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11D" w:rsidRPr="002559D8" w:rsidRDefault="0095611D" w:rsidP="00D200B9">
      <w:pPr>
        <w:spacing w:after="0"/>
        <w:rPr>
          <w:rFonts w:ascii="Times New Roman" w:hAnsi="Times New Roman" w:cs="Times New Roman"/>
          <w:b/>
          <w:sz w:val="24"/>
          <w:szCs w:val="24"/>
        </w:rPr>
      </w:pPr>
      <w:bookmarkStart w:id="0" w:name="_GoBack"/>
      <w:bookmarkEnd w:id="0"/>
      <w:r w:rsidRPr="0095611D">
        <w:rPr>
          <w:rFonts w:ascii="Times New Roman" w:hAnsi="Times New Roman" w:cs="Times New Roman"/>
          <w:b/>
          <w:sz w:val="24"/>
          <w:szCs w:val="24"/>
        </w:rPr>
        <w:t>Philip Tomaszewski</w:t>
      </w:r>
      <w:r w:rsidRPr="002559D8">
        <w:rPr>
          <w:rFonts w:ascii="Times New Roman" w:hAnsi="Times New Roman" w:cs="Times New Roman"/>
          <w:b/>
          <w:sz w:val="24"/>
          <w:szCs w:val="24"/>
        </w:rPr>
        <w:t>,</w:t>
      </w:r>
    </w:p>
    <w:p w:rsidR="0095611D" w:rsidRDefault="0095611D" w:rsidP="00D200B9">
      <w:pPr>
        <w:spacing w:after="0"/>
        <w:rPr>
          <w:rFonts w:ascii="Times New Roman" w:hAnsi="Times New Roman" w:cs="Times New Roman"/>
          <w:sz w:val="24"/>
          <w:szCs w:val="24"/>
        </w:rPr>
      </w:pPr>
      <w:r w:rsidRPr="002559D8">
        <w:rPr>
          <w:rFonts w:ascii="Times New Roman" w:hAnsi="Times New Roman" w:cs="Times New Roman"/>
          <w:sz w:val="24"/>
          <w:szCs w:val="24"/>
        </w:rPr>
        <w:tab/>
        <w:t>Petitioner</w:t>
      </w:r>
    </w:p>
    <w:p w:rsidR="00CB09A9" w:rsidRDefault="00CB09A9" w:rsidP="00D200B9">
      <w:pPr>
        <w:spacing w:after="0"/>
        <w:rPr>
          <w:rFonts w:ascii="Times New Roman" w:hAnsi="Times New Roman" w:cs="Times New Roman"/>
          <w:sz w:val="24"/>
          <w:szCs w:val="24"/>
        </w:rPr>
      </w:pPr>
    </w:p>
    <w:p w:rsidR="0095611D" w:rsidRDefault="0095611D" w:rsidP="00D200B9">
      <w:pPr>
        <w:spacing w:after="0"/>
        <w:rPr>
          <w:rFonts w:ascii="Times New Roman" w:hAnsi="Times New Roman" w:cs="Times New Roman"/>
          <w:sz w:val="24"/>
          <w:szCs w:val="24"/>
        </w:rPr>
      </w:pPr>
      <w:r w:rsidRPr="002559D8">
        <w:rPr>
          <w:rFonts w:ascii="Times New Roman" w:hAnsi="Times New Roman" w:cs="Times New Roman"/>
          <w:sz w:val="24"/>
          <w:szCs w:val="24"/>
        </w:rPr>
        <w:tab/>
        <w:t>v.</w:t>
      </w:r>
    </w:p>
    <w:p w:rsidR="00CB09A9" w:rsidRPr="002559D8" w:rsidRDefault="00CB09A9" w:rsidP="00D200B9">
      <w:pPr>
        <w:spacing w:after="0"/>
        <w:rPr>
          <w:rFonts w:ascii="Times New Roman" w:hAnsi="Times New Roman" w:cs="Times New Roman"/>
          <w:sz w:val="24"/>
          <w:szCs w:val="24"/>
        </w:rPr>
      </w:pPr>
    </w:p>
    <w:p w:rsidR="0095611D" w:rsidRPr="002559D8" w:rsidRDefault="0095611D" w:rsidP="00D200B9">
      <w:pPr>
        <w:spacing w:after="0"/>
        <w:rPr>
          <w:rFonts w:ascii="Times New Roman" w:hAnsi="Times New Roman" w:cs="Times New Roman"/>
          <w:b/>
          <w:sz w:val="24"/>
          <w:szCs w:val="24"/>
        </w:rPr>
      </w:pPr>
      <w:r>
        <w:rPr>
          <w:rFonts w:ascii="Times New Roman" w:hAnsi="Times New Roman" w:cs="Times New Roman"/>
          <w:b/>
          <w:sz w:val="24"/>
          <w:szCs w:val="24"/>
        </w:rPr>
        <w:t>State Board of Retirement</w:t>
      </w:r>
      <w:r w:rsidRPr="002559D8">
        <w:rPr>
          <w:rFonts w:ascii="Times New Roman" w:hAnsi="Times New Roman" w:cs="Times New Roman"/>
          <w:b/>
          <w:sz w:val="24"/>
          <w:szCs w:val="24"/>
        </w:rPr>
        <w:t>,</w:t>
      </w:r>
    </w:p>
    <w:p w:rsidR="0095611D" w:rsidRPr="002559D8" w:rsidRDefault="0095611D" w:rsidP="00D200B9">
      <w:pPr>
        <w:spacing w:after="0"/>
        <w:rPr>
          <w:rFonts w:ascii="Times New Roman" w:hAnsi="Times New Roman" w:cs="Times New Roman"/>
          <w:sz w:val="24"/>
          <w:szCs w:val="24"/>
        </w:rPr>
      </w:pPr>
      <w:r w:rsidRPr="002559D8">
        <w:rPr>
          <w:rFonts w:ascii="Times New Roman" w:hAnsi="Times New Roman" w:cs="Times New Roman"/>
          <w:sz w:val="24"/>
          <w:szCs w:val="24"/>
        </w:rPr>
        <w:tab/>
        <w:t>Respondent</w:t>
      </w:r>
      <w:r w:rsidR="00D200B9">
        <w:rPr>
          <w:rFonts w:ascii="Times New Roman" w:hAnsi="Times New Roman" w:cs="Times New Roman"/>
          <w:sz w:val="24"/>
          <w:szCs w:val="24"/>
        </w:rPr>
        <w:br w:type="column"/>
      </w:r>
    </w:p>
    <w:p w:rsidR="00D200B9" w:rsidRPr="002559D8" w:rsidRDefault="00D200B9" w:rsidP="00D200B9">
      <w:pPr>
        <w:spacing w:after="0"/>
        <w:rPr>
          <w:rFonts w:ascii="Times New Roman" w:hAnsi="Times New Roman" w:cs="Times New Roman"/>
          <w:sz w:val="24"/>
          <w:szCs w:val="24"/>
        </w:rPr>
      </w:pPr>
      <w:r w:rsidRPr="002559D8">
        <w:rPr>
          <w:rFonts w:ascii="Times New Roman" w:hAnsi="Times New Roman" w:cs="Times New Roman"/>
          <w:sz w:val="24"/>
          <w:szCs w:val="24"/>
        </w:rPr>
        <w:t>Docket No. CR-1</w:t>
      </w:r>
      <w:r>
        <w:rPr>
          <w:rFonts w:ascii="Times New Roman" w:hAnsi="Times New Roman" w:cs="Times New Roman"/>
          <w:sz w:val="24"/>
          <w:szCs w:val="24"/>
        </w:rPr>
        <w:t>6</w:t>
      </w:r>
      <w:r w:rsidRPr="002559D8">
        <w:rPr>
          <w:rFonts w:ascii="Times New Roman" w:hAnsi="Times New Roman" w:cs="Times New Roman"/>
          <w:sz w:val="24"/>
          <w:szCs w:val="24"/>
        </w:rPr>
        <w:t>-</w:t>
      </w:r>
      <w:r>
        <w:rPr>
          <w:rFonts w:ascii="Times New Roman" w:hAnsi="Times New Roman" w:cs="Times New Roman"/>
          <w:sz w:val="24"/>
          <w:szCs w:val="24"/>
        </w:rPr>
        <w:t>431</w:t>
      </w:r>
    </w:p>
    <w:p w:rsidR="0095611D" w:rsidRPr="002559D8" w:rsidRDefault="0095611D" w:rsidP="00D200B9">
      <w:pPr>
        <w:spacing w:after="0"/>
        <w:rPr>
          <w:rFonts w:ascii="Times New Roman" w:hAnsi="Times New Roman" w:cs="Times New Roman"/>
          <w:sz w:val="24"/>
          <w:szCs w:val="24"/>
        </w:rPr>
      </w:pPr>
    </w:p>
    <w:p w:rsidR="0095611D" w:rsidRDefault="0095611D" w:rsidP="00D200B9">
      <w:pPr>
        <w:spacing w:after="0"/>
        <w:rPr>
          <w:rFonts w:ascii="Times New Roman" w:hAnsi="Times New Roman" w:cs="Times New Roman"/>
          <w:sz w:val="24"/>
          <w:szCs w:val="24"/>
        </w:rPr>
      </w:pPr>
      <w:r w:rsidRPr="002559D8">
        <w:rPr>
          <w:rFonts w:ascii="Times New Roman" w:hAnsi="Times New Roman" w:cs="Times New Roman"/>
          <w:sz w:val="24"/>
          <w:szCs w:val="24"/>
        </w:rPr>
        <w:t>Dated:</w:t>
      </w:r>
      <w:r>
        <w:rPr>
          <w:rFonts w:ascii="Times New Roman" w:hAnsi="Times New Roman" w:cs="Times New Roman"/>
          <w:sz w:val="24"/>
          <w:szCs w:val="24"/>
        </w:rPr>
        <w:t xml:space="preserve"> </w:t>
      </w:r>
      <w:r w:rsidR="00D200B9">
        <w:rPr>
          <w:rFonts w:ascii="Times New Roman" w:hAnsi="Times New Roman" w:cs="Times New Roman"/>
          <w:sz w:val="24"/>
          <w:szCs w:val="24"/>
        </w:rPr>
        <w:t>December 20</w:t>
      </w:r>
      <w:r>
        <w:rPr>
          <w:rFonts w:ascii="Times New Roman" w:hAnsi="Times New Roman" w:cs="Times New Roman"/>
          <w:sz w:val="24"/>
          <w:szCs w:val="24"/>
        </w:rPr>
        <w:t>, 2019</w:t>
      </w:r>
    </w:p>
    <w:p w:rsidR="00D200B9" w:rsidRDefault="00D200B9" w:rsidP="00D200B9">
      <w:pPr>
        <w:spacing w:after="0"/>
        <w:rPr>
          <w:rFonts w:ascii="Times New Roman" w:hAnsi="Times New Roman" w:cs="Times New Roman"/>
          <w:sz w:val="24"/>
          <w:szCs w:val="24"/>
        </w:rPr>
        <w:sectPr w:rsidR="00D200B9" w:rsidSect="00D200B9">
          <w:headerReference w:type="default" r:id="rId9"/>
          <w:footerReference w:type="default" r:id="rId10"/>
          <w:headerReference w:type="first" r:id="rId11"/>
          <w:type w:val="continuous"/>
          <w:pgSz w:w="12240" w:h="15840"/>
          <w:pgMar w:top="1440" w:right="1440" w:bottom="1440" w:left="1440" w:header="720" w:footer="720" w:gutter="0"/>
          <w:cols w:num="2" w:space="720"/>
          <w:titlePg/>
          <w:docGrid w:linePitch="360"/>
        </w:sectPr>
      </w:pPr>
    </w:p>
    <w:p w:rsidR="00D200B9" w:rsidRDefault="00D200B9" w:rsidP="00D200B9">
      <w:pPr>
        <w:spacing w:after="0"/>
        <w:rPr>
          <w:rFonts w:ascii="Times New Roman" w:hAnsi="Times New Roman" w:cs="Times New Roman"/>
          <w:sz w:val="24"/>
          <w:szCs w:val="24"/>
        </w:rPr>
      </w:pPr>
    </w:p>
    <w:p w:rsidR="000B1687" w:rsidRDefault="000B1687" w:rsidP="00D200B9">
      <w:pPr>
        <w:spacing w:after="0"/>
        <w:rPr>
          <w:rFonts w:ascii="Times New Roman" w:hAnsi="Times New Roman" w:cs="Times New Roman"/>
          <w:sz w:val="24"/>
          <w:szCs w:val="24"/>
        </w:rPr>
      </w:pPr>
    </w:p>
    <w:p w:rsidR="0095611D" w:rsidRPr="002559D8" w:rsidRDefault="0095611D" w:rsidP="00D200B9">
      <w:pPr>
        <w:spacing w:after="0"/>
        <w:rPr>
          <w:rFonts w:ascii="Times New Roman" w:hAnsi="Times New Roman" w:cs="Times New Roman"/>
          <w:b/>
          <w:sz w:val="24"/>
          <w:szCs w:val="24"/>
        </w:rPr>
      </w:pPr>
      <w:r w:rsidRPr="002559D8">
        <w:rPr>
          <w:rFonts w:ascii="Times New Roman" w:hAnsi="Times New Roman" w:cs="Times New Roman"/>
          <w:b/>
          <w:sz w:val="24"/>
          <w:szCs w:val="24"/>
        </w:rPr>
        <w:t>Appearance for the Petitioner:</w:t>
      </w:r>
    </w:p>
    <w:p w:rsidR="00CB09A9" w:rsidRDefault="00CB09A9" w:rsidP="00D200B9">
      <w:pPr>
        <w:spacing w:after="0" w:line="240" w:lineRule="auto"/>
        <w:rPr>
          <w:rFonts w:ascii="Times New Roman" w:hAnsi="Times New Roman" w:cs="Times New Roman"/>
          <w:sz w:val="24"/>
          <w:szCs w:val="24"/>
        </w:rPr>
      </w:pPr>
    </w:p>
    <w:p w:rsidR="0095611D" w:rsidRDefault="00D200B9" w:rsidP="00D200B9">
      <w:pPr>
        <w:spacing w:after="0" w:line="240" w:lineRule="auto"/>
        <w:rPr>
          <w:rFonts w:ascii="Times New Roman" w:hAnsi="Times New Roman" w:cs="Times New Roman"/>
          <w:sz w:val="24"/>
          <w:szCs w:val="24"/>
        </w:rPr>
      </w:pPr>
      <w:r>
        <w:rPr>
          <w:rFonts w:ascii="Times New Roman" w:hAnsi="Times New Roman" w:cs="Times New Roman"/>
          <w:sz w:val="24"/>
          <w:szCs w:val="24"/>
        </w:rPr>
        <w:t>Melissa A. Lanouette, Esq.</w:t>
      </w:r>
    </w:p>
    <w:p w:rsidR="00D200B9" w:rsidRDefault="00D200B9" w:rsidP="00D200B9">
      <w:pPr>
        <w:spacing w:after="0" w:line="240" w:lineRule="auto"/>
        <w:rPr>
          <w:rFonts w:ascii="Times New Roman" w:hAnsi="Times New Roman" w:cs="Times New Roman"/>
          <w:sz w:val="24"/>
          <w:szCs w:val="24"/>
        </w:rPr>
      </w:pPr>
      <w:r>
        <w:rPr>
          <w:rFonts w:ascii="Times New Roman" w:hAnsi="Times New Roman" w:cs="Times New Roman"/>
          <w:sz w:val="24"/>
          <w:szCs w:val="24"/>
        </w:rPr>
        <w:t>Law Office</w:t>
      </w:r>
      <w:r w:rsidR="00CB09A9">
        <w:rPr>
          <w:rFonts w:ascii="Times New Roman" w:hAnsi="Times New Roman" w:cs="Times New Roman"/>
          <w:sz w:val="24"/>
          <w:szCs w:val="24"/>
        </w:rPr>
        <w:t>s</w:t>
      </w:r>
      <w:r>
        <w:rPr>
          <w:rFonts w:ascii="Times New Roman" w:hAnsi="Times New Roman" w:cs="Times New Roman"/>
          <w:sz w:val="24"/>
          <w:szCs w:val="24"/>
        </w:rPr>
        <w:t xml:space="preserve"> of Morgan J. Gray, P.C.</w:t>
      </w:r>
    </w:p>
    <w:p w:rsidR="00D200B9" w:rsidRDefault="00D200B9" w:rsidP="00D200B9">
      <w:pPr>
        <w:spacing w:after="0" w:line="240" w:lineRule="auto"/>
        <w:rPr>
          <w:rFonts w:ascii="Times New Roman" w:hAnsi="Times New Roman" w:cs="Times New Roman"/>
          <w:sz w:val="24"/>
          <w:szCs w:val="24"/>
        </w:rPr>
      </w:pPr>
      <w:r>
        <w:rPr>
          <w:rFonts w:ascii="Times New Roman" w:hAnsi="Times New Roman" w:cs="Times New Roman"/>
          <w:sz w:val="24"/>
          <w:szCs w:val="24"/>
        </w:rPr>
        <w:t>21 Franklin St</w:t>
      </w:r>
      <w:r w:rsidR="00CB09A9">
        <w:rPr>
          <w:rFonts w:ascii="Times New Roman" w:hAnsi="Times New Roman" w:cs="Times New Roman"/>
          <w:sz w:val="24"/>
          <w:szCs w:val="24"/>
        </w:rPr>
        <w:t>reet,</w:t>
      </w:r>
      <w:r>
        <w:rPr>
          <w:rFonts w:ascii="Times New Roman" w:hAnsi="Times New Roman" w:cs="Times New Roman"/>
          <w:sz w:val="24"/>
          <w:szCs w:val="24"/>
        </w:rPr>
        <w:t xml:space="preserve"> Suite 14</w:t>
      </w:r>
    </w:p>
    <w:p w:rsidR="00D200B9" w:rsidRPr="00D200B9" w:rsidRDefault="00D200B9" w:rsidP="00D200B9">
      <w:pPr>
        <w:spacing w:after="0" w:line="240" w:lineRule="auto"/>
        <w:rPr>
          <w:rFonts w:ascii="Times New Roman" w:hAnsi="Times New Roman" w:cs="Times New Roman"/>
          <w:sz w:val="24"/>
          <w:szCs w:val="24"/>
        </w:rPr>
      </w:pPr>
      <w:r>
        <w:rPr>
          <w:rFonts w:ascii="Times New Roman" w:hAnsi="Times New Roman" w:cs="Times New Roman"/>
          <w:sz w:val="24"/>
          <w:szCs w:val="24"/>
        </w:rPr>
        <w:t>Quincy, MA 02169</w:t>
      </w:r>
    </w:p>
    <w:p w:rsidR="0095611D" w:rsidRPr="002559D8" w:rsidRDefault="0095611D" w:rsidP="00D200B9">
      <w:pPr>
        <w:spacing w:after="0"/>
        <w:rPr>
          <w:rFonts w:ascii="Times New Roman" w:hAnsi="Times New Roman" w:cs="Times New Roman"/>
          <w:b/>
          <w:sz w:val="24"/>
          <w:szCs w:val="24"/>
        </w:rPr>
      </w:pPr>
    </w:p>
    <w:p w:rsidR="0095611D" w:rsidRPr="002559D8" w:rsidRDefault="0095611D" w:rsidP="00D200B9">
      <w:pPr>
        <w:spacing w:after="0"/>
        <w:rPr>
          <w:rFonts w:ascii="Times New Roman" w:hAnsi="Times New Roman" w:cs="Times New Roman"/>
          <w:b/>
          <w:sz w:val="24"/>
          <w:szCs w:val="24"/>
        </w:rPr>
      </w:pPr>
      <w:r w:rsidRPr="002559D8">
        <w:rPr>
          <w:rFonts w:ascii="Times New Roman" w:hAnsi="Times New Roman" w:cs="Times New Roman"/>
          <w:b/>
          <w:sz w:val="24"/>
          <w:szCs w:val="24"/>
        </w:rPr>
        <w:t>Appearance for the Respondent:</w:t>
      </w:r>
    </w:p>
    <w:p w:rsidR="00CB09A9" w:rsidRDefault="00CB09A9" w:rsidP="00D200B9">
      <w:pPr>
        <w:spacing w:after="0" w:line="240" w:lineRule="auto"/>
        <w:rPr>
          <w:rFonts w:ascii="Times New Roman" w:hAnsi="Times New Roman" w:cs="Times New Roman"/>
          <w:sz w:val="24"/>
          <w:szCs w:val="24"/>
        </w:rPr>
      </w:pPr>
    </w:p>
    <w:p w:rsidR="0095611D" w:rsidRDefault="0095611D" w:rsidP="00D200B9">
      <w:pPr>
        <w:spacing w:after="0" w:line="240" w:lineRule="auto"/>
        <w:rPr>
          <w:rFonts w:ascii="Times New Roman" w:hAnsi="Times New Roman" w:cs="Times New Roman"/>
          <w:sz w:val="24"/>
          <w:szCs w:val="24"/>
        </w:rPr>
      </w:pPr>
      <w:r>
        <w:rPr>
          <w:rFonts w:ascii="Times New Roman" w:hAnsi="Times New Roman" w:cs="Times New Roman"/>
          <w:sz w:val="24"/>
          <w:szCs w:val="24"/>
        </w:rPr>
        <w:t>James H. Salvie, Esq.</w:t>
      </w:r>
    </w:p>
    <w:p w:rsidR="0095611D" w:rsidRDefault="0095611D" w:rsidP="00D200B9">
      <w:pPr>
        <w:spacing w:after="0" w:line="240" w:lineRule="auto"/>
        <w:rPr>
          <w:rFonts w:ascii="Times New Roman" w:hAnsi="Times New Roman" w:cs="Times New Roman"/>
          <w:sz w:val="24"/>
          <w:szCs w:val="24"/>
        </w:rPr>
      </w:pPr>
      <w:r>
        <w:rPr>
          <w:rFonts w:ascii="Times New Roman" w:hAnsi="Times New Roman" w:cs="Times New Roman"/>
          <w:sz w:val="24"/>
          <w:szCs w:val="24"/>
        </w:rPr>
        <w:t>Associate Board Counsel</w:t>
      </w:r>
    </w:p>
    <w:p w:rsidR="0095611D" w:rsidRDefault="0095611D" w:rsidP="00D200B9">
      <w:pPr>
        <w:spacing w:after="0" w:line="240" w:lineRule="auto"/>
        <w:rPr>
          <w:rFonts w:ascii="Times New Roman" w:hAnsi="Times New Roman" w:cs="Times New Roman"/>
          <w:sz w:val="24"/>
          <w:szCs w:val="24"/>
        </w:rPr>
      </w:pPr>
      <w:r>
        <w:rPr>
          <w:rFonts w:ascii="Times New Roman" w:hAnsi="Times New Roman" w:cs="Times New Roman"/>
          <w:sz w:val="24"/>
          <w:szCs w:val="24"/>
        </w:rPr>
        <w:t>State Board of Retirement</w:t>
      </w:r>
    </w:p>
    <w:p w:rsidR="0095611D" w:rsidRDefault="0095611D" w:rsidP="00D200B9">
      <w:pPr>
        <w:spacing w:after="0" w:line="240" w:lineRule="auto"/>
        <w:rPr>
          <w:rFonts w:ascii="Times New Roman" w:hAnsi="Times New Roman" w:cs="Times New Roman"/>
          <w:sz w:val="24"/>
          <w:szCs w:val="24"/>
        </w:rPr>
      </w:pPr>
      <w:r>
        <w:rPr>
          <w:rFonts w:ascii="Times New Roman" w:hAnsi="Times New Roman" w:cs="Times New Roman"/>
          <w:sz w:val="24"/>
          <w:szCs w:val="24"/>
        </w:rPr>
        <w:t>One Winter Street</w:t>
      </w:r>
    </w:p>
    <w:p w:rsidR="0095611D" w:rsidRDefault="0095611D" w:rsidP="00D200B9">
      <w:pPr>
        <w:spacing w:after="0" w:line="240" w:lineRule="auto"/>
        <w:rPr>
          <w:rFonts w:ascii="Times New Roman" w:hAnsi="Times New Roman" w:cs="Times New Roman"/>
          <w:sz w:val="24"/>
          <w:szCs w:val="24"/>
        </w:rPr>
      </w:pPr>
      <w:r>
        <w:rPr>
          <w:rFonts w:ascii="Times New Roman" w:hAnsi="Times New Roman" w:cs="Times New Roman"/>
          <w:sz w:val="24"/>
          <w:szCs w:val="24"/>
        </w:rPr>
        <w:t>Boston, MA 02108</w:t>
      </w:r>
    </w:p>
    <w:p w:rsidR="0095611D" w:rsidRDefault="0095611D" w:rsidP="00D200B9">
      <w:pPr>
        <w:spacing w:after="0"/>
        <w:rPr>
          <w:rFonts w:ascii="Times New Roman" w:hAnsi="Times New Roman" w:cs="Times New Roman"/>
          <w:b/>
          <w:sz w:val="24"/>
          <w:szCs w:val="24"/>
        </w:rPr>
      </w:pPr>
    </w:p>
    <w:p w:rsidR="0095611D" w:rsidRPr="002559D8" w:rsidRDefault="0095611D" w:rsidP="00D200B9">
      <w:pPr>
        <w:spacing w:after="0"/>
        <w:rPr>
          <w:rFonts w:ascii="Times New Roman" w:hAnsi="Times New Roman" w:cs="Times New Roman"/>
          <w:b/>
          <w:sz w:val="24"/>
          <w:szCs w:val="24"/>
        </w:rPr>
      </w:pPr>
      <w:r w:rsidRPr="002559D8">
        <w:rPr>
          <w:rFonts w:ascii="Times New Roman" w:hAnsi="Times New Roman" w:cs="Times New Roman"/>
          <w:b/>
          <w:sz w:val="24"/>
          <w:szCs w:val="24"/>
        </w:rPr>
        <w:t>Administrative Magistrate:</w:t>
      </w:r>
    </w:p>
    <w:p w:rsidR="00CB09A9" w:rsidRDefault="00CB09A9" w:rsidP="00D200B9">
      <w:pPr>
        <w:spacing w:after="0"/>
        <w:rPr>
          <w:rFonts w:ascii="Times New Roman" w:hAnsi="Times New Roman" w:cs="Times New Roman"/>
          <w:b/>
          <w:sz w:val="24"/>
          <w:szCs w:val="24"/>
        </w:rPr>
      </w:pPr>
    </w:p>
    <w:p w:rsidR="0095611D" w:rsidRPr="002559D8" w:rsidRDefault="0095611D" w:rsidP="00D200B9">
      <w:pPr>
        <w:spacing w:after="0"/>
        <w:rPr>
          <w:rFonts w:ascii="Times New Roman" w:hAnsi="Times New Roman" w:cs="Times New Roman"/>
          <w:b/>
          <w:sz w:val="24"/>
          <w:szCs w:val="24"/>
        </w:rPr>
      </w:pPr>
      <w:r>
        <w:rPr>
          <w:rFonts w:ascii="Times New Roman" w:hAnsi="Times New Roman" w:cs="Times New Roman"/>
          <w:b/>
          <w:sz w:val="24"/>
          <w:szCs w:val="24"/>
        </w:rPr>
        <w:t>Kristin M. Palace, Esq.</w:t>
      </w:r>
    </w:p>
    <w:p w:rsidR="0095611D" w:rsidRDefault="0095611D" w:rsidP="00D200B9">
      <w:pPr>
        <w:spacing w:after="0"/>
        <w:rPr>
          <w:rFonts w:ascii="Times New Roman" w:hAnsi="Times New Roman" w:cs="Times New Roman"/>
          <w:sz w:val="24"/>
          <w:szCs w:val="24"/>
        </w:rPr>
      </w:pPr>
    </w:p>
    <w:p w:rsidR="00CB09A9" w:rsidRDefault="00CB09A9" w:rsidP="00D200B9">
      <w:pPr>
        <w:spacing w:after="0"/>
        <w:rPr>
          <w:rFonts w:ascii="Times New Roman" w:hAnsi="Times New Roman" w:cs="Times New Roman"/>
          <w:sz w:val="24"/>
          <w:szCs w:val="24"/>
        </w:rPr>
      </w:pPr>
    </w:p>
    <w:p w:rsidR="008D436B" w:rsidRDefault="00A61546" w:rsidP="00CB09A9">
      <w:pPr>
        <w:spacing w:after="0" w:line="480" w:lineRule="auto"/>
        <w:jc w:val="center"/>
        <w:rPr>
          <w:rFonts w:ascii="Times New Roman" w:hAnsi="Times New Roman" w:cs="Times New Roman"/>
          <w:b/>
          <w:sz w:val="24"/>
          <w:szCs w:val="24"/>
        </w:rPr>
      </w:pPr>
      <w:r w:rsidRPr="00D200B9">
        <w:rPr>
          <w:rFonts w:ascii="Times New Roman" w:hAnsi="Times New Roman" w:cs="Times New Roman"/>
          <w:b/>
          <w:sz w:val="24"/>
          <w:szCs w:val="24"/>
        </w:rPr>
        <w:t>Summary of Decision</w:t>
      </w:r>
    </w:p>
    <w:p w:rsidR="00D200B9" w:rsidRPr="00D200B9" w:rsidRDefault="00D200B9" w:rsidP="00B55DC8">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Petitioner</w:t>
      </w:r>
      <w:r w:rsidR="00B55DC8">
        <w:rPr>
          <w:rFonts w:ascii="Times New Roman" w:hAnsi="Times New Roman" w:cs="Times New Roman"/>
          <w:sz w:val="24"/>
          <w:szCs w:val="24"/>
        </w:rPr>
        <w:t>,</w:t>
      </w:r>
      <w:r>
        <w:rPr>
          <w:rFonts w:ascii="Times New Roman" w:hAnsi="Times New Roman" w:cs="Times New Roman"/>
          <w:sz w:val="24"/>
          <w:szCs w:val="24"/>
        </w:rPr>
        <w:t xml:space="preserve"> Philip Tomaszewski, a member of the State retirement system and a Campus Police Officer I retired from the Worcester Recovery Center and Hospital, is</w:t>
      </w:r>
      <w:r w:rsidR="00B33D78">
        <w:rPr>
          <w:rFonts w:ascii="Times New Roman" w:hAnsi="Times New Roman" w:cs="Times New Roman"/>
          <w:sz w:val="24"/>
          <w:szCs w:val="24"/>
        </w:rPr>
        <w:t xml:space="preserve"> entitled to classification in R</w:t>
      </w:r>
      <w:r>
        <w:rPr>
          <w:rFonts w:ascii="Times New Roman" w:hAnsi="Times New Roman" w:cs="Times New Roman"/>
          <w:sz w:val="24"/>
          <w:szCs w:val="24"/>
        </w:rPr>
        <w:t xml:space="preserve">etirement </w:t>
      </w:r>
      <w:r w:rsidR="00B33D78">
        <w:rPr>
          <w:rFonts w:ascii="Times New Roman" w:hAnsi="Times New Roman" w:cs="Times New Roman"/>
          <w:sz w:val="24"/>
          <w:szCs w:val="24"/>
        </w:rPr>
        <w:t>G</w:t>
      </w:r>
      <w:r>
        <w:rPr>
          <w:rFonts w:ascii="Times New Roman" w:hAnsi="Times New Roman" w:cs="Times New Roman"/>
          <w:sz w:val="24"/>
          <w:szCs w:val="24"/>
        </w:rPr>
        <w:t>roup 2</w:t>
      </w:r>
      <w:r w:rsidR="00B33D78">
        <w:rPr>
          <w:rFonts w:ascii="Times New Roman" w:hAnsi="Times New Roman" w:cs="Times New Roman"/>
          <w:sz w:val="24"/>
          <w:szCs w:val="24"/>
        </w:rPr>
        <w:t xml:space="preserve"> </w:t>
      </w:r>
      <w:r>
        <w:rPr>
          <w:rFonts w:ascii="Times New Roman" w:hAnsi="Times New Roman" w:cs="Times New Roman"/>
          <w:sz w:val="24"/>
          <w:szCs w:val="24"/>
        </w:rPr>
        <w:t>because his regular and major duties involved the “</w:t>
      </w:r>
      <w:r w:rsidRPr="00041F25">
        <w:rPr>
          <w:rFonts w:ascii="Times New Roman" w:hAnsi="Times New Roman" w:cs="Times New Roman"/>
          <w:sz w:val="24"/>
          <w:szCs w:val="24"/>
        </w:rPr>
        <w:t>care, custody, instruction or other supervision of persons who are mentally ill</w:t>
      </w:r>
      <w:r>
        <w:rPr>
          <w:rFonts w:ascii="Times New Roman" w:hAnsi="Times New Roman" w:cs="Times New Roman"/>
          <w:sz w:val="24"/>
          <w:szCs w:val="24"/>
        </w:rPr>
        <w:t>.”</w:t>
      </w:r>
      <w:r w:rsidR="00B33D78" w:rsidRPr="00B33D78">
        <w:rPr>
          <w:rFonts w:ascii="Times New Roman" w:hAnsi="Times New Roman" w:cs="Times New Roman"/>
          <w:sz w:val="24"/>
          <w:szCs w:val="24"/>
        </w:rPr>
        <w:t xml:space="preserve"> </w:t>
      </w:r>
      <w:r w:rsidR="00B33D78">
        <w:rPr>
          <w:rFonts w:ascii="Times New Roman" w:hAnsi="Times New Roman" w:cs="Times New Roman"/>
          <w:sz w:val="24"/>
          <w:szCs w:val="24"/>
        </w:rPr>
        <w:t>M.G.L. c. 32, §</w:t>
      </w:r>
      <w:r w:rsidR="00B55DC8">
        <w:rPr>
          <w:rFonts w:ascii="Times New Roman" w:hAnsi="Times New Roman" w:cs="Times New Roman"/>
          <w:sz w:val="24"/>
          <w:szCs w:val="24"/>
        </w:rPr>
        <w:t xml:space="preserve"> </w:t>
      </w:r>
      <w:r w:rsidR="00B33D78">
        <w:rPr>
          <w:rFonts w:ascii="Times New Roman" w:hAnsi="Times New Roman" w:cs="Times New Roman"/>
          <w:sz w:val="24"/>
          <w:szCs w:val="24"/>
        </w:rPr>
        <w:t>3(2)(g).</w:t>
      </w:r>
    </w:p>
    <w:p w:rsidR="00A61546" w:rsidRDefault="00A61546" w:rsidP="00D200B9">
      <w:pPr>
        <w:spacing w:after="0"/>
        <w:jc w:val="center"/>
        <w:rPr>
          <w:rFonts w:ascii="Times New Roman" w:hAnsi="Times New Roman" w:cs="Times New Roman"/>
          <w:sz w:val="24"/>
          <w:szCs w:val="24"/>
        </w:rPr>
      </w:pPr>
    </w:p>
    <w:p w:rsidR="00A61546" w:rsidRPr="00D200B9" w:rsidRDefault="00A61546" w:rsidP="00CB09A9">
      <w:pPr>
        <w:spacing w:after="0" w:line="480" w:lineRule="auto"/>
        <w:jc w:val="center"/>
        <w:rPr>
          <w:rFonts w:ascii="Times New Roman" w:hAnsi="Times New Roman" w:cs="Times New Roman"/>
          <w:b/>
          <w:sz w:val="24"/>
          <w:szCs w:val="24"/>
        </w:rPr>
      </w:pPr>
      <w:r w:rsidRPr="00D200B9">
        <w:rPr>
          <w:rFonts w:ascii="Times New Roman" w:hAnsi="Times New Roman" w:cs="Times New Roman"/>
          <w:b/>
          <w:sz w:val="24"/>
          <w:szCs w:val="24"/>
        </w:rPr>
        <w:t>Decision</w:t>
      </w:r>
    </w:p>
    <w:p w:rsidR="005F0FA3" w:rsidRDefault="00A61546" w:rsidP="00D200B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Philip Tomaszewski, the Petitioner in this matter, appeal</w:t>
      </w:r>
      <w:r w:rsidR="00D200B9">
        <w:rPr>
          <w:rFonts w:ascii="Times New Roman" w:hAnsi="Times New Roman" w:cs="Times New Roman"/>
          <w:sz w:val="24"/>
          <w:szCs w:val="24"/>
        </w:rPr>
        <w:t>s</w:t>
      </w:r>
      <w:r>
        <w:rPr>
          <w:rFonts w:ascii="Times New Roman" w:hAnsi="Times New Roman" w:cs="Times New Roman"/>
          <w:sz w:val="24"/>
          <w:szCs w:val="24"/>
        </w:rPr>
        <w:t xml:space="preserve"> the State Board of Retirement’s denial of his application to change his retirement group classification from Group 1 to Group 2. </w:t>
      </w:r>
      <w:r>
        <w:rPr>
          <w:rFonts w:ascii="Times New Roman" w:hAnsi="Times New Roman" w:cs="Times New Roman"/>
          <w:sz w:val="24"/>
          <w:szCs w:val="24"/>
        </w:rPr>
        <w:lastRenderedPageBreak/>
        <w:t xml:space="preserve">On August 13, 2019, I conducted a hearing at the Division of Administrative Law Appeals’ offices at 14 Summer Street, Malden, Massachusetts.  The hearing was recorded digitally.  I admitted a total of 40 exhibits into the record, </w:t>
      </w:r>
      <w:r w:rsidR="002D0829">
        <w:rPr>
          <w:rFonts w:ascii="Times New Roman" w:hAnsi="Times New Roman" w:cs="Times New Roman"/>
          <w:sz w:val="24"/>
          <w:szCs w:val="24"/>
        </w:rPr>
        <w:t>marked</w:t>
      </w:r>
      <w:r>
        <w:rPr>
          <w:rFonts w:ascii="Times New Roman" w:hAnsi="Times New Roman" w:cs="Times New Roman"/>
          <w:sz w:val="24"/>
          <w:szCs w:val="24"/>
        </w:rPr>
        <w:t xml:space="preserve"> as Exhibits A through Z, AA through HH, and 1 through 8.  There were two witnesses at the hearing, Mr. Tomaszew</w:t>
      </w:r>
      <w:r w:rsidR="00CF306B">
        <w:rPr>
          <w:rFonts w:ascii="Times New Roman" w:hAnsi="Times New Roman" w:cs="Times New Roman"/>
          <w:sz w:val="24"/>
          <w:szCs w:val="24"/>
        </w:rPr>
        <w:t>s</w:t>
      </w:r>
      <w:r>
        <w:rPr>
          <w:rFonts w:ascii="Times New Roman" w:hAnsi="Times New Roman" w:cs="Times New Roman"/>
          <w:sz w:val="24"/>
          <w:szCs w:val="24"/>
        </w:rPr>
        <w:t>ki and Mr. Lloyd Ha, a former colleague of Mr. Tomaszewski.</w:t>
      </w:r>
      <w:r w:rsidR="003D4B66">
        <w:rPr>
          <w:rFonts w:ascii="Times New Roman" w:hAnsi="Times New Roman" w:cs="Times New Roman"/>
          <w:sz w:val="24"/>
          <w:szCs w:val="24"/>
        </w:rPr>
        <w:t xml:space="preserve">  After the hearing, the parties obtained a written transcript of the proceedings and submitted it at the time they submitted their post-hearing briefs.  The record closed on November 22, 2019.</w:t>
      </w:r>
    </w:p>
    <w:p w:rsidR="005F0FA3" w:rsidRPr="005F0FA3" w:rsidRDefault="005F0FA3" w:rsidP="00D200B9">
      <w:pPr>
        <w:spacing w:after="0" w:line="480" w:lineRule="auto"/>
        <w:contextualSpacing/>
        <w:jc w:val="center"/>
        <w:rPr>
          <w:rFonts w:ascii="Times New Roman" w:eastAsia="Times New Roman" w:hAnsi="Times New Roman" w:cs="Times New Roman"/>
          <w:sz w:val="24"/>
          <w:u w:val="single"/>
        </w:rPr>
      </w:pPr>
      <w:r w:rsidRPr="005F0FA3">
        <w:rPr>
          <w:rFonts w:ascii="Times New Roman" w:eastAsia="Times New Roman" w:hAnsi="Times New Roman" w:cs="Times New Roman"/>
          <w:sz w:val="24"/>
          <w:u w:val="single"/>
        </w:rPr>
        <w:t>Findings of Fact</w:t>
      </w:r>
    </w:p>
    <w:p w:rsidR="005F0FA3" w:rsidRPr="005F0FA3" w:rsidRDefault="005F0FA3" w:rsidP="00D200B9">
      <w:pPr>
        <w:spacing w:after="0" w:line="480" w:lineRule="auto"/>
        <w:ind w:firstLine="720"/>
        <w:contextualSpacing/>
        <w:rPr>
          <w:rFonts w:ascii="Times New Roman" w:eastAsia="Times New Roman" w:hAnsi="Times New Roman" w:cs="Times New Roman"/>
          <w:sz w:val="24"/>
        </w:rPr>
      </w:pPr>
      <w:r w:rsidRPr="005F0FA3">
        <w:rPr>
          <w:rFonts w:ascii="Times New Roman" w:eastAsia="Times New Roman" w:hAnsi="Times New Roman" w:cs="Times New Roman"/>
          <w:sz w:val="24"/>
        </w:rPr>
        <w:t>Based on the documentary and testimonial evidence, reasonable inferences drawn therefrom, and my assessment of the witnesses’ credibility, I make the following findings of fact:</w:t>
      </w:r>
    </w:p>
    <w:p w:rsidR="00A61546" w:rsidRDefault="00447CB2"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Philip Tomaszewski was employed for </w:t>
      </w:r>
      <w:r w:rsidR="004C691F">
        <w:rPr>
          <w:rFonts w:ascii="Times New Roman" w:hAnsi="Times New Roman" w:cs="Times New Roman"/>
          <w:sz w:val="24"/>
          <w:szCs w:val="24"/>
        </w:rPr>
        <w:t>more than 20</w:t>
      </w:r>
      <w:r>
        <w:rPr>
          <w:rFonts w:ascii="Times New Roman" w:hAnsi="Times New Roman" w:cs="Times New Roman"/>
          <w:sz w:val="24"/>
          <w:szCs w:val="24"/>
        </w:rPr>
        <w:t xml:space="preserve"> years by the Commonwealth of Massachusetts as a Campus Police Officer I at the Worcester Recovery Center</w:t>
      </w:r>
      <w:r w:rsidR="004C691F">
        <w:rPr>
          <w:rFonts w:ascii="Times New Roman" w:hAnsi="Times New Roman" w:cs="Times New Roman"/>
          <w:sz w:val="24"/>
          <w:szCs w:val="24"/>
        </w:rPr>
        <w:t xml:space="preserve"> and Hospital</w:t>
      </w:r>
      <w:r>
        <w:rPr>
          <w:rFonts w:ascii="Times New Roman" w:hAnsi="Times New Roman" w:cs="Times New Roman"/>
          <w:sz w:val="24"/>
          <w:szCs w:val="24"/>
        </w:rPr>
        <w:t xml:space="preserve">, formerly known as Worcester State Hospital. (Testimony of Petitioner, </w:t>
      </w:r>
      <w:r w:rsidR="00CB09A9">
        <w:rPr>
          <w:rFonts w:ascii="Times New Roman" w:hAnsi="Times New Roman" w:cs="Times New Roman"/>
          <w:sz w:val="24"/>
          <w:szCs w:val="24"/>
        </w:rPr>
        <w:t xml:space="preserve">Exhibit </w:t>
      </w:r>
      <w:r>
        <w:rPr>
          <w:rFonts w:ascii="Times New Roman" w:hAnsi="Times New Roman" w:cs="Times New Roman"/>
          <w:sz w:val="24"/>
          <w:szCs w:val="24"/>
        </w:rPr>
        <w:t>2.)</w:t>
      </w:r>
    </w:p>
    <w:p w:rsidR="00447CB2" w:rsidRDefault="00447CB2"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Petitioner </w:t>
      </w:r>
      <w:r w:rsidR="006E7E82">
        <w:rPr>
          <w:rFonts w:ascii="Times New Roman" w:hAnsi="Times New Roman" w:cs="Times New Roman"/>
          <w:sz w:val="24"/>
          <w:szCs w:val="24"/>
        </w:rPr>
        <w:t>is</w:t>
      </w:r>
      <w:r>
        <w:rPr>
          <w:rFonts w:ascii="Times New Roman" w:hAnsi="Times New Roman" w:cs="Times New Roman"/>
          <w:sz w:val="24"/>
          <w:szCs w:val="24"/>
        </w:rPr>
        <w:t xml:space="preserve"> a member of the </w:t>
      </w:r>
      <w:r w:rsidR="00CB09A9">
        <w:rPr>
          <w:rFonts w:ascii="Times New Roman" w:hAnsi="Times New Roman" w:cs="Times New Roman"/>
          <w:sz w:val="24"/>
          <w:szCs w:val="24"/>
        </w:rPr>
        <w:t>S</w:t>
      </w:r>
      <w:r>
        <w:rPr>
          <w:rFonts w:ascii="Times New Roman" w:hAnsi="Times New Roman" w:cs="Times New Roman"/>
          <w:sz w:val="24"/>
          <w:szCs w:val="24"/>
        </w:rPr>
        <w:t xml:space="preserve">tate </w:t>
      </w:r>
      <w:r w:rsidR="00B55DC8">
        <w:rPr>
          <w:rFonts w:ascii="Times New Roman" w:hAnsi="Times New Roman" w:cs="Times New Roman"/>
          <w:sz w:val="24"/>
          <w:szCs w:val="24"/>
        </w:rPr>
        <w:t>Retirement Sy</w:t>
      </w:r>
      <w:r>
        <w:rPr>
          <w:rFonts w:ascii="Times New Roman" w:hAnsi="Times New Roman" w:cs="Times New Roman"/>
          <w:sz w:val="24"/>
          <w:szCs w:val="24"/>
        </w:rPr>
        <w:t>stem. (</w:t>
      </w:r>
      <w:r w:rsidR="00CB09A9">
        <w:rPr>
          <w:rFonts w:ascii="Times New Roman" w:hAnsi="Times New Roman" w:cs="Times New Roman"/>
          <w:sz w:val="24"/>
          <w:szCs w:val="24"/>
        </w:rPr>
        <w:t>Exhibit</w:t>
      </w:r>
      <w:r>
        <w:rPr>
          <w:rFonts w:ascii="Times New Roman" w:hAnsi="Times New Roman" w:cs="Times New Roman"/>
          <w:sz w:val="24"/>
          <w:szCs w:val="24"/>
        </w:rPr>
        <w:t xml:space="preserve"> 2.)</w:t>
      </w:r>
    </w:p>
    <w:p w:rsidR="00447CB2" w:rsidRDefault="004C691F"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In 2016</w:t>
      </w:r>
      <w:r w:rsidR="00447CB2">
        <w:rPr>
          <w:rFonts w:ascii="Times New Roman" w:hAnsi="Times New Roman" w:cs="Times New Roman"/>
          <w:sz w:val="24"/>
          <w:szCs w:val="24"/>
        </w:rPr>
        <w:t xml:space="preserve">, Petitioner </w:t>
      </w:r>
      <w:r w:rsidR="00340515">
        <w:rPr>
          <w:rFonts w:ascii="Times New Roman" w:hAnsi="Times New Roman" w:cs="Times New Roman"/>
          <w:sz w:val="24"/>
          <w:szCs w:val="24"/>
        </w:rPr>
        <w:t xml:space="preserve">requested </w:t>
      </w:r>
      <w:r w:rsidR="00B55DC8">
        <w:rPr>
          <w:rFonts w:ascii="Times New Roman" w:hAnsi="Times New Roman" w:cs="Times New Roman"/>
          <w:sz w:val="24"/>
          <w:szCs w:val="24"/>
        </w:rPr>
        <w:t xml:space="preserve">that </w:t>
      </w:r>
      <w:r w:rsidR="00340515">
        <w:rPr>
          <w:rFonts w:ascii="Times New Roman" w:hAnsi="Times New Roman" w:cs="Times New Roman"/>
          <w:sz w:val="24"/>
          <w:szCs w:val="24"/>
        </w:rPr>
        <w:t xml:space="preserve">the State </w:t>
      </w:r>
      <w:r w:rsidR="00B55DC8">
        <w:rPr>
          <w:rFonts w:ascii="Times New Roman" w:hAnsi="Times New Roman" w:cs="Times New Roman"/>
          <w:sz w:val="24"/>
          <w:szCs w:val="24"/>
        </w:rPr>
        <w:t xml:space="preserve">Board of </w:t>
      </w:r>
      <w:r w:rsidR="00340515">
        <w:rPr>
          <w:rFonts w:ascii="Times New Roman" w:hAnsi="Times New Roman" w:cs="Times New Roman"/>
          <w:sz w:val="24"/>
          <w:szCs w:val="24"/>
        </w:rPr>
        <w:t>Retirement (the “Board”) reclassify his position from Group 1 to Group 2. The Board denied his request by letter dated August 30, 2016</w:t>
      </w:r>
      <w:r w:rsidR="00B55DC8">
        <w:rPr>
          <w:rFonts w:ascii="Times New Roman" w:hAnsi="Times New Roman" w:cs="Times New Roman"/>
          <w:sz w:val="24"/>
          <w:szCs w:val="24"/>
        </w:rPr>
        <w:t xml:space="preserve"> and advised Petitioner of his right to appeal</w:t>
      </w:r>
      <w:r w:rsidR="00340515">
        <w:rPr>
          <w:rFonts w:ascii="Times New Roman" w:hAnsi="Times New Roman" w:cs="Times New Roman"/>
          <w:sz w:val="24"/>
          <w:szCs w:val="24"/>
        </w:rPr>
        <w:t>. Petitioner filed a timely request for a hearing</w:t>
      </w:r>
      <w:r w:rsidR="00847725">
        <w:rPr>
          <w:rFonts w:ascii="Times New Roman" w:hAnsi="Times New Roman" w:cs="Times New Roman"/>
          <w:sz w:val="24"/>
          <w:szCs w:val="24"/>
        </w:rPr>
        <w:t xml:space="preserve"> with the Division of Administrative Law Appeals</w:t>
      </w:r>
      <w:r w:rsidR="00340515">
        <w:rPr>
          <w:rFonts w:ascii="Times New Roman" w:hAnsi="Times New Roman" w:cs="Times New Roman"/>
          <w:sz w:val="24"/>
          <w:szCs w:val="24"/>
        </w:rPr>
        <w:t>. Petitioner also contemporaneously requested reconsideration of the Board’s decision</w:t>
      </w:r>
      <w:r w:rsidR="00B55DC8">
        <w:rPr>
          <w:rFonts w:ascii="Times New Roman" w:hAnsi="Times New Roman" w:cs="Times New Roman"/>
          <w:sz w:val="24"/>
          <w:szCs w:val="24"/>
        </w:rPr>
        <w:t xml:space="preserve">. While </w:t>
      </w:r>
      <w:r w:rsidR="00847725">
        <w:rPr>
          <w:rFonts w:ascii="Times New Roman" w:hAnsi="Times New Roman" w:cs="Times New Roman"/>
          <w:sz w:val="24"/>
          <w:szCs w:val="24"/>
        </w:rPr>
        <w:t>his</w:t>
      </w:r>
      <w:r w:rsidR="00B55DC8">
        <w:rPr>
          <w:rFonts w:ascii="Times New Roman" w:hAnsi="Times New Roman" w:cs="Times New Roman"/>
          <w:sz w:val="24"/>
          <w:szCs w:val="24"/>
        </w:rPr>
        <w:t xml:space="preserve"> appeal was pending and in connection with </w:t>
      </w:r>
      <w:r w:rsidR="00847725">
        <w:rPr>
          <w:rFonts w:ascii="Times New Roman" w:hAnsi="Times New Roman" w:cs="Times New Roman"/>
          <w:sz w:val="24"/>
          <w:szCs w:val="24"/>
        </w:rPr>
        <w:t>the</w:t>
      </w:r>
      <w:r w:rsidR="00B55DC8">
        <w:rPr>
          <w:rFonts w:ascii="Times New Roman" w:hAnsi="Times New Roman" w:cs="Times New Roman"/>
          <w:sz w:val="24"/>
          <w:szCs w:val="24"/>
        </w:rPr>
        <w:t xml:space="preserve"> request for reconsideration, Petitioner</w:t>
      </w:r>
      <w:r w:rsidR="00340515">
        <w:rPr>
          <w:rFonts w:ascii="Times New Roman" w:hAnsi="Times New Roman" w:cs="Times New Roman"/>
          <w:sz w:val="24"/>
          <w:szCs w:val="24"/>
        </w:rPr>
        <w:t xml:space="preserve"> </w:t>
      </w:r>
      <w:r w:rsidR="00447CB2">
        <w:rPr>
          <w:rFonts w:ascii="Times New Roman" w:hAnsi="Times New Roman" w:cs="Times New Roman"/>
          <w:sz w:val="24"/>
          <w:szCs w:val="24"/>
        </w:rPr>
        <w:t>submitt</w:t>
      </w:r>
      <w:r w:rsidR="00340515">
        <w:rPr>
          <w:rFonts w:ascii="Times New Roman" w:hAnsi="Times New Roman" w:cs="Times New Roman"/>
          <w:sz w:val="24"/>
          <w:szCs w:val="24"/>
        </w:rPr>
        <w:t>ed</w:t>
      </w:r>
      <w:r w:rsidR="00447CB2">
        <w:rPr>
          <w:rFonts w:ascii="Times New Roman" w:hAnsi="Times New Roman" w:cs="Times New Roman"/>
          <w:sz w:val="24"/>
          <w:szCs w:val="24"/>
        </w:rPr>
        <w:t xml:space="preserve"> a Group Classification Questionnaire</w:t>
      </w:r>
      <w:r w:rsidR="00340515">
        <w:rPr>
          <w:rFonts w:ascii="Times New Roman" w:hAnsi="Times New Roman" w:cs="Times New Roman"/>
          <w:sz w:val="24"/>
          <w:szCs w:val="24"/>
        </w:rPr>
        <w:t xml:space="preserve"> </w:t>
      </w:r>
      <w:r w:rsidR="00847725">
        <w:rPr>
          <w:rFonts w:ascii="Times New Roman" w:hAnsi="Times New Roman" w:cs="Times New Roman"/>
          <w:sz w:val="24"/>
          <w:szCs w:val="24"/>
        </w:rPr>
        <w:t xml:space="preserve">to the Board </w:t>
      </w:r>
      <w:r w:rsidR="00340515">
        <w:rPr>
          <w:rFonts w:ascii="Times New Roman" w:hAnsi="Times New Roman" w:cs="Times New Roman"/>
          <w:sz w:val="24"/>
          <w:szCs w:val="24"/>
        </w:rPr>
        <w:t>dated June 30, 2017.</w:t>
      </w:r>
      <w:r w:rsidR="00B55DC8">
        <w:rPr>
          <w:rStyle w:val="FootnoteReference"/>
          <w:rFonts w:ascii="Times New Roman" w:hAnsi="Times New Roman" w:cs="Times New Roman"/>
          <w:sz w:val="24"/>
          <w:szCs w:val="24"/>
        </w:rPr>
        <w:footnoteReference w:id="1"/>
      </w:r>
      <w:r w:rsidR="00340515">
        <w:rPr>
          <w:rFonts w:ascii="Times New Roman" w:hAnsi="Times New Roman" w:cs="Times New Roman"/>
          <w:sz w:val="24"/>
          <w:szCs w:val="24"/>
        </w:rPr>
        <w:t xml:space="preserve"> The Board again denied reclassification on </w:t>
      </w:r>
      <w:r w:rsidR="00340515">
        <w:rPr>
          <w:rFonts w:ascii="Times New Roman" w:hAnsi="Times New Roman" w:cs="Times New Roman"/>
          <w:sz w:val="24"/>
          <w:szCs w:val="24"/>
        </w:rPr>
        <w:lastRenderedPageBreak/>
        <w:t xml:space="preserve">October 3, 2017. </w:t>
      </w:r>
      <w:r w:rsidR="00B55DC8">
        <w:rPr>
          <w:rFonts w:ascii="Times New Roman" w:hAnsi="Times New Roman" w:cs="Times New Roman"/>
          <w:sz w:val="24"/>
          <w:szCs w:val="24"/>
        </w:rPr>
        <w:t xml:space="preserve">The reconsideration decision did not include notice of any appeal rights.  </w:t>
      </w:r>
      <w:r>
        <w:rPr>
          <w:rFonts w:ascii="Times New Roman" w:hAnsi="Times New Roman" w:cs="Times New Roman"/>
          <w:sz w:val="24"/>
          <w:szCs w:val="24"/>
        </w:rPr>
        <w:t>(Exh</w:t>
      </w:r>
      <w:r w:rsidR="00010939">
        <w:rPr>
          <w:rFonts w:ascii="Times New Roman" w:hAnsi="Times New Roman" w:cs="Times New Roman"/>
          <w:sz w:val="24"/>
          <w:szCs w:val="24"/>
        </w:rPr>
        <w:t>ibits</w:t>
      </w:r>
      <w:r>
        <w:rPr>
          <w:rFonts w:ascii="Times New Roman" w:hAnsi="Times New Roman" w:cs="Times New Roman"/>
          <w:sz w:val="24"/>
          <w:szCs w:val="24"/>
        </w:rPr>
        <w:t xml:space="preserve"> 2,</w:t>
      </w:r>
      <w:r w:rsidR="002D0829">
        <w:rPr>
          <w:rFonts w:ascii="Times New Roman" w:hAnsi="Times New Roman" w:cs="Times New Roman"/>
          <w:sz w:val="24"/>
          <w:szCs w:val="24"/>
        </w:rPr>
        <w:t xml:space="preserve"> </w:t>
      </w:r>
      <w:r>
        <w:rPr>
          <w:rFonts w:ascii="Times New Roman" w:hAnsi="Times New Roman" w:cs="Times New Roman"/>
          <w:sz w:val="24"/>
          <w:szCs w:val="24"/>
        </w:rPr>
        <w:t>3,</w:t>
      </w:r>
      <w:r w:rsidR="002D0829">
        <w:rPr>
          <w:rFonts w:ascii="Times New Roman" w:hAnsi="Times New Roman" w:cs="Times New Roman"/>
          <w:sz w:val="24"/>
          <w:szCs w:val="24"/>
        </w:rPr>
        <w:t xml:space="preserve"> </w:t>
      </w:r>
      <w:r>
        <w:rPr>
          <w:rFonts w:ascii="Times New Roman" w:hAnsi="Times New Roman" w:cs="Times New Roman"/>
          <w:sz w:val="24"/>
          <w:szCs w:val="24"/>
        </w:rPr>
        <w:t>4,</w:t>
      </w:r>
      <w:r w:rsidR="002D0829">
        <w:rPr>
          <w:rFonts w:ascii="Times New Roman" w:hAnsi="Times New Roman" w:cs="Times New Roman"/>
          <w:sz w:val="24"/>
          <w:szCs w:val="24"/>
        </w:rPr>
        <w:t xml:space="preserve"> </w:t>
      </w:r>
      <w:r>
        <w:rPr>
          <w:rFonts w:ascii="Times New Roman" w:hAnsi="Times New Roman" w:cs="Times New Roman"/>
          <w:sz w:val="24"/>
          <w:szCs w:val="24"/>
        </w:rPr>
        <w:t>5</w:t>
      </w:r>
      <w:r w:rsidR="00340515">
        <w:rPr>
          <w:rFonts w:ascii="Times New Roman" w:hAnsi="Times New Roman" w:cs="Times New Roman"/>
          <w:sz w:val="24"/>
          <w:szCs w:val="24"/>
        </w:rPr>
        <w:t>,</w:t>
      </w:r>
      <w:r w:rsidR="002D0829">
        <w:rPr>
          <w:rFonts w:ascii="Times New Roman" w:hAnsi="Times New Roman" w:cs="Times New Roman"/>
          <w:sz w:val="24"/>
          <w:szCs w:val="24"/>
        </w:rPr>
        <w:t xml:space="preserve"> </w:t>
      </w:r>
      <w:r w:rsidR="00340515">
        <w:rPr>
          <w:rFonts w:ascii="Times New Roman" w:hAnsi="Times New Roman" w:cs="Times New Roman"/>
          <w:sz w:val="24"/>
          <w:szCs w:val="24"/>
        </w:rPr>
        <w:t>6.</w:t>
      </w:r>
      <w:r w:rsidR="00447CB2">
        <w:rPr>
          <w:rFonts w:ascii="Times New Roman" w:hAnsi="Times New Roman" w:cs="Times New Roman"/>
          <w:sz w:val="24"/>
          <w:szCs w:val="24"/>
        </w:rPr>
        <w:t>)</w:t>
      </w:r>
    </w:p>
    <w:p w:rsidR="00447CB2" w:rsidRDefault="00E722DD"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Worcester Recovery Center and Hospital (“WRCH”) is a facility run by the Commonwealth’s Department of Mental Health. </w:t>
      </w:r>
      <w:r w:rsidR="00E47B62">
        <w:rPr>
          <w:rFonts w:ascii="Times New Roman" w:hAnsi="Times New Roman" w:cs="Times New Roman"/>
          <w:sz w:val="24"/>
          <w:szCs w:val="24"/>
        </w:rPr>
        <w:t>Patients are admitted to WRCH because they are suffering from, or believed to be suffering from</w:t>
      </w:r>
      <w:r w:rsidR="002D0829">
        <w:rPr>
          <w:rFonts w:ascii="Times New Roman" w:hAnsi="Times New Roman" w:cs="Times New Roman"/>
          <w:sz w:val="24"/>
          <w:szCs w:val="24"/>
        </w:rPr>
        <w:t>,</w:t>
      </w:r>
      <w:r w:rsidR="00E47B62">
        <w:rPr>
          <w:rFonts w:ascii="Times New Roman" w:hAnsi="Times New Roman" w:cs="Times New Roman"/>
          <w:sz w:val="24"/>
          <w:szCs w:val="24"/>
        </w:rPr>
        <w:t xml:space="preserve"> mental illness.  Some suffer from drug addiction.  A significant percentage of the patients, more than 50%, are court-involved</w:t>
      </w:r>
      <w:r w:rsidR="00744190">
        <w:rPr>
          <w:rFonts w:ascii="Times New Roman" w:hAnsi="Times New Roman" w:cs="Times New Roman"/>
          <w:sz w:val="24"/>
          <w:szCs w:val="24"/>
        </w:rPr>
        <w:t>.</w:t>
      </w:r>
      <w:r w:rsidR="00E47B62">
        <w:rPr>
          <w:rFonts w:ascii="Times New Roman" w:hAnsi="Times New Roman" w:cs="Times New Roman"/>
          <w:sz w:val="24"/>
          <w:szCs w:val="24"/>
        </w:rPr>
        <w:t xml:space="preserve"> Some of the patients have been committed to the facility by the court, others are ther</w:t>
      </w:r>
      <w:r w:rsidR="00744190">
        <w:rPr>
          <w:rFonts w:ascii="Times New Roman" w:hAnsi="Times New Roman" w:cs="Times New Roman"/>
          <w:sz w:val="24"/>
          <w:szCs w:val="24"/>
        </w:rPr>
        <w:t>e</w:t>
      </w:r>
      <w:r w:rsidR="00E47B62">
        <w:rPr>
          <w:rFonts w:ascii="Times New Roman" w:hAnsi="Times New Roman" w:cs="Times New Roman"/>
          <w:sz w:val="24"/>
          <w:szCs w:val="24"/>
        </w:rPr>
        <w:t xml:space="preserve"> voluntarily for treatment of mental illness. </w:t>
      </w:r>
      <w:r w:rsidR="00614520">
        <w:rPr>
          <w:rFonts w:ascii="Times New Roman" w:hAnsi="Times New Roman" w:cs="Times New Roman"/>
          <w:sz w:val="24"/>
          <w:szCs w:val="24"/>
        </w:rPr>
        <w:t xml:space="preserve">The facility houses both adolescents and adults. Some of the patients are violent. </w:t>
      </w:r>
      <w:r w:rsidR="00E47B62">
        <w:rPr>
          <w:rFonts w:ascii="Times New Roman" w:hAnsi="Times New Roman" w:cs="Times New Roman"/>
          <w:sz w:val="24"/>
          <w:szCs w:val="24"/>
        </w:rPr>
        <w:t>(Testimony of Petitioner.)</w:t>
      </w:r>
    </w:p>
    <w:p w:rsidR="00614520" w:rsidRDefault="00CB09A9"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As a Campus Police Officer I, </w:t>
      </w:r>
      <w:r w:rsidR="004F6872">
        <w:rPr>
          <w:rFonts w:ascii="Times New Roman" w:hAnsi="Times New Roman" w:cs="Times New Roman"/>
          <w:sz w:val="24"/>
          <w:szCs w:val="24"/>
        </w:rPr>
        <w:t xml:space="preserve">Petitioner’s job duties included </w:t>
      </w:r>
      <w:r w:rsidR="00A14EB3">
        <w:rPr>
          <w:rFonts w:ascii="Times New Roman" w:hAnsi="Times New Roman" w:cs="Times New Roman"/>
          <w:sz w:val="24"/>
          <w:szCs w:val="24"/>
        </w:rPr>
        <w:t xml:space="preserve">photographing, </w:t>
      </w:r>
      <w:r w:rsidR="004F6872">
        <w:rPr>
          <w:rFonts w:ascii="Times New Roman" w:hAnsi="Times New Roman" w:cs="Times New Roman"/>
          <w:sz w:val="24"/>
          <w:szCs w:val="24"/>
        </w:rPr>
        <w:t>“wanding”</w:t>
      </w:r>
      <w:r w:rsidR="002D0829">
        <w:rPr>
          <w:rFonts w:ascii="Times New Roman" w:hAnsi="Times New Roman" w:cs="Times New Roman"/>
          <w:sz w:val="24"/>
          <w:szCs w:val="24"/>
        </w:rPr>
        <w:t xml:space="preserve"> (i.e., </w:t>
      </w:r>
      <w:r w:rsidR="00E071F4">
        <w:rPr>
          <w:rFonts w:ascii="Times New Roman" w:hAnsi="Times New Roman" w:cs="Times New Roman"/>
          <w:sz w:val="24"/>
          <w:szCs w:val="24"/>
        </w:rPr>
        <w:t>using a search wand to detect metal objects)</w:t>
      </w:r>
      <w:r w:rsidR="00FD5D9B">
        <w:rPr>
          <w:rFonts w:ascii="Times New Roman" w:hAnsi="Times New Roman" w:cs="Times New Roman"/>
          <w:sz w:val="24"/>
          <w:szCs w:val="24"/>
        </w:rPr>
        <w:t>,</w:t>
      </w:r>
      <w:r w:rsidR="004F6872">
        <w:rPr>
          <w:rFonts w:ascii="Times New Roman" w:hAnsi="Times New Roman" w:cs="Times New Roman"/>
          <w:sz w:val="24"/>
          <w:szCs w:val="24"/>
        </w:rPr>
        <w:t xml:space="preserve"> and </w:t>
      </w:r>
      <w:r w:rsidR="00E071F4">
        <w:rPr>
          <w:rFonts w:ascii="Times New Roman" w:hAnsi="Times New Roman" w:cs="Times New Roman"/>
          <w:sz w:val="24"/>
          <w:szCs w:val="24"/>
        </w:rPr>
        <w:t xml:space="preserve">otherwise </w:t>
      </w:r>
      <w:r w:rsidR="004F6872">
        <w:rPr>
          <w:rFonts w:ascii="Times New Roman" w:hAnsi="Times New Roman" w:cs="Times New Roman"/>
          <w:sz w:val="24"/>
          <w:szCs w:val="24"/>
        </w:rPr>
        <w:t>searching patients during admission and escorting them to their units</w:t>
      </w:r>
      <w:r w:rsidR="00A14EB3">
        <w:rPr>
          <w:rFonts w:ascii="Times New Roman" w:hAnsi="Times New Roman" w:cs="Times New Roman"/>
          <w:sz w:val="24"/>
          <w:szCs w:val="24"/>
        </w:rPr>
        <w:t>;</w:t>
      </w:r>
      <w:r w:rsidR="00727BE7">
        <w:rPr>
          <w:rFonts w:ascii="Times New Roman" w:hAnsi="Times New Roman" w:cs="Times New Roman"/>
          <w:sz w:val="24"/>
          <w:szCs w:val="24"/>
        </w:rPr>
        <w:t xml:space="preserve"> restraining patients with handcuffs when required;</w:t>
      </w:r>
      <w:r w:rsidR="004F6872">
        <w:rPr>
          <w:rFonts w:ascii="Times New Roman" w:hAnsi="Times New Roman" w:cs="Times New Roman"/>
          <w:sz w:val="24"/>
          <w:szCs w:val="24"/>
        </w:rPr>
        <w:t xml:space="preserve"> assisting with room searches by remaining with the patient while staff searched the patient’s room for contraband</w:t>
      </w:r>
      <w:r w:rsidR="00A14EB3">
        <w:rPr>
          <w:rFonts w:ascii="Times New Roman" w:hAnsi="Times New Roman" w:cs="Times New Roman"/>
          <w:sz w:val="24"/>
          <w:szCs w:val="24"/>
        </w:rPr>
        <w:t xml:space="preserve"> </w:t>
      </w:r>
      <w:r w:rsidR="00727BE7">
        <w:rPr>
          <w:rFonts w:ascii="Times New Roman" w:hAnsi="Times New Roman" w:cs="Times New Roman"/>
          <w:sz w:val="24"/>
          <w:szCs w:val="24"/>
        </w:rPr>
        <w:t xml:space="preserve">(smoking materials, alcohol, weapons) </w:t>
      </w:r>
      <w:r w:rsidR="00A14EB3">
        <w:rPr>
          <w:rFonts w:ascii="Times New Roman" w:hAnsi="Times New Roman" w:cs="Times New Roman"/>
          <w:sz w:val="24"/>
          <w:szCs w:val="24"/>
        </w:rPr>
        <w:t>and</w:t>
      </w:r>
      <w:r w:rsidR="004F6872">
        <w:rPr>
          <w:rFonts w:ascii="Times New Roman" w:hAnsi="Times New Roman" w:cs="Times New Roman"/>
          <w:sz w:val="24"/>
          <w:szCs w:val="24"/>
        </w:rPr>
        <w:t xml:space="preserve"> occasionally searching the patient’s person</w:t>
      </w:r>
      <w:r w:rsidR="00A14EB3">
        <w:rPr>
          <w:rFonts w:ascii="Times New Roman" w:hAnsi="Times New Roman" w:cs="Times New Roman"/>
          <w:sz w:val="24"/>
          <w:szCs w:val="24"/>
        </w:rPr>
        <w:t>;</w:t>
      </w:r>
      <w:r w:rsidR="004F6872">
        <w:rPr>
          <w:rFonts w:ascii="Times New Roman" w:hAnsi="Times New Roman" w:cs="Times New Roman"/>
          <w:sz w:val="24"/>
          <w:szCs w:val="24"/>
        </w:rPr>
        <w:t xml:space="preserve"> walking through the units</w:t>
      </w:r>
      <w:r w:rsidR="00A14EB3">
        <w:rPr>
          <w:rFonts w:ascii="Times New Roman" w:hAnsi="Times New Roman" w:cs="Times New Roman"/>
          <w:sz w:val="24"/>
          <w:szCs w:val="24"/>
        </w:rPr>
        <w:t>;</w:t>
      </w:r>
      <w:r w:rsidR="004F6872">
        <w:rPr>
          <w:rFonts w:ascii="Times New Roman" w:hAnsi="Times New Roman" w:cs="Times New Roman"/>
          <w:sz w:val="24"/>
          <w:szCs w:val="24"/>
        </w:rPr>
        <w:t xml:space="preserve"> responding to staff calls for assistance with calming and quieting unruly patients or restoring order when violence occurred</w:t>
      </w:r>
      <w:r w:rsidR="00A14EB3">
        <w:rPr>
          <w:rFonts w:ascii="Times New Roman" w:hAnsi="Times New Roman" w:cs="Times New Roman"/>
          <w:sz w:val="24"/>
          <w:szCs w:val="24"/>
        </w:rPr>
        <w:t>;</w:t>
      </w:r>
      <w:r w:rsidR="004F6872">
        <w:rPr>
          <w:rFonts w:ascii="Times New Roman" w:hAnsi="Times New Roman" w:cs="Times New Roman"/>
          <w:sz w:val="24"/>
          <w:szCs w:val="24"/>
        </w:rPr>
        <w:t xml:space="preserve"> escorting and transporting patients to hospitals when medical treatment was needed</w:t>
      </w:r>
      <w:r w:rsidR="00A14EB3">
        <w:rPr>
          <w:rFonts w:ascii="Times New Roman" w:hAnsi="Times New Roman" w:cs="Times New Roman"/>
          <w:sz w:val="24"/>
          <w:szCs w:val="24"/>
        </w:rPr>
        <w:t>;</w:t>
      </w:r>
      <w:r w:rsidR="004F6872">
        <w:rPr>
          <w:rFonts w:ascii="Times New Roman" w:hAnsi="Times New Roman" w:cs="Times New Roman"/>
          <w:sz w:val="24"/>
          <w:szCs w:val="24"/>
        </w:rPr>
        <w:t xml:space="preserve"> </w:t>
      </w:r>
      <w:r w:rsidR="00727BE7">
        <w:rPr>
          <w:rFonts w:ascii="Times New Roman" w:hAnsi="Times New Roman" w:cs="Times New Roman"/>
          <w:sz w:val="24"/>
          <w:szCs w:val="24"/>
        </w:rPr>
        <w:t xml:space="preserve">providing first aid to patients in emergencies; </w:t>
      </w:r>
      <w:r w:rsidR="004F6872">
        <w:rPr>
          <w:rFonts w:ascii="Times New Roman" w:hAnsi="Times New Roman" w:cs="Times New Roman"/>
          <w:sz w:val="24"/>
          <w:szCs w:val="24"/>
        </w:rPr>
        <w:t>guarding patients while they were in the emergency room or after they had been admitted to the hospital</w:t>
      </w:r>
      <w:r w:rsidR="00A14EB3">
        <w:rPr>
          <w:rFonts w:ascii="Times New Roman" w:hAnsi="Times New Roman" w:cs="Times New Roman"/>
          <w:sz w:val="24"/>
          <w:szCs w:val="24"/>
        </w:rPr>
        <w:t>;</w:t>
      </w:r>
      <w:r w:rsidR="004F6872">
        <w:rPr>
          <w:rFonts w:ascii="Times New Roman" w:hAnsi="Times New Roman" w:cs="Times New Roman"/>
          <w:sz w:val="24"/>
          <w:szCs w:val="24"/>
        </w:rPr>
        <w:t xml:space="preserve"> escorting and transporting patients to electroshock therapy appointments and dentist appointments</w:t>
      </w:r>
      <w:r w:rsidR="00A14EB3">
        <w:rPr>
          <w:rFonts w:ascii="Times New Roman" w:hAnsi="Times New Roman" w:cs="Times New Roman"/>
          <w:sz w:val="24"/>
          <w:szCs w:val="24"/>
        </w:rPr>
        <w:t>;</w:t>
      </w:r>
      <w:r w:rsidR="004F6872">
        <w:rPr>
          <w:rFonts w:ascii="Times New Roman" w:hAnsi="Times New Roman" w:cs="Times New Roman"/>
          <w:sz w:val="24"/>
          <w:szCs w:val="24"/>
        </w:rPr>
        <w:t xml:space="preserve"> escorting and transporting patients to court appointments outside WRCH</w:t>
      </w:r>
      <w:r w:rsidR="00A14EB3">
        <w:rPr>
          <w:rFonts w:ascii="Times New Roman" w:hAnsi="Times New Roman" w:cs="Times New Roman"/>
          <w:sz w:val="24"/>
          <w:szCs w:val="24"/>
        </w:rPr>
        <w:t>;</w:t>
      </w:r>
      <w:r w:rsidR="004F6872">
        <w:rPr>
          <w:rFonts w:ascii="Times New Roman" w:hAnsi="Times New Roman" w:cs="Times New Roman"/>
          <w:sz w:val="24"/>
          <w:szCs w:val="24"/>
        </w:rPr>
        <w:t xml:space="preserve"> escorting patients to the “in-house” court</w:t>
      </w:r>
      <w:r w:rsidR="00A14EB3">
        <w:rPr>
          <w:rFonts w:ascii="Times New Roman" w:hAnsi="Times New Roman" w:cs="Times New Roman"/>
          <w:sz w:val="24"/>
          <w:szCs w:val="24"/>
        </w:rPr>
        <w:t>;</w:t>
      </w:r>
      <w:r w:rsidR="004F6872">
        <w:rPr>
          <w:rFonts w:ascii="Times New Roman" w:hAnsi="Times New Roman" w:cs="Times New Roman"/>
          <w:sz w:val="24"/>
          <w:szCs w:val="24"/>
        </w:rPr>
        <w:t xml:space="preserve"> </w:t>
      </w:r>
      <w:r w:rsidR="00A14EB3">
        <w:rPr>
          <w:rFonts w:ascii="Times New Roman" w:hAnsi="Times New Roman" w:cs="Times New Roman"/>
          <w:sz w:val="24"/>
          <w:szCs w:val="24"/>
        </w:rPr>
        <w:t>searching for patients who were absent without permission from the facility; monitoring</w:t>
      </w:r>
      <w:r w:rsidR="00E071F4">
        <w:rPr>
          <w:rFonts w:ascii="Times New Roman" w:hAnsi="Times New Roman" w:cs="Times New Roman"/>
          <w:sz w:val="24"/>
          <w:szCs w:val="24"/>
        </w:rPr>
        <w:t xml:space="preserve"> and</w:t>
      </w:r>
      <w:r w:rsidR="00A14EB3">
        <w:rPr>
          <w:rFonts w:ascii="Times New Roman" w:hAnsi="Times New Roman" w:cs="Times New Roman"/>
          <w:sz w:val="24"/>
          <w:szCs w:val="24"/>
        </w:rPr>
        <w:t xml:space="preserve"> “wanding” </w:t>
      </w:r>
      <w:r w:rsidR="00E071F4">
        <w:rPr>
          <w:rFonts w:ascii="Times New Roman" w:hAnsi="Times New Roman" w:cs="Times New Roman"/>
          <w:sz w:val="24"/>
          <w:szCs w:val="24"/>
        </w:rPr>
        <w:t>or</w:t>
      </w:r>
      <w:r w:rsidR="00A14EB3">
        <w:rPr>
          <w:rFonts w:ascii="Times New Roman" w:hAnsi="Times New Roman" w:cs="Times New Roman"/>
          <w:sz w:val="24"/>
          <w:szCs w:val="24"/>
        </w:rPr>
        <w:t xml:space="preserve"> </w:t>
      </w:r>
      <w:r w:rsidR="00E071F4">
        <w:rPr>
          <w:rFonts w:ascii="Times New Roman" w:hAnsi="Times New Roman" w:cs="Times New Roman"/>
          <w:sz w:val="24"/>
          <w:szCs w:val="24"/>
        </w:rPr>
        <w:t xml:space="preserve">otherwise </w:t>
      </w:r>
      <w:r w:rsidR="00A14EB3">
        <w:rPr>
          <w:rFonts w:ascii="Times New Roman" w:hAnsi="Times New Roman" w:cs="Times New Roman"/>
          <w:sz w:val="24"/>
          <w:szCs w:val="24"/>
        </w:rPr>
        <w:t>searching visitors to the facility;</w:t>
      </w:r>
      <w:r w:rsidR="00516401">
        <w:rPr>
          <w:rFonts w:ascii="Times New Roman" w:hAnsi="Times New Roman" w:cs="Times New Roman"/>
          <w:sz w:val="24"/>
          <w:szCs w:val="24"/>
        </w:rPr>
        <w:t xml:space="preserve"> assisting with patient complaints;</w:t>
      </w:r>
      <w:r w:rsidR="00A14EB3">
        <w:rPr>
          <w:rFonts w:ascii="Times New Roman" w:hAnsi="Times New Roman" w:cs="Times New Roman"/>
          <w:sz w:val="24"/>
          <w:szCs w:val="24"/>
        </w:rPr>
        <w:t xml:space="preserve"> patrolling the exterior grounds of </w:t>
      </w:r>
      <w:r w:rsidR="00A14EB3">
        <w:rPr>
          <w:rFonts w:ascii="Times New Roman" w:hAnsi="Times New Roman" w:cs="Times New Roman"/>
          <w:sz w:val="24"/>
          <w:szCs w:val="24"/>
        </w:rPr>
        <w:lastRenderedPageBreak/>
        <w:t>WRCH; responding to motor vehicle accidents on the WRCH grounds; conducting traffic stops; removing trespassers from the grounds; attending roll call; filling out reports; and directing his team to various duties. (Testimony of Petitioner</w:t>
      </w:r>
      <w:r w:rsidR="00E071F4">
        <w:rPr>
          <w:rFonts w:ascii="Times New Roman" w:hAnsi="Times New Roman" w:cs="Times New Roman"/>
          <w:sz w:val="24"/>
          <w:szCs w:val="24"/>
        </w:rPr>
        <w:t>;</w:t>
      </w:r>
      <w:r w:rsidR="00A14EB3">
        <w:rPr>
          <w:rFonts w:ascii="Times New Roman" w:hAnsi="Times New Roman" w:cs="Times New Roman"/>
          <w:sz w:val="24"/>
          <w:szCs w:val="24"/>
        </w:rPr>
        <w:t xml:space="preserve"> Testimony of Ha</w:t>
      </w:r>
      <w:r w:rsidR="00E071F4">
        <w:rPr>
          <w:rFonts w:ascii="Times New Roman" w:hAnsi="Times New Roman" w:cs="Times New Roman"/>
          <w:sz w:val="24"/>
          <w:szCs w:val="24"/>
        </w:rPr>
        <w:t>;</w:t>
      </w:r>
      <w:r w:rsidR="00A14EB3">
        <w:rPr>
          <w:rFonts w:ascii="Times New Roman" w:hAnsi="Times New Roman" w:cs="Times New Roman"/>
          <w:sz w:val="24"/>
          <w:szCs w:val="24"/>
        </w:rPr>
        <w:t xml:space="preserve"> Exh</w:t>
      </w:r>
      <w:r w:rsidR="00010939">
        <w:rPr>
          <w:rFonts w:ascii="Times New Roman" w:hAnsi="Times New Roman" w:cs="Times New Roman"/>
          <w:sz w:val="24"/>
          <w:szCs w:val="24"/>
        </w:rPr>
        <w:t>ibits</w:t>
      </w:r>
      <w:r w:rsidR="00A14EB3">
        <w:rPr>
          <w:rFonts w:ascii="Times New Roman" w:hAnsi="Times New Roman" w:cs="Times New Roman"/>
          <w:sz w:val="24"/>
          <w:szCs w:val="24"/>
        </w:rPr>
        <w:t xml:space="preserve"> 2, A</w:t>
      </w:r>
      <w:r w:rsidR="00516401">
        <w:rPr>
          <w:rFonts w:ascii="Times New Roman" w:hAnsi="Times New Roman" w:cs="Times New Roman"/>
          <w:sz w:val="24"/>
          <w:szCs w:val="24"/>
        </w:rPr>
        <w:t xml:space="preserve"> through Z, </w:t>
      </w:r>
      <w:r w:rsidR="00C155B0">
        <w:rPr>
          <w:rFonts w:ascii="Times New Roman" w:hAnsi="Times New Roman" w:cs="Times New Roman"/>
          <w:sz w:val="24"/>
          <w:szCs w:val="24"/>
        </w:rPr>
        <w:t>AA through EE, GG, HH.)</w:t>
      </w:r>
    </w:p>
    <w:p w:rsidR="00010939" w:rsidRDefault="00010939"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Petitioner was the senior officer on duty on his shift. As such, he directed where his fellow officers would report at the beginning of the shift.  He was not responsible for performance evaluations, buying supplies, or attending regular meeting</w:t>
      </w:r>
      <w:r w:rsidR="00E071F4">
        <w:rPr>
          <w:rFonts w:ascii="Times New Roman" w:hAnsi="Times New Roman" w:cs="Times New Roman"/>
          <w:sz w:val="24"/>
          <w:szCs w:val="24"/>
        </w:rPr>
        <w:t>s</w:t>
      </w:r>
      <w:r>
        <w:rPr>
          <w:rFonts w:ascii="Times New Roman" w:hAnsi="Times New Roman" w:cs="Times New Roman"/>
          <w:sz w:val="24"/>
          <w:szCs w:val="24"/>
        </w:rPr>
        <w:t xml:space="preserve"> with shift commanders or</w:t>
      </w:r>
      <w:r w:rsidR="00CB09A9">
        <w:rPr>
          <w:rFonts w:ascii="Times New Roman" w:hAnsi="Times New Roman" w:cs="Times New Roman"/>
          <w:sz w:val="24"/>
          <w:szCs w:val="24"/>
        </w:rPr>
        <w:t xml:space="preserve"> with</w:t>
      </w:r>
      <w:r>
        <w:rPr>
          <w:rFonts w:ascii="Times New Roman" w:hAnsi="Times New Roman" w:cs="Times New Roman"/>
          <w:sz w:val="24"/>
          <w:szCs w:val="24"/>
        </w:rPr>
        <w:t xml:space="preserve"> the chief of operations. His supervis</w:t>
      </w:r>
      <w:r w:rsidR="00CB09A9">
        <w:rPr>
          <w:rFonts w:ascii="Times New Roman" w:hAnsi="Times New Roman" w:cs="Times New Roman"/>
          <w:sz w:val="24"/>
          <w:szCs w:val="24"/>
        </w:rPr>
        <w:t>ory responsibilities were light;</w:t>
      </w:r>
      <w:r>
        <w:rPr>
          <w:rFonts w:ascii="Times New Roman" w:hAnsi="Times New Roman" w:cs="Times New Roman"/>
          <w:sz w:val="24"/>
          <w:szCs w:val="24"/>
        </w:rPr>
        <w:t xml:space="preserve"> paperwork </w:t>
      </w:r>
      <w:r w:rsidR="00CB09A9">
        <w:rPr>
          <w:rFonts w:ascii="Times New Roman" w:hAnsi="Times New Roman" w:cs="Times New Roman"/>
          <w:sz w:val="24"/>
          <w:szCs w:val="24"/>
        </w:rPr>
        <w:t>took</w:t>
      </w:r>
      <w:r>
        <w:rPr>
          <w:rFonts w:ascii="Times New Roman" w:hAnsi="Times New Roman" w:cs="Times New Roman"/>
          <w:sz w:val="24"/>
          <w:szCs w:val="24"/>
        </w:rPr>
        <w:t xml:space="preserve"> no more than 30 minutes per shift. (Testimony of Petitioner.)</w:t>
      </w:r>
    </w:p>
    <w:p w:rsidR="0079293C" w:rsidRDefault="0079293C"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Petitioner worked the 11 p.m. to 7 a.m. shift. There were typically three men on duty during that shift. Overtime was frequently required</w:t>
      </w:r>
      <w:r w:rsidR="0017160A">
        <w:rPr>
          <w:rFonts w:ascii="Times New Roman" w:hAnsi="Times New Roman" w:cs="Times New Roman"/>
          <w:sz w:val="24"/>
          <w:szCs w:val="24"/>
        </w:rPr>
        <w:t>.</w:t>
      </w:r>
      <w:r>
        <w:rPr>
          <w:rFonts w:ascii="Times New Roman" w:hAnsi="Times New Roman" w:cs="Times New Roman"/>
          <w:sz w:val="24"/>
          <w:szCs w:val="24"/>
        </w:rPr>
        <w:t xml:space="preserve"> </w:t>
      </w:r>
      <w:r w:rsidR="0017160A">
        <w:rPr>
          <w:rFonts w:ascii="Times New Roman" w:hAnsi="Times New Roman" w:cs="Times New Roman"/>
          <w:sz w:val="24"/>
          <w:szCs w:val="24"/>
        </w:rPr>
        <w:t>O</w:t>
      </w:r>
      <w:r>
        <w:rPr>
          <w:rFonts w:ascii="Times New Roman" w:hAnsi="Times New Roman" w:cs="Times New Roman"/>
          <w:sz w:val="24"/>
          <w:szCs w:val="24"/>
        </w:rPr>
        <w:t xml:space="preserve">fficers were required to stay and complete whatever duty they were performing if they were not relieved by </w:t>
      </w:r>
      <w:r w:rsidR="0017160A">
        <w:rPr>
          <w:rFonts w:ascii="Times New Roman" w:hAnsi="Times New Roman" w:cs="Times New Roman"/>
          <w:sz w:val="24"/>
          <w:szCs w:val="24"/>
        </w:rPr>
        <w:t>another officer. Petitioner worked 20 to 30 hours of overtime per month. (Testimony of Petitioner, Testimony of Ha.)</w:t>
      </w:r>
    </w:p>
    <w:p w:rsidR="0017160A" w:rsidRDefault="00926CBE"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Petitione</w:t>
      </w:r>
      <w:r w:rsidR="00624BC3">
        <w:rPr>
          <w:rFonts w:ascii="Times New Roman" w:hAnsi="Times New Roman" w:cs="Times New Roman"/>
          <w:sz w:val="24"/>
          <w:szCs w:val="24"/>
        </w:rPr>
        <w:t>r’s first priority during his shift was performing walk-throughs of the units.  He and other officers were supposed to perform a minimum of two walk-throughs each shift, but usually they did not have time to complete this duty.  During the walk-throughs, they would speak with the patients</w:t>
      </w:r>
      <w:r w:rsidR="00F61D9F">
        <w:rPr>
          <w:rFonts w:ascii="Times New Roman" w:hAnsi="Times New Roman" w:cs="Times New Roman"/>
          <w:sz w:val="24"/>
          <w:szCs w:val="24"/>
        </w:rPr>
        <w:t xml:space="preserve"> and try to build a rapport with them</w:t>
      </w:r>
      <w:r w:rsidR="00624BC3">
        <w:rPr>
          <w:rFonts w:ascii="Times New Roman" w:hAnsi="Times New Roman" w:cs="Times New Roman"/>
          <w:sz w:val="24"/>
          <w:szCs w:val="24"/>
        </w:rPr>
        <w:t>. Although he tried to have two officers perform the walk-through together, often this was impossible because of</w:t>
      </w:r>
      <w:r w:rsidR="00744190">
        <w:rPr>
          <w:rFonts w:ascii="Times New Roman" w:hAnsi="Times New Roman" w:cs="Times New Roman"/>
          <w:sz w:val="24"/>
          <w:szCs w:val="24"/>
        </w:rPr>
        <w:t xml:space="preserve"> </w:t>
      </w:r>
      <w:r w:rsidR="00CB09A9">
        <w:rPr>
          <w:rFonts w:ascii="Times New Roman" w:hAnsi="Times New Roman" w:cs="Times New Roman"/>
          <w:sz w:val="24"/>
          <w:szCs w:val="24"/>
        </w:rPr>
        <w:t xml:space="preserve">a </w:t>
      </w:r>
      <w:r w:rsidR="00744190">
        <w:rPr>
          <w:rFonts w:ascii="Times New Roman" w:hAnsi="Times New Roman" w:cs="Times New Roman"/>
          <w:sz w:val="24"/>
          <w:szCs w:val="24"/>
        </w:rPr>
        <w:t>lack of</w:t>
      </w:r>
      <w:r w:rsidR="00624BC3">
        <w:rPr>
          <w:rFonts w:ascii="Times New Roman" w:hAnsi="Times New Roman" w:cs="Times New Roman"/>
          <w:sz w:val="24"/>
          <w:szCs w:val="24"/>
        </w:rPr>
        <w:t xml:space="preserve"> </w:t>
      </w:r>
      <w:r w:rsidR="00833F3F">
        <w:rPr>
          <w:rFonts w:ascii="Times New Roman" w:hAnsi="Times New Roman" w:cs="Times New Roman"/>
          <w:sz w:val="24"/>
          <w:szCs w:val="24"/>
        </w:rPr>
        <w:t xml:space="preserve">staffing or </w:t>
      </w:r>
      <w:r w:rsidR="00744190">
        <w:rPr>
          <w:rFonts w:ascii="Times New Roman" w:hAnsi="Times New Roman" w:cs="Times New Roman"/>
          <w:sz w:val="24"/>
          <w:szCs w:val="24"/>
        </w:rPr>
        <w:t xml:space="preserve">the press of </w:t>
      </w:r>
      <w:r w:rsidR="00833F3F">
        <w:rPr>
          <w:rFonts w:ascii="Times New Roman" w:hAnsi="Times New Roman" w:cs="Times New Roman"/>
          <w:sz w:val="24"/>
          <w:szCs w:val="24"/>
        </w:rPr>
        <w:t>other duties.  When units had patients who were known to be violent, more frequent walk-throughs were required. (Testimony of Petitioner, Exhibits B, E.)</w:t>
      </w:r>
    </w:p>
    <w:p w:rsidR="00833F3F" w:rsidRDefault="00833F3F"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Room searches for contraband were common during Petitioner’s shift, frequently occurring at least twice per night, sometimes more.  During a room search, Petitioner would take </w:t>
      </w:r>
      <w:r>
        <w:rPr>
          <w:rFonts w:ascii="Times New Roman" w:hAnsi="Times New Roman" w:cs="Times New Roman"/>
          <w:sz w:val="24"/>
          <w:szCs w:val="24"/>
        </w:rPr>
        <w:lastRenderedPageBreak/>
        <w:t>the patient outside his room and stay with him while staff conducted the search.  He would ask the patient to consent to a search of his person, and would search the patient if consent was given. Room searches took approximately 30 minutes to complete. (Testimony of Petitioner, Testimony of Ha</w:t>
      </w:r>
      <w:r w:rsidR="00C96D14">
        <w:rPr>
          <w:rFonts w:ascii="Times New Roman" w:hAnsi="Times New Roman" w:cs="Times New Roman"/>
          <w:sz w:val="24"/>
          <w:szCs w:val="24"/>
        </w:rPr>
        <w:t>, Exhibit O</w:t>
      </w:r>
      <w:r>
        <w:rPr>
          <w:rFonts w:ascii="Times New Roman" w:hAnsi="Times New Roman" w:cs="Times New Roman"/>
          <w:sz w:val="24"/>
          <w:szCs w:val="24"/>
        </w:rPr>
        <w:t>.)</w:t>
      </w:r>
    </w:p>
    <w:p w:rsidR="00833F3F" w:rsidRDefault="00833F3F"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Petitioner was also called frequently to the units to assist the staff in calming down or quelling a patient. These calls could range from a couple </w:t>
      </w:r>
      <w:r w:rsidR="00351E01">
        <w:rPr>
          <w:rFonts w:ascii="Times New Roman" w:hAnsi="Times New Roman" w:cs="Times New Roman"/>
          <w:sz w:val="24"/>
          <w:szCs w:val="24"/>
        </w:rPr>
        <w:t>per</w:t>
      </w:r>
      <w:r>
        <w:rPr>
          <w:rFonts w:ascii="Times New Roman" w:hAnsi="Times New Roman" w:cs="Times New Roman"/>
          <w:sz w:val="24"/>
          <w:szCs w:val="24"/>
        </w:rPr>
        <w:t xml:space="preserve"> week to three or four in a night. Violence was not</w:t>
      </w:r>
      <w:r w:rsidR="001B4844">
        <w:rPr>
          <w:rFonts w:ascii="Times New Roman" w:hAnsi="Times New Roman" w:cs="Times New Roman"/>
          <w:sz w:val="24"/>
          <w:szCs w:val="24"/>
        </w:rPr>
        <w:t xml:space="preserve"> uncommon, and calming a violent patient took time, often as much as a half hour and sometimes much longer. </w:t>
      </w:r>
      <w:r w:rsidR="00D06AA6">
        <w:rPr>
          <w:rFonts w:ascii="Times New Roman" w:hAnsi="Times New Roman" w:cs="Times New Roman"/>
          <w:sz w:val="24"/>
          <w:szCs w:val="24"/>
        </w:rPr>
        <w:t xml:space="preserve">(Testimony of Petitioner; </w:t>
      </w:r>
      <w:r>
        <w:rPr>
          <w:rFonts w:ascii="Times New Roman" w:hAnsi="Times New Roman" w:cs="Times New Roman"/>
          <w:sz w:val="24"/>
          <w:szCs w:val="24"/>
        </w:rPr>
        <w:t>Testimony of Ha</w:t>
      </w:r>
      <w:r w:rsidR="00D06AA6">
        <w:rPr>
          <w:rFonts w:ascii="Times New Roman" w:hAnsi="Times New Roman" w:cs="Times New Roman"/>
          <w:sz w:val="24"/>
          <w:szCs w:val="24"/>
        </w:rPr>
        <w:t>;</w:t>
      </w:r>
      <w:r w:rsidR="00C96D14">
        <w:rPr>
          <w:rFonts w:ascii="Times New Roman" w:hAnsi="Times New Roman" w:cs="Times New Roman"/>
          <w:sz w:val="24"/>
          <w:szCs w:val="24"/>
        </w:rPr>
        <w:t xml:space="preserve"> Exhibits E, Q</w:t>
      </w:r>
      <w:r w:rsidR="00D06AA6">
        <w:rPr>
          <w:rFonts w:ascii="Times New Roman" w:hAnsi="Times New Roman" w:cs="Times New Roman"/>
          <w:sz w:val="24"/>
          <w:szCs w:val="24"/>
        </w:rPr>
        <w:t>, Z</w:t>
      </w:r>
      <w:r>
        <w:rPr>
          <w:rFonts w:ascii="Times New Roman" w:hAnsi="Times New Roman" w:cs="Times New Roman"/>
          <w:sz w:val="24"/>
          <w:szCs w:val="24"/>
        </w:rPr>
        <w:t>.)</w:t>
      </w:r>
    </w:p>
    <w:p w:rsidR="001B4844" w:rsidRDefault="000E5D2D"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Patients were transported to UMass Medical Center by Campus Police Officers (CPO</w:t>
      </w:r>
      <w:r w:rsidR="00AA2989">
        <w:rPr>
          <w:rFonts w:ascii="Times New Roman" w:hAnsi="Times New Roman" w:cs="Times New Roman"/>
          <w:sz w:val="24"/>
          <w:szCs w:val="24"/>
        </w:rPr>
        <w:t>s</w:t>
      </w:r>
      <w:r>
        <w:rPr>
          <w:rFonts w:ascii="Times New Roman" w:hAnsi="Times New Roman" w:cs="Times New Roman"/>
          <w:sz w:val="24"/>
          <w:szCs w:val="24"/>
        </w:rPr>
        <w:t>) approximately 10 to 15 times each month.  It was typical for a CPO during Petitioner’s shift to transport a patient once or twice a week.</w:t>
      </w:r>
      <w:r w:rsidR="005A617A">
        <w:rPr>
          <w:rFonts w:ascii="Times New Roman" w:hAnsi="Times New Roman" w:cs="Times New Roman"/>
          <w:sz w:val="24"/>
          <w:szCs w:val="24"/>
        </w:rPr>
        <w:t xml:space="preserve"> Mental</w:t>
      </w:r>
      <w:r>
        <w:rPr>
          <w:rFonts w:ascii="Times New Roman" w:hAnsi="Times New Roman" w:cs="Times New Roman"/>
          <w:sz w:val="24"/>
          <w:szCs w:val="24"/>
        </w:rPr>
        <w:t xml:space="preserve"> </w:t>
      </w:r>
      <w:r w:rsidR="005A617A">
        <w:rPr>
          <w:rFonts w:ascii="Times New Roman" w:hAnsi="Times New Roman" w:cs="Times New Roman"/>
          <w:sz w:val="24"/>
          <w:szCs w:val="24"/>
        </w:rPr>
        <w:t xml:space="preserve">Health Workers would typically accompany the patient and the CPO to the hospital, and would stay </w:t>
      </w:r>
      <w:r w:rsidR="00E071F4">
        <w:rPr>
          <w:rFonts w:ascii="Times New Roman" w:hAnsi="Times New Roman" w:cs="Times New Roman"/>
          <w:sz w:val="24"/>
          <w:szCs w:val="24"/>
        </w:rPr>
        <w:t xml:space="preserve">only </w:t>
      </w:r>
      <w:r w:rsidR="005A617A">
        <w:rPr>
          <w:rFonts w:ascii="Times New Roman" w:hAnsi="Times New Roman" w:cs="Times New Roman"/>
          <w:sz w:val="24"/>
          <w:szCs w:val="24"/>
        </w:rPr>
        <w:t xml:space="preserve">until a patient was admitted. </w:t>
      </w:r>
      <w:r w:rsidR="00E071F4">
        <w:rPr>
          <w:rFonts w:ascii="Times New Roman" w:hAnsi="Times New Roman" w:cs="Times New Roman"/>
          <w:sz w:val="24"/>
          <w:szCs w:val="24"/>
        </w:rPr>
        <w:t>In contrast, a</w:t>
      </w:r>
      <w:r>
        <w:rPr>
          <w:rFonts w:ascii="Times New Roman" w:hAnsi="Times New Roman" w:cs="Times New Roman"/>
          <w:sz w:val="24"/>
          <w:szCs w:val="24"/>
        </w:rPr>
        <w:t xml:space="preserve"> CPO was required to stay with the patient to keep the patient and others safe</w:t>
      </w:r>
      <w:r w:rsidR="005A617A">
        <w:rPr>
          <w:rFonts w:ascii="Times New Roman" w:hAnsi="Times New Roman" w:cs="Times New Roman"/>
          <w:sz w:val="24"/>
          <w:szCs w:val="24"/>
        </w:rPr>
        <w:t xml:space="preserve"> as long as the patient remained in the hospital</w:t>
      </w:r>
      <w:r>
        <w:rPr>
          <w:rFonts w:ascii="Times New Roman" w:hAnsi="Times New Roman" w:cs="Times New Roman"/>
          <w:sz w:val="24"/>
          <w:szCs w:val="24"/>
        </w:rPr>
        <w:t xml:space="preserve">. </w:t>
      </w:r>
      <w:r w:rsidR="005A617A">
        <w:rPr>
          <w:rFonts w:ascii="Times New Roman" w:hAnsi="Times New Roman" w:cs="Times New Roman"/>
          <w:sz w:val="24"/>
          <w:szCs w:val="24"/>
        </w:rPr>
        <w:t xml:space="preserve">CPOs were required to guard patients in the hospital 24 hours a day, seven days a week. </w:t>
      </w:r>
      <w:r>
        <w:rPr>
          <w:rFonts w:ascii="Times New Roman" w:hAnsi="Times New Roman" w:cs="Times New Roman"/>
          <w:sz w:val="24"/>
          <w:szCs w:val="24"/>
        </w:rPr>
        <w:t xml:space="preserve">If </w:t>
      </w:r>
      <w:r w:rsidR="00AA2989">
        <w:rPr>
          <w:rFonts w:ascii="Times New Roman" w:hAnsi="Times New Roman" w:cs="Times New Roman"/>
          <w:sz w:val="24"/>
          <w:szCs w:val="24"/>
        </w:rPr>
        <w:t>Petitioner</w:t>
      </w:r>
      <w:r>
        <w:rPr>
          <w:rFonts w:ascii="Times New Roman" w:hAnsi="Times New Roman" w:cs="Times New Roman"/>
          <w:sz w:val="24"/>
          <w:szCs w:val="24"/>
        </w:rPr>
        <w:t xml:space="preserve"> transport</w:t>
      </w:r>
      <w:r w:rsidR="00AA2989">
        <w:rPr>
          <w:rFonts w:ascii="Times New Roman" w:hAnsi="Times New Roman" w:cs="Times New Roman"/>
          <w:sz w:val="24"/>
          <w:szCs w:val="24"/>
        </w:rPr>
        <w:t>ed a patient</w:t>
      </w:r>
      <w:r>
        <w:rPr>
          <w:rFonts w:ascii="Times New Roman" w:hAnsi="Times New Roman" w:cs="Times New Roman"/>
          <w:sz w:val="24"/>
          <w:szCs w:val="24"/>
        </w:rPr>
        <w:t xml:space="preserve"> near the end of </w:t>
      </w:r>
      <w:r w:rsidR="00AA2989">
        <w:rPr>
          <w:rFonts w:ascii="Times New Roman" w:hAnsi="Times New Roman" w:cs="Times New Roman"/>
          <w:sz w:val="24"/>
          <w:szCs w:val="24"/>
        </w:rPr>
        <w:t>his</w:t>
      </w:r>
      <w:r>
        <w:rPr>
          <w:rFonts w:ascii="Times New Roman" w:hAnsi="Times New Roman" w:cs="Times New Roman"/>
          <w:sz w:val="24"/>
          <w:szCs w:val="24"/>
        </w:rPr>
        <w:t xml:space="preserve"> shift, he </w:t>
      </w:r>
      <w:r w:rsidR="000C0145">
        <w:rPr>
          <w:rFonts w:ascii="Times New Roman" w:hAnsi="Times New Roman" w:cs="Times New Roman"/>
          <w:sz w:val="24"/>
          <w:szCs w:val="24"/>
        </w:rPr>
        <w:t>was required</w:t>
      </w:r>
      <w:r>
        <w:rPr>
          <w:rFonts w:ascii="Times New Roman" w:hAnsi="Times New Roman" w:cs="Times New Roman"/>
          <w:sz w:val="24"/>
          <w:szCs w:val="24"/>
        </w:rPr>
        <w:t xml:space="preserve"> to stay</w:t>
      </w:r>
      <w:r w:rsidR="00E071F4">
        <w:rPr>
          <w:rFonts w:ascii="Times New Roman" w:hAnsi="Times New Roman" w:cs="Times New Roman"/>
          <w:sz w:val="24"/>
          <w:szCs w:val="24"/>
        </w:rPr>
        <w:t xml:space="preserve"> with the patient</w:t>
      </w:r>
      <w:r>
        <w:rPr>
          <w:rFonts w:ascii="Times New Roman" w:hAnsi="Times New Roman" w:cs="Times New Roman"/>
          <w:sz w:val="24"/>
          <w:szCs w:val="24"/>
        </w:rPr>
        <w:t xml:space="preserve"> until </w:t>
      </w:r>
      <w:r w:rsidR="00FD5D9B">
        <w:rPr>
          <w:rFonts w:ascii="Times New Roman" w:hAnsi="Times New Roman" w:cs="Times New Roman"/>
          <w:sz w:val="24"/>
          <w:szCs w:val="24"/>
        </w:rPr>
        <w:t>he</w:t>
      </w:r>
      <w:r>
        <w:rPr>
          <w:rFonts w:ascii="Times New Roman" w:hAnsi="Times New Roman" w:cs="Times New Roman"/>
          <w:sz w:val="24"/>
          <w:szCs w:val="24"/>
        </w:rPr>
        <w:t xml:space="preserve"> was relieved</w:t>
      </w:r>
      <w:r w:rsidR="00E071F4">
        <w:rPr>
          <w:rFonts w:ascii="Times New Roman" w:hAnsi="Times New Roman" w:cs="Times New Roman"/>
          <w:sz w:val="24"/>
          <w:szCs w:val="24"/>
        </w:rPr>
        <w:t xml:space="preserve"> by another officer</w:t>
      </w:r>
      <w:r>
        <w:rPr>
          <w:rFonts w:ascii="Times New Roman" w:hAnsi="Times New Roman" w:cs="Times New Roman"/>
          <w:sz w:val="24"/>
          <w:szCs w:val="24"/>
        </w:rPr>
        <w:t xml:space="preserve">. If a patient was admitted, officers would serve two </w:t>
      </w:r>
      <w:r w:rsidR="00AA2989">
        <w:rPr>
          <w:rFonts w:ascii="Times New Roman" w:hAnsi="Times New Roman" w:cs="Times New Roman"/>
          <w:sz w:val="24"/>
          <w:szCs w:val="24"/>
        </w:rPr>
        <w:t xml:space="preserve">to four </w:t>
      </w:r>
      <w:r>
        <w:rPr>
          <w:rFonts w:ascii="Times New Roman" w:hAnsi="Times New Roman" w:cs="Times New Roman"/>
          <w:sz w:val="24"/>
          <w:szCs w:val="24"/>
        </w:rPr>
        <w:t xml:space="preserve">hour shifts guarding the patient, staying in the patient’s room and </w:t>
      </w:r>
      <w:r w:rsidR="007B35B2">
        <w:rPr>
          <w:rFonts w:ascii="Times New Roman" w:hAnsi="Times New Roman" w:cs="Times New Roman"/>
          <w:sz w:val="24"/>
          <w:szCs w:val="24"/>
        </w:rPr>
        <w:t xml:space="preserve">maintaining constant </w:t>
      </w:r>
      <w:r>
        <w:rPr>
          <w:rFonts w:ascii="Times New Roman" w:hAnsi="Times New Roman" w:cs="Times New Roman"/>
          <w:sz w:val="24"/>
          <w:szCs w:val="24"/>
        </w:rPr>
        <w:t>observ</w:t>
      </w:r>
      <w:r w:rsidR="007B35B2">
        <w:rPr>
          <w:rFonts w:ascii="Times New Roman" w:hAnsi="Times New Roman" w:cs="Times New Roman"/>
          <w:sz w:val="24"/>
          <w:szCs w:val="24"/>
        </w:rPr>
        <w:t>ation</w:t>
      </w:r>
      <w:r>
        <w:rPr>
          <w:rFonts w:ascii="Times New Roman" w:hAnsi="Times New Roman" w:cs="Times New Roman"/>
          <w:sz w:val="24"/>
          <w:szCs w:val="24"/>
        </w:rPr>
        <w:t>. Petitioner typically served shifts guarding patients at the hospital 10 to 15 times each month. (Testimony of Petitioner</w:t>
      </w:r>
      <w:r w:rsidR="00E071F4">
        <w:rPr>
          <w:rFonts w:ascii="Times New Roman" w:hAnsi="Times New Roman" w:cs="Times New Roman"/>
          <w:sz w:val="24"/>
          <w:szCs w:val="24"/>
        </w:rPr>
        <w:t>;</w:t>
      </w:r>
      <w:r>
        <w:rPr>
          <w:rFonts w:ascii="Times New Roman" w:hAnsi="Times New Roman" w:cs="Times New Roman"/>
          <w:sz w:val="24"/>
          <w:szCs w:val="24"/>
        </w:rPr>
        <w:t xml:space="preserve"> Testimony of Ha</w:t>
      </w:r>
      <w:r w:rsidR="00E071F4">
        <w:rPr>
          <w:rFonts w:ascii="Times New Roman" w:hAnsi="Times New Roman" w:cs="Times New Roman"/>
          <w:sz w:val="24"/>
          <w:szCs w:val="24"/>
        </w:rPr>
        <w:t>;</w:t>
      </w:r>
      <w:r>
        <w:rPr>
          <w:rFonts w:ascii="Times New Roman" w:hAnsi="Times New Roman" w:cs="Times New Roman"/>
          <w:sz w:val="24"/>
          <w:szCs w:val="24"/>
        </w:rPr>
        <w:t xml:space="preserve"> </w:t>
      </w:r>
      <w:r w:rsidR="007B35B2">
        <w:rPr>
          <w:rFonts w:ascii="Times New Roman" w:hAnsi="Times New Roman" w:cs="Times New Roman"/>
          <w:sz w:val="24"/>
          <w:szCs w:val="24"/>
        </w:rPr>
        <w:t>Exhibits R,</w:t>
      </w:r>
      <w:r w:rsidR="00744190">
        <w:rPr>
          <w:rFonts w:ascii="Times New Roman" w:hAnsi="Times New Roman" w:cs="Times New Roman"/>
          <w:sz w:val="24"/>
          <w:szCs w:val="24"/>
        </w:rPr>
        <w:t xml:space="preserve"> </w:t>
      </w:r>
      <w:r>
        <w:rPr>
          <w:rFonts w:ascii="Times New Roman" w:hAnsi="Times New Roman" w:cs="Times New Roman"/>
          <w:sz w:val="24"/>
          <w:szCs w:val="24"/>
        </w:rPr>
        <w:t>S, V, HH</w:t>
      </w:r>
      <w:r w:rsidR="007B35B2">
        <w:rPr>
          <w:rFonts w:ascii="Times New Roman" w:hAnsi="Times New Roman" w:cs="Times New Roman"/>
          <w:sz w:val="24"/>
          <w:szCs w:val="24"/>
        </w:rPr>
        <w:t>.)</w:t>
      </w:r>
    </w:p>
    <w:p w:rsidR="00E94E42" w:rsidRDefault="00E94E42"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Most patient admissions</w:t>
      </w:r>
      <w:r w:rsidR="00430D08">
        <w:rPr>
          <w:rFonts w:ascii="Times New Roman" w:hAnsi="Times New Roman" w:cs="Times New Roman"/>
          <w:sz w:val="24"/>
          <w:szCs w:val="24"/>
        </w:rPr>
        <w:t xml:space="preserve"> to WRCH</w:t>
      </w:r>
      <w:r>
        <w:rPr>
          <w:rFonts w:ascii="Times New Roman" w:hAnsi="Times New Roman" w:cs="Times New Roman"/>
          <w:sz w:val="24"/>
          <w:szCs w:val="24"/>
        </w:rPr>
        <w:t xml:space="preserve"> took place during the last half hour of Petitioner’s regular shift, although emergency admissions could take place during the night as </w:t>
      </w:r>
      <w:r>
        <w:rPr>
          <w:rFonts w:ascii="Times New Roman" w:hAnsi="Times New Roman" w:cs="Times New Roman"/>
          <w:sz w:val="24"/>
          <w:szCs w:val="24"/>
        </w:rPr>
        <w:lastRenderedPageBreak/>
        <w:t xml:space="preserve">well.  Petitioner usually processed three to five </w:t>
      </w:r>
      <w:r w:rsidR="00D87AA9">
        <w:rPr>
          <w:rFonts w:ascii="Times New Roman" w:hAnsi="Times New Roman" w:cs="Times New Roman"/>
          <w:sz w:val="24"/>
          <w:szCs w:val="24"/>
        </w:rPr>
        <w:t xml:space="preserve">regular </w:t>
      </w:r>
      <w:r>
        <w:rPr>
          <w:rFonts w:ascii="Times New Roman" w:hAnsi="Times New Roman" w:cs="Times New Roman"/>
          <w:sz w:val="24"/>
          <w:szCs w:val="24"/>
        </w:rPr>
        <w:t>admissions daily</w:t>
      </w:r>
      <w:r w:rsidR="00744190">
        <w:rPr>
          <w:rFonts w:ascii="Times New Roman" w:hAnsi="Times New Roman" w:cs="Times New Roman"/>
          <w:sz w:val="24"/>
          <w:szCs w:val="24"/>
        </w:rPr>
        <w:t xml:space="preserve"> during the latter part of his shift</w:t>
      </w:r>
      <w:r>
        <w:rPr>
          <w:rFonts w:ascii="Times New Roman" w:hAnsi="Times New Roman" w:cs="Times New Roman"/>
          <w:sz w:val="24"/>
          <w:szCs w:val="24"/>
        </w:rPr>
        <w:t>. During these admissions he would be responsible for searching and/or “wanding” the patient</w:t>
      </w:r>
      <w:r w:rsidR="00D87AA9">
        <w:rPr>
          <w:rFonts w:ascii="Times New Roman" w:hAnsi="Times New Roman" w:cs="Times New Roman"/>
          <w:sz w:val="24"/>
          <w:szCs w:val="24"/>
        </w:rPr>
        <w:t xml:space="preserve"> and his belongings</w:t>
      </w:r>
      <w:r>
        <w:rPr>
          <w:rFonts w:ascii="Times New Roman" w:hAnsi="Times New Roman" w:cs="Times New Roman"/>
          <w:sz w:val="24"/>
          <w:szCs w:val="24"/>
        </w:rPr>
        <w:t xml:space="preserve">, </w:t>
      </w:r>
      <w:r w:rsidR="00D87AA9">
        <w:rPr>
          <w:rFonts w:ascii="Times New Roman" w:hAnsi="Times New Roman" w:cs="Times New Roman"/>
          <w:sz w:val="24"/>
          <w:szCs w:val="24"/>
        </w:rPr>
        <w:t xml:space="preserve">taking custody of valuables, </w:t>
      </w:r>
      <w:r>
        <w:rPr>
          <w:rFonts w:ascii="Times New Roman" w:hAnsi="Times New Roman" w:cs="Times New Roman"/>
          <w:sz w:val="24"/>
          <w:szCs w:val="24"/>
        </w:rPr>
        <w:t xml:space="preserve">photographing the patient, and escorting the patient to the unit. Admissions typically took 15 minutes to </w:t>
      </w:r>
      <w:r w:rsidR="000C0145">
        <w:rPr>
          <w:rFonts w:ascii="Times New Roman" w:hAnsi="Times New Roman" w:cs="Times New Roman"/>
          <w:sz w:val="24"/>
          <w:szCs w:val="24"/>
        </w:rPr>
        <w:t>one-half</w:t>
      </w:r>
      <w:r>
        <w:rPr>
          <w:rFonts w:ascii="Times New Roman" w:hAnsi="Times New Roman" w:cs="Times New Roman"/>
          <w:sz w:val="24"/>
          <w:szCs w:val="24"/>
        </w:rPr>
        <w:t xml:space="preserve"> hour each, and Petitioner would stay until they were complete if his relief did not arrive.</w:t>
      </w:r>
      <w:r w:rsidR="00E071F4">
        <w:rPr>
          <w:rFonts w:ascii="Times New Roman" w:hAnsi="Times New Roman" w:cs="Times New Roman"/>
          <w:sz w:val="24"/>
          <w:szCs w:val="24"/>
        </w:rPr>
        <w:t xml:space="preserve"> (Testimony of Petitioner;</w:t>
      </w:r>
      <w:r w:rsidR="00D87AA9">
        <w:rPr>
          <w:rFonts w:ascii="Times New Roman" w:hAnsi="Times New Roman" w:cs="Times New Roman"/>
          <w:sz w:val="24"/>
          <w:szCs w:val="24"/>
        </w:rPr>
        <w:t xml:space="preserve"> Exhibits A,</w:t>
      </w:r>
      <w:r w:rsidR="00C96D14">
        <w:rPr>
          <w:rFonts w:ascii="Times New Roman" w:hAnsi="Times New Roman" w:cs="Times New Roman"/>
          <w:sz w:val="24"/>
          <w:szCs w:val="24"/>
        </w:rPr>
        <w:t xml:space="preserve"> </w:t>
      </w:r>
      <w:r w:rsidR="00D87AA9">
        <w:rPr>
          <w:rFonts w:ascii="Times New Roman" w:hAnsi="Times New Roman" w:cs="Times New Roman"/>
          <w:sz w:val="24"/>
          <w:szCs w:val="24"/>
        </w:rPr>
        <w:t>B.)</w:t>
      </w:r>
    </w:p>
    <w:p w:rsidR="00D87AA9" w:rsidRDefault="00FF02E5"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Petitioner transported patients to electroshock treatments approximately once per week.  These appointments were scheduled for 5:30 a.m. and 6:30 a.m.  Mental health workers were sometimes, but not always, present for these appointments.</w:t>
      </w:r>
      <w:r w:rsidR="00C96D14">
        <w:rPr>
          <w:rFonts w:ascii="Times New Roman" w:hAnsi="Times New Roman" w:cs="Times New Roman"/>
          <w:sz w:val="24"/>
          <w:szCs w:val="24"/>
        </w:rPr>
        <w:t xml:space="preserve"> Petitioner was required to remain with the patient.</w:t>
      </w:r>
      <w:r>
        <w:rPr>
          <w:rFonts w:ascii="Times New Roman" w:hAnsi="Times New Roman" w:cs="Times New Roman"/>
          <w:sz w:val="24"/>
          <w:szCs w:val="24"/>
        </w:rPr>
        <w:t xml:space="preserve"> (Testimony of Petitioner</w:t>
      </w:r>
      <w:r w:rsidR="00C96D14">
        <w:rPr>
          <w:rFonts w:ascii="Times New Roman" w:hAnsi="Times New Roman" w:cs="Times New Roman"/>
          <w:sz w:val="24"/>
          <w:szCs w:val="24"/>
        </w:rPr>
        <w:t>, Exhibit P</w:t>
      </w:r>
      <w:r>
        <w:rPr>
          <w:rFonts w:ascii="Times New Roman" w:hAnsi="Times New Roman" w:cs="Times New Roman"/>
          <w:sz w:val="24"/>
          <w:szCs w:val="24"/>
        </w:rPr>
        <w:t>.)</w:t>
      </w:r>
    </w:p>
    <w:p w:rsidR="00FF02E5" w:rsidRDefault="00FF02E5"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Petitioner transported patients to dentist appointments approximately once each week.  Typically, </w:t>
      </w:r>
      <w:r w:rsidR="000C0145">
        <w:rPr>
          <w:rFonts w:ascii="Times New Roman" w:hAnsi="Times New Roman" w:cs="Times New Roman"/>
          <w:sz w:val="24"/>
          <w:szCs w:val="24"/>
        </w:rPr>
        <w:t>CPOs</w:t>
      </w:r>
      <w:r>
        <w:rPr>
          <w:rFonts w:ascii="Times New Roman" w:hAnsi="Times New Roman" w:cs="Times New Roman"/>
          <w:sz w:val="24"/>
          <w:szCs w:val="24"/>
        </w:rPr>
        <w:t xml:space="preserve"> took more than one patient at a time. Petitioner was present in the exam room with the patient or right outside the door during any dental work in order to ensure everyone’s safety. If a mental health worker was present, which was not always possible because of staffing constraints, the mental health worker wait</w:t>
      </w:r>
      <w:r w:rsidR="00430D08">
        <w:rPr>
          <w:rFonts w:ascii="Times New Roman" w:hAnsi="Times New Roman" w:cs="Times New Roman"/>
          <w:sz w:val="24"/>
          <w:szCs w:val="24"/>
        </w:rPr>
        <w:t>ed</w:t>
      </w:r>
      <w:r>
        <w:rPr>
          <w:rFonts w:ascii="Times New Roman" w:hAnsi="Times New Roman" w:cs="Times New Roman"/>
          <w:sz w:val="24"/>
          <w:szCs w:val="24"/>
        </w:rPr>
        <w:t xml:space="preserve"> in the waiting room. (Testimony of Petitioner</w:t>
      </w:r>
      <w:r w:rsidR="00C96D14">
        <w:rPr>
          <w:rFonts w:ascii="Times New Roman" w:hAnsi="Times New Roman" w:cs="Times New Roman"/>
          <w:sz w:val="24"/>
          <w:szCs w:val="24"/>
        </w:rPr>
        <w:t>, Exhibit P</w:t>
      </w:r>
      <w:r>
        <w:rPr>
          <w:rFonts w:ascii="Times New Roman" w:hAnsi="Times New Roman" w:cs="Times New Roman"/>
          <w:sz w:val="24"/>
          <w:szCs w:val="24"/>
        </w:rPr>
        <w:t>.)</w:t>
      </w:r>
    </w:p>
    <w:p w:rsidR="00AB15F5" w:rsidRDefault="00AB15F5"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Once or twice a week, Petitioner would escort patients to a courtroom inside the WRCH facility.  He would stay for the entire proceeding.  There was no bailiff or other security </w:t>
      </w:r>
      <w:r w:rsidR="00D4651B">
        <w:rPr>
          <w:rFonts w:ascii="Times New Roman" w:hAnsi="Times New Roman" w:cs="Times New Roman"/>
          <w:sz w:val="24"/>
          <w:szCs w:val="24"/>
        </w:rPr>
        <w:t xml:space="preserve">officer </w:t>
      </w:r>
      <w:r>
        <w:rPr>
          <w:rFonts w:ascii="Times New Roman" w:hAnsi="Times New Roman" w:cs="Times New Roman"/>
          <w:sz w:val="24"/>
          <w:szCs w:val="24"/>
        </w:rPr>
        <w:t>present.</w:t>
      </w:r>
      <w:r w:rsidR="002C586A">
        <w:rPr>
          <w:rFonts w:ascii="Times New Roman" w:hAnsi="Times New Roman" w:cs="Times New Roman"/>
          <w:sz w:val="24"/>
          <w:szCs w:val="24"/>
        </w:rPr>
        <w:t xml:space="preserve"> A mental health worker was sometimes, but not always, present. (Testimony of Petitioner, Testimony of Ha.)</w:t>
      </w:r>
    </w:p>
    <w:p w:rsidR="002C586A" w:rsidRDefault="002C586A"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Once or twice a month, Petitioner would escort patients to a</w:t>
      </w:r>
      <w:r w:rsidR="00430D08">
        <w:rPr>
          <w:rFonts w:ascii="Times New Roman" w:hAnsi="Times New Roman" w:cs="Times New Roman"/>
          <w:sz w:val="24"/>
          <w:szCs w:val="24"/>
        </w:rPr>
        <w:t>n</w:t>
      </w:r>
      <w:r>
        <w:rPr>
          <w:rFonts w:ascii="Times New Roman" w:hAnsi="Times New Roman" w:cs="Times New Roman"/>
          <w:sz w:val="24"/>
          <w:szCs w:val="24"/>
        </w:rPr>
        <w:t xml:space="preserve"> appointment</w:t>
      </w:r>
      <w:r w:rsidR="00430D08">
        <w:rPr>
          <w:rFonts w:ascii="Times New Roman" w:hAnsi="Times New Roman" w:cs="Times New Roman"/>
          <w:sz w:val="24"/>
          <w:szCs w:val="24"/>
        </w:rPr>
        <w:t xml:space="preserve"> at a court</w:t>
      </w:r>
      <w:r>
        <w:rPr>
          <w:rFonts w:ascii="Times New Roman" w:hAnsi="Times New Roman" w:cs="Times New Roman"/>
          <w:sz w:val="24"/>
          <w:szCs w:val="24"/>
        </w:rPr>
        <w:t xml:space="preserve"> outside of the WRCH facility. This occurred when the CPOs at WRCH </w:t>
      </w:r>
      <w:r w:rsidR="00430D08">
        <w:rPr>
          <w:rFonts w:ascii="Times New Roman" w:hAnsi="Times New Roman" w:cs="Times New Roman"/>
          <w:sz w:val="24"/>
          <w:szCs w:val="24"/>
        </w:rPr>
        <w:t>were</w:t>
      </w:r>
      <w:r>
        <w:rPr>
          <w:rFonts w:ascii="Times New Roman" w:hAnsi="Times New Roman" w:cs="Times New Roman"/>
          <w:sz w:val="24"/>
          <w:szCs w:val="24"/>
        </w:rPr>
        <w:t xml:space="preserve"> short-staffed and Petitioner had to stay and do overtime. Petitioner would remain with the patient during that </w:t>
      </w:r>
      <w:r>
        <w:rPr>
          <w:rFonts w:ascii="Times New Roman" w:hAnsi="Times New Roman" w:cs="Times New Roman"/>
          <w:sz w:val="24"/>
          <w:szCs w:val="24"/>
        </w:rPr>
        <w:lastRenderedPageBreak/>
        <w:t>time.  Mental health workers were sometimes, but not always, present. (Testimony of Petitioner, Testimony of Ha.)</w:t>
      </w:r>
    </w:p>
    <w:p w:rsidR="00F61D9F" w:rsidRDefault="00773506" w:rsidP="00D200B9">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Although patrolling the outside grounds was part of Petitioner’s job duties, many nights he was unable to do this because of other required duties.  If he had time, he would patrol the grounds, and doing so could take one to two hours. He would also enforce traffic rules on the grounds, and he conducted about one traffic stop each week. CPOs did not have the authority to issue traffic tickets at WRCH. Occasionally he was called upon to remove trespassers from the grounds. (Testimony of Petitioner, Testimony of Ha.)</w:t>
      </w:r>
    </w:p>
    <w:p w:rsidR="007C4F80" w:rsidRDefault="007C4F80" w:rsidP="00D200B9">
      <w:pPr>
        <w:spacing w:after="0"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Discussion and Order</w:t>
      </w:r>
    </w:p>
    <w:p w:rsidR="00A82797" w:rsidRDefault="0031147C" w:rsidP="00D200B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Under M.G.L. c. 32, § </w:t>
      </w:r>
      <w:r w:rsidR="007C4F80">
        <w:rPr>
          <w:rFonts w:ascii="Times New Roman" w:hAnsi="Times New Roman" w:cs="Times New Roman"/>
          <w:sz w:val="24"/>
          <w:szCs w:val="24"/>
        </w:rPr>
        <w:t>3(2</w:t>
      </w:r>
      <w:proofErr w:type="gramStart"/>
      <w:r w:rsidR="007C4F80">
        <w:rPr>
          <w:rFonts w:ascii="Times New Roman" w:hAnsi="Times New Roman" w:cs="Times New Roman"/>
          <w:sz w:val="24"/>
          <w:szCs w:val="24"/>
        </w:rPr>
        <w:t>)(</w:t>
      </w:r>
      <w:proofErr w:type="gramEnd"/>
      <w:r w:rsidR="007C4F80">
        <w:rPr>
          <w:rFonts w:ascii="Times New Roman" w:hAnsi="Times New Roman" w:cs="Times New Roman"/>
          <w:sz w:val="24"/>
          <w:szCs w:val="24"/>
        </w:rPr>
        <w:t>g)</w:t>
      </w:r>
      <w:r w:rsidR="00CF306B">
        <w:rPr>
          <w:rFonts w:ascii="Times New Roman" w:hAnsi="Times New Roman" w:cs="Times New Roman"/>
          <w:sz w:val="24"/>
          <w:szCs w:val="24"/>
        </w:rPr>
        <w:t>,</w:t>
      </w:r>
      <w:r w:rsidR="00041F25">
        <w:rPr>
          <w:rFonts w:ascii="Times New Roman" w:hAnsi="Times New Roman" w:cs="Times New Roman"/>
          <w:sz w:val="24"/>
          <w:szCs w:val="24"/>
        </w:rPr>
        <w:t xml:space="preserve"> </w:t>
      </w:r>
      <w:r w:rsidR="00E071F4">
        <w:rPr>
          <w:rFonts w:ascii="Times New Roman" w:hAnsi="Times New Roman" w:cs="Times New Roman"/>
          <w:sz w:val="24"/>
          <w:szCs w:val="24"/>
        </w:rPr>
        <w:t>members of the Massachusetts contributory retirement system</w:t>
      </w:r>
      <w:r w:rsidR="00041F25">
        <w:rPr>
          <w:rFonts w:ascii="Times New Roman" w:hAnsi="Times New Roman" w:cs="Times New Roman"/>
          <w:sz w:val="24"/>
          <w:szCs w:val="24"/>
        </w:rPr>
        <w:t xml:space="preserve"> are classified into four groups for retirement purposes. </w:t>
      </w:r>
      <w:r w:rsidR="00E071F4">
        <w:rPr>
          <w:rFonts w:ascii="Times New Roman" w:hAnsi="Times New Roman" w:cs="Times New Roman"/>
          <w:sz w:val="24"/>
          <w:szCs w:val="24"/>
        </w:rPr>
        <w:t>Groups 1 and 2 are relevant</w:t>
      </w:r>
      <w:r w:rsidR="00E071F4" w:rsidRPr="009337B9">
        <w:rPr>
          <w:rFonts w:ascii="Times New Roman" w:hAnsi="Times New Roman" w:cs="Times New Roman"/>
          <w:sz w:val="24"/>
          <w:szCs w:val="24"/>
        </w:rPr>
        <w:t xml:space="preserve"> </w:t>
      </w:r>
      <w:r w:rsidR="00E071F4">
        <w:rPr>
          <w:rFonts w:ascii="Times New Roman" w:hAnsi="Times New Roman" w:cs="Times New Roman"/>
          <w:sz w:val="24"/>
          <w:szCs w:val="24"/>
        </w:rPr>
        <w:t>to this case.</w:t>
      </w:r>
      <w:r w:rsidR="00E071F4">
        <w:rPr>
          <w:rStyle w:val="FootnoteReference"/>
          <w:rFonts w:ascii="Times New Roman" w:hAnsi="Times New Roman" w:cs="Times New Roman"/>
          <w:sz w:val="24"/>
          <w:szCs w:val="24"/>
        </w:rPr>
        <w:footnoteReference w:id="2"/>
      </w:r>
      <w:r w:rsidR="00E071F4">
        <w:rPr>
          <w:rFonts w:ascii="Times New Roman" w:hAnsi="Times New Roman" w:cs="Times New Roman"/>
          <w:sz w:val="24"/>
          <w:szCs w:val="24"/>
        </w:rPr>
        <w:t xml:space="preserve"> </w:t>
      </w:r>
      <w:r w:rsidR="00041F25">
        <w:rPr>
          <w:rFonts w:ascii="Times New Roman" w:hAnsi="Times New Roman" w:cs="Times New Roman"/>
          <w:sz w:val="24"/>
          <w:szCs w:val="24"/>
        </w:rPr>
        <w:t xml:space="preserve"> </w:t>
      </w:r>
      <w:r w:rsidR="000C0145">
        <w:rPr>
          <w:rFonts w:ascii="Times New Roman" w:hAnsi="Times New Roman" w:cs="Times New Roman"/>
          <w:sz w:val="24"/>
          <w:szCs w:val="24"/>
        </w:rPr>
        <w:t>Most state employees fall into G</w:t>
      </w:r>
      <w:r w:rsidR="00041F25">
        <w:rPr>
          <w:rFonts w:ascii="Times New Roman" w:hAnsi="Times New Roman" w:cs="Times New Roman"/>
          <w:sz w:val="24"/>
          <w:szCs w:val="24"/>
        </w:rPr>
        <w:t>roup 1</w:t>
      </w:r>
      <w:r w:rsidR="000C0145">
        <w:rPr>
          <w:rFonts w:ascii="Times New Roman" w:hAnsi="Times New Roman" w:cs="Times New Roman"/>
          <w:sz w:val="24"/>
          <w:szCs w:val="24"/>
        </w:rPr>
        <w:t xml:space="preserve"> which</w:t>
      </w:r>
      <w:r w:rsidR="00782542">
        <w:rPr>
          <w:rFonts w:ascii="Times New Roman" w:hAnsi="Times New Roman" w:cs="Times New Roman"/>
          <w:sz w:val="24"/>
          <w:szCs w:val="24"/>
        </w:rPr>
        <w:t xml:space="preserve"> includes “[o]</w:t>
      </w:r>
      <w:r w:rsidR="00782542" w:rsidRPr="00B654E4">
        <w:rPr>
          <w:rFonts w:ascii="Times New Roman" w:hAnsi="Times New Roman" w:cs="Times New Roman"/>
          <w:sz w:val="24"/>
          <w:szCs w:val="24"/>
        </w:rPr>
        <w:t xml:space="preserve">fficials and general employees including clerical, administrative and technical workers, laborers, mechanics </w:t>
      </w:r>
      <w:r w:rsidR="00782542" w:rsidRPr="00782542">
        <w:rPr>
          <w:rFonts w:ascii="Times New Roman" w:hAnsi="Times New Roman" w:cs="Times New Roman"/>
          <w:sz w:val="24"/>
          <w:szCs w:val="24"/>
        </w:rPr>
        <w:t>and all others not otherwise classified</w:t>
      </w:r>
      <w:r w:rsidR="00782542">
        <w:rPr>
          <w:rFonts w:ascii="Times New Roman" w:hAnsi="Times New Roman" w:cs="Times New Roman"/>
          <w:sz w:val="24"/>
          <w:szCs w:val="24"/>
        </w:rPr>
        <w:t xml:space="preserve">.” Group 2 is comprised of a collection of job categories, including certain types of police, fire, and safety workers. Group 2 also includes </w:t>
      </w:r>
      <w:r w:rsidR="00041F25">
        <w:rPr>
          <w:rFonts w:ascii="Times New Roman" w:hAnsi="Times New Roman" w:cs="Times New Roman"/>
          <w:sz w:val="24"/>
          <w:szCs w:val="24"/>
        </w:rPr>
        <w:t>employees “</w:t>
      </w:r>
      <w:r w:rsidR="00041F25" w:rsidRPr="00041F25">
        <w:rPr>
          <w:rFonts w:ascii="Times New Roman" w:hAnsi="Times New Roman" w:cs="Times New Roman"/>
          <w:sz w:val="24"/>
          <w:szCs w:val="24"/>
        </w:rPr>
        <w:t>whose regular and major duties require them to have the care, custody, instruction or other supervision of persons who are mentally ill</w:t>
      </w:r>
      <w:r w:rsidR="00041F25">
        <w:rPr>
          <w:rFonts w:ascii="Times New Roman" w:hAnsi="Times New Roman" w:cs="Times New Roman"/>
          <w:sz w:val="24"/>
          <w:szCs w:val="24"/>
        </w:rPr>
        <w:t>.”</w:t>
      </w:r>
      <w:r w:rsidR="00041F25" w:rsidRPr="00041F25">
        <w:rPr>
          <w:rFonts w:ascii="Times New Roman" w:hAnsi="Times New Roman" w:cs="Times New Roman"/>
          <w:sz w:val="24"/>
          <w:szCs w:val="24"/>
        </w:rPr>
        <w:t> </w:t>
      </w:r>
      <w:r w:rsidR="00965DBD">
        <w:rPr>
          <w:rFonts w:ascii="Times New Roman" w:hAnsi="Times New Roman" w:cs="Times New Roman"/>
          <w:sz w:val="24"/>
          <w:szCs w:val="24"/>
        </w:rPr>
        <w:t>Group 2 provides employees with more advantageous</w:t>
      </w:r>
      <w:r w:rsidR="00782542">
        <w:rPr>
          <w:rFonts w:ascii="Times New Roman" w:hAnsi="Times New Roman" w:cs="Times New Roman"/>
          <w:sz w:val="24"/>
          <w:szCs w:val="24"/>
        </w:rPr>
        <w:t xml:space="preserve"> retirement benefits than does G</w:t>
      </w:r>
      <w:r w:rsidR="00965DBD">
        <w:rPr>
          <w:rFonts w:ascii="Times New Roman" w:hAnsi="Times New Roman" w:cs="Times New Roman"/>
          <w:sz w:val="24"/>
          <w:szCs w:val="24"/>
        </w:rPr>
        <w:t xml:space="preserve">roup 1. </w:t>
      </w:r>
    </w:p>
    <w:p w:rsidR="00965DBD" w:rsidRDefault="00A82797" w:rsidP="00351E01">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Petitioner seeks here to have his position reclassified from Group 1 to Group 2.</w:t>
      </w:r>
      <w:r w:rsidR="000C0145">
        <w:rPr>
          <w:rFonts w:ascii="Times New Roman" w:hAnsi="Times New Roman" w:cs="Times New Roman"/>
          <w:sz w:val="24"/>
          <w:szCs w:val="24"/>
        </w:rPr>
        <w:t xml:space="preserve"> As the Petitioner,</w:t>
      </w:r>
      <w:r>
        <w:rPr>
          <w:rFonts w:ascii="Times New Roman" w:hAnsi="Times New Roman" w:cs="Times New Roman"/>
          <w:sz w:val="24"/>
          <w:szCs w:val="24"/>
        </w:rPr>
        <w:t xml:space="preserve"> </w:t>
      </w:r>
      <w:r w:rsidR="000C0145">
        <w:rPr>
          <w:rFonts w:ascii="Times New Roman" w:hAnsi="Times New Roman" w:cs="Times New Roman"/>
          <w:sz w:val="24"/>
          <w:szCs w:val="24"/>
        </w:rPr>
        <w:t>h</w:t>
      </w:r>
      <w:r>
        <w:rPr>
          <w:rFonts w:ascii="Times New Roman" w:hAnsi="Times New Roman" w:cs="Times New Roman"/>
          <w:sz w:val="24"/>
          <w:szCs w:val="24"/>
        </w:rPr>
        <w:t xml:space="preserve">e carries the burden of proof in this proceeding. </w:t>
      </w:r>
      <w:r>
        <w:rPr>
          <w:rFonts w:ascii="Times New Roman" w:hAnsi="Times New Roman" w:cs="Times New Roman"/>
          <w:i/>
          <w:sz w:val="24"/>
          <w:szCs w:val="24"/>
        </w:rPr>
        <w:t>Hill v. State Bd</w:t>
      </w:r>
      <w:r w:rsidR="004F250E">
        <w:rPr>
          <w:rFonts w:ascii="Times New Roman" w:hAnsi="Times New Roman" w:cs="Times New Roman"/>
          <w:i/>
          <w:sz w:val="24"/>
          <w:szCs w:val="24"/>
        </w:rPr>
        <w:t>.</w:t>
      </w:r>
      <w:r>
        <w:rPr>
          <w:rFonts w:ascii="Times New Roman" w:hAnsi="Times New Roman" w:cs="Times New Roman"/>
          <w:i/>
          <w:sz w:val="24"/>
          <w:szCs w:val="24"/>
        </w:rPr>
        <w:t xml:space="preserve"> of Retirement, </w:t>
      </w:r>
      <w:r>
        <w:rPr>
          <w:rFonts w:ascii="Times New Roman" w:hAnsi="Times New Roman" w:cs="Times New Roman"/>
          <w:sz w:val="24"/>
          <w:szCs w:val="24"/>
        </w:rPr>
        <w:t>Docket No. CR-07-605</w:t>
      </w:r>
      <w:r w:rsidR="004F250E">
        <w:rPr>
          <w:rFonts w:ascii="Times New Roman" w:hAnsi="Times New Roman" w:cs="Times New Roman"/>
          <w:sz w:val="24"/>
          <w:szCs w:val="24"/>
        </w:rPr>
        <w:t>, Decision at 11</w:t>
      </w:r>
      <w:r>
        <w:rPr>
          <w:rFonts w:ascii="Times New Roman" w:hAnsi="Times New Roman" w:cs="Times New Roman"/>
          <w:sz w:val="24"/>
          <w:szCs w:val="24"/>
        </w:rPr>
        <w:t xml:space="preserve"> (Div. of Admin. L. App., June 12, 2009)</w:t>
      </w:r>
      <w:r w:rsidR="004F250E">
        <w:rPr>
          <w:rFonts w:ascii="Times New Roman" w:hAnsi="Times New Roman" w:cs="Times New Roman"/>
          <w:sz w:val="24"/>
          <w:szCs w:val="24"/>
        </w:rPr>
        <w:t>.</w:t>
      </w:r>
      <w:r>
        <w:rPr>
          <w:rFonts w:ascii="Times New Roman" w:hAnsi="Times New Roman" w:cs="Times New Roman"/>
          <w:sz w:val="24"/>
          <w:szCs w:val="24"/>
        </w:rPr>
        <w:t xml:space="preserve">  In order to </w:t>
      </w:r>
      <w:r>
        <w:rPr>
          <w:rFonts w:ascii="Times New Roman" w:hAnsi="Times New Roman" w:cs="Times New Roman"/>
          <w:sz w:val="24"/>
          <w:szCs w:val="24"/>
        </w:rPr>
        <w:lastRenderedPageBreak/>
        <w:t>prevail, Petitioner must establish either that his job title is among those</w:t>
      </w:r>
      <w:r w:rsidR="00965DBD">
        <w:rPr>
          <w:rFonts w:ascii="Times New Roman" w:hAnsi="Times New Roman" w:cs="Times New Roman"/>
          <w:sz w:val="24"/>
          <w:szCs w:val="24"/>
        </w:rPr>
        <w:t xml:space="preserve"> </w:t>
      </w:r>
      <w:r>
        <w:rPr>
          <w:rFonts w:ascii="Times New Roman" w:hAnsi="Times New Roman" w:cs="Times New Roman"/>
          <w:sz w:val="24"/>
          <w:szCs w:val="24"/>
        </w:rPr>
        <w:t xml:space="preserve">listed in Group 2 or that his “regular and major duties” included taking care of, having custody of, instructing, or supervising persons who were mentally ill. </w:t>
      </w:r>
      <w:r w:rsidR="005A5D75">
        <w:rPr>
          <w:rFonts w:ascii="Times New Roman" w:hAnsi="Times New Roman" w:cs="Times New Roman"/>
          <w:sz w:val="24"/>
          <w:szCs w:val="24"/>
        </w:rPr>
        <w:t>M.G.L. c. 32, §</w:t>
      </w:r>
      <w:r w:rsidR="004F250E">
        <w:rPr>
          <w:rFonts w:ascii="Times New Roman" w:hAnsi="Times New Roman" w:cs="Times New Roman"/>
          <w:sz w:val="24"/>
          <w:szCs w:val="24"/>
        </w:rPr>
        <w:t xml:space="preserve"> </w:t>
      </w:r>
      <w:r w:rsidR="005A5D75">
        <w:rPr>
          <w:rFonts w:ascii="Times New Roman" w:hAnsi="Times New Roman" w:cs="Times New Roman"/>
          <w:sz w:val="24"/>
          <w:szCs w:val="24"/>
        </w:rPr>
        <w:t>3(2)(g).</w:t>
      </w:r>
      <w:r w:rsidR="00351E01">
        <w:rPr>
          <w:rFonts w:ascii="Times New Roman" w:hAnsi="Times New Roman" w:cs="Times New Roman"/>
          <w:sz w:val="24"/>
          <w:szCs w:val="24"/>
        </w:rPr>
        <w:t xml:space="preserve"> </w:t>
      </w:r>
      <w:r>
        <w:rPr>
          <w:rFonts w:ascii="Times New Roman" w:hAnsi="Times New Roman" w:cs="Times New Roman"/>
          <w:sz w:val="24"/>
          <w:szCs w:val="24"/>
        </w:rPr>
        <w:t xml:space="preserve">Petitioner does not </w:t>
      </w:r>
      <w:r w:rsidR="005A5D75">
        <w:rPr>
          <w:rFonts w:ascii="Times New Roman" w:hAnsi="Times New Roman" w:cs="Times New Roman"/>
          <w:sz w:val="24"/>
          <w:szCs w:val="24"/>
        </w:rPr>
        <w:t>seek</w:t>
      </w:r>
      <w:r>
        <w:rPr>
          <w:rFonts w:ascii="Times New Roman" w:hAnsi="Times New Roman" w:cs="Times New Roman"/>
          <w:sz w:val="24"/>
          <w:szCs w:val="24"/>
        </w:rPr>
        <w:t xml:space="preserve"> </w:t>
      </w:r>
      <w:r w:rsidR="005A5D75">
        <w:rPr>
          <w:rFonts w:ascii="Times New Roman" w:hAnsi="Times New Roman" w:cs="Times New Roman"/>
          <w:sz w:val="24"/>
          <w:szCs w:val="24"/>
        </w:rPr>
        <w:t xml:space="preserve">classification in Group 2 by virtue of </w:t>
      </w:r>
      <w:r>
        <w:rPr>
          <w:rFonts w:ascii="Times New Roman" w:hAnsi="Times New Roman" w:cs="Times New Roman"/>
          <w:sz w:val="24"/>
          <w:szCs w:val="24"/>
        </w:rPr>
        <w:t xml:space="preserve">his job title.  Rather, he claims inclusion under the theory that his </w:t>
      </w:r>
      <w:r w:rsidR="00351E01">
        <w:rPr>
          <w:rFonts w:ascii="Times New Roman" w:hAnsi="Times New Roman" w:cs="Times New Roman"/>
          <w:sz w:val="24"/>
          <w:szCs w:val="24"/>
        </w:rPr>
        <w:t xml:space="preserve">regular and </w:t>
      </w:r>
      <w:r>
        <w:rPr>
          <w:rFonts w:ascii="Times New Roman" w:hAnsi="Times New Roman" w:cs="Times New Roman"/>
          <w:sz w:val="24"/>
          <w:szCs w:val="24"/>
        </w:rPr>
        <w:t xml:space="preserve">major job duties included </w:t>
      </w:r>
      <w:r w:rsidR="00351E01">
        <w:rPr>
          <w:rFonts w:ascii="Times New Roman" w:hAnsi="Times New Roman" w:cs="Times New Roman"/>
          <w:sz w:val="24"/>
          <w:szCs w:val="24"/>
        </w:rPr>
        <w:t>“</w:t>
      </w:r>
      <w:r w:rsidR="004F250E">
        <w:rPr>
          <w:rFonts w:ascii="Times New Roman" w:hAnsi="Times New Roman" w:cs="Times New Roman"/>
          <w:sz w:val="24"/>
          <w:szCs w:val="24"/>
        </w:rPr>
        <w:t xml:space="preserve">the care, custody, instruction, or </w:t>
      </w:r>
      <w:r w:rsidR="00351E01">
        <w:rPr>
          <w:rFonts w:ascii="Times New Roman" w:hAnsi="Times New Roman" w:cs="Times New Roman"/>
          <w:sz w:val="24"/>
          <w:szCs w:val="24"/>
        </w:rPr>
        <w:t xml:space="preserve">other </w:t>
      </w:r>
      <w:r w:rsidR="004F250E">
        <w:rPr>
          <w:rFonts w:ascii="Times New Roman" w:hAnsi="Times New Roman" w:cs="Times New Roman"/>
          <w:sz w:val="24"/>
          <w:szCs w:val="24"/>
        </w:rPr>
        <w:t>supervision of</w:t>
      </w:r>
      <w:r w:rsidR="00351E01">
        <w:rPr>
          <w:rFonts w:ascii="Times New Roman" w:hAnsi="Times New Roman" w:cs="Times New Roman"/>
          <w:sz w:val="24"/>
          <w:szCs w:val="24"/>
        </w:rPr>
        <w:t>”</w:t>
      </w:r>
      <w:r>
        <w:rPr>
          <w:rFonts w:ascii="Times New Roman" w:hAnsi="Times New Roman" w:cs="Times New Roman"/>
          <w:sz w:val="24"/>
          <w:szCs w:val="24"/>
        </w:rPr>
        <w:t xml:space="preserve"> mentally ill persons. </w:t>
      </w:r>
      <w:r w:rsidR="005A5D75">
        <w:rPr>
          <w:rFonts w:ascii="Times New Roman" w:hAnsi="Times New Roman" w:cs="Times New Roman"/>
          <w:sz w:val="24"/>
          <w:szCs w:val="24"/>
        </w:rPr>
        <w:t xml:space="preserve"> </w:t>
      </w:r>
      <w:r w:rsidR="00351E01">
        <w:rPr>
          <w:rFonts w:ascii="Times New Roman" w:hAnsi="Times New Roman" w:cs="Times New Roman"/>
          <w:i/>
          <w:sz w:val="24"/>
          <w:szCs w:val="24"/>
        </w:rPr>
        <w:t xml:space="preserve">Id. </w:t>
      </w:r>
      <w:r w:rsidR="00351E01">
        <w:rPr>
          <w:rFonts w:ascii="Times New Roman" w:hAnsi="Times New Roman" w:cs="Times New Roman"/>
          <w:sz w:val="24"/>
          <w:szCs w:val="24"/>
        </w:rPr>
        <w:t xml:space="preserve"> </w:t>
      </w:r>
      <w:r w:rsidR="005A5D75">
        <w:rPr>
          <w:rFonts w:ascii="Times New Roman" w:hAnsi="Times New Roman" w:cs="Times New Roman"/>
          <w:sz w:val="24"/>
          <w:szCs w:val="24"/>
        </w:rPr>
        <w:t xml:space="preserve">Accordingly, </w:t>
      </w:r>
      <w:r>
        <w:rPr>
          <w:rFonts w:ascii="Times New Roman" w:hAnsi="Times New Roman" w:cs="Times New Roman"/>
          <w:sz w:val="24"/>
          <w:szCs w:val="24"/>
        </w:rPr>
        <w:t xml:space="preserve">he was required to </w:t>
      </w:r>
      <w:r w:rsidR="00351E01">
        <w:rPr>
          <w:rFonts w:ascii="Times New Roman" w:hAnsi="Times New Roman" w:cs="Times New Roman"/>
          <w:sz w:val="24"/>
          <w:szCs w:val="24"/>
        </w:rPr>
        <w:t>prove</w:t>
      </w:r>
      <w:r>
        <w:rPr>
          <w:rFonts w:ascii="Times New Roman" w:hAnsi="Times New Roman" w:cs="Times New Roman"/>
          <w:sz w:val="24"/>
          <w:szCs w:val="24"/>
        </w:rPr>
        <w:t xml:space="preserve"> </w:t>
      </w:r>
      <w:r w:rsidR="00351E01">
        <w:rPr>
          <w:rFonts w:ascii="Times New Roman" w:hAnsi="Times New Roman" w:cs="Times New Roman"/>
          <w:sz w:val="24"/>
          <w:szCs w:val="24"/>
        </w:rPr>
        <w:t xml:space="preserve">those facts </w:t>
      </w:r>
      <w:r>
        <w:rPr>
          <w:rFonts w:ascii="Times New Roman" w:hAnsi="Times New Roman" w:cs="Times New Roman"/>
          <w:sz w:val="24"/>
          <w:szCs w:val="24"/>
        </w:rPr>
        <w:t xml:space="preserve">by a preponderance of the evidence. </w:t>
      </w:r>
    </w:p>
    <w:p w:rsidR="001356EA" w:rsidRDefault="00965DBD" w:rsidP="00D200B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Group classification is based on consideration of what an employee’s job responsibilities were at the time of </w:t>
      </w:r>
      <w:r w:rsidR="00A82797">
        <w:rPr>
          <w:rFonts w:ascii="Times New Roman" w:hAnsi="Times New Roman" w:cs="Times New Roman"/>
          <w:sz w:val="24"/>
          <w:szCs w:val="24"/>
        </w:rPr>
        <w:t xml:space="preserve">his </w:t>
      </w:r>
      <w:r>
        <w:rPr>
          <w:rFonts w:ascii="Times New Roman" w:hAnsi="Times New Roman" w:cs="Times New Roman"/>
          <w:sz w:val="24"/>
          <w:szCs w:val="24"/>
        </w:rPr>
        <w:t xml:space="preserve">retirement. </w:t>
      </w:r>
      <w:r>
        <w:rPr>
          <w:rFonts w:ascii="Times New Roman" w:hAnsi="Times New Roman" w:cs="Times New Roman"/>
          <w:i/>
          <w:sz w:val="24"/>
          <w:szCs w:val="24"/>
        </w:rPr>
        <w:t xml:space="preserve">Maddocks v. </w:t>
      </w:r>
      <w:r w:rsidR="00CF306B">
        <w:rPr>
          <w:rFonts w:ascii="Times New Roman" w:hAnsi="Times New Roman" w:cs="Times New Roman"/>
          <w:i/>
          <w:sz w:val="24"/>
          <w:szCs w:val="24"/>
        </w:rPr>
        <w:t>Contributory</w:t>
      </w:r>
      <w:r>
        <w:rPr>
          <w:rFonts w:ascii="Times New Roman" w:hAnsi="Times New Roman" w:cs="Times New Roman"/>
          <w:i/>
          <w:sz w:val="24"/>
          <w:szCs w:val="24"/>
        </w:rPr>
        <w:t xml:space="preserve"> Retirement Appeals Bd</w:t>
      </w:r>
      <w:r w:rsidR="004F250E">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340 N.E. 2d. 503</w:t>
      </w:r>
      <w:r w:rsidR="00351E01">
        <w:rPr>
          <w:rFonts w:ascii="Times New Roman" w:hAnsi="Times New Roman" w:cs="Times New Roman"/>
          <w:sz w:val="24"/>
          <w:szCs w:val="24"/>
        </w:rPr>
        <w:t xml:space="preserve"> </w:t>
      </w:r>
      <w:r>
        <w:rPr>
          <w:rFonts w:ascii="Times New Roman" w:hAnsi="Times New Roman" w:cs="Times New Roman"/>
          <w:sz w:val="24"/>
          <w:szCs w:val="24"/>
        </w:rPr>
        <w:t>(1976).</w:t>
      </w:r>
      <w:r w:rsidR="00A82797">
        <w:rPr>
          <w:rFonts w:ascii="Times New Roman" w:hAnsi="Times New Roman" w:cs="Times New Roman"/>
          <w:sz w:val="24"/>
          <w:szCs w:val="24"/>
        </w:rPr>
        <w:t xml:space="preserve"> </w:t>
      </w:r>
      <w:r w:rsidR="001356EA">
        <w:rPr>
          <w:rFonts w:ascii="Times New Roman" w:hAnsi="Times New Roman" w:cs="Times New Roman"/>
          <w:sz w:val="24"/>
          <w:szCs w:val="24"/>
        </w:rPr>
        <w:t xml:space="preserve">Petitioner testified that </w:t>
      </w:r>
      <w:r w:rsidR="005A5D75">
        <w:rPr>
          <w:rFonts w:ascii="Times New Roman" w:hAnsi="Times New Roman" w:cs="Times New Roman"/>
          <w:sz w:val="24"/>
          <w:szCs w:val="24"/>
        </w:rPr>
        <w:t xml:space="preserve">in the last several years of his employment </w:t>
      </w:r>
      <w:r w:rsidR="001356EA">
        <w:rPr>
          <w:rFonts w:ascii="Times New Roman" w:hAnsi="Times New Roman" w:cs="Times New Roman"/>
          <w:sz w:val="24"/>
          <w:szCs w:val="24"/>
        </w:rPr>
        <w:t>the majority of his job involved caring for, having custody of, or supervising the mentally ill patients at WRCH.</w:t>
      </w:r>
      <w:r w:rsidR="00E92D7B">
        <w:rPr>
          <w:rFonts w:ascii="Times New Roman" w:hAnsi="Times New Roman" w:cs="Times New Roman"/>
          <w:sz w:val="24"/>
          <w:szCs w:val="24"/>
        </w:rPr>
        <w:t xml:space="preserve">  </w:t>
      </w:r>
      <w:r w:rsidR="00AC4E60">
        <w:rPr>
          <w:rFonts w:ascii="Times New Roman" w:hAnsi="Times New Roman" w:cs="Times New Roman"/>
          <w:sz w:val="24"/>
          <w:szCs w:val="24"/>
        </w:rPr>
        <w:t>Petitioner explained that during</w:t>
      </w:r>
      <w:r w:rsidR="00C75D44">
        <w:rPr>
          <w:rFonts w:ascii="Times New Roman" w:hAnsi="Times New Roman" w:cs="Times New Roman"/>
          <w:sz w:val="24"/>
          <w:szCs w:val="24"/>
        </w:rPr>
        <w:t xml:space="preserve"> a typical </w:t>
      </w:r>
      <w:r w:rsidR="00AC4E60">
        <w:rPr>
          <w:rFonts w:ascii="Times New Roman" w:hAnsi="Times New Roman" w:cs="Times New Roman"/>
          <w:sz w:val="24"/>
          <w:szCs w:val="24"/>
        </w:rPr>
        <w:t>work day</w:t>
      </w:r>
      <w:r w:rsidR="00C75D44">
        <w:rPr>
          <w:rFonts w:ascii="Times New Roman" w:hAnsi="Times New Roman" w:cs="Times New Roman"/>
          <w:sz w:val="24"/>
          <w:szCs w:val="24"/>
        </w:rPr>
        <w:t xml:space="preserve"> </w:t>
      </w:r>
      <w:r w:rsidR="00AC4E60">
        <w:rPr>
          <w:rFonts w:ascii="Times New Roman" w:hAnsi="Times New Roman" w:cs="Times New Roman"/>
          <w:sz w:val="24"/>
          <w:szCs w:val="24"/>
        </w:rPr>
        <w:t>he</w:t>
      </w:r>
      <w:r w:rsidR="00C75D44">
        <w:rPr>
          <w:rFonts w:ascii="Times New Roman" w:hAnsi="Times New Roman" w:cs="Times New Roman"/>
          <w:sz w:val="24"/>
          <w:szCs w:val="24"/>
        </w:rPr>
        <w:t xml:space="preserve"> would perform at least one walk through of all the units, spending time speaking with patients and building rapport with them, an important task in minimizing violence. Room searches were frequent and would occupy an hour or more each night, during which </w:t>
      </w:r>
      <w:r w:rsidR="000C0145">
        <w:rPr>
          <w:rFonts w:ascii="Times New Roman" w:hAnsi="Times New Roman" w:cs="Times New Roman"/>
          <w:sz w:val="24"/>
          <w:szCs w:val="24"/>
        </w:rPr>
        <w:t xml:space="preserve">time </w:t>
      </w:r>
      <w:r w:rsidR="00C75D44">
        <w:rPr>
          <w:rFonts w:ascii="Times New Roman" w:hAnsi="Times New Roman" w:cs="Times New Roman"/>
          <w:sz w:val="24"/>
          <w:szCs w:val="24"/>
        </w:rPr>
        <w:t>the Petitioner would stand with the patient, engage him in conversation, and otherwise keep him occupied</w:t>
      </w:r>
      <w:r w:rsidR="00A243F2">
        <w:rPr>
          <w:rFonts w:ascii="Times New Roman" w:hAnsi="Times New Roman" w:cs="Times New Roman"/>
          <w:sz w:val="24"/>
          <w:szCs w:val="24"/>
        </w:rPr>
        <w:t xml:space="preserve"> and safe</w:t>
      </w:r>
      <w:r w:rsidR="00C75D44">
        <w:rPr>
          <w:rFonts w:ascii="Times New Roman" w:hAnsi="Times New Roman" w:cs="Times New Roman"/>
          <w:sz w:val="24"/>
          <w:szCs w:val="24"/>
        </w:rPr>
        <w:t>. Calls to calm or quell violent patients were also frequent,</w:t>
      </w:r>
      <w:r w:rsidR="00A243F2">
        <w:rPr>
          <w:rFonts w:ascii="Times New Roman" w:hAnsi="Times New Roman" w:cs="Times New Roman"/>
          <w:sz w:val="24"/>
          <w:szCs w:val="24"/>
        </w:rPr>
        <w:t xml:space="preserve"> ranging from a few each week to several per shift. It took time to restore equilibrium, with each incident requiring 30 minutes or more of Petitioner’s shift. Requests to transport patients for medical care were also common and were particularly time intensive</w:t>
      </w:r>
      <w:r w:rsidR="00EC1097">
        <w:rPr>
          <w:rFonts w:ascii="Times New Roman" w:hAnsi="Times New Roman" w:cs="Times New Roman"/>
          <w:sz w:val="24"/>
          <w:szCs w:val="24"/>
        </w:rPr>
        <w:t xml:space="preserve"> as CPOs were required to stay with the patients for the entirety of the appointment or the hospital admission</w:t>
      </w:r>
      <w:r w:rsidR="00A243F2">
        <w:rPr>
          <w:rFonts w:ascii="Times New Roman" w:hAnsi="Times New Roman" w:cs="Times New Roman"/>
          <w:sz w:val="24"/>
          <w:szCs w:val="24"/>
        </w:rPr>
        <w:t xml:space="preserve">. </w:t>
      </w:r>
      <w:r w:rsidR="00EC1097">
        <w:rPr>
          <w:rFonts w:ascii="Times New Roman" w:hAnsi="Times New Roman" w:cs="Times New Roman"/>
          <w:sz w:val="24"/>
          <w:szCs w:val="24"/>
        </w:rPr>
        <w:t>Less frequent, but still regular</w:t>
      </w:r>
      <w:r w:rsidR="004F250E">
        <w:rPr>
          <w:rFonts w:ascii="Times New Roman" w:hAnsi="Times New Roman" w:cs="Times New Roman"/>
          <w:sz w:val="24"/>
          <w:szCs w:val="24"/>
        </w:rPr>
        <w:t>,</w:t>
      </w:r>
      <w:r w:rsidR="00EC1097">
        <w:rPr>
          <w:rFonts w:ascii="Times New Roman" w:hAnsi="Times New Roman" w:cs="Times New Roman"/>
          <w:sz w:val="24"/>
          <w:szCs w:val="24"/>
        </w:rPr>
        <w:t xml:space="preserve"> duties included accompanying patients to court appointments and searching for patients who were missing.</w:t>
      </w:r>
    </w:p>
    <w:p w:rsidR="00243BEC" w:rsidRDefault="004F5A95" w:rsidP="00D200B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The documentary evidence supports Petitioner’</w:t>
      </w:r>
      <w:r w:rsidR="00EC1097">
        <w:rPr>
          <w:rFonts w:ascii="Times New Roman" w:hAnsi="Times New Roman" w:cs="Times New Roman"/>
          <w:sz w:val="24"/>
          <w:szCs w:val="24"/>
        </w:rPr>
        <w:t>s description of his duties</w:t>
      </w:r>
      <w:r>
        <w:rPr>
          <w:rFonts w:ascii="Times New Roman" w:hAnsi="Times New Roman" w:cs="Times New Roman"/>
          <w:sz w:val="24"/>
          <w:szCs w:val="24"/>
        </w:rPr>
        <w:t xml:space="preserve">. Petitioner submitted multiple emails from his supervisor reminding Campus Police Officers of their </w:t>
      </w:r>
      <w:r w:rsidR="00EC1097">
        <w:rPr>
          <w:rFonts w:ascii="Times New Roman" w:hAnsi="Times New Roman" w:cs="Times New Roman"/>
          <w:sz w:val="24"/>
          <w:szCs w:val="24"/>
        </w:rPr>
        <w:t>responsibilities</w:t>
      </w:r>
      <w:r>
        <w:rPr>
          <w:rFonts w:ascii="Times New Roman" w:hAnsi="Times New Roman" w:cs="Times New Roman"/>
          <w:sz w:val="24"/>
          <w:szCs w:val="24"/>
        </w:rPr>
        <w:t xml:space="preserve"> to properly</w:t>
      </w:r>
      <w:r w:rsidR="00152EA1">
        <w:rPr>
          <w:rFonts w:ascii="Times New Roman" w:hAnsi="Times New Roman" w:cs="Times New Roman"/>
          <w:sz w:val="24"/>
          <w:szCs w:val="24"/>
        </w:rPr>
        <w:t xml:space="preserve"> and thoroughly</w:t>
      </w:r>
      <w:r>
        <w:rPr>
          <w:rFonts w:ascii="Times New Roman" w:hAnsi="Times New Roman" w:cs="Times New Roman"/>
          <w:sz w:val="24"/>
          <w:szCs w:val="24"/>
        </w:rPr>
        <w:t xml:space="preserve"> process</w:t>
      </w:r>
      <w:r w:rsidR="00152EA1">
        <w:rPr>
          <w:rFonts w:ascii="Times New Roman" w:hAnsi="Times New Roman" w:cs="Times New Roman"/>
          <w:sz w:val="24"/>
          <w:szCs w:val="24"/>
        </w:rPr>
        <w:t>, photograph, and search</w:t>
      </w:r>
      <w:r>
        <w:rPr>
          <w:rFonts w:ascii="Times New Roman" w:hAnsi="Times New Roman" w:cs="Times New Roman"/>
          <w:sz w:val="24"/>
          <w:szCs w:val="24"/>
        </w:rPr>
        <w:t xml:space="preserve"> patients at admission</w:t>
      </w:r>
      <w:r w:rsidR="00152EA1">
        <w:rPr>
          <w:rFonts w:ascii="Times New Roman" w:hAnsi="Times New Roman" w:cs="Times New Roman"/>
          <w:sz w:val="24"/>
          <w:szCs w:val="24"/>
        </w:rPr>
        <w:t xml:space="preserve">; properly escort patients to their assigned units, including using restraints when necessary; protect patients from potentially threatening visitors; conduct frequent unit walk-throughs; </w:t>
      </w:r>
      <w:r w:rsidR="00284EC4">
        <w:rPr>
          <w:rFonts w:ascii="Times New Roman" w:hAnsi="Times New Roman" w:cs="Times New Roman"/>
          <w:sz w:val="24"/>
          <w:szCs w:val="24"/>
        </w:rPr>
        <w:t>remain</w:t>
      </w:r>
      <w:r w:rsidR="00152EA1">
        <w:rPr>
          <w:rFonts w:ascii="Times New Roman" w:hAnsi="Times New Roman" w:cs="Times New Roman"/>
          <w:sz w:val="24"/>
          <w:szCs w:val="24"/>
        </w:rPr>
        <w:t xml:space="preserve"> vigilant concerning certain patients prone to violence; properly transport patients to medical facilities; administer first aid to patients when needed</w:t>
      </w:r>
      <w:r w:rsidR="00284EC4">
        <w:rPr>
          <w:rFonts w:ascii="Times New Roman" w:hAnsi="Times New Roman" w:cs="Times New Roman"/>
          <w:sz w:val="24"/>
          <w:szCs w:val="24"/>
        </w:rPr>
        <w:t>;</w:t>
      </w:r>
      <w:r w:rsidR="00152EA1">
        <w:rPr>
          <w:rFonts w:ascii="Times New Roman" w:hAnsi="Times New Roman" w:cs="Times New Roman"/>
          <w:sz w:val="24"/>
          <w:szCs w:val="24"/>
        </w:rPr>
        <w:t xml:space="preserve"> </w:t>
      </w:r>
      <w:r w:rsidR="00284EC4">
        <w:rPr>
          <w:rFonts w:ascii="Times New Roman" w:hAnsi="Times New Roman" w:cs="Times New Roman"/>
          <w:sz w:val="24"/>
          <w:szCs w:val="24"/>
        </w:rPr>
        <w:t>calm behaviorally disruptive patients;</w:t>
      </w:r>
      <w:r>
        <w:rPr>
          <w:rFonts w:ascii="Times New Roman" w:hAnsi="Times New Roman" w:cs="Times New Roman"/>
          <w:sz w:val="24"/>
          <w:szCs w:val="24"/>
        </w:rPr>
        <w:t xml:space="preserve"> </w:t>
      </w:r>
      <w:r w:rsidR="00284EC4">
        <w:rPr>
          <w:rFonts w:ascii="Times New Roman" w:hAnsi="Times New Roman" w:cs="Times New Roman"/>
          <w:sz w:val="24"/>
          <w:szCs w:val="24"/>
        </w:rPr>
        <w:t>search patients for contraband; remain with patients at medical clinic appointments; maintain constant observation of patients admitted to medical facilities; and assist with handling complaints from patients. The training manual for Campus Police Officers</w:t>
      </w:r>
      <w:r w:rsidR="00243BEC">
        <w:rPr>
          <w:rFonts w:ascii="Times New Roman" w:hAnsi="Times New Roman" w:cs="Times New Roman"/>
          <w:sz w:val="24"/>
          <w:szCs w:val="24"/>
        </w:rPr>
        <w:t xml:space="preserve"> and other policy documents include procedures for properly carrying out the duties listed above. </w:t>
      </w:r>
    </w:p>
    <w:p w:rsidR="0084749C" w:rsidRDefault="00243BEC" w:rsidP="00D200B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Board argues that while Petitioner may have had some duties involving patients, these were not his regular and major duties</w:t>
      </w:r>
      <w:r w:rsidR="00597497">
        <w:rPr>
          <w:rFonts w:ascii="Times New Roman" w:hAnsi="Times New Roman" w:cs="Times New Roman"/>
          <w:sz w:val="24"/>
          <w:szCs w:val="24"/>
        </w:rPr>
        <w:t>, or, in the alternative, that Petitioner failed to carry his burden of proving this point</w:t>
      </w:r>
      <w:r>
        <w:rPr>
          <w:rFonts w:ascii="Times New Roman" w:hAnsi="Times New Roman" w:cs="Times New Roman"/>
          <w:sz w:val="24"/>
          <w:szCs w:val="24"/>
        </w:rPr>
        <w:t xml:space="preserve">. </w:t>
      </w:r>
      <w:r w:rsidR="004F5A95">
        <w:rPr>
          <w:rFonts w:ascii="Times New Roman" w:hAnsi="Times New Roman" w:cs="Times New Roman"/>
          <w:sz w:val="24"/>
          <w:szCs w:val="24"/>
        </w:rPr>
        <w:t xml:space="preserve">While it is true that Petitioner’s job description places duties which do not involve direct contact with patients – patrolling the grounds, enforcing motor vehicle laws on campus – in an order of greater prominence </w:t>
      </w:r>
      <w:r w:rsidR="0084749C">
        <w:rPr>
          <w:rFonts w:ascii="Times New Roman" w:hAnsi="Times New Roman" w:cs="Times New Roman"/>
          <w:sz w:val="24"/>
          <w:szCs w:val="24"/>
        </w:rPr>
        <w:t xml:space="preserve">on the page </w:t>
      </w:r>
      <w:r w:rsidR="004F5A95">
        <w:rPr>
          <w:rFonts w:ascii="Times New Roman" w:hAnsi="Times New Roman" w:cs="Times New Roman"/>
          <w:sz w:val="24"/>
          <w:szCs w:val="24"/>
        </w:rPr>
        <w:t>than those which do,</w:t>
      </w:r>
      <w:r>
        <w:rPr>
          <w:rFonts w:ascii="Times New Roman" w:hAnsi="Times New Roman" w:cs="Times New Roman"/>
          <w:sz w:val="24"/>
          <w:szCs w:val="24"/>
        </w:rPr>
        <w:t xml:space="preserve"> Petitioner </w:t>
      </w:r>
      <w:r w:rsidR="00597497">
        <w:rPr>
          <w:rFonts w:ascii="Times New Roman" w:hAnsi="Times New Roman" w:cs="Times New Roman"/>
          <w:sz w:val="24"/>
          <w:szCs w:val="24"/>
        </w:rPr>
        <w:t>credibly testified</w:t>
      </w:r>
      <w:r>
        <w:rPr>
          <w:rFonts w:ascii="Times New Roman" w:hAnsi="Times New Roman" w:cs="Times New Roman"/>
          <w:sz w:val="24"/>
          <w:szCs w:val="24"/>
        </w:rPr>
        <w:t xml:space="preserve"> that the duty to address the needs and safety of the patients took precedence over o</w:t>
      </w:r>
      <w:r w:rsidR="005659E6">
        <w:rPr>
          <w:rFonts w:ascii="Times New Roman" w:hAnsi="Times New Roman" w:cs="Times New Roman"/>
          <w:sz w:val="24"/>
          <w:szCs w:val="24"/>
        </w:rPr>
        <w:t xml:space="preserve">ther, less </w:t>
      </w:r>
      <w:r w:rsidR="00597497">
        <w:rPr>
          <w:rFonts w:ascii="Times New Roman" w:hAnsi="Times New Roman" w:cs="Times New Roman"/>
          <w:sz w:val="24"/>
          <w:szCs w:val="24"/>
        </w:rPr>
        <w:t>patient-focused</w:t>
      </w:r>
      <w:r w:rsidR="005659E6">
        <w:rPr>
          <w:rFonts w:ascii="Times New Roman" w:hAnsi="Times New Roman" w:cs="Times New Roman"/>
          <w:sz w:val="24"/>
          <w:szCs w:val="24"/>
        </w:rPr>
        <w:t xml:space="preserve"> duties.</w:t>
      </w:r>
      <w:r w:rsidR="007D7B30">
        <w:rPr>
          <w:rFonts w:ascii="Times New Roman" w:hAnsi="Times New Roman" w:cs="Times New Roman"/>
          <w:sz w:val="24"/>
          <w:szCs w:val="24"/>
        </w:rPr>
        <w:t xml:space="preserve"> Indeed, in one email reminding his staff to visit certain units hourly, Petitioner’s supervisor relegates concerns about illegal parking and hazardous driving as issues to be addressed during shift changes.</w:t>
      </w:r>
      <w:r w:rsidR="00597497">
        <w:rPr>
          <w:rFonts w:ascii="Times New Roman" w:hAnsi="Times New Roman" w:cs="Times New Roman"/>
          <w:sz w:val="24"/>
          <w:szCs w:val="24"/>
        </w:rPr>
        <w:t xml:space="preserve">  </w:t>
      </w:r>
      <w:r w:rsidR="009B737E">
        <w:rPr>
          <w:rFonts w:ascii="Times New Roman" w:hAnsi="Times New Roman" w:cs="Times New Roman"/>
          <w:sz w:val="24"/>
          <w:szCs w:val="24"/>
        </w:rPr>
        <w:t xml:space="preserve">Petitioner’s and Officer Ha’s </w:t>
      </w:r>
      <w:r w:rsidR="00A243F2">
        <w:rPr>
          <w:rFonts w:ascii="Times New Roman" w:hAnsi="Times New Roman" w:cs="Times New Roman"/>
          <w:sz w:val="24"/>
          <w:szCs w:val="24"/>
        </w:rPr>
        <w:t>testimony</w:t>
      </w:r>
      <w:r w:rsidR="009B737E">
        <w:rPr>
          <w:rFonts w:ascii="Times New Roman" w:hAnsi="Times New Roman" w:cs="Times New Roman"/>
          <w:sz w:val="24"/>
          <w:szCs w:val="24"/>
        </w:rPr>
        <w:t xml:space="preserve"> and the documentary evidence</w:t>
      </w:r>
      <w:r w:rsidR="00A243F2">
        <w:rPr>
          <w:rFonts w:ascii="Times New Roman" w:hAnsi="Times New Roman" w:cs="Times New Roman"/>
          <w:sz w:val="24"/>
          <w:szCs w:val="24"/>
        </w:rPr>
        <w:t xml:space="preserve"> established that while the types of activity and the hours spent on </w:t>
      </w:r>
      <w:r w:rsidR="0095611D">
        <w:rPr>
          <w:rFonts w:ascii="Times New Roman" w:hAnsi="Times New Roman" w:cs="Times New Roman"/>
          <w:sz w:val="24"/>
          <w:szCs w:val="24"/>
        </w:rPr>
        <w:t>each</w:t>
      </w:r>
      <w:r w:rsidR="00A243F2">
        <w:rPr>
          <w:rFonts w:ascii="Times New Roman" w:hAnsi="Times New Roman" w:cs="Times New Roman"/>
          <w:sz w:val="24"/>
          <w:szCs w:val="24"/>
        </w:rPr>
        <w:t xml:space="preserve"> activit</w:t>
      </w:r>
      <w:r w:rsidR="0095611D">
        <w:rPr>
          <w:rFonts w:ascii="Times New Roman" w:hAnsi="Times New Roman" w:cs="Times New Roman"/>
          <w:sz w:val="24"/>
          <w:szCs w:val="24"/>
        </w:rPr>
        <w:t>y</w:t>
      </w:r>
      <w:r w:rsidR="00A243F2">
        <w:rPr>
          <w:rFonts w:ascii="Times New Roman" w:hAnsi="Times New Roman" w:cs="Times New Roman"/>
          <w:sz w:val="24"/>
          <w:szCs w:val="24"/>
        </w:rPr>
        <w:t xml:space="preserve"> var</w:t>
      </w:r>
      <w:r w:rsidR="00597497">
        <w:rPr>
          <w:rFonts w:ascii="Times New Roman" w:hAnsi="Times New Roman" w:cs="Times New Roman"/>
          <w:sz w:val="24"/>
          <w:szCs w:val="24"/>
        </w:rPr>
        <w:t>ied</w:t>
      </w:r>
      <w:r w:rsidR="00A243F2">
        <w:rPr>
          <w:rFonts w:ascii="Times New Roman" w:hAnsi="Times New Roman" w:cs="Times New Roman"/>
          <w:sz w:val="24"/>
          <w:szCs w:val="24"/>
        </w:rPr>
        <w:t xml:space="preserve"> day to day</w:t>
      </w:r>
      <w:r w:rsidR="0095611D">
        <w:rPr>
          <w:rFonts w:ascii="Times New Roman" w:hAnsi="Times New Roman" w:cs="Times New Roman"/>
          <w:sz w:val="24"/>
          <w:szCs w:val="24"/>
        </w:rPr>
        <w:t xml:space="preserve"> depending on the needs of WRCH</w:t>
      </w:r>
      <w:r w:rsidR="00A243F2">
        <w:rPr>
          <w:rFonts w:ascii="Times New Roman" w:hAnsi="Times New Roman" w:cs="Times New Roman"/>
          <w:sz w:val="24"/>
          <w:szCs w:val="24"/>
        </w:rPr>
        <w:t xml:space="preserve">, the </w:t>
      </w:r>
      <w:r w:rsidR="005659E6">
        <w:rPr>
          <w:rFonts w:ascii="Times New Roman" w:hAnsi="Times New Roman" w:cs="Times New Roman"/>
          <w:sz w:val="24"/>
          <w:szCs w:val="24"/>
        </w:rPr>
        <w:t>majority</w:t>
      </w:r>
      <w:r w:rsidR="00A243F2">
        <w:rPr>
          <w:rFonts w:ascii="Times New Roman" w:hAnsi="Times New Roman" w:cs="Times New Roman"/>
          <w:sz w:val="24"/>
          <w:szCs w:val="24"/>
        </w:rPr>
        <w:t xml:space="preserve"> of </w:t>
      </w:r>
      <w:r w:rsidR="00A243F2">
        <w:rPr>
          <w:rFonts w:ascii="Times New Roman" w:hAnsi="Times New Roman" w:cs="Times New Roman"/>
          <w:sz w:val="24"/>
          <w:szCs w:val="24"/>
        </w:rPr>
        <w:lastRenderedPageBreak/>
        <w:t>Petitioner’s time was patient-focused and involved ensuring the safety of the patient</w:t>
      </w:r>
      <w:r w:rsidR="005659E6">
        <w:rPr>
          <w:rFonts w:ascii="Times New Roman" w:hAnsi="Times New Roman" w:cs="Times New Roman"/>
          <w:sz w:val="24"/>
          <w:szCs w:val="24"/>
        </w:rPr>
        <w:t>s and preventing patients from harming others.</w:t>
      </w:r>
      <w:r w:rsidR="00597497">
        <w:rPr>
          <w:rFonts w:ascii="Times New Roman" w:hAnsi="Times New Roman" w:cs="Times New Roman"/>
          <w:sz w:val="24"/>
          <w:szCs w:val="24"/>
        </w:rPr>
        <w:t xml:space="preserve"> </w:t>
      </w:r>
    </w:p>
    <w:p w:rsidR="005659E6" w:rsidRDefault="00597497" w:rsidP="00D200B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 reject the Board’s contention that unless I can determine precisely how many hours</w:t>
      </w:r>
      <w:r w:rsidR="00A243F2">
        <w:rPr>
          <w:rFonts w:ascii="Times New Roman" w:hAnsi="Times New Roman" w:cs="Times New Roman"/>
          <w:sz w:val="24"/>
          <w:szCs w:val="24"/>
        </w:rPr>
        <w:t xml:space="preserve"> </w:t>
      </w:r>
      <w:r>
        <w:rPr>
          <w:rFonts w:ascii="Times New Roman" w:hAnsi="Times New Roman" w:cs="Times New Roman"/>
          <w:sz w:val="24"/>
          <w:szCs w:val="24"/>
        </w:rPr>
        <w:t xml:space="preserve">Petitioner spent patrolling the grounds on a weekly basis, I must conclude that Petitioner has failed to prove his case.  It was Petitioner’s burden to establish, by a preponderance of the evidence, that his </w:t>
      </w:r>
      <w:r w:rsidR="00E45A64">
        <w:rPr>
          <w:rFonts w:ascii="Times New Roman" w:hAnsi="Times New Roman" w:cs="Times New Roman"/>
          <w:sz w:val="24"/>
          <w:szCs w:val="24"/>
        </w:rPr>
        <w:t>“</w:t>
      </w:r>
      <w:r>
        <w:rPr>
          <w:rFonts w:ascii="Times New Roman" w:hAnsi="Times New Roman" w:cs="Times New Roman"/>
          <w:sz w:val="24"/>
          <w:szCs w:val="24"/>
        </w:rPr>
        <w:t>regular and major duties</w:t>
      </w:r>
      <w:r w:rsidR="00E45A64">
        <w:rPr>
          <w:rFonts w:ascii="Times New Roman" w:hAnsi="Times New Roman" w:cs="Times New Roman"/>
          <w:sz w:val="24"/>
          <w:szCs w:val="24"/>
        </w:rPr>
        <w:t>”</w:t>
      </w:r>
      <w:r>
        <w:rPr>
          <w:rFonts w:ascii="Times New Roman" w:hAnsi="Times New Roman" w:cs="Times New Roman"/>
          <w:sz w:val="24"/>
          <w:szCs w:val="24"/>
        </w:rPr>
        <w:t xml:space="preserve"> involved the </w:t>
      </w:r>
      <w:r w:rsidR="00E45A64">
        <w:rPr>
          <w:rFonts w:ascii="Times New Roman" w:hAnsi="Times New Roman" w:cs="Times New Roman"/>
          <w:sz w:val="24"/>
          <w:szCs w:val="24"/>
        </w:rPr>
        <w:t>“</w:t>
      </w:r>
      <w:r w:rsidRPr="00041F25">
        <w:rPr>
          <w:rFonts w:ascii="Times New Roman" w:hAnsi="Times New Roman" w:cs="Times New Roman"/>
          <w:sz w:val="24"/>
          <w:szCs w:val="24"/>
        </w:rPr>
        <w:t>care, custody, instruction or other supervision of persons who are mentally ill</w:t>
      </w:r>
      <w:r w:rsidR="00E45A64">
        <w:rPr>
          <w:rFonts w:ascii="Times New Roman" w:hAnsi="Times New Roman" w:cs="Times New Roman"/>
          <w:sz w:val="24"/>
          <w:szCs w:val="24"/>
        </w:rPr>
        <w:t xml:space="preserve">.”  The totality of the evidence supported Petitioner’s claim that the bulk of his time, i.e., more than 50%, was spent </w:t>
      </w:r>
      <w:r w:rsidR="00ED367B">
        <w:rPr>
          <w:rFonts w:ascii="Times New Roman" w:hAnsi="Times New Roman" w:cs="Times New Roman"/>
          <w:sz w:val="24"/>
          <w:szCs w:val="24"/>
        </w:rPr>
        <w:t>performing duties that involved the “care, custody, instruction or other supervision” of mentally ill patients</w:t>
      </w:r>
      <w:r w:rsidR="00E45A64">
        <w:rPr>
          <w:rFonts w:ascii="Times New Roman" w:hAnsi="Times New Roman" w:cs="Times New Roman"/>
          <w:sz w:val="24"/>
          <w:szCs w:val="24"/>
        </w:rPr>
        <w:t>. Petitioner has carried his burden.</w:t>
      </w:r>
      <w:r w:rsidR="0095611D">
        <w:rPr>
          <w:rFonts w:ascii="Times New Roman" w:hAnsi="Times New Roman" w:cs="Times New Roman"/>
          <w:sz w:val="24"/>
          <w:szCs w:val="24"/>
        </w:rPr>
        <w:t xml:space="preserve"> I conclude that Petitioner is entitled to Group 2 classification.</w:t>
      </w:r>
    </w:p>
    <w:p w:rsidR="0095611D" w:rsidRDefault="0095611D" w:rsidP="00D200B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decision of the Board is reversed.</w:t>
      </w:r>
    </w:p>
    <w:p w:rsidR="0095611D" w:rsidRDefault="0095611D" w:rsidP="00D200B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SO ORDERED.</w:t>
      </w:r>
    </w:p>
    <w:p w:rsidR="0084749C" w:rsidRPr="002559D8" w:rsidRDefault="0084749C" w:rsidP="0084749C">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D</w:t>
      </w:r>
      <w:r w:rsidRPr="002559D8">
        <w:rPr>
          <w:rFonts w:ascii="Times New Roman" w:hAnsi="Times New Roman" w:cs="Times New Roman"/>
          <w:sz w:val="24"/>
          <w:szCs w:val="24"/>
        </w:rPr>
        <w:t>IVISION OF ADMINISTRATIVE LAW APPEALS</w:t>
      </w:r>
    </w:p>
    <w:p w:rsidR="0084749C" w:rsidRPr="002559D8" w:rsidRDefault="0084749C" w:rsidP="0084749C">
      <w:pPr>
        <w:ind w:left="720"/>
        <w:rPr>
          <w:rFonts w:ascii="Times New Roman" w:hAnsi="Times New Roman" w:cs="Times New Roman"/>
          <w:sz w:val="24"/>
          <w:szCs w:val="24"/>
        </w:rPr>
      </w:pPr>
      <w:r w:rsidRPr="002559D8">
        <w:rPr>
          <w:rFonts w:ascii="Times New Roman" w:hAnsi="Times New Roman" w:cs="Times New Roman"/>
          <w:sz w:val="24"/>
          <w:szCs w:val="24"/>
        </w:rPr>
        <w:t>_____________________________________</w:t>
      </w:r>
    </w:p>
    <w:p w:rsidR="0084749C" w:rsidRDefault="0084749C" w:rsidP="0084749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Kristin M. Palace</w:t>
      </w:r>
    </w:p>
    <w:p w:rsidR="0084749C" w:rsidRPr="002559D8" w:rsidRDefault="0084749C" w:rsidP="0084749C">
      <w:pPr>
        <w:spacing w:after="0" w:line="240" w:lineRule="auto"/>
        <w:ind w:left="720"/>
        <w:rPr>
          <w:rFonts w:ascii="Times New Roman" w:hAnsi="Times New Roman" w:cs="Times New Roman"/>
          <w:sz w:val="24"/>
          <w:szCs w:val="24"/>
        </w:rPr>
      </w:pPr>
      <w:r w:rsidRPr="002559D8">
        <w:rPr>
          <w:rFonts w:ascii="Times New Roman" w:hAnsi="Times New Roman" w:cs="Times New Roman"/>
          <w:sz w:val="24"/>
          <w:szCs w:val="24"/>
        </w:rPr>
        <w:t>Administrative Magistrate</w:t>
      </w:r>
    </w:p>
    <w:p w:rsidR="0095611D" w:rsidRDefault="0095611D" w:rsidP="00D200B9">
      <w:pPr>
        <w:spacing w:after="0" w:line="480" w:lineRule="auto"/>
        <w:ind w:firstLine="720"/>
        <w:contextualSpacing/>
        <w:rPr>
          <w:rFonts w:ascii="Times New Roman" w:hAnsi="Times New Roman" w:cs="Times New Roman"/>
          <w:sz w:val="24"/>
          <w:szCs w:val="24"/>
        </w:rPr>
      </w:pPr>
    </w:p>
    <w:p w:rsidR="00965DBD" w:rsidRPr="00041F25" w:rsidRDefault="00965DBD" w:rsidP="00D200B9">
      <w:pPr>
        <w:spacing w:after="0" w:line="480" w:lineRule="auto"/>
        <w:ind w:firstLine="720"/>
        <w:rPr>
          <w:rFonts w:ascii="Times New Roman" w:hAnsi="Times New Roman" w:cs="Times New Roman"/>
          <w:sz w:val="24"/>
          <w:szCs w:val="24"/>
        </w:rPr>
      </w:pPr>
    </w:p>
    <w:sectPr w:rsidR="00965DBD" w:rsidRPr="00041F25" w:rsidSect="00D200B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673" w:rsidRDefault="001E2673" w:rsidP="00E071F4">
      <w:pPr>
        <w:spacing w:after="0" w:line="240" w:lineRule="auto"/>
      </w:pPr>
      <w:r>
        <w:separator/>
      </w:r>
    </w:p>
  </w:endnote>
  <w:endnote w:type="continuationSeparator" w:id="0">
    <w:p w:rsidR="001E2673" w:rsidRDefault="001E2673" w:rsidP="00E0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Tahoma Bold"/>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557885"/>
      <w:docPartObj>
        <w:docPartGallery w:val="Page Numbers (Bottom of Page)"/>
        <w:docPartUnique/>
      </w:docPartObj>
    </w:sdtPr>
    <w:sdtEndPr>
      <w:rPr>
        <w:noProof/>
      </w:rPr>
    </w:sdtEndPr>
    <w:sdtContent>
      <w:p w:rsidR="0095611D" w:rsidRDefault="0095611D">
        <w:pPr>
          <w:pStyle w:val="Footer"/>
          <w:jc w:val="center"/>
        </w:pPr>
        <w:r w:rsidRPr="004F250E">
          <w:rPr>
            <w:rFonts w:ascii="Times New Roman" w:hAnsi="Times New Roman" w:cs="Times New Roman"/>
            <w:sz w:val="20"/>
            <w:szCs w:val="20"/>
          </w:rPr>
          <w:fldChar w:fldCharType="begin"/>
        </w:r>
        <w:r w:rsidRPr="004F250E">
          <w:rPr>
            <w:rFonts w:ascii="Times New Roman" w:hAnsi="Times New Roman" w:cs="Times New Roman"/>
            <w:sz w:val="20"/>
            <w:szCs w:val="20"/>
          </w:rPr>
          <w:instrText xml:space="preserve"> PAGE   \* MERGEFORMAT </w:instrText>
        </w:r>
        <w:r w:rsidRPr="004F250E">
          <w:rPr>
            <w:rFonts w:ascii="Times New Roman" w:hAnsi="Times New Roman" w:cs="Times New Roman"/>
            <w:sz w:val="20"/>
            <w:szCs w:val="20"/>
          </w:rPr>
          <w:fldChar w:fldCharType="separate"/>
        </w:r>
        <w:r w:rsidR="006562C2">
          <w:rPr>
            <w:rFonts w:ascii="Times New Roman" w:hAnsi="Times New Roman" w:cs="Times New Roman"/>
            <w:noProof/>
            <w:sz w:val="20"/>
            <w:szCs w:val="20"/>
          </w:rPr>
          <w:t>2</w:t>
        </w:r>
        <w:r w:rsidRPr="004F250E">
          <w:rPr>
            <w:rFonts w:ascii="Times New Roman" w:hAnsi="Times New Roman" w:cs="Times New Roman"/>
            <w:noProof/>
            <w:sz w:val="20"/>
            <w:szCs w:val="20"/>
          </w:rPr>
          <w:fldChar w:fldCharType="end"/>
        </w:r>
      </w:p>
    </w:sdtContent>
  </w:sdt>
  <w:p w:rsidR="0095611D" w:rsidRDefault="00956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673" w:rsidRDefault="001E2673" w:rsidP="00E071F4">
      <w:pPr>
        <w:spacing w:after="0" w:line="240" w:lineRule="auto"/>
      </w:pPr>
      <w:r>
        <w:separator/>
      </w:r>
    </w:p>
  </w:footnote>
  <w:footnote w:type="continuationSeparator" w:id="0">
    <w:p w:rsidR="001E2673" w:rsidRDefault="001E2673" w:rsidP="00E071F4">
      <w:pPr>
        <w:spacing w:after="0" w:line="240" w:lineRule="auto"/>
      </w:pPr>
      <w:r>
        <w:continuationSeparator/>
      </w:r>
    </w:p>
  </w:footnote>
  <w:footnote w:id="1">
    <w:p w:rsidR="00B55DC8" w:rsidRPr="00B55DC8" w:rsidRDefault="00B55DC8">
      <w:pPr>
        <w:pStyle w:val="FootnoteText"/>
        <w:rPr>
          <w:rFonts w:ascii="Times New Roman" w:hAnsi="Times New Roman" w:cs="Times New Roman"/>
        </w:rPr>
      </w:pPr>
      <w:r w:rsidRPr="00B55DC8">
        <w:rPr>
          <w:rStyle w:val="FootnoteReference"/>
          <w:rFonts w:ascii="Times New Roman" w:hAnsi="Times New Roman" w:cs="Times New Roman"/>
        </w:rPr>
        <w:footnoteRef/>
      </w:r>
      <w:r w:rsidRPr="00B55DC8">
        <w:rPr>
          <w:rFonts w:ascii="Times New Roman" w:hAnsi="Times New Roman" w:cs="Times New Roman"/>
        </w:rPr>
        <w:t xml:space="preserve"> It is unclear to me whether the</w:t>
      </w:r>
      <w:r w:rsidR="00DD57F9">
        <w:rPr>
          <w:rFonts w:ascii="Times New Roman" w:hAnsi="Times New Roman" w:cs="Times New Roman"/>
        </w:rPr>
        <w:t xml:space="preserve"> 2017</w:t>
      </w:r>
      <w:r w:rsidRPr="00B55DC8">
        <w:rPr>
          <w:rFonts w:ascii="Times New Roman" w:hAnsi="Times New Roman" w:cs="Times New Roman"/>
        </w:rPr>
        <w:t xml:space="preserve"> group classification request form was the </w:t>
      </w:r>
      <w:r>
        <w:rPr>
          <w:rFonts w:ascii="Times New Roman" w:hAnsi="Times New Roman" w:cs="Times New Roman"/>
        </w:rPr>
        <w:t>only</w:t>
      </w:r>
      <w:r w:rsidRPr="00B55DC8">
        <w:rPr>
          <w:rFonts w:ascii="Times New Roman" w:hAnsi="Times New Roman" w:cs="Times New Roman"/>
        </w:rPr>
        <w:t xml:space="preserve"> one Petitioner submitted or </w:t>
      </w:r>
      <w:r>
        <w:rPr>
          <w:rFonts w:ascii="Times New Roman" w:hAnsi="Times New Roman" w:cs="Times New Roman"/>
        </w:rPr>
        <w:t xml:space="preserve">whether it was </w:t>
      </w:r>
      <w:r w:rsidRPr="00B55DC8">
        <w:rPr>
          <w:rFonts w:ascii="Times New Roman" w:hAnsi="Times New Roman" w:cs="Times New Roman"/>
        </w:rPr>
        <w:t xml:space="preserve">an amendment to an earlier </w:t>
      </w:r>
      <w:r w:rsidR="00DD57F9">
        <w:rPr>
          <w:rFonts w:ascii="Times New Roman" w:hAnsi="Times New Roman" w:cs="Times New Roman"/>
        </w:rPr>
        <w:t>version submitted in 2016</w:t>
      </w:r>
      <w:r w:rsidRPr="00B55DC8">
        <w:rPr>
          <w:rFonts w:ascii="Times New Roman" w:hAnsi="Times New Roman" w:cs="Times New Roman"/>
        </w:rPr>
        <w:t>. Only the 2017 form appears in the record.</w:t>
      </w:r>
    </w:p>
  </w:footnote>
  <w:footnote w:id="2">
    <w:p w:rsidR="00E071F4" w:rsidRPr="00926AEB" w:rsidRDefault="00E071F4" w:rsidP="00E071F4">
      <w:pPr>
        <w:pStyle w:val="FootnoteText"/>
      </w:pPr>
      <w:r w:rsidRPr="00926AEB">
        <w:rPr>
          <w:rStyle w:val="FootnoteReference"/>
          <w:rFonts w:ascii="Times New Roman" w:hAnsi="Times New Roman" w:cs="Times New Roman"/>
        </w:rPr>
        <w:footnoteRef/>
      </w:r>
      <w:r w:rsidRPr="00926AEB">
        <w:rPr>
          <w:rFonts w:ascii="Times New Roman" w:hAnsi="Times New Roman" w:cs="Times New Roman"/>
        </w:rPr>
        <w:t xml:space="preserve"> Group 3 includes certain members of the state police, and Group 4 is comprised of a number of specifically named positions whose duties are generally considered arduous or hazardous.  </w:t>
      </w:r>
      <w:r w:rsidRPr="00926AEB">
        <w:rPr>
          <w:rFonts w:ascii="Times New Roman" w:hAnsi="Times New Roman" w:cs="Times New Roman"/>
          <w:i/>
        </w:rPr>
        <w:t>See,</w:t>
      </w:r>
      <w:r>
        <w:rPr>
          <w:rFonts w:ascii="Times New Roman" w:hAnsi="Times New Roman" w:cs="Times New Roman"/>
          <w:i/>
        </w:rPr>
        <w:t xml:space="preserve"> </w:t>
      </w:r>
      <w:r w:rsidRPr="00926AEB">
        <w:rPr>
          <w:rFonts w:ascii="Times New Roman" w:hAnsi="Times New Roman" w:cs="Times New Roman"/>
          <w:i/>
        </w:rPr>
        <w:t>Paula v. State Bd</w:t>
      </w:r>
      <w:r w:rsidR="004F250E">
        <w:rPr>
          <w:rFonts w:ascii="Times New Roman" w:hAnsi="Times New Roman" w:cs="Times New Roman"/>
          <w:i/>
        </w:rPr>
        <w:t>.</w:t>
      </w:r>
      <w:r w:rsidRPr="00926AEB">
        <w:rPr>
          <w:rFonts w:ascii="Times New Roman" w:hAnsi="Times New Roman" w:cs="Times New Roman"/>
          <w:i/>
        </w:rPr>
        <w:t xml:space="preserve"> of Retirement, </w:t>
      </w:r>
      <w:r w:rsidRPr="00926AEB">
        <w:rPr>
          <w:rFonts w:ascii="Times New Roman" w:hAnsi="Times New Roman" w:cs="Times New Roman"/>
        </w:rPr>
        <w:t xml:space="preserve">Docket No. CR-13-335 (Div. of Admin. L. App., March 27, 2015). Petitioner does not claim that </w:t>
      </w:r>
      <w:r w:rsidR="00782542">
        <w:rPr>
          <w:rFonts w:ascii="Times New Roman" w:hAnsi="Times New Roman" w:cs="Times New Roman"/>
        </w:rPr>
        <w:t>he</w:t>
      </w:r>
      <w:r w:rsidRPr="00926AEB">
        <w:rPr>
          <w:rFonts w:ascii="Times New Roman" w:hAnsi="Times New Roman" w:cs="Times New Roman"/>
        </w:rPr>
        <w:t xml:space="preserve"> should be included in either of these groups.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11D" w:rsidRPr="0095611D" w:rsidRDefault="0095611D" w:rsidP="0095611D">
    <w:pPr>
      <w:pStyle w:val="Header"/>
      <w:rPr>
        <w:rFonts w:ascii="Times New Roman" w:hAnsi="Times New Roman" w:cs="Times New Roman"/>
        <w:i/>
        <w:sz w:val="24"/>
        <w:szCs w:val="24"/>
      </w:rPr>
    </w:pPr>
    <w:r>
      <w:rPr>
        <w:rFonts w:ascii="Times New Roman" w:hAnsi="Times New Roman" w:cs="Times New Roman"/>
        <w:i/>
        <w:sz w:val="24"/>
        <w:szCs w:val="24"/>
      </w:rPr>
      <w:t>Tomaszewski v. State Board of Retirement</w:t>
    </w:r>
    <w:r>
      <w:rPr>
        <w:rFonts w:ascii="Times New Roman" w:hAnsi="Times New Roman" w:cs="Times New Roman"/>
        <w:i/>
        <w:sz w:val="24"/>
        <w:szCs w:val="24"/>
      </w:rPr>
      <w:tab/>
    </w:r>
    <w:r>
      <w:rPr>
        <w:rFonts w:ascii="Times New Roman" w:hAnsi="Times New Roman" w:cs="Times New Roman"/>
        <w:i/>
        <w:sz w:val="24"/>
        <w:szCs w:val="24"/>
      </w:rPr>
      <w:tab/>
      <w:t>Docket No. CR-16-431</w:t>
    </w:r>
  </w:p>
  <w:p w:rsidR="0095611D" w:rsidRDefault="0095611D" w:rsidP="0095611D">
    <w:pPr>
      <w:pStyle w:val="Header"/>
    </w:pPr>
  </w:p>
  <w:p w:rsidR="0095611D" w:rsidRDefault="009561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11D" w:rsidRPr="002559D8" w:rsidRDefault="0095611D" w:rsidP="0095611D">
    <w:pPr>
      <w:pStyle w:val="Header"/>
      <w:jc w:val="center"/>
      <w:rPr>
        <w:rFonts w:ascii="Times New Roman" w:hAnsi="Times New Roman" w:cs="Times New Roman"/>
        <w:b/>
        <w:sz w:val="24"/>
        <w:szCs w:val="24"/>
      </w:rPr>
    </w:pPr>
    <w:r w:rsidRPr="002559D8">
      <w:rPr>
        <w:rFonts w:ascii="Times New Roman" w:hAnsi="Times New Roman" w:cs="Times New Roman"/>
        <w:b/>
        <w:sz w:val="24"/>
        <w:szCs w:val="24"/>
      </w:rPr>
      <w:t>COMMONWEALTH OF MASSACHUSETTS</w:t>
    </w:r>
  </w:p>
  <w:p w:rsidR="0095611D" w:rsidRPr="00F4796E" w:rsidRDefault="0095611D" w:rsidP="0095611D">
    <w:pPr>
      <w:pStyle w:val="Header"/>
      <w:jc w:val="center"/>
      <w:rPr>
        <w:rFonts w:ascii="Times New Roman" w:hAnsi="Times New Roman" w:cs="Times New Roman"/>
        <w:b/>
        <w:sz w:val="24"/>
        <w:szCs w:val="24"/>
      </w:rPr>
    </w:pPr>
  </w:p>
  <w:p w:rsidR="0095611D" w:rsidRPr="002559D8" w:rsidRDefault="0095611D" w:rsidP="0095611D">
    <w:pPr>
      <w:pStyle w:val="Header"/>
      <w:rPr>
        <w:rFonts w:ascii="Times New Roman" w:hAnsi="Times New Roman" w:cs="Times New Roman"/>
        <w:sz w:val="24"/>
        <w:szCs w:val="24"/>
      </w:rPr>
    </w:pPr>
    <w:r w:rsidRPr="00F4796E">
      <w:rPr>
        <w:rFonts w:ascii="Times New Roman" w:hAnsi="Times New Roman" w:cs="Times New Roman"/>
        <w:b/>
        <w:sz w:val="24"/>
        <w:szCs w:val="24"/>
      </w:rPr>
      <w:t>Middlesex, ss</w:t>
    </w:r>
    <w:r w:rsidRPr="002559D8">
      <w:rPr>
        <w:rFonts w:ascii="Times New Roman" w:hAnsi="Times New Roman" w:cs="Times New Roman"/>
        <w:sz w:val="24"/>
        <w:szCs w:val="24"/>
      </w:rPr>
      <w:t>.</w:t>
    </w:r>
    <w:r w:rsidRPr="002559D8">
      <w:rPr>
        <w:rFonts w:ascii="Times New Roman" w:hAnsi="Times New Roman" w:cs="Times New Roman"/>
        <w:sz w:val="24"/>
        <w:szCs w:val="24"/>
      </w:rPr>
      <w:tab/>
    </w:r>
    <w:r w:rsidRPr="002559D8">
      <w:rPr>
        <w:rFonts w:ascii="Times New Roman" w:hAnsi="Times New Roman" w:cs="Times New Roman"/>
        <w:sz w:val="24"/>
        <w:szCs w:val="24"/>
      </w:rPr>
      <w:tab/>
    </w:r>
    <w:r w:rsidRPr="002559D8">
      <w:rPr>
        <w:rFonts w:ascii="Times New Roman" w:hAnsi="Times New Roman" w:cs="Times New Roman"/>
        <w:b/>
        <w:sz w:val="24"/>
        <w:szCs w:val="24"/>
      </w:rPr>
      <w:t>Division of Administrative Law Appeals</w:t>
    </w:r>
  </w:p>
  <w:p w:rsidR="0095611D" w:rsidRDefault="0095611D" w:rsidP="0095611D">
    <w:pPr>
      <w:pStyle w:val="Header"/>
    </w:pPr>
  </w:p>
  <w:p w:rsidR="0095611D" w:rsidRDefault="009561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22C41"/>
    <w:multiLevelType w:val="hybridMultilevel"/>
    <w:tmpl w:val="E79E54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46"/>
    <w:rsid w:val="00010939"/>
    <w:rsid w:val="00033011"/>
    <w:rsid w:val="00041F25"/>
    <w:rsid w:val="0007603B"/>
    <w:rsid w:val="000B1687"/>
    <w:rsid w:val="000C0145"/>
    <w:rsid w:val="000E5D2D"/>
    <w:rsid w:val="001356EA"/>
    <w:rsid w:val="00152EA1"/>
    <w:rsid w:val="0017160A"/>
    <w:rsid w:val="001B4844"/>
    <w:rsid w:val="001E2673"/>
    <w:rsid w:val="00213AAE"/>
    <w:rsid w:val="00243BEC"/>
    <w:rsid w:val="00284EC4"/>
    <w:rsid w:val="002A1CA6"/>
    <w:rsid w:val="002C586A"/>
    <w:rsid w:val="002D0829"/>
    <w:rsid w:val="002D7244"/>
    <w:rsid w:val="0031147C"/>
    <w:rsid w:val="00327348"/>
    <w:rsid w:val="00340515"/>
    <w:rsid w:val="00351E01"/>
    <w:rsid w:val="003D4B66"/>
    <w:rsid w:val="00430D08"/>
    <w:rsid w:val="00447CB2"/>
    <w:rsid w:val="004C691F"/>
    <w:rsid w:val="004F250E"/>
    <w:rsid w:val="004F5A95"/>
    <w:rsid w:val="004F6872"/>
    <w:rsid w:val="00516401"/>
    <w:rsid w:val="005659E6"/>
    <w:rsid w:val="00597497"/>
    <w:rsid w:val="005A5D75"/>
    <w:rsid w:val="005A617A"/>
    <w:rsid w:val="005E0DD5"/>
    <w:rsid w:val="005F0FA3"/>
    <w:rsid w:val="00614520"/>
    <w:rsid w:val="00624BC3"/>
    <w:rsid w:val="006562C2"/>
    <w:rsid w:val="006E7E82"/>
    <w:rsid w:val="00727BE7"/>
    <w:rsid w:val="00744190"/>
    <w:rsid w:val="00773506"/>
    <w:rsid w:val="00782542"/>
    <w:rsid w:val="0079293C"/>
    <w:rsid w:val="007B35B2"/>
    <w:rsid w:val="007C4F80"/>
    <w:rsid w:val="007D7B30"/>
    <w:rsid w:val="00833F3F"/>
    <w:rsid w:val="0084749C"/>
    <w:rsid w:val="00847725"/>
    <w:rsid w:val="00926CBE"/>
    <w:rsid w:val="0095611D"/>
    <w:rsid w:val="00965DBD"/>
    <w:rsid w:val="009B737E"/>
    <w:rsid w:val="00A14EB3"/>
    <w:rsid w:val="00A22762"/>
    <w:rsid w:val="00A243F2"/>
    <w:rsid w:val="00A61546"/>
    <w:rsid w:val="00A82797"/>
    <w:rsid w:val="00AA2989"/>
    <w:rsid w:val="00AB15F5"/>
    <w:rsid w:val="00AC4E60"/>
    <w:rsid w:val="00AF36C1"/>
    <w:rsid w:val="00B33D78"/>
    <w:rsid w:val="00B55DC8"/>
    <w:rsid w:val="00C155B0"/>
    <w:rsid w:val="00C75D44"/>
    <w:rsid w:val="00C96D14"/>
    <w:rsid w:val="00CB09A9"/>
    <w:rsid w:val="00CD6505"/>
    <w:rsid w:val="00CF306B"/>
    <w:rsid w:val="00D06AA6"/>
    <w:rsid w:val="00D200B9"/>
    <w:rsid w:val="00D4651B"/>
    <w:rsid w:val="00D87AA9"/>
    <w:rsid w:val="00DD57F9"/>
    <w:rsid w:val="00E071F4"/>
    <w:rsid w:val="00E36538"/>
    <w:rsid w:val="00E45A64"/>
    <w:rsid w:val="00E47B62"/>
    <w:rsid w:val="00E722DD"/>
    <w:rsid w:val="00E92D7B"/>
    <w:rsid w:val="00E94E42"/>
    <w:rsid w:val="00EA1E27"/>
    <w:rsid w:val="00EC1097"/>
    <w:rsid w:val="00EC64D9"/>
    <w:rsid w:val="00ED367B"/>
    <w:rsid w:val="00EE4E72"/>
    <w:rsid w:val="00F61D9F"/>
    <w:rsid w:val="00FD5D9B"/>
    <w:rsid w:val="00FF0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CB2"/>
    <w:pPr>
      <w:ind w:left="720"/>
      <w:contextualSpacing/>
    </w:pPr>
  </w:style>
  <w:style w:type="paragraph" w:styleId="FootnoteText">
    <w:name w:val="footnote text"/>
    <w:basedOn w:val="Normal"/>
    <w:link w:val="FootnoteTextChar"/>
    <w:uiPriority w:val="99"/>
    <w:semiHidden/>
    <w:unhideWhenUsed/>
    <w:rsid w:val="00E071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71F4"/>
    <w:rPr>
      <w:sz w:val="20"/>
      <w:szCs w:val="20"/>
    </w:rPr>
  </w:style>
  <w:style w:type="character" w:styleId="FootnoteReference">
    <w:name w:val="footnote reference"/>
    <w:basedOn w:val="DefaultParagraphFont"/>
    <w:uiPriority w:val="99"/>
    <w:semiHidden/>
    <w:unhideWhenUsed/>
    <w:rsid w:val="00E071F4"/>
    <w:rPr>
      <w:vertAlign w:val="superscript"/>
    </w:rPr>
  </w:style>
  <w:style w:type="paragraph" w:styleId="Header">
    <w:name w:val="header"/>
    <w:basedOn w:val="Normal"/>
    <w:link w:val="HeaderChar"/>
    <w:uiPriority w:val="99"/>
    <w:unhideWhenUsed/>
    <w:rsid w:val="00956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1D"/>
  </w:style>
  <w:style w:type="paragraph" w:styleId="Footer">
    <w:name w:val="footer"/>
    <w:basedOn w:val="Normal"/>
    <w:link w:val="FooterChar"/>
    <w:uiPriority w:val="99"/>
    <w:unhideWhenUsed/>
    <w:rsid w:val="00956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CB2"/>
    <w:pPr>
      <w:ind w:left="720"/>
      <w:contextualSpacing/>
    </w:pPr>
  </w:style>
  <w:style w:type="paragraph" w:styleId="FootnoteText">
    <w:name w:val="footnote text"/>
    <w:basedOn w:val="Normal"/>
    <w:link w:val="FootnoteTextChar"/>
    <w:uiPriority w:val="99"/>
    <w:semiHidden/>
    <w:unhideWhenUsed/>
    <w:rsid w:val="00E071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71F4"/>
    <w:rPr>
      <w:sz w:val="20"/>
      <w:szCs w:val="20"/>
    </w:rPr>
  </w:style>
  <w:style w:type="character" w:styleId="FootnoteReference">
    <w:name w:val="footnote reference"/>
    <w:basedOn w:val="DefaultParagraphFont"/>
    <w:uiPriority w:val="99"/>
    <w:semiHidden/>
    <w:unhideWhenUsed/>
    <w:rsid w:val="00E071F4"/>
    <w:rPr>
      <w:vertAlign w:val="superscript"/>
    </w:rPr>
  </w:style>
  <w:style w:type="paragraph" w:styleId="Header">
    <w:name w:val="header"/>
    <w:basedOn w:val="Normal"/>
    <w:link w:val="HeaderChar"/>
    <w:uiPriority w:val="99"/>
    <w:unhideWhenUsed/>
    <w:rsid w:val="00956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1D"/>
  </w:style>
  <w:style w:type="paragraph" w:styleId="Footer">
    <w:name w:val="footer"/>
    <w:basedOn w:val="Normal"/>
    <w:link w:val="FooterChar"/>
    <w:uiPriority w:val="99"/>
    <w:unhideWhenUsed/>
    <w:rsid w:val="00956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4D99B-AE91-4AFC-BF48-EA1884C4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2584</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Palace</dc:creator>
  <cp:lastModifiedBy>ANF</cp:lastModifiedBy>
  <cp:revision>2</cp:revision>
  <dcterms:created xsi:type="dcterms:W3CDTF">2020-01-03T00:01:00Z</dcterms:created>
  <dcterms:modified xsi:type="dcterms:W3CDTF">2020-01-03T00:01:00Z</dcterms:modified>
</cp:coreProperties>
</file>