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58D0" w14:textId="740B59F7" w:rsidR="005331F9" w:rsidRDefault="005331F9" w:rsidP="693C49F7">
      <w:pPr>
        <w:pStyle w:val="BodyText"/>
        <w:spacing w:before="9"/>
        <w:jc w:val="center"/>
        <w:rPr>
          <w:sz w:val="20"/>
          <w:szCs w:val="20"/>
        </w:rPr>
      </w:pPr>
    </w:p>
    <w:p w14:paraId="4C7FE52D" w14:textId="77777777" w:rsidR="003E2150" w:rsidRDefault="003E2150" w:rsidP="693C49F7">
      <w:pPr>
        <w:pStyle w:val="BodyText"/>
        <w:spacing w:before="9"/>
        <w:jc w:val="center"/>
        <w:rPr>
          <w:sz w:val="20"/>
          <w:szCs w:val="20"/>
        </w:rPr>
      </w:pPr>
    </w:p>
    <w:p w14:paraId="1A8CBD31" w14:textId="39459023" w:rsidR="003E2150" w:rsidRDefault="003E2150" w:rsidP="693C49F7">
      <w:pPr>
        <w:pStyle w:val="BodyText"/>
        <w:spacing w:before="9"/>
        <w:jc w:val="center"/>
        <w:rPr>
          <w:sz w:val="20"/>
          <w:szCs w:val="20"/>
        </w:rPr>
      </w:pPr>
      <w:r w:rsidRPr="003E2150">
        <w:rPr>
          <w:sz w:val="20"/>
          <w:szCs w:val="20"/>
        </w:rPr>
        <w:drawing>
          <wp:inline distT="0" distB="0" distL="0" distR="0" wp14:anchorId="3CB762A3" wp14:editId="0AE562DC">
            <wp:extent cx="6946900" cy="1294130"/>
            <wp:effectExtent l="0" t="0" r="6350" b="1270"/>
            <wp:docPr id="741115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15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CFFF" w14:textId="77777777" w:rsidR="005331F9" w:rsidRDefault="005331F9" w:rsidP="009E7252">
      <w:pPr>
        <w:pStyle w:val="Heading1"/>
      </w:pPr>
    </w:p>
    <w:p w14:paraId="163B3877" w14:textId="3B484097" w:rsidR="0015397C" w:rsidRPr="005331F9" w:rsidRDefault="004D035C" w:rsidP="00B10F5A">
      <w:pPr>
        <w:pStyle w:val="Heading1"/>
      </w:pPr>
      <w:bookmarkStart w:id="0" w:name="OLE_LINK1"/>
      <w:proofErr w:type="spellStart"/>
      <w:r w:rsidRPr="004D035C">
        <w:rPr>
          <w:rFonts w:ascii="PMingLiU" w:eastAsia="PMingLiU" w:hAnsi="PMingLiU" w:cs="PMingLiU" w:hint="eastAsia"/>
        </w:rPr>
        <w:t>自然保育与娱乐部</w:t>
      </w:r>
      <w:bookmarkEnd w:id="0"/>
      <w:proofErr w:type="spellEnd"/>
      <w:r w:rsidR="005331F9" w:rsidRPr="005331F9">
        <w:br/>
      </w:r>
      <w:r w:rsidR="00437125" w:rsidRPr="005331F9">
        <w:t>Massachusetts</w:t>
      </w:r>
      <w:r>
        <w:t xml:space="preserve"> </w:t>
      </w:r>
      <w:proofErr w:type="spellStart"/>
      <w:r w:rsidRPr="004D035C">
        <w:rPr>
          <w:rFonts w:ascii="PMingLiU" w:eastAsia="PMingLiU" w:hAnsi="PMingLiU" w:cs="PMingLiU" w:hint="eastAsia"/>
        </w:rPr>
        <w:t>联邦</w:t>
      </w:r>
      <w:proofErr w:type="spellEnd"/>
    </w:p>
    <w:p w14:paraId="78F1E40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373C4D2E" w14:textId="23D20DB7" w:rsidR="00861784" w:rsidRDefault="00861784" w:rsidP="00861784">
      <w:pPr>
        <w:pStyle w:val="Heading1"/>
      </w:pPr>
      <w:proofErr w:type="spellStart"/>
      <w:r>
        <w:t>Toohig</w:t>
      </w:r>
      <w:proofErr w:type="spellEnd"/>
      <w:r>
        <w:t xml:space="preserve"> </w:t>
      </w:r>
      <w:proofErr w:type="spellStart"/>
      <w:r>
        <w:rPr>
          <w:rFonts w:ascii="PMingLiU" w:eastAsia="PMingLiU" w:hAnsi="PMingLiU" w:cs="PMingLiU" w:hint="eastAsia"/>
        </w:rPr>
        <w:t>公园</w:t>
      </w:r>
      <w:r w:rsidRPr="00861784">
        <w:rPr>
          <w:rFonts w:ascii="PMingLiU" w:eastAsia="PMingLiU" w:hAnsi="PMingLiU" w:cs="PMingLiU"/>
        </w:rPr>
        <w:t>及</w:t>
      </w:r>
      <w:r>
        <w:rPr>
          <w:rFonts w:ascii="PMingLiU" w:eastAsia="PMingLiU" w:hAnsi="PMingLiU" w:cs="PMingLiU" w:hint="eastAsia"/>
        </w:rPr>
        <w:t>游乐场（</w:t>
      </w:r>
      <w:r>
        <w:t>Boston</w:t>
      </w:r>
      <w:proofErr w:type="spellEnd"/>
      <w:r>
        <w:t>, MA</w:t>
      </w:r>
      <w:r>
        <w:rPr>
          <w:rFonts w:ascii="PMingLiU" w:eastAsia="PMingLiU" w:hAnsi="PMingLiU" w:cs="PMingLiU" w:hint="eastAsia"/>
        </w:rPr>
        <w:t>）</w:t>
      </w:r>
    </w:p>
    <w:p w14:paraId="72C4CBBC" w14:textId="238EF683" w:rsidR="00493DED" w:rsidRPr="00493DED" w:rsidRDefault="00861784" w:rsidP="00861784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最终设计</w:t>
      </w:r>
      <w:r w:rsidR="005A4AC0" w:rsidRPr="005A4AC0">
        <w:rPr>
          <w:rFonts w:ascii="PMingLiU" w:eastAsia="PMingLiU" w:hAnsi="PMingLiU" w:cs="PMingLiU"/>
        </w:rPr>
        <w:t>方案</w:t>
      </w:r>
      <w:r>
        <w:rPr>
          <w:rFonts w:ascii="PMingLiU" w:eastAsia="PMingLiU" w:hAnsi="PMingLiU" w:cs="PMingLiU" w:hint="eastAsia"/>
        </w:rPr>
        <w:t>公众信息会议</w:t>
      </w:r>
      <w:proofErr w:type="spellEnd"/>
    </w:p>
    <w:p w14:paraId="6C871549" w14:textId="77777777" w:rsidR="00861784" w:rsidRDefault="00861784" w:rsidP="00FB3881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C45CBDA" w14:textId="573377C8" w:rsidR="00FB3881" w:rsidRPr="00FB3881" w:rsidRDefault="00FB3881" w:rsidP="00FB388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</w:t>
      </w:r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rFonts w:ascii="PMingLiU" w:eastAsia="PMingLiU" w:hAnsi="PMingLiU" w:cs="PMingLiU"/>
          <w:b/>
          <w:bCs/>
          <w:color w:val="000000" w:themeColor="text1"/>
          <w:sz w:val="24"/>
          <w:szCs w:val="24"/>
        </w:rPr>
        <w:t>1</w:t>
      </w:r>
      <w:r w:rsidRPr="00FB3881">
        <w:rPr>
          <w:b/>
          <w:bCs/>
          <w:color w:val="000000" w:themeColor="text1"/>
          <w:sz w:val="24"/>
          <w:szCs w:val="24"/>
        </w:rPr>
        <w:t>4</w:t>
      </w:r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</w:t>
      </w:r>
      <w:r w:rsidRPr="00FB3881">
        <w:rPr>
          <w:rFonts w:ascii="PMingLiU" w:eastAsia="PMingLiU" w:hAnsi="PMingLiU" w:cs="PMingLiU"/>
          <w:b/>
          <w:bCs/>
          <w:color w:val="000000" w:themeColor="text1"/>
          <w:sz w:val="24"/>
          <w:szCs w:val="24"/>
        </w:rPr>
        <w:t>二</w:t>
      </w:r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FB3881">
        <w:rPr>
          <w:b/>
          <w:bCs/>
          <w:color w:val="000000" w:themeColor="text1"/>
          <w:sz w:val="24"/>
          <w:szCs w:val="24"/>
        </w:rPr>
        <w:t xml:space="preserve"> 6:00 - 7:</w:t>
      </w:r>
      <w:r>
        <w:rPr>
          <w:b/>
          <w:bCs/>
          <w:color w:val="000000" w:themeColor="text1"/>
          <w:sz w:val="24"/>
          <w:szCs w:val="24"/>
        </w:rPr>
        <w:t>0</w:t>
      </w:r>
      <w:r w:rsidRPr="00FB3881">
        <w:rPr>
          <w:b/>
          <w:bCs/>
          <w:color w:val="000000" w:themeColor="text1"/>
          <w:sz w:val="24"/>
          <w:szCs w:val="24"/>
        </w:rPr>
        <w:t xml:space="preserve">0  </w:t>
      </w:r>
    </w:p>
    <w:p w14:paraId="188A4D5C" w14:textId="0DA1DB70" w:rsidR="00FB3881" w:rsidRPr="005E62BC" w:rsidRDefault="00FB3881" w:rsidP="00FB3881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 w:rsidRPr="00FB3881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FB3881">
          <w:rPr>
            <w:rStyle w:val="Hyperlink"/>
            <w:b/>
            <w:bCs/>
            <w:sz w:val="24"/>
            <w:szCs w:val="24"/>
          </w:rPr>
          <w:t xml:space="preserve">Zoom </w:t>
        </w:r>
        <w:proofErr w:type="spellStart"/>
        <w:r w:rsidRPr="00FB3881">
          <w:rPr>
            <w:rStyle w:val="Hyperlink"/>
            <w:rFonts w:ascii="PMingLiU" w:eastAsia="PMingLiU" w:hAnsi="PMingLiU" w:cs="PMingLiU"/>
            <w:b/>
            <w:bCs/>
            <w:sz w:val="24"/>
            <w:szCs w:val="24"/>
          </w:rPr>
          <w:t>注册链接</w:t>
        </w:r>
      </w:hyperlink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FB3881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0CC689D5" w14:textId="1BC7A02B" w:rsidR="00BF6D6F" w:rsidRDefault="004B6C4E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5E62BC">
        <w:rPr>
          <w:b/>
          <w:bCs/>
          <w:color w:val="000000" w:themeColor="text1"/>
          <w:sz w:val="24"/>
          <w:szCs w:val="24"/>
        </w:rPr>
        <w:t>.</w:t>
      </w:r>
    </w:p>
    <w:p w14:paraId="37A267D4" w14:textId="77777777" w:rsidR="005869C3" w:rsidRDefault="005869C3" w:rsidP="00417033"/>
    <w:p w14:paraId="03AA48A3" w14:textId="3DA29EA6" w:rsidR="00176D94" w:rsidRPr="00176D94" w:rsidRDefault="00311731" w:rsidP="00176D94">
      <w:pPr>
        <w:rPr>
          <w:sz w:val="27"/>
          <w:szCs w:val="27"/>
        </w:rPr>
      </w:pP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自然保育与娱乐部（</w:t>
      </w:r>
      <w:r w:rsidRPr="00311731">
        <w:rPr>
          <w:sz w:val="27"/>
          <w:szCs w:val="27"/>
        </w:rPr>
        <w:t>DCR</w:t>
      </w:r>
      <w:r w:rsidRPr="00311731">
        <w:rPr>
          <w:rFonts w:ascii="PMingLiU" w:eastAsia="PMingLiU" w:hAnsi="PMingLiU" w:cs="PMingLiU" w:hint="eastAsia"/>
          <w:sz w:val="27"/>
          <w:szCs w:val="27"/>
        </w:rPr>
        <w:t>）已完成</w:t>
      </w:r>
      <w:proofErr w:type="spellEnd"/>
      <w:r w:rsidRPr="00311731">
        <w:rPr>
          <w:sz w:val="27"/>
          <w:szCs w:val="27"/>
        </w:rPr>
        <w:t xml:space="preserve"> </w:t>
      </w:r>
      <w:proofErr w:type="spellStart"/>
      <w:r w:rsidRPr="00311731">
        <w:rPr>
          <w:sz w:val="27"/>
          <w:szCs w:val="27"/>
        </w:rPr>
        <w:t>Toohig</w:t>
      </w:r>
      <w:proofErr w:type="spellEnd"/>
      <w:r w:rsidRPr="00311731">
        <w:rPr>
          <w:sz w:val="27"/>
          <w:szCs w:val="27"/>
        </w:rPr>
        <w:t xml:space="preserve"> </w:t>
      </w: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公园及游乐场的最终设计方案，并将就招标与施工时程进行相关说明</w:t>
      </w:r>
      <w:proofErr w:type="spellEnd"/>
      <w:r w:rsidRPr="00311731">
        <w:rPr>
          <w:rFonts w:ascii="PMingLiU" w:eastAsia="PMingLiU" w:hAnsi="PMingLiU" w:cs="PMingLiU" w:hint="eastAsia"/>
          <w:sz w:val="27"/>
          <w:szCs w:val="27"/>
        </w:rPr>
        <w:t>。</w:t>
      </w:r>
      <w:proofErr w:type="spellStart"/>
      <w:r w:rsidRPr="00311731">
        <w:rPr>
          <w:sz w:val="27"/>
          <w:szCs w:val="27"/>
        </w:rPr>
        <w:t>Toohig</w:t>
      </w:r>
      <w:proofErr w:type="spellEnd"/>
      <w:r w:rsidRPr="00311731">
        <w:rPr>
          <w:sz w:val="27"/>
          <w:szCs w:val="27"/>
        </w:rPr>
        <w:t xml:space="preserve"> </w:t>
      </w: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公园坐落于</w:t>
      </w:r>
      <w:proofErr w:type="spellEnd"/>
      <w:r w:rsidR="00D82C5E">
        <w:rPr>
          <w:rFonts w:ascii="PMingLiU" w:eastAsia="PMingLiU" w:hAnsi="PMingLiU" w:cs="PMingLiU"/>
          <w:sz w:val="27"/>
          <w:szCs w:val="27"/>
        </w:rPr>
        <w:t xml:space="preserve"> </w:t>
      </w:r>
      <w:r w:rsidR="00D82C5E" w:rsidRPr="00D82C5E">
        <w:rPr>
          <w:sz w:val="27"/>
          <w:szCs w:val="27"/>
        </w:rPr>
        <w:t>Boston</w:t>
      </w:r>
      <w:r w:rsidRPr="00311731">
        <w:rPr>
          <w:sz w:val="27"/>
          <w:szCs w:val="27"/>
        </w:rPr>
        <w:t xml:space="preserve"> Dorchester </w:t>
      </w: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社区，位于</w:t>
      </w:r>
      <w:proofErr w:type="spellEnd"/>
      <w:r w:rsidRPr="00311731">
        <w:rPr>
          <w:sz w:val="27"/>
          <w:szCs w:val="27"/>
        </w:rPr>
        <w:t xml:space="preserve"> Gallivan Boulevard </w:t>
      </w:r>
      <w:r w:rsidRPr="00311731">
        <w:rPr>
          <w:rFonts w:ascii="PMingLiU" w:eastAsia="PMingLiU" w:hAnsi="PMingLiU" w:cs="PMingLiU" w:hint="eastAsia"/>
          <w:sz w:val="27"/>
          <w:szCs w:val="27"/>
        </w:rPr>
        <w:t>与</w:t>
      </w:r>
      <w:r w:rsidRPr="00311731">
        <w:rPr>
          <w:sz w:val="27"/>
          <w:szCs w:val="27"/>
        </w:rPr>
        <w:t xml:space="preserve"> Minot Road </w:t>
      </w: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之间，以及</w:t>
      </w:r>
      <w:proofErr w:type="spellEnd"/>
      <w:r w:rsidRPr="00311731">
        <w:rPr>
          <w:sz w:val="27"/>
          <w:szCs w:val="27"/>
        </w:rPr>
        <w:t xml:space="preserve"> Stock Street </w:t>
      </w:r>
      <w:r w:rsidRPr="00311731">
        <w:rPr>
          <w:rFonts w:ascii="PMingLiU" w:eastAsia="PMingLiU" w:hAnsi="PMingLiU" w:cs="PMingLiU" w:hint="eastAsia"/>
          <w:sz w:val="27"/>
          <w:szCs w:val="27"/>
        </w:rPr>
        <w:t>与</w:t>
      </w:r>
      <w:r w:rsidRPr="00311731">
        <w:rPr>
          <w:sz w:val="27"/>
          <w:szCs w:val="27"/>
        </w:rPr>
        <w:t xml:space="preserve"> Woodfield Street </w:t>
      </w:r>
      <w:proofErr w:type="spellStart"/>
      <w:r w:rsidRPr="00311731">
        <w:rPr>
          <w:rFonts w:ascii="PMingLiU" w:eastAsia="PMingLiU" w:hAnsi="PMingLiU" w:cs="PMingLiU" w:hint="eastAsia"/>
          <w:sz w:val="27"/>
          <w:szCs w:val="27"/>
        </w:rPr>
        <w:t>之间</w:t>
      </w:r>
      <w:proofErr w:type="spellEnd"/>
      <w:r w:rsidRPr="00311731">
        <w:rPr>
          <w:rFonts w:ascii="PMingLiU" w:eastAsia="PMingLiU" w:hAnsi="PMingLiU" w:cs="PMingLiU" w:hint="eastAsia"/>
          <w:sz w:val="27"/>
          <w:szCs w:val="27"/>
        </w:rPr>
        <w:t>。</w:t>
      </w:r>
      <w:r w:rsidR="00AF620F">
        <w:rPr>
          <w:sz w:val="27"/>
          <w:szCs w:val="27"/>
        </w:rPr>
        <w:t xml:space="preserve"> </w:t>
      </w:r>
    </w:p>
    <w:p w14:paraId="04068F08" w14:textId="77777777" w:rsidR="00493DED" w:rsidRPr="002064DF" w:rsidRDefault="00493DED">
      <w:pPr>
        <w:rPr>
          <w:sz w:val="27"/>
          <w:szCs w:val="27"/>
        </w:rPr>
      </w:pPr>
    </w:p>
    <w:p w14:paraId="593E64AE" w14:textId="6D58C53E" w:rsidR="00B86A93" w:rsidRDefault="00B86A93">
      <w:pPr>
        <w:rPr>
          <w:rFonts w:ascii="PMingLiU" w:eastAsia="PMingLiU" w:hAnsi="PMingLiU" w:cs="PMingLiU"/>
          <w:color w:val="141414"/>
          <w:sz w:val="27"/>
          <w:szCs w:val="27"/>
        </w:rPr>
      </w:pP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公众可在演示结束后，通过解除麦克风静音状态或使用线上平台的聊天功能来发表意见。会议结束后，相关演示文稿将上传至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hyperlink r:id="rId10" w:history="1">
        <w:r w:rsidRPr="00B86A93">
          <w:rPr>
            <w:rStyle w:val="Hyperlink"/>
            <w:sz w:val="27"/>
            <w:szCs w:val="27"/>
          </w:rPr>
          <w:t xml:space="preserve"> "DCR </w:t>
        </w:r>
        <w:proofErr w:type="spellStart"/>
        <w:r w:rsidRPr="00B86A93">
          <w:rPr>
            <w:rStyle w:val="Hyperlink"/>
            <w:rFonts w:ascii="PMingLiU" w:eastAsia="PMingLiU" w:hAnsi="PMingLiU" w:cs="PMingLiU"/>
            <w:sz w:val="27"/>
            <w:szCs w:val="27"/>
          </w:rPr>
          <w:t>过往的公开会议信息</w:t>
        </w:r>
        <w:proofErr w:type="spellEnd"/>
        <w:r w:rsidRPr="00B86A93">
          <w:rPr>
            <w:rStyle w:val="Hyperlink"/>
            <w:sz w:val="27"/>
            <w:szCs w:val="27"/>
          </w:rPr>
          <w:t xml:space="preserve">" </w:t>
        </w:r>
      </w:hyperlink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Pr="00B86A93">
        <w:rPr>
          <w:color w:val="141414"/>
          <w:sz w:val="27"/>
          <w:szCs w:val="27"/>
        </w:rPr>
        <w:t>DCR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欢迎公众继续提出意见，截止时间为</w:t>
      </w:r>
      <w:proofErr w:type="spellEnd"/>
      <w:r w:rsidRPr="00B86A93">
        <w:rPr>
          <w:color w:val="141414"/>
          <w:sz w:val="27"/>
          <w:szCs w:val="27"/>
        </w:rPr>
        <w:t xml:space="preserve"> 2026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年</w:t>
      </w:r>
      <w:r w:rsidRPr="00B86A93">
        <w:rPr>
          <w:color w:val="141414"/>
          <w:sz w:val="27"/>
          <w:szCs w:val="27"/>
        </w:rPr>
        <w:t xml:space="preserve"> 4 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月</w:t>
      </w:r>
      <w:r w:rsidRPr="00B86A93">
        <w:rPr>
          <w:color w:val="141414"/>
          <w:sz w:val="27"/>
          <w:szCs w:val="27"/>
        </w:rPr>
        <w:t xml:space="preserve"> 27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日。可在线将意见提交至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hyperlink r:id="rId11" w:history="1">
        <w:r w:rsidRPr="00B86A93">
          <w:rPr>
            <w:rStyle w:val="Hyperlink"/>
            <w:sz w:val="27"/>
            <w:szCs w:val="27"/>
          </w:rPr>
          <w:t xml:space="preserve">DCR </w:t>
        </w:r>
        <w:proofErr w:type="spellStart"/>
        <w:r w:rsidRPr="00B86A93">
          <w:rPr>
            <w:rStyle w:val="Hyperlink"/>
            <w:rFonts w:ascii="PMingLiU" w:eastAsia="PMingLiU" w:hAnsi="PMingLiU" w:cs="PMingLiU"/>
            <w:sz w:val="27"/>
            <w:szCs w:val="27"/>
          </w:rPr>
          <w:t>的公众意见提交平台</w:t>
        </w:r>
        <w:proofErr w:type="spellEnd"/>
      </w:hyperlink>
      <w:r w:rsidRPr="00B86A93">
        <w:rPr>
          <w:color w:val="141414"/>
          <w:sz w:val="27"/>
          <w:szCs w:val="27"/>
        </w:rPr>
        <w:t xml:space="preserve"> 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请注意，您向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提交的意见及姓名、居住城镇和邮编信息将在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网站上公开显示。提交意见时填写的其他联系信息（如电子邮箱）将仅用于该计划或相关地点的后续更新通知</w:t>
      </w:r>
      <w:proofErr w:type="spellEnd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324747CA" w14:textId="4A5DB5DF" w:rsidR="48B3E529" w:rsidRDefault="48B3E529"/>
    <w:p w14:paraId="1811F5DA" w14:textId="0648518B" w:rsidR="00FC469A" w:rsidRPr="00D82C5E" w:rsidRDefault="00FC469A">
      <w:pPr>
        <w:rPr>
          <w:color w:val="141414"/>
          <w:sz w:val="27"/>
          <w:szCs w:val="27"/>
        </w:rPr>
      </w:pPr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您对机构有任何疑问或需要帮助，或希望订阅邮件列表获取</w:t>
      </w:r>
      <w:proofErr w:type="spellEnd"/>
      <w:r w:rsidRPr="00FC469A">
        <w:rPr>
          <w:color w:val="141414"/>
          <w:sz w:val="27"/>
          <w:szCs w:val="27"/>
        </w:rPr>
        <w:t xml:space="preserve"> DCR </w:t>
      </w:r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proofErr w:type="spellEnd"/>
      <w:r w:rsidRPr="00FC469A">
        <w:rPr>
          <w:color w:val="141414"/>
          <w:sz w:val="27"/>
          <w:szCs w:val="27"/>
        </w:rPr>
        <w:t xml:space="preserve"> </w:t>
      </w:r>
      <w:hyperlink r:id="rId12" w:history="1">
        <w:r w:rsidR="00D82C5E" w:rsidRPr="009221F4">
          <w:rPr>
            <w:rStyle w:val="Hyperlink"/>
            <w:sz w:val="27"/>
            <w:szCs w:val="27"/>
          </w:rPr>
          <w:t>Mass.Parks@mass.gov</w:t>
        </w:r>
      </w:hyperlink>
      <w:r w:rsidR="00D82C5E">
        <w:rPr>
          <w:color w:val="141414"/>
          <w:sz w:val="27"/>
          <w:szCs w:val="27"/>
        </w:rPr>
        <w:t xml:space="preserve"> </w:t>
      </w:r>
      <w:r w:rsidRPr="00FC469A">
        <w:rPr>
          <w:color w:val="141414"/>
          <w:sz w:val="27"/>
          <w:szCs w:val="27"/>
        </w:rPr>
        <w:t xml:space="preserve"> </w:t>
      </w:r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proofErr w:type="spellEnd"/>
      <w:r w:rsidRPr="00FC469A">
        <w:rPr>
          <w:color w:val="141414"/>
          <w:sz w:val="27"/>
          <w:szCs w:val="27"/>
        </w:rPr>
        <w:t xml:space="preserve"> 617-626-4973</w:t>
      </w:r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727C2139" w14:textId="77777777" w:rsidR="00386E4A" w:rsidRDefault="00386E4A" w:rsidP="00BD42BA">
      <w:pPr>
        <w:pStyle w:val="BodyText"/>
      </w:pPr>
    </w:p>
    <w:p w14:paraId="1F136F09" w14:textId="77777777" w:rsidR="00702FCE" w:rsidRDefault="00702FCE" w:rsidP="00BD42BA">
      <w:pPr>
        <w:pStyle w:val="BodyText"/>
      </w:pPr>
    </w:p>
    <w:p w14:paraId="47977254" w14:textId="77777777" w:rsidR="00702FCE" w:rsidRDefault="00702FCE" w:rsidP="00BD42BA">
      <w:pPr>
        <w:pStyle w:val="BodyText"/>
      </w:pPr>
    </w:p>
    <w:p w14:paraId="1809D3FD" w14:textId="77777777" w:rsidR="00702FCE" w:rsidRDefault="00702FCE" w:rsidP="00BD42BA">
      <w:pPr>
        <w:pStyle w:val="BodyText"/>
      </w:pPr>
    </w:p>
    <w:p w14:paraId="4C1651B9" w14:textId="77777777" w:rsidR="00702FCE" w:rsidRDefault="00702FCE" w:rsidP="00BD42BA">
      <w:pPr>
        <w:pStyle w:val="BodyText"/>
      </w:pPr>
    </w:p>
    <w:p w14:paraId="0F4A049F" w14:textId="77777777" w:rsidR="002E7334" w:rsidRDefault="002E7334" w:rsidP="00BD42BA">
      <w:pPr>
        <w:pStyle w:val="BodyText"/>
      </w:pPr>
    </w:p>
    <w:p w14:paraId="259FF625" w14:textId="77777777" w:rsidR="008C1C66" w:rsidRDefault="008C1C66" w:rsidP="004530A6">
      <w:pPr>
        <w:pStyle w:val="BodyText"/>
      </w:pPr>
    </w:p>
    <w:p w14:paraId="04B2ADA1" w14:textId="243A8B3D" w:rsidR="00702FCE" w:rsidRPr="002E7334" w:rsidRDefault="00EA58F0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请使用</w:t>
      </w:r>
      <w:proofErr w:type="spellEnd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history="1">
        <w:r w:rsidRPr="00EA58F0">
          <w:rPr>
            <w:rStyle w:val="Hyperlink"/>
            <w:sz w:val="27"/>
            <w:szCs w:val="27"/>
            <w:bdr w:val="none" w:sz="0" w:space="0" w:color="auto" w:frame="1"/>
          </w:rPr>
          <w:t xml:space="preserve">DCR </w:t>
        </w:r>
        <w:r w:rsidRPr="00EA58F0">
          <w:rPr>
            <w:rStyle w:val="Hyperlink"/>
            <w:rFonts w:ascii="PMingLiU" w:eastAsia="PMingLiU" w:hAnsi="PMingLiU" w:cs="PMingLiU"/>
            <w:sz w:val="27"/>
            <w:szCs w:val="27"/>
            <w:bdr w:val="none" w:sz="0" w:space="0" w:color="auto" w:frame="1"/>
          </w:rPr>
          <w:t>的翻译与口译申请表</w:t>
        </w:r>
      </w:hyperlink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，来申请线上或现场实时语言口译服务。如需为残障人士安排合理便利措施，请提前通知能源与环境事务执行办公室的美国残疾人法案（</w:t>
      </w:r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Esenyie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4" w:history="1">
        <w:r w:rsidR="00D82C5E" w:rsidRPr="009221F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D82C5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</w:t>
      </w:r>
      <w:proofErr w:type="spellStart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并在邮件中详细描述所需安排的具体内容。虽可接受临时申请，但不保证一定能够安排</w:t>
      </w:r>
      <w:proofErr w:type="spellEnd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</w:t>
      </w:r>
    </w:p>
    <w:p w14:paraId="55BBB834" w14:textId="77777777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0441B"/>
    <w:rsid w:val="00022D95"/>
    <w:rsid w:val="00040A64"/>
    <w:rsid w:val="0004257D"/>
    <w:rsid w:val="00045DA0"/>
    <w:rsid w:val="0005097C"/>
    <w:rsid w:val="000579D7"/>
    <w:rsid w:val="000601A5"/>
    <w:rsid w:val="00072A01"/>
    <w:rsid w:val="000734FA"/>
    <w:rsid w:val="00077B60"/>
    <w:rsid w:val="000872DD"/>
    <w:rsid w:val="00091885"/>
    <w:rsid w:val="0009695A"/>
    <w:rsid w:val="00096F47"/>
    <w:rsid w:val="000B3B0E"/>
    <w:rsid w:val="000B5836"/>
    <w:rsid w:val="000C5F51"/>
    <w:rsid w:val="000D3A14"/>
    <w:rsid w:val="001039EE"/>
    <w:rsid w:val="00104C5D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76D94"/>
    <w:rsid w:val="001836D7"/>
    <w:rsid w:val="00194268"/>
    <w:rsid w:val="001C36EB"/>
    <w:rsid w:val="001C7449"/>
    <w:rsid w:val="001D3289"/>
    <w:rsid w:val="001D7675"/>
    <w:rsid w:val="001E6C91"/>
    <w:rsid w:val="001F26E7"/>
    <w:rsid w:val="002064DF"/>
    <w:rsid w:val="00210751"/>
    <w:rsid w:val="00212773"/>
    <w:rsid w:val="00220603"/>
    <w:rsid w:val="0022241E"/>
    <w:rsid w:val="00224D74"/>
    <w:rsid w:val="00226861"/>
    <w:rsid w:val="00226BB4"/>
    <w:rsid w:val="00230817"/>
    <w:rsid w:val="00234D8C"/>
    <w:rsid w:val="00234F1B"/>
    <w:rsid w:val="00245E4F"/>
    <w:rsid w:val="002511CC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2F32AC"/>
    <w:rsid w:val="00311731"/>
    <w:rsid w:val="00325AC4"/>
    <w:rsid w:val="00340BEF"/>
    <w:rsid w:val="00351EA0"/>
    <w:rsid w:val="00376757"/>
    <w:rsid w:val="00382EED"/>
    <w:rsid w:val="00385B10"/>
    <w:rsid w:val="003869BB"/>
    <w:rsid w:val="00386E4A"/>
    <w:rsid w:val="00394C0D"/>
    <w:rsid w:val="003968FD"/>
    <w:rsid w:val="003D521F"/>
    <w:rsid w:val="003D5806"/>
    <w:rsid w:val="003E2150"/>
    <w:rsid w:val="003E7C9E"/>
    <w:rsid w:val="003F55C9"/>
    <w:rsid w:val="00405739"/>
    <w:rsid w:val="004075EE"/>
    <w:rsid w:val="00407C02"/>
    <w:rsid w:val="00414EB3"/>
    <w:rsid w:val="00416287"/>
    <w:rsid w:val="00417033"/>
    <w:rsid w:val="00417579"/>
    <w:rsid w:val="00417B75"/>
    <w:rsid w:val="00421F2B"/>
    <w:rsid w:val="00424624"/>
    <w:rsid w:val="00434A93"/>
    <w:rsid w:val="00437125"/>
    <w:rsid w:val="0044760B"/>
    <w:rsid w:val="00451771"/>
    <w:rsid w:val="004530A6"/>
    <w:rsid w:val="0046139E"/>
    <w:rsid w:val="0047683B"/>
    <w:rsid w:val="00484343"/>
    <w:rsid w:val="00493DED"/>
    <w:rsid w:val="004A0C10"/>
    <w:rsid w:val="004A1A0B"/>
    <w:rsid w:val="004B6C4E"/>
    <w:rsid w:val="004D035C"/>
    <w:rsid w:val="004E20EF"/>
    <w:rsid w:val="00502D3B"/>
    <w:rsid w:val="00530CD3"/>
    <w:rsid w:val="005331F9"/>
    <w:rsid w:val="005536A3"/>
    <w:rsid w:val="005569F6"/>
    <w:rsid w:val="0056221C"/>
    <w:rsid w:val="005656D3"/>
    <w:rsid w:val="005831F4"/>
    <w:rsid w:val="005869C3"/>
    <w:rsid w:val="00587F12"/>
    <w:rsid w:val="00596332"/>
    <w:rsid w:val="005A4AC0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6781C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1665D"/>
    <w:rsid w:val="007222C8"/>
    <w:rsid w:val="0072554D"/>
    <w:rsid w:val="007438E7"/>
    <w:rsid w:val="00750A2D"/>
    <w:rsid w:val="00761A11"/>
    <w:rsid w:val="007746AF"/>
    <w:rsid w:val="00780CA5"/>
    <w:rsid w:val="007A51B9"/>
    <w:rsid w:val="007C37CD"/>
    <w:rsid w:val="007C6AA1"/>
    <w:rsid w:val="007D5E87"/>
    <w:rsid w:val="00807871"/>
    <w:rsid w:val="00854459"/>
    <w:rsid w:val="00854F57"/>
    <w:rsid w:val="008611EB"/>
    <w:rsid w:val="00861784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44DA"/>
    <w:rsid w:val="00974906"/>
    <w:rsid w:val="00975122"/>
    <w:rsid w:val="009A59B4"/>
    <w:rsid w:val="009B68BB"/>
    <w:rsid w:val="009C1D3E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D6B38"/>
    <w:rsid w:val="00AE3397"/>
    <w:rsid w:val="00AE4CB6"/>
    <w:rsid w:val="00AF2642"/>
    <w:rsid w:val="00AF620F"/>
    <w:rsid w:val="00B05C1B"/>
    <w:rsid w:val="00B10F5A"/>
    <w:rsid w:val="00B214ED"/>
    <w:rsid w:val="00B2353E"/>
    <w:rsid w:val="00B33DFA"/>
    <w:rsid w:val="00B3436F"/>
    <w:rsid w:val="00B368C8"/>
    <w:rsid w:val="00B4250E"/>
    <w:rsid w:val="00B46B10"/>
    <w:rsid w:val="00B55FB4"/>
    <w:rsid w:val="00B641FA"/>
    <w:rsid w:val="00B64A58"/>
    <w:rsid w:val="00B82AFA"/>
    <w:rsid w:val="00B86A93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53C3C"/>
    <w:rsid w:val="00C567A6"/>
    <w:rsid w:val="00C63093"/>
    <w:rsid w:val="00C73855"/>
    <w:rsid w:val="00C80084"/>
    <w:rsid w:val="00CA7661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82C5E"/>
    <w:rsid w:val="00D87064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A58F0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80B32"/>
    <w:rsid w:val="00FB3881"/>
    <w:rsid w:val="00FB4E40"/>
    <w:rsid w:val="00FB52D6"/>
    <w:rsid w:val="00FB5B50"/>
    <w:rsid w:val="00FC469A"/>
    <w:rsid w:val="00FC496F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16B3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d9rb6IZmSY2AvtW3eWbJZ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3" ma:contentTypeDescription="Create a new document." ma:contentTypeScope="" ma:versionID="d0c5bcbdeda19db345f8de6cec0802e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aebb7fb996220c31aa418ca913220e4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c202d-5dfe-4943-8fc4-9115dd8079c4">
      <Terms xmlns="http://schemas.microsoft.com/office/infopath/2007/PartnerControls"/>
    </lcf76f155ced4ddcb4097134ff3c332f>
    <TaxCatchAll xmlns="699ac1d4-ca39-4946-aa46-a9cdf037dbb3" xsi:nil="true"/>
  </documentManagement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1A299-871D-4E3D-B362-C7492E71E1B7}"/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7</cp:lastModifiedBy>
  <cp:revision>7</cp:revision>
  <dcterms:created xsi:type="dcterms:W3CDTF">2026-03-30T12:11:00Z</dcterms:created>
  <dcterms:modified xsi:type="dcterms:W3CDTF">2026-03-31T14:20:00Z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0x0101006DA98940F2259D4AA15776BBE75254EA</vt:lpwstr>
  </property>
  <property fmtid="{D5CDD505-2E9C-101B-9397-08002B2CF9AE}" pid="6" name="MediaServiceImageTags">
    <vt:lpwstr/>
  </property>
</Properties>
</file>