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E945" w14:textId="77777777" w:rsidR="000F68B7" w:rsidRDefault="000F68B7" w:rsidP="000F68B7">
      <w:pPr>
        <w:rPr>
          <w:sz w:val="20"/>
          <w:szCs w:val="22"/>
        </w:rPr>
      </w:pPr>
    </w:p>
    <w:p w14:paraId="0297C341" w14:textId="4476ECE4" w:rsidR="00571524" w:rsidRPr="00755BDA" w:rsidRDefault="00571524" w:rsidP="00571524">
      <w:pPr>
        <w:rPr>
          <w:rFonts w:ascii="Georgia" w:hAnsi="Georgia"/>
          <w:sz w:val="23"/>
          <w:szCs w:val="23"/>
        </w:rPr>
      </w:pPr>
      <w:r w:rsidRPr="00755BDA">
        <w:rPr>
          <w:rFonts w:ascii="Georgia" w:hAnsi="Georgia"/>
          <w:b/>
          <w:sz w:val="23"/>
          <w:szCs w:val="23"/>
        </w:rPr>
        <w:t>Date:</w:t>
      </w:r>
      <w:r w:rsidRPr="00755BDA">
        <w:rPr>
          <w:rFonts w:ascii="Georgia" w:hAnsi="Georgia"/>
          <w:sz w:val="23"/>
          <w:szCs w:val="23"/>
        </w:rPr>
        <w:tab/>
      </w:r>
      <w:r w:rsidRPr="00755BDA">
        <w:rPr>
          <w:rFonts w:ascii="Georgia" w:hAnsi="Georgia"/>
          <w:sz w:val="23"/>
          <w:szCs w:val="23"/>
        </w:rPr>
        <w:tab/>
        <w:t>August 1</w:t>
      </w:r>
      <w:r w:rsidR="00013979">
        <w:rPr>
          <w:rFonts w:ascii="Georgia" w:hAnsi="Georgia"/>
          <w:sz w:val="23"/>
          <w:szCs w:val="23"/>
        </w:rPr>
        <w:t>5</w:t>
      </w:r>
      <w:r w:rsidRPr="00755BDA">
        <w:rPr>
          <w:rFonts w:ascii="Georgia" w:hAnsi="Georgia"/>
          <w:sz w:val="23"/>
          <w:szCs w:val="23"/>
        </w:rPr>
        <w:t>, 201</w:t>
      </w:r>
      <w:r w:rsidR="00013979">
        <w:rPr>
          <w:rFonts w:ascii="Georgia" w:hAnsi="Georgia"/>
          <w:sz w:val="23"/>
          <w:szCs w:val="23"/>
        </w:rPr>
        <w:t>9</w:t>
      </w:r>
    </w:p>
    <w:p w14:paraId="132A42A9" w14:textId="77777777" w:rsidR="00571524" w:rsidRPr="00755BDA" w:rsidRDefault="00571524" w:rsidP="00571524">
      <w:pPr>
        <w:rPr>
          <w:rFonts w:ascii="Georgia" w:hAnsi="Georgia"/>
          <w:sz w:val="23"/>
          <w:szCs w:val="23"/>
        </w:rPr>
      </w:pPr>
      <w:r w:rsidRPr="00755BDA">
        <w:rPr>
          <w:rFonts w:ascii="Georgia" w:hAnsi="Georgia"/>
          <w:b/>
          <w:sz w:val="23"/>
          <w:szCs w:val="23"/>
        </w:rPr>
        <w:t>To:</w:t>
      </w:r>
      <w:r w:rsidRPr="00755BDA">
        <w:rPr>
          <w:rFonts w:ascii="Georgia" w:hAnsi="Georgia"/>
          <w:sz w:val="23"/>
          <w:szCs w:val="23"/>
        </w:rPr>
        <w:t xml:space="preserve"> </w:t>
      </w:r>
      <w:r w:rsidRPr="00755BDA">
        <w:rPr>
          <w:rFonts w:ascii="Georgia" w:hAnsi="Georgia"/>
          <w:sz w:val="23"/>
          <w:szCs w:val="23"/>
        </w:rPr>
        <w:tab/>
      </w:r>
      <w:r w:rsidRPr="00755BDA">
        <w:rPr>
          <w:rFonts w:ascii="Georgia" w:hAnsi="Georgia"/>
          <w:sz w:val="23"/>
          <w:szCs w:val="23"/>
        </w:rPr>
        <w:tab/>
        <w:t>Potential Local Business Sponsor</w:t>
      </w:r>
    </w:p>
    <w:p w14:paraId="574C0568" w14:textId="77777777" w:rsidR="00571524" w:rsidRPr="00755BDA" w:rsidRDefault="00571524" w:rsidP="00571524">
      <w:pPr>
        <w:rPr>
          <w:rFonts w:ascii="Georgia" w:hAnsi="Georgia"/>
          <w:sz w:val="23"/>
          <w:szCs w:val="23"/>
        </w:rPr>
      </w:pPr>
      <w:r w:rsidRPr="00755BDA">
        <w:rPr>
          <w:rFonts w:ascii="Georgia" w:hAnsi="Georgia"/>
          <w:b/>
          <w:sz w:val="23"/>
          <w:szCs w:val="23"/>
        </w:rPr>
        <w:t>From:</w:t>
      </w:r>
      <w:r w:rsidRPr="00755BDA">
        <w:rPr>
          <w:rFonts w:ascii="Georgia" w:hAnsi="Georgia"/>
          <w:sz w:val="23"/>
          <w:szCs w:val="23"/>
        </w:rPr>
        <w:t xml:space="preserve"> </w:t>
      </w:r>
      <w:r w:rsidRPr="00755BDA">
        <w:rPr>
          <w:rFonts w:ascii="Georgia" w:hAnsi="Georgia"/>
          <w:sz w:val="23"/>
          <w:szCs w:val="23"/>
        </w:rPr>
        <w:tab/>
        <w:t>Mollie Freilicher, Community Action Forester</w:t>
      </w:r>
    </w:p>
    <w:p w14:paraId="1A783BDD" w14:textId="77777777" w:rsidR="00571524" w:rsidRPr="00755BDA" w:rsidRDefault="00571524" w:rsidP="00571524">
      <w:pPr>
        <w:rPr>
          <w:rFonts w:ascii="Georgia" w:hAnsi="Georgia"/>
          <w:sz w:val="23"/>
          <w:szCs w:val="23"/>
        </w:rPr>
      </w:pPr>
      <w:r w:rsidRPr="00755BDA">
        <w:rPr>
          <w:rFonts w:ascii="Georgia" w:hAnsi="Georgia"/>
          <w:sz w:val="23"/>
          <w:szCs w:val="23"/>
        </w:rPr>
        <w:t xml:space="preserve">          </w:t>
      </w:r>
      <w:r w:rsidRPr="00755BDA">
        <w:rPr>
          <w:rFonts w:ascii="Georgia" w:hAnsi="Georgia"/>
          <w:sz w:val="23"/>
          <w:szCs w:val="23"/>
        </w:rPr>
        <w:tab/>
      </w:r>
      <w:r w:rsidRPr="00755BDA">
        <w:rPr>
          <w:rFonts w:ascii="Georgia" w:hAnsi="Georgia"/>
          <w:sz w:val="23"/>
          <w:szCs w:val="23"/>
        </w:rPr>
        <w:tab/>
        <w:t>DCR Urban &amp; Community Forestry Program</w:t>
      </w:r>
    </w:p>
    <w:p w14:paraId="119D5D9D" w14:textId="77777777" w:rsidR="00571524" w:rsidRPr="00755BDA" w:rsidRDefault="00571524" w:rsidP="00571524">
      <w:pPr>
        <w:jc w:val="both"/>
        <w:rPr>
          <w:rFonts w:ascii="Georgia" w:hAnsi="Georgia"/>
          <w:sz w:val="23"/>
          <w:szCs w:val="23"/>
        </w:rPr>
      </w:pPr>
      <w:r w:rsidRPr="00755BDA">
        <w:rPr>
          <w:rFonts w:ascii="Georgia" w:hAnsi="Georgia"/>
          <w:b/>
          <w:sz w:val="23"/>
          <w:szCs w:val="23"/>
        </w:rPr>
        <w:t>Re:</w:t>
      </w:r>
      <w:r w:rsidRPr="00755BDA">
        <w:rPr>
          <w:rFonts w:ascii="Georgia" w:hAnsi="Georgia"/>
          <w:sz w:val="23"/>
          <w:szCs w:val="23"/>
        </w:rPr>
        <w:t xml:space="preserve"> </w:t>
      </w:r>
      <w:r w:rsidRPr="00755BDA">
        <w:rPr>
          <w:rFonts w:ascii="Georgia" w:hAnsi="Georgia"/>
          <w:sz w:val="23"/>
          <w:szCs w:val="23"/>
        </w:rPr>
        <w:tab/>
      </w:r>
      <w:r w:rsidRPr="00755BDA">
        <w:rPr>
          <w:rFonts w:ascii="Georgia" w:hAnsi="Georgia"/>
          <w:sz w:val="23"/>
          <w:szCs w:val="23"/>
        </w:rPr>
        <w:tab/>
        <w:t>Sponsorship of Local Tree Steward</w:t>
      </w:r>
    </w:p>
    <w:p w14:paraId="5D1CF8B8" w14:textId="77777777" w:rsidR="00571524" w:rsidRPr="00755BDA" w:rsidRDefault="00571524" w:rsidP="00571524">
      <w:pPr>
        <w:rPr>
          <w:rFonts w:ascii="Georgia" w:hAnsi="Georgia"/>
          <w:sz w:val="23"/>
          <w:szCs w:val="23"/>
        </w:rPr>
      </w:pPr>
    </w:p>
    <w:p w14:paraId="3B7E9CE3" w14:textId="5FEB1DA1" w:rsidR="00571524" w:rsidRPr="00755BDA" w:rsidRDefault="00571524" w:rsidP="00571524">
      <w:pPr>
        <w:rPr>
          <w:rFonts w:ascii="Georgia" w:hAnsi="Georgia"/>
          <w:sz w:val="23"/>
          <w:szCs w:val="23"/>
        </w:rPr>
      </w:pPr>
      <w:r w:rsidRPr="00755BDA">
        <w:rPr>
          <w:rFonts w:ascii="Georgia" w:hAnsi="Georgia"/>
          <w:sz w:val="23"/>
          <w:szCs w:val="23"/>
        </w:rPr>
        <w:t>Each year</w:t>
      </w:r>
      <w:r w:rsidR="00D62369">
        <w:rPr>
          <w:rFonts w:ascii="Georgia" w:hAnsi="Georgia"/>
          <w:sz w:val="23"/>
          <w:szCs w:val="23"/>
        </w:rPr>
        <w:t>,</w:t>
      </w:r>
      <w:r w:rsidRPr="00755BDA">
        <w:rPr>
          <w:rFonts w:ascii="Georgia" w:hAnsi="Georgia"/>
          <w:sz w:val="23"/>
          <w:szCs w:val="23"/>
        </w:rPr>
        <w:t xml:space="preserve"> the Massachusetts Department of Conservation and Recreation Urban &amp; Community Forestry Program, the Massachusetts Tree Wardens’ and Foresters’ Association, and the USDA Forest Service offer a two-day </w:t>
      </w:r>
      <w:r w:rsidRPr="00755BDA">
        <w:rPr>
          <w:rFonts w:ascii="Georgia" w:hAnsi="Georgia"/>
          <w:b/>
          <w:sz w:val="23"/>
          <w:szCs w:val="23"/>
        </w:rPr>
        <w:t>Tree Steward Training</w:t>
      </w:r>
      <w:r w:rsidRPr="00755BDA">
        <w:rPr>
          <w:rFonts w:ascii="Georgia" w:hAnsi="Georgia"/>
          <w:sz w:val="23"/>
          <w:szCs w:val="23"/>
        </w:rPr>
        <w:t xml:space="preserve"> program for local Tree Committee members, Tree Wardens, tree activists, municipal officials, and other individuals interested in learning about improving their community through urban and community forestry. This year’s training will be held October </w:t>
      </w:r>
      <w:r w:rsidR="00013979">
        <w:rPr>
          <w:rFonts w:ascii="Georgia" w:hAnsi="Georgia"/>
          <w:sz w:val="23"/>
          <w:szCs w:val="23"/>
        </w:rPr>
        <w:t>25-26</w:t>
      </w:r>
      <w:r w:rsidRPr="00755BDA">
        <w:rPr>
          <w:rFonts w:ascii="Georgia" w:hAnsi="Georgia"/>
          <w:sz w:val="23"/>
          <w:szCs w:val="23"/>
        </w:rPr>
        <w:t xml:space="preserve"> at Harvard Forest in Petersham. Trained Tree Stewards then return to their communities where they put their learning into practice</w:t>
      </w:r>
      <w:bookmarkStart w:id="0" w:name="_GoBack"/>
      <w:r w:rsidR="00D62369">
        <w:rPr>
          <w:rFonts w:ascii="Georgia" w:hAnsi="Georgia"/>
          <w:sz w:val="23"/>
          <w:szCs w:val="23"/>
        </w:rPr>
        <w:t>,</w:t>
      </w:r>
      <w:bookmarkEnd w:id="0"/>
      <w:r w:rsidRPr="00755BDA">
        <w:rPr>
          <w:rFonts w:ascii="Georgia" w:hAnsi="Georgia"/>
          <w:sz w:val="23"/>
          <w:szCs w:val="23"/>
        </w:rPr>
        <w:t xml:space="preserve"> working to improve their city or town’s community trees and forests.</w:t>
      </w:r>
    </w:p>
    <w:p w14:paraId="0355757A" w14:textId="77777777" w:rsidR="00571524" w:rsidRPr="00755BDA" w:rsidRDefault="00571524" w:rsidP="00571524">
      <w:pPr>
        <w:rPr>
          <w:rFonts w:ascii="Georgia" w:hAnsi="Georgia"/>
          <w:sz w:val="23"/>
          <w:szCs w:val="23"/>
        </w:rPr>
      </w:pPr>
    </w:p>
    <w:p w14:paraId="008887F7" w14:textId="77777777" w:rsidR="00571524" w:rsidRPr="00755BDA" w:rsidRDefault="00571524" w:rsidP="00571524">
      <w:pPr>
        <w:rPr>
          <w:rFonts w:ascii="Georgia" w:hAnsi="Georgia"/>
          <w:sz w:val="23"/>
          <w:szCs w:val="23"/>
        </w:rPr>
      </w:pPr>
      <w:r w:rsidRPr="00755BDA">
        <w:rPr>
          <w:rFonts w:ascii="Georgia" w:hAnsi="Georgia"/>
          <w:sz w:val="23"/>
          <w:szCs w:val="23"/>
        </w:rPr>
        <w:t xml:space="preserve">The cost of the Tree Steward Training is $55 (with an additional $75 for those who require overnight accommodations), and we encourage interested individuals to approach local businesses to act as a local sponsor of their registration fee. We are writing to ask if you would be willing to become a sponsor. </w:t>
      </w:r>
    </w:p>
    <w:p w14:paraId="10D4BC84" w14:textId="77777777" w:rsidR="00571524" w:rsidRPr="00755BDA" w:rsidRDefault="00571524" w:rsidP="00571524">
      <w:pPr>
        <w:rPr>
          <w:rFonts w:ascii="Georgia" w:hAnsi="Georgia"/>
          <w:sz w:val="23"/>
          <w:szCs w:val="23"/>
        </w:rPr>
      </w:pPr>
    </w:p>
    <w:p w14:paraId="4C50C6C1" w14:textId="77777777" w:rsidR="00571524" w:rsidRPr="00755BDA" w:rsidRDefault="00571524" w:rsidP="00571524">
      <w:pPr>
        <w:rPr>
          <w:rFonts w:ascii="Georgia" w:hAnsi="Georgia"/>
          <w:sz w:val="23"/>
          <w:szCs w:val="23"/>
        </w:rPr>
      </w:pPr>
      <w:r w:rsidRPr="00755BDA">
        <w:rPr>
          <w:rFonts w:ascii="Georgia" w:hAnsi="Georgia"/>
          <w:sz w:val="23"/>
          <w:szCs w:val="23"/>
        </w:rPr>
        <w:t>Community trees add so much to the vitality of our cities and towns. They bring beauty, shade, and environmental benefits, and recent research has even demonstrated that community trees contribute significantly to the economic vitality of an area. Shoppers prefer to shop in tree-lined districts and are often willing to pay more for what they buy.</w:t>
      </w:r>
    </w:p>
    <w:p w14:paraId="51E5C54C" w14:textId="77777777" w:rsidR="00571524" w:rsidRPr="00755BDA" w:rsidRDefault="00571524" w:rsidP="00571524">
      <w:pPr>
        <w:rPr>
          <w:rFonts w:ascii="Georgia" w:hAnsi="Georgia"/>
          <w:sz w:val="23"/>
          <w:szCs w:val="23"/>
        </w:rPr>
      </w:pPr>
    </w:p>
    <w:p w14:paraId="76CEDB68" w14:textId="77777777" w:rsidR="00571524" w:rsidRPr="00755BDA" w:rsidRDefault="00571524" w:rsidP="00571524">
      <w:pPr>
        <w:rPr>
          <w:rFonts w:ascii="Georgia" w:hAnsi="Georgia"/>
          <w:sz w:val="23"/>
          <w:szCs w:val="23"/>
        </w:rPr>
      </w:pPr>
      <w:r w:rsidRPr="00755BDA">
        <w:rPr>
          <w:rFonts w:ascii="Georgia" w:hAnsi="Georgia"/>
          <w:sz w:val="23"/>
          <w:szCs w:val="23"/>
        </w:rPr>
        <w:t xml:space="preserve">If you are interested in sponsoring an individual from your community to participate in the Massachusetts Tree Steward Training program, you may make a tax-deductible donation to the Mass </w:t>
      </w:r>
      <w:proofErr w:type="spellStart"/>
      <w:r w:rsidRPr="00755BDA">
        <w:rPr>
          <w:rFonts w:ascii="Georgia" w:hAnsi="Georgia"/>
          <w:sz w:val="23"/>
          <w:szCs w:val="23"/>
        </w:rPr>
        <w:t>ReLeaf</w:t>
      </w:r>
      <w:proofErr w:type="spellEnd"/>
      <w:r w:rsidRPr="00755BDA">
        <w:rPr>
          <w:rFonts w:ascii="Georgia" w:hAnsi="Georgia"/>
          <w:sz w:val="23"/>
          <w:szCs w:val="23"/>
        </w:rPr>
        <w:t xml:space="preserve"> Trust Fund.</w:t>
      </w:r>
    </w:p>
    <w:p w14:paraId="78C42D13" w14:textId="77777777" w:rsidR="00571524" w:rsidRPr="00755BDA" w:rsidRDefault="00571524" w:rsidP="00571524">
      <w:pPr>
        <w:rPr>
          <w:rFonts w:ascii="Georgia" w:hAnsi="Georgia"/>
          <w:sz w:val="23"/>
          <w:szCs w:val="23"/>
        </w:rPr>
      </w:pPr>
    </w:p>
    <w:p w14:paraId="19021B54" w14:textId="77777777" w:rsidR="00571524" w:rsidRPr="00755BDA" w:rsidRDefault="00571524" w:rsidP="00571524">
      <w:pPr>
        <w:rPr>
          <w:rFonts w:ascii="Georgia" w:hAnsi="Georgia"/>
          <w:sz w:val="23"/>
          <w:szCs w:val="23"/>
        </w:rPr>
      </w:pPr>
      <w:r w:rsidRPr="00755BDA">
        <w:rPr>
          <w:rFonts w:ascii="Georgia" w:hAnsi="Georgia"/>
          <w:sz w:val="23"/>
          <w:szCs w:val="23"/>
        </w:rPr>
        <w:t>Please make your check out to “</w:t>
      </w:r>
      <w:r w:rsidRPr="00755BDA">
        <w:rPr>
          <w:rFonts w:ascii="Georgia" w:hAnsi="Georgia"/>
          <w:b/>
          <w:sz w:val="23"/>
          <w:szCs w:val="23"/>
        </w:rPr>
        <w:t xml:space="preserve">The Mass </w:t>
      </w:r>
      <w:proofErr w:type="spellStart"/>
      <w:r w:rsidRPr="00755BDA">
        <w:rPr>
          <w:rFonts w:ascii="Georgia" w:hAnsi="Georgia"/>
          <w:b/>
          <w:sz w:val="23"/>
          <w:szCs w:val="23"/>
        </w:rPr>
        <w:t>ReLeaf</w:t>
      </w:r>
      <w:proofErr w:type="spellEnd"/>
      <w:r w:rsidRPr="00755BDA">
        <w:rPr>
          <w:rFonts w:ascii="Georgia" w:hAnsi="Georgia"/>
          <w:b/>
          <w:sz w:val="23"/>
          <w:szCs w:val="23"/>
        </w:rPr>
        <w:t xml:space="preserve"> Trust Fund</w:t>
      </w:r>
      <w:r w:rsidRPr="00755BDA">
        <w:rPr>
          <w:rFonts w:ascii="Georgia" w:hAnsi="Georgia"/>
          <w:sz w:val="23"/>
          <w:szCs w:val="23"/>
        </w:rPr>
        <w:t xml:space="preserve">” and mail your check to: </w:t>
      </w:r>
    </w:p>
    <w:p w14:paraId="00DF2EE0" w14:textId="77777777" w:rsidR="00571524" w:rsidRPr="00755BDA" w:rsidRDefault="00571524" w:rsidP="00571524">
      <w:pPr>
        <w:rPr>
          <w:rFonts w:ascii="Georgia" w:hAnsi="Georgia"/>
          <w:sz w:val="23"/>
          <w:szCs w:val="23"/>
        </w:rPr>
      </w:pPr>
    </w:p>
    <w:p w14:paraId="0D15F430" w14:textId="77777777" w:rsidR="00571524" w:rsidRPr="00755BDA" w:rsidRDefault="00571524" w:rsidP="00571524">
      <w:pPr>
        <w:ind w:firstLine="720"/>
        <w:rPr>
          <w:rFonts w:ascii="Georgia" w:hAnsi="Georgia"/>
          <w:sz w:val="23"/>
          <w:szCs w:val="23"/>
        </w:rPr>
      </w:pPr>
      <w:r w:rsidRPr="00755BDA">
        <w:rPr>
          <w:rFonts w:ascii="Georgia" w:hAnsi="Georgia"/>
          <w:sz w:val="23"/>
          <w:szCs w:val="23"/>
        </w:rPr>
        <w:t>Mollie Freilicher</w:t>
      </w:r>
    </w:p>
    <w:p w14:paraId="1E457A61" w14:textId="77777777" w:rsidR="00571524" w:rsidRPr="00755BDA" w:rsidRDefault="00571524" w:rsidP="00571524">
      <w:pPr>
        <w:rPr>
          <w:rFonts w:ascii="Georgia" w:hAnsi="Georgia"/>
          <w:sz w:val="23"/>
          <w:szCs w:val="23"/>
        </w:rPr>
      </w:pPr>
      <w:r w:rsidRPr="00755BDA">
        <w:rPr>
          <w:rFonts w:ascii="Georgia" w:hAnsi="Georgia"/>
          <w:sz w:val="23"/>
          <w:szCs w:val="23"/>
        </w:rPr>
        <w:tab/>
        <w:t>MA-DCR U&amp;CF Program</w:t>
      </w:r>
    </w:p>
    <w:p w14:paraId="6A74AF45" w14:textId="77777777" w:rsidR="00571524" w:rsidRPr="00755BDA" w:rsidRDefault="00571524" w:rsidP="00571524">
      <w:pPr>
        <w:ind w:firstLine="720"/>
        <w:rPr>
          <w:rFonts w:ascii="Georgia" w:hAnsi="Georgia"/>
          <w:sz w:val="23"/>
          <w:szCs w:val="23"/>
        </w:rPr>
      </w:pPr>
      <w:r w:rsidRPr="00755BDA">
        <w:rPr>
          <w:rFonts w:ascii="Georgia" w:hAnsi="Georgia"/>
          <w:sz w:val="23"/>
          <w:szCs w:val="23"/>
        </w:rPr>
        <w:t>P.O. Box 484</w:t>
      </w:r>
    </w:p>
    <w:p w14:paraId="1974CBF7" w14:textId="77777777" w:rsidR="00571524" w:rsidRPr="00755BDA" w:rsidRDefault="00571524" w:rsidP="00571524">
      <w:pPr>
        <w:ind w:firstLine="720"/>
        <w:rPr>
          <w:rFonts w:ascii="Georgia" w:hAnsi="Georgia"/>
          <w:sz w:val="23"/>
          <w:szCs w:val="23"/>
        </w:rPr>
      </w:pPr>
      <w:r w:rsidRPr="00755BDA">
        <w:rPr>
          <w:rFonts w:ascii="Georgia" w:hAnsi="Georgia"/>
          <w:sz w:val="23"/>
          <w:szCs w:val="23"/>
        </w:rPr>
        <w:t>Amherst, MA 01004</w:t>
      </w:r>
    </w:p>
    <w:p w14:paraId="30C16F17" w14:textId="77777777" w:rsidR="00571524" w:rsidRPr="00755BDA" w:rsidRDefault="00571524" w:rsidP="00571524">
      <w:pPr>
        <w:rPr>
          <w:rFonts w:ascii="Georgia" w:hAnsi="Georgia"/>
          <w:sz w:val="23"/>
          <w:szCs w:val="23"/>
        </w:rPr>
      </w:pPr>
    </w:p>
    <w:p w14:paraId="07CF8D37" w14:textId="77777777" w:rsidR="00571524" w:rsidRPr="00755BDA" w:rsidRDefault="00571524" w:rsidP="00571524">
      <w:pPr>
        <w:rPr>
          <w:rFonts w:ascii="Georgia" w:hAnsi="Georgia"/>
          <w:sz w:val="23"/>
          <w:szCs w:val="23"/>
        </w:rPr>
      </w:pPr>
      <w:r w:rsidRPr="00755BDA">
        <w:rPr>
          <w:rFonts w:ascii="Georgia" w:hAnsi="Georgia"/>
          <w:sz w:val="23"/>
          <w:szCs w:val="23"/>
        </w:rPr>
        <w:t>Please include your business name and contact information, as well as information about the person you are sponsoring.</w:t>
      </w:r>
    </w:p>
    <w:p w14:paraId="406931E0" w14:textId="77777777" w:rsidR="00571524" w:rsidRPr="00755BDA" w:rsidRDefault="00571524" w:rsidP="00571524">
      <w:pPr>
        <w:rPr>
          <w:rFonts w:ascii="Georgia" w:hAnsi="Georgia"/>
          <w:sz w:val="23"/>
          <w:szCs w:val="23"/>
        </w:rPr>
      </w:pPr>
    </w:p>
    <w:p w14:paraId="1EAB2F60" w14:textId="5228EA3C" w:rsidR="00304B1E" w:rsidRDefault="00571524" w:rsidP="009A5218">
      <w:pPr>
        <w:rPr>
          <w:sz w:val="20"/>
          <w:szCs w:val="22"/>
        </w:rPr>
      </w:pPr>
      <w:r w:rsidRPr="00755BDA">
        <w:rPr>
          <w:rFonts w:ascii="Georgia" w:hAnsi="Georgia"/>
          <w:sz w:val="23"/>
          <w:szCs w:val="23"/>
        </w:rPr>
        <w:t>With this sponsorship, your business will be recognized at the training and in the printed training materials. Your sponsorship will also be</w:t>
      </w:r>
      <w:r w:rsidR="00755BDA" w:rsidRPr="00755BDA">
        <w:rPr>
          <w:rFonts w:ascii="Georgia" w:hAnsi="Georgia"/>
          <w:sz w:val="23"/>
          <w:szCs w:val="23"/>
        </w:rPr>
        <w:t xml:space="preserve"> recognized in our monthly news</w:t>
      </w:r>
      <w:r w:rsidRPr="00755BDA">
        <w:rPr>
          <w:rFonts w:ascii="Georgia" w:hAnsi="Georgia"/>
          <w:sz w:val="23"/>
          <w:szCs w:val="23"/>
        </w:rPr>
        <w:t xml:space="preserve">letter the “Citizen Forester” sent to over 2,000 readers across the state. Thanks for your support of community trees!  </w:t>
      </w:r>
    </w:p>
    <w:p w14:paraId="284536EA" w14:textId="77777777" w:rsidR="00DC4FFF" w:rsidRPr="00892FE6" w:rsidRDefault="00DC4FFF" w:rsidP="009A5218">
      <w:pPr>
        <w:rPr>
          <w:sz w:val="20"/>
          <w:szCs w:val="22"/>
        </w:rPr>
      </w:pPr>
    </w:p>
    <w:sectPr w:rsidR="00DC4FFF" w:rsidRPr="00892FE6" w:rsidSect="000F68B7">
      <w:headerReference w:type="first" r:id="rId7"/>
      <w:footerReference w:type="first" r:id="rId8"/>
      <w:pgSz w:w="12240" w:h="15840"/>
      <w:pgMar w:top="2160" w:right="1440" w:bottom="144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D388" w14:textId="77777777" w:rsidR="00393512" w:rsidRDefault="00393512">
      <w:r>
        <w:separator/>
      </w:r>
    </w:p>
  </w:endnote>
  <w:endnote w:type="continuationSeparator" w:id="0">
    <w:p w14:paraId="067264E5" w14:textId="77777777" w:rsidR="00393512" w:rsidRDefault="003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92D" w14:textId="77777777" w:rsidR="0085316D" w:rsidRPr="004C5CD8" w:rsidRDefault="0085316D" w:rsidP="0075522B">
    <w:pPr>
      <w:pStyle w:val="Footer"/>
      <w:spacing w:after="60" w:line="220" w:lineRule="atLeast"/>
      <w:rPr>
        <w:rFonts w:ascii="Verdana" w:hAnsi="Verdana"/>
        <w:color w:val="808080"/>
        <w:spacing w:val="16"/>
        <w:sz w:val="15"/>
      </w:rPr>
    </w:pPr>
    <w:r w:rsidRPr="004C5CD8">
      <w:rPr>
        <w:rFonts w:ascii="Verdana" w:hAnsi="Verdana"/>
        <w:color w:val="808080"/>
        <w:spacing w:val="16"/>
        <w:sz w:val="15"/>
      </w:rPr>
      <w:t>COMMONWEALTH OF MASSACHUSETTS · EXECUTIVE OFFICE OF ENERGY &amp; ENVIRONMENTAL AFFAIRS</w:t>
    </w:r>
  </w:p>
  <w:p w14:paraId="4F4D1714" w14:textId="77777777" w:rsidR="006724A1" w:rsidRPr="00883A46" w:rsidRDefault="00571524" w:rsidP="006724A1">
    <w:pPr>
      <w:pStyle w:val="Footer"/>
      <w:spacing w:line="220" w:lineRule="atLeast"/>
      <w:rPr>
        <w:rFonts w:ascii="Verdana" w:hAnsi="Verdana"/>
        <w:color w:val="808080"/>
        <w:sz w:val="15"/>
      </w:rPr>
    </w:pPr>
    <w:r>
      <w:rPr>
        <w:noProof/>
      </w:rPr>
      <w:drawing>
        <wp:anchor distT="0" distB="0" distL="114300" distR="114300" simplePos="0" relativeHeight="251656192" behindDoc="0" locked="0" layoutInCell="1" allowOverlap="1" wp14:anchorId="0A64392C" wp14:editId="41F1FCDD">
          <wp:simplePos x="0" y="0"/>
          <wp:positionH relativeFrom="column">
            <wp:posOffset>2457450</wp:posOffset>
          </wp:positionH>
          <wp:positionV relativeFrom="paragraph">
            <wp:posOffset>118745</wp:posOffset>
          </wp:positionV>
          <wp:extent cx="314960" cy="396240"/>
          <wp:effectExtent l="0" t="0" r="0" b="0"/>
          <wp:wrapNone/>
          <wp:docPr id="4" name="Picture 11" descr="Mass State Sea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 State Sea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14:anchorId="7B7E86BE" wp14:editId="40042CC5">
              <wp:simplePos x="0" y="0"/>
              <wp:positionH relativeFrom="column">
                <wp:posOffset>3137535</wp:posOffset>
              </wp:positionH>
              <wp:positionV relativeFrom="paragraph">
                <wp:posOffset>0</wp:posOffset>
              </wp:positionV>
              <wp:extent cx="3429000" cy="83312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833120"/>
                        <a:chOff x="6381" y="14172"/>
                        <a:chExt cx="5400" cy="1312"/>
                      </a:xfrm>
                    </wpg:grpSpPr>
                    <wps:wsp>
                      <wps:cNvPr id="2" name="Text Box 16"/>
                      <wps:cNvSpPr txBox="1">
                        <a:spLocks noChangeArrowheads="1"/>
                      </wps:cNvSpPr>
                      <wps:spPr bwMode="auto">
                        <a:xfrm>
                          <a:off x="6381" y="14172"/>
                          <a:ext cx="14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6643E"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70B0A731"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440AE8A1"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Karyn E. Polito</w:t>
                            </w:r>
                          </w:p>
                          <w:p w14:paraId="718B3CA1"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wps:txbx>
                      <wps:bodyPr rot="0" vert="horz" wrap="square" lIns="0" tIns="0" rIns="0" bIns="0" anchor="t" anchorCtr="0" upright="1">
                        <a:noAutofit/>
                      </wps:bodyPr>
                    </wps:wsp>
                    <wps:wsp>
                      <wps:cNvPr id="3" name="Text Box 17"/>
                      <wps:cNvSpPr txBox="1">
                        <a:spLocks noChangeArrowheads="1"/>
                      </wps:cNvSpPr>
                      <wps:spPr bwMode="auto">
                        <a:xfrm>
                          <a:off x="8001" y="14172"/>
                          <a:ext cx="3780" cy="1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8354A" w14:textId="3CF9396B" w:rsidR="00537B02" w:rsidRPr="0092362B" w:rsidRDefault="00013979" w:rsidP="00537B02">
                            <w:pPr>
                              <w:spacing w:line="220" w:lineRule="atLeast"/>
                              <w:rPr>
                                <w:rFonts w:ascii="Verdana" w:hAnsi="Verdana"/>
                                <w:color w:val="808080"/>
                                <w:spacing w:val="-5"/>
                                <w:sz w:val="15"/>
                              </w:rPr>
                            </w:pPr>
                            <w:r>
                              <w:rPr>
                                <w:rFonts w:ascii="Verdana" w:hAnsi="Verdana"/>
                                <w:color w:val="808080"/>
                                <w:spacing w:val="-5"/>
                                <w:sz w:val="15"/>
                              </w:rPr>
                              <w:t>Kathleen A. Theoharides</w:t>
                            </w:r>
                            <w:r w:rsidR="00537B02" w:rsidRPr="0092362B">
                              <w:rPr>
                                <w:rFonts w:ascii="Verdana" w:hAnsi="Verdana"/>
                                <w:color w:val="808080"/>
                                <w:spacing w:val="-5"/>
                                <w:sz w:val="15"/>
                              </w:rPr>
                              <w:t xml:space="preserve">, Secretary, </w:t>
                            </w:r>
                            <w:r w:rsidR="00537B02" w:rsidRPr="00B80AE4">
                              <w:rPr>
                                <w:rFonts w:ascii="Verdana" w:hAnsi="Verdana"/>
                                <w:color w:val="808080"/>
                                <w:spacing w:val="-5"/>
                                <w:sz w:val="15"/>
                              </w:rPr>
                              <w:t xml:space="preserve">Executive </w:t>
                            </w:r>
                            <w:r w:rsidR="00537B02" w:rsidRPr="00B80AE4">
                              <w:rPr>
                                <w:rFonts w:ascii="Verdana" w:hAnsi="Verdana"/>
                                <w:color w:val="808080"/>
                                <w:spacing w:val="-5"/>
                                <w:sz w:val="15"/>
                              </w:rPr>
                              <w:br/>
                              <w:t>Office of Energy &amp; Environmental Affairs</w:t>
                            </w:r>
                          </w:p>
                          <w:p w14:paraId="7A511792" w14:textId="77777777" w:rsidR="00537B02" w:rsidRPr="0092362B" w:rsidRDefault="00674256" w:rsidP="00537B02">
                            <w:pPr>
                              <w:spacing w:before="140" w:line="220" w:lineRule="atLeast"/>
                              <w:rPr>
                                <w:rFonts w:ascii="Verdana" w:hAnsi="Verdana"/>
                                <w:color w:val="808080"/>
                                <w:spacing w:val="-5"/>
                                <w:sz w:val="15"/>
                              </w:rPr>
                            </w:pPr>
                            <w:r>
                              <w:rPr>
                                <w:rFonts w:ascii="Verdana" w:hAnsi="Verdana"/>
                                <w:color w:val="808080"/>
                                <w:spacing w:val="-5"/>
                                <w:sz w:val="15"/>
                              </w:rPr>
                              <w:t>Leo Roy</w:t>
                            </w:r>
                            <w:r w:rsidR="009F0830">
                              <w:rPr>
                                <w:rFonts w:ascii="Verdana" w:hAnsi="Verdana"/>
                                <w:color w:val="808080"/>
                                <w:spacing w:val="-5"/>
                                <w:sz w:val="15"/>
                              </w:rPr>
                              <w:t xml:space="preserve">, </w:t>
                            </w:r>
                            <w:r w:rsidR="005821BF">
                              <w:rPr>
                                <w:rFonts w:ascii="Verdana" w:hAnsi="Verdana"/>
                                <w:color w:val="808080"/>
                                <w:spacing w:val="-5"/>
                                <w:sz w:val="15"/>
                              </w:rPr>
                              <w:t>Commissioner</w:t>
                            </w:r>
                            <w:r w:rsidR="00537B02" w:rsidRPr="00443C39">
                              <w:rPr>
                                <w:rFonts w:ascii="Verdana" w:hAnsi="Verdana"/>
                                <w:color w:val="808080"/>
                                <w:spacing w:val="-5"/>
                                <w:sz w:val="15"/>
                              </w:rPr>
                              <w:br/>
                            </w:r>
                            <w:r w:rsidR="00537B02" w:rsidRPr="0092362B">
                              <w:rPr>
                                <w:rFonts w:ascii="Verdana" w:hAnsi="Verdana"/>
                                <w:color w:val="808080"/>
                                <w:spacing w:val="-5"/>
                                <w:sz w:val="15"/>
                              </w:rPr>
                              <w:t>Department of Conservation &amp; Recreation</w:t>
                            </w:r>
                          </w:p>
                          <w:p w14:paraId="14022504" w14:textId="77777777" w:rsidR="00537B02" w:rsidRPr="009E5114" w:rsidRDefault="00537B02" w:rsidP="00537B0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86BE" id="Group 15" o:spid="_x0000_s1026" style="position:absolute;margin-left:247.05pt;margin-top:0;width:270pt;height:65.6pt;z-index:251657216" coordorigin="6381,14172" coordsize="540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">
              <v:shapetype id="_x0000_t202" coordsize="21600,21600" o:spt="202" path="m,l,21600r21600,l21600,xe">
                <v:stroke joinstyle="miter"/>
                <v:path gradientshapeok="t" o:connecttype="rect"/>
              </v:shapetype>
              <v:shape id="Text Box 16" o:spid="_x0000_s1027" type="#_x0000_t202" style="position:absolute;left:6381;top:1417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B36643E" w14:textId="77777777" w:rsidR="00537B02" w:rsidRPr="0092362B" w:rsidRDefault="00537B02" w:rsidP="00537B02">
                      <w:pPr>
                        <w:spacing w:line="220" w:lineRule="atLeast"/>
                        <w:rPr>
                          <w:rFonts w:ascii="Verdana" w:hAnsi="Verdana"/>
                          <w:color w:val="808080"/>
                          <w:spacing w:val="-5"/>
                          <w:sz w:val="15"/>
                        </w:rPr>
                      </w:pPr>
                      <w:r>
                        <w:rPr>
                          <w:rFonts w:ascii="Verdana" w:hAnsi="Verdana"/>
                          <w:color w:val="808080"/>
                          <w:spacing w:val="-5"/>
                          <w:sz w:val="15"/>
                        </w:rPr>
                        <w:t>Charles D. Baker</w:t>
                      </w:r>
                    </w:p>
                    <w:p w14:paraId="70B0A731"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Governor</w:t>
                      </w:r>
                    </w:p>
                    <w:p w14:paraId="440AE8A1" w14:textId="77777777" w:rsidR="00537B02" w:rsidRPr="0092362B" w:rsidRDefault="00537B02" w:rsidP="00537B02">
                      <w:pPr>
                        <w:spacing w:before="140" w:line="220" w:lineRule="atLeast"/>
                        <w:rPr>
                          <w:rFonts w:ascii="Verdana" w:hAnsi="Verdana"/>
                          <w:color w:val="808080"/>
                          <w:spacing w:val="-5"/>
                          <w:sz w:val="15"/>
                        </w:rPr>
                      </w:pPr>
                      <w:r>
                        <w:rPr>
                          <w:rFonts w:ascii="Verdana" w:hAnsi="Verdana"/>
                          <w:color w:val="808080"/>
                          <w:spacing w:val="-5"/>
                          <w:sz w:val="15"/>
                        </w:rPr>
                        <w:t>Karyn E. Polito</w:t>
                      </w:r>
                    </w:p>
                    <w:p w14:paraId="718B3CA1" w14:textId="77777777" w:rsidR="00537B02" w:rsidRPr="0092362B" w:rsidRDefault="00537B02" w:rsidP="00537B02">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v:textbox>
              </v:shape>
              <v:shape id="Text Box 17" o:spid="_x0000_s1028" type="#_x0000_t202" style="position:absolute;left:8001;top:14172;width:378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FE8354A" w14:textId="3CF9396B" w:rsidR="00537B02" w:rsidRPr="0092362B" w:rsidRDefault="00013979" w:rsidP="00537B02">
                      <w:pPr>
                        <w:spacing w:line="220" w:lineRule="atLeast"/>
                        <w:rPr>
                          <w:rFonts w:ascii="Verdana" w:hAnsi="Verdana"/>
                          <w:color w:val="808080"/>
                          <w:spacing w:val="-5"/>
                          <w:sz w:val="15"/>
                        </w:rPr>
                      </w:pPr>
                      <w:r>
                        <w:rPr>
                          <w:rFonts w:ascii="Verdana" w:hAnsi="Verdana"/>
                          <w:color w:val="808080"/>
                          <w:spacing w:val="-5"/>
                          <w:sz w:val="15"/>
                        </w:rPr>
                        <w:t>Kathleen A. Theoharides</w:t>
                      </w:r>
                      <w:r w:rsidR="00537B02" w:rsidRPr="0092362B">
                        <w:rPr>
                          <w:rFonts w:ascii="Verdana" w:hAnsi="Verdana"/>
                          <w:color w:val="808080"/>
                          <w:spacing w:val="-5"/>
                          <w:sz w:val="15"/>
                        </w:rPr>
                        <w:t xml:space="preserve">, Secretary, </w:t>
                      </w:r>
                      <w:r w:rsidR="00537B02" w:rsidRPr="00B80AE4">
                        <w:rPr>
                          <w:rFonts w:ascii="Verdana" w:hAnsi="Verdana"/>
                          <w:color w:val="808080"/>
                          <w:spacing w:val="-5"/>
                          <w:sz w:val="15"/>
                        </w:rPr>
                        <w:t xml:space="preserve">Executive </w:t>
                      </w:r>
                      <w:r w:rsidR="00537B02" w:rsidRPr="00B80AE4">
                        <w:rPr>
                          <w:rFonts w:ascii="Verdana" w:hAnsi="Verdana"/>
                          <w:color w:val="808080"/>
                          <w:spacing w:val="-5"/>
                          <w:sz w:val="15"/>
                        </w:rPr>
                        <w:br/>
                        <w:t>Office of Energy &amp; Environmental Affairs</w:t>
                      </w:r>
                    </w:p>
                    <w:p w14:paraId="7A511792" w14:textId="77777777" w:rsidR="00537B02" w:rsidRPr="0092362B" w:rsidRDefault="00674256" w:rsidP="00537B02">
                      <w:pPr>
                        <w:spacing w:before="140" w:line="220" w:lineRule="atLeast"/>
                        <w:rPr>
                          <w:rFonts w:ascii="Verdana" w:hAnsi="Verdana"/>
                          <w:color w:val="808080"/>
                          <w:spacing w:val="-5"/>
                          <w:sz w:val="15"/>
                        </w:rPr>
                      </w:pPr>
                      <w:r>
                        <w:rPr>
                          <w:rFonts w:ascii="Verdana" w:hAnsi="Verdana"/>
                          <w:color w:val="808080"/>
                          <w:spacing w:val="-5"/>
                          <w:sz w:val="15"/>
                        </w:rPr>
                        <w:t>Leo Roy</w:t>
                      </w:r>
                      <w:r w:rsidR="009F0830">
                        <w:rPr>
                          <w:rFonts w:ascii="Verdana" w:hAnsi="Verdana"/>
                          <w:color w:val="808080"/>
                          <w:spacing w:val="-5"/>
                          <w:sz w:val="15"/>
                        </w:rPr>
                        <w:t xml:space="preserve">, </w:t>
                      </w:r>
                      <w:r w:rsidR="005821BF">
                        <w:rPr>
                          <w:rFonts w:ascii="Verdana" w:hAnsi="Verdana"/>
                          <w:color w:val="808080"/>
                          <w:spacing w:val="-5"/>
                          <w:sz w:val="15"/>
                        </w:rPr>
                        <w:t>Commissioner</w:t>
                      </w:r>
                      <w:r w:rsidR="00537B02" w:rsidRPr="00443C39">
                        <w:rPr>
                          <w:rFonts w:ascii="Verdana" w:hAnsi="Verdana"/>
                          <w:color w:val="808080"/>
                          <w:spacing w:val="-5"/>
                          <w:sz w:val="15"/>
                        </w:rPr>
                        <w:br/>
                      </w:r>
                      <w:r w:rsidR="00537B02" w:rsidRPr="0092362B">
                        <w:rPr>
                          <w:rFonts w:ascii="Verdana" w:hAnsi="Verdana"/>
                          <w:color w:val="808080"/>
                          <w:spacing w:val="-5"/>
                          <w:sz w:val="15"/>
                        </w:rPr>
                        <w:t>Department of Conservation &amp; Recreation</w:t>
                      </w:r>
                    </w:p>
                    <w:p w14:paraId="14022504" w14:textId="77777777" w:rsidR="00537B02" w:rsidRPr="009E5114" w:rsidRDefault="00537B02" w:rsidP="00537B02"/>
                  </w:txbxContent>
                </v:textbox>
              </v:shape>
            </v:group>
          </w:pict>
        </mc:Fallback>
      </mc:AlternateContent>
    </w:r>
    <w:r w:rsidR="0085316D" w:rsidRPr="004C5CD8">
      <w:rPr>
        <w:rFonts w:ascii="Verdana" w:hAnsi="Verdana"/>
        <w:color w:val="808080"/>
        <w:sz w:val="15"/>
      </w:rPr>
      <w:t>D</w:t>
    </w:r>
    <w:r w:rsidR="006724A1" w:rsidRPr="00883A46">
      <w:rPr>
        <w:rFonts w:ascii="Verdana" w:hAnsi="Verdana"/>
        <w:color w:val="808080"/>
        <w:sz w:val="15"/>
      </w:rPr>
      <w:t>epartment of Conservation and Recreation</w:t>
    </w:r>
  </w:p>
  <w:p w14:paraId="5B7B2B09" w14:textId="77777777" w:rsidR="006724A1" w:rsidRPr="00883A46" w:rsidRDefault="006724A1" w:rsidP="006724A1">
    <w:pPr>
      <w:pStyle w:val="Footer"/>
      <w:spacing w:line="200" w:lineRule="atLeast"/>
      <w:rPr>
        <w:rFonts w:ascii="Verdana" w:hAnsi="Verdana"/>
        <w:color w:val="808080"/>
        <w:sz w:val="15"/>
      </w:rPr>
    </w:pPr>
    <w:r w:rsidRPr="00883A46">
      <w:rPr>
        <w:rFonts w:ascii="Verdana" w:hAnsi="Verdana"/>
        <w:color w:val="808080"/>
        <w:sz w:val="15"/>
      </w:rPr>
      <w:t>40 Cold Storage Drive, PO Box 484</w:t>
    </w:r>
  </w:p>
  <w:p w14:paraId="1F2EF122" w14:textId="77777777" w:rsidR="006724A1" w:rsidRPr="00883A46" w:rsidRDefault="006724A1" w:rsidP="006724A1">
    <w:pPr>
      <w:pStyle w:val="Footer"/>
      <w:spacing w:line="200" w:lineRule="atLeast"/>
      <w:rPr>
        <w:rFonts w:ascii="Verdana" w:hAnsi="Verdana"/>
        <w:color w:val="808080"/>
        <w:sz w:val="15"/>
      </w:rPr>
    </w:pPr>
    <w:r w:rsidRPr="00883A46">
      <w:rPr>
        <w:rFonts w:ascii="Verdana" w:hAnsi="Verdana"/>
        <w:color w:val="808080"/>
        <w:sz w:val="15"/>
      </w:rPr>
      <w:t>Amherst, MA 01004</w:t>
    </w:r>
  </w:p>
  <w:p w14:paraId="66E5584D" w14:textId="77777777" w:rsidR="006724A1" w:rsidRPr="00883A46" w:rsidRDefault="006724A1" w:rsidP="006724A1">
    <w:pPr>
      <w:pStyle w:val="Footer"/>
      <w:spacing w:line="200" w:lineRule="atLeast"/>
      <w:rPr>
        <w:rFonts w:ascii="Verdana" w:hAnsi="Verdana"/>
        <w:color w:val="808080"/>
        <w:sz w:val="15"/>
      </w:rPr>
    </w:pPr>
    <w:r w:rsidRPr="00883A46">
      <w:rPr>
        <w:rFonts w:ascii="Verdana" w:hAnsi="Verdana"/>
        <w:color w:val="808080"/>
        <w:sz w:val="15"/>
      </w:rPr>
      <w:t>413-545-5993 413-545-5995 Fax</w:t>
    </w:r>
  </w:p>
  <w:p w14:paraId="07796F99" w14:textId="77777777" w:rsidR="0085316D" w:rsidRPr="006724A1" w:rsidRDefault="00EE5D0B" w:rsidP="00EE5D0B">
    <w:pPr>
      <w:pStyle w:val="Footer"/>
      <w:spacing w:line="200" w:lineRule="atLeast"/>
    </w:pPr>
    <w:r w:rsidRPr="00EE5D0B">
      <w:rPr>
        <w:rFonts w:ascii="Verdana" w:hAnsi="Verdana"/>
        <w:color w:val="808080"/>
        <w:sz w:val="15"/>
      </w:rPr>
      <w:t>www.mass.gov/orgs/department-of-conservation-recreation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F851" w14:textId="77777777" w:rsidR="00393512" w:rsidRDefault="00393512">
      <w:r>
        <w:separator/>
      </w:r>
    </w:p>
  </w:footnote>
  <w:footnote w:type="continuationSeparator" w:id="0">
    <w:p w14:paraId="6AE41A94" w14:textId="77777777" w:rsidR="00393512" w:rsidRDefault="0039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C3F2" w14:textId="52747496" w:rsidR="000F68B7" w:rsidRDefault="00571524">
    <w:pPr>
      <w:pStyle w:val="Header"/>
    </w:pPr>
    <w:r>
      <w:rPr>
        <w:noProof/>
        <w:lang w:val="en-US" w:eastAsia="en-US"/>
      </w:rPr>
      <w:drawing>
        <wp:anchor distT="0" distB="0" distL="114300" distR="114300" simplePos="0" relativeHeight="251658240" behindDoc="0" locked="0" layoutInCell="1" allowOverlap="1" wp14:anchorId="1E693C32" wp14:editId="46370CED">
          <wp:simplePos x="0" y="0"/>
          <wp:positionH relativeFrom="column">
            <wp:posOffset>-480695</wp:posOffset>
          </wp:positionH>
          <wp:positionV relativeFrom="paragraph">
            <wp:posOffset>-220980</wp:posOffset>
          </wp:positionV>
          <wp:extent cx="884555" cy="1053465"/>
          <wp:effectExtent l="0" t="0" r="0" b="0"/>
          <wp:wrapNone/>
          <wp:docPr id="9"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E605B"/>
    <w:multiLevelType w:val="hybridMultilevel"/>
    <w:tmpl w:val="A36860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24"/>
    <w:rsid w:val="00013979"/>
    <w:rsid w:val="000277A2"/>
    <w:rsid w:val="00042B66"/>
    <w:rsid w:val="000519F0"/>
    <w:rsid w:val="000B7AE3"/>
    <w:rsid w:val="000C317C"/>
    <w:rsid w:val="000C7978"/>
    <w:rsid w:val="000D23F6"/>
    <w:rsid w:val="000D383B"/>
    <w:rsid w:val="000D4BF2"/>
    <w:rsid w:val="000E34ED"/>
    <w:rsid w:val="000F68B7"/>
    <w:rsid w:val="00105CA0"/>
    <w:rsid w:val="001067CE"/>
    <w:rsid w:val="00110B60"/>
    <w:rsid w:val="001552BF"/>
    <w:rsid w:val="00156B35"/>
    <w:rsid w:val="001600C4"/>
    <w:rsid w:val="001667A2"/>
    <w:rsid w:val="001A37D5"/>
    <w:rsid w:val="001B2F91"/>
    <w:rsid w:val="001D0E7C"/>
    <w:rsid w:val="00201661"/>
    <w:rsid w:val="00201870"/>
    <w:rsid w:val="00207E22"/>
    <w:rsid w:val="0024175A"/>
    <w:rsid w:val="00244031"/>
    <w:rsid w:val="00254300"/>
    <w:rsid w:val="00285559"/>
    <w:rsid w:val="002D7A9C"/>
    <w:rsid w:val="002F561E"/>
    <w:rsid w:val="002F7BF4"/>
    <w:rsid w:val="00303F6C"/>
    <w:rsid w:val="00304B1E"/>
    <w:rsid w:val="00356066"/>
    <w:rsid w:val="00363DBC"/>
    <w:rsid w:val="003824FA"/>
    <w:rsid w:val="0038350E"/>
    <w:rsid w:val="00393512"/>
    <w:rsid w:val="003A1BCD"/>
    <w:rsid w:val="003B3864"/>
    <w:rsid w:val="003E1846"/>
    <w:rsid w:val="003E4188"/>
    <w:rsid w:val="003F0384"/>
    <w:rsid w:val="003F4307"/>
    <w:rsid w:val="003F5E27"/>
    <w:rsid w:val="004032B8"/>
    <w:rsid w:val="0041369B"/>
    <w:rsid w:val="00451D5B"/>
    <w:rsid w:val="004533E0"/>
    <w:rsid w:val="00473ED3"/>
    <w:rsid w:val="00483499"/>
    <w:rsid w:val="004A6198"/>
    <w:rsid w:val="004C5CD8"/>
    <w:rsid w:val="00537B02"/>
    <w:rsid w:val="00563547"/>
    <w:rsid w:val="00571524"/>
    <w:rsid w:val="00572D47"/>
    <w:rsid w:val="005802DA"/>
    <w:rsid w:val="005821BF"/>
    <w:rsid w:val="005B5F6F"/>
    <w:rsid w:val="005D0CCD"/>
    <w:rsid w:val="00613494"/>
    <w:rsid w:val="00641C19"/>
    <w:rsid w:val="006724A1"/>
    <w:rsid w:val="00674256"/>
    <w:rsid w:val="00690E65"/>
    <w:rsid w:val="006A04FF"/>
    <w:rsid w:val="006A535D"/>
    <w:rsid w:val="006C255B"/>
    <w:rsid w:val="007000BB"/>
    <w:rsid w:val="00701C8B"/>
    <w:rsid w:val="007210D8"/>
    <w:rsid w:val="0075522B"/>
    <w:rsid w:val="0075594D"/>
    <w:rsid w:val="00755BDA"/>
    <w:rsid w:val="00760AE3"/>
    <w:rsid w:val="007C500B"/>
    <w:rsid w:val="007F55EC"/>
    <w:rsid w:val="008031CF"/>
    <w:rsid w:val="0080392F"/>
    <w:rsid w:val="00811445"/>
    <w:rsid w:val="0081388F"/>
    <w:rsid w:val="00822359"/>
    <w:rsid w:val="008402D0"/>
    <w:rsid w:val="0085316D"/>
    <w:rsid w:val="00871649"/>
    <w:rsid w:val="00892FE6"/>
    <w:rsid w:val="008B31FB"/>
    <w:rsid w:val="008F0E53"/>
    <w:rsid w:val="008F2ADE"/>
    <w:rsid w:val="009277C9"/>
    <w:rsid w:val="009A5218"/>
    <w:rsid w:val="009E5114"/>
    <w:rsid w:val="009F0018"/>
    <w:rsid w:val="009F0830"/>
    <w:rsid w:val="00A33329"/>
    <w:rsid w:val="00A33347"/>
    <w:rsid w:val="00A36546"/>
    <w:rsid w:val="00A6031D"/>
    <w:rsid w:val="00A64B96"/>
    <w:rsid w:val="00A755DE"/>
    <w:rsid w:val="00AD2833"/>
    <w:rsid w:val="00AD47AF"/>
    <w:rsid w:val="00AF0EA7"/>
    <w:rsid w:val="00AF5F4D"/>
    <w:rsid w:val="00B30568"/>
    <w:rsid w:val="00B40FFE"/>
    <w:rsid w:val="00B71AD5"/>
    <w:rsid w:val="00B8783B"/>
    <w:rsid w:val="00B90345"/>
    <w:rsid w:val="00BC3960"/>
    <w:rsid w:val="00BC5AE5"/>
    <w:rsid w:val="00C14E76"/>
    <w:rsid w:val="00C16F62"/>
    <w:rsid w:val="00C20CD2"/>
    <w:rsid w:val="00C3090C"/>
    <w:rsid w:val="00C35D5D"/>
    <w:rsid w:val="00C5525A"/>
    <w:rsid w:val="00C82F12"/>
    <w:rsid w:val="00CC266B"/>
    <w:rsid w:val="00CE546A"/>
    <w:rsid w:val="00CF28D3"/>
    <w:rsid w:val="00D50DFA"/>
    <w:rsid w:val="00D62369"/>
    <w:rsid w:val="00D64085"/>
    <w:rsid w:val="00D95C29"/>
    <w:rsid w:val="00DB608A"/>
    <w:rsid w:val="00DC4FFF"/>
    <w:rsid w:val="00DE17AE"/>
    <w:rsid w:val="00E5615F"/>
    <w:rsid w:val="00E64F50"/>
    <w:rsid w:val="00E67DBE"/>
    <w:rsid w:val="00E73168"/>
    <w:rsid w:val="00EB3F2A"/>
    <w:rsid w:val="00ED5591"/>
    <w:rsid w:val="00EE4E72"/>
    <w:rsid w:val="00EE5D0B"/>
    <w:rsid w:val="00EF318D"/>
    <w:rsid w:val="00F41728"/>
    <w:rsid w:val="00F60088"/>
    <w:rsid w:val="00F91372"/>
    <w:rsid w:val="00F928EF"/>
    <w:rsid w:val="00F970D5"/>
    <w:rsid w:val="00FA1E42"/>
    <w:rsid w:val="00FA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FABF321"/>
  <w15:docId w15:val="{773CF61D-7BA6-482C-B97C-28B1719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5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B25"/>
    <w:pPr>
      <w:tabs>
        <w:tab w:val="center" w:pos="4320"/>
        <w:tab w:val="right" w:pos="8640"/>
      </w:tabs>
    </w:pPr>
    <w:rPr>
      <w:rFonts w:ascii="Courier" w:hAnsi="Courier"/>
      <w:szCs w:val="20"/>
      <w:lang w:val="x-none" w:eastAsia="x-none"/>
    </w:rPr>
  </w:style>
  <w:style w:type="paragraph" w:styleId="Footer">
    <w:name w:val="footer"/>
    <w:basedOn w:val="Normal"/>
    <w:semiHidden/>
    <w:rsid w:val="000B4B25"/>
    <w:pPr>
      <w:tabs>
        <w:tab w:val="center" w:pos="4320"/>
        <w:tab w:val="right" w:pos="8640"/>
      </w:tabs>
    </w:pPr>
    <w:rPr>
      <w:rFonts w:ascii="Courier" w:hAnsi="Courier"/>
      <w:szCs w:val="20"/>
    </w:rPr>
  </w:style>
  <w:style w:type="paragraph" w:styleId="BalloonText">
    <w:name w:val="Balloon Text"/>
    <w:basedOn w:val="Normal"/>
    <w:semiHidden/>
    <w:rsid w:val="000B4B25"/>
    <w:rPr>
      <w:rFonts w:ascii="Lucida Grande" w:hAnsi="Lucida Grande"/>
      <w:sz w:val="18"/>
      <w:szCs w:val="18"/>
    </w:rPr>
  </w:style>
  <w:style w:type="paragraph" w:styleId="E-mailSignature">
    <w:name w:val="E-mail Signature"/>
    <w:basedOn w:val="Normal"/>
    <w:rsid w:val="00C16F62"/>
  </w:style>
  <w:style w:type="character" w:customStyle="1" w:styleId="style17">
    <w:name w:val="style17"/>
    <w:basedOn w:val="DefaultParagraphFont"/>
    <w:rsid w:val="000C317C"/>
  </w:style>
  <w:style w:type="character" w:customStyle="1" w:styleId="HeaderChar">
    <w:name w:val="Header Char"/>
    <w:link w:val="Header"/>
    <w:uiPriority w:val="99"/>
    <w:rsid w:val="00EE4E72"/>
    <w:rPr>
      <w:rFonts w:ascii="Courier" w:hAnsi="Courier"/>
      <w:sz w:val="24"/>
    </w:rPr>
  </w:style>
  <w:style w:type="paragraph" w:styleId="ListParagraph">
    <w:name w:val="List Paragraph"/>
    <w:basedOn w:val="Normal"/>
    <w:uiPriority w:val="34"/>
    <w:qFormat/>
    <w:rsid w:val="00AF0EA7"/>
    <w:pPr>
      <w:ind w:left="720"/>
    </w:pPr>
    <w:rPr>
      <w:rFonts w:ascii="Calibri" w:eastAsia="Calibri" w:hAnsi="Calibri"/>
      <w:sz w:val="22"/>
      <w:szCs w:val="22"/>
    </w:rPr>
  </w:style>
  <w:style w:type="paragraph" w:styleId="PlainText">
    <w:name w:val="Plain Text"/>
    <w:basedOn w:val="Normal"/>
    <w:link w:val="PlainTextChar"/>
    <w:uiPriority w:val="99"/>
    <w:unhideWhenUsed/>
    <w:rsid w:val="001667A2"/>
    <w:rPr>
      <w:rFonts w:ascii="Calibri" w:eastAsia="Calibri" w:hAnsi="Calibri"/>
      <w:color w:val="7030A0"/>
      <w:sz w:val="22"/>
      <w:szCs w:val="21"/>
      <w:lang w:val="x-none" w:eastAsia="x-none"/>
    </w:rPr>
  </w:style>
  <w:style w:type="character" w:customStyle="1" w:styleId="PlainTextChar">
    <w:name w:val="Plain Text Char"/>
    <w:link w:val="PlainText"/>
    <w:uiPriority w:val="99"/>
    <w:rsid w:val="001667A2"/>
    <w:rPr>
      <w:rFonts w:ascii="Calibri" w:eastAsia="Calibri" w:hAnsi="Calibri" w:cs="Times New Roman"/>
      <w:color w:val="7030A0"/>
      <w:sz w:val="22"/>
      <w:szCs w:val="21"/>
    </w:rPr>
  </w:style>
  <w:style w:type="paragraph" w:styleId="NoSpacing">
    <w:name w:val="No Spacing"/>
    <w:uiPriority w:val="1"/>
    <w:qFormat/>
    <w:rsid w:val="00B71A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9060">
      <w:bodyDiv w:val="1"/>
      <w:marLeft w:val="0"/>
      <w:marRight w:val="0"/>
      <w:marTop w:val="0"/>
      <w:marBottom w:val="0"/>
      <w:divBdr>
        <w:top w:val="none" w:sz="0" w:space="0" w:color="auto"/>
        <w:left w:val="none" w:sz="0" w:space="0" w:color="auto"/>
        <w:bottom w:val="none" w:sz="0" w:space="0" w:color="auto"/>
        <w:right w:val="none" w:sz="0" w:space="0" w:color="auto"/>
      </w:divBdr>
      <w:divsChild>
        <w:div w:id="664165523">
          <w:marLeft w:val="0"/>
          <w:marRight w:val="0"/>
          <w:marTop w:val="0"/>
          <w:marBottom w:val="0"/>
          <w:divBdr>
            <w:top w:val="none" w:sz="0" w:space="0" w:color="auto"/>
            <w:left w:val="none" w:sz="0" w:space="0" w:color="auto"/>
            <w:bottom w:val="none" w:sz="0" w:space="0" w:color="auto"/>
            <w:right w:val="none" w:sz="0" w:space="0" w:color="auto"/>
          </w:divBdr>
        </w:div>
      </w:divsChild>
    </w:div>
    <w:div w:id="789862763">
      <w:bodyDiv w:val="1"/>
      <w:marLeft w:val="0"/>
      <w:marRight w:val="0"/>
      <w:marTop w:val="0"/>
      <w:marBottom w:val="0"/>
      <w:divBdr>
        <w:top w:val="none" w:sz="0" w:space="0" w:color="auto"/>
        <w:left w:val="none" w:sz="0" w:space="0" w:color="auto"/>
        <w:bottom w:val="none" w:sz="0" w:space="0" w:color="auto"/>
        <w:right w:val="none" w:sz="0" w:space="0" w:color="auto"/>
      </w:divBdr>
    </w:div>
    <w:div w:id="15360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6408">
          <w:marLeft w:val="0"/>
          <w:marRight w:val="0"/>
          <w:marTop w:val="0"/>
          <w:marBottom w:val="0"/>
          <w:divBdr>
            <w:top w:val="none" w:sz="0" w:space="0" w:color="auto"/>
            <w:left w:val="none" w:sz="0" w:space="0" w:color="auto"/>
            <w:bottom w:val="none" w:sz="0" w:space="0" w:color="auto"/>
            <w:right w:val="none" w:sz="0" w:space="0" w:color="auto"/>
          </w:divBdr>
        </w:div>
      </w:divsChild>
    </w:div>
    <w:div w:id="1572234886">
      <w:bodyDiv w:val="1"/>
      <w:marLeft w:val="0"/>
      <w:marRight w:val="0"/>
      <w:marTop w:val="0"/>
      <w:marBottom w:val="0"/>
      <w:divBdr>
        <w:top w:val="none" w:sz="0" w:space="0" w:color="auto"/>
        <w:left w:val="none" w:sz="0" w:space="0" w:color="auto"/>
        <w:bottom w:val="none" w:sz="0" w:space="0" w:color="auto"/>
        <w:right w:val="none" w:sz="0" w:space="0" w:color="auto"/>
      </w:divBdr>
    </w:div>
    <w:div w:id="20885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 15, 2005</vt:lpstr>
    </vt:vector>
  </TitlesOfParts>
  <Company>Mass Dept Conservation and Recreation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15, 2005</dc:title>
  <dc:creator>Freilicher, Mollie (DCR)</dc:creator>
  <cp:lastModifiedBy>Freilicher, Mollie (DCR)</cp:lastModifiedBy>
  <cp:revision>2</cp:revision>
  <cp:lastPrinted>2018-03-28T16:48:00Z</cp:lastPrinted>
  <dcterms:created xsi:type="dcterms:W3CDTF">2019-08-15T15:47:00Z</dcterms:created>
  <dcterms:modified xsi:type="dcterms:W3CDTF">2019-08-15T15:47:00Z</dcterms:modified>
</cp:coreProperties>
</file>