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9089" w14:textId="79CBFEF9" w:rsidR="006C08B4" w:rsidRPr="00314BF9" w:rsidRDefault="00D90B28" w:rsidP="00A52966">
      <w:pPr>
        <w:jc w:val="center"/>
        <w:rPr>
          <w:rFonts w:ascii="Times New Roman" w:hAnsi="Times New Roman" w:cs="Times New Roman"/>
        </w:rPr>
      </w:pPr>
      <w:r>
        <w:rPr>
          <w:rFonts w:ascii="Times New Roman" w:hAnsi="Times New Roman" w:cs="Times New Roman"/>
        </w:rPr>
        <w:t>Massachusetts T</w:t>
      </w:r>
      <w:r w:rsidR="006C08B4" w:rsidRPr="00314BF9">
        <w:rPr>
          <w:rFonts w:ascii="Times New Roman" w:hAnsi="Times New Roman" w:cs="Times New Roman"/>
        </w:rPr>
        <w:t xml:space="preserve">echnical </w:t>
      </w:r>
      <w:r w:rsidR="00726351" w:rsidRPr="00314BF9">
        <w:rPr>
          <w:rFonts w:ascii="Times New Roman" w:hAnsi="Times New Roman" w:cs="Times New Roman"/>
        </w:rPr>
        <w:t>S</w:t>
      </w:r>
      <w:r w:rsidR="006C08B4" w:rsidRPr="00314BF9">
        <w:rPr>
          <w:rFonts w:ascii="Times New Roman" w:hAnsi="Times New Roman" w:cs="Times New Roman"/>
        </w:rPr>
        <w:t>tandard</w:t>
      </w:r>
      <w:r>
        <w:rPr>
          <w:rFonts w:ascii="Times New Roman" w:hAnsi="Times New Roman" w:cs="Times New Roman"/>
        </w:rPr>
        <w:t>s</w:t>
      </w:r>
      <w:r w:rsidR="006C08B4" w:rsidRPr="00314BF9">
        <w:rPr>
          <w:rFonts w:ascii="Times New Roman" w:hAnsi="Times New Roman" w:cs="Times New Roman"/>
        </w:rPr>
        <w:t xml:space="preserve"> </w:t>
      </w:r>
      <w:r>
        <w:rPr>
          <w:rFonts w:ascii="Times New Roman" w:hAnsi="Times New Roman" w:cs="Times New Roman"/>
        </w:rPr>
        <w:t>Review</w:t>
      </w:r>
      <w:r w:rsidR="006C08B4" w:rsidRPr="00314BF9">
        <w:rPr>
          <w:rFonts w:ascii="Times New Roman" w:hAnsi="Times New Roman" w:cs="Times New Roman"/>
        </w:rPr>
        <w:t xml:space="preserve"> </w:t>
      </w:r>
      <w:r w:rsidR="00726351" w:rsidRPr="00314BF9">
        <w:rPr>
          <w:rFonts w:ascii="Times New Roman" w:hAnsi="Times New Roman" w:cs="Times New Roman"/>
        </w:rPr>
        <w:t>G</w:t>
      </w:r>
      <w:r w:rsidR="006C08B4" w:rsidRPr="00314BF9">
        <w:rPr>
          <w:rFonts w:ascii="Times New Roman" w:hAnsi="Times New Roman" w:cs="Times New Roman"/>
        </w:rPr>
        <w:t>roup (TSRG)</w:t>
      </w:r>
      <w:r w:rsidR="00726351" w:rsidRPr="00314BF9">
        <w:rPr>
          <w:rFonts w:ascii="Times New Roman" w:hAnsi="Times New Roman" w:cs="Times New Roman"/>
        </w:rPr>
        <w:t xml:space="preserve"> </w:t>
      </w:r>
      <w:r w:rsidR="00A52966" w:rsidRPr="00314BF9">
        <w:rPr>
          <w:rFonts w:ascii="Times New Roman" w:hAnsi="Times New Roman" w:cs="Times New Roman"/>
        </w:rPr>
        <w:t>Quarterly Meeting</w:t>
      </w:r>
    </w:p>
    <w:p w14:paraId="5A00D768" w14:textId="7FEFFAC0" w:rsidR="001505B0" w:rsidRPr="00314BF9" w:rsidRDefault="00726351" w:rsidP="00A52966">
      <w:pPr>
        <w:jc w:val="center"/>
        <w:rPr>
          <w:rFonts w:ascii="Times New Roman" w:hAnsi="Times New Roman" w:cs="Times New Roman"/>
        </w:rPr>
      </w:pPr>
      <w:r w:rsidRPr="00314BF9">
        <w:rPr>
          <w:rFonts w:ascii="Times New Roman" w:hAnsi="Times New Roman" w:cs="Times New Roman"/>
        </w:rPr>
        <w:t>Se</w:t>
      </w:r>
      <w:r w:rsidR="00DF71CF" w:rsidRPr="00314BF9">
        <w:rPr>
          <w:rFonts w:ascii="Times New Roman" w:hAnsi="Times New Roman" w:cs="Times New Roman"/>
        </w:rPr>
        <w:t>p</w:t>
      </w:r>
      <w:r w:rsidRPr="00314BF9">
        <w:rPr>
          <w:rFonts w:ascii="Times New Roman" w:hAnsi="Times New Roman" w:cs="Times New Roman"/>
        </w:rPr>
        <w:t>t 18</w:t>
      </w:r>
      <w:r w:rsidRPr="00314BF9">
        <w:rPr>
          <w:rFonts w:ascii="Times New Roman" w:hAnsi="Times New Roman" w:cs="Times New Roman"/>
          <w:vertAlign w:val="superscript"/>
        </w:rPr>
        <w:t>th</w:t>
      </w:r>
      <w:r w:rsidRPr="00314BF9">
        <w:rPr>
          <w:rFonts w:ascii="Times New Roman" w:hAnsi="Times New Roman" w:cs="Times New Roman"/>
        </w:rPr>
        <w:t>, 2025</w:t>
      </w:r>
    </w:p>
    <w:p w14:paraId="259D7C26" w14:textId="75E4DD5E" w:rsidR="00726351" w:rsidRPr="00314BF9" w:rsidRDefault="00726351" w:rsidP="00A52966">
      <w:pPr>
        <w:jc w:val="center"/>
        <w:rPr>
          <w:rFonts w:ascii="Times New Roman" w:hAnsi="Times New Roman" w:cs="Times New Roman"/>
        </w:rPr>
      </w:pPr>
      <w:r w:rsidRPr="00314BF9">
        <w:rPr>
          <w:rFonts w:ascii="Times New Roman" w:hAnsi="Times New Roman" w:cs="Times New Roman"/>
          <w:b/>
          <w:bCs/>
        </w:rPr>
        <w:t xml:space="preserve">Topic: </w:t>
      </w:r>
      <w:r w:rsidR="001A3DC8" w:rsidRPr="00314BF9">
        <w:rPr>
          <w:rFonts w:ascii="Times New Roman" w:hAnsi="Times New Roman" w:cs="Times New Roman"/>
          <w:b/>
          <w:bCs/>
        </w:rPr>
        <w:t>National Grid DLS Update</w:t>
      </w:r>
    </w:p>
    <w:p w14:paraId="4715E860" w14:textId="2D0E3FA3" w:rsidR="00726351" w:rsidRPr="00314BF9" w:rsidRDefault="00DB7510">
      <w:pPr>
        <w:rPr>
          <w:rFonts w:ascii="Times New Roman" w:hAnsi="Times New Roman" w:cs="Times New Roman"/>
          <w:b/>
          <w:bCs/>
        </w:rPr>
      </w:pPr>
      <w:r>
        <w:rPr>
          <w:rFonts w:ascii="Times New Roman" w:hAnsi="Times New Roman" w:cs="Times New Roman"/>
          <w:b/>
          <w:bCs/>
        </w:rPr>
        <w:t>Background</w:t>
      </w:r>
      <w:r w:rsidR="00726351" w:rsidRPr="00314BF9">
        <w:rPr>
          <w:rFonts w:ascii="Times New Roman" w:hAnsi="Times New Roman" w:cs="Times New Roman"/>
          <w:b/>
          <w:bCs/>
        </w:rPr>
        <w:t xml:space="preserve">: </w:t>
      </w:r>
    </w:p>
    <w:p w14:paraId="3B8530A5" w14:textId="2A54BE10" w:rsidR="00DE12C0" w:rsidRDefault="00726351">
      <w:pPr>
        <w:rPr>
          <w:rFonts w:ascii="Times New Roman" w:hAnsi="Times New Roman" w:cs="Times New Roman"/>
        </w:rPr>
      </w:pPr>
      <w:r w:rsidRPr="00314BF9">
        <w:rPr>
          <w:rFonts w:ascii="Times New Roman" w:hAnsi="Times New Roman" w:cs="Times New Roman"/>
        </w:rPr>
        <w:t>Emily Slack –</w:t>
      </w:r>
      <w:r w:rsidR="00314BF9" w:rsidRPr="00314BF9">
        <w:rPr>
          <w:rFonts w:ascii="Times New Roman" w:hAnsi="Times New Roman" w:cs="Times New Roman"/>
        </w:rPr>
        <w:t xml:space="preserve"> During the ESS tariff discussions, </w:t>
      </w:r>
      <w:r w:rsidR="00C02765">
        <w:rPr>
          <w:rFonts w:ascii="Times New Roman" w:hAnsi="Times New Roman" w:cs="Times New Roman"/>
        </w:rPr>
        <w:t>significant</w:t>
      </w:r>
      <w:r w:rsidR="00314BF9" w:rsidRPr="00314BF9">
        <w:rPr>
          <w:rFonts w:ascii="Times New Roman" w:hAnsi="Times New Roman" w:cs="Times New Roman"/>
        </w:rPr>
        <w:t xml:space="preserve"> focus was on the National Grid </w:t>
      </w:r>
      <w:r w:rsidR="006D025B">
        <w:rPr>
          <w:rFonts w:ascii="Times New Roman" w:hAnsi="Times New Roman" w:cs="Times New Roman"/>
        </w:rPr>
        <w:t>current DLS</w:t>
      </w:r>
      <w:r w:rsidR="00314BF9" w:rsidRPr="00314BF9">
        <w:rPr>
          <w:rFonts w:ascii="Times New Roman" w:hAnsi="Times New Roman" w:cs="Times New Roman"/>
        </w:rPr>
        <w:t xml:space="preserve"> and its structure. We received feedback from the industry expressing interest in an alternative schedule construct that offers more granular charging and discharging blocks. As part of this discussion, National Grid committed to reevaluating the standard schedule and presenting the findings to the TSRG. </w:t>
      </w:r>
    </w:p>
    <w:p w14:paraId="7B6CD2C4" w14:textId="02EF9073" w:rsidR="00726351" w:rsidRPr="00314BF9" w:rsidRDefault="00314BF9">
      <w:pPr>
        <w:rPr>
          <w:rFonts w:ascii="Times New Roman" w:hAnsi="Times New Roman" w:cs="Times New Roman"/>
        </w:rPr>
      </w:pPr>
      <w:r w:rsidRPr="00314BF9">
        <w:rPr>
          <w:rFonts w:ascii="Times New Roman" w:hAnsi="Times New Roman" w:cs="Times New Roman"/>
        </w:rPr>
        <w:t>National Grid is taking notes from this session and will draft a letter to submit the minutes to the DPU. We will circulate the meeting minutes for everyone's review.</w:t>
      </w:r>
    </w:p>
    <w:p w14:paraId="678E0E10" w14:textId="018CD3A0" w:rsidR="00502BA7" w:rsidRPr="00314BF9" w:rsidRDefault="00502BA7">
      <w:pPr>
        <w:rPr>
          <w:rFonts w:ascii="Times New Roman" w:hAnsi="Times New Roman" w:cs="Times New Roman"/>
        </w:rPr>
      </w:pPr>
      <w:r w:rsidRPr="00314BF9">
        <w:rPr>
          <w:rFonts w:ascii="Times New Roman" w:hAnsi="Times New Roman" w:cs="Times New Roman"/>
        </w:rPr>
        <w:t>Presentation slides are attached.</w:t>
      </w:r>
    </w:p>
    <w:p w14:paraId="0C3F106D" w14:textId="63C6A5D6" w:rsidR="00726351" w:rsidRPr="00314BF9" w:rsidRDefault="00726351">
      <w:pPr>
        <w:rPr>
          <w:rFonts w:ascii="Times New Roman" w:hAnsi="Times New Roman" w:cs="Times New Roman"/>
          <w:b/>
          <w:bCs/>
        </w:rPr>
      </w:pPr>
      <w:r w:rsidRPr="00314BF9">
        <w:rPr>
          <w:rFonts w:ascii="Times New Roman" w:hAnsi="Times New Roman" w:cs="Times New Roman"/>
          <w:b/>
          <w:bCs/>
        </w:rPr>
        <w:t xml:space="preserve">Discussions: </w:t>
      </w:r>
    </w:p>
    <w:p w14:paraId="0E43093B" w14:textId="5B3DAB7F" w:rsidR="00D75093" w:rsidRPr="00314BF9" w:rsidRDefault="00502BA7" w:rsidP="00726351">
      <w:pPr>
        <w:rPr>
          <w:rFonts w:ascii="Times New Roman" w:hAnsi="Times New Roman" w:cs="Times New Roman"/>
        </w:rPr>
      </w:pPr>
      <w:r w:rsidRPr="00314BF9">
        <w:rPr>
          <w:rFonts w:ascii="Times New Roman" w:hAnsi="Times New Roman" w:cs="Times New Roman"/>
        </w:rPr>
        <w:t>Mrinmayee Kale</w:t>
      </w:r>
      <w:r w:rsidR="00314BF9" w:rsidRPr="00314BF9">
        <w:rPr>
          <w:rFonts w:ascii="Times New Roman" w:hAnsi="Times New Roman" w:cs="Times New Roman"/>
        </w:rPr>
        <w:t xml:space="preserve"> (MK)</w:t>
      </w:r>
      <w:r w:rsidR="00F479B3" w:rsidRPr="00314BF9">
        <w:rPr>
          <w:rFonts w:ascii="Times New Roman" w:hAnsi="Times New Roman" w:cs="Times New Roman"/>
        </w:rPr>
        <w:t xml:space="preserve">: </w:t>
      </w:r>
      <w:r w:rsidR="0065652A" w:rsidRPr="00314BF9">
        <w:rPr>
          <w:rFonts w:ascii="Times New Roman" w:hAnsi="Times New Roman" w:cs="Times New Roman"/>
        </w:rPr>
        <w:t xml:space="preserve">For </w:t>
      </w:r>
      <w:r w:rsidR="000247C6" w:rsidRPr="00314BF9">
        <w:rPr>
          <w:rFonts w:ascii="Times New Roman" w:hAnsi="Times New Roman" w:cs="Times New Roman"/>
        </w:rPr>
        <w:t xml:space="preserve">examples </w:t>
      </w:r>
      <w:r w:rsidR="0065652A" w:rsidRPr="00314BF9">
        <w:rPr>
          <w:rFonts w:ascii="Times New Roman" w:hAnsi="Times New Roman" w:cs="Times New Roman"/>
        </w:rPr>
        <w:t>1,5, and 6</w:t>
      </w:r>
      <w:r w:rsidR="00DE12C0">
        <w:rPr>
          <w:rFonts w:ascii="Times New Roman" w:hAnsi="Times New Roman" w:cs="Times New Roman"/>
        </w:rPr>
        <w:t xml:space="preserve">, </w:t>
      </w:r>
      <w:r w:rsidR="0065652A" w:rsidRPr="00314BF9">
        <w:rPr>
          <w:rFonts w:ascii="Times New Roman" w:hAnsi="Times New Roman" w:cs="Times New Roman"/>
        </w:rPr>
        <w:t xml:space="preserve">you </w:t>
      </w:r>
      <w:r w:rsidR="000247C6" w:rsidRPr="00314BF9">
        <w:rPr>
          <w:rFonts w:ascii="Times New Roman" w:hAnsi="Times New Roman" w:cs="Times New Roman"/>
        </w:rPr>
        <w:t xml:space="preserve">mentioned </w:t>
      </w:r>
      <w:r w:rsidR="0065652A" w:rsidRPr="00314BF9">
        <w:rPr>
          <w:rFonts w:ascii="Times New Roman" w:hAnsi="Times New Roman" w:cs="Times New Roman"/>
        </w:rPr>
        <w:t xml:space="preserve">that </w:t>
      </w:r>
      <w:r w:rsidR="00DE12C0">
        <w:rPr>
          <w:rFonts w:ascii="Times New Roman" w:hAnsi="Times New Roman" w:cs="Times New Roman"/>
        </w:rPr>
        <w:t xml:space="preserve">the </w:t>
      </w:r>
      <w:r w:rsidR="0065652A" w:rsidRPr="00314BF9">
        <w:rPr>
          <w:rFonts w:ascii="Times New Roman" w:hAnsi="Times New Roman" w:cs="Times New Roman"/>
        </w:rPr>
        <w:t>alt</w:t>
      </w:r>
      <w:r w:rsidRPr="00314BF9">
        <w:rPr>
          <w:rFonts w:ascii="Times New Roman" w:hAnsi="Times New Roman" w:cs="Times New Roman"/>
        </w:rPr>
        <w:t>ernat</w:t>
      </w:r>
      <w:r w:rsidR="006D025B">
        <w:rPr>
          <w:rFonts w:ascii="Times New Roman" w:hAnsi="Times New Roman" w:cs="Times New Roman"/>
        </w:rPr>
        <w:t>ive</w:t>
      </w:r>
      <w:r w:rsidRPr="00314BF9">
        <w:rPr>
          <w:rFonts w:ascii="Times New Roman" w:hAnsi="Times New Roman" w:cs="Times New Roman"/>
        </w:rPr>
        <w:t xml:space="preserve"> DLS provide</w:t>
      </w:r>
      <w:r w:rsidR="00DE12C0">
        <w:rPr>
          <w:rFonts w:ascii="Times New Roman" w:hAnsi="Times New Roman" w:cs="Times New Roman"/>
        </w:rPr>
        <w:t>s</w:t>
      </w:r>
      <w:r w:rsidRPr="00314BF9">
        <w:rPr>
          <w:rFonts w:ascii="Times New Roman" w:hAnsi="Times New Roman" w:cs="Times New Roman"/>
        </w:rPr>
        <w:t xml:space="preserve"> </w:t>
      </w:r>
      <w:r w:rsidR="00D75093" w:rsidRPr="00314BF9">
        <w:rPr>
          <w:rFonts w:ascii="Times New Roman" w:hAnsi="Times New Roman" w:cs="Times New Roman"/>
        </w:rPr>
        <w:t xml:space="preserve">charging </w:t>
      </w:r>
      <w:r w:rsidRPr="00314BF9">
        <w:rPr>
          <w:rFonts w:ascii="Times New Roman" w:hAnsi="Times New Roman" w:cs="Times New Roman"/>
        </w:rPr>
        <w:t xml:space="preserve">capacity </w:t>
      </w:r>
      <w:r w:rsidR="00D75093" w:rsidRPr="00314BF9">
        <w:rPr>
          <w:rFonts w:ascii="Times New Roman" w:hAnsi="Times New Roman" w:cs="Times New Roman"/>
        </w:rPr>
        <w:t>for 2 seasons</w:t>
      </w:r>
      <w:r w:rsidRPr="00314BF9">
        <w:rPr>
          <w:rFonts w:ascii="Times New Roman" w:hAnsi="Times New Roman" w:cs="Times New Roman"/>
        </w:rPr>
        <w:t xml:space="preserve"> and </w:t>
      </w:r>
      <w:r w:rsidR="00DE12C0">
        <w:rPr>
          <w:rFonts w:ascii="Times New Roman" w:hAnsi="Times New Roman" w:cs="Times New Roman"/>
        </w:rPr>
        <w:t xml:space="preserve">but </w:t>
      </w:r>
      <w:r w:rsidR="00D75093" w:rsidRPr="00314BF9">
        <w:rPr>
          <w:rFonts w:ascii="Times New Roman" w:hAnsi="Times New Roman" w:cs="Times New Roman"/>
        </w:rPr>
        <w:t>does not allow charg</w:t>
      </w:r>
      <w:r w:rsidR="000247C6" w:rsidRPr="00314BF9">
        <w:rPr>
          <w:rFonts w:ascii="Times New Roman" w:hAnsi="Times New Roman" w:cs="Times New Roman"/>
        </w:rPr>
        <w:t>ing</w:t>
      </w:r>
      <w:r w:rsidR="00D75093" w:rsidRPr="00314BF9">
        <w:rPr>
          <w:rFonts w:ascii="Times New Roman" w:hAnsi="Times New Roman" w:cs="Times New Roman"/>
        </w:rPr>
        <w:t xml:space="preserve"> </w:t>
      </w:r>
      <w:r w:rsidR="00DE12C0">
        <w:rPr>
          <w:rFonts w:ascii="Times New Roman" w:hAnsi="Times New Roman" w:cs="Times New Roman"/>
        </w:rPr>
        <w:t>i</w:t>
      </w:r>
      <w:r w:rsidRPr="00314BF9">
        <w:rPr>
          <w:rFonts w:ascii="Times New Roman" w:hAnsi="Times New Roman" w:cs="Times New Roman"/>
        </w:rPr>
        <w:t>n the</w:t>
      </w:r>
      <w:r w:rsidR="00D75093" w:rsidRPr="00314BF9">
        <w:rPr>
          <w:rFonts w:ascii="Times New Roman" w:hAnsi="Times New Roman" w:cs="Times New Roman"/>
        </w:rPr>
        <w:t xml:space="preserve"> other season</w:t>
      </w:r>
      <w:r w:rsidRPr="00314BF9">
        <w:rPr>
          <w:rFonts w:ascii="Times New Roman" w:hAnsi="Times New Roman" w:cs="Times New Roman"/>
        </w:rPr>
        <w:t>s</w:t>
      </w:r>
      <w:r w:rsidR="00D75093" w:rsidRPr="00314BF9">
        <w:rPr>
          <w:rFonts w:ascii="Times New Roman" w:hAnsi="Times New Roman" w:cs="Times New Roman"/>
        </w:rPr>
        <w:t>. Can you clarify that on the slide</w:t>
      </w:r>
      <w:r w:rsidR="00DE12C0">
        <w:rPr>
          <w:rFonts w:ascii="Times New Roman" w:hAnsi="Times New Roman" w:cs="Times New Roman"/>
        </w:rPr>
        <w:t>?</w:t>
      </w:r>
      <w:r w:rsidR="00D75093" w:rsidRPr="00314BF9">
        <w:rPr>
          <w:rFonts w:ascii="Times New Roman" w:hAnsi="Times New Roman" w:cs="Times New Roman"/>
        </w:rPr>
        <w:t xml:space="preserve"> </w:t>
      </w:r>
      <w:r w:rsidRPr="00314BF9">
        <w:rPr>
          <w:rFonts w:ascii="Times New Roman" w:hAnsi="Times New Roman" w:cs="Times New Roman"/>
        </w:rPr>
        <w:t xml:space="preserve"> What areas </w:t>
      </w:r>
      <w:r w:rsidR="00DE12C0">
        <w:rPr>
          <w:rFonts w:ascii="Times New Roman" w:hAnsi="Times New Roman" w:cs="Times New Roman"/>
        </w:rPr>
        <w:t xml:space="preserve">did </w:t>
      </w:r>
      <w:r w:rsidRPr="00314BF9">
        <w:rPr>
          <w:rFonts w:ascii="Times New Roman" w:hAnsi="Times New Roman" w:cs="Times New Roman"/>
        </w:rPr>
        <w:t>you use for these examples</w:t>
      </w:r>
      <w:r w:rsidR="000247C6" w:rsidRPr="00314BF9">
        <w:rPr>
          <w:rFonts w:ascii="Times New Roman" w:hAnsi="Times New Roman" w:cs="Times New Roman"/>
        </w:rPr>
        <w:t>?</w:t>
      </w:r>
      <w:r w:rsidRPr="00314BF9">
        <w:rPr>
          <w:rFonts w:ascii="Times New Roman" w:hAnsi="Times New Roman" w:cs="Times New Roman"/>
        </w:rPr>
        <w:t xml:space="preserve"> </w:t>
      </w:r>
      <w:r w:rsidR="00D75093" w:rsidRPr="00314BF9">
        <w:rPr>
          <w:rFonts w:ascii="Times New Roman" w:hAnsi="Times New Roman" w:cs="Times New Roman"/>
        </w:rPr>
        <w:t>Do the</w:t>
      </w:r>
      <w:r w:rsidR="00DE12C0">
        <w:rPr>
          <w:rFonts w:ascii="Times New Roman" w:hAnsi="Times New Roman" w:cs="Times New Roman"/>
        </w:rPr>
        <w:t>se</w:t>
      </w:r>
      <w:r w:rsidR="000247C6" w:rsidRPr="00314BF9">
        <w:rPr>
          <w:rFonts w:ascii="Times New Roman" w:hAnsi="Times New Roman" w:cs="Times New Roman"/>
        </w:rPr>
        <w:t xml:space="preserve"> areas </w:t>
      </w:r>
      <w:r w:rsidR="00DE12C0">
        <w:rPr>
          <w:rFonts w:ascii="Times New Roman" w:hAnsi="Times New Roman" w:cs="Times New Roman"/>
        </w:rPr>
        <w:t xml:space="preserve">align </w:t>
      </w:r>
      <w:r w:rsidR="00D75093" w:rsidRPr="00314BF9">
        <w:rPr>
          <w:rFonts w:ascii="Times New Roman" w:hAnsi="Times New Roman" w:cs="Times New Roman"/>
        </w:rPr>
        <w:t>with the ESMP</w:t>
      </w:r>
      <w:r w:rsidR="000247C6" w:rsidRPr="00314BF9">
        <w:rPr>
          <w:rFonts w:ascii="Times New Roman" w:hAnsi="Times New Roman" w:cs="Times New Roman"/>
        </w:rPr>
        <w:t xml:space="preserve"> areas?</w:t>
      </w:r>
      <w:r w:rsidR="00D75093" w:rsidRPr="00314BF9">
        <w:rPr>
          <w:rFonts w:ascii="Times New Roman" w:hAnsi="Times New Roman" w:cs="Times New Roman"/>
        </w:rPr>
        <w:t xml:space="preserve"> </w:t>
      </w:r>
    </w:p>
    <w:p w14:paraId="0E33EC3A" w14:textId="5403AF0C" w:rsidR="00502BA7" w:rsidRPr="00314BF9" w:rsidRDefault="00D75093" w:rsidP="00502BA7">
      <w:pPr>
        <w:rPr>
          <w:rFonts w:ascii="Times New Roman" w:hAnsi="Times New Roman" w:cs="Times New Roman"/>
        </w:rPr>
      </w:pPr>
      <w:r w:rsidRPr="00314BF9">
        <w:rPr>
          <w:rFonts w:ascii="Times New Roman" w:hAnsi="Times New Roman" w:cs="Times New Roman"/>
        </w:rPr>
        <w:t>E</w:t>
      </w:r>
      <w:r w:rsidR="00502BA7" w:rsidRPr="00314BF9">
        <w:rPr>
          <w:rFonts w:ascii="Times New Roman" w:hAnsi="Times New Roman" w:cs="Times New Roman"/>
        </w:rPr>
        <w:t xml:space="preserve">mily </w:t>
      </w:r>
      <w:r w:rsidRPr="00314BF9">
        <w:rPr>
          <w:rFonts w:ascii="Times New Roman" w:hAnsi="Times New Roman" w:cs="Times New Roman"/>
        </w:rPr>
        <w:t>S</w:t>
      </w:r>
      <w:r w:rsidR="00502BA7" w:rsidRPr="00314BF9">
        <w:rPr>
          <w:rFonts w:ascii="Times New Roman" w:hAnsi="Times New Roman" w:cs="Times New Roman"/>
        </w:rPr>
        <w:t>lack</w:t>
      </w:r>
      <w:r w:rsidRPr="00314BF9">
        <w:rPr>
          <w:rFonts w:ascii="Times New Roman" w:hAnsi="Times New Roman" w:cs="Times New Roman"/>
        </w:rPr>
        <w:t xml:space="preserve">: </w:t>
      </w:r>
      <w:r w:rsidR="00502BA7" w:rsidRPr="00314BF9">
        <w:rPr>
          <w:rFonts w:ascii="Times New Roman" w:hAnsi="Times New Roman" w:cs="Times New Roman"/>
        </w:rPr>
        <w:t>ESMP ha</w:t>
      </w:r>
      <w:r w:rsidR="00DE12C0">
        <w:rPr>
          <w:rFonts w:ascii="Times New Roman" w:hAnsi="Times New Roman" w:cs="Times New Roman"/>
        </w:rPr>
        <w:t>d</w:t>
      </w:r>
      <w:r w:rsidR="00502BA7" w:rsidRPr="00314BF9">
        <w:rPr>
          <w:rFonts w:ascii="Times New Roman" w:hAnsi="Times New Roman" w:cs="Times New Roman"/>
        </w:rPr>
        <w:t xml:space="preserve"> central, western, </w:t>
      </w:r>
      <w:r w:rsidR="000247C6" w:rsidRPr="00314BF9">
        <w:rPr>
          <w:rFonts w:ascii="Times New Roman" w:hAnsi="Times New Roman" w:cs="Times New Roman"/>
        </w:rPr>
        <w:t>south</w:t>
      </w:r>
      <w:r w:rsidR="00C02765">
        <w:rPr>
          <w:rFonts w:ascii="Times New Roman" w:hAnsi="Times New Roman" w:cs="Times New Roman"/>
        </w:rPr>
        <w:t>east, south shore</w:t>
      </w:r>
      <w:r w:rsidR="000247C6" w:rsidRPr="00314BF9">
        <w:rPr>
          <w:rFonts w:ascii="Times New Roman" w:hAnsi="Times New Roman" w:cs="Times New Roman"/>
        </w:rPr>
        <w:t xml:space="preserve">, </w:t>
      </w:r>
      <w:r w:rsidR="00502BA7" w:rsidRPr="00314BF9">
        <w:rPr>
          <w:rFonts w:ascii="Times New Roman" w:hAnsi="Times New Roman" w:cs="Times New Roman"/>
        </w:rPr>
        <w:t>north shore</w:t>
      </w:r>
      <w:r w:rsidR="000247C6" w:rsidRPr="00314BF9">
        <w:rPr>
          <w:rFonts w:ascii="Times New Roman" w:hAnsi="Times New Roman" w:cs="Times New Roman"/>
        </w:rPr>
        <w:t xml:space="preserve"> (NS)</w:t>
      </w:r>
      <w:r w:rsidR="00502BA7" w:rsidRPr="00314BF9">
        <w:rPr>
          <w:rFonts w:ascii="Times New Roman" w:hAnsi="Times New Roman" w:cs="Times New Roman"/>
        </w:rPr>
        <w:t xml:space="preserve"> and </w:t>
      </w:r>
      <w:r w:rsidR="006D025B" w:rsidRPr="00314BF9">
        <w:rPr>
          <w:rFonts w:ascii="Times New Roman" w:hAnsi="Times New Roman" w:cs="Times New Roman"/>
        </w:rPr>
        <w:t>Merrimack</w:t>
      </w:r>
      <w:r w:rsidR="00502BA7" w:rsidRPr="00314BF9">
        <w:rPr>
          <w:rFonts w:ascii="Times New Roman" w:hAnsi="Times New Roman" w:cs="Times New Roman"/>
        </w:rPr>
        <w:t xml:space="preserve"> valley</w:t>
      </w:r>
      <w:r w:rsidR="000247C6" w:rsidRPr="00314BF9">
        <w:rPr>
          <w:rFonts w:ascii="Times New Roman" w:hAnsi="Times New Roman" w:cs="Times New Roman"/>
        </w:rPr>
        <w:t xml:space="preserve"> (MV)</w:t>
      </w:r>
      <w:r w:rsidR="00502BA7" w:rsidRPr="00314BF9">
        <w:rPr>
          <w:rFonts w:ascii="Times New Roman" w:hAnsi="Times New Roman" w:cs="Times New Roman"/>
        </w:rPr>
        <w:t>. We used examples from BSN which combine</w:t>
      </w:r>
      <w:r w:rsidR="000247C6" w:rsidRPr="00314BF9">
        <w:rPr>
          <w:rFonts w:ascii="Times New Roman" w:hAnsi="Times New Roman" w:cs="Times New Roman"/>
        </w:rPr>
        <w:t>s</w:t>
      </w:r>
      <w:r w:rsidR="00502BA7" w:rsidRPr="00314BF9">
        <w:rPr>
          <w:rFonts w:ascii="Times New Roman" w:hAnsi="Times New Roman" w:cs="Times New Roman"/>
        </w:rPr>
        <w:t xml:space="preserve"> MV and NS</w:t>
      </w:r>
      <w:r w:rsidR="00DE12C0">
        <w:rPr>
          <w:rFonts w:ascii="Times New Roman" w:hAnsi="Times New Roman" w:cs="Times New Roman"/>
        </w:rPr>
        <w:t>;</w:t>
      </w:r>
      <w:r w:rsidR="00502BA7" w:rsidRPr="00314BF9">
        <w:rPr>
          <w:rFonts w:ascii="Times New Roman" w:hAnsi="Times New Roman" w:cs="Times New Roman"/>
        </w:rPr>
        <w:t xml:space="preserve"> BSW</w:t>
      </w:r>
      <w:r w:rsidR="00DE12C0">
        <w:rPr>
          <w:rFonts w:ascii="Times New Roman" w:hAnsi="Times New Roman" w:cs="Times New Roman"/>
        </w:rPr>
        <w:t>,</w:t>
      </w:r>
      <w:r w:rsidR="00B50765" w:rsidRPr="00314BF9">
        <w:rPr>
          <w:rFonts w:ascii="Times New Roman" w:hAnsi="Times New Roman" w:cs="Times New Roman"/>
        </w:rPr>
        <w:t xml:space="preserve"> which combin</w:t>
      </w:r>
      <w:r w:rsidR="000247C6" w:rsidRPr="00314BF9">
        <w:rPr>
          <w:rFonts w:ascii="Times New Roman" w:hAnsi="Times New Roman" w:cs="Times New Roman"/>
        </w:rPr>
        <w:t xml:space="preserve">es </w:t>
      </w:r>
      <w:r w:rsidR="00B50765" w:rsidRPr="00314BF9">
        <w:rPr>
          <w:rFonts w:ascii="Times New Roman" w:hAnsi="Times New Roman" w:cs="Times New Roman"/>
        </w:rPr>
        <w:t xml:space="preserve">central and western and BSS which </w:t>
      </w:r>
      <w:r w:rsidR="00DE12C0">
        <w:rPr>
          <w:rFonts w:ascii="Times New Roman" w:hAnsi="Times New Roman" w:cs="Times New Roman"/>
        </w:rPr>
        <w:t xml:space="preserve">represents the </w:t>
      </w:r>
      <w:r w:rsidR="00B50765" w:rsidRPr="00314BF9">
        <w:rPr>
          <w:rFonts w:ascii="Times New Roman" w:hAnsi="Times New Roman" w:cs="Times New Roman"/>
        </w:rPr>
        <w:t xml:space="preserve">southern part of </w:t>
      </w:r>
      <w:r w:rsidR="00DE12C0">
        <w:rPr>
          <w:rFonts w:ascii="Times New Roman" w:hAnsi="Times New Roman" w:cs="Times New Roman"/>
        </w:rPr>
        <w:t xml:space="preserve">National Grid service </w:t>
      </w:r>
      <w:r w:rsidR="00FE14A0">
        <w:rPr>
          <w:rFonts w:ascii="Times New Roman" w:hAnsi="Times New Roman" w:cs="Times New Roman"/>
        </w:rPr>
        <w:t>territory</w:t>
      </w:r>
      <w:r w:rsidR="00B50765" w:rsidRPr="00314BF9">
        <w:rPr>
          <w:rFonts w:ascii="Times New Roman" w:hAnsi="Times New Roman" w:cs="Times New Roman"/>
        </w:rPr>
        <w:t>.</w:t>
      </w:r>
    </w:p>
    <w:p w14:paraId="6D55114B" w14:textId="2D93F8E5" w:rsidR="00726351" w:rsidRPr="00314BF9" w:rsidRDefault="001C196D" w:rsidP="00726351">
      <w:pPr>
        <w:rPr>
          <w:rFonts w:ascii="Times New Roman" w:hAnsi="Times New Roman" w:cs="Times New Roman"/>
        </w:rPr>
      </w:pPr>
      <w:r w:rsidRPr="00314BF9">
        <w:rPr>
          <w:rFonts w:ascii="Times New Roman" w:hAnsi="Times New Roman" w:cs="Times New Roman"/>
        </w:rPr>
        <w:t xml:space="preserve">MK: </w:t>
      </w:r>
      <w:r w:rsidR="00EA145E" w:rsidRPr="00314BF9">
        <w:rPr>
          <w:rFonts w:ascii="Times New Roman" w:hAnsi="Times New Roman" w:cs="Times New Roman"/>
        </w:rPr>
        <w:t xml:space="preserve">How </w:t>
      </w:r>
      <w:r w:rsidR="00DE12C0" w:rsidRPr="00314BF9">
        <w:rPr>
          <w:rFonts w:ascii="Times New Roman" w:hAnsi="Times New Roman" w:cs="Times New Roman"/>
        </w:rPr>
        <w:t>are they</w:t>
      </w:r>
      <w:r w:rsidR="00DE12C0">
        <w:rPr>
          <w:rFonts w:ascii="Times New Roman" w:hAnsi="Times New Roman" w:cs="Times New Roman"/>
        </w:rPr>
        <w:t xml:space="preserve"> </w:t>
      </w:r>
      <w:r w:rsidR="00EA145E" w:rsidRPr="00314BF9">
        <w:rPr>
          <w:rFonts w:ascii="Times New Roman" w:hAnsi="Times New Roman" w:cs="Times New Roman"/>
        </w:rPr>
        <w:t>relate</w:t>
      </w:r>
      <w:r w:rsidR="00DE12C0">
        <w:rPr>
          <w:rFonts w:ascii="Times New Roman" w:hAnsi="Times New Roman" w:cs="Times New Roman"/>
        </w:rPr>
        <w:t>d</w:t>
      </w:r>
      <w:r w:rsidR="00EA145E" w:rsidRPr="00314BF9">
        <w:rPr>
          <w:rFonts w:ascii="Times New Roman" w:hAnsi="Times New Roman" w:cs="Times New Roman"/>
        </w:rPr>
        <w:t xml:space="preserve"> to the </w:t>
      </w:r>
      <w:r w:rsidRPr="00314BF9">
        <w:rPr>
          <w:rFonts w:ascii="Times New Roman" w:hAnsi="Times New Roman" w:cs="Times New Roman"/>
        </w:rPr>
        <w:t>examples</w:t>
      </w:r>
      <w:r w:rsidR="000247C6" w:rsidRPr="00314BF9">
        <w:rPr>
          <w:rFonts w:ascii="Times New Roman" w:hAnsi="Times New Roman" w:cs="Times New Roman"/>
        </w:rPr>
        <w:t>?</w:t>
      </w:r>
    </w:p>
    <w:p w14:paraId="5DAB18D7" w14:textId="4C99BFDE" w:rsidR="00EA145E" w:rsidRPr="00314BF9" w:rsidRDefault="00314BF9" w:rsidP="00726351">
      <w:pPr>
        <w:rPr>
          <w:rFonts w:ascii="Times New Roman" w:hAnsi="Times New Roman" w:cs="Times New Roman"/>
        </w:rPr>
      </w:pPr>
      <w:r w:rsidRPr="00314BF9">
        <w:rPr>
          <w:rFonts w:ascii="Times New Roman" w:hAnsi="Times New Roman" w:cs="Times New Roman"/>
        </w:rPr>
        <w:t>Emily Slack</w:t>
      </w:r>
      <w:r w:rsidR="001C196D" w:rsidRPr="00314BF9">
        <w:rPr>
          <w:rFonts w:ascii="Times New Roman" w:hAnsi="Times New Roman" w:cs="Times New Roman"/>
        </w:rPr>
        <w:t xml:space="preserve">: </w:t>
      </w:r>
      <w:r w:rsidR="00CE15EF" w:rsidRPr="00314BF9">
        <w:rPr>
          <w:rFonts w:ascii="Times New Roman" w:hAnsi="Times New Roman" w:cs="Times New Roman"/>
        </w:rPr>
        <w:t>The</w:t>
      </w:r>
      <w:r w:rsidR="00DE12C0">
        <w:rPr>
          <w:rFonts w:ascii="Times New Roman" w:hAnsi="Times New Roman" w:cs="Times New Roman"/>
        </w:rPr>
        <w:t>r</w:t>
      </w:r>
      <w:r w:rsidR="00CE15EF" w:rsidRPr="00314BF9">
        <w:rPr>
          <w:rFonts w:ascii="Times New Roman" w:hAnsi="Times New Roman" w:cs="Times New Roman"/>
        </w:rPr>
        <w:t xml:space="preserve">e are </w:t>
      </w:r>
      <w:r w:rsidR="00B50765" w:rsidRPr="00314BF9">
        <w:rPr>
          <w:rFonts w:ascii="Times New Roman" w:hAnsi="Times New Roman" w:cs="Times New Roman"/>
        </w:rPr>
        <w:t xml:space="preserve">2 examples from </w:t>
      </w:r>
      <w:r w:rsidR="000247C6" w:rsidRPr="00314BF9">
        <w:rPr>
          <w:rFonts w:ascii="Times New Roman" w:hAnsi="Times New Roman" w:cs="Times New Roman"/>
        </w:rPr>
        <w:t>each area</w:t>
      </w:r>
      <w:r w:rsidR="00DE12C0">
        <w:rPr>
          <w:rFonts w:ascii="Times New Roman" w:hAnsi="Times New Roman" w:cs="Times New Roman"/>
        </w:rPr>
        <w:t xml:space="preserve">: </w:t>
      </w:r>
      <w:r w:rsidR="00B50765" w:rsidRPr="00314BF9">
        <w:rPr>
          <w:rFonts w:ascii="Times New Roman" w:hAnsi="Times New Roman" w:cs="Times New Roman"/>
        </w:rPr>
        <w:t>BSN, BSS and BSN</w:t>
      </w:r>
      <w:r w:rsidR="00CE15EF" w:rsidRPr="00314BF9">
        <w:rPr>
          <w:rFonts w:ascii="Times New Roman" w:hAnsi="Times New Roman" w:cs="Times New Roman"/>
        </w:rPr>
        <w:t xml:space="preserve">. </w:t>
      </w:r>
    </w:p>
    <w:p w14:paraId="5276AA50" w14:textId="6E084409" w:rsidR="007E23F6" w:rsidRPr="00314BF9" w:rsidRDefault="007E23F6" w:rsidP="00726351">
      <w:pPr>
        <w:rPr>
          <w:rFonts w:ascii="Times New Roman" w:hAnsi="Times New Roman" w:cs="Times New Roman"/>
        </w:rPr>
      </w:pPr>
      <w:r w:rsidRPr="00314BF9">
        <w:rPr>
          <w:rFonts w:ascii="Times New Roman" w:hAnsi="Times New Roman" w:cs="Times New Roman"/>
        </w:rPr>
        <w:t>MK:</w:t>
      </w:r>
      <w:r w:rsidR="001C196D" w:rsidRPr="00314BF9">
        <w:rPr>
          <w:rFonts w:ascii="Times New Roman" w:hAnsi="Times New Roman" w:cs="Times New Roman"/>
        </w:rPr>
        <w:t xml:space="preserve"> </w:t>
      </w:r>
      <w:r w:rsidRPr="00314BF9">
        <w:rPr>
          <w:rFonts w:ascii="Times New Roman" w:hAnsi="Times New Roman" w:cs="Times New Roman"/>
        </w:rPr>
        <w:t xml:space="preserve">Any representing central and </w:t>
      </w:r>
      <w:r w:rsidR="00314BF9" w:rsidRPr="00314BF9">
        <w:rPr>
          <w:rFonts w:ascii="Times New Roman" w:hAnsi="Times New Roman" w:cs="Times New Roman"/>
        </w:rPr>
        <w:t>Merrimack</w:t>
      </w:r>
      <w:r w:rsidR="00314BF9">
        <w:rPr>
          <w:rFonts w:ascii="Times New Roman" w:hAnsi="Times New Roman" w:cs="Times New Roman"/>
        </w:rPr>
        <w:t xml:space="preserve"> valley</w:t>
      </w:r>
      <w:r w:rsidRPr="00314BF9">
        <w:rPr>
          <w:rFonts w:ascii="Times New Roman" w:hAnsi="Times New Roman" w:cs="Times New Roman"/>
        </w:rPr>
        <w:t xml:space="preserve">. </w:t>
      </w:r>
    </w:p>
    <w:p w14:paraId="079005D9" w14:textId="70B9288D" w:rsidR="007E23F6" w:rsidRPr="00314BF9" w:rsidRDefault="00314BF9" w:rsidP="00726351">
      <w:pPr>
        <w:rPr>
          <w:rFonts w:ascii="Times New Roman" w:hAnsi="Times New Roman" w:cs="Times New Roman"/>
        </w:rPr>
      </w:pPr>
      <w:r w:rsidRPr="00314BF9">
        <w:rPr>
          <w:rFonts w:ascii="Times New Roman" w:hAnsi="Times New Roman" w:cs="Times New Roman"/>
        </w:rPr>
        <w:t>Emily Slack</w:t>
      </w:r>
      <w:r w:rsidR="00B50765" w:rsidRPr="00314BF9">
        <w:rPr>
          <w:rFonts w:ascii="Times New Roman" w:hAnsi="Times New Roman" w:cs="Times New Roman"/>
        </w:rPr>
        <w:t xml:space="preserve">: </w:t>
      </w:r>
      <w:r w:rsidR="000247C6" w:rsidRPr="00314BF9">
        <w:rPr>
          <w:rFonts w:ascii="Times New Roman" w:hAnsi="Times New Roman" w:cs="Times New Roman"/>
        </w:rPr>
        <w:t>C</w:t>
      </w:r>
      <w:r w:rsidR="007E23F6" w:rsidRPr="00314BF9">
        <w:rPr>
          <w:rFonts w:ascii="Times New Roman" w:hAnsi="Times New Roman" w:cs="Times New Roman"/>
        </w:rPr>
        <w:t xml:space="preserve">entral </w:t>
      </w:r>
      <w:r w:rsidR="000247C6" w:rsidRPr="00314BF9">
        <w:rPr>
          <w:rFonts w:ascii="Times New Roman" w:hAnsi="Times New Roman" w:cs="Times New Roman"/>
        </w:rPr>
        <w:t>is</w:t>
      </w:r>
      <w:r w:rsidR="00C02765">
        <w:rPr>
          <w:rFonts w:ascii="Times New Roman" w:hAnsi="Times New Roman" w:cs="Times New Roman"/>
        </w:rPr>
        <w:t xml:space="preserve"> in</w:t>
      </w:r>
      <w:r w:rsidR="000247C6" w:rsidRPr="00314BF9">
        <w:rPr>
          <w:rFonts w:ascii="Times New Roman" w:hAnsi="Times New Roman" w:cs="Times New Roman"/>
        </w:rPr>
        <w:t xml:space="preserve"> BSW </w:t>
      </w:r>
      <w:r w:rsidR="007E23F6" w:rsidRPr="00314BF9">
        <w:rPr>
          <w:rFonts w:ascii="Times New Roman" w:hAnsi="Times New Roman" w:cs="Times New Roman"/>
        </w:rPr>
        <w:t xml:space="preserve">and MV is </w:t>
      </w:r>
      <w:r w:rsidR="00C02765">
        <w:rPr>
          <w:rFonts w:ascii="Times New Roman" w:hAnsi="Times New Roman" w:cs="Times New Roman"/>
        </w:rPr>
        <w:t xml:space="preserve">in </w:t>
      </w:r>
      <w:r w:rsidR="007E23F6" w:rsidRPr="00314BF9">
        <w:rPr>
          <w:rFonts w:ascii="Times New Roman" w:hAnsi="Times New Roman" w:cs="Times New Roman"/>
        </w:rPr>
        <w:t xml:space="preserve">BSN. </w:t>
      </w:r>
    </w:p>
    <w:p w14:paraId="08AA7805" w14:textId="64EC42F9" w:rsidR="007E23F6" w:rsidRPr="00314BF9" w:rsidRDefault="00466057" w:rsidP="00726351">
      <w:pPr>
        <w:rPr>
          <w:rFonts w:ascii="Times New Roman" w:hAnsi="Times New Roman" w:cs="Times New Roman"/>
        </w:rPr>
      </w:pPr>
      <w:r w:rsidRPr="00314BF9">
        <w:rPr>
          <w:rFonts w:ascii="Times New Roman" w:hAnsi="Times New Roman" w:cs="Times New Roman"/>
        </w:rPr>
        <w:t>MK:</w:t>
      </w:r>
      <w:r w:rsidR="002749A0" w:rsidRPr="00314BF9">
        <w:rPr>
          <w:rFonts w:ascii="Times New Roman" w:hAnsi="Times New Roman" w:cs="Times New Roman"/>
        </w:rPr>
        <w:t xml:space="preserve"> </w:t>
      </w:r>
      <w:r w:rsidR="00B50765" w:rsidRPr="00314BF9">
        <w:rPr>
          <w:rFonts w:ascii="Times New Roman" w:hAnsi="Times New Roman" w:cs="Times New Roman"/>
        </w:rPr>
        <w:t xml:space="preserve">Can you clarify the </w:t>
      </w:r>
      <w:r w:rsidR="007E23F6" w:rsidRPr="00314BF9">
        <w:rPr>
          <w:rFonts w:ascii="Times New Roman" w:hAnsi="Times New Roman" w:cs="Times New Roman"/>
        </w:rPr>
        <w:t>geographical</w:t>
      </w:r>
      <w:r w:rsidR="000247C6" w:rsidRPr="00314BF9">
        <w:rPr>
          <w:rFonts w:ascii="Times New Roman" w:hAnsi="Times New Roman" w:cs="Times New Roman"/>
        </w:rPr>
        <w:t xml:space="preserve"> locations </w:t>
      </w:r>
      <w:r w:rsidRPr="00314BF9">
        <w:rPr>
          <w:rFonts w:ascii="Times New Roman" w:hAnsi="Times New Roman" w:cs="Times New Roman"/>
        </w:rPr>
        <w:t xml:space="preserve">of these </w:t>
      </w:r>
      <w:r w:rsidR="00B50765" w:rsidRPr="00314BF9">
        <w:rPr>
          <w:rFonts w:ascii="Times New Roman" w:hAnsi="Times New Roman" w:cs="Times New Roman"/>
        </w:rPr>
        <w:t>examples in the slides</w:t>
      </w:r>
      <w:r w:rsidRPr="00314BF9">
        <w:rPr>
          <w:rFonts w:ascii="Times New Roman" w:hAnsi="Times New Roman" w:cs="Times New Roman"/>
        </w:rPr>
        <w:t xml:space="preserve">. All these projects will be participating in the ISO </w:t>
      </w:r>
      <w:r w:rsidR="002749A0" w:rsidRPr="00314BF9">
        <w:rPr>
          <w:rFonts w:ascii="Times New Roman" w:hAnsi="Times New Roman" w:cs="Times New Roman"/>
        </w:rPr>
        <w:t>market</w:t>
      </w:r>
      <w:r w:rsidRPr="00314BF9">
        <w:rPr>
          <w:rFonts w:ascii="Times New Roman" w:hAnsi="Times New Roman" w:cs="Times New Roman"/>
        </w:rPr>
        <w:t xml:space="preserve">. </w:t>
      </w:r>
      <w:r w:rsidR="000247C6" w:rsidRPr="00314BF9">
        <w:rPr>
          <w:rFonts w:ascii="Times New Roman" w:hAnsi="Times New Roman" w:cs="Times New Roman"/>
        </w:rPr>
        <w:t>So,</w:t>
      </w:r>
      <w:r w:rsidR="00B50765" w:rsidRPr="00314BF9">
        <w:rPr>
          <w:rFonts w:ascii="Times New Roman" w:hAnsi="Times New Roman" w:cs="Times New Roman"/>
        </w:rPr>
        <w:t xml:space="preserve"> we</w:t>
      </w:r>
      <w:r w:rsidRPr="00314BF9">
        <w:rPr>
          <w:rFonts w:ascii="Times New Roman" w:hAnsi="Times New Roman" w:cs="Times New Roman"/>
        </w:rPr>
        <w:t xml:space="preserve"> would like to </w:t>
      </w:r>
      <w:r w:rsidR="002749A0" w:rsidRPr="00314BF9">
        <w:rPr>
          <w:rFonts w:ascii="Times New Roman" w:hAnsi="Times New Roman" w:cs="Times New Roman"/>
        </w:rPr>
        <w:t>know if</w:t>
      </w:r>
      <w:r w:rsidRPr="00314BF9">
        <w:rPr>
          <w:rFonts w:ascii="Times New Roman" w:hAnsi="Times New Roman" w:cs="Times New Roman"/>
        </w:rPr>
        <w:t xml:space="preserve"> it unlocks </w:t>
      </w:r>
      <w:r w:rsidR="000247C6" w:rsidRPr="00314BF9">
        <w:rPr>
          <w:rFonts w:ascii="Times New Roman" w:hAnsi="Times New Roman" w:cs="Times New Roman"/>
        </w:rPr>
        <w:t xml:space="preserve">the </w:t>
      </w:r>
      <w:r w:rsidRPr="00314BF9">
        <w:rPr>
          <w:rFonts w:ascii="Times New Roman" w:hAnsi="Times New Roman" w:cs="Times New Roman"/>
        </w:rPr>
        <w:t xml:space="preserve">capacity at the right places. </w:t>
      </w:r>
      <w:r w:rsidR="00AC7D3C" w:rsidRPr="00314BF9">
        <w:rPr>
          <w:rFonts w:ascii="Times New Roman" w:hAnsi="Times New Roman" w:cs="Times New Roman"/>
        </w:rPr>
        <w:t xml:space="preserve">Can you clarify </w:t>
      </w:r>
      <w:r w:rsidR="00DE12C0">
        <w:rPr>
          <w:rFonts w:ascii="Times New Roman" w:hAnsi="Times New Roman" w:cs="Times New Roman"/>
        </w:rPr>
        <w:t xml:space="preserve">whether </w:t>
      </w:r>
      <w:r w:rsidR="00AC7D3C" w:rsidRPr="00314BF9">
        <w:rPr>
          <w:rFonts w:ascii="Times New Roman" w:hAnsi="Times New Roman" w:cs="Times New Roman"/>
        </w:rPr>
        <w:t xml:space="preserve">feeder capacity </w:t>
      </w:r>
      <w:r w:rsidR="00DE12C0">
        <w:rPr>
          <w:rFonts w:ascii="Times New Roman" w:hAnsi="Times New Roman" w:cs="Times New Roman"/>
        </w:rPr>
        <w:t xml:space="preserve">is </w:t>
      </w:r>
      <w:r w:rsidR="00AC7D3C" w:rsidRPr="00314BF9">
        <w:rPr>
          <w:rFonts w:ascii="Times New Roman" w:hAnsi="Times New Roman" w:cs="Times New Roman"/>
        </w:rPr>
        <w:t>available or not</w:t>
      </w:r>
      <w:r w:rsidR="000247C6" w:rsidRPr="00314BF9">
        <w:rPr>
          <w:rFonts w:ascii="Times New Roman" w:hAnsi="Times New Roman" w:cs="Times New Roman"/>
        </w:rPr>
        <w:t>?</w:t>
      </w:r>
    </w:p>
    <w:p w14:paraId="5D69F38A" w14:textId="236ACA31" w:rsidR="00AC7D3C" w:rsidRPr="00314BF9" w:rsidRDefault="00314BF9" w:rsidP="00726351">
      <w:pPr>
        <w:rPr>
          <w:rFonts w:ascii="Times New Roman" w:hAnsi="Times New Roman" w:cs="Times New Roman"/>
        </w:rPr>
      </w:pPr>
      <w:r w:rsidRPr="00314BF9">
        <w:rPr>
          <w:rFonts w:ascii="Times New Roman" w:hAnsi="Times New Roman" w:cs="Times New Roman"/>
        </w:rPr>
        <w:t>Emily Slack</w:t>
      </w:r>
      <w:r w:rsidR="00AC7D3C" w:rsidRPr="00314BF9">
        <w:rPr>
          <w:rFonts w:ascii="Times New Roman" w:hAnsi="Times New Roman" w:cs="Times New Roman"/>
        </w:rPr>
        <w:t xml:space="preserve">: </w:t>
      </w:r>
      <w:r w:rsidR="00B50765" w:rsidRPr="00314BF9">
        <w:rPr>
          <w:rFonts w:ascii="Times New Roman" w:hAnsi="Times New Roman" w:cs="Times New Roman"/>
        </w:rPr>
        <w:t xml:space="preserve">Feeder capacity availability is </w:t>
      </w:r>
      <w:r w:rsidR="006470C7" w:rsidRPr="00314BF9">
        <w:rPr>
          <w:rFonts w:ascii="Times New Roman" w:hAnsi="Times New Roman" w:cs="Times New Roman"/>
        </w:rPr>
        <w:t>shown</w:t>
      </w:r>
      <w:r w:rsidR="00B50765" w:rsidRPr="00314BF9">
        <w:rPr>
          <w:rFonts w:ascii="Times New Roman" w:hAnsi="Times New Roman" w:cs="Times New Roman"/>
        </w:rPr>
        <w:t xml:space="preserve"> in the </w:t>
      </w:r>
      <w:r w:rsidR="000247C6" w:rsidRPr="00314BF9">
        <w:rPr>
          <w:rFonts w:ascii="Times New Roman" w:hAnsi="Times New Roman" w:cs="Times New Roman"/>
        </w:rPr>
        <w:t>side 5. T</w:t>
      </w:r>
      <w:r w:rsidR="00AC7D3C" w:rsidRPr="00314BF9">
        <w:rPr>
          <w:rFonts w:ascii="Times New Roman" w:hAnsi="Times New Roman" w:cs="Times New Roman"/>
        </w:rPr>
        <w:t xml:space="preserve">hat is the right column. </w:t>
      </w:r>
      <w:r w:rsidR="001C196D" w:rsidRPr="00314BF9">
        <w:rPr>
          <w:rFonts w:ascii="Times New Roman" w:hAnsi="Times New Roman" w:cs="Times New Roman"/>
        </w:rPr>
        <w:t xml:space="preserve">It shows </w:t>
      </w:r>
      <w:r w:rsidR="000247C6" w:rsidRPr="00314BF9">
        <w:rPr>
          <w:rFonts w:ascii="Times New Roman" w:hAnsi="Times New Roman" w:cs="Times New Roman"/>
        </w:rPr>
        <w:t>a</w:t>
      </w:r>
      <w:r w:rsidR="00AC7D3C" w:rsidRPr="00314BF9">
        <w:rPr>
          <w:rFonts w:ascii="Times New Roman" w:hAnsi="Times New Roman" w:cs="Times New Roman"/>
        </w:rPr>
        <w:t>ny additional system mod</w:t>
      </w:r>
      <w:r>
        <w:rPr>
          <w:rFonts w:ascii="Times New Roman" w:hAnsi="Times New Roman" w:cs="Times New Roman"/>
        </w:rPr>
        <w:t>ifications needed t</w:t>
      </w:r>
      <w:r w:rsidR="00AC7D3C" w:rsidRPr="00314BF9">
        <w:rPr>
          <w:rFonts w:ascii="Times New Roman" w:hAnsi="Times New Roman" w:cs="Times New Roman"/>
        </w:rPr>
        <w:t xml:space="preserve">o </w:t>
      </w:r>
      <w:r w:rsidR="00D83CEE" w:rsidRPr="00314BF9">
        <w:rPr>
          <w:rFonts w:ascii="Times New Roman" w:hAnsi="Times New Roman" w:cs="Times New Roman"/>
        </w:rPr>
        <w:t>alleviate feeder constraints.</w:t>
      </w:r>
    </w:p>
    <w:p w14:paraId="68BADC7B" w14:textId="482FA0A0" w:rsidR="00D83CEE" w:rsidRPr="00314BF9" w:rsidRDefault="00D83CEE" w:rsidP="00726351">
      <w:pPr>
        <w:rPr>
          <w:rFonts w:ascii="Times New Roman" w:hAnsi="Times New Roman" w:cs="Times New Roman"/>
        </w:rPr>
      </w:pPr>
      <w:r w:rsidRPr="00314BF9">
        <w:rPr>
          <w:rFonts w:ascii="Times New Roman" w:hAnsi="Times New Roman" w:cs="Times New Roman"/>
        </w:rPr>
        <w:t xml:space="preserve">MK: </w:t>
      </w:r>
      <w:r w:rsidR="006470C7" w:rsidRPr="00314BF9">
        <w:rPr>
          <w:rFonts w:ascii="Times New Roman" w:hAnsi="Times New Roman" w:cs="Times New Roman"/>
        </w:rPr>
        <w:t>What are the</w:t>
      </w:r>
      <w:r w:rsidRPr="00314BF9">
        <w:rPr>
          <w:rFonts w:ascii="Times New Roman" w:hAnsi="Times New Roman" w:cs="Times New Roman"/>
        </w:rPr>
        <w:t xml:space="preserve"> system size</w:t>
      </w:r>
      <w:r w:rsidR="006470C7" w:rsidRPr="00314BF9">
        <w:rPr>
          <w:rFonts w:ascii="Times New Roman" w:hAnsi="Times New Roman" w:cs="Times New Roman"/>
        </w:rPr>
        <w:t>s</w:t>
      </w:r>
      <w:r w:rsidRPr="00314BF9">
        <w:rPr>
          <w:rFonts w:ascii="Times New Roman" w:hAnsi="Times New Roman" w:cs="Times New Roman"/>
        </w:rPr>
        <w:t xml:space="preserve"> used for </w:t>
      </w:r>
      <w:r w:rsidR="003002AD" w:rsidRPr="00314BF9">
        <w:rPr>
          <w:rFonts w:ascii="Times New Roman" w:hAnsi="Times New Roman" w:cs="Times New Roman"/>
        </w:rPr>
        <w:t>this</w:t>
      </w:r>
      <w:r w:rsidRPr="00314BF9">
        <w:rPr>
          <w:rFonts w:ascii="Times New Roman" w:hAnsi="Times New Roman" w:cs="Times New Roman"/>
        </w:rPr>
        <w:t xml:space="preserve"> analysis</w:t>
      </w:r>
      <w:r w:rsidR="00314BF9">
        <w:rPr>
          <w:rFonts w:ascii="Times New Roman" w:hAnsi="Times New Roman" w:cs="Times New Roman"/>
        </w:rPr>
        <w:t>?</w:t>
      </w:r>
    </w:p>
    <w:p w14:paraId="292FB7A3" w14:textId="11C62CA5" w:rsidR="00D83CEE" w:rsidRPr="00314BF9" w:rsidRDefault="00314BF9" w:rsidP="00726351">
      <w:pPr>
        <w:rPr>
          <w:rFonts w:ascii="Times New Roman" w:hAnsi="Times New Roman" w:cs="Times New Roman"/>
        </w:rPr>
      </w:pPr>
      <w:r w:rsidRPr="00314BF9">
        <w:rPr>
          <w:rFonts w:ascii="Times New Roman" w:hAnsi="Times New Roman" w:cs="Times New Roman"/>
        </w:rPr>
        <w:t>Emily Slack</w:t>
      </w:r>
      <w:r w:rsidR="00D83CEE" w:rsidRPr="00314BF9">
        <w:rPr>
          <w:rFonts w:ascii="Times New Roman" w:hAnsi="Times New Roman" w:cs="Times New Roman"/>
        </w:rPr>
        <w:t xml:space="preserve">: </w:t>
      </w:r>
      <w:r w:rsidR="003002AD" w:rsidRPr="00314BF9">
        <w:rPr>
          <w:rFonts w:ascii="Times New Roman" w:hAnsi="Times New Roman" w:cs="Times New Roman"/>
        </w:rPr>
        <w:t>W</w:t>
      </w:r>
      <w:r w:rsidR="00D83CEE" w:rsidRPr="00314BF9">
        <w:rPr>
          <w:rFonts w:ascii="Times New Roman" w:hAnsi="Times New Roman" w:cs="Times New Roman"/>
        </w:rPr>
        <w:t xml:space="preserve">e </w:t>
      </w:r>
      <w:r w:rsidR="003002AD" w:rsidRPr="00314BF9">
        <w:rPr>
          <w:rFonts w:ascii="Times New Roman" w:hAnsi="Times New Roman" w:cs="Times New Roman"/>
        </w:rPr>
        <w:t xml:space="preserve">conducted this analysis </w:t>
      </w:r>
      <w:r w:rsidR="00D83CEE" w:rsidRPr="00314BF9">
        <w:rPr>
          <w:rFonts w:ascii="Times New Roman" w:hAnsi="Times New Roman" w:cs="Times New Roman"/>
        </w:rPr>
        <w:t xml:space="preserve">based on the actual application </w:t>
      </w:r>
      <w:r w:rsidR="003002AD" w:rsidRPr="00314BF9">
        <w:rPr>
          <w:rFonts w:ascii="Times New Roman" w:hAnsi="Times New Roman" w:cs="Times New Roman"/>
        </w:rPr>
        <w:t>ESS</w:t>
      </w:r>
      <w:r w:rsidR="00D83CEE" w:rsidRPr="00314BF9">
        <w:rPr>
          <w:rFonts w:ascii="Times New Roman" w:hAnsi="Times New Roman" w:cs="Times New Roman"/>
        </w:rPr>
        <w:t xml:space="preserve"> size</w:t>
      </w:r>
      <w:r w:rsidR="003002AD" w:rsidRPr="00314BF9">
        <w:rPr>
          <w:rFonts w:ascii="Times New Roman" w:hAnsi="Times New Roman" w:cs="Times New Roman"/>
        </w:rPr>
        <w:t>s</w:t>
      </w:r>
      <w:r w:rsidR="00D83CEE" w:rsidRPr="00314BF9">
        <w:rPr>
          <w:rFonts w:ascii="Times New Roman" w:hAnsi="Times New Roman" w:cs="Times New Roman"/>
        </w:rPr>
        <w:t xml:space="preserve">. Most of them </w:t>
      </w:r>
      <w:r w:rsidR="003002AD" w:rsidRPr="00314BF9">
        <w:rPr>
          <w:rFonts w:ascii="Times New Roman" w:hAnsi="Times New Roman" w:cs="Times New Roman"/>
        </w:rPr>
        <w:t xml:space="preserve">were </w:t>
      </w:r>
      <w:r w:rsidR="00D83CEE" w:rsidRPr="00314BF9">
        <w:rPr>
          <w:rFonts w:ascii="Times New Roman" w:hAnsi="Times New Roman" w:cs="Times New Roman"/>
        </w:rPr>
        <w:t xml:space="preserve">5 MW. There were </w:t>
      </w:r>
      <w:r w:rsidR="003002AD" w:rsidRPr="00314BF9">
        <w:rPr>
          <w:rFonts w:ascii="Times New Roman" w:hAnsi="Times New Roman" w:cs="Times New Roman"/>
        </w:rPr>
        <w:t xml:space="preserve">two examples with two </w:t>
      </w:r>
      <w:r w:rsidR="00D83CEE" w:rsidRPr="00314BF9">
        <w:rPr>
          <w:rFonts w:ascii="Times New Roman" w:hAnsi="Times New Roman" w:cs="Times New Roman"/>
        </w:rPr>
        <w:t xml:space="preserve">5MW batteries sharing the </w:t>
      </w:r>
      <w:r w:rsidR="003002AD" w:rsidRPr="00314BF9">
        <w:rPr>
          <w:rFonts w:ascii="Times New Roman" w:hAnsi="Times New Roman" w:cs="Times New Roman"/>
        </w:rPr>
        <w:t xml:space="preserve">same </w:t>
      </w:r>
      <w:r w:rsidR="00D83CEE" w:rsidRPr="00314BF9">
        <w:rPr>
          <w:rFonts w:ascii="Times New Roman" w:hAnsi="Times New Roman" w:cs="Times New Roman"/>
        </w:rPr>
        <w:t>as</w:t>
      </w:r>
      <w:r w:rsidR="003002AD" w:rsidRPr="00314BF9">
        <w:rPr>
          <w:rFonts w:ascii="Times New Roman" w:hAnsi="Times New Roman" w:cs="Times New Roman"/>
        </w:rPr>
        <w:t>sets</w:t>
      </w:r>
      <w:r w:rsidR="00D83CEE" w:rsidRPr="00314BF9">
        <w:rPr>
          <w:rFonts w:ascii="Times New Roman" w:hAnsi="Times New Roman" w:cs="Times New Roman"/>
        </w:rPr>
        <w:t xml:space="preserve">. </w:t>
      </w:r>
      <w:r>
        <w:rPr>
          <w:rFonts w:ascii="Times New Roman" w:hAnsi="Times New Roman" w:cs="Times New Roman"/>
        </w:rPr>
        <w:t xml:space="preserve">A </w:t>
      </w:r>
      <w:r w:rsidR="006D025B">
        <w:rPr>
          <w:rFonts w:ascii="Times New Roman" w:hAnsi="Times New Roman" w:cs="Times New Roman"/>
        </w:rPr>
        <w:t>z</w:t>
      </w:r>
      <w:r w:rsidR="006D025B" w:rsidRPr="00314BF9">
        <w:rPr>
          <w:rFonts w:ascii="Times New Roman" w:hAnsi="Times New Roman" w:cs="Times New Roman"/>
        </w:rPr>
        <w:t>ero</w:t>
      </w:r>
      <w:r w:rsidR="006D025B">
        <w:rPr>
          <w:rFonts w:ascii="Times New Roman" w:hAnsi="Times New Roman" w:cs="Times New Roman"/>
        </w:rPr>
        <w:t xml:space="preserve"> </w:t>
      </w:r>
      <w:r w:rsidR="006D025B" w:rsidRPr="00314BF9">
        <w:rPr>
          <w:rFonts w:ascii="Times New Roman" w:hAnsi="Times New Roman" w:cs="Times New Roman"/>
        </w:rPr>
        <w:t>charging</w:t>
      </w:r>
      <w:r w:rsidR="003002AD" w:rsidRPr="00314BF9">
        <w:rPr>
          <w:rFonts w:ascii="Times New Roman" w:hAnsi="Times New Roman" w:cs="Times New Roman"/>
        </w:rPr>
        <w:t xml:space="preserve"> capacity means there w</w:t>
      </w:r>
      <w:r>
        <w:rPr>
          <w:rFonts w:ascii="Times New Roman" w:hAnsi="Times New Roman" w:cs="Times New Roman"/>
        </w:rPr>
        <w:t xml:space="preserve">as </w:t>
      </w:r>
      <w:r w:rsidR="003002AD" w:rsidRPr="00314BF9">
        <w:rPr>
          <w:rFonts w:ascii="Times New Roman" w:hAnsi="Times New Roman" w:cs="Times New Roman"/>
        </w:rPr>
        <w:t xml:space="preserve">not even 1.25MW </w:t>
      </w:r>
      <w:r w:rsidR="00E32847" w:rsidRPr="00314BF9">
        <w:rPr>
          <w:rFonts w:ascii="Times New Roman" w:hAnsi="Times New Roman" w:cs="Times New Roman"/>
        </w:rPr>
        <w:t>available</w:t>
      </w:r>
      <w:r w:rsidR="003002AD" w:rsidRPr="00314BF9">
        <w:rPr>
          <w:rFonts w:ascii="Times New Roman" w:hAnsi="Times New Roman" w:cs="Times New Roman"/>
        </w:rPr>
        <w:t xml:space="preserve"> for any </w:t>
      </w:r>
      <w:r>
        <w:rPr>
          <w:rFonts w:ascii="Times New Roman" w:hAnsi="Times New Roman" w:cs="Times New Roman"/>
        </w:rPr>
        <w:t xml:space="preserve">of the </w:t>
      </w:r>
      <w:r w:rsidR="003002AD" w:rsidRPr="00314BF9">
        <w:rPr>
          <w:rFonts w:ascii="Times New Roman" w:hAnsi="Times New Roman" w:cs="Times New Roman"/>
        </w:rPr>
        <w:t>4 charging blocks</w:t>
      </w:r>
      <w:r w:rsidR="00E32847" w:rsidRPr="00314BF9">
        <w:rPr>
          <w:rFonts w:ascii="Times New Roman" w:hAnsi="Times New Roman" w:cs="Times New Roman"/>
        </w:rPr>
        <w:t xml:space="preserve">. </w:t>
      </w:r>
    </w:p>
    <w:p w14:paraId="16C4C1E7" w14:textId="1CF19231" w:rsidR="00E32847" w:rsidRPr="00314BF9" w:rsidRDefault="00E32847" w:rsidP="00726351">
      <w:pPr>
        <w:rPr>
          <w:rFonts w:ascii="Times New Roman" w:hAnsi="Times New Roman" w:cs="Times New Roman"/>
        </w:rPr>
      </w:pPr>
      <w:r w:rsidRPr="00314BF9">
        <w:rPr>
          <w:rFonts w:ascii="Times New Roman" w:hAnsi="Times New Roman" w:cs="Times New Roman"/>
        </w:rPr>
        <w:t xml:space="preserve">MK: </w:t>
      </w:r>
      <w:r w:rsidR="003002AD" w:rsidRPr="00314BF9">
        <w:rPr>
          <w:rFonts w:ascii="Times New Roman" w:hAnsi="Times New Roman" w:cs="Times New Roman"/>
        </w:rPr>
        <w:t>It is</w:t>
      </w:r>
      <w:r w:rsidRPr="00314BF9">
        <w:rPr>
          <w:rFonts w:ascii="Times New Roman" w:hAnsi="Times New Roman" w:cs="Times New Roman"/>
        </w:rPr>
        <w:t xml:space="preserve"> </w:t>
      </w:r>
      <w:r w:rsidR="005E1883" w:rsidRPr="00314BF9">
        <w:rPr>
          <w:rFonts w:ascii="Times New Roman" w:hAnsi="Times New Roman" w:cs="Times New Roman"/>
        </w:rPr>
        <w:t>hard to figure</w:t>
      </w:r>
      <w:r w:rsidR="00BD55AF" w:rsidRPr="00314BF9">
        <w:rPr>
          <w:rFonts w:ascii="Times New Roman" w:hAnsi="Times New Roman" w:cs="Times New Roman"/>
        </w:rPr>
        <w:t xml:space="preserve"> </w:t>
      </w:r>
      <w:r w:rsidR="005E1883" w:rsidRPr="00314BF9">
        <w:rPr>
          <w:rFonts w:ascii="Times New Roman" w:hAnsi="Times New Roman" w:cs="Times New Roman"/>
        </w:rPr>
        <w:t xml:space="preserve">out how many hours of charging available. </w:t>
      </w:r>
    </w:p>
    <w:p w14:paraId="60FB27F8" w14:textId="05A31A63" w:rsidR="00726351" w:rsidRPr="00314BF9" w:rsidRDefault="00314BF9" w:rsidP="00726351">
      <w:pPr>
        <w:rPr>
          <w:rFonts w:ascii="Times New Roman" w:hAnsi="Times New Roman" w:cs="Times New Roman"/>
        </w:rPr>
      </w:pPr>
      <w:r w:rsidRPr="00314BF9">
        <w:rPr>
          <w:rFonts w:ascii="Times New Roman" w:hAnsi="Times New Roman" w:cs="Times New Roman"/>
        </w:rPr>
        <w:t>Emily Slack</w:t>
      </w:r>
      <w:r w:rsidR="005E1883" w:rsidRPr="00314BF9">
        <w:rPr>
          <w:rFonts w:ascii="Times New Roman" w:hAnsi="Times New Roman" w:cs="Times New Roman"/>
        </w:rPr>
        <w:t xml:space="preserve">: I do have </w:t>
      </w:r>
      <w:r>
        <w:rPr>
          <w:rFonts w:ascii="Times New Roman" w:hAnsi="Times New Roman" w:cs="Times New Roman"/>
        </w:rPr>
        <w:t xml:space="preserve">an </w:t>
      </w:r>
      <w:r w:rsidR="005E1883" w:rsidRPr="00314BF9">
        <w:rPr>
          <w:rFonts w:ascii="Times New Roman" w:hAnsi="Times New Roman" w:cs="Times New Roman"/>
        </w:rPr>
        <w:t>appendix</w:t>
      </w:r>
      <w:r w:rsidR="003002AD" w:rsidRPr="00314BF9">
        <w:rPr>
          <w:rFonts w:ascii="Times New Roman" w:hAnsi="Times New Roman" w:cs="Times New Roman"/>
        </w:rPr>
        <w:t xml:space="preserve"> </w:t>
      </w:r>
      <w:r>
        <w:rPr>
          <w:rFonts w:ascii="Times New Roman" w:hAnsi="Times New Roman" w:cs="Times New Roman"/>
        </w:rPr>
        <w:t xml:space="preserve">that includes the </w:t>
      </w:r>
      <w:r w:rsidR="003002AD" w:rsidRPr="00314BF9">
        <w:rPr>
          <w:rFonts w:ascii="Times New Roman" w:hAnsi="Times New Roman" w:cs="Times New Roman"/>
        </w:rPr>
        <w:t>exact charging and discharging capacities for each example.</w:t>
      </w:r>
      <w:r w:rsidRPr="00314BF9">
        <w:rPr>
          <w:rFonts w:ascii="Times New Roman" w:hAnsi="Times New Roman" w:cs="Times New Roman"/>
        </w:rPr>
        <w:t xml:space="preserve"> </w:t>
      </w:r>
      <w:r>
        <w:rPr>
          <w:rFonts w:ascii="Times New Roman" w:hAnsi="Times New Roman" w:cs="Times New Roman"/>
        </w:rPr>
        <w:t xml:space="preserve">For </w:t>
      </w:r>
      <w:r w:rsidR="006D025B">
        <w:rPr>
          <w:rFonts w:ascii="Times New Roman" w:hAnsi="Times New Roman" w:cs="Times New Roman"/>
        </w:rPr>
        <w:t>e</w:t>
      </w:r>
      <w:r w:rsidR="006D025B" w:rsidRPr="00314BF9">
        <w:rPr>
          <w:rFonts w:ascii="Times New Roman" w:hAnsi="Times New Roman" w:cs="Times New Roman"/>
        </w:rPr>
        <w:t>xample,</w:t>
      </w:r>
      <w:r w:rsidR="00695B2E" w:rsidRPr="00314BF9">
        <w:rPr>
          <w:rFonts w:ascii="Times New Roman" w:hAnsi="Times New Roman" w:cs="Times New Roman"/>
        </w:rPr>
        <w:t xml:space="preserve"> 5</w:t>
      </w:r>
      <w:r>
        <w:rPr>
          <w:rFonts w:ascii="Times New Roman" w:hAnsi="Times New Roman" w:cs="Times New Roman"/>
        </w:rPr>
        <w:t xml:space="preserve">, </w:t>
      </w:r>
      <w:r w:rsidR="003002AD" w:rsidRPr="00314BF9">
        <w:rPr>
          <w:rFonts w:ascii="Times New Roman" w:hAnsi="Times New Roman" w:cs="Times New Roman"/>
        </w:rPr>
        <w:t>S</w:t>
      </w:r>
      <w:r w:rsidR="00695B2E" w:rsidRPr="00314BF9">
        <w:rPr>
          <w:rFonts w:ascii="Times New Roman" w:hAnsi="Times New Roman" w:cs="Times New Roman"/>
        </w:rPr>
        <w:t xml:space="preserve">pring </w:t>
      </w:r>
      <w:r w:rsidR="003002AD" w:rsidRPr="00314BF9">
        <w:rPr>
          <w:rFonts w:ascii="Times New Roman" w:hAnsi="Times New Roman" w:cs="Times New Roman"/>
        </w:rPr>
        <w:t>and f</w:t>
      </w:r>
      <w:r w:rsidR="00695B2E" w:rsidRPr="00314BF9">
        <w:rPr>
          <w:rFonts w:ascii="Times New Roman" w:hAnsi="Times New Roman" w:cs="Times New Roman"/>
        </w:rPr>
        <w:t xml:space="preserve">all </w:t>
      </w:r>
      <w:r w:rsidR="003002AD" w:rsidRPr="00314BF9">
        <w:rPr>
          <w:rFonts w:ascii="Times New Roman" w:hAnsi="Times New Roman" w:cs="Times New Roman"/>
        </w:rPr>
        <w:t xml:space="preserve">have </w:t>
      </w:r>
      <w:r w:rsidR="00695B2E" w:rsidRPr="00314BF9">
        <w:rPr>
          <w:rFonts w:ascii="Times New Roman" w:hAnsi="Times New Roman" w:cs="Times New Roman"/>
        </w:rPr>
        <w:t xml:space="preserve">some </w:t>
      </w:r>
      <w:r w:rsidR="001C196D" w:rsidRPr="00314BF9">
        <w:rPr>
          <w:rFonts w:ascii="Times New Roman" w:hAnsi="Times New Roman" w:cs="Times New Roman"/>
        </w:rPr>
        <w:t>capacit</w:t>
      </w:r>
      <w:r w:rsidRPr="00314BF9">
        <w:rPr>
          <w:rFonts w:ascii="Times New Roman" w:hAnsi="Times New Roman" w:cs="Times New Roman"/>
        </w:rPr>
        <w:t>ies</w:t>
      </w:r>
      <w:r>
        <w:rPr>
          <w:rFonts w:ascii="Times New Roman" w:hAnsi="Times New Roman" w:cs="Times New Roman"/>
        </w:rPr>
        <w:t xml:space="preserve">, while </w:t>
      </w:r>
      <w:r w:rsidR="00695B2E" w:rsidRPr="00314BF9">
        <w:rPr>
          <w:rFonts w:ascii="Times New Roman" w:hAnsi="Times New Roman" w:cs="Times New Roman"/>
        </w:rPr>
        <w:t>summer and winter</w:t>
      </w:r>
      <w:r w:rsidR="003002AD" w:rsidRPr="00314BF9">
        <w:rPr>
          <w:rFonts w:ascii="Times New Roman" w:hAnsi="Times New Roman" w:cs="Times New Roman"/>
        </w:rPr>
        <w:t xml:space="preserve"> do not have any capacity. </w:t>
      </w:r>
    </w:p>
    <w:p w14:paraId="2E90CDA0" w14:textId="7AB38835" w:rsidR="00695B2E" w:rsidRPr="00314BF9" w:rsidRDefault="00885BAD" w:rsidP="00726351">
      <w:pPr>
        <w:rPr>
          <w:rFonts w:ascii="Times New Roman" w:hAnsi="Times New Roman" w:cs="Times New Roman"/>
        </w:rPr>
      </w:pPr>
      <w:r w:rsidRPr="00314BF9">
        <w:rPr>
          <w:rFonts w:ascii="Times New Roman" w:hAnsi="Times New Roman" w:cs="Times New Roman"/>
        </w:rPr>
        <w:lastRenderedPageBreak/>
        <w:t xml:space="preserve">MK: </w:t>
      </w:r>
      <w:r w:rsidR="003002AD" w:rsidRPr="00314BF9">
        <w:rPr>
          <w:rFonts w:ascii="Times New Roman" w:hAnsi="Times New Roman" w:cs="Times New Roman"/>
        </w:rPr>
        <w:t>I</w:t>
      </w:r>
      <w:r w:rsidRPr="00314BF9">
        <w:rPr>
          <w:rFonts w:ascii="Times New Roman" w:hAnsi="Times New Roman" w:cs="Times New Roman"/>
        </w:rPr>
        <w:t xml:space="preserve">s there a slide </w:t>
      </w:r>
      <w:r w:rsidR="00314BF9" w:rsidRPr="00314BF9">
        <w:rPr>
          <w:rFonts w:ascii="Times New Roman" w:hAnsi="Times New Roman" w:cs="Times New Roman"/>
        </w:rPr>
        <w:t>that I</w:t>
      </w:r>
      <w:r w:rsidR="00314BF9">
        <w:rPr>
          <w:rFonts w:ascii="Times New Roman" w:hAnsi="Times New Roman" w:cs="Times New Roman"/>
        </w:rPr>
        <w:t xml:space="preserve"> may have </w:t>
      </w:r>
      <w:r w:rsidRPr="00314BF9">
        <w:rPr>
          <w:rFonts w:ascii="Times New Roman" w:hAnsi="Times New Roman" w:cs="Times New Roman"/>
        </w:rPr>
        <w:t xml:space="preserve">missed </w:t>
      </w:r>
      <w:r w:rsidR="00314BF9">
        <w:rPr>
          <w:rFonts w:ascii="Times New Roman" w:hAnsi="Times New Roman" w:cs="Times New Roman"/>
        </w:rPr>
        <w:t>regarding the</w:t>
      </w:r>
      <w:r w:rsidRPr="00314BF9">
        <w:rPr>
          <w:rFonts w:ascii="Times New Roman" w:hAnsi="Times New Roman" w:cs="Times New Roman"/>
        </w:rPr>
        <w:t xml:space="preserve"> characteristics of the feeder </w:t>
      </w:r>
      <w:r w:rsidR="00314BF9">
        <w:rPr>
          <w:rFonts w:ascii="Times New Roman" w:hAnsi="Times New Roman" w:cs="Times New Roman"/>
        </w:rPr>
        <w:t>selected</w:t>
      </w:r>
      <w:r w:rsidR="003002AD" w:rsidRPr="00314BF9">
        <w:rPr>
          <w:rFonts w:ascii="Times New Roman" w:hAnsi="Times New Roman" w:cs="Times New Roman"/>
        </w:rPr>
        <w:t xml:space="preserve"> for the analysis.  </w:t>
      </w:r>
    </w:p>
    <w:p w14:paraId="77A83542" w14:textId="52231AD6" w:rsidR="00885BAD" w:rsidRPr="00314BF9" w:rsidRDefault="00314BF9" w:rsidP="00726351">
      <w:pPr>
        <w:rPr>
          <w:rFonts w:ascii="Times New Roman" w:hAnsi="Times New Roman" w:cs="Times New Roman"/>
        </w:rPr>
      </w:pPr>
      <w:r w:rsidRPr="00314BF9">
        <w:rPr>
          <w:rFonts w:ascii="Times New Roman" w:hAnsi="Times New Roman" w:cs="Times New Roman"/>
        </w:rPr>
        <w:t>Emily Slack</w:t>
      </w:r>
      <w:r w:rsidR="00885BAD" w:rsidRPr="00314BF9">
        <w:rPr>
          <w:rFonts w:ascii="Times New Roman" w:hAnsi="Times New Roman" w:cs="Times New Roman"/>
        </w:rPr>
        <w:t xml:space="preserve">: </w:t>
      </w:r>
      <w:r w:rsidR="003002AD" w:rsidRPr="00314BF9">
        <w:rPr>
          <w:rFonts w:ascii="Times New Roman" w:hAnsi="Times New Roman" w:cs="Times New Roman"/>
        </w:rPr>
        <w:t>W</w:t>
      </w:r>
      <w:r w:rsidR="00885BAD" w:rsidRPr="00314BF9">
        <w:rPr>
          <w:rFonts w:ascii="Times New Roman" w:hAnsi="Times New Roman" w:cs="Times New Roman"/>
        </w:rPr>
        <w:t>e</w:t>
      </w:r>
      <w:r w:rsidR="004272D7">
        <w:rPr>
          <w:rFonts w:ascii="Times New Roman" w:hAnsi="Times New Roman" w:cs="Times New Roman"/>
        </w:rPr>
        <w:t xml:space="preserve"> </w:t>
      </w:r>
      <w:r w:rsidR="00885BAD" w:rsidRPr="00314BF9">
        <w:rPr>
          <w:rFonts w:ascii="Times New Roman" w:hAnsi="Times New Roman" w:cs="Times New Roman"/>
        </w:rPr>
        <w:t>selected</w:t>
      </w:r>
      <w:r w:rsidR="003002AD" w:rsidRPr="00314BF9">
        <w:rPr>
          <w:rFonts w:ascii="Times New Roman" w:hAnsi="Times New Roman" w:cs="Times New Roman"/>
        </w:rPr>
        <w:t xml:space="preserve"> feeders</w:t>
      </w:r>
      <w:r w:rsidR="00885BAD" w:rsidRPr="00314BF9">
        <w:rPr>
          <w:rFonts w:ascii="Times New Roman" w:hAnsi="Times New Roman" w:cs="Times New Roman"/>
        </w:rPr>
        <w:t xml:space="preserve"> </w:t>
      </w:r>
      <w:r w:rsidR="004272D7">
        <w:rPr>
          <w:rFonts w:ascii="Times New Roman" w:hAnsi="Times New Roman" w:cs="Times New Roman"/>
        </w:rPr>
        <w:t xml:space="preserve">based on the </w:t>
      </w:r>
      <w:r w:rsidR="003002AD" w:rsidRPr="00314BF9">
        <w:rPr>
          <w:rFonts w:ascii="Times New Roman" w:hAnsi="Times New Roman" w:cs="Times New Roman"/>
        </w:rPr>
        <w:t>ESS</w:t>
      </w:r>
      <w:r w:rsidR="00885BAD" w:rsidRPr="00314BF9">
        <w:rPr>
          <w:rFonts w:ascii="Times New Roman" w:hAnsi="Times New Roman" w:cs="Times New Roman"/>
        </w:rPr>
        <w:t xml:space="preserve"> </w:t>
      </w:r>
      <w:r w:rsidR="00420F14" w:rsidRPr="00314BF9">
        <w:rPr>
          <w:rFonts w:ascii="Times New Roman" w:hAnsi="Times New Roman" w:cs="Times New Roman"/>
        </w:rPr>
        <w:t xml:space="preserve">applications </w:t>
      </w:r>
      <w:r w:rsidR="004272D7">
        <w:rPr>
          <w:rFonts w:ascii="Times New Roman" w:hAnsi="Times New Roman" w:cs="Times New Roman"/>
        </w:rPr>
        <w:t xml:space="preserve">we </w:t>
      </w:r>
      <w:r w:rsidR="00420F14" w:rsidRPr="00314BF9">
        <w:rPr>
          <w:rFonts w:ascii="Times New Roman" w:hAnsi="Times New Roman" w:cs="Times New Roman"/>
        </w:rPr>
        <w:t>receive</w:t>
      </w:r>
      <w:r w:rsidR="003002AD" w:rsidRPr="00314BF9">
        <w:rPr>
          <w:rFonts w:ascii="Times New Roman" w:hAnsi="Times New Roman" w:cs="Times New Roman"/>
        </w:rPr>
        <w:t>d</w:t>
      </w:r>
      <w:r w:rsidR="00420F14" w:rsidRPr="00314BF9">
        <w:rPr>
          <w:rFonts w:ascii="Times New Roman" w:hAnsi="Times New Roman" w:cs="Times New Roman"/>
        </w:rPr>
        <w:t xml:space="preserve">. We did not pick any </w:t>
      </w:r>
      <w:r w:rsidR="003002AD" w:rsidRPr="00314BF9">
        <w:rPr>
          <w:rFonts w:ascii="Times New Roman" w:hAnsi="Times New Roman" w:cs="Times New Roman"/>
        </w:rPr>
        <w:t>feeder</w:t>
      </w:r>
      <w:r w:rsidR="001C196D" w:rsidRPr="00314BF9">
        <w:rPr>
          <w:rFonts w:ascii="Times New Roman" w:hAnsi="Times New Roman" w:cs="Times New Roman"/>
        </w:rPr>
        <w:t xml:space="preserve"> </w:t>
      </w:r>
      <w:r w:rsidR="003002AD" w:rsidRPr="00314BF9">
        <w:rPr>
          <w:rFonts w:ascii="Times New Roman" w:hAnsi="Times New Roman" w:cs="Times New Roman"/>
        </w:rPr>
        <w:t>characteristics.</w:t>
      </w:r>
      <w:r w:rsidR="00420F14" w:rsidRPr="00314BF9">
        <w:rPr>
          <w:rFonts w:ascii="Times New Roman" w:hAnsi="Times New Roman" w:cs="Times New Roman"/>
        </w:rPr>
        <w:t xml:space="preserve"> Some </w:t>
      </w:r>
      <w:r w:rsidR="004272D7">
        <w:rPr>
          <w:rFonts w:ascii="Times New Roman" w:hAnsi="Times New Roman" w:cs="Times New Roman"/>
        </w:rPr>
        <w:t xml:space="preserve">locations </w:t>
      </w:r>
      <w:r w:rsidR="00420F14" w:rsidRPr="00314BF9">
        <w:rPr>
          <w:rFonts w:ascii="Times New Roman" w:hAnsi="Times New Roman" w:cs="Times New Roman"/>
        </w:rPr>
        <w:t>have m</w:t>
      </w:r>
      <w:r w:rsidR="001C196D" w:rsidRPr="00314BF9">
        <w:rPr>
          <w:rFonts w:ascii="Times New Roman" w:hAnsi="Times New Roman" w:cs="Times New Roman"/>
        </w:rPr>
        <w:t>or</w:t>
      </w:r>
      <w:r w:rsidR="00420F14" w:rsidRPr="00314BF9">
        <w:rPr>
          <w:rFonts w:ascii="Times New Roman" w:hAnsi="Times New Roman" w:cs="Times New Roman"/>
        </w:rPr>
        <w:t>e solar than the ot</w:t>
      </w:r>
      <w:r w:rsidR="001C196D" w:rsidRPr="00314BF9">
        <w:rPr>
          <w:rFonts w:ascii="Times New Roman" w:hAnsi="Times New Roman" w:cs="Times New Roman"/>
        </w:rPr>
        <w:t>h</w:t>
      </w:r>
      <w:r w:rsidR="00420F14" w:rsidRPr="00314BF9">
        <w:rPr>
          <w:rFonts w:ascii="Times New Roman" w:hAnsi="Times New Roman" w:cs="Times New Roman"/>
        </w:rPr>
        <w:t>er.</w:t>
      </w:r>
      <w:r w:rsidR="003002AD" w:rsidRPr="00314BF9">
        <w:rPr>
          <w:rFonts w:ascii="Times New Roman" w:hAnsi="Times New Roman" w:cs="Times New Roman"/>
        </w:rPr>
        <w:t xml:space="preserve"> For </w:t>
      </w:r>
      <w:r w:rsidRPr="00314BF9">
        <w:rPr>
          <w:rFonts w:ascii="Times New Roman" w:hAnsi="Times New Roman" w:cs="Times New Roman"/>
        </w:rPr>
        <w:t>example,</w:t>
      </w:r>
      <w:r w:rsidR="00420F14" w:rsidRPr="00314BF9">
        <w:rPr>
          <w:rFonts w:ascii="Times New Roman" w:hAnsi="Times New Roman" w:cs="Times New Roman"/>
        </w:rPr>
        <w:t xml:space="preserve"> BSN</w:t>
      </w:r>
      <w:r w:rsidR="003002AD" w:rsidRPr="00314BF9">
        <w:rPr>
          <w:rFonts w:ascii="Times New Roman" w:hAnsi="Times New Roman" w:cs="Times New Roman"/>
        </w:rPr>
        <w:t xml:space="preserve"> has </w:t>
      </w:r>
      <w:r w:rsidR="00420F14" w:rsidRPr="00314BF9">
        <w:rPr>
          <w:rFonts w:ascii="Times New Roman" w:hAnsi="Times New Roman" w:cs="Times New Roman"/>
        </w:rPr>
        <w:t xml:space="preserve">less PV </w:t>
      </w:r>
      <w:r w:rsidR="003002AD" w:rsidRPr="00314BF9">
        <w:rPr>
          <w:rFonts w:ascii="Times New Roman" w:hAnsi="Times New Roman" w:cs="Times New Roman"/>
        </w:rPr>
        <w:t xml:space="preserve">saturation </w:t>
      </w:r>
      <w:r w:rsidR="004272D7">
        <w:rPr>
          <w:rFonts w:ascii="Times New Roman" w:hAnsi="Times New Roman" w:cs="Times New Roman"/>
        </w:rPr>
        <w:t xml:space="preserve">compared to </w:t>
      </w:r>
      <w:r w:rsidR="00061427" w:rsidRPr="00314BF9">
        <w:rPr>
          <w:rFonts w:ascii="Times New Roman" w:hAnsi="Times New Roman" w:cs="Times New Roman"/>
        </w:rPr>
        <w:t>BSW. We did not look out</w:t>
      </w:r>
      <w:r w:rsidR="00DE12C0">
        <w:rPr>
          <w:rFonts w:ascii="Times New Roman" w:hAnsi="Times New Roman" w:cs="Times New Roman"/>
        </w:rPr>
        <w:t xml:space="preserve"> for</w:t>
      </w:r>
      <w:r w:rsidR="00061427" w:rsidRPr="00314BF9">
        <w:rPr>
          <w:rFonts w:ascii="Times New Roman" w:hAnsi="Times New Roman" w:cs="Times New Roman"/>
        </w:rPr>
        <w:t xml:space="preserve"> any feeder </w:t>
      </w:r>
      <w:r w:rsidR="00BD55AF" w:rsidRPr="00314BF9">
        <w:rPr>
          <w:rFonts w:ascii="Times New Roman" w:hAnsi="Times New Roman" w:cs="Times New Roman"/>
        </w:rPr>
        <w:t>characteristics</w:t>
      </w:r>
      <w:r w:rsidR="004272D7">
        <w:rPr>
          <w:rFonts w:ascii="Times New Roman" w:hAnsi="Times New Roman" w:cs="Times New Roman"/>
        </w:rPr>
        <w:t xml:space="preserve"> in our selections</w:t>
      </w:r>
      <w:r w:rsidR="00061427" w:rsidRPr="00314BF9">
        <w:rPr>
          <w:rFonts w:ascii="Times New Roman" w:hAnsi="Times New Roman" w:cs="Times New Roman"/>
        </w:rPr>
        <w:t>.</w:t>
      </w:r>
    </w:p>
    <w:p w14:paraId="2A52E9CE" w14:textId="574E4AFB" w:rsidR="00061427" w:rsidRPr="00314BF9" w:rsidRDefault="00061427" w:rsidP="00726351">
      <w:pPr>
        <w:rPr>
          <w:rFonts w:ascii="Times New Roman" w:hAnsi="Times New Roman" w:cs="Times New Roman"/>
        </w:rPr>
      </w:pPr>
      <w:r w:rsidRPr="00314BF9">
        <w:rPr>
          <w:rFonts w:ascii="Times New Roman" w:hAnsi="Times New Roman" w:cs="Times New Roman"/>
        </w:rPr>
        <w:t>Greg</w:t>
      </w:r>
      <w:r w:rsidR="002A7F72" w:rsidRPr="00314BF9">
        <w:rPr>
          <w:rFonts w:ascii="Times New Roman" w:hAnsi="Times New Roman" w:cs="Times New Roman"/>
        </w:rPr>
        <w:t xml:space="preserve"> Hunt</w:t>
      </w:r>
      <w:r w:rsidRPr="00314BF9">
        <w:rPr>
          <w:rFonts w:ascii="Times New Roman" w:hAnsi="Times New Roman" w:cs="Times New Roman"/>
        </w:rPr>
        <w:t xml:space="preserve">: </w:t>
      </w:r>
      <w:r w:rsidR="003002AD" w:rsidRPr="00314BF9">
        <w:rPr>
          <w:rFonts w:ascii="Times New Roman" w:hAnsi="Times New Roman" w:cs="Times New Roman"/>
        </w:rPr>
        <w:t>S</w:t>
      </w:r>
      <w:r w:rsidR="006A40F8" w:rsidRPr="00314BF9">
        <w:rPr>
          <w:rFonts w:ascii="Times New Roman" w:hAnsi="Times New Roman" w:cs="Times New Roman"/>
        </w:rPr>
        <w:t xml:space="preserve">pecific geographical location is helpful. Maybe feeder number. </w:t>
      </w:r>
    </w:p>
    <w:p w14:paraId="61A5E925" w14:textId="269C416D" w:rsidR="009C35D6" w:rsidRPr="00314BF9" w:rsidRDefault="00314BF9" w:rsidP="00726351">
      <w:pPr>
        <w:rPr>
          <w:rFonts w:ascii="Times New Roman" w:hAnsi="Times New Roman" w:cs="Times New Roman"/>
        </w:rPr>
      </w:pPr>
      <w:r w:rsidRPr="00314BF9">
        <w:rPr>
          <w:rFonts w:ascii="Times New Roman" w:hAnsi="Times New Roman" w:cs="Times New Roman"/>
        </w:rPr>
        <w:t>Emily Slack</w:t>
      </w:r>
      <w:r w:rsidR="006A40F8" w:rsidRPr="00314BF9">
        <w:rPr>
          <w:rFonts w:ascii="Times New Roman" w:hAnsi="Times New Roman" w:cs="Times New Roman"/>
        </w:rPr>
        <w:t xml:space="preserve">: </w:t>
      </w:r>
      <w:r w:rsidR="009C35D6" w:rsidRPr="00314BF9">
        <w:rPr>
          <w:rFonts w:ascii="Times New Roman" w:hAnsi="Times New Roman" w:cs="Times New Roman"/>
        </w:rPr>
        <w:t xml:space="preserve">We are unable to provide the feeder number to </w:t>
      </w:r>
      <w:r w:rsidR="004272D7">
        <w:rPr>
          <w:rFonts w:ascii="Times New Roman" w:hAnsi="Times New Roman" w:cs="Times New Roman"/>
        </w:rPr>
        <w:t xml:space="preserve">protect the privacy </w:t>
      </w:r>
      <w:r w:rsidR="009C35D6" w:rsidRPr="00314BF9">
        <w:rPr>
          <w:rFonts w:ascii="Times New Roman" w:hAnsi="Times New Roman" w:cs="Times New Roman"/>
        </w:rPr>
        <w:t xml:space="preserve">of customer applications. However, we can include a slide </w:t>
      </w:r>
      <w:r w:rsidR="004272D7">
        <w:rPr>
          <w:rFonts w:ascii="Times New Roman" w:hAnsi="Times New Roman" w:cs="Times New Roman"/>
        </w:rPr>
        <w:t xml:space="preserve">that explains </w:t>
      </w:r>
      <w:r w:rsidR="009C35D6" w:rsidRPr="00314BF9">
        <w:rPr>
          <w:rFonts w:ascii="Times New Roman" w:hAnsi="Times New Roman" w:cs="Times New Roman"/>
        </w:rPr>
        <w:t>how we selected these examples.</w:t>
      </w:r>
    </w:p>
    <w:p w14:paraId="71E55C46" w14:textId="68ECDB4C" w:rsidR="0055604F" w:rsidRPr="00314BF9" w:rsidRDefault="003002AD" w:rsidP="00726351">
      <w:pPr>
        <w:rPr>
          <w:rFonts w:ascii="Times New Roman" w:hAnsi="Times New Roman" w:cs="Times New Roman"/>
        </w:rPr>
      </w:pPr>
      <w:r w:rsidRPr="00314BF9">
        <w:rPr>
          <w:rFonts w:ascii="Times New Roman" w:hAnsi="Times New Roman" w:cs="Times New Roman"/>
        </w:rPr>
        <w:t>MK</w:t>
      </w:r>
      <w:r w:rsidR="008D7C83" w:rsidRPr="00314BF9">
        <w:rPr>
          <w:rFonts w:ascii="Times New Roman" w:hAnsi="Times New Roman" w:cs="Times New Roman"/>
        </w:rPr>
        <w:t xml:space="preserve">- </w:t>
      </w:r>
      <w:r w:rsidRPr="00314BF9">
        <w:rPr>
          <w:rFonts w:ascii="Times New Roman" w:hAnsi="Times New Roman" w:cs="Times New Roman"/>
        </w:rPr>
        <w:t>W</w:t>
      </w:r>
      <w:r w:rsidR="008D7C83" w:rsidRPr="00314BF9">
        <w:rPr>
          <w:rFonts w:ascii="Times New Roman" w:hAnsi="Times New Roman" w:cs="Times New Roman"/>
        </w:rPr>
        <w:t xml:space="preserve">e </w:t>
      </w:r>
      <w:r w:rsidRPr="00314BF9">
        <w:rPr>
          <w:rFonts w:ascii="Times New Roman" w:hAnsi="Times New Roman" w:cs="Times New Roman"/>
        </w:rPr>
        <w:t xml:space="preserve">are </w:t>
      </w:r>
      <w:r w:rsidR="008D7C83" w:rsidRPr="00314BF9">
        <w:rPr>
          <w:rFonts w:ascii="Times New Roman" w:hAnsi="Times New Roman" w:cs="Times New Roman"/>
        </w:rPr>
        <w:t>interested in hear</w:t>
      </w:r>
      <w:r w:rsidR="001C196D" w:rsidRPr="00314BF9">
        <w:rPr>
          <w:rFonts w:ascii="Times New Roman" w:hAnsi="Times New Roman" w:cs="Times New Roman"/>
        </w:rPr>
        <w:t xml:space="preserve">ing the feeder characteristics. </w:t>
      </w:r>
    </w:p>
    <w:p w14:paraId="089B692F" w14:textId="35E428A7" w:rsidR="008D7C83" w:rsidRPr="00314BF9" w:rsidRDefault="008D7C83" w:rsidP="00726351">
      <w:pPr>
        <w:rPr>
          <w:rFonts w:ascii="Times New Roman" w:hAnsi="Times New Roman" w:cs="Times New Roman"/>
        </w:rPr>
      </w:pPr>
      <w:r w:rsidRPr="00314BF9">
        <w:rPr>
          <w:rFonts w:ascii="Times New Roman" w:hAnsi="Times New Roman" w:cs="Times New Roman"/>
        </w:rPr>
        <w:t>MK:</w:t>
      </w:r>
      <w:r w:rsidR="001C196D" w:rsidRPr="00314BF9">
        <w:rPr>
          <w:rFonts w:ascii="Times New Roman" w:hAnsi="Times New Roman" w:cs="Times New Roman"/>
        </w:rPr>
        <w:t xml:space="preserve"> </w:t>
      </w:r>
      <w:r w:rsidR="003002AD" w:rsidRPr="00314BF9">
        <w:rPr>
          <w:rFonts w:ascii="Times New Roman" w:hAnsi="Times New Roman" w:cs="Times New Roman"/>
        </w:rPr>
        <w:t>R</w:t>
      </w:r>
      <w:r w:rsidRPr="00314BF9">
        <w:rPr>
          <w:rFonts w:ascii="Times New Roman" w:hAnsi="Times New Roman" w:cs="Times New Roman"/>
        </w:rPr>
        <w:t xml:space="preserve">egarding the </w:t>
      </w:r>
      <w:r w:rsidR="0009598E" w:rsidRPr="00314BF9">
        <w:rPr>
          <w:rFonts w:ascii="Times New Roman" w:hAnsi="Times New Roman" w:cs="Times New Roman"/>
        </w:rPr>
        <w:t>observation</w:t>
      </w:r>
      <w:r w:rsidR="003002AD" w:rsidRPr="00314BF9">
        <w:rPr>
          <w:rFonts w:ascii="Times New Roman" w:hAnsi="Times New Roman" w:cs="Times New Roman"/>
        </w:rPr>
        <w:t>s</w:t>
      </w:r>
      <w:r w:rsidRPr="00314BF9">
        <w:rPr>
          <w:rFonts w:ascii="Times New Roman" w:hAnsi="Times New Roman" w:cs="Times New Roman"/>
        </w:rPr>
        <w:t xml:space="preserve">, are there any specific </w:t>
      </w:r>
      <w:r w:rsidR="003002AD" w:rsidRPr="00314BF9">
        <w:rPr>
          <w:rFonts w:ascii="Times New Roman" w:hAnsi="Times New Roman" w:cs="Times New Roman"/>
        </w:rPr>
        <w:t xml:space="preserve">observation that </w:t>
      </w:r>
      <w:r w:rsidR="004272D7">
        <w:rPr>
          <w:rFonts w:ascii="Times New Roman" w:hAnsi="Times New Roman" w:cs="Times New Roman"/>
        </w:rPr>
        <w:t xml:space="preserve">would </w:t>
      </w:r>
      <w:r w:rsidR="003002AD" w:rsidRPr="00314BF9">
        <w:rPr>
          <w:rFonts w:ascii="Times New Roman" w:hAnsi="Times New Roman" w:cs="Times New Roman"/>
        </w:rPr>
        <w:t xml:space="preserve">make it </w:t>
      </w:r>
      <w:r w:rsidRPr="00314BF9">
        <w:rPr>
          <w:rFonts w:ascii="Times New Roman" w:hAnsi="Times New Roman" w:cs="Times New Roman"/>
        </w:rPr>
        <w:t xml:space="preserve">impossible for </w:t>
      </w:r>
      <w:r w:rsidR="003002AD" w:rsidRPr="00314BF9">
        <w:rPr>
          <w:rFonts w:ascii="Times New Roman" w:hAnsi="Times New Roman" w:cs="Times New Roman"/>
        </w:rPr>
        <w:t xml:space="preserve">National Grid to adopt the </w:t>
      </w:r>
      <w:r w:rsidR="0009598E" w:rsidRPr="00314BF9">
        <w:rPr>
          <w:rFonts w:ascii="Times New Roman" w:hAnsi="Times New Roman" w:cs="Times New Roman"/>
        </w:rPr>
        <w:t>alternat</w:t>
      </w:r>
      <w:r w:rsidR="004272D7">
        <w:rPr>
          <w:rFonts w:ascii="Times New Roman" w:hAnsi="Times New Roman" w:cs="Times New Roman"/>
        </w:rPr>
        <w:t>ive</w:t>
      </w:r>
      <w:r w:rsidR="0009598E" w:rsidRPr="00314BF9">
        <w:rPr>
          <w:rFonts w:ascii="Times New Roman" w:hAnsi="Times New Roman" w:cs="Times New Roman"/>
        </w:rPr>
        <w:t xml:space="preserve"> DLS.</w:t>
      </w:r>
    </w:p>
    <w:p w14:paraId="60D90CC5" w14:textId="5D932212" w:rsidR="009E0678" w:rsidRPr="00314BF9" w:rsidRDefault="00314BF9" w:rsidP="00726351">
      <w:pPr>
        <w:rPr>
          <w:rFonts w:ascii="Times New Roman" w:hAnsi="Times New Roman" w:cs="Times New Roman"/>
        </w:rPr>
      </w:pPr>
      <w:r w:rsidRPr="00314BF9">
        <w:rPr>
          <w:rFonts w:ascii="Times New Roman" w:hAnsi="Times New Roman" w:cs="Times New Roman"/>
        </w:rPr>
        <w:t>Emily Slack</w:t>
      </w:r>
      <w:r w:rsidR="0009598E" w:rsidRPr="00314BF9">
        <w:rPr>
          <w:rFonts w:ascii="Times New Roman" w:hAnsi="Times New Roman" w:cs="Times New Roman"/>
        </w:rPr>
        <w:t xml:space="preserve">: </w:t>
      </w:r>
      <w:r w:rsidR="003002AD" w:rsidRPr="00314BF9">
        <w:rPr>
          <w:rFonts w:ascii="Times New Roman" w:hAnsi="Times New Roman" w:cs="Times New Roman"/>
        </w:rPr>
        <w:t>W</w:t>
      </w:r>
      <w:r w:rsidR="0009598E" w:rsidRPr="00314BF9">
        <w:rPr>
          <w:rFonts w:ascii="Times New Roman" w:hAnsi="Times New Roman" w:cs="Times New Roman"/>
        </w:rPr>
        <w:t xml:space="preserve">e are </w:t>
      </w:r>
      <w:r w:rsidR="009C35D6" w:rsidRPr="00314BF9">
        <w:rPr>
          <w:rFonts w:ascii="Times New Roman" w:hAnsi="Times New Roman" w:cs="Times New Roman"/>
        </w:rPr>
        <w:t>currently considering</w:t>
      </w:r>
      <w:r w:rsidR="0009598E" w:rsidRPr="00314BF9">
        <w:rPr>
          <w:rFonts w:ascii="Times New Roman" w:hAnsi="Times New Roman" w:cs="Times New Roman"/>
        </w:rPr>
        <w:t xml:space="preserve"> </w:t>
      </w:r>
      <w:r w:rsidR="009C35D6" w:rsidRPr="00314BF9">
        <w:rPr>
          <w:rFonts w:ascii="Times New Roman" w:hAnsi="Times New Roman" w:cs="Times New Roman"/>
        </w:rPr>
        <w:t xml:space="preserve">transition to the </w:t>
      </w:r>
      <w:r w:rsidR="003002AD" w:rsidRPr="00314BF9">
        <w:rPr>
          <w:rFonts w:ascii="Times New Roman" w:hAnsi="Times New Roman" w:cs="Times New Roman"/>
        </w:rPr>
        <w:t>alternat</w:t>
      </w:r>
      <w:r w:rsidR="004272D7">
        <w:rPr>
          <w:rFonts w:ascii="Times New Roman" w:hAnsi="Times New Roman" w:cs="Times New Roman"/>
        </w:rPr>
        <w:t>ive</w:t>
      </w:r>
      <w:r w:rsidR="003002AD" w:rsidRPr="00314BF9">
        <w:rPr>
          <w:rFonts w:ascii="Times New Roman" w:hAnsi="Times New Roman" w:cs="Times New Roman"/>
        </w:rPr>
        <w:t xml:space="preserve"> DLS</w:t>
      </w:r>
      <w:r w:rsidR="0009598E" w:rsidRPr="00314BF9">
        <w:rPr>
          <w:rFonts w:ascii="Times New Roman" w:hAnsi="Times New Roman" w:cs="Times New Roman"/>
        </w:rPr>
        <w:t xml:space="preserve">. </w:t>
      </w:r>
      <w:r w:rsidR="009C35D6" w:rsidRPr="00314BF9">
        <w:rPr>
          <w:rFonts w:ascii="Times New Roman" w:hAnsi="Times New Roman" w:cs="Times New Roman"/>
        </w:rPr>
        <w:t>However, the alternat</w:t>
      </w:r>
      <w:r w:rsidR="004272D7">
        <w:rPr>
          <w:rFonts w:ascii="Times New Roman" w:hAnsi="Times New Roman" w:cs="Times New Roman"/>
        </w:rPr>
        <w:t>ive</w:t>
      </w:r>
      <w:r w:rsidR="009C35D6" w:rsidRPr="00314BF9">
        <w:rPr>
          <w:rFonts w:ascii="Times New Roman" w:hAnsi="Times New Roman" w:cs="Times New Roman"/>
        </w:rPr>
        <w:t xml:space="preserve"> DLS </w:t>
      </w:r>
      <w:r w:rsidR="0009598E" w:rsidRPr="00314BF9">
        <w:rPr>
          <w:rFonts w:ascii="Times New Roman" w:hAnsi="Times New Roman" w:cs="Times New Roman"/>
        </w:rPr>
        <w:t xml:space="preserve">doesn’t unlock </w:t>
      </w:r>
      <w:r w:rsidR="00C02765">
        <w:rPr>
          <w:rFonts w:ascii="Times New Roman" w:hAnsi="Times New Roman" w:cs="Times New Roman"/>
        </w:rPr>
        <w:t>significant</w:t>
      </w:r>
      <w:r w:rsidR="005B5F34" w:rsidRPr="00314BF9">
        <w:rPr>
          <w:rFonts w:ascii="Times New Roman" w:hAnsi="Times New Roman" w:cs="Times New Roman"/>
        </w:rPr>
        <w:t xml:space="preserve"> capacities.  We </w:t>
      </w:r>
      <w:r w:rsidR="009C35D6" w:rsidRPr="00314BF9">
        <w:rPr>
          <w:rFonts w:ascii="Times New Roman" w:hAnsi="Times New Roman" w:cs="Times New Roman"/>
        </w:rPr>
        <w:t xml:space="preserve">would like to gather feedback from </w:t>
      </w:r>
      <w:r w:rsidRPr="00314BF9">
        <w:rPr>
          <w:rFonts w:ascii="Times New Roman" w:hAnsi="Times New Roman" w:cs="Times New Roman"/>
        </w:rPr>
        <w:t xml:space="preserve">TSRG </w:t>
      </w:r>
      <w:r w:rsidR="009C35D6" w:rsidRPr="00314BF9">
        <w:rPr>
          <w:rFonts w:ascii="Times New Roman" w:hAnsi="Times New Roman" w:cs="Times New Roman"/>
        </w:rPr>
        <w:t xml:space="preserve">to </w:t>
      </w:r>
      <w:r w:rsidR="00C02765">
        <w:rPr>
          <w:rFonts w:ascii="Times New Roman" w:hAnsi="Times New Roman" w:cs="Times New Roman"/>
        </w:rPr>
        <w:t xml:space="preserve">help us </w:t>
      </w:r>
      <w:r w:rsidR="009C35D6" w:rsidRPr="00314BF9">
        <w:rPr>
          <w:rFonts w:ascii="Times New Roman" w:hAnsi="Times New Roman" w:cs="Times New Roman"/>
        </w:rPr>
        <w:t>determine whether we should switch from the current DLS to alternat</w:t>
      </w:r>
      <w:r w:rsidR="004272D7">
        <w:rPr>
          <w:rFonts w:ascii="Times New Roman" w:hAnsi="Times New Roman" w:cs="Times New Roman"/>
        </w:rPr>
        <w:t>ive</w:t>
      </w:r>
      <w:r w:rsidR="009C35D6" w:rsidRPr="00314BF9">
        <w:rPr>
          <w:rFonts w:ascii="Times New Roman" w:hAnsi="Times New Roman" w:cs="Times New Roman"/>
        </w:rPr>
        <w:t xml:space="preserve"> DLS. </w:t>
      </w:r>
      <w:r w:rsidR="009E0678" w:rsidRPr="00314BF9">
        <w:rPr>
          <w:rFonts w:ascii="Times New Roman" w:hAnsi="Times New Roman" w:cs="Times New Roman"/>
        </w:rPr>
        <w:t xml:space="preserve">It is on the table to update the </w:t>
      </w:r>
      <w:r w:rsidR="009C35D6" w:rsidRPr="00314BF9">
        <w:rPr>
          <w:rFonts w:ascii="Times New Roman" w:hAnsi="Times New Roman" w:cs="Times New Roman"/>
        </w:rPr>
        <w:t xml:space="preserve">current </w:t>
      </w:r>
      <w:r w:rsidR="009E0678" w:rsidRPr="00314BF9">
        <w:rPr>
          <w:rFonts w:ascii="Times New Roman" w:hAnsi="Times New Roman" w:cs="Times New Roman"/>
        </w:rPr>
        <w:t xml:space="preserve">schedule </w:t>
      </w:r>
      <w:r w:rsidR="009C35D6" w:rsidRPr="00314BF9">
        <w:rPr>
          <w:rFonts w:ascii="Times New Roman" w:hAnsi="Times New Roman" w:cs="Times New Roman"/>
        </w:rPr>
        <w:t xml:space="preserve">in </w:t>
      </w:r>
      <w:r w:rsidR="009E0678" w:rsidRPr="00314BF9">
        <w:rPr>
          <w:rFonts w:ascii="Times New Roman" w:hAnsi="Times New Roman" w:cs="Times New Roman"/>
        </w:rPr>
        <w:t>the next technical</w:t>
      </w:r>
      <w:r w:rsidR="009C35D6" w:rsidRPr="00314BF9">
        <w:rPr>
          <w:rFonts w:ascii="Times New Roman" w:hAnsi="Times New Roman" w:cs="Times New Roman"/>
        </w:rPr>
        <w:t xml:space="preserve"> standard revision cycle</w:t>
      </w:r>
      <w:r w:rsidR="001C196D" w:rsidRPr="00314BF9">
        <w:rPr>
          <w:rFonts w:ascii="Times New Roman" w:hAnsi="Times New Roman" w:cs="Times New Roman"/>
        </w:rPr>
        <w:t xml:space="preserve">. </w:t>
      </w:r>
      <w:r w:rsidR="009C35D6" w:rsidRPr="00314BF9">
        <w:rPr>
          <w:rFonts w:ascii="Times New Roman" w:hAnsi="Times New Roman" w:cs="Times New Roman"/>
        </w:rPr>
        <w:t xml:space="preserve">If anyone needs additional time to digest, please feel free to send written feedback. </w:t>
      </w:r>
      <w:r w:rsidR="0085230B" w:rsidRPr="00314BF9">
        <w:rPr>
          <w:rFonts w:ascii="Times New Roman" w:hAnsi="Times New Roman" w:cs="Times New Roman"/>
        </w:rPr>
        <w:t>If anyone have any strong feeling</w:t>
      </w:r>
      <w:r w:rsidR="009C35D6" w:rsidRPr="00314BF9">
        <w:rPr>
          <w:rFonts w:ascii="Times New Roman" w:hAnsi="Times New Roman" w:cs="Times New Roman"/>
        </w:rPr>
        <w:t>s</w:t>
      </w:r>
      <w:r w:rsidR="0085230B" w:rsidRPr="00314BF9">
        <w:rPr>
          <w:rFonts w:ascii="Times New Roman" w:hAnsi="Times New Roman" w:cs="Times New Roman"/>
        </w:rPr>
        <w:t xml:space="preserve"> </w:t>
      </w:r>
      <w:r w:rsidR="001C196D" w:rsidRPr="00314BF9">
        <w:rPr>
          <w:rFonts w:ascii="Times New Roman" w:hAnsi="Times New Roman" w:cs="Times New Roman"/>
        </w:rPr>
        <w:t xml:space="preserve">about </w:t>
      </w:r>
      <w:r w:rsidR="0085230B" w:rsidRPr="00314BF9">
        <w:rPr>
          <w:rFonts w:ascii="Times New Roman" w:hAnsi="Times New Roman" w:cs="Times New Roman"/>
        </w:rPr>
        <w:t xml:space="preserve">current </w:t>
      </w:r>
      <w:r w:rsidR="009C35D6" w:rsidRPr="00314BF9">
        <w:rPr>
          <w:rFonts w:ascii="Times New Roman" w:hAnsi="Times New Roman" w:cs="Times New Roman"/>
        </w:rPr>
        <w:t xml:space="preserve">DLS </w:t>
      </w:r>
      <w:r w:rsidR="0085230B" w:rsidRPr="00314BF9">
        <w:rPr>
          <w:rFonts w:ascii="Times New Roman" w:hAnsi="Times New Roman" w:cs="Times New Roman"/>
        </w:rPr>
        <w:t xml:space="preserve">vs </w:t>
      </w:r>
      <w:r w:rsidR="009C35D6" w:rsidRPr="00314BF9">
        <w:rPr>
          <w:rFonts w:ascii="Times New Roman" w:hAnsi="Times New Roman" w:cs="Times New Roman"/>
        </w:rPr>
        <w:t>alternat</w:t>
      </w:r>
      <w:r w:rsidR="004272D7">
        <w:rPr>
          <w:rFonts w:ascii="Times New Roman" w:hAnsi="Times New Roman" w:cs="Times New Roman"/>
        </w:rPr>
        <w:t>ive</w:t>
      </w:r>
      <w:r w:rsidR="009C35D6" w:rsidRPr="00314BF9">
        <w:rPr>
          <w:rFonts w:ascii="Times New Roman" w:hAnsi="Times New Roman" w:cs="Times New Roman"/>
        </w:rPr>
        <w:t xml:space="preserve"> DLS, </w:t>
      </w:r>
      <w:r w:rsidR="0085230B" w:rsidRPr="00314BF9">
        <w:rPr>
          <w:rFonts w:ascii="Times New Roman" w:hAnsi="Times New Roman" w:cs="Times New Roman"/>
        </w:rPr>
        <w:t xml:space="preserve">we would like to hear the feedback. </w:t>
      </w:r>
    </w:p>
    <w:p w14:paraId="0F7AE6C0" w14:textId="77777777" w:rsidR="00726351" w:rsidRPr="00314BF9" w:rsidRDefault="00726351" w:rsidP="00726351">
      <w:pPr>
        <w:spacing w:after="0" w:line="240" w:lineRule="auto"/>
        <w:jc w:val="both"/>
        <w:rPr>
          <w:rFonts w:ascii="Times New Roman" w:hAnsi="Times New Roman" w:cs="Times New Roman"/>
          <w:b/>
          <w:bCs/>
        </w:rPr>
      </w:pPr>
      <w:r w:rsidRPr="00314BF9">
        <w:rPr>
          <w:rFonts w:ascii="Times New Roman" w:hAnsi="Times New Roman" w:cs="Times New Roman"/>
          <w:b/>
          <w:bCs/>
        </w:rPr>
        <w:t>Microsoft Teams Chat:</w:t>
      </w:r>
    </w:p>
    <w:p w14:paraId="093F3B0D" w14:textId="7CC7F5E9" w:rsidR="00C41DEC" w:rsidRPr="00314BF9" w:rsidRDefault="00C41DEC" w:rsidP="00C41DEC">
      <w:pPr>
        <w:spacing w:after="0" w:line="240" w:lineRule="auto"/>
        <w:jc w:val="both"/>
        <w:rPr>
          <w:rFonts w:ascii="Times New Roman" w:hAnsi="Times New Roman" w:cs="Times New Roman"/>
        </w:rPr>
      </w:pPr>
      <w:r w:rsidRPr="00314BF9">
        <w:rPr>
          <w:rFonts w:ascii="Times New Roman" w:hAnsi="Times New Roman" w:cs="Times New Roman"/>
        </w:rPr>
        <w:t>(</w:t>
      </w:r>
      <w:r w:rsidR="00DB7510" w:rsidRPr="00314BF9">
        <w:rPr>
          <w:rFonts w:ascii="Times New Roman" w:hAnsi="Times New Roman" w:cs="Times New Roman"/>
        </w:rPr>
        <w:t>No discussion</w:t>
      </w:r>
      <w:r w:rsidRPr="00314BF9">
        <w:rPr>
          <w:rFonts w:ascii="Times New Roman" w:hAnsi="Times New Roman" w:cs="Times New Roman"/>
        </w:rPr>
        <w:t xml:space="preserve">) </w:t>
      </w:r>
    </w:p>
    <w:p w14:paraId="133D54EC" w14:textId="6994B70C" w:rsidR="00726351" w:rsidRPr="00314BF9" w:rsidRDefault="00726351" w:rsidP="00726351">
      <w:pPr>
        <w:rPr>
          <w:rFonts w:ascii="Times New Roman" w:hAnsi="Times New Roman" w:cs="Times New Roman"/>
        </w:rPr>
      </w:pPr>
    </w:p>
    <w:p w14:paraId="51BF1890" w14:textId="77777777" w:rsidR="00726351" w:rsidRDefault="00726351" w:rsidP="00726351">
      <w:pPr>
        <w:spacing w:after="0" w:line="240" w:lineRule="auto"/>
        <w:jc w:val="both"/>
        <w:rPr>
          <w:rFonts w:ascii="Times New Roman" w:hAnsi="Times New Roman" w:cs="Times New Roman"/>
          <w:b/>
          <w:bCs/>
        </w:rPr>
      </w:pPr>
      <w:r w:rsidRPr="00314BF9">
        <w:rPr>
          <w:rFonts w:ascii="Times New Roman" w:hAnsi="Times New Roman" w:cs="Times New Roman"/>
          <w:b/>
          <w:bCs/>
        </w:rPr>
        <w:t>Attendees:</w:t>
      </w:r>
    </w:p>
    <w:p w14:paraId="7E087009" w14:textId="77777777" w:rsidR="006D025B" w:rsidRPr="00314BF9" w:rsidRDefault="006D025B" w:rsidP="00726351">
      <w:pPr>
        <w:spacing w:after="0" w:line="240" w:lineRule="auto"/>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2940"/>
        <w:gridCol w:w="2860"/>
      </w:tblGrid>
      <w:tr w:rsidR="00DD7E02" w:rsidRPr="00314BF9" w14:paraId="6E3FE702" w14:textId="77777777" w:rsidTr="00DD7E02">
        <w:trPr>
          <w:trHeight w:val="300"/>
        </w:trPr>
        <w:tc>
          <w:tcPr>
            <w:tcW w:w="2940" w:type="dxa"/>
            <w:noWrap/>
            <w:hideMark/>
          </w:tcPr>
          <w:p w14:paraId="789E9253" w14:textId="77777777" w:rsidR="00DD7E02" w:rsidRPr="00314BF9" w:rsidRDefault="00DD7E02">
            <w:pPr>
              <w:rPr>
                <w:rFonts w:ascii="Times New Roman" w:hAnsi="Times New Roman" w:cs="Times New Roman"/>
              </w:rPr>
            </w:pPr>
            <w:r w:rsidRPr="00314BF9">
              <w:rPr>
                <w:rFonts w:ascii="Times New Roman" w:hAnsi="Times New Roman" w:cs="Times New Roman"/>
              </w:rPr>
              <w:t>Andrew Hickok</w:t>
            </w:r>
          </w:p>
        </w:tc>
        <w:tc>
          <w:tcPr>
            <w:tcW w:w="2860" w:type="dxa"/>
            <w:noWrap/>
            <w:hideMark/>
          </w:tcPr>
          <w:p w14:paraId="76607A47" w14:textId="77777777" w:rsidR="00DD7E02" w:rsidRPr="00314BF9" w:rsidRDefault="00DD7E02">
            <w:pPr>
              <w:rPr>
                <w:rFonts w:ascii="Times New Roman" w:hAnsi="Times New Roman" w:cs="Times New Roman"/>
              </w:rPr>
            </w:pPr>
            <w:r w:rsidRPr="00314BF9">
              <w:rPr>
                <w:rFonts w:ascii="Times New Roman" w:hAnsi="Times New Roman" w:cs="Times New Roman"/>
              </w:rPr>
              <w:t>Mark Bentson</w:t>
            </w:r>
          </w:p>
        </w:tc>
      </w:tr>
      <w:tr w:rsidR="00DD7E02" w:rsidRPr="00314BF9" w14:paraId="0573E2CB" w14:textId="77777777" w:rsidTr="00DD7E02">
        <w:trPr>
          <w:trHeight w:val="300"/>
        </w:trPr>
        <w:tc>
          <w:tcPr>
            <w:tcW w:w="2940" w:type="dxa"/>
            <w:noWrap/>
            <w:hideMark/>
          </w:tcPr>
          <w:p w14:paraId="248E2340" w14:textId="77777777" w:rsidR="00DD7E02" w:rsidRPr="00314BF9" w:rsidRDefault="00DD7E02">
            <w:pPr>
              <w:rPr>
                <w:rFonts w:ascii="Times New Roman" w:hAnsi="Times New Roman" w:cs="Times New Roman"/>
              </w:rPr>
            </w:pPr>
            <w:r w:rsidRPr="00314BF9">
              <w:rPr>
                <w:rFonts w:ascii="Times New Roman" w:hAnsi="Times New Roman" w:cs="Times New Roman"/>
              </w:rPr>
              <w:t>Anish Ganta</w:t>
            </w:r>
          </w:p>
        </w:tc>
        <w:tc>
          <w:tcPr>
            <w:tcW w:w="2860" w:type="dxa"/>
            <w:noWrap/>
            <w:hideMark/>
          </w:tcPr>
          <w:p w14:paraId="7BEB1AE6" w14:textId="77777777" w:rsidR="00DD7E02" w:rsidRPr="00314BF9" w:rsidRDefault="00DD7E02">
            <w:pPr>
              <w:rPr>
                <w:rFonts w:ascii="Times New Roman" w:hAnsi="Times New Roman" w:cs="Times New Roman"/>
              </w:rPr>
            </w:pPr>
            <w:r w:rsidRPr="00314BF9">
              <w:rPr>
                <w:rFonts w:ascii="Times New Roman" w:hAnsi="Times New Roman" w:cs="Times New Roman"/>
              </w:rPr>
              <w:t>Melusi Nyoni</w:t>
            </w:r>
          </w:p>
        </w:tc>
      </w:tr>
      <w:tr w:rsidR="00DD7E02" w:rsidRPr="00314BF9" w14:paraId="6CCA0D50" w14:textId="77777777" w:rsidTr="00DD7E02">
        <w:trPr>
          <w:trHeight w:val="300"/>
        </w:trPr>
        <w:tc>
          <w:tcPr>
            <w:tcW w:w="2940" w:type="dxa"/>
            <w:noWrap/>
            <w:hideMark/>
          </w:tcPr>
          <w:p w14:paraId="49D03553" w14:textId="77777777" w:rsidR="00DD7E02" w:rsidRPr="00314BF9" w:rsidRDefault="00DD7E02">
            <w:pPr>
              <w:rPr>
                <w:rFonts w:ascii="Times New Roman" w:hAnsi="Times New Roman" w:cs="Times New Roman"/>
              </w:rPr>
            </w:pPr>
            <w:r w:rsidRPr="00314BF9">
              <w:rPr>
                <w:rFonts w:ascii="Times New Roman" w:hAnsi="Times New Roman" w:cs="Times New Roman"/>
              </w:rPr>
              <w:t>Benjamin Grace</w:t>
            </w:r>
          </w:p>
        </w:tc>
        <w:tc>
          <w:tcPr>
            <w:tcW w:w="2860" w:type="dxa"/>
            <w:noWrap/>
            <w:hideMark/>
          </w:tcPr>
          <w:p w14:paraId="539A981A" w14:textId="77777777" w:rsidR="00DD7E02" w:rsidRPr="00314BF9" w:rsidRDefault="00DD7E02">
            <w:pPr>
              <w:rPr>
                <w:rFonts w:ascii="Times New Roman" w:hAnsi="Times New Roman" w:cs="Times New Roman"/>
              </w:rPr>
            </w:pPr>
            <w:r w:rsidRPr="00314BF9">
              <w:rPr>
                <w:rFonts w:ascii="Times New Roman" w:hAnsi="Times New Roman" w:cs="Times New Roman"/>
              </w:rPr>
              <w:t>Michael N Taniwha</w:t>
            </w:r>
          </w:p>
        </w:tc>
      </w:tr>
      <w:tr w:rsidR="00DD7E02" w:rsidRPr="00314BF9" w14:paraId="461F33A4" w14:textId="77777777" w:rsidTr="00DD7E02">
        <w:trPr>
          <w:trHeight w:val="300"/>
        </w:trPr>
        <w:tc>
          <w:tcPr>
            <w:tcW w:w="2940" w:type="dxa"/>
            <w:noWrap/>
            <w:hideMark/>
          </w:tcPr>
          <w:p w14:paraId="1E6D972C" w14:textId="77777777" w:rsidR="00DD7E02" w:rsidRPr="00314BF9" w:rsidRDefault="00DD7E02">
            <w:pPr>
              <w:rPr>
                <w:rFonts w:ascii="Times New Roman" w:hAnsi="Times New Roman" w:cs="Times New Roman"/>
              </w:rPr>
            </w:pPr>
            <w:r w:rsidRPr="00314BF9">
              <w:rPr>
                <w:rFonts w:ascii="Times New Roman" w:hAnsi="Times New Roman" w:cs="Times New Roman"/>
              </w:rPr>
              <w:t>Bradley Marszalkowski</w:t>
            </w:r>
          </w:p>
        </w:tc>
        <w:tc>
          <w:tcPr>
            <w:tcW w:w="2860" w:type="dxa"/>
            <w:noWrap/>
            <w:hideMark/>
          </w:tcPr>
          <w:p w14:paraId="6D4D360B" w14:textId="77777777" w:rsidR="00DD7E02" w:rsidRPr="00314BF9" w:rsidRDefault="00DD7E02">
            <w:pPr>
              <w:rPr>
                <w:rFonts w:ascii="Times New Roman" w:hAnsi="Times New Roman" w:cs="Times New Roman"/>
              </w:rPr>
            </w:pPr>
            <w:r w:rsidRPr="00314BF9">
              <w:rPr>
                <w:rFonts w:ascii="Times New Roman" w:hAnsi="Times New Roman" w:cs="Times New Roman"/>
              </w:rPr>
              <w:t>Millett Beau</w:t>
            </w:r>
          </w:p>
        </w:tc>
      </w:tr>
      <w:tr w:rsidR="00DD7E02" w:rsidRPr="00314BF9" w14:paraId="3FC5FF91" w14:textId="77777777" w:rsidTr="00DD7E02">
        <w:trPr>
          <w:trHeight w:val="300"/>
        </w:trPr>
        <w:tc>
          <w:tcPr>
            <w:tcW w:w="2940" w:type="dxa"/>
            <w:noWrap/>
            <w:hideMark/>
          </w:tcPr>
          <w:p w14:paraId="360CE6EE" w14:textId="77777777" w:rsidR="00DD7E02" w:rsidRPr="00314BF9" w:rsidRDefault="00DD7E02">
            <w:pPr>
              <w:rPr>
                <w:rFonts w:ascii="Times New Roman" w:hAnsi="Times New Roman" w:cs="Times New Roman"/>
              </w:rPr>
            </w:pPr>
            <w:r w:rsidRPr="00314BF9">
              <w:rPr>
                <w:rFonts w:ascii="Times New Roman" w:hAnsi="Times New Roman" w:cs="Times New Roman"/>
              </w:rPr>
              <w:t>Brandon T Carr</w:t>
            </w:r>
          </w:p>
        </w:tc>
        <w:tc>
          <w:tcPr>
            <w:tcW w:w="2860" w:type="dxa"/>
            <w:noWrap/>
            <w:hideMark/>
          </w:tcPr>
          <w:p w14:paraId="280415D3" w14:textId="77777777" w:rsidR="00DD7E02" w:rsidRPr="00314BF9" w:rsidRDefault="00DD7E02">
            <w:pPr>
              <w:rPr>
                <w:rFonts w:ascii="Times New Roman" w:hAnsi="Times New Roman" w:cs="Times New Roman"/>
              </w:rPr>
            </w:pPr>
            <w:r w:rsidRPr="00314BF9">
              <w:rPr>
                <w:rFonts w:ascii="Times New Roman" w:hAnsi="Times New Roman" w:cs="Times New Roman"/>
              </w:rPr>
              <w:t>Mrinmayee Kale</w:t>
            </w:r>
          </w:p>
        </w:tc>
      </w:tr>
      <w:tr w:rsidR="00DD7E02" w:rsidRPr="00314BF9" w14:paraId="4EABC4E7" w14:textId="77777777" w:rsidTr="00DD7E02">
        <w:trPr>
          <w:trHeight w:val="300"/>
        </w:trPr>
        <w:tc>
          <w:tcPr>
            <w:tcW w:w="2940" w:type="dxa"/>
            <w:noWrap/>
            <w:hideMark/>
          </w:tcPr>
          <w:p w14:paraId="29EA3532" w14:textId="77777777" w:rsidR="00DD7E02" w:rsidRPr="00314BF9" w:rsidRDefault="00DD7E02">
            <w:pPr>
              <w:rPr>
                <w:rFonts w:ascii="Times New Roman" w:hAnsi="Times New Roman" w:cs="Times New Roman"/>
              </w:rPr>
            </w:pPr>
            <w:r w:rsidRPr="00314BF9">
              <w:rPr>
                <w:rFonts w:ascii="Times New Roman" w:hAnsi="Times New Roman" w:cs="Times New Roman"/>
              </w:rPr>
              <w:t>Brian Lydic</w:t>
            </w:r>
          </w:p>
        </w:tc>
        <w:tc>
          <w:tcPr>
            <w:tcW w:w="2860" w:type="dxa"/>
            <w:noWrap/>
            <w:hideMark/>
          </w:tcPr>
          <w:p w14:paraId="190778A3" w14:textId="77777777" w:rsidR="00DD7E02" w:rsidRPr="00314BF9" w:rsidRDefault="00DD7E02">
            <w:pPr>
              <w:rPr>
                <w:rFonts w:ascii="Times New Roman" w:hAnsi="Times New Roman" w:cs="Times New Roman"/>
              </w:rPr>
            </w:pPr>
            <w:r w:rsidRPr="00314BF9">
              <w:rPr>
                <w:rFonts w:ascii="Times New Roman" w:hAnsi="Times New Roman" w:cs="Times New Roman"/>
              </w:rPr>
              <w:t>Muhammad A Khan</w:t>
            </w:r>
          </w:p>
        </w:tc>
      </w:tr>
      <w:tr w:rsidR="00DD7E02" w:rsidRPr="00314BF9" w14:paraId="274C301C" w14:textId="77777777" w:rsidTr="00DD7E02">
        <w:trPr>
          <w:trHeight w:val="300"/>
        </w:trPr>
        <w:tc>
          <w:tcPr>
            <w:tcW w:w="2940" w:type="dxa"/>
            <w:noWrap/>
            <w:hideMark/>
          </w:tcPr>
          <w:p w14:paraId="2EADBAE5" w14:textId="77777777" w:rsidR="00DD7E02" w:rsidRPr="00314BF9" w:rsidRDefault="00DD7E02">
            <w:pPr>
              <w:rPr>
                <w:rFonts w:ascii="Times New Roman" w:hAnsi="Times New Roman" w:cs="Times New Roman"/>
              </w:rPr>
            </w:pPr>
            <w:r w:rsidRPr="00314BF9">
              <w:rPr>
                <w:rFonts w:ascii="Times New Roman" w:hAnsi="Times New Roman" w:cs="Times New Roman"/>
              </w:rPr>
              <w:t>Carson Bullock</w:t>
            </w:r>
          </w:p>
        </w:tc>
        <w:tc>
          <w:tcPr>
            <w:tcW w:w="2860" w:type="dxa"/>
            <w:noWrap/>
            <w:hideMark/>
          </w:tcPr>
          <w:p w14:paraId="59E7A906" w14:textId="77777777" w:rsidR="00DD7E02" w:rsidRPr="00314BF9" w:rsidRDefault="00DD7E02">
            <w:pPr>
              <w:rPr>
                <w:rFonts w:ascii="Times New Roman" w:hAnsi="Times New Roman" w:cs="Times New Roman"/>
              </w:rPr>
            </w:pPr>
            <w:r w:rsidRPr="00314BF9">
              <w:rPr>
                <w:rFonts w:ascii="Times New Roman" w:hAnsi="Times New Roman" w:cs="Times New Roman"/>
              </w:rPr>
              <w:t>Naera Haghnazarian</w:t>
            </w:r>
          </w:p>
        </w:tc>
      </w:tr>
      <w:tr w:rsidR="00DD7E02" w:rsidRPr="00314BF9" w14:paraId="3ED33AB5" w14:textId="77777777" w:rsidTr="00DD7E02">
        <w:trPr>
          <w:trHeight w:val="300"/>
        </w:trPr>
        <w:tc>
          <w:tcPr>
            <w:tcW w:w="2940" w:type="dxa"/>
            <w:noWrap/>
            <w:hideMark/>
          </w:tcPr>
          <w:p w14:paraId="30DE6F59" w14:textId="77777777" w:rsidR="00DD7E02" w:rsidRPr="00314BF9" w:rsidRDefault="00DD7E02">
            <w:pPr>
              <w:rPr>
                <w:rFonts w:ascii="Times New Roman" w:hAnsi="Times New Roman" w:cs="Times New Roman"/>
              </w:rPr>
            </w:pPr>
            <w:r w:rsidRPr="00314BF9">
              <w:rPr>
                <w:rFonts w:ascii="Times New Roman" w:hAnsi="Times New Roman" w:cs="Times New Roman"/>
              </w:rPr>
              <w:t>Christopher M Kellogg</w:t>
            </w:r>
          </w:p>
        </w:tc>
        <w:tc>
          <w:tcPr>
            <w:tcW w:w="2860" w:type="dxa"/>
            <w:noWrap/>
            <w:hideMark/>
          </w:tcPr>
          <w:p w14:paraId="6062869E" w14:textId="77777777" w:rsidR="00DD7E02" w:rsidRPr="00314BF9" w:rsidRDefault="00DD7E02">
            <w:pPr>
              <w:rPr>
                <w:rFonts w:ascii="Times New Roman" w:hAnsi="Times New Roman" w:cs="Times New Roman"/>
              </w:rPr>
            </w:pPr>
            <w:r w:rsidRPr="00314BF9">
              <w:rPr>
                <w:rFonts w:ascii="Times New Roman" w:hAnsi="Times New Roman" w:cs="Times New Roman"/>
              </w:rPr>
              <w:t>Nancy Israel</w:t>
            </w:r>
          </w:p>
        </w:tc>
      </w:tr>
      <w:tr w:rsidR="00DD7E02" w:rsidRPr="00314BF9" w14:paraId="3FEECC98" w14:textId="77777777" w:rsidTr="00DD7E02">
        <w:trPr>
          <w:trHeight w:val="300"/>
        </w:trPr>
        <w:tc>
          <w:tcPr>
            <w:tcW w:w="2940" w:type="dxa"/>
            <w:noWrap/>
            <w:hideMark/>
          </w:tcPr>
          <w:p w14:paraId="48800D64" w14:textId="77777777" w:rsidR="00DD7E02" w:rsidRPr="00314BF9" w:rsidRDefault="00DD7E02">
            <w:pPr>
              <w:rPr>
                <w:rFonts w:ascii="Times New Roman" w:hAnsi="Times New Roman" w:cs="Times New Roman"/>
              </w:rPr>
            </w:pPr>
            <w:r w:rsidRPr="00314BF9">
              <w:rPr>
                <w:rFonts w:ascii="Times New Roman" w:hAnsi="Times New Roman" w:cs="Times New Roman"/>
              </w:rPr>
              <w:t>Daniel J Mungovan</w:t>
            </w:r>
          </w:p>
        </w:tc>
        <w:tc>
          <w:tcPr>
            <w:tcW w:w="2860" w:type="dxa"/>
            <w:noWrap/>
            <w:hideMark/>
          </w:tcPr>
          <w:p w14:paraId="738E94C9" w14:textId="77777777" w:rsidR="00DD7E02" w:rsidRPr="00314BF9" w:rsidRDefault="00DD7E02">
            <w:pPr>
              <w:rPr>
                <w:rFonts w:ascii="Times New Roman" w:hAnsi="Times New Roman" w:cs="Times New Roman"/>
              </w:rPr>
            </w:pPr>
            <w:r w:rsidRPr="00314BF9">
              <w:rPr>
                <w:rFonts w:ascii="Times New Roman" w:hAnsi="Times New Roman" w:cs="Times New Roman"/>
              </w:rPr>
              <w:t>Natacha Caner</w:t>
            </w:r>
          </w:p>
        </w:tc>
      </w:tr>
      <w:tr w:rsidR="00DD7E02" w:rsidRPr="00314BF9" w14:paraId="3597005F" w14:textId="77777777" w:rsidTr="00DD7E02">
        <w:trPr>
          <w:trHeight w:val="300"/>
        </w:trPr>
        <w:tc>
          <w:tcPr>
            <w:tcW w:w="2940" w:type="dxa"/>
            <w:noWrap/>
            <w:hideMark/>
          </w:tcPr>
          <w:p w14:paraId="472BBA83" w14:textId="77777777" w:rsidR="00DD7E02" w:rsidRPr="00314BF9" w:rsidRDefault="00DD7E02">
            <w:pPr>
              <w:rPr>
                <w:rFonts w:ascii="Times New Roman" w:hAnsi="Times New Roman" w:cs="Times New Roman"/>
              </w:rPr>
            </w:pPr>
            <w:r w:rsidRPr="00314BF9">
              <w:rPr>
                <w:rFonts w:ascii="Times New Roman" w:hAnsi="Times New Roman" w:cs="Times New Roman"/>
              </w:rPr>
              <w:t>David Laplante</w:t>
            </w:r>
          </w:p>
        </w:tc>
        <w:tc>
          <w:tcPr>
            <w:tcW w:w="2860" w:type="dxa"/>
            <w:noWrap/>
            <w:hideMark/>
          </w:tcPr>
          <w:p w14:paraId="739EFE84" w14:textId="77777777" w:rsidR="00DD7E02" w:rsidRPr="00314BF9" w:rsidRDefault="00DD7E02">
            <w:pPr>
              <w:rPr>
                <w:rFonts w:ascii="Times New Roman" w:hAnsi="Times New Roman" w:cs="Times New Roman"/>
              </w:rPr>
            </w:pPr>
            <w:r w:rsidRPr="00314BF9">
              <w:rPr>
                <w:rFonts w:ascii="Times New Roman" w:hAnsi="Times New Roman" w:cs="Times New Roman"/>
              </w:rPr>
              <w:t>Nathan Charles</w:t>
            </w:r>
          </w:p>
        </w:tc>
      </w:tr>
      <w:tr w:rsidR="00DD7E02" w:rsidRPr="00314BF9" w14:paraId="7F94871C" w14:textId="77777777" w:rsidTr="00DD7E02">
        <w:trPr>
          <w:trHeight w:val="300"/>
        </w:trPr>
        <w:tc>
          <w:tcPr>
            <w:tcW w:w="2940" w:type="dxa"/>
            <w:noWrap/>
            <w:hideMark/>
          </w:tcPr>
          <w:p w14:paraId="7CF5FE12" w14:textId="77777777" w:rsidR="00DD7E02" w:rsidRPr="00314BF9" w:rsidRDefault="00DD7E02">
            <w:pPr>
              <w:rPr>
                <w:rFonts w:ascii="Times New Roman" w:hAnsi="Times New Roman" w:cs="Times New Roman"/>
              </w:rPr>
            </w:pPr>
            <w:r w:rsidRPr="00314BF9">
              <w:rPr>
                <w:rFonts w:ascii="Times New Roman" w:hAnsi="Times New Roman" w:cs="Times New Roman"/>
              </w:rPr>
              <w:t>Doug Denny- Brown</w:t>
            </w:r>
          </w:p>
        </w:tc>
        <w:tc>
          <w:tcPr>
            <w:tcW w:w="2860" w:type="dxa"/>
            <w:noWrap/>
            <w:hideMark/>
          </w:tcPr>
          <w:p w14:paraId="0420F646" w14:textId="77777777" w:rsidR="00DD7E02" w:rsidRPr="00314BF9" w:rsidRDefault="00DD7E02">
            <w:pPr>
              <w:rPr>
                <w:rFonts w:ascii="Times New Roman" w:hAnsi="Times New Roman" w:cs="Times New Roman"/>
              </w:rPr>
            </w:pPr>
            <w:r w:rsidRPr="00314BF9">
              <w:rPr>
                <w:rFonts w:ascii="Times New Roman" w:hAnsi="Times New Roman" w:cs="Times New Roman"/>
              </w:rPr>
              <w:t>Nathan Walsh</w:t>
            </w:r>
          </w:p>
        </w:tc>
      </w:tr>
      <w:tr w:rsidR="00DD7E02" w:rsidRPr="00314BF9" w14:paraId="35F670CA" w14:textId="77777777" w:rsidTr="00DD7E02">
        <w:trPr>
          <w:trHeight w:val="300"/>
        </w:trPr>
        <w:tc>
          <w:tcPr>
            <w:tcW w:w="2940" w:type="dxa"/>
            <w:noWrap/>
            <w:hideMark/>
          </w:tcPr>
          <w:p w14:paraId="00103968" w14:textId="77777777" w:rsidR="00DD7E02" w:rsidRPr="00314BF9" w:rsidRDefault="00DD7E02">
            <w:pPr>
              <w:rPr>
                <w:rFonts w:ascii="Times New Roman" w:hAnsi="Times New Roman" w:cs="Times New Roman"/>
              </w:rPr>
            </w:pPr>
            <w:r w:rsidRPr="00314BF9">
              <w:rPr>
                <w:rFonts w:ascii="Times New Roman" w:hAnsi="Times New Roman" w:cs="Times New Roman"/>
              </w:rPr>
              <w:t>Doug Pope</w:t>
            </w:r>
          </w:p>
        </w:tc>
        <w:tc>
          <w:tcPr>
            <w:tcW w:w="2860" w:type="dxa"/>
            <w:noWrap/>
            <w:hideMark/>
          </w:tcPr>
          <w:p w14:paraId="0977048E" w14:textId="77777777" w:rsidR="00DD7E02" w:rsidRPr="00314BF9" w:rsidRDefault="00DD7E02">
            <w:pPr>
              <w:rPr>
                <w:rFonts w:ascii="Times New Roman" w:hAnsi="Times New Roman" w:cs="Times New Roman"/>
              </w:rPr>
            </w:pPr>
            <w:r w:rsidRPr="00314BF9">
              <w:rPr>
                <w:rFonts w:ascii="Times New Roman" w:hAnsi="Times New Roman" w:cs="Times New Roman"/>
              </w:rPr>
              <w:t>Patrick M Farm</w:t>
            </w:r>
          </w:p>
        </w:tc>
      </w:tr>
      <w:tr w:rsidR="00DD7E02" w:rsidRPr="00314BF9" w14:paraId="026D4630" w14:textId="77777777" w:rsidTr="00DD7E02">
        <w:trPr>
          <w:trHeight w:val="300"/>
        </w:trPr>
        <w:tc>
          <w:tcPr>
            <w:tcW w:w="2940" w:type="dxa"/>
            <w:noWrap/>
            <w:hideMark/>
          </w:tcPr>
          <w:p w14:paraId="4A51B52A" w14:textId="77777777" w:rsidR="00DD7E02" w:rsidRPr="00314BF9" w:rsidRDefault="00DD7E02">
            <w:pPr>
              <w:rPr>
                <w:rFonts w:ascii="Times New Roman" w:hAnsi="Times New Roman" w:cs="Times New Roman"/>
              </w:rPr>
            </w:pPr>
            <w:r w:rsidRPr="00314BF9">
              <w:rPr>
                <w:rFonts w:ascii="Times New Roman" w:hAnsi="Times New Roman" w:cs="Times New Roman"/>
              </w:rPr>
              <w:t>Emily Slack</w:t>
            </w:r>
          </w:p>
        </w:tc>
        <w:tc>
          <w:tcPr>
            <w:tcW w:w="2860" w:type="dxa"/>
            <w:noWrap/>
            <w:hideMark/>
          </w:tcPr>
          <w:p w14:paraId="3B9FF455" w14:textId="77777777" w:rsidR="00DD7E02" w:rsidRPr="00314BF9" w:rsidRDefault="00DD7E02">
            <w:pPr>
              <w:rPr>
                <w:rFonts w:ascii="Times New Roman" w:hAnsi="Times New Roman" w:cs="Times New Roman"/>
              </w:rPr>
            </w:pPr>
            <w:r w:rsidRPr="00314BF9">
              <w:rPr>
                <w:rFonts w:ascii="Times New Roman" w:hAnsi="Times New Roman" w:cs="Times New Roman"/>
              </w:rPr>
              <w:t>Quinn Perry</w:t>
            </w:r>
          </w:p>
        </w:tc>
      </w:tr>
      <w:tr w:rsidR="00DD7E02" w:rsidRPr="00314BF9" w14:paraId="36732739" w14:textId="77777777" w:rsidTr="00DD7E02">
        <w:trPr>
          <w:trHeight w:val="300"/>
        </w:trPr>
        <w:tc>
          <w:tcPr>
            <w:tcW w:w="2940" w:type="dxa"/>
            <w:noWrap/>
            <w:hideMark/>
          </w:tcPr>
          <w:p w14:paraId="352A42BB" w14:textId="77777777" w:rsidR="00DD7E02" w:rsidRPr="00314BF9" w:rsidRDefault="00DD7E02">
            <w:pPr>
              <w:rPr>
                <w:rFonts w:ascii="Times New Roman" w:hAnsi="Times New Roman" w:cs="Times New Roman"/>
              </w:rPr>
            </w:pPr>
            <w:r w:rsidRPr="00314BF9">
              <w:rPr>
                <w:rFonts w:ascii="Times New Roman" w:hAnsi="Times New Roman" w:cs="Times New Roman"/>
              </w:rPr>
              <w:t>Emma Stevenson</w:t>
            </w:r>
          </w:p>
        </w:tc>
        <w:tc>
          <w:tcPr>
            <w:tcW w:w="2860" w:type="dxa"/>
            <w:noWrap/>
            <w:hideMark/>
          </w:tcPr>
          <w:p w14:paraId="314EC89E" w14:textId="77777777" w:rsidR="00DD7E02" w:rsidRPr="00314BF9" w:rsidRDefault="00DD7E02">
            <w:pPr>
              <w:rPr>
                <w:rFonts w:ascii="Times New Roman" w:hAnsi="Times New Roman" w:cs="Times New Roman"/>
              </w:rPr>
            </w:pPr>
            <w:r w:rsidRPr="00314BF9">
              <w:rPr>
                <w:rFonts w:ascii="Times New Roman" w:hAnsi="Times New Roman" w:cs="Times New Roman"/>
              </w:rPr>
              <w:t>Rahul Pantagada</w:t>
            </w:r>
          </w:p>
        </w:tc>
      </w:tr>
      <w:tr w:rsidR="00DD7E02" w:rsidRPr="00314BF9" w14:paraId="4DB64A3F" w14:textId="77777777" w:rsidTr="00DD7E02">
        <w:trPr>
          <w:trHeight w:val="300"/>
        </w:trPr>
        <w:tc>
          <w:tcPr>
            <w:tcW w:w="2940" w:type="dxa"/>
            <w:noWrap/>
            <w:hideMark/>
          </w:tcPr>
          <w:p w14:paraId="7AB476AB" w14:textId="77777777" w:rsidR="00DD7E02" w:rsidRPr="00314BF9" w:rsidRDefault="00DD7E02">
            <w:pPr>
              <w:rPr>
                <w:rFonts w:ascii="Times New Roman" w:hAnsi="Times New Roman" w:cs="Times New Roman"/>
              </w:rPr>
            </w:pPr>
            <w:r w:rsidRPr="00314BF9">
              <w:rPr>
                <w:rFonts w:ascii="Times New Roman" w:hAnsi="Times New Roman" w:cs="Times New Roman"/>
              </w:rPr>
              <w:t>Farzam Nejabatkhah</w:t>
            </w:r>
          </w:p>
        </w:tc>
        <w:tc>
          <w:tcPr>
            <w:tcW w:w="2860" w:type="dxa"/>
            <w:noWrap/>
            <w:hideMark/>
          </w:tcPr>
          <w:p w14:paraId="78396A77" w14:textId="77777777" w:rsidR="00DD7E02" w:rsidRPr="00314BF9" w:rsidRDefault="00DD7E02">
            <w:pPr>
              <w:rPr>
                <w:rFonts w:ascii="Times New Roman" w:hAnsi="Times New Roman" w:cs="Times New Roman"/>
              </w:rPr>
            </w:pPr>
            <w:r w:rsidRPr="00314BF9">
              <w:rPr>
                <w:rFonts w:ascii="Times New Roman" w:hAnsi="Times New Roman" w:cs="Times New Roman"/>
              </w:rPr>
              <w:t>Ruvini Kankanamalage</w:t>
            </w:r>
          </w:p>
        </w:tc>
      </w:tr>
      <w:tr w:rsidR="00DD7E02" w:rsidRPr="00314BF9" w14:paraId="3D57EEF9" w14:textId="77777777" w:rsidTr="00DD7E02">
        <w:trPr>
          <w:trHeight w:val="300"/>
        </w:trPr>
        <w:tc>
          <w:tcPr>
            <w:tcW w:w="2940" w:type="dxa"/>
            <w:noWrap/>
            <w:hideMark/>
          </w:tcPr>
          <w:p w14:paraId="654B25D5" w14:textId="77777777" w:rsidR="00DD7E02" w:rsidRPr="00314BF9" w:rsidRDefault="00DD7E02">
            <w:pPr>
              <w:rPr>
                <w:rFonts w:ascii="Times New Roman" w:hAnsi="Times New Roman" w:cs="Times New Roman"/>
              </w:rPr>
            </w:pPr>
            <w:r w:rsidRPr="00314BF9">
              <w:rPr>
                <w:rFonts w:ascii="Times New Roman" w:hAnsi="Times New Roman" w:cs="Times New Roman"/>
              </w:rPr>
              <w:t>Gerry Bingham</w:t>
            </w:r>
          </w:p>
        </w:tc>
        <w:tc>
          <w:tcPr>
            <w:tcW w:w="2860" w:type="dxa"/>
            <w:noWrap/>
            <w:hideMark/>
          </w:tcPr>
          <w:p w14:paraId="0EF73925" w14:textId="77777777" w:rsidR="00DD7E02" w:rsidRPr="00314BF9" w:rsidRDefault="00DD7E02">
            <w:pPr>
              <w:rPr>
                <w:rFonts w:ascii="Times New Roman" w:hAnsi="Times New Roman" w:cs="Times New Roman"/>
              </w:rPr>
            </w:pPr>
            <w:r w:rsidRPr="00314BF9">
              <w:rPr>
                <w:rFonts w:ascii="Times New Roman" w:hAnsi="Times New Roman" w:cs="Times New Roman"/>
              </w:rPr>
              <w:t>Sadan Nachum</w:t>
            </w:r>
          </w:p>
        </w:tc>
      </w:tr>
      <w:tr w:rsidR="00DD7E02" w:rsidRPr="00314BF9" w14:paraId="7478E9E1" w14:textId="77777777" w:rsidTr="00DD7E02">
        <w:trPr>
          <w:trHeight w:val="300"/>
        </w:trPr>
        <w:tc>
          <w:tcPr>
            <w:tcW w:w="2940" w:type="dxa"/>
            <w:noWrap/>
            <w:hideMark/>
          </w:tcPr>
          <w:p w14:paraId="71779893" w14:textId="77777777" w:rsidR="00DD7E02" w:rsidRPr="00314BF9" w:rsidRDefault="00DD7E02">
            <w:pPr>
              <w:rPr>
                <w:rFonts w:ascii="Times New Roman" w:hAnsi="Times New Roman" w:cs="Times New Roman"/>
              </w:rPr>
            </w:pPr>
            <w:r w:rsidRPr="00314BF9">
              <w:rPr>
                <w:rFonts w:ascii="Times New Roman" w:hAnsi="Times New Roman" w:cs="Times New Roman"/>
              </w:rPr>
              <w:t>Greg Hunt</w:t>
            </w:r>
          </w:p>
        </w:tc>
        <w:tc>
          <w:tcPr>
            <w:tcW w:w="2860" w:type="dxa"/>
            <w:noWrap/>
            <w:hideMark/>
          </w:tcPr>
          <w:p w14:paraId="1425429B" w14:textId="77777777" w:rsidR="00DD7E02" w:rsidRPr="00314BF9" w:rsidRDefault="00DD7E02">
            <w:pPr>
              <w:rPr>
                <w:rFonts w:ascii="Times New Roman" w:hAnsi="Times New Roman" w:cs="Times New Roman"/>
              </w:rPr>
            </w:pPr>
            <w:r w:rsidRPr="00314BF9">
              <w:rPr>
                <w:rFonts w:ascii="Times New Roman" w:hAnsi="Times New Roman" w:cs="Times New Roman"/>
              </w:rPr>
              <w:t>Sara Hilderbrand</w:t>
            </w:r>
          </w:p>
        </w:tc>
      </w:tr>
      <w:tr w:rsidR="00DD7E02" w:rsidRPr="00314BF9" w14:paraId="64A84FF1" w14:textId="77777777" w:rsidTr="00DD7E02">
        <w:trPr>
          <w:trHeight w:val="300"/>
        </w:trPr>
        <w:tc>
          <w:tcPr>
            <w:tcW w:w="2940" w:type="dxa"/>
            <w:noWrap/>
            <w:hideMark/>
          </w:tcPr>
          <w:p w14:paraId="5DB15812" w14:textId="77777777" w:rsidR="00DD7E02" w:rsidRPr="00314BF9" w:rsidRDefault="00DD7E02">
            <w:pPr>
              <w:rPr>
                <w:rFonts w:ascii="Times New Roman" w:hAnsi="Times New Roman" w:cs="Times New Roman"/>
              </w:rPr>
            </w:pPr>
            <w:r w:rsidRPr="00314BF9">
              <w:rPr>
                <w:rFonts w:ascii="Times New Roman" w:hAnsi="Times New Roman" w:cs="Times New Roman"/>
              </w:rPr>
              <w:t>Jeremy Kites</w:t>
            </w:r>
          </w:p>
        </w:tc>
        <w:tc>
          <w:tcPr>
            <w:tcW w:w="2860" w:type="dxa"/>
            <w:noWrap/>
            <w:hideMark/>
          </w:tcPr>
          <w:p w14:paraId="778C83C7" w14:textId="77777777" w:rsidR="00DD7E02" w:rsidRPr="00314BF9" w:rsidRDefault="00DD7E02">
            <w:pPr>
              <w:rPr>
                <w:rFonts w:ascii="Times New Roman" w:hAnsi="Times New Roman" w:cs="Times New Roman"/>
              </w:rPr>
            </w:pPr>
            <w:r w:rsidRPr="00314BF9">
              <w:rPr>
                <w:rFonts w:ascii="Times New Roman" w:hAnsi="Times New Roman" w:cs="Times New Roman"/>
              </w:rPr>
              <w:t>Sarah Perkins</w:t>
            </w:r>
          </w:p>
        </w:tc>
      </w:tr>
      <w:tr w:rsidR="00DD7E02" w:rsidRPr="00314BF9" w14:paraId="3F7581B8" w14:textId="77777777" w:rsidTr="00DD7E02">
        <w:trPr>
          <w:trHeight w:val="300"/>
        </w:trPr>
        <w:tc>
          <w:tcPr>
            <w:tcW w:w="2940" w:type="dxa"/>
            <w:noWrap/>
            <w:hideMark/>
          </w:tcPr>
          <w:p w14:paraId="280FCB0F" w14:textId="77777777" w:rsidR="00DD7E02" w:rsidRPr="00314BF9" w:rsidRDefault="00DD7E02">
            <w:pPr>
              <w:rPr>
                <w:rFonts w:ascii="Times New Roman" w:hAnsi="Times New Roman" w:cs="Times New Roman"/>
              </w:rPr>
            </w:pPr>
            <w:r w:rsidRPr="00314BF9">
              <w:rPr>
                <w:rFonts w:ascii="Times New Roman" w:hAnsi="Times New Roman" w:cs="Times New Roman"/>
              </w:rPr>
              <w:lastRenderedPageBreak/>
              <w:t>Jill C Duplessis</w:t>
            </w:r>
          </w:p>
        </w:tc>
        <w:tc>
          <w:tcPr>
            <w:tcW w:w="2860" w:type="dxa"/>
            <w:noWrap/>
            <w:hideMark/>
          </w:tcPr>
          <w:p w14:paraId="00EDD79E" w14:textId="77777777" w:rsidR="00DD7E02" w:rsidRPr="00314BF9" w:rsidRDefault="00DD7E02">
            <w:pPr>
              <w:rPr>
                <w:rFonts w:ascii="Times New Roman" w:hAnsi="Times New Roman" w:cs="Times New Roman"/>
              </w:rPr>
            </w:pPr>
            <w:r w:rsidRPr="00314BF9">
              <w:rPr>
                <w:rFonts w:ascii="Times New Roman" w:hAnsi="Times New Roman" w:cs="Times New Roman"/>
              </w:rPr>
              <w:t>Seyed F Ali</w:t>
            </w:r>
          </w:p>
        </w:tc>
      </w:tr>
      <w:tr w:rsidR="00DD7E02" w:rsidRPr="00314BF9" w14:paraId="78D7E300" w14:textId="77777777" w:rsidTr="00DD7E02">
        <w:trPr>
          <w:trHeight w:val="300"/>
        </w:trPr>
        <w:tc>
          <w:tcPr>
            <w:tcW w:w="2940" w:type="dxa"/>
            <w:noWrap/>
            <w:hideMark/>
          </w:tcPr>
          <w:p w14:paraId="19FE47F7" w14:textId="511E6A09" w:rsidR="00DD7E02" w:rsidRPr="00314BF9" w:rsidRDefault="00DD7E02">
            <w:pPr>
              <w:rPr>
                <w:rFonts w:ascii="Times New Roman" w:hAnsi="Times New Roman" w:cs="Times New Roman"/>
              </w:rPr>
            </w:pPr>
            <w:r w:rsidRPr="00314BF9">
              <w:rPr>
                <w:rFonts w:ascii="Times New Roman" w:hAnsi="Times New Roman" w:cs="Times New Roman"/>
              </w:rPr>
              <w:t>Jorge Jorge</w:t>
            </w:r>
          </w:p>
        </w:tc>
        <w:tc>
          <w:tcPr>
            <w:tcW w:w="2860" w:type="dxa"/>
            <w:noWrap/>
            <w:hideMark/>
          </w:tcPr>
          <w:p w14:paraId="4B1B7EAF" w14:textId="77777777" w:rsidR="00DD7E02" w:rsidRPr="00314BF9" w:rsidRDefault="00DD7E02">
            <w:pPr>
              <w:rPr>
                <w:rFonts w:ascii="Times New Roman" w:hAnsi="Times New Roman" w:cs="Times New Roman"/>
              </w:rPr>
            </w:pPr>
            <w:r w:rsidRPr="00314BF9">
              <w:rPr>
                <w:rFonts w:ascii="Times New Roman" w:hAnsi="Times New Roman" w:cs="Times New Roman"/>
              </w:rPr>
              <w:t>Shakir Iqbal</w:t>
            </w:r>
          </w:p>
        </w:tc>
      </w:tr>
      <w:tr w:rsidR="00DD7E02" w:rsidRPr="00314BF9" w14:paraId="24CB245E" w14:textId="77777777" w:rsidTr="00DD7E02">
        <w:trPr>
          <w:trHeight w:val="300"/>
        </w:trPr>
        <w:tc>
          <w:tcPr>
            <w:tcW w:w="2940" w:type="dxa"/>
            <w:noWrap/>
            <w:hideMark/>
          </w:tcPr>
          <w:p w14:paraId="0D2C78A1" w14:textId="77777777" w:rsidR="00DD7E02" w:rsidRPr="00314BF9" w:rsidRDefault="00DD7E02">
            <w:pPr>
              <w:rPr>
                <w:rFonts w:ascii="Times New Roman" w:hAnsi="Times New Roman" w:cs="Times New Roman"/>
              </w:rPr>
            </w:pPr>
            <w:r w:rsidRPr="00314BF9">
              <w:rPr>
                <w:rFonts w:ascii="Times New Roman" w:hAnsi="Times New Roman" w:cs="Times New Roman"/>
              </w:rPr>
              <w:t>Joh Bonazoli</w:t>
            </w:r>
          </w:p>
        </w:tc>
        <w:tc>
          <w:tcPr>
            <w:tcW w:w="2860" w:type="dxa"/>
            <w:noWrap/>
            <w:hideMark/>
          </w:tcPr>
          <w:p w14:paraId="7E1C7540" w14:textId="77777777" w:rsidR="00DD7E02" w:rsidRPr="00314BF9" w:rsidRDefault="00DD7E02">
            <w:pPr>
              <w:rPr>
                <w:rFonts w:ascii="Times New Roman" w:hAnsi="Times New Roman" w:cs="Times New Roman"/>
              </w:rPr>
            </w:pPr>
            <w:r w:rsidRPr="00314BF9">
              <w:rPr>
                <w:rFonts w:ascii="Times New Roman" w:hAnsi="Times New Roman" w:cs="Times New Roman"/>
              </w:rPr>
              <w:t>Sharn Ballard</w:t>
            </w:r>
          </w:p>
        </w:tc>
      </w:tr>
      <w:tr w:rsidR="00DD7E02" w:rsidRPr="00314BF9" w14:paraId="39CDF9E3" w14:textId="77777777" w:rsidTr="00DD7E02">
        <w:trPr>
          <w:trHeight w:val="300"/>
        </w:trPr>
        <w:tc>
          <w:tcPr>
            <w:tcW w:w="2940" w:type="dxa"/>
            <w:noWrap/>
            <w:hideMark/>
          </w:tcPr>
          <w:p w14:paraId="203EF767" w14:textId="77777777" w:rsidR="00DD7E02" w:rsidRPr="00314BF9" w:rsidRDefault="00DD7E02">
            <w:pPr>
              <w:rPr>
                <w:rFonts w:ascii="Times New Roman" w:hAnsi="Times New Roman" w:cs="Times New Roman"/>
              </w:rPr>
            </w:pPr>
            <w:r w:rsidRPr="00314BF9">
              <w:rPr>
                <w:rFonts w:ascii="Times New Roman" w:hAnsi="Times New Roman" w:cs="Times New Roman"/>
              </w:rPr>
              <w:t>John Mosher</w:t>
            </w:r>
          </w:p>
        </w:tc>
        <w:tc>
          <w:tcPr>
            <w:tcW w:w="2860" w:type="dxa"/>
            <w:noWrap/>
            <w:hideMark/>
          </w:tcPr>
          <w:p w14:paraId="2AA5E84F" w14:textId="77777777" w:rsidR="00DD7E02" w:rsidRPr="00314BF9" w:rsidRDefault="00DD7E02">
            <w:pPr>
              <w:rPr>
                <w:rFonts w:ascii="Times New Roman" w:hAnsi="Times New Roman" w:cs="Times New Roman"/>
              </w:rPr>
            </w:pPr>
            <w:r w:rsidRPr="00314BF9">
              <w:rPr>
                <w:rFonts w:ascii="Times New Roman" w:hAnsi="Times New Roman" w:cs="Times New Roman"/>
              </w:rPr>
              <w:t>Tirzah Shakespear</w:t>
            </w:r>
          </w:p>
        </w:tc>
      </w:tr>
      <w:tr w:rsidR="00DD7E02" w:rsidRPr="00314BF9" w14:paraId="6E7A89F1" w14:textId="77777777" w:rsidTr="00DD7E02">
        <w:trPr>
          <w:trHeight w:val="300"/>
        </w:trPr>
        <w:tc>
          <w:tcPr>
            <w:tcW w:w="2940" w:type="dxa"/>
            <w:noWrap/>
            <w:hideMark/>
          </w:tcPr>
          <w:p w14:paraId="2DF8557A" w14:textId="77777777" w:rsidR="00DD7E02" w:rsidRPr="00314BF9" w:rsidRDefault="00DD7E02">
            <w:pPr>
              <w:rPr>
                <w:rFonts w:ascii="Times New Roman" w:hAnsi="Times New Roman" w:cs="Times New Roman"/>
              </w:rPr>
            </w:pPr>
            <w:r w:rsidRPr="00314BF9">
              <w:rPr>
                <w:rFonts w:ascii="Times New Roman" w:hAnsi="Times New Roman" w:cs="Times New Roman"/>
              </w:rPr>
              <w:t>Jorge Sousa</w:t>
            </w:r>
          </w:p>
        </w:tc>
        <w:tc>
          <w:tcPr>
            <w:tcW w:w="2860" w:type="dxa"/>
            <w:noWrap/>
            <w:hideMark/>
          </w:tcPr>
          <w:p w14:paraId="2AF40542" w14:textId="77777777" w:rsidR="00DD7E02" w:rsidRPr="00314BF9" w:rsidRDefault="00DD7E02">
            <w:pPr>
              <w:rPr>
                <w:rFonts w:ascii="Times New Roman" w:hAnsi="Times New Roman" w:cs="Times New Roman"/>
              </w:rPr>
            </w:pPr>
            <w:r w:rsidRPr="00314BF9">
              <w:rPr>
                <w:rFonts w:ascii="Times New Roman" w:hAnsi="Times New Roman" w:cs="Times New Roman"/>
              </w:rPr>
              <w:t>Tom Cheng</w:t>
            </w:r>
          </w:p>
        </w:tc>
      </w:tr>
      <w:tr w:rsidR="00DD7E02" w:rsidRPr="00314BF9" w14:paraId="6A0AD072" w14:textId="77777777" w:rsidTr="00DD7E02">
        <w:trPr>
          <w:trHeight w:val="300"/>
        </w:trPr>
        <w:tc>
          <w:tcPr>
            <w:tcW w:w="2940" w:type="dxa"/>
            <w:noWrap/>
            <w:hideMark/>
          </w:tcPr>
          <w:p w14:paraId="6E0AE200" w14:textId="77777777" w:rsidR="00DD7E02" w:rsidRPr="00314BF9" w:rsidRDefault="00DD7E02">
            <w:pPr>
              <w:rPr>
                <w:rFonts w:ascii="Times New Roman" w:hAnsi="Times New Roman" w:cs="Times New Roman"/>
              </w:rPr>
            </w:pPr>
            <w:r w:rsidRPr="00314BF9">
              <w:rPr>
                <w:rFonts w:ascii="Times New Roman" w:hAnsi="Times New Roman" w:cs="Times New Roman"/>
              </w:rPr>
              <w:t>Julia Bucceri</w:t>
            </w:r>
          </w:p>
        </w:tc>
        <w:tc>
          <w:tcPr>
            <w:tcW w:w="2860" w:type="dxa"/>
            <w:noWrap/>
            <w:hideMark/>
          </w:tcPr>
          <w:p w14:paraId="328D1928" w14:textId="77777777" w:rsidR="00DD7E02" w:rsidRPr="00314BF9" w:rsidRDefault="00DD7E02">
            <w:pPr>
              <w:rPr>
                <w:rFonts w:ascii="Times New Roman" w:hAnsi="Times New Roman" w:cs="Times New Roman"/>
              </w:rPr>
            </w:pPr>
            <w:r w:rsidRPr="00314BF9">
              <w:rPr>
                <w:rFonts w:ascii="Times New Roman" w:hAnsi="Times New Roman" w:cs="Times New Roman"/>
              </w:rPr>
              <w:t>Tony Morreale</w:t>
            </w:r>
          </w:p>
        </w:tc>
      </w:tr>
      <w:tr w:rsidR="00DD7E02" w:rsidRPr="00314BF9" w14:paraId="12122831" w14:textId="77777777" w:rsidTr="00DD7E02">
        <w:trPr>
          <w:trHeight w:val="300"/>
        </w:trPr>
        <w:tc>
          <w:tcPr>
            <w:tcW w:w="2940" w:type="dxa"/>
            <w:noWrap/>
            <w:hideMark/>
          </w:tcPr>
          <w:p w14:paraId="3BEB991B" w14:textId="77777777" w:rsidR="00DD7E02" w:rsidRPr="00314BF9" w:rsidRDefault="00DD7E02">
            <w:pPr>
              <w:rPr>
                <w:rFonts w:ascii="Times New Roman" w:hAnsi="Times New Roman" w:cs="Times New Roman"/>
              </w:rPr>
            </w:pPr>
            <w:r w:rsidRPr="00314BF9">
              <w:rPr>
                <w:rFonts w:ascii="Times New Roman" w:hAnsi="Times New Roman" w:cs="Times New Roman"/>
              </w:rPr>
              <w:t>Kayla Burns</w:t>
            </w:r>
          </w:p>
        </w:tc>
        <w:tc>
          <w:tcPr>
            <w:tcW w:w="2860" w:type="dxa"/>
            <w:noWrap/>
            <w:hideMark/>
          </w:tcPr>
          <w:p w14:paraId="585D65AB" w14:textId="77777777" w:rsidR="00DD7E02" w:rsidRPr="00314BF9" w:rsidRDefault="00DD7E02">
            <w:pPr>
              <w:rPr>
                <w:rFonts w:ascii="Times New Roman" w:hAnsi="Times New Roman" w:cs="Times New Roman"/>
              </w:rPr>
            </w:pPr>
            <w:r w:rsidRPr="00314BF9">
              <w:rPr>
                <w:rFonts w:ascii="Times New Roman" w:hAnsi="Times New Roman" w:cs="Times New Roman"/>
              </w:rPr>
              <w:t>Travis S Carless</w:t>
            </w:r>
          </w:p>
        </w:tc>
      </w:tr>
      <w:tr w:rsidR="00DD7E02" w:rsidRPr="00314BF9" w14:paraId="58D2AAE7" w14:textId="77777777" w:rsidTr="00DD7E02">
        <w:trPr>
          <w:trHeight w:val="300"/>
        </w:trPr>
        <w:tc>
          <w:tcPr>
            <w:tcW w:w="2940" w:type="dxa"/>
            <w:noWrap/>
            <w:hideMark/>
          </w:tcPr>
          <w:p w14:paraId="5D9C95D3" w14:textId="77777777" w:rsidR="00DD7E02" w:rsidRPr="00314BF9" w:rsidRDefault="00DD7E02">
            <w:pPr>
              <w:rPr>
                <w:rFonts w:ascii="Times New Roman" w:hAnsi="Times New Roman" w:cs="Times New Roman"/>
              </w:rPr>
            </w:pPr>
            <w:r w:rsidRPr="00314BF9">
              <w:rPr>
                <w:rFonts w:ascii="Times New Roman" w:hAnsi="Times New Roman" w:cs="Times New Roman"/>
              </w:rPr>
              <w:t>Kelly Musto</w:t>
            </w:r>
          </w:p>
        </w:tc>
        <w:tc>
          <w:tcPr>
            <w:tcW w:w="2860" w:type="dxa"/>
            <w:noWrap/>
            <w:hideMark/>
          </w:tcPr>
          <w:p w14:paraId="5B2C9811" w14:textId="77777777" w:rsidR="00DD7E02" w:rsidRPr="00314BF9" w:rsidRDefault="00DD7E02">
            <w:pPr>
              <w:rPr>
                <w:rFonts w:ascii="Times New Roman" w:hAnsi="Times New Roman" w:cs="Times New Roman"/>
              </w:rPr>
            </w:pPr>
            <w:r w:rsidRPr="00314BF9">
              <w:rPr>
                <w:rFonts w:ascii="Times New Roman" w:hAnsi="Times New Roman" w:cs="Times New Roman"/>
              </w:rPr>
              <w:t xml:space="preserve">William G Leblanc </w:t>
            </w:r>
          </w:p>
        </w:tc>
      </w:tr>
      <w:tr w:rsidR="00DD7E02" w:rsidRPr="00314BF9" w14:paraId="424F548E" w14:textId="77777777" w:rsidTr="00DD7E02">
        <w:trPr>
          <w:trHeight w:val="300"/>
        </w:trPr>
        <w:tc>
          <w:tcPr>
            <w:tcW w:w="2940" w:type="dxa"/>
            <w:noWrap/>
            <w:hideMark/>
          </w:tcPr>
          <w:p w14:paraId="24F33AE2" w14:textId="77777777" w:rsidR="00DD7E02" w:rsidRPr="00314BF9" w:rsidRDefault="00DD7E02">
            <w:pPr>
              <w:rPr>
                <w:rFonts w:ascii="Times New Roman" w:hAnsi="Times New Roman" w:cs="Times New Roman"/>
              </w:rPr>
            </w:pPr>
            <w:r w:rsidRPr="00314BF9">
              <w:rPr>
                <w:rFonts w:ascii="Times New Roman" w:hAnsi="Times New Roman" w:cs="Times New Roman"/>
              </w:rPr>
              <w:t>Kojo Asenso</w:t>
            </w:r>
          </w:p>
        </w:tc>
        <w:tc>
          <w:tcPr>
            <w:tcW w:w="2860" w:type="dxa"/>
            <w:noWrap/>
            <w:hideMark/>
          </w:tcPr>
          <w:p w14:paraId="2226B736" w14:textId="77777777" w:rsidR="00DD7E02" w:rsidRPr="00314BF9" w:rsidRDefault="00DD7E02">
            <w:pPr>
              <w:rPr>
                <w:rFonts w:ascii="Times New Roman" w:hAnsi="Times New Roman" w:cs="Times New Roman"/>
              </w:rPr>
            </w:pPr>
            <w:r w:rsidRPr="00314BF9">
              <w:rPr>
                <w:rFonts w:ascii="Times New Roman" w:hAnsi="Times New Roman" w:cs="Times New Roman"/>
              </w:rPr>
              <w:t>Xin Li</w:t>
            </w:r>
          </w:p>
        </w:tc>
      </w:tr>
    </w:tbl>
    <w:p w14:paraId="71BD886D" w14:textId="77777777" w:rsidR="00726351" w:rsidRPr="00314BF9" w:rsidRDefault="00726351" w:rsidP="00726351">
      <w:pPr>
        <w:rPr>
          <w:rFonts w:ascii="Times New Roman" w:hAnsi="Times New Roman" w:cs="Times New Roman"/>
        </w:rPr>
      </w:pPr>
    </w:p>
    <w:p w14:paraId="7F001D60" w14:textId="77777777" w:rsidR="00726351" w:rsidRPr="00314BF9" w:rsidRDefault="00726351" w:rsidP="00726351">
      <w:pPr>
        <w:rPr>
          <w:rFonts w:ascii="Times New Roman" w:hAnsi="Times New Roman" w:cs="Times New Roman"/>
        </w:rPr>
      </w:pPr>
    </w:p>
    <w:p w14:paraId="754B6064" w14:textId="77777777" w:rsidR="00726351" w:rsidRPr="00314BF9" w:rsidRDefault="00726351" w:rsidP="00726351">
      <w:pPr>
        <w:rPr>
          <w:rFonts w:ascii="Times New Roman" w:hAnsi="Times New Roman" w:cs="Times New Roman"/>
        </w:rPr>
      </w:pPr>
    </w:p>
    <w:p w14:paraId="7746DBCE" w14:textId="77777777" w:rsidR="00726351" w:rsidRPr="00314BF9" w:rsidRDefault="00726351" w:rsidP="00726351">
      <w:pPr>
        <w:rPr>
          <w:rFonts w:ascii="Times New Roman" w:hAnsi="Times New Roman" w:cs="Times New Roman"/>
        </w:rPr>
      </w:pPr>
    </w:p>
    <w:p w14:paraId="58F06160" w14:textId="77777777" w:rsidR="00726351" w:rsidRPr="00314BF9" w:rsidRDefault="00726351" w:rsidP="00726351">
      <w:pPr>
        <w:rPr>
          <w:rFonts w:ascii="Times New Roman" w:hAnsi="Times New Roman" w:cs="Times New Roman"/>
        </w:rPr>
      </w:pPr>
    </w:p>
    <w:p w14:paraId="2C0E9EFB" w14:textId="77777777" w:rsidR="00726351" w:rsidRPr="00314BF9" w:rsidRDefault="00726351" w:rsidP="00726351">
      <w:pPr>
        <w:rPr>
          <w:rFonts w:ascii="Times New Roman" w:hAnsi="Times New Roman" w:cs="Times New Roman"/>
        </w:rPr>
      </w:pPr>
    </w:p>
    <w:p w14:paraId="73654807" w14:textId="77777777" w:rsidR="009C2F73" w:rsidRPr="00314BF9" w:rsidRDefault="009C2F73" w:rsidP="00726351">
      <w:pPr>
        <w:rPr>
          <w:rFonts w:ascii="Times New Roman" w:hAnsi="Times New Roman" w:cs="Times New Roman"/>
        </w:rPr>
      </w:pPr>
    </w:p>
    <w:p w14:paraId="1A1EAA1D" w14:textId="77777777" w:rsidR="009C2F73" w:rsidRPr="00314BF9" w:rsidRDefault="009C2F73" w:rsidP="00726351">
      <w:pPr>
        <w:rPr>
          <w:rFonts w:ascii="Times New Roman" w:hAnsi="Times New Roman" w:cs="Times New Roman"/>
        </w:rPr>
      </w:pPr>
    </w:p>
    <w:p w14:paraId="76289D67" w14:textId="77777777" w:rsidR="009C2F73" w:rsidRPr="00314BF9" w:rsidRDefault="009C2F73" w:rsidP="00726351">
      <w:pPr>
        <w:rPr>
          <w:rFonts w:ascii="Times New Roman" w:hAnsi="Times New Roman" w:cs="Times New Roman"/>
        </w:rPr>
      </w:pPr>
    </w:p>
    <w:p w14:paraId="0F77B7B1" w14:textId="77777777" w:rsidR="009C2F73" w:rsidRPr="00314BF9" w:rsidRDefault="009C2F73" w:rsidP="00726351">
      <w:pPr>
        <w:rPr>
          <w:rFonts w:ascii="Times New Roman" w:hAnsi="Times New Roman" w:cs="Times New Roman"/>
        </w:rPr>
      </w:pPr>
    </w:p>
    <w:p w14:paraId="59CC358B" w14:textId="77777777" w:rsidR="009C2F73" w:rsidRPr="00314BF9" w:rsidRDefault="009C2F73" w:rsidP="00726351">
      <w:pPr>
        <w:rPr>
          <w:rFonts w:ascii="Times New Roman" w:hAnsi="Times New Roman" w:cs="Times New Roman"/>
        </w:rPr>
      </w:pPr>
    </w:p>
    <w:p w14:paraId="472D3611" w14:textId="77777777" w:rsidR="009C2F73" w:rsidRPr="00314BF9" w:rsidRDefault="009C2F73" w:rsidP="00726351">
      <w:pPr>
        <w:rPr>
          <w:rFonts w:ascii="Times New Roman" w:hAnsi="Times New Roman" w:cs="Times New Roman"/>
        </w:rPr>
      </w:pPr>
    </w:p>
    <w:p w14:paraId="49832294" w14:textId="77777777" w:rsidR="009C2F73" w:rsidRPr="00314BF9" w:rsidRDefault="009C2F73" w:rsidP="00726351">
      <w:pPr>
        <w:rPr>
          <w:rFonts w:ascii="Times New Roman" w:hAnsi="Times New Roman" w:cs="Times New Roman"/>
        </w:rPr>
      </w:pPr>
    </w:p>
    <w:p w14:paraId="11C3344B" w14:textId="77777777" w:rsidR="009C2F73" w:rsidRPr="00314BF9" w:rsidRDefault="009C2F73" w:rsidP="00726351">
      <w:pPr>
        <w:rPr>
          <w:rFonts w:ascii="Times New Roman" w:hAnsi="Times New Roman" w:cs="Times New Roman"/>
        </w:rPr>
      </w:pPr>
    </w:p>
    <w:p w14:paraId="5AFD5C12" w14:textId="77777777" w:rsidR="009C2F73" w:rsidRPr="00314BF9" w:rsidRDefault="009C2F73" w:rsidP="00726351">
      <w:pPr>
        <w:rPr>
          <w:rFonts w:ascii="Times New Roman" w:hAnsi="Times New Roman" w:cs="Times New Roman"/>
        </w:rPr>
      </w:pPr>
    </w:p>
    <w:p w14:paraId="6011F688" w14:textId="77777777" w:rsidR="009C2F73" w:rsidRPr="00314BF9" w:rsidRDefault="009C2F73" w:rsidP="00726351">
      <w:pPr>
        <w:rPr>
          <w:rFonts w:ascii="Times New Roman" w:hAnsi="Times New Roman" w:cs="Times New Roman"/>
        </w:rPr>
      </w:pPr>
    </w:p>
    <w:p w14:paraId="1F9D17D2" w14:textId="7AAB7A0C" w:rsidR="009C2F73" w:rsidRPr="00314BF9" w:rsidRDefault="009C2F73" w:rsidP="00726351">
      <w:pPr>
        <w:rPr>
          <w:rFonts w:ascii="Times New Roman" w:hAnsi="Times New Roman" w:cs="Times New Roman"/>
        </w:rPr>
      </w:pPr>
    </w:p>
    <w:p w14:paraId="29E296D5" w14:textId="1F7622D6" w:rsidR="00301640" w:rsidRPr="00314BF9" w:rsidRDefault="00301640" w:rsidP="00726351">
      <w:pPr>
        <w:rPr>
          <w:rFonts w:ascii="Times New Roman" w:hAnsi="Times New Roman" w:cs="Times New Roman"/>
        </w:rPr>
      </w:pPr>
    </w:p>
    <w:p w14:paraId="7F14D16C" w14:textId="69406FB4" w:rsidR="009C2F73" w:rsidRPr="00314BF9" w:rsidRDefault="00BE7927" w:rsidP="00726351">
      <w:pPr>
        <w:rPr>
          <w:rFonts w:ascii="Times New Roman" w:hAnsi="Times New Roman" w:cs="Times New Roman"/>
        </w:rPr>
      </w:pPr>
      <w:r w:rsidRPr="00314BF9">
        <w:rPr>
          <w:rFonts w:ascii="Times New Roman" w:hAnsi="Times New Roman" w:cs="Times New Roman"/>
          <w:noProof/>
        </w:rPr>
        <w:t xml:space="preserve"> </w:t>
      </w:r>
    </w:p>
    <w:p w14:paraId="5D489297" w14:textId="69DF264A" w:rsidR="009C2F73" w:rsidRPr="00314BF9" w:rsidRDefault="00480F16" w:rsidP="00726351">
      <w:pPr>
        <w:rPr>
          <w:rFonts w:ascii="Times New Roman" w:hAnsi="Times New Roman" w:cs="Times New Roman"/>
        </w:rPr>
      </w:pPr>
      <w:r w:rsidRPr="00314BF9">
        <w:rPr>
          <w:rFonts w:ascii="Times New Roman" w:hAnsi="Times New Roman" w:cs="Times New Roman"/>
          <w:noProof/>
        </w:rPr>
        <w:t xml:space="preserve"> </w:t>
      </w:r>
    </w:p>
    <w:p w14:paraId="7C75409D" w14:textId="77777777" w:rsidR="009C2F73" w:rsidRPr="00314BF9" w:rsidRDefault="009C2F73" w:rsidP="00726351">
      <w:pPr>
        <w:rPr>
          <w:rFonts w:ascii="Times New Roman" w:hAnsi="Times New Roman" w:cs="Times New Roman"/>
        </w:rPr>
      </w:pPr>
    </w:p>
    <w:sectPr w:rsidR="009C2F73" w:rsidRPr="00314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51"/>
    <w:rsid w:val="000247C6"/>
    <w:rsid w:val="00061427"/>
    <w:rsid w:val="000854F8"/>
    <w:rsid w:val="0009598E"/>
    <w:rsid w:val="000B0E1A"/>
    <w:rsid w:val="00144442"/>
    <w:rsid w:val="001505B0"/>
    <w:rsid w:val="001A3DC8"/>
    <w:rsid w:val="001B3539"/>
    <w:rsid w:val="001C196D"/>
    <w:rsid w:val="0020558B"/>
    <w:rsid w:val="002749A0"/>
    <w:rsid w:val="002A7F72"/>
    <w:rsid w:val="003002AD"/>
    <w:rsid w:val="00301640"/>
    <w:rsid w:val="00314BF9"/>
    <w:rsid w:val="0041331B"/>
    <w:rsid w:val="00413D56"/>
    <w:rsid w:val="00420F14"/>
    <w:rsid w:val="004272D7"/>
    <w:rsid w:val="00452E44"/>
    <w:rsid w:val="00466057"/>
    <w:rsid w:val="00472D2F"/>
    <w:rsid w:val="00480F16"/>
    <w:rsid w:val="00502BA7"/>
    <w:rsid w:val="0055604F"/>
    <w:rsid w:val="005939BB"/>
    <w:rsid w:val="005B5F34"/>
    <w:rsid w:val="005D0241"/>
    <w:rsid w:val="005E1883"/>
    <w:rsid w:val="006221E4"/>
    <w:rsid w:val="006470C7"/>
    <w:rsid w:val="0065652A"/>
    <w:rsid w:val="00695B2E"/>
    <w:rsid w:val="006A40F8"/>
    <w:rsid w:val="006C08B4"/>
    <w:rsid w:val="006D025B"/>
    <w:rsid w:val="007245F8"/>
    <w:rsid w:val="00726351"/>
    <w:rsid w:val="007E23F6"/>
    <w:rsid w:val="008429DB"/>
    <w:rsid w:val="0085230B"/>
    <w:rsid w:val="00885BAD"/>
    <w:rsid w:val="008A2037"/>
    <w:rsid w:val="008D7C83"/>
    <w:rsid w:val="00961C13"/>
    <w:rsid w:val="009C2F73"/>
    <w:rsid w:val="009C35D6"/>
    <w:rsid w:val="009E0678"/>
    <w:rsid w:val="00A15464"/>
    <w:rsid w:val="00A41815"/>
    <w:rsid w:val="00A52966"/>
    <w:rsid w:val="00A85836"/>
    <w:rsid w:val="00A90FFE"/>
    <w:rsid w:val="00A96D73"/>
    <w:rsid w:val="00AC7D3C"/>
    <w:rsid w:val="00B50765"/>
    <w:rsid w:val="00B876FF"/>
    <w:rsid w:val="00BB32A5"/>
    <w:rsid w:val="00BC4CE8"/>
    <w:rsid w:val="00BD55AF"/>
    <w:rsid w:val="00BE7927"/>
    <w:rsid w:val="00C02765"/>
    <w:rsid w:val="00C41DEC"/>
    <w:rsid w:val="00C44ADD"/>
    <w:rsid w:val="00CA73B3"/>
    <w:rsid w:val="00CE15EF"/>
    <w:rsid w:val="00D15ED3"/>
    <w:rsid w:val="00D749E1"/>
    <w:rsid w:val="00D75093"/>
    <w:rsid w:val="00D83CEE"/>
    <w:rsid w:val="00D90B28"/>
    <w:rsid w:val="00DB7510"/>
    <w:rsid w:val="00DD7E02"/>
    <w:rsid w:val="00DE12C0"/>
    <w:rsid w:val="00DE3F91"/>
    <w:rsid w:val="00DF71CF"/>
    <w:rsid w:val="00E32847"/>
    <w:rsid w:val="00E66ABE"/>
    <w:rsid w:val="00EA145E"/>
    <w:rsid w:val="00F04279"/>
    <w:rsid w:val="00F479B3"/>
    <w:rsid w:val="00F9554D"/>
    <w:rsid w:val="00FE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5CD7"/>
  <w15:chartTrackingRefBased/>
  <w15:docId w15:val="{8CD06330-1090-4596-B4A5-6AE10B1D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351"/>
    <w:rPr>
      <w:rFonts w:eastAsiaTheme="majorEastAsia" w:cstheme="majorBidi"/>
      <w:color w:val="272727" w:themeColor="text1" w:themeTint="D8"/>
    </w:rPr>
  </w:style>
  <w:style w:type="paragraph" w:styleId="Title">
    <w:name w:val="Title"/>
    <w:basedOn w:val="Normal"/>
    <w:next w:val="Normal"/>
    <w:link w:val="TitleChar"/>
    <w:uiPriority w:val="10"/>
    <w:qFormat/>
    <w:rsid w:val="00726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351"/>
    <w:pPr>
      <w:spacing w:before="160"/>
      <w:jc w:val="center"/>
    </w:pPr>
    <w:rPr>
      <w:i/>
      <w:iCs/>
      <w:color w:val="404040" w:themeColor="text1" w:themeTint="BF"/>
    </w:rPr>
  </w:style>
  <w:style w:type="character" w:customStyle="1" w:styleId="QuoteChar">
    <w:name w:val="Quote Char"/>
    <w:basedOn w:val="DefaultParagraphFont"/>
    <w:link w:val="Quote"/>
    <w:uiPriority w:val="29"/>
    <w:rsid w:val="00726351"/>
    <w:rPr>
      <w:i/>
      <w:iCs/>
      <w:color w:val="404040" w:themeColor="text1" w:themeTint="BF"/>
    </w:rPr>
  </w:style>
  <w:style w:type="paragraph" w:styleId="ListParagraph">
    <w:name w:val="List Paragraph"/>
    <w:basedOn w:val="Normal"/>
    <w:uiPriority w:val="34"/>
    <w:qFormat/>
    <w:rsid w:val="00726351"/>
    <w:pPr>
      <w:ind w:left="720"/>
      <w:contextualSpacing/>
    </w:pPr>
  </w:style>
  <w:style w:type="character" w:styleId="IntenseEmphasis">
    <w:name w:val="Intense Emphasis"/>
    <w:basedOn w:val="DefaultParagraphFont"/>
    <w:uiPriority w:val="21"/>
    <w:qFormat/>
    <w:rsid w:val="00726351"/>
    <w:rPr>
      <w:i/>
      <w:iCs/>
      <w:color w:val="0F4761" w:themeColor="accent1" w:themeShade="BF"/>
    </w:rPr>
  </w:style>
  <w:style w:type="paragraph" w:styleId="IntenseQuote">
    <w:name w:val="Intense Quote"/>
    <w:basedOn w:val="Normal"/>
    <w:next w:val="Normal"/>
    <w:link w:val="IntenseQuoteChar"/>
    <w:uiPriority w:val="30"/>
    <w:qFormat/>
    <w:rsid w:val="00726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351"/>
    <w:rPr>
      <w:i/>
      <w:iCs/>
      <w:color w:val="0F4761" w:themeColor="accent1" w:themeShade="BF"/>
    </w:rPr>
  </w:style>
  <w:style w:type="character" w:styleId="IntenseReference">
    <w:name w:val="Intense Reference"/>
    <w:basedOn w:val="DefaultParagraphFont"/>
    <w:uiPriority w:val="32"/>
    <w:qFormat/>
    <w:rsid w:val="00726351"/>
    <w:rPr>
      <w:b/>
      <w:bCs/>
      <w:smallCaps/>
      <w:color w:val="0F4761" w:themeColor="accent1" w:themeShade="BF"/>
      <w:spacing w:val="5"/>
    </w:rPr>
  </w:style>
  <w:style w:type="character" w:styleId="CommentReference">
    <w:name w:val="annotation reference"/>
    <w:basedOn w:val="DefaultParagraphFont"/>
    <w:uiPriority w:val="99"/>
    <w:semiHidden/>
    <w:unhideWhenUsed/>
    <w:rsid w:val="001C196D"/>
    <w:rPr>
      <w:sz w:val="16"/>
      <w:szCs w:val="16"/>
    </w:rPr>
  </w:style>
  <w:style w:type="paragraph" w:styleId="CommentText">
    <w:name w:val="annotation text"/>
    <w:basedOn w:val="Normal"/>
    <w:link w:val="CommentTextChar"/>
    <w:uiPriority w:val="99"/>
    <w:unhideWhenUsed/>
    <w:rsid w:val="001C196D"/>
    <w:pPr>
      <w:spacing w:line="240" w:lineRule="auto"/>
    </w:pPr>
    <w:rPr>
      <w:sz w:val="20"/>
      <w:szCs w:val="20"/>
    </w:rPr>
  </w:style>
  <w:style w:type="character" w:customStyle="1" w:styleId="CommentTextChar">
    <w:name w:val="Comment Text Char"/>
    <w:basedOn w:val="DefaultParagraphFont"/>
    <w:link w:val="CommentText"/>
    <w:uiPriority w:val="99"/>
    <w:rsid w:val="001C196D"/>
    <w:rPr>
      <w:sz w:val="20"/>
      <w:szCs w:val="20"/>
    </w:rPr>
  </w:style>
  <w:style w:type="paragraph" w:styleId="CommentSubject">
    <w:name w:val="annotation subject"/>
    <w:basedOn w:val="CommentText"/>
    <w:next w:val="CommentText"/>
    <w:link w:val="CommentSubjectChar"/>
    <w:uiPriority w:val="99"/>
    <w:semiHidden/>
    <w:unhideWhenUsed/>
    <w:rsid w:val="001C196D"/>
    <w:rPr>
      <w:b/>
      <w:bCs/>
    </w:rPr>
  </w:style>
  <w:style w:type="character" w:customStyle="1" w:styleId="CommentSubjectChar">
    <w:name w:val="Comment Subject Char"/>
    <w:basedOn w:val="CommentTextChar"/>
    <w:link w:val="CommentSubject"/>
    <w:uiPriority w:val="99"/>
    <w:semiHidden/>
    <w:rsid w:val="001C196D"/>
    <w:rPr>
      <w:b/>
      <w:bCs/>
      <w:sz w:val="20"/>
      <w:szCs w:val="20"/>
    </w:rPr>
  </w:style>
  <w:style w:type="table" w:styleId="TableGrid">
    <w:name w:val="Table Grid"/>
    <w:basedOn w:val="TableNormal"/>
    <w:uiPriority w:val="39"/>
    <w:rsid w:val="00DD7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16551">
      <w:bodyDiv w:val="1"/>
      <w:marLeft w:val="0"/>
      <w:marRight w:val="0"/>
      <w:marTop w:val="0"/>
      <w:marBottom w:val="0"/>
      <w:divBdr>
        <w:top w:val="none" w:sz="0" w:space="0" w:color="auto"/>
        <w:left w:val="none" w:sz="0" w:space="0" w:color="auto"/>
        <w:bottom w:val="none" w:sz="0" w:space="0" w:color="auto"/>
        <w:right w:val="none" w:sz="0" w:space="0" w:color="auto"/>
      </w:divBdr>
    </w:div>
    <w:div w:id="17222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90DD446C8934ABD144EA3ACE8BEAB" ma:contentTypeVersion="18" ma:contentTypeDescription="Create a new document." ma:contentTypeScope="" ma:versionID="9ba2476a1b2be576014a3ecea9907ed0">
  <xsd:schema xmlns:xsd="http://www.w3.org/2001/XMLSchema" xmlns:xs="http://www.w3.org/2001/XMLSchema" xmlns:p="http://schemas.microsoft.com/office/2006/metadata/properties" xmlns:ns3="cf1e9dd4-3224-4696-9763-bf46eab9bb9d" xmlns:ns4="3951b0f9-ad73-4930-b622-db6d5f00fde8" targetNamespace="http://schemas.microsoft.com/office/2006/metadata/properties" ma:root="true" ma:fieldsID="8fa4bfaa8b3bdbc55a592985c6c518f2" ns3:_="" ns4:_="">
    <xsd:import namespace="cf1e9dd4-3224-4696-9763-bf46eab9bb9d"/>
    <xsd:import namespace="3951b0f9-ad73-4930-b622-db6d5f00fd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e9dd4-3224-4696-9763-bf46eab9b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1b0f9-ad73-4930-b622-db6d5f00fd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1e9dd4-3224-4696-9763-bf46eab9bb9d" xsi:nil="true"/>
  </documentManagement>
</p:properties>
</file>

<file path=customXml/itemProps1.xml><?xml version="1.0" encoding="utf-8"?>
<ds:datastoreItem xmlns:ds="http://schemas.openxmlformats.org/officeDocument/2006/customXml" ds:itemID="{F24BDC05-3FCB-4ADC-A685-8C17988CB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e9dd4-3224-4696-9763-bf46eab9bb9d"/>
    <ds:schemaRef ds:uri="3951b0f9-ad73-4930-b622-db6d5f00f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227E6-880F-40D2-97D9-95D7393ACE77}">
  <ds:schemaRefs>
    <ds:schemaRef ds:uri="http://schemas.microsoft.com/sharepoint/v3/contenttype/forms"/>
  </ds:schemaRefs>
</ds:datastoreItem>
</file>

<file path=customXml/itemProps3.xml><?xml version="1.0" encoding="utf-8"?>
<ds:datastoreItem xmlns:ds="http://schemas.openxmlformats.org/officeDocument/2006/customXml" ds:itemID="{733FE511-4961-4A53-8DBC-A332F4AA08C5}">
  <ds:schemaRefs>
    <ds:schemaRef ds:uri="3951b0f9-ad73-4930-b622-db6d5f00fde8"/>
    <ds:schemaRef ds:uri="http://purl.org/dc/terms/"/>
    <ds:schemaRef ds:uri="http://schemas.openxmlformats.org/package/2006/metadata/core-properties"/>
    <ds:schemaRef ds:uri="http://schemas.microsoft.com/office/2006/documentManagement/types"/>
    <ds:schemaRef ds:uri="http://purl.org/dc/dcmitype/"/>
    <ds:schemaRef ds:uri="cf1e9dd4-3224-4696-9763-bf46eab9bb9d"/>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739</Words>
  <Characters>4215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Ruvini Kankanamalage</dc:creator>
  <cp:keywords/>
  <dc:description/>
  <cp:lastModifiedBy>Emily Slack</cp:lastModifiedBy>
  <cp:revision>2</cp:revision>
  <dcterms:created xsi:type="dcterms:W3CDTF">2025-09-23T13:56:00Z</dcterms:created>
  <dcterms:modified xsi:type="dcterms:W3CDTF">2025-09-23T13:56:00Z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0x010100D3D90DD446C8934ABD144EA3ACE8BEAB</vt:lpwstr>
  </property>
</Properties>
</file>