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C5" w:rsidRPr="002044EA" w:rsidRDefault="00F008C5">
      <w:pPr>
        <w:rPr>
          <w:rFonts w:ascii="Arial" w:hAnsi="Arial" w:cs="Arial"/>
          <w:szCs w:val="28"/>
        </w:rPr>
      </w:pPr>
      <w:bookmarkStart w:id="0" w:name="_GoBack"/>
      <w:bookmarkEnd w:id="0"/>
    </w:p>
    <w:p w:rsidR="00F008C5" w:rsidRPr="002044EA" w:rsidRDefault="00F008C5">
      <w:pPr>
        <w:rPr>
          <w:rFonts w:ascii="Arial" w:hAnsi="Arial" w:cs="Arial"/>
          <w:szCs w:val="28"/>
        </w:rPr>
        <w:sectPr w:rsidR="00F008C5" w:rsidRPr="002044EA">
          <w:headerReference w:type="default" r:id="rId8"/>
          <w:footerReference w:type="default" r:id="rId9"/>
          <w:headerReference w:type="first" r:id="rId10"/>
          <w:footerReference w:type="first" r:id="rId11"/>
          <w:pgSz w:w="12240" w:h="15840"/>
          <w:pgMar w:top="1440" w:right="1440" w:bottom="1440" w:left="1440" w:header="360" w:footer="240" w:gutter="0"/>
          <w:cols w:space="720"/>
          <w:titlePg/>
          <w:docGrid w:linePitch="360"/>
        </w:sectPr>
      </w:pPr>
    </w:p>
    <w:p w:rsidR="00F008C5" w:rsidRPr="002044EA" w:rsidRDefault="00DF4095" w:rsidP="001223C4">
      <w:pPr>
        <w:rPr>
          <w:rFonts w:ascii="Arial" w:hAnsi="Arial" w:cs="Arial"/>
          <w:szCs w:val="28"/>
        </w:rPr>
      </w:pPr>
      <w:r>
        <w:rPr>
          <w:rFonts w:ascii="Arial" w:hAnsi="Arial" w:cs="Arial"/>
          <w:noProof/>
          <w:szCs w:val="28"/>
        </w:rPr>
        <w:lastRenderedPageBreak/>
        <mc:AlternateContent>
          <mc:Choice Requires="wps">
            <w:drawing>
              <wp:anchor distT="0" distB="0" distL="114300" distR="114300" simplePos="0" relativeHeight="251658240" behindDoc="0" locked="0" layoutInCell="1" allowOverlap="1">
                <wp:simplePos x="0" y="0"/>
                <wp:positionH relativeFrom="column">
                  <wp:posOffset>2655570</wp:posOffset>
                </wp:positionH>
                <wp:positionV relativeFrom="paragraph">
                  <wp:posOffset>53975</wp:posOffset>
                </wp:positionV>
                <wp:extent cx="2933700" cy="770890"/>
                <wp:effectExtent l="0" t="0" r="19050"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70890"/>
                        </a:xfrm>
                        <a:prstGeom prst="rect">
                          <a:avLst/>
                        </a:prstGeom>
                        <a:solidFill>
                          <a:srgbClr val="FFFFFF"/>
                        </a:solidFill>
                        <a:ln w="9525">
                          <a:solidFill>
                            <a:srgbClr val="000000"/>
                          </a:solidFill>
                          <a:miter lim="800000"/>
                          <a:headEnd/>
                          <a:tailEnd/>
                        </a:ln>
                      </wps:spPr>
                      <wps:txbx>
                        <w:txbxContent>
                          <w:p w:rsidR="00CD2EA2" w:rsidRDefault="00C36FEF" w:rsidP="001223C4">
                            <w:pPr>
                              <w:jc w:val="center"/>
                              <w:rPr>
                                <w:rFonts w:ascii="Arial" w:hAnsi="Arial" w:cs="Arial"/>
                                <w:b/>
                                <w:sz w:val="28"/>
                                <w:szCs w:val="28"/>
                              </w:rPr>
                            </w:pPr>
                            <w:r w:rsidRPr="0001370D">
                              <w:rPr>
                                <w:rFonts w:ascii="Arial" w:hAnsi="Arial" w:cs="Arial"/>
                                <w:b/>
                                <w:sz w:val="28"/>
                                <w:szCs w:val="28"/>
                              </w:rPr>
                              <w:t xml:space="preserve">Your new coverage with </w:t>
                            </w:r>
                          </w:p>
                          <w:p w:rsidR="005B0FFA" w:rsidRDefault="00DF4095" w:rsidP="001223C4">
                            <w:pPr>
                              <w:jc w:val="center"/>
                              <w:rPr>
                                <w:rFonts w:ascii="Arial" w:hAnsi="Arial" w:cs="Arial"/>
                                <w:b/>
                                <w:sz w:val="28"/>
                                <w:szCs w:val="28"/>
                              </w:rPr>
                            </w:pPr>
                            <w:r w:rsidRPr="00DF4095">
                              <w:rPr>
                                <w:rFonts w:ascii="Arial" w:hAnsi="Arial" w:cs="Arial"/>
                                <w:b/>
                                <w:sz w:val="28"/>
                                <w:szCs w:val="28"/>
                              </w:rPr>
                              <w:t xml:space="preserve">Tufts Health Plan </w:t>
                            </w:r>
                            <w:r w:rsidR="00C36FEF" w:rsidRPr="0001370D">
                              <w:rPr>
                                <w:rFonts w:ascii="Arial" w:hAnsi="Arial" w:cs="Arial"/>
                                <w:b/>
                                <w:sz w:val="28"/>
                                <w:szCs w:val="28"/>
                              </w:rPr>
                              <w:t>starts on</w:t>
                            </w:r>
                            <w:r w:rsidR="008D1ADE">
                              <w:rPr>
                                <w:rFonts w:ascii="Arial" w:hAnsi="Arial" w:cs="Arial"/>
                                <w:b/>
                                <w:sz w:val="28"/>
                                <w:szCs w:val="28"/>
                              </w:rPr>
                              <w:t xml:space="preserve"> </w:t>
                            </w:r>
                          </w:p>
                          <w:p w:rsidR="00C36FEF" w:rsidRPr="0001370D" w:rsidRDefault="003161D3" w:rsidP="001223C4">
                            <w:pPr>
                              <w:jc w:val="center"/>
                              <w:rPr>
                                <w:rFonts w:ascii="Arial" w:hAnsi="Arial" w:cs="Arial"/>
                                <w:b/>
                                <w:sz w:val="28"/>
                                <w:szCs w:val="28"/>
                              </w:rPr>
                            </w:pPr>
                            <w:r>
                              <w:rPr>
                                <w:rFonts w:ascii="Arial" w:hAnsi="Arial" w:cs="Arial"/>
                                <w:b/>
                                <w:sz w:val="28"/>
                                <w:szCs w:val="28"/>
                              </w:rPr>
                              <w:t xml:space="preserve">January </w:t>
                            </w:r>
                            <w:r w:rsidR="00C36FEF" w:rsidRPr="00DE59FD">
                              <w:rPr>
                                <w:rFonts w:ascii="Arial" w:hAnsi="Arial" w:cs="Arial"/>
                                <w:b/>
                                <w:sz w:val="28"/>
                                <w:szCs w:val="28"/>
                              </w:rPr>
                              <w:t>1, 201</w:t>
                            </w:r>
                            <w:r>
                              <w:rPr>
                                <w:rFonts w:ascii="Arial" w:hAnsi="Arial" w:cs="Arial"/>
                                <w:b/>
                                <w:sz w:val="28"/>
                                <w:szCs w:val="28"/>
                              </w:rPr>
                              <w:t>6</w:t>
                            </w:r>
                            <w:r w:rsidR="00C36FEF" w:rsidRPr="0001370D">
                              <w:rPr>
                                <w:rFonts w:ascii="Arial" w:hAnsi="Arial" w:cs="Arial"/>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9.1pt;margin-top:4.25pt;width:231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v/KgIAAFAEAAAOAAAAZHJzL2Uyb0RvYy54bWysVNtu2zAMfR+wfxD0vthxkyUx4hRdugwD&#10;ugvQ7gNkWY6FSaImKbG7ry8lp1nQbS/D/CCIInVEnkN6fT1oRY7CeQmmotNJTokwHBpp9hX99rB7&#10;s6TEB2YapsCIij4KT683r1+te1uKAjpQjXAEQYwve1vRLgRbZpnnndDMT8AKg84WnGYBTbfPGsd6&#10;RNcqK/L8bdaDa6wDLrzH09vRSTcJv20FD1/a1otAVEUxt5BWl9Y6rtlmzcq9Y7aT/JQG+4csNJMG&#10;Hz1D3bLAyMHJ36C05A48tGHCQWfQtpKLVANWM81fVHPfMStSLUiOt2ea/P+D5Z+PXx2RTUULSgzT&#10;KNGDGAJ5BwOZRXZ660sMurcYFgY8RpVTpd7eAf/uiYFtx8xe3DgHfSdYg9lN483s4uqI4yNI3X+C&#10;Bp9hhwAJaGidjtQhGQTRUaXHszIxFY6HxerqapGji6NvsciXqyRdxsrn29b58EGAJnFTUYfKJ3R2&#10;vPMhZsPK55D4mAclm51UKhluX2+VI0eGXbJLXyrgRZgypK/oal7MRwL+CpGn708QWgZsdyV1RZfn&#10;IFZG2t6bJjVjYFKNe0xZmROPkbqRxDDUw0mXGppHZNTB2NY4hrjpwP2kpMeWrqj/cWBOUKI+GlRl&#10;NZ3N4gwkYzZfFGi4S0996WGGI1RFAyXjdhvGuTlYJ/cdvjT2gYEbVLKVieQo+ZjVKW9s28T9acTi&#10;XFzaKerXj2DzBAAA//8DAFBLAwQUAAYACAAAACEAlK/vGt4AAAAJAQAADwAAAGRycy9kb3ducmV2&#10;LnhtbEyPy07DMBBF90j8gzVIbFDrNJTihDgVQgLRHbQItm48TSL8CLabhr9nWMHy6l6dOVOtJ2vY&#10;iCH23klYzDNg6Bqve9dKeNs9zgSwmJTTyniHEr4xwro+P6tUqf3JveK4TS0jiIulktClNJScx6ZD&#10;q+LcD+ioO/hgVaIYWq6DOhHcGp5n2Ypb1Tu60KkBHzpsPrdHK0Esn8ePuLl+eW9WB1Okq9vx6StI&#10;eXkx3d8BSzilvzH86pM61OS090enIzMSlguR05RgN8CoFyKjvKdhXhTA64r//6D+AQAA//8DAFBL&#10;AQItABQABgAIAAAAIQC2gziS/gAAAOEBAAATAAAAAAAAAAAAAAAAAAAAAABbQ29udGVudF9UeXBl&#10;c10ueG1sUEsBAi0AFAAGAAgAAAAhADj9If/WAAAAlAEAAAsAAAAAAAAAAAAAAAAALwEAAF9yZWxz&#10;Ly5yZWxzUEsBAi0AFAAGAAgAAAAhAFIle/8qAgAAUAQAAA4AAAAAAAAAAAAAAAAALgIAAGRycy9l&#10;Mm9Eb2MueG1sUEsBAi0AFAAGAAgAAAAhAJSv7xreAAAACQEAAA8AAAAAAAAAAAAAAAAAhAQAAGRy&#10;cy9kb3ducmV2LnhtbFBLBQYAAAAABAAEAPMAAACPBQAAAAA=&#10;">
                <v:textbox>
                  <w:txbxContent>
                    <w:p w:rsidR="00CD2EA2" w:rsidRDefault="00C36FEF" w:rsidP="001223C4">
                      <w:pPr>
                        <w:jc w:val="center"/>
                        <w:rPr>
                          <w:rFonts w:ascii="Arial" w:hAnsi="Arial" w:cs="Arial"/>
                          <w:b/>
                          <w:sz w:val="28"/>
                          <w:szCs w:val="28"/>
                        </w:rPr>
                      </w:pPr>
                      <w:r w:rsidRPr="0001370D">
                        <w:rPr>
                          <w:rFonts w:ascii="Arial" w:hAnsi="Arial" w:cs="Arial"/>
                          <w:b/>
                          <w:sz w:val="28"/>
                          <w:szCs w:val="28"/>
                        </w:rPr>
                        <w:t xml:space="preserve">Your new coverage with </w:t>
                      </w:r>
                    </w:p>
                    <w:p w:rsidR="005B0FFA" w:rsidRDefault="00DF4095" w:rsidP="001223C4">
                      <w:pPr>
                        <w:jc w:val="center"/>
                        <w:rPr>
                          <w:rFonts w:ascii="Arial" w:hAnsi="Arial" w:cs="Arial"/>
                          <w:b/>
                          <w:sz w:val="28"/>
                          <w:szCs w:val="28"/>
                        </w:rPr>
                      </w:pPr>
                      <w:r w:rsidRPr="00DF4095">
                        <w:rPr>
                          <w:rFonts w:ascii="Arial" w:hAnsi="Arial" w:cs="Arial"/>
                          <w:b/>
                          <w:sz w:val="28"/>
                          <w:szCs w:val="28"/>
                        </w:rPr>
                        <w:t xml:space="preserve">Tufts Health Plan </w:t>
                      </w:r>
                      <w:r w:rsidR="00C36FEF" w:rsidRPr="0001370D">
                        <w:rPr>
                          <w:rFonts w:ascii="Arial" w:hAnsi="Arial" w:cs="Arial"/>
                          <w:b/>
                          <w:sz w:val="28"/>
                          <w:szCs w:val="28"/>
                        </w:rPr>
                        <w:t>starts on</w:t>
                      </w:r>
                      <w:r w:rsidR="008D1ADE">
                        <w:rPr>
                          <w:rFonts w:ascii="Arial" w:hAnsi="Arial" w:cs="Arial"/>
                          <w:b/>
                          <w:sz w:val="28"/>
                          <w:szCs w:val="28"/>
                        </w:rPr>
                        <w:t xml:space="preserve"> </w:t>
                      </w:r>
                    </w:p>
                    <w:p w:rsidR="00C36FEF" w:rsidRPr="0001370D" w:rsidRDefault="003161D3" w:rsidP="001223C4">
                      <w:pPr>
                        <w:jc w:val="center"/>
                        <w:rPr>
                          <w:rFonts w:ascii="Arial" w:hAnsi="Arial" w:cs="Arial"/>
                          <w:b/>
                          <w:sz w:val="28"/>
                          <w:szCs w:val="28"/>
                        </w:rPr>
                      </w:pPr>
                      <w:r>
                        <w:rPr>
                          <w:rFonts w:ascii="Arial" w:hAnsi="Arial" w:cs="Arial"/>
                          <w:b/>
                          <w:sz w:val="28"/>
                          <w:szCs w:val="28"/>
                        </w:rPr>
                        <w:t xml:space="preserve">January </w:t>
                      </w:r>
                      <w:r w:rsidR="00C36FEF" w:rsidRPr="00DE59FD">
                        <w:rPr>
                          <w:rFonts w:ascii="Arial" w:hAnsi="Arial" w:cs="Arial"/>
                          <w:b/>
                          <w:sz w:val="28"/>
                          <w:szCs w:val="28"/>
                        </w:rPr>
                        <w:t>1, 201</w:t>
                      </w:r>
                      <w:r>
                        <w:rPr>
                          <w:rFonts w:ascii="Arial" w:hAnsi="Arial" w:cs="Arial"/>
                          <w:b/>
                          <w:sz w:val="28"/>
                          <w:szCs w:val="28"/>
                        </w:rPr>
                        <w:t>6</w:t>
                      </w:r>
                      <w:r w:rsidR="00C36FEF" w:rsidRPr="0001370D">
                        <w:rPr>
                          <w:rFonts w:ascii="Arial" w:hAnsi="Arial" w:cs="Arial"/>
                          <w:b/>
                          <w:sz w:val="28"/>
                          <w:szCs w:val="28"/>
                        </w:rPr>
                        <w:t>.</w:t>
                      </w:r>
                    </w:p>
                  </w:txbxContent>
                </v:textbox>
              </v:shape>
            </w:pict>
          </mc:Fallback>
        </mc:AlternateContent>
      </w:r>
      <w:r w:rsidR="00F008C5" w:rsidRPr="002044EA">
        <w:rPr>
          <w:rFonts w:ascii="Arial" w:hAnsi="Arial" w:cs="Arial"/>
          <w:szCs w:val="28"/>
        </w:rPr>
        <w:t>[DATE]</w:t>
      </w: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r w:rsidRPr="002044EA">
        <w:rPr>
          <w:rFonts w:ascii="Arial" w:hAnsi="Arial" w:cs="Arial"/>
          <w:szCs w:val="28"/>
        </w:rPr>
        <w:t xml:space="preserve">[MEMBER NAME </w:t>
      </w:r>
    </w:p>
    <w:p w:rsidR="00F008C5" w:rsidRPr="002044EA" w:rsidRDefault="00F008C5" w:rsidP="001223C4">
      <w:pPr>
        <w:rPr>
          <w:rFonts w:ascii="Arial" w:hAnsi="Arial" w:cs="Arial"/>
          <w:szCs w:val="28"/>
        </w:rPr>
      </w:pPr>
      <w:r w:rsidRPr="002044EA">
        <w:rPr>
          <w:rFonts w:ascii="Arial" w:hAnsi="Arial" w:cs="Arial"/>
          <w:szCs w:val="28"/>
        </w:rPr>
        <w:t>MEMBER ADDRESS</w:t>
      </w:r>
    </w:p>
    <w:p w:rsidR="00F008C5" w:rsidRPr="002044EA" w:rsidRDefault="00F008C5" w:rsidP="001223C4">
      <w:pPr>
        <w:rPr>
          <w:rFonts w:ascii="Arial" w:hAnsi="Arial" w:cs="Arial"/>
          <w:szCs w:val="28"/>
        </w:rPr>
      </w:pPr>
      <w:r w:rsidRPr="002044EA">
        <w:rPr>
          <w:rFonts w:ascii="Arial" w:hAnsi="Arial" w:cs="Arial"/>
          <w:szCs w:val="28"/>
        </w:rPr>
        <w:t>CITY, STATE ZIP CODE]</w:t>
      </w:r>
    </w:p>
    <w:p w:rsidR="000679D6" w:rsidRPr="002044EA" w:rsidRDefault="000679D6" w:rsidP="001223C4">
      <w:pPr>
        <w:rPr>
          <w:rFonts w:ascii="Arial" w:hAnsi="Arial" w:cs="Arial"/>
          <w:szCs w:val="28"/>
        </w:rPr>
      </w:pPr>
    </w:p>
    <w:p w:rsidR="00F008C5" w:rsidRPr="002044EA" w:rsidRDefault="00F008C5" w:rsidP="001223C4">
      <w:pPr>
        <w:rPr>
          <w:rFonts w:ascii="Arial" w:hAnsi="Arial" w:cs="Arial"/>
          <w:szCs w:val="28"/>
        </w:rPr>
      </w:pPr>
      <w:r w:rsidRPr="002044EA">
        <w:rPr>
          <w:rFonts w:ascii="Arial" w:hAnsi="Arial" w:cs="Arial"/>
          <w:szCs w:val="28"/>
        </w:rPr>
        <w:t>Dear [MEMBER NAME]:</w:t>
      </w: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rsidP="001223C4">
      <w:pPr>
        <w:rPr>
          <w:rFonts w:ascii="Arial" w:hAnsi="Arial" w:cs="Arial"/>
          <w:szCs w:val="28"/>
        </w:rPr>
      </w:pPr>
    </w:p>
    <w:p w:rsidR="00F008C5" w:rsidRPr="002044EA" w:rsidRDefault="00F008C5">
      <w:pPr>
        <w:rPr>
          <w:rFonts w:ascii="Arial" w:hAnsi="Arial" w:cs="Arial"/>
          <w:szCs w:val="28"/>
        </w:rPr>
        <w:sectPr w:rsidR="00F008C5" w:rsidRPr="002044EA">
          <w:type w:val="continuous"/>
          <w:pgSz w:w="12240" w:h="15840"/>
          <w:pgMar w:top="1440" w:right="1440" w:bottom="1440" w:left="1440" w:header="360" w:footer="240" w:gutter="0"/>
          <w:cols w:num="2" w:space="720"/>
          <w:docGrid w:linePitch="360"/>
        </w:sectPr>
      </w:pPr>
    </w:p>
    <w:p w:rsidR="00C36FEF" w:rsidRDefault="008A0CA1" w:rsidP="00C36FEF">
      <w:pPr>
        <w:rPr>
          <w:rFonts w:ascii="Arial" w:hAnsi="Arial" w:cs="Arial"/>
          <w:b/>
          <w:sz w:val="26"/>
          <w:szCs w:val="26"/>
        </w:rPr>
      </w:pPr>
      <w:r>
        <w:rPr>
          <w:rFonts w:ascii="Arial" w:hAnsi="Arial" w:cs="Arial"/>
          <w:b/>
          <w:sz w:val="26"/>
          <w:szCs w:val="26"/>
        </w:rPr>
        <w:lastRenderedPageBreak/>
        <w:t>We’re writing to let you know that y</w:t>
      </w:r>
      <w:r w:rsidR="00C36FEF" w:rsidRPr="00EF51F4">
        <w:rPr>
          <w:rFonts w:ascii="Arial" w:hAnsi="Arial" w:cs="Arial"/>
          <w:b/>
          <w:sz w:val="26"/>
          <w:szCs w:val="26"/>
        </w:rPr>
        <w:t>ou’re being enrolled in a new health care and drug plan</w:t>
      </w:r>
      <w:r>
        <w:rPr>
          <w:rFonts w:ascii="Arial" w:hAnsi="Arial" w:cs="Arial"/>
          <w:b/>
          <w:sz w:val="26"/>
          <w:szCs w:val="26"/>
        </w:rPr>
        <w:t>.</w:t>
      </w:r>
      <w:r w:rsidR="00C36FEF" w:rsidRPr="00EF51F4">
        <w:rPr>
          <w:rFonts w:ascii="Arial" w:hAnsi="Arial" w:cs="Arial"/>
          <w:b/>
          <w:sz w:val="26"/>
          <w:szCs w:val="26"/>
        </w:rPr>
        <w:t xml:space="preserve"> </w:t>
      </w:r>
    </w:p>
    <w:p w:rsidR="005E6FAB" w:rsidRDefault="005E6FAB" w:rsidP="00C36FEF">
      <w:pPr>
        <w:rPr>
          <w:rFonts w:ascii="Arial" w:hAnsi="Arial" w:cs="Arial"/>
          <w:b/>
          <w:sz w:val="26"/>
          <w:szCs w:val="26"/>
        </w:rPr>
      </w:pPr>
    </w:p>
    <w:p w:rsidR="00C36FEF" w:rsidRPr="00EF51F4" w:rsidDel="00A533C9" w:rsidRDefault="000D3DFC" w:rsidP="007908D1">
      <w:pPr>
        <w:rPr>
          <w:rFonts w:ascii="Arial" w:hAnsi="Arial" w:cs="Arial"/>
          <w:sz w:val="22"/>
          <w:szCs w:val="22"/>
        </w:rPr>
      </w:pPr>
      <w:r>
        <w:rPr>
          <w:rFonts w:ascii="Arial" w:hAnsi="Arial"/>
          <w:sz w:val="22"/>
          <w:szCs w:val="22"/>
        </w:rPr>
        <w:t xml:space="preserve">To help your MassHealth and Medicare benefits work better for you, </w:t>
      </w:r>
      <w:r w:rsidRPr="00EF51F4">
        <w:rPr>
          <w:rFonts w:ascii="Arial" w:hAnsi="Arial" w:cs="Arial"/>
          <w:b/>
          <w:sz w:val="22"/>
          <w:szCs w:val="22"/>
        </w:rPr>
        <w:t xml:space="preserve">MassHealth </w:t>
      </w:r>
      <w:r w:rsidR="0001370D" w:rsidRPr="0001370D">
        <w:rPr>
          <w:rFonts w:ascii="Arial" w:hAnsi="Arial" w:cs="Arial"/>
          <w:b/>
          <w:sz w:val="22"/>
          <w:szCs w:val="22"/>
        </w:rPr>
        <w:t>is enrolling you in</w:t>
      </w:r>
      <w:r w:rsidR="0001370D">
        <w:rPr>
          <w:rFonts w:ascii="Arial" w:hAnsi="Arial" w:cs="Arial"/>
          <w:b/>
          <w:sz w:val="22"/>
          <w:szCs w:val="22"/>
        </w:rPr>
        <w:t xml:space="preserve"> </w:t>
      </w:r>
      <w:r w:rsidR="00DF4095" w:rsidRPr="00DF4095">
        <w:rPr>
          <w:rFonts w:ascii="Arial" w:hAnsi="Arial" w:cs="Arial"/>
          <w:b/>
          <w:sz w:val="22"/>
          <w:szCs w:val="22"/>
        </w:rPr>
        <w:t>Tufts Health Plan</w:t>
      </w:r>
      <w:r w:rsidR="00FA62DA">
        <w:rPr>
          <w:rFonts w:ascii="Arial" w:hAnsi="Arial" w:cs="Arial"/>
          <w:b/>
          <w:sz w:val="22"/>
          <w:szCs w:val="22"/>
        </w:rPr>
        <w:t>, a One Care plan</w:t>
      </w:r>
      <w:r w:rsidR="00EF3FB8">
        <w:rPr>
          <w:rFonts w:ascii="Arial" w:hAnsi="Arial" w:cs="Arial"/>
          <w:b/>
          <w:sz w:val="22"/>
          <w:szCs w:val="22"/>
        </w:rPr>
        <w:t xml:space="preserve">. </w:t>
      </w:r>
      <w:r w:rsidR="004A3205">
        <w:rPr>
          <w:rFonts w:ascii="Arial" w:hAnsi="Arial"/>
          <w:sz w:val="22"/>
          <w:szCs w:val="22"/>
        </w:rPr>
        <w:t xml:space="preserve">Through </w:t>
      </w:r>
      <w:r>
        <w:rPr>
          <w:rFonts w:ascii="Arial" w:hAnsi="Arial"/>
          <w:sz w:val="22"/>
          <w:szCs w:val="22"/>
        </w:rPr>
        <w:t xml:space="preserve">One Care, </w:t>
      </w:r>
      <w:r w:rsidR="004A3205" w:rsidRPr="00DF4095" w:rsidDel="00A533C9">
        <w:rPr>
          <w:rFonts w:ascii="Arial" w:hAnsi="Arial" w:cs="Arial"/>
          <w:sz w:val="22"/>
          <w:szCs w:val="22"/>
        </w:rPr>
        <w:t xml:space="preserve">Tufts Health Plan </w:t>
      </w:r>
      <w:r w:rsidR="004A3205" w:rsidRPr="00EF51F4" w:rsidDel="00A533C9">
        <w:rPr>
          <w:rFonts w:ascii="Arial" w:hAnsi="Arial" w:cs="Arial"/>
          <w:sz w:val="22"/>
          <w:szCs w:val="22"/>
        </w:rPr>
        <w:t xml:space="preserve">will cover </w:t>
      </w:r>
      <w:r w:rsidR="004A3205">
        <w:rPr>
          <w:rFonts w:ascii="Arial" w:hAnsi="Arial" w:cs="Arial"/>
          <w:sz w:val="22"/>
          <w:szCs w:val="22"/>
        </w:rPr>
        <w:t xml:space="preserve">all </w:t>
      </w:r>
      <w:r w:rsidR="004A3205" w:rsidRPr="00EF51F4" w:rsidDel="00A533C9">
        <w:rPr>
          <w:rFonts w:ascii="Arial" w:hAnsi="Arial" w:cs="Arial"/>
          <w:sz w:val="22"/>
          <w:szCs w:val="22"/>
        </w:rPr>
        <w:t xml:space="preserve">your Medicare, MassHealth, and prescription drug benefits, </w:t>
      </w:r>
      <w:r w:rsidR="004A3205" w:rsidRPr="00EF51F4" w:rsidDel="00A533C9">
        <w:rPr>
          <w:rFonts w:ascii="Arial" w:hAnsi="Arial" w:cs="Arial"/>
          <w:b/>
          <w:i/>
          <w:sz w:val="22"/>
          <w:szCs w:val="22"/>
        </w:rPr>
        <w:t>including Medicare Part D</w:t>
      </w:r>
      <w:r w:rsidR="004A3205">
        <w:rPr>
          <w:rFonts w:ascii="Arial" w:hAnsi="Arial" w:cs="Arial"/>
          <w:sz w:val="22"/>
          <w:szCs w:val="22"/>
        </w:rPr>
        <w:t xml:space="preserve">, </w:t>
      </w:r>
      <w:r w:rsidR="007908D1">
        <w:rPr>
          <w:rFonts w:ascii="Arial" w:hAnsi="Arial" w:cs="Arial"/>
          <w:sz w:val="22"/>
          <w:szCs w:val="22"/>
        </w:rPr>
        <w:t xml:space="preserve">plus additional benefits, </w:t>
      </w:r>
      <w:r w:rsidR="004A3205">
        <w:rPr>
          <w:rFonts w:ascii="Arial" w:hAnsi="Arial" w:cs="Arial"/>
          <w:sz w:val="22"/>
          <w:szCs w:val="22"/>
        </w:rPr>
        <w:t>all under the same plan.</w:t>
      </w:r>
    </w:p>
    <w:p w:rsidR="008167D0" w:rsidRPr="00EF51F4" w:rsidRDefault="008167D0" w:rsidP="00C36FEF">
      <w:pPr>
        <w:rPr>
          <w:rFonts w:ascii="Arial" w:hAnsi="Arial" w:cs="Arial"/>
          <w:sz w:val="22"/>
          <w:szCs w:val="22"/>
        </w:rPr>
      </w:pPr>
    </w:p>
    <w:p w:rsidR="00A533C9" w:rsidRDefault="008A0CA1" w:rsidP="00A533C9">
      <w:pPr>
        <w:rPr>
          <w:rFonts w:ascii="Arial" w:hAnsi="Arial" w:cs="Arial"/>
          <w:sz w:val="22"/>
          <w:szCs w:val="22"/>
        </w:rPr>
      </w:pPr>
      <w:r w:rsidRPr="00A7399F">
        <w:rPr>
          <w:rFonts w:ascii="Arial" w:hAnsi="Arial" w:cs="Arial"/>
          <w:sz w:val="22"/>
          <w:szCs w:val="22"/>
        </w:rPr>
        <w:t>One Care</w:t>
      </w:r>
      <w:r>
        <w:rPr>
          <w:rFonts w:ascii="Arial" w:hAnsi="Arial" w:cs="Arial"/>
          <w:sz w:val="22"/>
          <w:szCs w:val="22"/>
        </w:rPr>
        <w:t xml:space="preserve"> </w:t>
      </w:r>
      <w:r w:rsidRPr="00A7399F">
        <w:rPr>
          <w:rFonts w:ascii="Arial" w:hAnsi="Arial" w:cs="Arial"/>
          <w:sz w:val="22"/>
          <w:szCs w:val="22"/>
        </w:rPr>
        <w:t>makes it possible for you to have one plan</w:t>
      </w:r>
      <w:r w:rsidR="00EF3FB8">
        <w:rPr>
          <w:rFonts w:ascii="Arial" w:hAnsi="Arial" w:cs="Arial"/>
          <w:sz w:val="22"/>
          <w:szCs w:val="22"/>
        </w:rPr>
        <w:t xml:space="preserve">, </w:t>
      </w:r>
      <w:r w:rsidRPr="00A7399F">
        <w:rPr>
          <w:rFonts w:ascii="Arial" w:hAnsi="Arial" w:cs="Arial"/>
          <w:sz w:val="22"/>
          <w:szCs w:val="22"/>
        </w:rPr>
        <w:t xml:space="preserve">one card, and </w:t>
      </w:r>
      <w:r w:rsidR="00024A06">
        <w:rPr>
          <w:rFonts w:ascii="Arial" w:hAnsi="Arial" w:cs="Arial"/>
          <w:sz w:val="22"/>
          <w:szCs w:val="22"/>
        </w:rPr>
        <w:t xml:space="preserve">may make it easier for you </w:t>
      </w:r>
      <w:r w:rsidRPr="00A7399F">
        <w:rPr>
          <w:rFonts w:ascii="Arial" w:hAnsi="Arial" w:cs="Arial"/>
          <w:sz w:val="22"/>
          <w:szCs w:val="22"/>
        </w:rPr>
        <w:t xml:space="preserve">to live healthier, stay more active, and be more independent—by simply bringing your </w:t>
      </w:r>
      <w:r>
        <w:rPr>
          <w:rFonts w:ascii="Arial" w:hAnsi="Arial" w:cs="Arial"/>
          <w:sz w:val="22"/>
          <w:szCs w:val="22"/>
        </w:rPr>
        <w:t xml:space="preserve">MassHealth and Medicare benefits </w:t>
      </w:r>
      <w:r w:rsidRPr="00A7399F">
        <w:rPr>
          <w:rFonts w:ascii="Arial" w:hAnsi="Arial" w:cs="Arial"/>
          <w:sz w:val="22"/>
          <w:szCs w:val="22"/>
        </w:rPr>
        <w:t>together.</w:t>
      </w:r>
      <w:r w:rsidR="00A533C9" w:rsidRPr="00A533C9">
        <w:rPr>
          <w:rFonts w:ascii="Arial" w:hAnsi="Arial" w:cs="Arial"/>
          <w:sz w:val="22"/>
          <w:szCs w:val="22"/>
        </w:rPr>
        <w:t xml:space="preserve"> </w:t>
      </w:r>
      <w:r w:rsidR="00A533C9">
        <w:rPr>
          <w:rFonts w:ascii="Arial" w:hAnsi="Arial" w:cs="Arial"/>
          <w:sz w:val="22"/>
          <w:szCs w:val="22"/>
        </w:rPr>
        <w:t xml:space="preserve"> </w:t>
      </w:r>
    </w:p>
    <w:p w:rsidR="00A533C9" w:rsidRDefault="00A533C9" w:rsidP="008A0CA1">
      <w:pPr>
        <w:rPr>
          <w:rFonts w:ascii="Arial" w:hAnsi="Arial" w:cs="Arial"/>
          <w:sz w:val="22"/>
          <w:szCs w:val="22"/>
        </w:rPr>
      </w:pPr>
    </w:p>
    <w:p w:rsidR="00E86CD7" w:rsidRDefault="008167D0" w:rsidP="00C36FEF">
      <w:pPr>
        <w:rPr>
          <w:rFonts w:ascii="Arial" w:hAnsi="Arial" w:cs="Arial"/>
          <w:sz w:val="22"/>
          <w:szCs w:val="22"/>
        </w:rPr>
      </w:pPr>
      <w:r>
        <w:rPr>
          <w:rFonts w:ascii="Arial" w:hAnsi="Arial" w:cs="Arial"/>
          <w:sz w:val="22"/>
          <w:szCs w:val="22"/>
        </w:rPr>
        <w:t xml:space="preserve">Tufts Health Plan will help you </w:t>
      </w:r>
      <w:r w:rsidR="00C36FEF" w:rsidRPr="0053094B">
        <w:rPr>
          <w:rFonts w:ascii="Arial" w:hAnsi="Arial" w:cs="Arial"/>
          <w:sz w:val="22"/>
          <w:szCs w:val="22"/>
        </w:rPr>
        <w:t xml:space="preserve">manage all of your health care and long-term services and supports through a Care Team. This includes primary care, behavioral health care, community support services, hospital care, specialty care, dental and vision care, and care from other providers. </w:t>
      </w:r>
      <w:r w:rsidR="005D1B7C">
        <w:rPr>
          <w:rFonts w:ascii="Arial" w:hAnsi="Arial" w:cs="Arial"/>
          <w:sz w:val="22"/>
          <w:szCs w:val="22"/>
        </w:rPr>
        <w:t xml:space="preserve">You will have a care coordinator who will help you </w:t>
      </w:r>
      <w:r>
        <w:rPr>
          <w:rFonts w:ascii="Arial" w:hAnsi="Arial" w:cs="Arial"/>
          <w:sz w:val="22"/>
          <w:szCs w:val="22"/>
        </w:rPr>
        <w:t>get the care that’s right for you.</w:t>
      </w:r>
      <w:r w:rsidR="005D1B7C">
        <w:rPr>
          <w:rFonts w:ascii="Arial" w:hAnsi="Arial" w:cs="Arial"/>
          <w:sz w:val="22"/>
          <w:szCs w:val="22"/>
        </w:rPr>
        <w:t xml:space="preserve"> </w:t>
      </w:r>
      <w:r>
        <w:rPr>
          <w:rFonts w:ascii="Arial" w:hAnsi="Arial" w:cs="Arial"/>
          <w:sz w:val="22"/>
          <w:szCs w:val="22"/>
        </w:rPr>
        <w:t>Together, you and your Care Team will create a Personal Care Plan that helps everyone stay focused on your health goals.</w:t>
      </w:r>
    </w:p>
    <w:p w:rsidR="00E86CD7" w:rsidRDefault="00E86CD7" w:rsidP="00C36FEF">
      <w:pPr>
        <w:rPr>
          <w:rFonts w:ascii="Arial" w:hAnsi="Arial" w:cs="Arial"/>
          <w:sz w:val="22"/>
          <w:szCs w:val="22"/>
        </w:rPr>
      </w:pPr>
    </w:p>
    <w:p w:rsidR="00134A5B" w:rsidRDefault="00E86CD7" w:rsidP="00C36FEF">
      <w:pPr>
        <w:rPr>
          <w:rFonts w:ascii="Arial" w:hAnsi="Arial" w:cs="Arial"/>
          <w:sz w:val="22"/>
          <w:szCs w:val="22"/>
        </w:rPr>
      </w:pPr>
      <w:r>
        <w:rPr>
          <w:rFonts w:ascii="Arial" w:hAnsi="Arial" w:cs="Arial"/>
          <w:sz w:val="22"/>
          <w:szCs w:val="22"/>
        </w:rPr>
        <w:t xml:space="preserve">For more information about care coordination and other One Care services, please read </w:t>
      </w:r>
      <w:r w:rsidR="00134A5B">
        <w:rPr>
          <w:rFonts w:ascii="Arial" w:hAnsi="Arial" w:cs="Arial"/>
          <w:sz w:val="22"/>
          <w:szCs w:val="22"/>
        </w:rPr>
        <w:t xml:space="preserve">the </w:t>
      </w:r>
      <w:r w:rsidR="00134A5B">
        <w:rPr>
          <w:rFonts w:ascii="Arial" w:hAnsi="Arial" w:cs="Arial"/>
          <w:i/>
          <w:sz w:val="22"/>
          <w:szCs w:val="22"/>
        </w:rPr>
        <w:t>One Care: Facts and</w:t>
      </w:r>
      <w:r w:rsidR="00134A5B" w:rsidRPr="00134A5B">
        <w:rPr>
          <w:rFonts w:ascii="Arial" w:hAnsi="Arial" w:cs="Arial"/>
          <w:i/>
          <w:sz w:val="22"/>
          <w:szCs w:val="22"/>
        </w:rPr>
        <w:t xml:space="preserve"> Features</w:t>
      </w:r>
      <w:r w:rsidR="00134A5B">
        <w:rPr>
          <w:rFonts w:ascii="Arial" w:hAnsi="Arial" w:cs="Arial"/>
          <w:sz w:val="22"/>
          <w:szCs w:val="22"/>
        </w:rPr>
        <w:t xml:space="preserve"> brochure that came with this letter.  </w:t>
      </w:r>
    </w:p>
    <w:p w:rsidR="00134A5B" w:rsidRDefault="00134A5B" w:rsidP="00C36FEF">
      <w:pPr>
        <w:rPr>
          <w:rFonts w:ascii="Arial" w:hAnsi="Arial" w:cs="Arial"/>
          <w:sz w:val="22"/>
          <w:szCs w:val="22"/>
        </w:rPr>
      </w:pPr>
    </w:p>
    <w:p w:rsidR="0001370D" w:rsidRDefault="00635E2E" w:rsidP="00C36FEF">
      <w:pPr>
        <w:rPr>
          <w:rFonts w:ascii="Arial" w:hAnsi="Arial" w:cs="Arial"/>
          <w:sz w:val="22"/>
          <w:szCs w:val="22"/>
        </w:rPr>
      </w:pPr>
      <w:r w:rsidRPr="00635E2E">
        <w:rPr>
          <w:rFonts w:ascii="Arial" w:hAnsi="Arial" w:cs="Arial"/>
          <w:sz w:val="22"/>
          <w:szCs w:val="22"/>
        </w:rPr>
        <w:t>To find</w:t>
      </w:r>
      <w:r w:rsidR="005E6FAB">
        <w:rPr>
          <w:rFonts w:ascii="Arial" w:hAnsi="Arial" w:cs="Arial"/>
          <w:sz w:val="22"/>
          <w:szCs w:val="22"/>
        </w:rPr>
        <w:t xml:space="preserve"> out more about </w:t>
      </w:r>
      <w:r w:rsidR="00DF4095" w:rsidRPr="00DF4095">
        <w:rPr>
          <w:rFonts w:ascii="Arial" w:hAnsi="Arial" w:cs="Arial"/>
          <w:sz w:val="22"/>
          <w:szCs w:val="22"/>
        </w:rPr>
        <w:t xml:space="preserve">Tufts Health Plan </w:t>
      </w:r>
      <w:r w:rsidR="005E6FAB">
        <w:rPr>
          <w:rFonts w:ascii="Arial" w:hAnsi="Arial" w:cs="Arial"/>
          <w:sz w:val="22"/>
          <w:szCs w:val="22"/>
        </w:rPr>
        <w:t xml:space="preserve">(like </w:t>
      </w:r>
      <w:r w:rsidRPr="00635E2E">
        <w:rPr>
          <w:rFonts w:ascii="Arial" w:hAnsi="Arial" w:cs="Arial"/>
          <w:sz w:val="22"/>
          <w:szCs w:val="22"/>
        </w:rPr>
        <w:t>what services it covers, and if your current providers work with the plan</w:t>
      </w:r>
      <w:r w:rsidR="005E6FAB">
        <w:rPr>
          <w:rFonts w:ascii="Arial" w:hAnsi="Arial" w:cs="Arial"/>
          <w:sz w:val="22"/>
          <w:szCs w:val="22"/>
        </w:rPr>
        <w:t>)</w:t>
      </w:r>
      <w:r w:rsidRPr="00635E2E">
        <w:rPr>
          <w:rFonts w:ascii="Arial" w:hAnsi="Arial" w:cs="Arial"/>
          <w:sz w:val="22"/>
          <w:szCs w:val="22"/>
        </w:rPr>
        <w:t xml:space="preserve">, call </w:t>
      </w:r>
      <w:r w:rsidR="007908D1">
        <w:rPr>
          <w:rFonts w:ascii="Arial" w:hAnsi="Arial" w:cs="Arial"/>
          <w:sz w:val="22"/>
          <w:szCs w:val="22"/>
        </w:rPr>
        <w:t xml:space="preserve">(phone) </w:t>
      </w:r>
      <w:r w:rsidRPr="00635E2E">
        <w:rPr>
          <w:rFonts w:ascii="Arial" w:hAnsi="Arial" w:cs="Arial"/>
          <w:sz w:val="22"/>
          <w:szCs w:val="22"/>
        </w:rPr>
        <w:t xml:space="preserve">1-855-393-3154 or </w:t>
      </w:r>
      <w:r w:rsidR="007908D1">
        <w:rPr>
          <w:rFonts w:ascii="Arial" w:hAnsi="Arial" w:cs="Arial"/>
          <w:sz w:val="22"/>
          <w:szCs w:val="22"/>
        </w:rPr>
        <w:t>(</w:t>
      </w:r>
      <w:r w:rsidRPr="00635E2E">
        <w:rPr>
          <w:rFonts w:ascii="Arial" w:hAnsi="Arial" w:cs="Arial"/>
          <w:sz w:val="22"/>
          <w:szCs w:val="22"/>
        </w:rPr>
        <w:t>TTY</w:t>
      </w:r>
      <w:r w:rsidR="007908D1">
        <w:rPr>
          <w:rFonts w:ascii="Arial" w:hAnsi="Arial" w:cs="Arial"/>
          <w:sz w:val="22"/>
          <w:szCs w:val="22"/>
        </w:rPr>
        <w:t>)</w:t>
      </w:r>
      <w:r w:rsidRPr="00635E2E">
        <w:rPr>
          <w:rFonts w:ascii="Arial" w:hAnsi="Arial" w:cs="Arial"/>
          <w:sz w:val="22"/>
          <w:szCs w:val="22"/>
        </w:rPr>
        <w:t xml:space="preserve"> 1-888-391-5535.</w:t>
      </w:r>
    </w:p>
    <w:p w:rsidR="00635E2E" w:rsidRPr="00EF51F4" w:rsidRDefault="00635E2E" w:rsidP="00C36FEF">
      <w:pPr>
        <w:rPr>
          <w:rFonts w:ascii="Arial" w:hAnsi="Arial" w:cs="Arial"/>
          <w:sz w:val="22"/>
          <w:szCs w:val="22"/>
        </w:rPr>
      </w:pPr>
    </w:p>
    <w:p w:rsidR="00C36FEF" w:rsidRDefault="00686D3A" w:rsidP="00C36FEF">
      <w:pPr>
        <w:rPr>
          <w:rFonts w:ascii="Arial" w:hAnsi="Arial" w:cs="Arial"/>
          <w:b/>
          <w:sz w:val="26"/>
          <w:szCs w:val="26"/>
        </w:rPr>
      </w:pPr>
      <w:r>
        <w:rPr>
          <w:rFonts w:ascii="Arial" w:hAnsi="Arial" w:cs="Arial"/>
          <w:b/>
          <w:sz w:val="26"/>
          <w:szCs w:val="26"/>
        </w:rPr>
        <w:t xml:space="preserve">What happens </w:t>
      </w:r>
      <w:r w:rsidR="00C36FEF" w:rsidRPr="00EF51F4">
        <w:rPr>
          <w:rFonts w:ascii="Arial" w:hAnsi="Arial" w:cs="Arial"/>
          <w:b/>
          <w:sz w:val="26"/>
          <w:szCs w:val="26"/>
        </w:rPr>
        <w:t xml:space="preserve">next? </w:t>
      </w:r>
    </w:p>
    <w:p w:rsidR="005C165F" w:rsidRDefault="005C165F" w:rsidP="00C36FEF">
      <w:pPr>
        <w:rPr>
          <w:rFonts w:ascii="Arial" w:hAnsi="Arial" w:cs="Arial"/>
          <w:b/>
          <w:sz w:val="22"/>
          <w:szCs w:val="22"/>
        </w:rPr>
      </w:pPr>
    </w:p>
    <w:p w:rsidR="00C36FEF" w:rsidRPr="00EF51F4" w:rsidRDefault="00C36FEF" w:rsidP="00C36FEF">
      <w:pPr>
        <w:rPr>
          <w:rFonts w:ascii="Arial" w:hAnsi="Arial" w:cs="Arial"/>
          <w:b/>
          <w:sz w:val="22"/>
          <w:szCs w:val="22"/>
        </w:rPr>
      </w:pPr>
      <w:r w:rsidRPr="00EF51F4">
        <w:rPr>
          <w:rFonts w:ascii="Arial" w:hAnsi="Arial" w:cs="Arial"/>
          <w:b/>
          <w:sz w:val="22"/>
          <w:szCs w:val="22"/>
        </w:rPr>
        <w:t xml:space="preserve">Your coverage through </w:t>
      </w:r>
      <w:r w:rsidR="00DF4095" w:rsidRPr="00DF4095">
        <w:rPr>
          <w:rFonts w:ascii="Arial" w:hAnsi="Arial" w:cs="Arial"/>
          <w:b/>
          <w:sz w:val="22"/>
          <w:szCs w:val="22"/>
        </w:rPr>
        <w:t xml:space="preserve">Tufts Health Plan </w:t>
      </w:r>
      <w:r w:rsidRPr="00EF51F4">
        <w:rPr>
          <w:rFonts w:ascii="Arial" w:hAnsi="Arial" w:cs="Arial"/>
          <w:b/>
          <w:sz w:val="22"/>
          <w:szCs w:val="22"/>
        </w:rPr>
        <w:t xml:space="preserve">will start on </w:t>
      </w:r>
      <w:r w:rsidR="003161D3">
        <w:rPr>
          <w:rFonts w:ascii="Arial" w:hAnsi="Arial" w:cs="Arial"/>
          <w:b/>
          <w:sz w:val="22"/>
          <w:szCs w:val="22"/>
        </w:rPr>
        <w:t>January</w:t>
      </w:r>
      <w:r w:rsidR="006D1ECB">
        <w:rPr>
          <w:rFonts w:ascii="Arial" w:hAnsi="Arial" w:cs="Arial"/>
          <w:b/>
          <w:sz w:val="22"/>
          <w:szCs w:val="22"/>
        </w:rPr>
        <w:t xml:space="preserve"> 1, 201</w:t>
      </w:r>
      <w:r w:rsidR="003161D3">
        <w:rPr>
          <w:rFonts w:ascii="Arial" w:hAnsi="Arial" w:cs="Arial"/>
          <w:b/>
          <w:sz w:val="22"/>
          <w:szCs w:val="22"/>
        </w:rPr>
        <w:t>6</w:t>
      </w:r>
      <w:r w:rsidRPr="00EF51F4">
        <w:rPr>
          <w:rFonts w:ascii="Arial" w:hAnsi="Arial" w:cs="Arial"/>
          <w:b/>
          <w:sz w:val="22"/>
          <w:szCs w:val="22"/>
        </w:rPr>
        <w:t>.</w:t>
      </w:r>
    </w:p>
    <w:p w:rsidR="005E6FAB" w:rsidRPr="005E6FAB" w:rsidRDefault="005E6FAB" w:rsidP="005E6FAB">
      <w:pPr>
        <w:rPr>
          <w:rFonts w:ascii="Arial" w:hAnsi="Arial" w:cs="Arial"/>
          <w:sz w:val="22"/>
          <w:szCs w:val="22"/>
          <w:lang w:eastAsia="ja-JP"/>
        </w:rPr>
      </w:pPr>
      <w:r w:rsidRPr="005E6FAB">
        <w:rPr>
          <w:rFonts w:ascii="Arial" w:hAnsi="Arial" w:cs="Arial"/>
          <w:sz w:val="22"/>
          <w:szCs w:val="22"/>
          <w:lang w:eastAsia="ja-JP"/>
        </w:rPr>
        <w:t xml:space="preserve">You will be automatically enrolled in </w:t>
      </w:r>
      <w:r w:rsidR="00DF4095" w:rsidRPr="00DF4095">
        <w:rPr>
          <w:rFonts w:ascii="Arial" w:hAnsi="Arial" w:cs="Arial"/>
          <w:sz w:val="22"/>
          <w:szCs w:val="22"/>
          <w:lang w:eastAsia="ja-JP"/>
        </w:rPr>
        <w:t xml:space="preserve">Tufts Health Plan </w:t>
      </w:r>
      <w:r w:rsidRPr="005E6FAB">
        <w:rPr>
          <w:rFonts w:ascii="Arial" w:hAnsi="Arial" w:cs="Arial"/>
          <w:sz w:val="22"/>
          <w:szCs w:val="22"/>
          <w:lang w:eastAsia="ja-JP"/>
        </w:rPr>
        <w:t xml:space="preserve">unless you make another choice by </w:t>
      </w:r>
      <w:r w:rsidR="003161D3">
        <w:rPr>
          <w:rFonts w:ascii="Arial" w:hAnsi="Arial" w:cs="Arial"/>
          <w:sz w:val="22"/>
          <w:szCs w:val="22"/>
          <w:lang w:eastAsia="ja-JP"/>
        </w:rPr>
        <w:t>Dec</w:t>
      </w:r>
      <w:r w:rsidR="002B72D9">
        <w:rPr>
          <w:rFonts w:ascii="Arial" w:hAnsi="Arial" w:cs="Arial"/>
          <w:sz w:val="22"/>
          <w:szCs w:val="22"/>
          <w:lang w:eastAsia="ja-JP"/>
        </w:rPr>
        <w:t>ember</w:t>
      </w:r>
      <w:r w:rsidR="006D1ECB">
        <w:rPr>
          <w:rFonts w:ascii="Arial" w:hAnsi="Arial" w:cs="Arial"/>
          <w:sz w:val="22"/>
          <w:szCs w:val="22"/>
          <w:lang w:eastAsia="ja-JP"/>
        </w:rPr>
        <w:t xml:space="preserve"> </w:t>
      </w:r>
      <w:r w:rsidR="004315EE" w:rsidRPr="00DE59FD">
        <w:rPr>
          <w:rFonts w:ascii="Arial" w:hAnsi="Arial" w:cs="Arial"/>
          <w:sz w:val="22"/>
          <w:szCs w:val="22"/>
          <w:lang w:eastAsia="ja-JP"/>
        </w:rPr>
        <w:t>3</w:t>
      </w:r>
      <w:r w:rsidR="003161D3">
        <w:rPr>
          <w:rFonts w:ascii="Arial" w:hAnsi="Arial" w:cs="Arial"/>
          <w:sz w:val="22"/>
          <w:szCs w:val="22"/>
          <w:lang w:eastAsia="ja-JP"/>
        </w:rPr>
        <w:t>1</w:t>
      </w:r>
      <w:r w:rsidR="006D1ECB">
        <w:rPr>
          <w:rFonts w:ascii="Arial" w:hAnsi="Arial" w:cs="Arial"/>
          <w:sz w:val="22"/>
          <w:szCs w:val="22"/>
          <w:lang w:eastAsia="ja-JP"/>
        </w:rPr>
        <w:t>, 2015</w:t>
      </w:r>
      <w:r w:rsidRPr="005E6FAB">
        <w:rPr>
          <w:rFonts w:ascii="Arial" w:hAnsi="Arial" w:cs="Arial"/>
          <w:sz w:val="22"/>
          <w:szCs w:val="22"/>
          <w:lang w:eastAsia="ja-JP"/>
        </w:rPr>
        <w:t>. </w:t>
      </w:r>
      <w:r w:rsidR="00DF4095" w:rsidRPr="00DF4095">
        <w:rPr>
          <w:rFonts w:ascii="Arial" w:hAnsi="Arial" w:cs="Arial"/>
          <w:sz w:val="22"/>
          <w:szCs w:val="22"/>
          <w:lang w:eastAsia="ja-JP"/>
        </w:rPr>
        <w:t>Tufts Health Plan</w:t>
      </w:r>
      <w:r w:rsidRPr="005E6FAB">
        <w:rPr>
          <w:rFonts w:ascii="Arial" w:hAnsi="Arial" w:cs="Arial"/>
          <w:sz w:val="22"/>
          <w:szCs w:val="22"/>
          <w:lang w:eastAsia="ja-JP"/>
        </w:rPr>
        <w:t xml:space="preserve"> will send you a new card to use for your health and prescription drug services. Starting </w:t>
      </w:r>
      <w:r w:rsidR="003161D3">
        <w:rPr>
          <w:rFonts w:ascii="Arial" w:hAnsi="Arial" w:cs="Arial"/>
          <w:sz w:val="22"/>
          <w:szCs w:val="22"/>
          <w:lang w:eastAsia="ja-JP"/>
        </w:rPr>
        <w:t>January</w:t>
      </w:r>
      <w:r w:rsidR="00B75FB8">
        <w:rPr>
          <w:rFonts w:ascii="Arial" w:hAnsi="Arial" w:cs="Arial"/>
          <w:sz w:val="22"/>
          <w:szCs w:val="22"/>
          <w:lang w:eastAsia="ja-JP"/>
        </w:rPr>
        <w:t xml:space="preserve"> 1</w:t>
      </w:r>
      <w:r w:rsidR="006D1ECB">
        <w:rPr>
          <w:rFonts w:ascii="Arial" w:hAnsi="Arial" w:cs="Arial"/>
          <w:sz w:val="22"/>
          <w:szCs w:val="22"/>
          <w:lang w:eastAsia="ja-JP"/>
        </w:rPr>
        <w:t>, 201</w:t>
      </w:r>
      <w:r w:rsidR="003161D3">
        <w:rPr>
          <w:rFonts w:ascii="Arial" w:hAnsi="Arial" w:cs="Arial"/>
          <w:sz w:val="22"/>
          <w:szCs w:val="22"/>
          <w:lang w:eastAsia="ja-JP"/>
        </w:rPr>
        <w:t>6</w:t>
      </w:r>
      <w:r w:rsidRPr="005E6FAB">
        <w:rPr>
          <w:rFonts w:ascii="Arial" w:hAnsi="Arial" w:cs="Arial"/>
          <w:sz w:val="22"/>
          <w:szCs w:val="22"/>
          <w:lang w:eastAsia="ja-JP"/>
        </w:rPr>
        <w:t xml:space="preserve">, this new card will replace the cards you use now. </w:t>
      </w:r>
    </w:p>
    <w:p w:rsidR="00C36FEF" w:rsidRPr="00EF51F4" w:rsidRDefault="00C36FEF" w:rsidP="00C36FEF">
      <w:pPr>
        <w:rPr>
          <w:rFonts w:ascii="Arial" w:hAnsi="Arial" w:cs="Arial"/>
          <w:sz w:val="22"/>
          <w:szCs w:val="22"/>
        </w:rPr>
      </w:pPr>
    </w:p>
    <w:p w:rsidR="007908D1" w:rsidRDefault="00C36FEF" w:rsidP="00C36FEF">
      <w:pPr>
        <w:rPr>
          <w:rFonts w:ascii="Arial" w:hAnsi="Arial" w:cs="Arial"/>
          <w:sz w:val="22"/>
          <w:szCs w:val="22"/>
          <w:lang w:eastAsia="ja-JP"/>
        </w:rPr>
      </w:pPr>
      <w:r w:rsidRPr="00EF51F4">
        <w:rPr>
          <w:rFonts w:ascii="Arial" w:hAnsi="Arial" w:cs="Arial"/>
          <w:sz w:val="22"/>
          <w:szCs w:val="22"/>
          <w:lang w:eastAsia="ja-JP"/>
        </w:rPr>
        <w:lastRenderedPageBreak/>
        <w:t xml:space="preserve">After your new coverage starts, you should call </w:t>
      </w:r>
      <w:r w:rsidR="00DF4095" w:rsidRPr="00DF4095">
        <w:rPr>
          <w:rFonts w:ascii="Arial" w:hAnsi="Arial"/>
          <w:sz w:val="22"/>
          <w:szCs w:val="22"/>
        </w:rPr>
        <w:t xml:space="preserve">Tufts Health Plan </w:t>
      </w:r>
      <w:r w:rsidRPr="00EF51F4">
        <w:rPr>
          <w:rFonts w:ascii="Arial" w:hAnsi="Arial" w:cs="Arial"/>
          <w:sz w:val="22"/>
          <w:szCs w:val="22"/>
          <w:lang w:eastAsia="ja-JP"/>
        </w:rPr>
        <w:t>if you need services or prescriptions. You can keep seeing your current providers and getting your current services while you and your Care Team are creating your Personal Care Plan</w:t>
      </w:r>
      <w:r w:rsidR="009971DA">
        <w:rPr>
          <w:rFonts w:ascii="Arial" w:hAnsi="Arial" w:cs="Arial"/>
          <w:sz w:val="22"/>
          <w:szCs w:val="22"/>
          <w:lang w:eastAsia="ja-JP"/>
        </w:rPr>
        <w:t>,</w:t>
      </w:r>
      <w:r w:rsidR="007908D1">
        <w:rPr>
          <w:rFonts w:ascii="Arial" w:hAnsi="Arial" w:cs="Arial"/>
          <w:sz w:val="22"/>
          <w:szCs w:val="22"/>
          <w:lang w:eastAsia="ja-JP"/>
        </w:rPr>
        <w:t xml:space="preserve"> based on an assessment of your needs and your goals</w:t>
      </w:r>
      <w:r w:rsidR="008167D0">
        <w:rPr>
          <w:rFonts w:ascii="Arial" w:hAnsi="Arial" w:cs="Arial"/>
          <w:sz w:val="22"/>
          <w:szCs w:val="22"/>
          <w:lang w:eastAsia="ja-JP"/>
        </w:rPr>
        <w:t>.</w:t>
      </w:r>
    </w:p>
    <w:p w:rsidR="00DF4095" w:rsidRDefault="00DF4095" w:rsidP="00DF4095">
      <w:pPr>
        <w:tabs>
          <w:tab w:val="left" w:pos="2367"/>
        </w:tabs>
        <w:rPr>
          <w:rFonts w:ascii="Arial" w:hAnsi="Arial" w:cs="Arial"/>
          <w:b/>
          <w:sz w:val="26"/>
          <w:szCs w:val="26"/>
        </w:rPr>
      </w:pPr>
    </w:p>
    <w:p w:rsidR="00C36FEF" w:rsidRDefault="00C36FEF" w:rsidP="00DF4095">
      <w:pPr>
        <w:tabs>
          <w:tab w:val="left" w:pos="2367"/>
        </w:tabs>
        <w:rPr>
          <w:rFonts w:ascii="Arial" w:hAnsi="Arial" w:cs="Arial"/>
          <w:b/>
          <w:sz w:val="26"/>
          <w:szCs w:val="26"/>
        </w:rPr>
      </w:pPr>
      <w:r w:rsidRPr="00EF51F4">
        <w:rPr>
          <w:rFonts w:ascii="Arial" w:hAnsi="Arial" w:cs="Arial"/>
          <w:b/>
          <w:sz w:val="26"/>
          <w:szCs w:val="26"/>
        </w:rPr>
        <w:t>You have options!</w:t>
      </w:r>
    </w:p>
    <w:p w:rsidR="00C36FEF" w:rsidRPr="00EF51F4" w:rsidRDefault="00C36FEF" w:rsidP="00C36FEF">
      <w:pPr>
        <w:rPr>
          <w:rFonts w:ascii="Arial" w:hAnsi="Arial" w:cs="Arial"/>
          <w:sz w:val="22"/>
          <w:szCs w:val="22"/>
        </w:rPr>
      </w:pPr>
      <w:r w:rsidRPr="00EF51F4">
        <w:rPr>
          <w:rFonts w:ascii="Arial" w:hAnsi="Arial" w:cs="Arial"/>
          <w:sz w:val="22"/>
          <w:szCs w:val="22"/>
        </w:rPr>
        <w:t xml:space="preserve">Contact MassHealth if you want to keep your Medicare and MassHealth like it is today. </w:t>
      </w:r>
      <w:r w:rsidR="00EF3FB8">
        <w:rPr>
          <w:rFonts w:ascii="Arial" w:hAnsi="Arial" w:cs="Arial"/>
          <w:sz w:val="22"/>
          <w:szCs w:val="22"/>
        </w:rPr>
        <w:t>Y</w:t>
      </w:r>
      <w:r w:rsidRPr="00EF51F4">
        <w:rPr>
          <w:rFonts w:ascii="Arial" w:hAnsi="Arial" w:cs="Arial"/>
          <w:sz w:val="22"/>
          <w:szCs w:val="22"/>
        </w:rPr>
        <w:t xml:space="preserve">ou can leave </w:t>
      </w:r>
      <w:r w:rsidR="00024A06">
        <w:rPr>
          <w:rFonts w:ascii="Arial" w:hAnsi="Arial" w:cs="Arial"/>
          <w:sz w:val="22"/>
          <w:szCs w:val="22"/>
        </w:rPr>
        <w:t xml:space="preserve">your </w:t>
      </w:r>
      <w:r w:rsidRPr="00EF51F4">
        <w:rPr>
          <w:rFonts w:ascii="Arial" w:hAnsi="Arial" w:cs="Arial"/>
          <w:sz w:val="22"/>
          <w:szCs w:val="22"/>
        </w:rPr>
        <w:t xml:space="preserve">One Care </w:t>
      </w:r>
      <w:r w:rsidR="00EF3FB8">
        <w:rPr>
          <w:rFonts w:ascii="Arial" w:hAnsi="Arial" w:cs="Arial"/>
          <w:sz w:val="22"/>
          <w:szCs w:val="22"/>
        </w:rPr>
        <w:t xml:space="preserve">plan </w:t>
      </w:r>
      <w:r w:rsidRPr="00EF51F4">
        <w:rPr>
          <w:rFonts w:ascii="Arial" w:hAnsi="Arial" w:cs="Arial"/>
          <w:sz w:val="22"/>
          <w:szCs w:val="22"/>
        </w:rPr>
        <w:t>at any time. If you leave One Care, you will go back to getting your health care and drug services from MassHealth and Medicare.</w:t>
      </w:r>
    </w:p>
    <w:p w:rsidR="00C36FEF" w:rsidRPr="00EF51F4" w:rsidRDefault="00C36FEF" w:rsidP="00C36FEF">
      <w:pPr>
        <w:pStyle w:val="ListParagraph"/>
        <w:ind w:left="0"/>
        <w:rPr>
          <w:rFonts w:ascii="Arial" w:hAnsi="Arial" w:cs="Arial"/>
          <w:sz w:val="22"/>
          <w:szCs w:val="22"/>
        </w:rPr>
      </w:pPr>
    </w:p>
    <w:p w:rsidR="00C36FEF" w:rsidRDefault="00C36FEF" w:rsidP="00C36FEF">
      <w:pPr>
        <w:pStyle w:val="ListParagraph"/>
        <w:ind w:left="0"/>
        <w:contextualSpacing w:val="0"/>
        <w:outlineLvl w:val="0"/>
        <w:rPr>
          <w:rFonts w:ascii="Arial" w:hAnsi="Arial" w:cs="Arial"/>
          <w:b/>
          <w:sz w:val="26"/>
          <w:szCs w:val="26"/>
        </w:rPr>
      </w:pPr>
      <w:r w:rsidRPr="00EF51F4">
        <w:rPr>
          <w:rFonts w:ascii="Arial" w:hAnsi="Arial" w:cs="Arial"/>
          <w:b/>
          <w:sz w:val="26"/>
          <w:szCs w:val="26"/>
        </w:rPr>
        <w:t>To keep your care the way it is now</w:t>
      </w:r>
      <w:r w:rsidR="00E95171">
        <w:rPr>
          <w:rFonts w:ascii="Arial" w:hAnsi="Arial" w:cs="Arial"/>
          <w:b/>
          <w:sz w:val="26"/>
          <w:szCs w:val="26"/>
        </w:rPr>
        <w:t>.</w:t>
      </w:r>
      <w:r w:rsidRPr="00EF51F4">
        <w:rPr>
          <w:rFonts w:ascii="Arial" w:hAnsi="Arial" w:cs="Arial"/>
          <w:b/>
          <w:sz w:val="26"/>
          <w:szCs w:val="26"/>
        </w:rPr>
        <w:t xml:space="preserve"> </w:t>
      </w:r>
    </w:p>
    <w:p w:rsidR="00C36FEF" w:rsidRPr="00EF51F4" w:rsidRDefault="00C36FEF" w:rsidP="00C36FEF">
      <w:pPr>
        <w:pStyle w:val="ListParagraph"/>
        <w:numPr>
          <w:ilvl w:val="0"/>
          <w:numId w:val="4"/>
        </w:numPr>
        <w:tabs>
          <w:tab w:val="clear" w:pos="360"/>
          <w:tab w:val="num" w:pos="720"/>
        </w:tabs>
        <w:ind w:left="720"/>
        <w:contextualSpacing w:val="0"/>
        <w:rPr>
          <w:rFonts w:ascii="Arial" w:hAnsi="Arial" w:cs="Arial"/>
          <w:sz w:val="22"/>
          <w:szCs w:val="22"/>
        </w:rPr>
      </w:pPr>
      <w:r>
        <w:rPr>
          <w:rFonts w:ascii="Arial" w:hAnsi="Arial" w:cs="Arial"/>
          <w:sz w:val="22"/>
          <w:szCs w:val="22"/>
        </w:rPr>
        <w:t>F</w:t>
      </w:r>
      <w:r w:rsidRPr="00EF51F4">
        <w:rPr>
          <w:rFonts w:ascii="Arial" w:hAnsi="Arial" w:cs="Arial"/>
          <w:sz w:val="22"/>
          <w:szCs w:val="22"/>
        </w:rPr>
        <w:t xml:space="preserve">ill out the </w:t>
      </w:r>
      <w:r w:rsidR="00EF3FB8">
        <w:rPr>
          <w:rFonts w:ascii="Arial" w:hAnsi="Arial" w:cs="Arial"/>
          <w:sz w:val="22"/>
          <w:szCs w:val="22"/>
        </w:rPr>
        <w:t>bottom of the “</w:t>
      </w:r>
      <w:r w:rsidR="009302D7">
        <w:rPr>
          <w:rFonts w:ascii="Arial" w:hAnsi="Arial" w:cs="Arial"/>
          <w:sz w:val="22"/>
          <w:szCs w:val="22"/>
        </w:rPr>
        <w:t xml:space="preserve">One Care Choice Form” </w:t>
      </w:r>
      <w:r w:rsidRPr="00EF51F4">
        <w:rPr>
          <w:rFonts w:ascii="Arial" w:hAnsi="Arial" w:cs="Arial"/>
          <w:sz w:val="22"/>
          <w:szCs w:val="22"/>
        </w:rPr>
        <w:t>that came with this letter and mail or fax it back to MassHealth. The fax number is 617-988-8975</w:t>
      </w:r>
      <w:r>
        <w:rPr>
          <w:rFonts w:ascii="Arial" w:hAnsi="Arial" w:cs="Arial"/>
          <w:sz w:val="22"/>
          <w:szCs w:val="22"/>
        </w:rPr>
        <w:t>.</w:t>
      </w:r>
      <w:r w:rsidRPr="00EF51F4">
        <w:rPr>
          <w:rFonts w:ascii="Arial" w:hAnsi="Arial" w:cs="Arial"/>
          <w:sz w:val="22"/>
          <w:szCs w:val="22"/>
        </w:rPr>
        <w:t xml:space="preserve"> </w:t>
      </w:r>
    </w:p>
    <w:p w:rsidR="00C36FEF" w:rsidRPr="00EF51F4" w:rsidRDefault="00C36FEF" w:rsidP="00C36FEF">
      <w:pPr>
        <w:numPr>
          <w:ilvl w:val="0"/>
          <w:numId w:val="4"/>
        </w:numPr>
        <w:tabs>
          <w:tab w:val="clear" w:pos="360"/>
          <w:tab w:val="num" w:pos="720"/>
        </w:tabs>
        <w:ind w:left="720"/>
        <w:rPr>
          <w:rFonts w:ascii="Arial" w:hAnsi="Arial" w:cs="Arial"/>
          <w:sz w:val="22"/>
          <w:szCs w:val="22"/>
        </w:rPr>
      </w:pPr>
      <w:r>
        <w:rPr>
          <w:rFonts w:ascii="Arial" w:hAnsi="Arial" w:cs="Arial"/>
          <w:sz w:val="22"/>
          <w:szCs w:val="22"/>
        </w:rPr>
        <w:t>C</w:t>
      </w:r>
      <w:r w:rsidRPr="00EF51F4">
        <w:rPr>
          <w:rFonts w:ascii="Arial" w:hAnsi="Arial" w:cs="Arial"/>
          <w:sz w:val="22"/>
          <w:szCs w:val="22"/>
        </w:rPr>
        <w:t xml:space="preserve">all </w:t>
      </w:r>
      <w:r w:rsidR="009F16F7">
        <w:rPr>
          <w:rFonts w:ascii="Arial" w:hAnsi="Arial" w:cs="Arial"/>
          <w:sz w:val="22"/>
          <w:szCs w:val="22"/>
        </w:rPr>
        <w:t xml:space="preserve">the </w:t>
      </w:r>
      <w:r w:rsidRPr="00EF51F4">
        <w:rPr>
          <w:rFonts w:ascii="Arial" w:hAnsi="Arial" w:cs="Arial"/>
          <w:sz w:val="22"/>
          <w:szCs w:val="22"/>
        </w:rPr>
        <w:t xml:space="preserve">MassHealth Customer Service </w:t>
      </w:r>
      <w:r w:rsidR="009F16F7">
        <w:rPr>
          <w:rFonts w:ascii="Arial" w:hAnsi="Arial" w:cs="Arial"/>
          <w:sz w:val="22"/>
          <w:szCs w:val="22"/>
        </w:rPr>
        <w:t xml:space="preserve">Center </w:t>
      </w:r>
      <w:r w:rsidRPr="00EF51F4">
        <w:rPr>
          <w:rFonts w:ascii="Arial" w:hAnsi="Arial" w:cs="Arial"/>
          <w:sz w:val="22"/>
          <w:szCs w:val="22"/>
        </w:rPr>
        <w:t xml:space="preserve">Monday–Friday, 8:00 a.m.–5:00 p.m. at </w:t>
      </w:r>
      <w:r w:rsidR="00EF3FB8">
        <w:rPr>
          <w:rFonts w:ascii="Arial" w:hAnsi="Arial" w:cs="Arial"/>
          <w:sz w:val="22"/>
          <w:szCs w:val="22"/>
        </w:rPr>
        <w:t xml:space="preserve">(phone) </w:t>
      </w:r>
      <w:r w:rsidRPr="00EF51F4">
        <w:rPr>
          <w:rFonts w:ascii="Arial" w:hAnsi="Arial" w:cs="Arial"/>
          <w:sz w:val="22"/>
          <w:szCs w:val="22"/>
        </w:rPr>
        <w:t>1</w:t>
      </w:r>
      <w:r w:rsidRPr="00EF51F4">
        <w:rPr>
          <w:rFonts w:ascii="Arial" w:hAnsi="Arial" w:cs="Arial"/>
          <w:sz w:val="22"/>
          <w:szCs w:val="22"/>
        </w:rPr>
        <w:noBreakHyphen/>
        <w:t>800</w:t>
      </w:r>
      <w:r w:rsidRPr="00EF51F4">
        <w:rPr>
          <w:rFonts w:ascii="Arial" w:hAnsi="Arial" w:cs="Arial"/>
          <w:sz w:val="22"/>
          <w:szCs w:val="22"/>
        </w:rPr>
        <w:noBreakHyphen/>
        <w:t>841</w:t>
      </w:r>
      <w:r w:rsidRPr="00EF51F4">
        <w:rPr>
          <w:rFonts w:ascii="Arial" w:hAnsi="Arial" w:cs="Arial"/>
          <w:sz w:val="22"/>
          <w:szCs w:val="22"/>
        </w:rPr>
        <w:noBreakHyphen/>
        <w:t xml:space="preserve">2900 or </w:t>
      </w:r>
      <w:r w:rsidR="00EF3FB8">
        <w:rPr>
          <w:rFonts w:ascii="Arial" w:hAnsi="Arial" w:cs="Arial"/>
          <w:sz w:val="22"/>
          <w:szCs w:val="22"/>
        </w:rPr>
        <w:t>(</w:t>
      </w:r>
      <w:r w:rsidRPr="00EF51F4">
        <w:rPr>
          <w:rFonts w:ascii="Arial" w:hAnsi="Arial" w:cs="Arial"/>
          <w:sz w:val="22"/>
          <w:szCs w:val="22"/>
        </w:rPr>
        <w:t>TTY</w:t>
      </w:r>
      <w:r w:rsidR="00EF3FB8">
        <w:rPr>
          <w:rFonts w:ascii="Arial" w:hAnsi="Arial" w:cs="Arial"/>
          <w:sz w:val="22"/>
          <w:szCs w:val="22"/>
        </w:rPr>
        <w:t>)</w:t>
      </w:r>
      <w:r w:rsidRPr="00EF51F4">
        <w:rPr>
          <w:rFonts w:ascii="Arial" w:hAnsi="Arial" w:cs="Arial"/>
          <w:sz w:val="22"/>
          <w:szCs w:val="22"/>
        </w:rPr>
        <w:t xml:space="preserve"> 1-800-497-4648</w:t>
      </w:r>
      <w:r w:rsidR="00E73519">
        <w:rPr>
          <w:rFonts w:ascii="Arial" w:hAnsi="Arial" w:cs="Arial"/>
          <w:sz w:val="22"/>
          <w:szCs w:val="22"/>
        </w:rPr>
        <w:t>.</w:t>
      </w:r>
      <w:r w:rsidRPr="00EF51F4">
        <w:rPr>
          <w:rFonts w:ascii="Arial" w:hAnsi="Arial" w:cs="Arial"/>
          <w:sz w:val="22"/>
          <w:szCs w:val="22"/>
        </w:rPr>
        <w:t xml:space="preserve"> </w:t>
      </w:r>
    </w:p>
    <w:p w:rsidR="00C36FEF" w:rsidRPr="00EF51F4" w:rsidRDefault="00C36FEF" w:rsidP="00C36FEF">
      <w:pPr>
        <w:rPr>
          <w:rFonts w:ascii="Arial" w:hAnsi="Arial" w:cs="Arial"/>
          <w:sz w:val="22"/>
          <w:szCs w:val="22"/>
        </w:rPr>
      </w:pPr>
    </w:p>
    <w:p w:rsidR="00C36FEF" w:rsidRPr="00EF51F4" w:rsidRDefault="00C36FEF" w:rsidP="00C36FEF">
      <w:pPr>
        <w:rPr>
          <w:rFonts w:ascii="Arial" w:hAnsi="Arial" w:cs="Arial"/>
          <w:sz w:val="22"/>
          <w:szCs w:val="22"/>
        </w:rPr>
      </w:pPr>
      <w:r w:rsidRPr="00EF51F4">
        <w:rPr>
          <w:rFonts w:ascii="Arial" w:hAnsi="Arial" w:cs="Arial"/>
          <w:b/>
          <w:bCs/>
          <w:sz w:val="22"/>
          <w:szCs w:val="22"/>
        </w:rPr>
        <w:t>Important Due Date</w:t>
      </w:r>
      <w:r w:rsidRPr="00EF51F4">
        <w:rPr>
          <w:rFonts w:ascii="Arial" w:hAnsi="Arial" w:cs="Arial"/>
          <w:sz w:val="22"/>
          <w:szCs w:val="22"/>
        </w:rPr>
        <w:t xml:space="preserve">: Return the form or call MassHealth </w:t>
      </w:r>
      <w:r w:rsidRPr="00EF51F4">
        <w:rPr>
          <w:rFonts w:ascii="Arial" w:hAnsi="Arial" w:cs="Arial"/>
          <w:sz w:val="22"/>
          <w:szCs w:val="22"/>
          <w:u w:val="single"/>
        </w:rPr>
        <w:t>before 5:00 p.m.</w:t>
      </w:r>
      <w:r w:rsidR="00E95171">
        <w:rPr>
          <w:rFonts w:ascii="Arial" w:hAnsi="Arial" w:cs="Arial"/>
          <w:sz w:val="22"/>
          <w:szCs w:val="22"/>
          <w:u w:val="single"/>
        </w:rPr>
        <w:br/>
      </w:r>
      <w:r w:rsidRPr="00EF51F4">
        <w:rPr>
          <w:rFonts w:ascii="Arial" w:hAnsi="Arial" w:cs="Arial"/>
          <w:sz w:val="22"/>
          <w:szCs w:val="22"/>
          <w:u w:val="single"/>
        </w:rPr>
        <w:t xml:space="preserve">on </w:t>
      </w:r>
      <w:r w:rsidR="003161D3">
        <w:rPr>
          <w:rFonts w:ascii="Arial" w:hAnsi="Arial" w:cs="Arial"/>
          <w:sz w:val="22"/>
          <w:szCs w:val="22"/>
          <w:u w:val="single"/>
        </w:rPr>
        <w:t>Dec</w:t>
      </w:r>
      <w:r w:rsidR="002B72D9">
        <w:rPr>
          <w:rFonts w:ascii="Arial" w:hAnsi="Arial" w:cs="Arial"/>
          <w:sz w:val="22"/>
          <w:szCs w:val="22"/>
          <w:u w:val="single"/>
        </w:rPr>
        <w:t>ember</w:t>
      </w:r>
      <w:r w:rsidR="006D1ECB">
        <w:rPr>
          <w:rFonts w:ascii="Arial" w:hAnsi="Arial" w:cs="Arial"/>
          <w:sz w:val="22"/>
          <w:szCs w:val="22"/>
          <w:u w:val="single"/>
        </w:rPr>
        <w:t xml:space="preserve"> </w:t>
      </w:r>
      <w:r w:rsidRPr="00DE59FD">
        <w:rPr>
          <w:rFonts w:ascii="Arial" w:hAnsi="Arial" w:cs="Arial"/>
          <w:sz w:val="22"/>
          <w:szCs w:val="22"/>
          <w:u w:val="single"/>
        </w:rPr>
        <w:t>3</w:t>
      </w:r>
      <w:r w:rsidR="003161D3">
        <w:rPr>
          <w:rFonts w:ascii="Arial" w:hAnsi="Arial" w:cs="Arial"/>
          <w:sz w:val="22"/>
          <w:szCs w:val="22"/>
          <w:u w:val="single"/>
        </w:rPr>
        <w:t>1</w:t>
      </w:r>
      <w:r w:rsidR="006D1ECB">
        <w:rPr>
          <w:rFonts w:ascii="Arial" w:hAnsi="Arial" w:cs="Arial"/>
          <w:sz w:val="22"/>
          <w:szCs w:val="22"/>
          <w:u w:val="single"/>
        </w:rPr>
        <w:t>, 2015</w:t>
      </w:r>
      <w:r w:rsidRPr="00EF51F4">
        <w:rPr>
          <w:rFonts w:ascii="Arial" w:hAnsi="Arial" w:cs="Arial"/>
          <w:sz w:val="22"/>
          <w:szCs w:val="22"/>
          <w:u w:val="single"/>
        </w:rPr>
        <w:t>, to make any changes</w:t>
      </w:r>
      <w:r w:rsidRPr="00EF51F4">
        <w:rPr>
          <w:rFonts w:ascii="Arial" w:hAnsi="Arial" w:cs="Arial"/>
          <w:sz w:val="22"/>
          <w:szCs w:val="22"/>
        </w:rPr>
        <w:t xml:space="preserve">. If you do not make a change, you will be automatically enrolled in </w:t>
      </w:r>
      <w:r w:rsidR="00DF4095" w:rsidRPr="00DF4095">
        <w:rPr>
          <w:rFonts w:ascii="Arial" w:hAnsi="Arial"/>
          <w:sz w:val="22"/>
          <w:szCs w:val="22"/>
        </w:rPr>
        <w:t>Tufts Health Plan</w:t>
      </w:r>
      <w:r w:rsidRPr="00EF51F4">
        <w:rPr>
          <w:rFonts w:ascii="Arial" w:hAnsi="Arial" w:cs="Arial"/>
          <w:sz w:val="22"/>
          <w:szCs w:val="22"/>
        </w:rPr>
        <w:t xml:space="preserve">.  </w:t>
      </w:r>
    </w:p>
    <w:p w:rsidR="00C36FEF" w:rsidRPr="00EF51F4" w:rsidRDefault="00C36FEF" w:rsidP="00C36FEF">
      <w:pPr>
        <w:rPr>
          <w:rFonts w:ascii="Arial" w:hAnsi="Arial" w:cs="Arial"/>
          <w:sz w:val="22"/>
          <w:szCs w:val="22"/>
        </w:rPr>
      </w:pPr>
    </w:p>
    <w:p w:rsidR="00C36FEF" w:rsidRDefault="00C36FEF" w:rsidP="00C36FEF">
      <w:pPr>
        <w:outlineLvl w:val="0"/>
        <w:rPr>
          <w:rFonts w:ascii="Arial" w:hAnsi="Arial" w:cs="Arial"/>
          <w:b/>
          <w:sz w:val="26"/>
          <w:szCs w:val="26"/>
        </w:rPr>
      </w:pPr>
      <w:r w:rsidRPr="00EF51F4">
        <w:rPr>
          <w:rFonts w:ascii="Arial" w:hAnsi="Arial" w:cs="Arial"/>
          <w:b/>
          <w:sz w:val="26"/>
          <w:szCs w:val="26"/>
        </w:rPr>
        <w:t>Who to call with questions</w:t>
      </w:r>
      <w:r w:rsidR="00E95171">
        <w:rPr>
          <w:rFonts w:ascii="Arial" w:hAnsi="Arial" w:cs="Arial"/>
          <w:b/>
          <w:sz w:val="26"/>
          <w:szCs w:val="26"/>
        </w:rPr>
        <w:t>.</w:t>
      </w:r>
    </w:p>
    <w:p w:rsidR="00C36FEF" w:rsidRPr="00EF51F4" w:rsidRDefault="00C36FEF" w:rsidP="00C36FEF">
      <w:pPr>
        <w:pStyle w:val="ListParagraph"/>
        <w:numPr>
          <w:ilvl w:val="0"/>
          <w:numId w:val="7"/>
        </w:numPr>
        <w:rPr>
          <w:rFonts w:ascii="Arial" w:hAnsi="Arial" w:cs="Arial"/>
          <w:sz w:val="22"/>
          <w:szCs w:val="22"/>
        </w:rPr>
      </w:pPr>
      <w:r w:rsidRPr="00EF51F4">
        <w:rPr>
          <w:rFonts w:ascii="Arial" w:hAnsi="Arial" w:cs="Arial"/>
          <w:sz w:val="22"/>
          <w:szCs w:val="22"/>
        </w:rPr>
        <w:t xml:space="preserve">Contact </w:t>
      </w:r>
      <w:r w:rsidRPr="00EF51F4">
        <w:rPr>
          <w:rFonts w:ascii="Arial" w:hAnsi="Arial" w:cs="Arial"/>
          <w:b/>
          <w:sz w:val="22"/>
          <w:szCs w:val="22"/>
        </w:rPr>
        <w:t>SHINE</w:t>
      </w:r>
      <w:r w:rsidRPr="00EF51F4">
        <w:rPr>
          <w:rFonts w:ascii="Arial" w:hAnsi="Arial" w:cs="Arial"/>
          <w:sz w:val="22"/>
          <w:szCs w:val="22"/>
        </w:rPr>
        <w:t xml:space="preserve"> (Serving the Health Insurance Needs of Everyone). SHINE counselors can work with you and your caregivers to help you understand your options. They are trained to </w:t>
      </w:r>
      <w:r w:rsidR="00BD7158">
        <w:rPr>
          <w:rFonts w:ascii="Arial" w:hAnsi="Arial" w:cs="Arial"/>
          <w:sz w:val="22"/>
          <w:szCs w:val="22"/>
        </w:rPr>
        <w:t>help</w:t>
      </w:r>
      <w:r w:rsidRPr="00EF51F4">
        <w:rPr>
          <w:rFonts w:ascii="Arial" w:hAnsi="Arial" w:cs="Arial"/>
          <w:sz w:val="22"/>
          <w:szCs w:val="22"/>
        </w:rPr>
        <w:t xml:space="preserve"> people who have Medicare and MassHealth and will provide impartial information about your health insurance options. SHINE counselors are available Monday–Friday, 9:00 a.m.–5:00 p.m. A counselor can work with you in person, by phone, or through e-mail. </w:t>
      </w:r>
    </w:p>
    <w:p w:rsidR="00C36FEF" w:rsidRPr="00EF51F4" w:rsidRDefault="00C36FEF" w:rsidP="00C36FEF">
      <w:pPr>
        <w:rPr>
          <w:rFonts w:ascii="Arial" w:hAnsi="Arial" w:cs="Arial"/>
          <w:sz w:val="22"/>
          <w:szCs w:val="22"/>
        </w:rPr>
      </w:pPr>
    </w:p>
    <w:p w:rsidR="00C36FEF" w:rsidRPr="00EF51F4" w:rsidRDefault="00C36FEF" w:rsidP="00021522">
      <w:pPr>
        <w:ind w:left="720"/>
        <w:rPr>
          <w:rFonts w:ascii="Arial" w:hAnsi="Arial" w:cs="Arial"/>
          <w:sz w:val="22"/>
          <w:szCs w:val="22"/>
        </w:rPr>
      </w:pPr>
      <w:r w:rsidRPr="00EF51F4">
        <w:rPr>
          <w:rFonts w:ascii="Arial" w:hAnsi="Arial" w:cs="Arial"/>
          <w:sz w:val="22"/>
          <w:szCs w:val="22"/>
        </w:rPr>
        <w:t>To schedule an appointment with a SHINE counselor</w:t>
      </w:r>
      <w:r w:rsidR="00E73519">
        <w:rPr>
          <w:rFonts w:ascii="Arial" w:hAnsi="Arial" w:cs="Arial"/>
          <w:sz w:val="22"/>
          <w:szCs w:val="22"/>
        </w:rPr>
        <w:t>,</w:t>
      </w:r>
      <w:r w:rsidRPr="00EF51F4">
        <w:rPr>
          <w:rFonts w:ascii="Arial" w:hAnsi="Arial" w:cs="Arial"/>
          <w:sz w:val="22"/>
          <w:szCs w:val="22"/>
        </w:rPr>
        <w:t xml:space="preserve"> call </w:t>
      </w:r>
      <w:r w:rsidR="00EF3FB8">
        <w:rPr>
          <w:rFonts w:ascii="Arial" w:hAnsi="Arial" w:cs="Arial"/>
          <w:sz w:val="22"/>
          <w:szCs w:val="22"/>
        </w:rPr>
        <w:t>(phone)</w:t>
      </w:r>
      <w:r w:rsidR="00E95171">
        <w:rPr>
          <w:rFonts w:ascii="Arial" w:hAnsi="Arial" w:cs="Arial"/>
          <w:sz w:val="22"/>
          <w:szCs w:val="22"/>
        </w:rPr>
        <w:br/>
      </w:r>
      <w:r w:rsidR="0016786C">
        <w:rPr>
          <w:rFonts w:ascii="Arial" w:hAnsi="Arial" w:cs="Arial"/>
          <w:sz w:val="22"/>
          <w:szCs w:val="22"/>
        </w:rPr>
        <w:t xml:space="preserve"> </w:t>
      </w:r>
      <w:r w:rsidRPr="00EF51F4">
        <w:rPr>
          <w:rFonts w:ascii="Arial" w:hAnsi="Arial" w:cs="Arial"/>
          <w:sz w:val="22"/>
          <w:szCs w:val="22"/>
        </w:rPr>
        <w:t>1-800-243-4636 or</w:t>
      </w:r>
      <w:r w:rsidR="00EF3FB8">
        <w:rPr>
          <w:rFonts w:ascii="Arial" w:hAnsi="Arial" w:cs="Arial"/>
          <w:sz w:val="22"/>
          <w:szCs w:val="22"/>
        </w:rPr>
        <w:t xml:space="preserve"> (</w:t>
      </w:r>
      <w:r w:rsidRPr="00EF51F4">
        <w:rPr>
          <w:rFonts w:ascii="Arial" w:hAnsi="Arial" w:cs="Arial"/>
          <w:sz w:val="22"/>
          <w:szCs w:val="22"/>
        </w:rPr>
        <w:t>TTY</w:t>
      </w:r>
      <w:r w:rsidR="00EF3FB8">
        <w:rPr>
          <w:rFonts w:ascii="Arial" w:hAnsi="Arial" w:cs="Arial"/>
          <w:sz w:val="22"/>
          <w:szCs w:val="22"/>
        </w:rPr>
        <w:t>)</w:t>
      </w:r>
      <w:r w:rsidRPr="00EF51F4">
        <w:rPr>
          <w:rFonts w:ascii="Arial" w:hAnsi="Arial" w:cs="Arial"/>
          <w:sz w:val="22"/>
          <w:szCs w:val="22"/>
        </w:rPr>
        <w:t xml:space="preserve"> 1-800-872-0166</w:t>
      </w:r>
      <w:r w:rsidR="00E73519">
        <w:rPr>
          <w:rFonts w:ascii="Arial" w:hAnsi="Arial" w:cs="Arial"/>
          <w:sz w:val="22"/>
          <w:szCs w:val="22"/>
        </w:rPr>
        <w:t>.</w:t>
      </w:r>
    </w:p>
    <w:p w:rsidR="00C36FEF" w:rsidRPr="00EF51F4" w:rsidRDefault="00C36FEF" w:rsidP="00C36FEF">
      <w:pPr>
        <w:rPr>
          <w:rFonts w:ascii="Arial" w:hAnsi="Arial" w:cs="Arial"/>
          <w:sz w:val="22"/>
          <w:szCs w:val="22"/>
        </w:rPr>
      </w:pPr>
    </w:p>
    <w:p w:rsidR="00C36FEF" w:rsidRPr="00EF51F4" w:rsidRDefault="00C36FEF" w:rsidP="00C36FEF">
      <w:pPr>
        <w:numPr>
          <w:ilvl w:val="0"/>
          <w:numId w:val="4"/>
        </w:numPr>
        <w:tabs>
          <w:tab w:val="clear" w:pos="360"/>
          <w:tab w:val="num" w:pos="720"/>
        </w:tabs>
        <w:ind w:left="720"/>
        <w:rPr>
          <w:rFonts w:ascii="Arial" w:hAnsi="Arial" w:cs="Arial"/>
          <w:sz w:val="22"/>
          <w:szCs w:val="22"/>
        </w:rPr>
      </w:pPr>
      <w:r w:rsidRPr="00EF51F4">
        <w:rPr>
          <w:rFonts w:ascii="Arial" w:hAnsi="Arial" w:cs="Arial"/>
          <w:sz w:val="22"/>
          <w:szCs w:val="22"/>
        </w:rPr>
        <w:t>Call</w:t>
      </w:r>
      <w:r w:rsidR="009F16F7">
        <w:rPr>
          <w:rFonts w:ascii="Arial" w:hAnsi="Arial" w:cs="Arial"/>
          <w:sz w:val="22"/>
          <w:szCs w:val="22"/>
        </w:rPr>
        <w:t xml:space="preserve"> the</w:t>
      </w:r>
      <w:r w:rsidRPr="00EF51F4">
        <w:rPr>
          <w:rFonts w:ascii="Arial" w:hAnsi="Arial" w:cs="Arial"/>
          <w:sz w:val="22"/>
          <w:szCs w:val="22"/>
        </w:rPr>
        <w:t xml:space="preserve"> </w:t>
      </w:r>
      <w:r w:rsidRPr="00EF51F4">
        <w:rPr>
          <w:rFonts w:ascii="Arial" w:hAnsi="Arial" w:cs="Arial"/>
          <w:b/>
          <w:sz w:val="22"/>
          <w:szCs w:val="22"/>
        </w:rPr>
        <w:t>MassHealth</w:t>
      </w:r>
      <w:r w:rsidRPr="00EF51F4">
        <w:rPr>
          <w:rFonts w:ascii="Arial" w:hAnsi="Arial" w:cs="Arial"/>
          <w:sz w:val="22"/>
          <w:szCs w:val="22"/>
        </w:rPr>
        <w:t xml:space="preserve"> Customer Service </w:t>
      </w:r>
      <w:r w:rsidR="009F16F7">
        <w:rPr>
          <w:rFonts w:ascii="Arial" w:hAnsi="Arial" w:cs="Arial"/>
          <w:sz w:val="22"/>
          <w:szCs w:val="22"/>
        </w:rPr>
        <w:t xml:space="preserve">Center </w:t>
      </w:r>
      <w:r w:rsidRPr="00EF51F4">
        <w:rPr>
          <w:rFonts w:ascii="Arial" w:hAnsi="Arial" w:cs="Arial"/>
          <w:sz w:val="22"/>
          <w:szCs w:val="22"/>
        </w:rPr>
        <w:t xml:space="preserve">Monday–Friday, 8:00 a.m.–5:00 p.m. at </w:t>
      </w:r>
      <w:r w:rsidR="00EF3FB8">
        <w:rPr>
          <w:rFonts w:ascii="Arial" w:hAnsi="Arial" w:cs="Arial"/>
          <w:sz w:val="22"/>
          <w:szCs w:val="22"/>
        </w:rPr>
        <w:t>(phone)</w:t>
      </w:r>
      <w:r w:rsidR="00721EAA">
        <w:rPr>
          <w:rFonts w:ascii="Arial" w:hAnsi="Arial" w:cs="Arial"/>
          <w:sz w:val="22"/>
          <w:szCs w:val="22"/>
        </w:rPr>
        <w:t xml:space="preserve"> </w:t>
      </w:r>
      <w:r w:rsidRPr="00EF51F4">
        <w:rPr>
          <w:rFonts w:ascii="Arial" w:hAnsi="Arial" w:cs="Arial"/>
          <w:sz w:val="22"/>
          <w:szCs w:val="22"/>
        </w:rPr>
        <w:t>1</w:t>
      </w:r>
      <w:r w:rsidRPr="00EF51F4">
        <w:rPr>
          <w:rFonts w:ascii="Arial" w:hAnsi="Arial" w:cs="Arial"/>
          <w:sz w:val="22"/>
          <w:szCs w:val="22"/>
        </w:rPr>
        <w:noBreakHyphen/>
        <w:t>800</w:t>
      </w:r>
      <w:r w:rsidRPr="00EF51F4">
        <w:rPr>
          <w:rFonts w:ascii="Arial" w:hAnsi="Arial" w:cs="Arial"/>
          <w:sz w:val="22"/>
          <w:szCs w:val="22"/>
        </w:rPr>
        <w:noBreakHyphen/>
        <w:t>841</w:t>
      </w:r>
      <w:r w:rsidRPr="00EF51F4">
        <w:rPr>
          <w:rFonts w:ascii="Arial" w:hAnsi="Arial" w:cs="Arial"/>
          <w:sz w:val="22"/>
          <w:szCs w:val="22"/>
        </w:rPr>
        <w:noBreakHyphen/>
        <w:t xml:space="preserve">2900 or </w:t>
      </w:r>
      <w:r w:rsidR="00EF3FB8">
        <w:rPr>
          <w:rFonts w:ascii="Arial" w:hAnsi="Arial" w:cs="Arial"/>
          <w:sz w:val="22"/>
          <w:szCs w:val="22"/>
        </w:rPr>
        <w:t>(</w:t>
      </w:r>
      <w:r w:rsidRPr="00EF51F4">
        <w:rPr>
          <w:rFonts w:ascii="Arial" w:hAnsi="Arial" w:cs="Arial"/>
          <w:sz w:val="22"/>
          <w:szCs w:val="22"/>
        </w:rPr>
        <w:t>TT</w:t>
      </w:r>
      <w:r w:rsidR="00EF3FB8">
        <w:rPr>
          <w:rFonts w:ascii="Arial" w:hAnsi="Arial" w:cs="Arial"/>
          <w:sz w:val="22"/>
          <w:szCs w:val="22"/>
        </w:rPr>
        <w:t xml:space="preserve">Y) </w:t>
      </w:r>
      <w:r w:rsidRPr="00EF51F4">
        <w:rPr>
          <w:rFonts w:ascii="Arial" w:hAnsi="Arial" w:cs="Arial"/>
          <w:sz w:val="22"/>
          <w:szCs w:val="22"/>
        </w:rPr>
        <w:t>1-800-497-4648</w:t>
      </w:r>
      <w:r w:rsidR="00E95171">
        <w:rPr>
          <w:rFonts w:ascii="Arial" w:hAnsi="Arial" w:cs="Arial"/>
          <w:sz w:val="22"/>
          <w:szCs w:val="22"/>
        </w:rPr>
        <w:t>.</w:t>
      </w:r>
      <w:r w:rsidRPr="00EF51F4">
        <w:rPr>
          <w:rFonts w:ascii="Arial" w:hAnsi="Arial" w:cs="Arial"/>
          <w:sz w:val="22"/>
          <w:szCs w:val="22"/>
        </w:rPr>
        <w:t xml:space="preserve"> </w:t>
      </w:r>
      <w:r>
        <w:rPr>
          <w:rFonts w:ascii="Arial" w:hAnsi="Arial" w:cs="Arial"/>
          <w:sz w:val="22"/>
          <w:szCs w:val="22"/>
        </w:rPr>
        <w:t xml:space="preserve">You can also find more information about One Care at </w:t>
      </w:r>
      <w:hyperlink r:id="rId12" w:history="1">
        <w:r w:rsidRPr="00721EAA">
          <w:rPr>
            <w:rStyle w:val="Hyperlink"/>
            <w:rFonts w:ascii="Arial" w:hAnsi="Arial" w:cs="Arial"/>
            <w:color w:val="auto"/>
            <w:sz w:val="22"/>
            <w:szCs w:val="22"/>
            <w:u w:val="none"/>
          </w:rPr>
          <w:t>www.mass.gov/masshealth/onecare</w:t>
        </w:r>
      </w:hyperlink>
      <w:r>
        <w:rPr>
          <w:rFonts w:ascii="Arial" w:hAnsi="Arial" w:cs="Arial"/>
          <w:sz w:val="22"/>
          <w:szCs w:val="22"/>
        </w:rPr>
        <w:t xml:space="preserve">. </w:t>
      </w:r>
    </w:p>
    <w:p w:rsidR="00C36FEF" w:rsidRPr="00EF51F4" w:rsidRDefault="00C36FEF" w:rsidP="00C36FEF">
      <w:pPr>
        <w:rPr>
          <w:rFonts w:ascii="Arial" w:hAnsi="Arial" w:cs="Arial"/>
          <w:sz w:val="22"/>
          <w:szCs w:val="22"/>
        </w:rPr>
      </w:pPr>
    </w:p>
    <w:p w:rsidR="00C36FEF" w:rsidRDefault="00C36FEF" w:rsidP="00C36FEF">
      <w:pPr>
        <w:pStyle w:val="ListParagraph"/>
        <w:numPr>
          <w:ilvl w:val="0"/>
          <w:numId w:val="4"/>
        </w:numPr>
        <w:tabs>
          <w:tab w:val="clear" w:pos="360"/>
          <w:tab w:val="num" w:pos="720"/>
        </w:tabs>
        <w:ind w:left="720"/>
        <w:rPr>
          <w:rFonts w:ascii="Arial" w:hAnsi="Arial" w:cs="Arial"/>
          <w:sz w:val="22"/>
          <w:szCs w:val="22"/>
        </w:rPr>
      </w:pPr>
      <w:r w:rsidRPr="00EF51F4">
        <w:rPr>
          <w:rFonts w:ascii="Arial" w:hAnsi="Arial" w:cs="Arial"/>
          <w:sz w:val="22"/>
          <w:szCs w:val="22"/>
        </w:rPr>
        <w:t xml:space="preserve">If you have questions about </w:t>
      </w:r>
      <w:r w:rsidRPr="00EF51F4">
        <w:rPr>
          <w:rFonts w:ascii="Arial" w:hAnsi="Arial" w:cs="Arial"/>
          <w:b/>
          <w:sz w:val="22"/>
          <w:szCs w:val="22"/>
        </w:rPr>
        <w:t>Medicare</w:t>
      </w:r>
      <w:r w:rsidRPr="00EF51F4">
        <w:rPr>
          <w:rFonts w:ascii="Arial" w:hAnsi="Arial" w:cs="Arial"/>
          <w:sz w:val="22"/>
          <w:szCs w:val="22"/>
        </w:rPr>
        <w:t xml:space="preserve">, call </w:t>
      </w:r>
      <w:r w:rsidR="00EF3FB8">
        <w:rPr>
          <w:rFonts w:ascii="Arial" w:hAnsi="Arial" w:cs="Arial"/>
          <w:sz w:val="22"/>
          <w:szCs w:val="22"/>
        </w:rPr>
        <w:t xml:space="preserve">(phone) </w:t>
      </w:r>
      <w:r w:rsidRPr="00EF51F4">
        <w:rPr>
          <w:rFonts w:ascii="Arial" w:hAnsi="Arial" w:cs="Arial"/>
          <w:sz w:val="22"/>
          <w:szCs w:val="22"/>
        </w:rPr>
        <w:t>1-800-MEDICARE</w:t>
      </w:r>
      <w:r w:rsidR="00E95171">
        <w:rPr>
          <w:rFonts w:ascii="Arial" w:hAnsi="Arial" w:cs="Arial"/>
          <w:sz w:val="22"/>
          <w:szCs w:val="22"/>
        </w:rPr>
        <w:br/>
      </w:r>
      <w:r w:rsidRPr="00EF51F4">
        <w:rPr>
          <w:rFonts w:ascii="Arial" w:hAnsi="Arial" w:cs="Arial"/>
          <w:sz w:val="22"/>
          <w:szCs w:val="22"/>
        </w:rPr>
        <w:t>(1-</w:t>
      </w:r>
      <w:r w:rsidR="00E95171">
        <w:rPr>
          <w:rFonts w:ascii="Arial" w:hAnsi="Arial" w:cs="Arial"/>
          <w:sz w:val="22"/>
          <w:szCs w:val="22"/>
        </w:rPr>
        <w:t>800-633-4227), 24 hours a day, seven</w:t>
      </w:r>
      <w:r w:rsidRPr="00EF51F4">
        <w:rPr>
          <w:rFonts w:ascii="Arial" w:hAnsi="Arial" w:cs="Arial"/>
          <w:sz w:val="22"/>
          <w:szCs w:val="22"/>
        </w:rPr>
        <w:t xml:space="preserve"> days a week. TTY users should call</w:t>
      </w:r>
      <w:r w:rsidR="00E95171">
        <w:rPr>
          <w:rFonts w:ascii="Arial" w:hAnsi="Arial" w:cs="Arial"/>
          <w:sz w:val="22"/>
          <w:szCs w:val="22"/>
        </w:rPr>
        <w:br/>
      </w:r>
      <w:r w:rsidRPr="00EF51F4">
        <w:rPr>
          <w:rFonts w:ascii="Arial" w:hAnsi="Arial" w:cs="Arial"/>
          <w:sz w:val="22"/>
          <w:szCs w:val="22"/>
        </w:rPr>
        <w:t>1-877-486-2048.</w:t>
      </w:r>
    </w:p>
    <w:p w:rsidR="00C36FEF" w:rsidRDefault="00C36FEF" w:rsidP="00C36FEF">
      <w:pPr>
        <w:rPr>
          <w:rFonts w:ascii="Arial" w:hAnsi="Arial" w:cs="Arial"/>
          <w:sz w:val="22"/>
          <w:szCs w:val="22"/>
        </w:rPr>
      </w:pPr>
    </w:p>
    <w:p w:rsidR="00C36FEF" w:rsidRPr="00EF51F4" w:rsidRDefault="00C36FEF" w:rsidP="00C36FEF">
      <w:pPr>
        <w:rPr>
          <w:rFonts w:ascii="Arial" w:hAnsi="Arial" w:cs="Arial"/>
          <w:sz w:val="22"/>
          <w:szCs w:val="22"/>
        </w:rPr>
      </w:pPr>
      <w:r w:rsidRPr="00EF51F4">
        <w:rPr>
          <w:rFonts w:ascii="Arial" w:hAnsi="Arial" w:cs="Arial"/>
          <w:sz w:val="22"/>
          <w:szCs w:val="22"/>
        </w:rPr>
        <w:t>Thank you! We look forward to helping you stay healthy!</w:t>
      </w:r>
    </w:p>
    <w:p w:rsidR="00C36FEF" w:rsidRPr="00EF51F4" w:rsidRDefault="00C36FEF" w:rsidP="00C36FEF">
      <w:pPr>
        <w:rPr>
          <w:rFonts w:ascii="Arial" w:hAnsi="Arial" w:cs="Arial"/>
          <w:sz w:val="22"/>
          <w:szCs w:val="22"/>
        </w:rPr>
      </w:pPr>
    </w:p>
    <w:p w:rsidR="00C36FEF" w:rsidRPr="00EF51F4" w:rsidRDefault="00C36FEF" w:rsidP="00C36FEF">
      <w:pPr>
        <w:rPr>
          <w:rFonts w:ascii="Arial" w:hAnsi="Arial" w:cs="Arial"/>
          <w:sz w:val="22"/>
          <w:szCs w:val="22"/>
        </w:rPr>
      </w:pPr>
      <w:r w:rsidRPr="00EF51F4">
        <w:rPr>
          <w:rFonts w:ascii="Arial" w:hAnsi="Arial" w:cs="Arial"/>
          <w:sz w:val="22"/>
          <w:szCs w:val="22"/>
        </w:rPr>
        <w:t xml:space="preserve">Sincerely, </w:t>
      </w:r>
    </w:p>
    <w:p w:rsidR="00C36FEF" w:rsidRPr="00EF51F4" w:rsidRDefault="00C36FEF" w:rsidP="00C36FEF">
      <w:pPr>
        <w:rPr>
          <w:rFonts w:ascii="Arial" w:hAnsi="Arial" w:cs="Arial"/>
          <w:sz w:val="22"/>
          <w:szCs w:val="22"/>
        </w:rPr>
      </w:pPr>
    </w:p>
    <w:p w:rsidR="00EF51F4" w:rsidRPr="002044EA" w:rsidRDefault="00C36FEF" w:rsidP="00C36FEF">
      <w:pPr>
        <w:rPr>
          <w:rFonts w:ascii="Arial" w:hAnsi="Arial" w:cs="Arial"/>
          <w:szCs w:val="28"/>
        </w:rPr>
      </w:pPr>
      <w:r w:rsidRPr="00EF51F4">
        <w:rPr>
          <w:rFonts w:ascii="Arial" w:hAnsi="Arial" w:cs="Arial"/>
          <w:sz w:val="22"/>
          <w:szCs w:val="22"/>
        </w:rPr>
        <w:t>MassHealth</w:t>
      </w:r>
    </w:p>
    <w:sectPr w:rsidR="00EF51F4" w:rsidRPr="002044EA" w:rsidSect="00CD06C1">
      <w:type w:val="continuous"/>
      <w:pgSz w:w="12240" w:h="15840"/>
      <w:pgMar w:top="630" w:right="2070" w:bottom="1440" w:left="1440"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29" w:rsidRDefault="00DB2729">
      <w:r>
        <w:separator/>
      </w:r>
    </w:p>
  </w:endnote>
  <w:endnote w:type="continuationSeparator" w:id="0">
    <w:p w:rsidR="00DB2729" w:rsidRDefault="00DB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EF" w:rsidRPr="00F70539" w:rsidRDefault="00C36FEF" w:rsidP="00864BCA">
    <w:pPr>
      <w:pStyle w:val="Footer"/>
      <w:rPr>
        <w:rFonts w:ascii="Arial" w:hAnsi="Arial" w:cs="Arial"/>
        <w:sz w:val="22"/>
        <w:szCs w:val="22"/>
      </w:rPr>
    </w:pPr>
    <w:r>
      <w:rPr>
        <w:rStyle w:val="PageNumber"/>
        <w:rFonts w:ascii="Arial" w:hAnsi="Arial" w:cs="Arial"/>
        <w:sz w:val="22"/>
        <w:szCs w:val="22"/>
      </w:rPr>
      <w:tab/>
    </w:r>
    <w:r>
      <w:rPr>
        <w:rFonts w:ascii="Arial" w:hAnsi="Arial" w:cs="Arial"/>
        <w:noProof/>
        <w:sz w:val="18"/>
        <w:szCs w:val="18"/>
      </w:rPr>
      <w:drawing>
        <wp:inline distT="0" distB="0" distL="0" distR="0">
          <wp:extent cx="5543550" cy="11004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care enroll footer.png"/>
                  <pic:cNvPicPr/>
                </pic:nvPicPr>
                <pic:blipFill>
                  <a:blip r:embed="rId1">
                    <a:extLst>
                      <a:ext uri="{28A0092B-C50C-407E-A947-70E740481C1C}">
                        <a14:useLocalDpi xmlns:a14="http://schemas.microsoft.com/office/drawing/2010/main" val="0"/>
                      </a:ext>
                    </a:extLst>
                  </a:blip>
                  <a:stretch>
                    <a:fillRect/>
                  </a:stretch>
                </pic:blipFill>
                <pic:spPr>
                  <a:xfrm>
                    <a:off x="0" y="0"/>
                    <a:ext cx="5543550" cy="1100455"/>
                  </a:xfrm>
                  <a:prstGeom prst="rect">
                    <a:avLst/>
                  </a:prstGeom>
                </pic:spPr>
              </pic:pic>
            </a:graphicData>
          </a:graphic>
        </wp:inline>
      </w:drawing>
    </w:r>
    <w:r w:rsidRPr="00CD06C1">
      <w:rPr>
        <w:rFonts w:ascii="Arial" w:hAnsi="Arial" w:cs="Arial"/>
        <w:noProof/>
        <w:sz w:val="18"/>
        <w:szCs w:val="18"/>
      </w:rPr>
      <w:drawing>
        <wp:inline distT="0" distB="0" distL="0" distR="0">
          <wp:extent cx="5543550" cy="320052"/>
          <wp:effectExtent l="0" t="0" r="0" b="10160"/>
          <wp:docPr id="8" name="Picture 4" descr="One Care foote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ne Care footer 2.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543550" cy="320052"/>
                  </a:xfrm>
                  <a:prstGeom prst="rect">
                    <a:avLst/>
                  </a:prstGeom>
                </pic:spPr>
              </pic:pic>
            </a:graphicData>
          </a:graphic>
        </wp:inline>
      </w:drawing>
    </w:r>
  </w:p>
  <w:p w:rsidR="00C36FEF" w:rsidRDefault="00C36FE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EF" w:rsidRDefault="00C36FEF">
    <w:pPr>
      <w:pStyle w:val="Footer"/>
      <w:rPr>
        <w:rStyle w:val="PageNumber"/>
      </w:rPr>
    </w:pPr>
    <w:r>
      <w:rPr>
        <w:rFonts w:ascii="Arial" w:hAnsi="Arial" w:cs="Arial"/>
        <w:noProof/>
        <w:sz w:val="18"/>
        <w:szCs w:val="18"/>
      </w:rPr>
      <w:drawing>
        <wp:inline distT="0" distB="0" distL="0" distR="0">
          <wp:extent cx="5600700" cy="1111763"/>
          <wp:effectExtent l="0" t="0" r="0" b="0"/>
          <wp:docPr id="1" name="Picture 1" descr="One Care&#10;MassHealth + Medicare&#10;Bringing your care together&#10;&#10;Remember: If you join One Care, you do not lose any of your MassHealth or Medicare benefits.  Every service you have with MassHealth or Medicare is still available.  Only now you get it all together from One Care, plus additional benefits and supports." title="One Care Logo and Rem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care enroll footer.png"/>
                  <pic:cNvPicPr/>
                </pic:nvPicPr>
                <pic:blipFill>
                  <a:blip r:embed="rId1">
                    <a:extLst>
                      <a:ext uri="{28A0092B-C50C-407E-A947-70E740481C1C}">
                        <a14:useLocalDpi xmlns:a14="http://schemas.microsoft.com/office/drawing/2010/main" val="0"/>
                      </a:ext>
                    </a:extLst>
                  </a:blip>
                  <a:stretch>
                    <a:fillRect/>
                  </a:stretch>
                </pic:blipFill>
                <pic:spPr>
                  <a:xfrm>
                    <a:off x="0" y="0"/>
                    <a:ext cx="5602389" cy="1112098"/>
                  </a:xfrm>
                  <a:prstGeom prst="rect">
                    <a:avLst/>
                  </a:prstGeom>
                </pic:spPr>
              </pic:pic>
            </a:graphicData>
          </a:graphic>
        </wp:inline>
      </w:drawing>
    </w:r>
  </w:p>
  <w:p w:rsidR="00C36FEF" w:rsidRPr="00E94F63" w:rsidRDefault="00C36FEF">
    <w:pPr>
      <w:pStyle w:val="Footer"/>
      <w:rPr>
        <w:rFonts w:ascii="Arial" w:hAnsi="Arial" w:cs="Arial"/>
        <w:sz w:val="16"/>
        <w:szCs w:val="16"/>
      </w:rPr>
    </w:pPr>
    <w:r w:rsidRPr="00CD06C1">
      <w:rPr>
        <w:rFonts w:ascii="Arial" w:hAnsi="Arial" w:cs="Arial"/>
        <w:noProof/>
        <w:sz w:val="18"/>
        <w:szCs w:val="18"/>
      </w:rPr>
      <w:drawing>
        <wp:inline distT="0" distB="0" distL="0" distR="0">
          <wp:extent cx="5600700" cy="323468"/>
          <wp:effectExtent l="0" t="0" r="0" b="635"/>
          <wp:docPr id="5" name="Picture 4" descr="One Care footer 2.png&#10;&#10;Website url: www.mass.gov/masshealth/onecare" title="Footer - www.mass.gov/masshealth/one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ne Care footer 2.p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623998" cy="324814"/>
                  </a:xfrm>
                  <a:prstGeom prst="rect">
                    <a:avLst/>
                  </a:prstGeom>
                </pic:spPr>
              </pic:pic>
            </a:graphicData>
          </a:graphic>
        </wp:inline>
      </w:drawing>
    </w:r>
    <w:r w:rsidR="00E94F63">
      <w:br/>
    </w:r>
    <w:r w:rsidR="00013944">
      <w:rPr>
        <w:rFonts w:ascii="Arial" w:hAnsi="Arial" w:cs="Arial"/>
        <w:sz w:val="16"/>
        <w:szCs w:val="16"/>
      </w:rPr>
      <w:t>OC-LET-60-DAY-TH-116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29" w:rsidRDefault="00DB2729">
      <w:r>
        <w:separator/>
      </w:r>
    </w:p>
  </w:footnote>
  <w:footnote w:type="continuationSeparator" w:id="0">
    <w:p w:rsidR="00DB2729" w:rsidRDefault="00DB2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EF" w:rsidRDefault="00C36FEF" w:rsidP="008E1039">
    <w:pPr>
      <w:pStyle w:val="Header"/>
      <w:jc w:val="center"/>
    </w:pPr>
  </w:p>
  <w:p w:rsidR="00C36FEF" w:rsidRDefault="00C36F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EF" w:rsidRDefault="00C36FEF">
    <w:pPr>
      <w:pStyle w:val="Header"/>
    </w:pPr>
    <w:r>
      <w:rPr>
        <w:noProof/>
      </w:rPr>
      <w:drawing>
        <wp:inline distT="0" distB="0" distL="0" distR="0">
          <wp:extent cx="1714500" cy="894144"/>
          <wp:effectExtent l="0" t="0" r="0" b="1270"/>
          <wp:docPr id="7" name="Picture 7" descr="One Care&#10;MassHealth + Medicare&#10;Bringing your care together" title="On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care logo.png"/>
                  <pic:cNvPicPr/>
                </pic:nvPicPr>
                <pic:blipFill>
                  <a:blip r:embed="rId1">
                    <a:extLst>
                      <a:ext uri="{28A0092B-C50C-407E-A947-70E740481C1C}">
                        <a14:useLocalDpi xmlns:a14="http://schemas.microsoft.com/office/drawing/2010/main" val="0"/>
                      </a:ext>
                    </a:extLst>
                  </a:blip>
                  <a:stretch>
                    <a:fillRect/>
                  </a:stretch>
                </pic:blipFill>
                <pic:spPr>
                  <a:xfrm>
                    <a:off x="0" y="0"/>
                    <a:ext cx="1714500" cy="89414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35D2D"/>
    <w:multiLevelType w:val="hybridMultilevel"/>
    <w:tmpl w:val="C21E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173FA2"/>
    <w:multiLevelType w:val="hybridMultilevel"/>
    <w:tmpl w:val="ECD2B7F6"/>
    <w:lvl w:ilvl="0" w:tplc="1128AF8C">
      <w:start w:val="1"/>
      <w:numFmt w:val="decimal"/>
      <w:lvlText w:val="%1."/>
      <w:lvlJc w:val="left"/>
      <w:pPr>
        <w:tabs>
          <w:tab w:val="num" w:pos="720"/>
        </w:tabs>
        <w:ind w:left="720" w:hanging="360"/>
      </w:pPr>
      <w:rPr>
        <w:rFonts w:cs="Times New Roman"/>
        <w:b/>
      </w:rPr>
    </w:lvl>
    <w:lvl w:ilvl="1" w:tplc="CCAA4812">
      <w:start w:val="1"/>
      <w:numFmt w:val="decimal"/>
      <w:lvlText w:val="%2."/>
      <w:lvlJc w:val="left"/>
      <w:pPr>
        <w:tabs>
          <w:tab w:val="num" w:pos="1440"/>
        </w:tabs>
        <w:ind w:left="1440" w:hanging="360"/>
      </w:pPr>
      <w:rPr>
        <w:rFonts w:cs="Times New Roman" w:hint="default"/>
        <w:color w:val="auto"/>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6F224D7"/>
    <w:multiLevelType w:val="hybridMultilevel"/>
    <w:tmpl w:val="1822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B060F"/>
    <w:multiLevelType w:val="hybridMultilevel"/>
    <w:tmpl w:val="B6C420DA"/>
    <w:lvl w:ilvl="0" w:tplc="B5AE7C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C76595E"/>
    <w:multiLevelType w:val="hybridMultilevel"/>
    <w:tmpl w:val="4B26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4264C7"/>
    <w:multiLevelType w:val="hybridMultilevel"/>
    <w:tmpl w:val="D2163F42"/>
    <w:lvl w:ilvl="0" w:tplc="B5AE7C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33920F7"/>
    <w:multiLevelType w:val="hybridMultilevel"/>
    <w:tmpl w:val="97D65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30"/>
    <w:rsid w:val="0001370D"/>
    <w:rsid w:val="00013944"/>
    <w:rsid w:val="00021522"/>
    <w:rsid w:val="00024A06"/>
    <w:rsid w:val="00047479"/>
    <w:rsid w:val="00057C43"/>
    <w:rsid w:val="00067893"/>
    <w:rsid w:val="000679D6"/>
    <w:rsid w:val="00075E73"/>
    <w:rsid w:val="00093046"/>
    <w:rsid w:val="000A639E"/>
    <w:rsid w:val="000B6180"/>
    <w:rsid w:val="000B73C8"/>
    <w:rsid w:val="000C06C7"/>
    <w:rsid w:val="000C3B27"/>
    <w:rsid w:val="000D0F68"/>
    <w:rsid w:val="000D3DFC"/>
    <w:rsid w:val="000E06A5"/>
    <w:rsid w:val="001223C4"/>
    <w:rsid w:val="00134A5B"/>
    <w:rsid w:val="00150641"/>
    <w:rsid w:val="00166F39"/>
    <w:rsid w:val="0016786C"/>
    <w:rsid w:val="001710DA"/>
    <w:rsid w:val="001930AD"/>
    <w:rsid w:val="001A37BB"/>
    <w:rsid w:val="001A6FC4"/>
    <w:rsid w:val="001B5095"/>
    <w:rsid w:val="001C5CB1"/>
    <w:rsid w:val="002044EA"/>
    <w:rsid w:val="002206B1"/>
    <w:rsid w:val="00237725"/>
    <w:rsid w:val="00262E34"/>
    <w:rsid w:val="0027661F"/>
    <w:rsid w:val="002B72D9"/>
    <w:rsid w:val="002C6ED1"/>
    <w:rsid w:val="002F20D9"/>
    <w:rsid w:val="002F3664"/>
    <w:rsid w:val="003161D3"/>
    <w:rsid w:val="00326C65"/>
    <w:rsid w:val="00340E62"/>
    <w:rsid w:val="00382D2C"/>
    <w:rsid w:val="003878A4"/>
    <w:rsid w:val="003C7B2E"/>
    <w:rsid w:val="003E6207"/>
    <w:rsid w:val="00411D05"/>
    <w:rsid w:val="00412DD6"/>
    <w:rsid w:val="004149F4"/>
    <w:rsid w:val="004315EE"/>
    <w:rsid w:val="00450531"/>
    <w:rsid w:val="00462CA1"/>
    <w:rsid w:val="004648DD"/>
    <w:rsid w:val="00483E81"/>
    <w:rsid w:val="00494FB4"/>
    <w:rsid w:val="00496F97"/>
    <w:rsid w:val="004A2847"/>
    <w:rsid w:val="004A3205"/>
    <w:rsid w:val="004B005E"/>
    <w:rsid w:val="004C10FD"/>
    <w:rsid w:val="004F1858"/>
    <w:rsid w:val="004F3F09"/>
    <w:rsid w:val="005142EE"/>
    <w:rsid w:val="0053094B"/>
    <w:rsid w:val="005779EA"/>
    <w:rsid w:val="0059221D"/>
    <w:rsid w:val="005B0FFA"/>
    <w:rsid w:val="005B5A90"/>
    <w:rsid w:val="005C165F"/>
    <w:rsid w:val="005C30C3"/>
    <w:rsid w:val="005D1B7C"/>
    <w:rsid w:val="005D2356"/>
    <w:rsid w:val="005D4A2D"/>
    <w:rsid w:val="005E4180"/>
    <w:rsid w:val="005E5B2E"/>
    <w:rsid w:val="005E6FAB"/>
    <w:rsid w:val="005F2D6E"/>
    <w:rsid w:val="005F6E11"/>
    <w:rsid w:val="006071AF"/>
    <w:rsid w:val="006164F3"/>
    <w:rsid w:val="00622BC0"/>
    <w:rsid w:val="00635E2E"/>
    <w:rsid w:val="006363AC"/>
    <w:rsid w:val="00653112"/>
    <w:rsid w:val="00686D3A"/>
    <w:rsid w:val="0068749E"/>
    <w:rsid w:val="00695CA0"/>
    <w:rsid w:val="006A59D5"/>
    <w:rsid w:val="006C41FF"/>
    <w:rsid w:val="006D1ECB"/>
    <w:rsid w:val="006D3F9E"/>
    <w:rsid w:val="006E148D"/>
    <w:rsid w:val="006F7E3E"/>
    <w:rsid w:val="00721EAA"/>
    <w:rsid w:val="00741853"/>
    <w:rsid w:val="007612D9"/>
    <w:rsid w:val="007712B9"/>
    <w:rsid w:val="007908D1"/>
    <w:rsid w:val="007950F3"/>
    <w:rsid w:val="007A6ABC"/>
    <w:rsid w:val="007D138E"/>
    <w:rsid w:val="008137F1"/>
    <w:rsid w:val="008167D0"/>
    <w:rsid w:val="00820DC1"/>
    <w:rsid w:val="00835720"/>
    <w:rsid w:val="0083641B"/>
    <w:rsid w:val="00841D50"/>
    <w:rsid w:val="00850D8C"/>
    <w:rsid w:val="00851830"/>
    <w:rsid w:val="00857F81"/>
    <w:rsid w:val="008613E6"/>
    <w:rsid w:val="00864BCA"/>
    <w:rsid w:val="0088387A"/>
    <w:rsid w:val="008977B5"/>
    <w:rsid w:val="008A0CA1"/>
    <w:rsid w:val="008C5DB0"/>
    <w:rsid w:val="008C69D6"/>
    <w:rsid w:val="008C6A60"/>
    <w:rsid w:val="008D1ADE"/>
    <w:rsid w:val="008E1039"/>
    <w:rsid w:val="008E6FA4"/>
    <w:rsid w:val="008F3E95"/>
    <w:rsid w:val="008F6212"/>
    <w:rsid w:val="009302D7"/>
    <w:rsid w:val="00947821"/>
    <w:rsid w:val="00947D4F"/>
    <w:rsid w:val="009524A6"/>
    <w:rsid w:val="00971E61"/>
    <w:rsid w:val="00973D1C"/>
    <w:rsid w:val="00975CA0"/>
    <w:rsid w:val="009971DA"/>
    <w:rsid w:val="009D37DA"/>
    <w:rsid w:val="009E0EB5"/>
    <w:rsid w:val="009E64B9"/>
    <w:rsid w:val="009E69C5"/>
    <w:rsid w:val="009F0D24"/>
    <w:rsid w:val="009F16F7"/>
    <w:rsid w:val="00A127EC"/>
    <w:rsid w:val="00A2237E"/>
    <w:rsid w:val="00A464E0"/>
    <w:rsid w:val="00A520B5"/>
    <w:rsid w:val="00A533C9"/>
    <w:rsid w:val="00A6738E"/>
    <w:rsid w:val="00A67619"/>
    <w:rsid w:val="00A70ACE"/>
    <w:rsid w:val="00AC32B2"/>
    <w:rsid w:val="00AD10A6"/>
    <w:rsid w:val="00AE1E30"/>
    <w:rsid w:val="00AF3171"/>
    <w:rsid w:val="00AF3B2D"/>
    <w:rsid w:val="00AF4C83"/>
    <w:rsid w:val="00B0028A"/>
    <w:rsid w:val="00B03531"/>
    <w:rsid w:val="00B25716"/>
    <w:rsid w:val="00B319FE"/>
    <w:rsid w:val="00B62EEB"/>
    <w:rsid w:val="00B75FB8"/>
    <w:rsid w:val="00B77E43"/>
    <w:rsid w:val="00B8214E"/>
    <w:rsid w:val="00B979F5"/>
    <w:rsid w:val="00BA079D"/>
    <w:rsid w:val="00BB7C99"/>
    <w:rsid w:val="00BD7158"/>
    <w:rsid w:val="00BE3562"/>
    <w:rsid w:val="00C12BEE"/>
    <w:rsid w:val="00C1340D"/>
    <w:rsid w:val="00C1635D"/>
    <w:rsid w:val="00C1656E"/>
    <w:rsid w:val="00C2052A"/>
    <w:rsid w:val="00C26FBA"/>
    <w:rsid w:val="00C36FEF"/>
    <w:rsid w:val="00C40607"/>
    <w:rsid w:val="00C425ED"/>
    <w:rsid w:val="00C469ED"/>
    <w:rsid w:val="00C72F06"/>
    <w:rsid w:val="00C91D51"/>
    <w:rsid w:val="00C92E97"/>
    <w:rsid w:val="00CA13F1"/>
    <w:rsid w:val="00CA3480"/>
    <w:rsid w:val="00CA7515"/>
    <w:rsid w:val="00CC7214"/>
    <w:rsid w:val="00CD06C1"/>
    <w:rsid w:val="00CD181F"/>
    <w:rsid w:val="00CD2EA2"/>
    <w:rsid w:val="00CE3838"/>
    <w:rsid w:val="00CE7002"/>
    <w:rsid w:val="00CF31AB"/>
    <w:rsid w:val="00CF7046"/>
    <w:rsid w:val="00D11DE8"/>
    <w:rsid w:val="00D14378"/>
    <w:rsid w:val="00D24BA0"/>
    <w:rsid w:val="00D74B82"/>
    <w:rsid w:val="00D80C17"/>
    <w:rsid w:val="00DB2729"/>
    <w:rsid w:val="00DC1CAD"/>
    <w:rsid w:val="00DC65F9"/>
    <w:rsid w:val="00DE59FD"/>
    <w:rsid w:val="00DF4095"/>
    <w:rsid w:val="00E054FD"/>
    <w:rsid w:val="00E2170E"/>
    <w:rsid w:val="00E73519"/>
    <w:rsid w:val="00E76B5F"/>
    <w:rsid w:val="00E86CD7"/>
    <w:rsid w:val="00E94F63"/>
    <w:rsid w:val="00E95171"/>
    <w:rsid w:val="00EC44E6"/>
    <w:rsid w:val="00ED0F30"/>
    <w:rsid w:val="00ED4311"/>
    <w:rsid w:val="00EF3FB8"/>
    <w:rsid w:val="00EF51F4"/>
    <w:rsid w:val="00F008C5"/>
    <w:rsid w:val="00F155B2"/>
    <w:rsid w:val="00F5009C"/>
    <w:rsid w:val="00F630DD"/>
    <w:rsid w:val="00F70539"/>
    <w:rsid w:val="00F87721"/>
    <w:rsid w:val="00F95804"/>
    <w:rsid w:val="00FA045F"/>
    <w:rsid w:val="00FA62DA"/>
    <w:rsid w:val="00FB2829"/>
    <w:rsid w:val="00FD6EF3"/>
    <w:rsid w:val="00FE03C7"/>
    <w:rsid w:val="00FE2F61"/>
    <w:rsid w:val="00FE49AD"/>
    <w:rsid w:val="00FE4A3F"/>
    <w:rsid w:val="00FF226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A2237E"/>
    <w:rPr>
      <w:rFonts w:cs="Times New Roman"/>
      <w:sz w:val="18"/>
    </w:rPr>
  </w:style>
  <w:style w:type="paragraph" w:styleId="CommentText">
    <w:name w:val="annotation text"/>
    <w:basedOn w:val="Normal"/>
    <w:link w:val="CommentTextChar"/>
    <w:uiPriority w:val="99"/>
    <w:rsid w:val="00A2237E"/>
    <w:rPr>
      <w:lang w:eastAsia="ja-JP"/>
    </w:rPr>
  </w:style>
  <w:style w:type="character" w:customStyle="1" w:styleId="CommentTextChar">
    <w:name w:val="Comment Text Char"/>
    <w:basedOn w:val="DefaultParagraphFont"/>
    <w:link w:val="CommentText"/>
    <w:uiPriority w:val="99"/>
    <w:locked/>
    <w:rsid w:val="00A2237E"/>
    <w:rPr>
      <w:rFonts w:cs="Times New Roman"/>
      <w:sz w:val="24"/>
    </w:rPr>
  </w:style>
  <w:style w:type="paragraph" w:styleId="CommentSubject">
    <w:name w:val="annotation subject"/>
    <w:basedOn w:val="CommentText"/>
    <w:next w:val="CommentText"/>
    <w:link w:val="CommentSubjectChar"/>
    <w:uiPriority w:val="99"/>
    <w:rsid w:val="00A2237E"/>
    <w:rPr>
      <w:b/>
      <w:bCs/>
    </w:rPr>
  </w:style>
  <w:style w:type="character" w:customStyle="1" w:styleId="CommentSubjectChar">
    <w:name w:val="Comment Subject Char"/>
    <w:basedOn w:val="CommentTextChar"/>
    <w:link w:val="CommentSubject"/>
    <w:uiPriority w:val="99"/>
    <w:locked/>
    <w:rsid w:val="00A2237E"/>
    <w:rPr>
      <w:rFonts w:cs="Times New Roman"/>
      <w:b/>
      <w:sz w:val="24"/>
    </w:rPr>
  </w:style>
  <w:style w:type="paragraph" w:styleId="BalloonText">
    <w:name w:val="Balloon Text"/>
    <w:basedOn w:val="Normal"/>
    <w:link w:val="BalloonTextChar"/>
    <w:uiPriority w:val="99"/>
    <w:rsid w:val="00A2237E"/>
    <w:rPr>
      <w:rFonts w:ascii="Lucida Grande" w:hAnsi="Lucida Grande"/>
      <w:sz w:val="18"/>
      <w:szCs w:val="18"/>
      <w:lang w:eastAsia="ja-JP"/>
    </w:rPr>
  </w:style>
  <w:style w:type="character" w:customStyle="1" w:styleId="BalloonTextChar">
    <w:name w:val="Balloon Text Char"/>
    <w:basedOn w:val="DefaultParagraphFont"/>
    <w:link w:val="BalloonText"/>
    <w:uiPriority w:val="99"/>
    <w:locked/>
    <w:rsid w:val="00A2237E"/>
    <w:rPr>
      <w:rFonts w:ascii="Lucida Grande" w:hAnsi="Lucida Grande" w:cs="Times New Roman"/>
      <w:sz w:val="18"/>
    </w:rPr>
  </w:style>
  <w:style w:type="paragraph" w:styleId="Header">
    <w:name w:val="header"/>
    <w:basedOn w:val="Normal"/>
    <w:link w:val="HeaderChar"/>
    <w:uiPriority w:val="99"/>
    <w:rsid w:val="00A2237E"/>
    <w:pPr>
      <w:tabs>
        <w:tab w:val="center" w:pos="4320"/>
        <w:tab w:val="right" w:pos="8640"/>
      </w:tabs>
    </w:pPr>
  </w:style>
  <w:style w:type="character" w:customStyle="1" w:styleId="HeaderChar">
    <w:name w:val="Header Char"/>
    <w:basedOn w:val="DefaultParagraphFont"/>
    <w:link w:val="Header"/>
    <w:uiPriority w:val="99"/>
    <w:semiHidden/>
    <w:locked/>
    <w:rsid w:val="003878A4"/>
    <w:rPr>
      <w:rFonts w:cs="Times New Roman"/>
      <w:sz w:val="24"/>
      <w:szCs w:val="24"/>
    </w:rPr>
  </w:style>
  <w:style w:type="paragraph" w:styleId="Footer">
    <w:name w:val="footer"/>
    <w:basedOn w:val="Normal"/>
    <w:link w:val="FooterChar"/>
    <w:uiPriority w:val="99"/>
    <w:rsid w:val="00A2237E"/>
    <w:pPr>
      <w:tabs>
        <w:tab w:val="center" w:pos="4320"/>
        <w:tab w:val="right" w:pos="8640"/>
      </w:tabs>
    </w:pPr>
  </w:style>
  <w:style w:type="character" w:customStyle="1" w:styleId="FooterChar">
    <w:name w:val="Footer Char"/>
    <w:basedOn w:val="DefaultParagraphFont"/>
    <w:link w:val="Footer"/>
    <w:uiPriority w:val="99"/>
    <w:semiHidden/>
    <w:locked/>
    <w:rsid w:val="003878A4"/>
    <w:rPr>
      <w:rFonts w:cs="Times New Roman"/>
      <w:sz w:val="24"/>
      <w:szCs w:val="24"/>
    </w:rPr>
  </w:style>
  <w:style w:type="character" w:styleId="PageNumber">
    <w:name w:val="page number"/>
    <w:basedOn w:val="DefaultParagraphFont"/>
    <w:uiPriority w:val="99"/>
    <w:rsid w:val="00A2237E"/>
    <w:rPr>
      <w:rFonts w:cs="Times New Roman"/>
    </w:rPr>
  </w:style>
  <w:style w:type="paragraph" w:styleId="ListParagraph">
    <w:name w:val="List Paragraph"/>
    <w:basedOn w:val="Normal"/>
    <w:uiPriority w:val="99"/>
    <w:qFormat/>
    <w:rsid w:val="00A2237E"/>
    <w:pPr>
      <w:ind w:left="720"/>
      <w:contextualSpacing/>
    </w:pPr>
    <w:rPr>
      <w:rFonts w:ascii="Cambria" w:eastAsia="MS ??" w:hAnsi="Cambria"/>
    </w:rPr>
  </w:style>
  <w:style w:type="paragraph" w:styleId="Revision">
    <w:name w:val="Revision"/>
    <w:hidden/>
    <w:uiPriority w:val="99"/>
    <w:semiHidden/>
    <w:rsid w:val="00B25716"/>
    <w:rPr>
      <w:sz w:val="24"/>
      <w:szCs w:val="24"/>
    </w:rPr>
  </w:style>
  <w:style w:type="character" w:styleId="Hyperlink">
    <w:name w:val="Hyperlink"/>
    <w:basedOn w:val="DefaultParagraphFont"/>
    <w:uiPriority w:val="99"/>
    <w:unhideWhenUsed/>
    <w:rsid w:val="004648DD"/>
    <w:rPr>
      <w:color w:val="0000FF" w:themeColor="hyperlink"/>
      <w:u w:val="single"/>
    </w:rPr>
  </w:style>
  <w:style w:type="character" w:styleId="FollowedHyperlink">
    <w:name w:val="FollowedHyperlink"/>
    <w:basedOn w:val="DefaultParagraphFont"/>
    <w:uiPriority w:val="99"/>
    <w:semiHidden/>
    <w:unhideWhenUsed/>
    <w:rsid w:val="00A127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A2237E"/>
    <w:rPr>
      <w:rFonts w:cs="Times New Roman"/>
      <w:sz w:val="18"/>
    </w:rPr>
  </w:style>
  <w:style w:type="paragraph" w:styleId="CommentText">
    <w:name w:val="annotation text"/>
    <w:basedOn w:val="Normal"/>
    <w:link w:val="CommentTextChar"/>
    <w:uiPriority w:val="99"/>
    <w:rsid w:val="00A2237E"/>
    <w:rPr>
      <w:lang w:eastAsia="ja-JP"/>
    </w:rPr>
  </w:style>
  <w:style w:type="character" w:customStyle="1" w:styleId="CommentTextChar">
    <w:name w:val="Comment Text Char"/>
    <w:basedOn w:val="DefaultParagraphFont"/>
    <w:link w:val="CommentText"/>
    <w:uiPriority w:val="99"/>
    <w:locked/>
    <w:rsid w:val="00A2237E"/>
    <w:rPr>
      <w:rFonts w:cs="Times New Roman"/>
      <w:sz w:val="24"/>
    </w:rPr>
  </w:style>
  <w:style w:type="paragraph" w:styleId="CommentSubject">
    <w:name w:val="annotation subject"/>
    <w:basedOn w:val="CommentText"/>
    <w:next w:val="CommentText"/>
    <w:link w:val="CommentSubjectChar"/>
    <w:uiPriority w:val="99"/>
    <w:rsid w:val="00A2237E"/>
    <w:rPr>
      <w:b/>
      <w:bCs/>
    </w:rPr>
  </w:style>
  <w:style w:type="character" w:customStyle="1" w:styleId="CommentSubjectChar">
    <w:name w:val="Comment Subject Char"/>
    <w:basedOn w:val="CommentTextChar"/>
    <w:link w:val="CommentSubject"/>
    <w:uiPriority w:val="99"/>
    <w:locked/>
    <w:rsid w:val="00A2237E"/>
    <w:rPr>
      <w:rFonts w:cs="Times New Roman"/>
      <w:b/>
      <w:sz w:val="24"/>
    </w:rPr>
  </w:style>
  <w:style w:type="paragraph" w:styleId="BalloonText">
    <w:name w:val="Balloon Text"/>
    <w:basedOn w:val="Normal"/>
    <w:link w:val="BalloonTextChar"/>
    <w:uiPriority w:val="99"/>
    <w:rsid w:val="00A2237E"/>
    <w:rPr>
      <w:rFonts w:ascii="Lucida Grande" w:hAnsi="Lucida Grande"/>
      <w:sz w:val="18"/>
      <w:szCs w:val="18"/>
      <w:lang w:eastAsia="ja-JP"/>
    </w:rPr>
  </w:style>
  <w:style w:type="character" w:customStyle="1" w:styleId="BalloonTextChar">
    <w:name w:val="Balloon Text Char"/>
    <w:basedOn w:val="DefaultParagraphFont"/>
    <w:link w:val="BalloonText"/>
    <w:uiPriority w:val="99"/>
    <w:locked/>
    <w:rsid w:val="00A2237E"/>
    <w:rPr>
      <w:rFonts w:ascii="Lucida Grande" w:hAnsi="Lucida Grande" w:cs="Times New Roman"/>
      <w:sz w:val="18"/>
    </w:rPr>
  </w:style>
  <w:style w:type="paragraph" w:styleId="Header">
    <w:name w:val="header"/>
    <w:basedOn w:val="Normal"/>
    <w:link w:val="HeaderChar"/>
    <w:uiPriority w:val="99"/>
    <w:rsid w:val="00A2237E"/>
    <w:pPr>
      <w:tabs>
        <w:tab w:val="center" w:pos="4320"/>
        <w:tab w:val="right" w:pos="8640"/>
      </w:tabs>
    </w:pPr>
  </w:style>
  <w:style w:type="character" w:customStyle="1" w:styleId="HeaderChar">
    <w:name w:val="Header Char"/>
    <w:basedOn w:val="DefaultParagraphFont"/>
    <w:link w:val="Header"/>
    <w:uiPriority w:val="99"/>
    <w:semiHidden/>
    <w:locked/>
    <w:rsid w:val="003878A4"/>
    <w:rPr>
      <w:rFonts w:cs="Times New Roman"/>
      <w:sz w:val="24"/>
      <w:szCs w:val="24"/>
    </w:rPr>
  </w:style>
  <w:style w:type="paragraph" w:styleId="Footer">
    <w:name w:val="footer"/>
    <w:basedOn w:val="Normal"/>
    <w:link w:val="FooterChar"/>
    <w:uiPriority w:val="99"/>
    <w:rsid w:val="00A2237E"/>
    <w:pPr>
      <w:tabs>
        <w:tab w:val="center" w:pos="4320"/>
        <w:tab w:val="right" w:pos="8640"/>
      </w:tabs>
    </w:pPr>
  </w:style>
  <w:style w:type="character" w:customStyle="1" w:styleId="FooterChar">
    <w:name w:val="Footer Char"/>
    <w:basedOn w:val="DefaultParagraphFont"/>
    <w:link w:val="Footer"/>
    <w:uiPriority w:val="99"/>
    <w:semiHidden/>
    <w:locked/>
    <w:rsid w:val="003878A4"/>
    <w:rPr>
      <w:rFonts w:cs="Times New Roman"/>
      <w:sz w:val="24"/>
      <w:szCs w:val="24"/>
    </w:rPr>
  </w:style>
  <w:style w:type="character" w:styleId="PageNumber">
    <w:name w:val="page number"/>
    <w:basedOn w:val="DefaultParagraphFont"/>
    <w:uiPriority w:val="99"/>
    <w:rsid w:val="00A2237E"/>
    <w:rPr>
      <w:rFonts w:cs="Times New Roman"/>
    </w:rPr>
  </w:style>
  <w:style w:type="paragraph" w:styleId="ListParagraph">
    <w:name w:val="List Paragraph"/>
    <w:basedOn w:val="Normal"/>
    <w:uiPriority w:val="99"/>
    <w:qFormat/>
    <w:rsid w:val="00A2237E"/>
    <w:pPr>
      <w:ind w:left="720"/>
      <w:contextualSpacing/>
    </w:pPr>
    <w:rPr>
      <w:rFonts w:ascii="Cambria" w:eastAsia="MS ??" w:hAnsi="Cambria"/>
    </w:rPr>
  </w:style>
  <w:style w:type="paragraph" w:styleId="Revision">
    <w:name w:val="Revision"/>
    <w:hidden/>
    <w:uiPriority w:val="99"/>
    <w:semiHidden/>
    <w:rsid w:val="00B25716"/>
    <w:rPr>
      <w:sz w:val="24"/>
      <w:szCs w:val="24"/>
    </w:rPr>
  </w:style>
  <w:style w:type="character" w:styleId="Hyperlink">
    <w:name w:val="Hyperlink"/>
    <w:basedOn w:val="DefaultParagraphFont"/>
    <w:uiPriority w:val="99"/>
    <w:unhideWhenUsed/>
    <w:rsid w:val="004648DD"/>
    <w:rPr>
      <w:color w:val="0000FF" w:themeColor="hyperlink"/>
      <w:u w:val="single"/>
    </w:rPr>
  </w:style>
  <w:style w:type="character" w:styleId="FollowedHyperlink">
    <w:name w:val="FollowedHyperlink"/>
    <w:basedOn w:val="DefaultParagraphFont"/>
    <w:uiPriority w:val="99"/>
    <w:semiHidden/>
    <w:unhideWhenUsed/>
    <w:rsid w:val="00A12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4620">
      <w:bodyDiv w:val="1"/>
      <w:marLeft w:val="0"/>
      <w:marRight w:val="0"/>
      <w:marTop w:val="0"/>
      <w:marBottom w:val="0"/>
      <w:divBdr>
        <w:top w:val="none" w:sz="0" w:space="0" w:color="auto"/>
        <w:left w:val="none" w:sz="0" w:space="0" w:color="auto"/>
        <w:bottom w:val="none" w:sz="0" w:space="0" w:color="auto"/>
        <w:right w:val="none" w:sz="0" w:space="0" w:color="auto"/>
      </w:divBdr>
    </w:div>
    <w:div w:id="568686726">
      <w:bodyDiv w:val="1"/>
      <w:marLeft w:val="0"/>
      <w:marRight w:val="0"/>
      <w:marTop w:val="0"/>
      <w:marBottom w:val="0"/>
      <w:divBdr>
        <w:top w:val="none" w:sz="0" w:space="0" w:color="auto"/>
        <w:left w:val="none" w:sz="0" w:space="0" w:color="auto"/>
        <w:bottom w:val="none" w:sz="0" w:space="0" w:color="auto"/>
        <w:right w:val="none" w:sz="0" w:space="0" w:color="auto"/>
      </w:divBdr>
    </w:div>
    <w:div w:id="1068379807">
      <w:bodyDiv w:val="1"/>
      <w:marLeft w:val="0"/>
      <w:marRight w:val="0"/>
      <w:marTop w:val="0"/>
      <w:marBottom w:val="0"/>
      <w:divBdr>
        <w:top w:val="none" w:sz="0" w:space="0" w:color="auto"/>
        <w:left w:val="none" w:sz="0" w:space="0" w:color="auto"/>
        <w:bottom w:val="none" w:sz="0" w:space="0" w:color="auto"/>
        <w:right w:val="none" w:sz="0" w:space="0" w:color="auto"/>
      </w:divBdr>
    </w:div>
    <w:div w:id="1103112619">
      <w:bodyDiv w:val="1"/>
      <w:marLeft w:val="0"/>
      <w:marRight w:val="0"/>
      <w:marTop w:val="0"/>
      <w:marBottom w:val="0"/>
      <w:divBdr>
        <w:top w:val="none" w:sz="0" w:space="0" w:color="auto"/>
        <w:left w:val="none" w:sz="0" w:space="0" w:color="auto"/>
        <w:bottom w:val="none" w:sz="0" w:space="0" w:color="auto"/>
        <w:right w:val="none" w:sz="0" w:space="0" w:color="auto"/>
      </w:divBdr>
    </w:div>
    <w:div w:id="1289094277">
      <w:bodyDiv w:val="1"/>
      <w:marLeft w:val="0"/>
      <w:marRight w:val="0"/>
      <w:marTop w:val="0"/>
      <w:marBottom w:val="0"/>
      <w:divBdr>
        <w:top w:val="none" w:sz="0" w:space="0" w:color="auto"/>
        <w:left w:val="none" w:sz="0" w:space="0" w:color="auto"/>
        <w:bottom w:val="none" w:sz="0" w:space="0" w:color="auto"/>
        <w:right w:val="none" w:sz="0" w:space="0" w:color="auto"/>
      </w:divBdr>
    </w:div>
    <w:div w:id="1541897526">
      <w:bodyDiv w:val="1"/>
      <w:marLeft w:val="0"/>
      <w:marRight w:val="0"/>
      <w:marTop w:val="0"/>
      <w:marBottom w:val="0"/>
      <w:divBdr>
        <w:top w:val="none" w:sz="0" w:space="0" w:color="auto"/>
        <w:left w:val="none" w:sz="0" w:space="0" w:color="auto"/>
        <w:bottom w:val="none" w:sz="0" w:space="0" w:color="auto"/>
        <w:right w:val="none" w:sz="0" w:space="0" w:color="auto"/>
      </w:divBdr>
    </w:div>
    <w:div w:id="1620330377">
      <w:bodyDiv w:val="1"/>
      <w:marLeft w:val="0"/>
      <w:marRight w:val="0"/>
      <w:marTop w:val="0"/>
      <w:marBottom w:val="0"/>
      <w:divBdr>
        <w:top w:val="none" w:sz="0" w:space="0" w:color="auto"/>
        <w:left w:val="none" w:sz="0" w:space="0" w:color="auto"/>
        <w:bottom w:val="none" w:sz="0" w:space="0" w:color="auto"/>
        <w:right w:val="none" w:sz="0" w:space="0" w:color="auto"/>
      </w:divBdr>
    </w:div>
    <w:div w:id="1882398338">
      <w:bodyDiv w:val="1"/>
      <w:marLeft w:val="0"/>
      <w:marRight w:val="0"/>
      <w:marTop w:val="0"/>
      <w:marBottom w:val="0"/>
      <w:divBdr>
        <w:top w:val="none" w:sz="0" w:space="0" w:color="auto"/>
        <w:left w:val="none" w:sz="0" w:space="0" w:color="auto"/>
        <w:bottom w:val="none" w:sz="0" w:space="0" w:color="auto"/>
        <w:right w:val="none" w:sz="0" w:space="0" w:color="auto"/>
      </w:divBdr>
    </w:div>
    <w:div w:id="20691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masshealth/onec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CMS</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Lisa Gardner</dc:creator>
  <cp:lastModifiedBy>Jenna</cp:lastModifiedBy>
  <cp:revision>2</cp:revision>
  <cp:lastPrinted>2015-10-19T17:56:00Z</cp:lastPrinted>
  <dcterms:created xsi:type="dcterms:W3CDTF">2017-10-26T18:34:00Z</dcterms:created>
  <dcterms:modified xsi:type="dcterms:W3CDTF">2017-10-26T18:34:00Z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