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5E04" w14:textId="77777777" w:rsidR="000B08AA" w:rsidRPr="00ED65AA" w:rsidRDefault="00EA0C44">
      <w:pPr>
        <w:spacing w:before="150"/>
        <w:ind w:left="2501" w:right="2472"/>
        <w:jc w:val="center"/>
        <w:rPr>
          <w:rFonts w:ascii="Arial"/>
          <w:sz w:val="36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0F8DBB89" wp14:editId="4B602680">
            <wp:simplePos x="0" y="0"/>
            <wp:positionH relativeFrom="page">
              <wp:posOffset>612799</wp:posOffset>
            </wp:positionH>
            <wp:positionV relativeFrom="paragraph">
              <wp:posOffset>-3493</wp:posOffset>
            </wp:positionV>
            <wp:extent cx="897377" cy="1067231"/>
            <wp:effectExtent l="0" t="0" r="0" b="0"/>
            <wp:wrapNone/>
            <wp:docPr id="1" name="image1.png" descr="Diagram  Description automatically generated with medium confidenc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377" cy="1067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36"/>
        </w:rPr>
        <w:t>Штат</w:t>
      </w:r>
      <w:r>
        <w:rPr>
          <w:rFonts w:ascii="Arial"/>
          <w:sz w:val="36"/>
        </w:rPr>
        <w:t xml:space="preserve"> </w:t>
      </w:r>
      <w:r>
        <w:rPr>
          <w:rFonts w:ascii="Arial"/>
          <w:sz w:val="36"/>
        </w:rPr>
        <w:t>Массачусетс</w:t>
      </w:r>
    </w:p>
    <w:p w14:paraId="3EA4CA4C" w14:textId="77777777" w:rsidR="00EA0C44" w:rsidRPr="00ED65AA" w:rsidRDefault="00EA0C44">
      <w:pPr>
        <w:pStyle w:val="Heading1"/>
        <w:ind w:right="2467"/>
        <w:rPr>
          <w:rFonts w:ascii="Arial"/>
        </w:rPr>
      </w:pPr>
      <w:r>
        <w:rPr>
          <w:rFonts w:ascii="Arial"/>
        </w:rPr>
        <w:t>Виконавчий</w:t>
      </w:r>
      <w:r>
        <w:rPr>
          <w:rFonts w:ascii="Arial"/>
        </w:rPr>
        <w:t xml:space="preserve"> </w:t>
      </w:r>
      <w:r>
        <w:rPr>
          <w:rFonts w:ascii="Arial"/>
        </w:rPr>
        <w:t>комітет</w:t>
      </w:r>
      <w:r>
        <w:rPr>
          <w:rFonts w:ascii="Arial"/>
        </w:rPr>
        <w:t xml:space="preserve"> </w:t>
      </w:r>
      <w:r>
        <w:rPr>
          <w:rFonts w:ascii="Arial"/>
        </w:rPr>
        <w:t>з</w:t>
      </w:r>
      <w:r>
        <w:rPr>
          <w:rFonts w:ascii="Arial"/>
        </w:rPr>
        <w:t xml:space="preserve"> </w:t>
      </w:r>
      <w:r>
        <w:rPr>
          <w:rFonts w:ascii="Arial"/>
        </w:rPr>
        <w:t>питань</w:t>
      </w:r>
      <w:r>
        <w:rPr>
          <w:rFonts w:ascii="Arial"/>
        </w:rPr>
        <w:t xml:space="preserve"> </w:t>
      </w:r>
      <w:r>
        <w:rPr>
          <w:rFonts w:ascii="Arial"/>
        </w:rPr>
        <w:t>охорони</w:t>
      </w:r>
      <w:r>
        <w:rPr>
          <w:rFonts w:ascii="Arial"/>
        </w:rPr>
        <w:t xml:space="preserve"> </w:t>
      </w:r>
      <w:r>
        <w:rPr>
          <w:rFonts w:ascii="Arial"/>
        </w:rPr>
        <w:t>здоров’я</w:t>
      </w:r>
      <w:r>
        <w:rPr>
          <w:rFonts w:ascii="Arial"/>
        </w:rPr>
        <w:t xml:space="preserve"> </w:t>
      </w:r>
      <w:r>
        <w:rPr>
          <w:rFonts w:ascii="Arial"/>
        </w:rPr>
        <w:t>та</w:t>
      </w:r>
      <w:r>
        <w:rPr>
          <w:rFonts w:ascii="Arial"/>
        </w:rPr>
        <w:t xml:space="preserve"> </w:t>
      </w:r>
      <w:r>
        <w:rPr>
          <w:rFonts w:ascii="Arial"/>
        </w:rPr>
        <w:t>соціального</w:t>
      </w:r>
      <w:r>
        <w:rPr>
          <w:rFonts w:ascii="Arial"/>
        </w:rPr>
        <w:t xml:space="preserve"> </w:t>
      </w:r>
      <w:r>
        <w:rPr>
          <w:rFonts w:ascii="Arial"/>
        </w:rPr>
        <w:t>забезпечення</w:t>
      </w:r>
    </w:p>
    <w:p w14:paraId="7D6AAB6C" w14:textId="75B512F2" w:rsidR="000B08AA" w:rsidRPr="00ED65AA" w:rsidRDefault="00EA0C44">
      <w:pPr>
        <w:pStyle w:val="Heading1"/>
        <w:ind w:right="2467"/>
        <w:rPr>
          <w:rFonts w:ascii="Arial"/>
        </w:rPr>
      </w:pPr>
      <w:r>
        <w:rPr>
          <w:rFonts w:ascii="Arial"/>
        </w:rPr>
        <w:t>Департамент</w:t>
      </w:r>
      <w:r>
        <w:rPr>
          <w:rFonts w:ascii="Arial"/>
        </w:rPr>
        <w:t xml:space="preserve"> </w:t>
      </w:r>
      <w:r>
        <w:rPr>
          <w:rFonts w:ascii="Arial"/>
        </w:rPr>
        <w:t>охорони</w:t>
      </w:r>
      <w:r>
        <w:rPr>
          <w:rFonts w:ascii="Arial"/>
        </w:rPr>
        <w:t xml:space="preserve"> </w:t>
      </w:r>
      <w:r>
        <w:rPr>
          <w:rFonts w:ascii="Arial"/>
        </w:rPr>
        <w:t>здоров’я</w:t>
      </w:r>
    </w:p>
    <w:p w14:paraId="003F44B3" w14:textId="77777777" w:rsidR="000B08AA" w:rsidRPr="00ED65AA" w:rsidRDefault="00EA0C44">
      <w:pPr>
        <w:spacing w:line="321" w:lineRule="exact"/>
        <w:ind w:left="2501" w:right="2472"/>
        <w:jc w:val="center"/>
        <w:rPr>
          <w:rFonts w:ascii="Arial"/>
          <w:sz w:val="28"/>
        </w:rPr>
      </w:pPr>
      <w:r>
        <w:rPr>
          <w:rFonts w:ascii="Arial"/>
          <w:sz w:val="28"/>
        </w:rPr>
        <w:t xml:space="preserve">250 </w:t>
      </w:r>
      <w:r>
        <w:rPr>
          <w:rFonts w:ascii="Arial"/>
          <w:sz w:val="28"/>
        </w:rPr>
        <w:t>Вашингтон</w:t>
      </w:r>
      <w:r>
        <w:rPr>
          <w:rFonts w:ascii="Arial"/>
          <w:sz w:val="28"/>
        </w:rPr>
        <w:t>-</w:t>
      </w:r>
      <w:r>
        <w:rPr>
          <w:rFonts w:ascii="Arial"/>
          <w:sz w:val="28"/>
        </w:rPr>
        <w:t>стріт</w:t>
      </w:r>
      <w:r>
        <w:rPr>
          <w:rFonts w:ascii="Arial"/>
          <w:sz w:val="28"/>
        </w:rPr>
        <w:t xml:space="preserve">, </w:t>
      </w:r>
      <w:r>
        <w:rPr>
          <w:rFonts w:ascii="Arial"/>
          <w:sz w:val="28"/>
        </w:rPr>
        <w:t>Бостон</w:t>
      </w:r>
      <w:r>
        <w:rPr>
          <w:rFonts w:ascii="Arial"/>
          <w:sz w:val="28"/>
        </w:rPr>
        <w:t>, MA 02108-4619</w:t>
      </w:r>
    </w:p>
    <w:p w14:paraId="163B4140" w14:textId="77777777" w:rsidR="000B08AA" w:rsidRPr="00ED65AA" w:rsidRDefault="000B08AA">
      <w:pPr>
        <w:pStyle w:val="BodyText"/>
        <w:spacing w:before="5"/>
        <w:rPr>
          <w:rFonts w:ascii="Arial"/>
          <w:sz w:val="18"/>
        </w:rPr>
      </w:pPr>
    </w:p>
    <w:p w14:paraId="7A42ECE5" w14:textId="77777777" w:rsidR="000B08AA" w:rsidRPr="00ED65AA" w:rsidRDefault="000B08AA">
      <w:pPr>
        <w:rPr>
          <w:rFonts w:ascii="Arial"/>
          <w:sz w:val="18"/>
        </w:rPr>
        <w:sectPr w:rsidR="000B08AA" w:rsidRPr="00ED65AA">
          <w:type w:val="continuous"/>
          <w:pgSz w:w="12240" w:h="15840"/>
          <w:pgMar w:top="560" w:right="360" w:bottom="280" w:left="780" w:header="720" w:footer="720" w:gutter="0"/>
          <w:cols w:space="720"/>
        </w:sectPr>
      </w:pPr>
    </w:p>
    <w:p w14:paraId="748701AF" w14:textId="77777777" w:rsidR="000B08AA" w:rsidRPr="00ED65AA" w:rsidRDefault="000B08AA">
      <w:pPr>
        <w:pStyle w:val="BodyText"/>
        <w:rPr>
          <w:rFonts w:ascii="Arial"/>
          <w:sz w:val="18"/>
        </w:rPr>
      </w:pPr>
    </w:p>
    <w:p w14:paraId="7A588996" w14:textId="77777777" w:rsidR="000B08AA" w:rsidRPr="00ED65AA" w:rsidRDefault="00EA0C44">
      <w:pPr>
        <w:spacing w:before="114"/>
        <w:ind w:left="112" w:right="46"/>
        <w:jc w:val="center"/>
        <w:rPr>
          <w:rFonts w:ascii="Arial"/>
          <w:sz w:val="16"/>
        </w:rPr>
      </w:pPr>
      <w:r>
        <w:rPr>
          <w:rFonts w:ascii="Arial"/>
          <w:sz w:val="16"/>
        </w:rPr>
        <w:t>МОРА</w:t>
      </w:r>
      <w:r>
        <w:rPr>
          <w:rFonts w:ascii="Arial"/>
          <w:sz w:val="16"/>
        </w:rPr>
        <w:t xml:space="preserve"> </w:t>
      </w:r>
      <w:r>
        <w:rPr>
          <w:rFonts w:ascii="Arial"/>
          <w:sz w:val="16"/>
        </w:rPr>
        <w:t>Т</w:t>
      </w:r>
      <w:r>
        <w:rPr>
          <w:rFonts w:ascii="Arial"/>
          <w:sz w:val="16"/>
        </w:rPr>
        <w:t xml:space="preserve">. </w:t>
      </w:r>
      <w:r>
        <w:rPr>
          <w:rFonts w:ascii="Arial"/>
          <w:sz w:val="16"/>
        </w:rPr>
        <w:t>ХІЛІ</w:t>
      </w:r>
    </w:p>
    <w:p w14:paraId="31A338CD" w14:textId="77777777" w:rsidR="000B08AA" w:rsidRPr="00ED65AA" w:rsidRDefault="00EA0C44">
      <w:pPr>
        <w:spacing w:before="1"/>
        <w:ind w:left="112" w:right="44"/>
        <w:jc w:val="center"/>
        <w:rPr>
          <w:rFonts w:ascii="Arial"/>
          <w:sz w:val="14"/>
        </w:rPr>
      </w:pPr>
      <w:r>
        <w:rPr>
          <w:rFonts w:ascii="Arial"/>
          <w:sz w:val="14"/>
        </w:rPr>
        <w:t>Губернатор</w:t>
      </w:r>
    </w:p>
    <w:p w14:paraId="5DC6ED4F" w14:textId="77777777" w:rsidR="000B08AA" w:rsidRPr="00ED65AA" w:rsidRDefault="00EA0C44">
      <w:pPr>
        <w:spacing w:before="122"/>
        <w:ind w:left="112" w:right="46"/>
        <w:jc w:val="center"/>
        <w:rPr>
          <w:rFonts w:ascii="Arial"/>
          <w:sz w:val="16"/>
        </w:rPr>
      </w:pPr>
      <w:r>
        <w:rPr>
          <w:rFonts w:ascii="Arial"/>
          <w:sz w:val="16"/>
        </w:rPr>
        <w:t>КІМБЕРЛІ</w:t>
      </w:r>
      <w:r>
        <w:rPr>
          <w:rFonts w:ascii="Arial"/>
          <w:sz w:val="16"/>
        </w:rPr>
        <w:t xml:space="preserve"> </w:t>
      </w:r>
      <w:r>
        <w:rPr>
          <w:rFonts w:ascii="Arial"/>
          <w:sz w:val="16"/>
        </w:rPr>
        <w:t>ДРІСКОЛЛ</w:t>
      </w:r>
    </w:p>
    <w:p w14:paraId="338ACB90" w14:textId="77777777" w:rsidR="000B08AA" w:rsidRPr="00ED65AA" w:rsidRDefault="00EA0C44">
      <w:pPr>
        <w:ind w:left="112" w:right="42"/>
        <w:jc w:val="center"/>
        <w:rPr>
          <w:rFonts w:ascii="Arial"/>
          <w:sz w:val="14"/>
        </w:rPr>
      </w:pPr>
      <w:r>
        <w:rPr>
          <w:rFonts w:ascii="Arial"/>
          <w:sz w:val="14"/>
        </w:rPr>
        <w:t>Віце</w:t>
      </w:r>
      <w:r>
        <w:rPr>
          <w:rFonts w:ascii="Arial"/>
          <w:sz w:val="14"/>
        </w:rPr>
        <w:t>-</w:t>
      </w:r>
      <w:r>
        <w:rPr>
          <w:rFonts w:ascii="Arial"/>
          <w:sz w:val="14"/>
        </w:rPr>
        <w:t>губернатор</w:t>
      </w:r>
    </w:p>
    <w:p w14:paraId="6EB0214F" w14:textId="77777777" w:rsidR="000B08AA" w:rsidRPr="00ED65AA" w:rsidRDefault="00EA0C44">
      <w:pPr>
        <w:rPr>
          <w:rFonts w:ascii="Arial"/>
          <w:sz w:val="40"/>
        </w:rPr>
      </w:pPr>
      <w:r>
        <w:br w:type="column"/>
      </w:r>
    </w:p>
    <w:p w14:paraId="75FAD745" w14:textId="77777777" w:rsidR="000B08AA" w:rsidRPr="00ED65AA" w:rsidRDefault="000B08AA">
      <w:pPr>
        <w:pStyle w:val="BodyText"/>
        <w:rPr>
          <w:rFonts w:ascii="Arial"/>
          <w:sz w:val="40"/>
        </w:rPr>
      </w:pPr>
    </w:p>
    <w:p w14:paraId="332170C5" w14:textId="77777777" w:rsidR="000B08AA" w:rsidRPr="00ED65AA" w:rsidRDefault="00EA0C44">
      <w:pPr>
        <w:pStyle w:val="Title"/>
      </w:pPr>
      <w:r>
        <w:t>Знайте свої права</w:t>
      </w:r>
    </w:p>
    <w:p w14:paraId="24F01567" w14:textId="77777777" w:rsidR="000B08AA" w:rsidRPr="00ED65AA" w:rsidRDefault="00EA0C44" w:rsidP="000C73B2">
      <w:pPr>
        <w:pStyle w:val="Heading1"/>
        <w:ind w:left="-284" w:right="-378"/>
      </w:pPr>
      <w:r>
        <w:t>Служба у справах осіб з наркотичною залежністю (Bureau of Substance Addiction Services, BSAS)</w:t>
      </w:r>
    </w:p>
    <w:p w14:paraId="2971D01C" w14:textId="77777777" w:rsidR="000B08AA" w:rsidRPr="00ED65AA" w:rsidRDefault="00EA0C44">
      <w:pPr>
        <w:spacing w:before="101"/>
        <w:ind w:left="107" w:right="102"/>
        <w:jc w:val="center"/>
        <w:rPr>
          <w:rFonts w:ascii="Arial Narrow"/>
          <w:sz w:val="16"/>
        </w:rPr>
      </w:pPr>
      <w:r>
        <w:br w:type="column"/>
      </w:r>
      <w:r>
        <w:rPr>
          <w:rFonts w:ascii="Arial Narrow"/>
          <w:sz w:val="16"/>
        </w:rPr>
        <w:t>КЕТЛІН</w:t>
      </w:r>
      <w:r>
        <w:rPr>
          <w:rFonts w:ascii="Arial Narrow"/>
          <w:sz w:val="16"/>
        </w:rPr>
        <w:t xml:space="preserve"> </w:t>
      </w:r>
      <w:r>
        <w:rPr>
          <w:rFonts w:ascii="Arial Narrow"/>
          <w:sz w:val="16"/>
        </w:rPr>
        <w:t>Е</w:t>
      </w:r>
      <w:r>
        <w:rPr>
          <w:rFonts w:ascii="Arial Narrow"/>
          <w:sz w:val="16"/>
        </w:rPr>
        <w:t xml:space="preserve">. </w:t>
      </w:r>
      <w:r>
        <w:rPr>
          <w:rFonts w:ascii="Arial Narrow"/>
          <w:sz w:val="16"/>
        </w:rPr>
        <w:t>УОЛШ</w:t>
      </w:r>
    </w:p>
    <w:p w14:paraId="0E4984C9" w14:textId="77777777" w:rsidR="000B08AA" w:rsidRPr="00ED65AA" w:rsidRDefault="00EA0C44">
      <w:pPr>
        <w:spacing w:before="118"/>
        <w:ind w:left="107" w:right="102"/>
        <w:jc w:val="center"/>
        <w:rPr>
          <w:rFonts w:ascii="Arial Narrow"/>
          <w:sz w:val="16"/>
        </w:rPr>
      </w:pPr>
      <w:r>
        <w:rPr>
          <w:rFonts w:ascii="Arial Narrow"/>
          <w:sz w:val="16"/>
        </w:rPr>
        <w:t>Секретар</w:t>
      </w:r>
    </w:p>
    <w:p w14:paraId="3577D8DB" w14:textId="77777777" w:rsidR="000B08AA" w:rsidRPr="00ED65AA" w:rsidRDefault="00EA0C44">
      <w:pPr>
        <w:spacing w:before="117" w:line="183" w:lineRule="exact"/>
        <w:ind w:left="107" w:right="102"/>
        <w:jc w:val="center"/>
        <w:rPr>
          <w:rFonts w:ascii="Arial Narrow"/>
          <w:sz w:val="16"/>
        </w:rPr>
      </w:pPr>
      <w:r>
        <w:rPr>
          <w:rFonts w:ascii="Arial Narrow"/>
          <w:sz w:val="16"/>
        </w:rPr>
        <w:t>РОБЕРТ</w:t>
      </w:r>
      <w:r>
        <w:rPr>
          <w:rFonts w:ascii="Arial Narrow"/>
          <w:sz w:val="16"/>
        </w:rPr>
        <w:t xml:space="preserve"> </w:t>
      </w:r>
      <w:r>
        <w:rPr>
          <w:rFonts w:ascii="Arial Narrow"/>
          <w:sz w:val="16"/>
        </w:rPr>
        <w:t>ГОЛДСТЕЙН</w:t>
      </w:r>
      <w:r>
        <w:rPr>
          <w:rFonts w:ascii="Arial Narrow"/>
          <w:sz w:val="16"/>
        </w:rPr>
        <w:t xml:space="preserve">, </w:t>
      </w:r>
      <w:r>
        <w:rPr>
          <w:rFonts w:ascii="Arial Narrow"/>
          <w:sz w:val="16"/>
        </w:rPr>
        <w:t>професор</w:t>
      </w:r>
      <w:r>
        <w:rPr>
          <w:rFonts w:ascii="Arial Narrow"/>
          <w:sz w:val="16"/>
        </w:rPr>
        <w:t xml:space="preserve">, </w:t>
      </w:r>
      <w:r>
        <w:rPr>
          <w:rFonts w:ascii="Arial Narrow"/>
          <w:sz w:val="16"/>
        </w:rPr>
        <w:t>доктор</w:t>
      </w:r>
      <w:r>
        <w:rPr>
          <w:rFonts w:ascii="Arial Narrow"/>
          <w:sz w:val="16"/>
        </w:rPr>
        <w:t xml:space="preserve"> </w:t>
      </w:r>
      <w:r>
        <w:rPr>
          <w:rFonts w:ascii="Arial Narrow"/>
          <w:sz w:val="16"/>
        </w:rPr>
        <w:t>медицини</w:t>
      </w:r>
    </w:p>
    <w:p w14:paraId="51C7081F" w14:textId="77777777" w:rsidR="000B08AA" w:rsidRPr="00ED65AA" w:rsidRDefault="00EA0C44">
      <w:pPr>
        <w:spacing w:line="161" w:lineRule="exact"/>
        <w:ind w:left="820" w:right="817"/>
        <w:jc w:val="center"/>
        <w:rPr>
          <w:rFonts w:ascii="Arial"/>
          <w:sz w:val="14"/>
        </w:rPr>
      </w:pPr>
      <w:r>
        <w:rPr>
          <w:rFonts w:ascii="Arial"/>
          <w:sz w:val="14"/>
        </w:rPr>
        <w:t>Член</w:t>
      </w:r>
      <w:r>
        <w:rPr>
          <w:rFonts w:ascii="Arial"/>
          <w:sz w:val="14"/>
        </w:rPr>
        <w:t xml:space="preserve"> </w:t>
      </w:r>
      <w:r>
        <w:rPr>
          <w:rFonts w:ascii="Arial"/>
          <w:sz w:val="14"/>
        </w:rPr>
        <w:t>комісії</w:t>
      </w:r>
    </w:p>
    <w:p w14:paraId="5B8F80CD" w14:textId="77777777" w:rsidR="000B08AA" w:rsidRPr="00ED65AA" w:rsidRDefault="000B08AA">
      <w:pPr>
        <w:pStyle w:val="BodyText"/>
        <w:spacing w:before="1"/>
        <w:rPr>
          <w:rFonts w:ascii="Arial"/>
          <w:sz w:val="14"/>
          <w:lang w:val="it-IT"/>
        </w:rPr>
      </w:pPr>
    </w:p>
    <w:p w14:paraId="2B4D15C3" w14:textId="77777777" w:rsidR="000B08AA" w:rsidRPr="00ED65AA" w:rsidRDefault="00EA0C44">
      <w:pPr>
        <w:spacing w:line="161" w:lineRule="exact"/>
        <w:ind w:left="106" w:right="102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Тел</w:t>
      </w:r>
      <w:r>
        <w:rPr>
          <w:rFonts w:ascii="Arial"/>
          <w:b/>
          <w:sz w:val="14"/>
        </w:rPr>
        <w:t>.: 617-624-6000</w:t>
      </w:r>
    </w:p>
    <w:p w14:paraId="474892C9" w14:textId="77777777" w:rsidR="000B08AA" w:rsidRPr="00ED65AA" w:rsidRDefault="0059769E">
      <w:pPr>
        <w:ind w:left="107" w:right="102"/>
        <w:jc w:val="center"/>
        <w:rPr>
          <w:rFonts w:ascii="Arial"/>
          <w:b/>
          <w:sz w:val="14"/>
        </w:rPr>
      </w:pPr>
      <w:hyperlink r:id="rId10">
        <w:r w:rsidR="00ED65AA">
          <w:rPr>
            <w:rFonts w:ascii="Arial"/>
            <w:b/>
            <w:sz w:val="14"/>
          </w:rPr>
          <w:t>www.mass.gov/dph</w:t>
        </w:r>
      </w:hyperlink>
    </w:p>
    <w:p w14:paraId="463404A8" w14:textId="77777777" w:rsidR="000B08AA" w:rsidRPr="00ED65AA" w:rsidRDefault="000B08AA">
      <w:pPr>
        <w:jc w:val="center"/>
        <w:rPr>
          <w:rFonts w:ascii="Arial"/>
          <w:sz w:val="14"/>
          <w:lang w:val="it-IT"/>
        </w:rPr>
        <w:sectPr w:rsidR="000B08AA" w:rsidRPr="00ED65AA">
          <w:type w:val="continuous"/>
          <w:pgSz w:w="12240" w:h="15840"/>
          <w:pgMar w:top="560" w:right="360" w:bottom="280" w:left="780" w:header="720" w:footer="720" w:gutter="0"/>
          <w:cols w:num="3" w:space="720" w:equalWidth="0">
            <w:col w:w="1957" w:space="631"/>
            <w:col w:w="5434" w:space="440"/>
            <w:col w:w="2638"/>
          </w:cols>
        </w:sectPr>
      </w:pPr>
    </w:p>
    <w:p w14:paraId="54A3807D" w14:textId="77777777" w:rsidR="000B08AA" w:rsidRPr="00ED65AA" w:rsidRDefault="00EA0C44" w:rsidP="000C73B2">
      <w:pPr>
        <w:pStyle w:val="BodyText"/>
        <w:jc w:val="center"/>
        <w:rPr>
          <w:b/>
        </w:rPr>
      </w:pPr>
      <w:r>
        <w:t xml:space="preserve">При отриманні лікування та пов’язаних з ним послуг у вас є певні права. Ліцензовані та схвалені програми повинні забезпечувати захист цих прав згідно з постановою </w:t>
      </w:r>
      <w:r>
        <w:rPr>
          <w:b/>
        </w:rPr>
        <w:t>105 CMR 164.079</w:t>
      </w:r>
      <w:r>
        <w:t xml:space="preserve"> кодексу нормативно-правових актів штату Массачусетс.</w:t>
      </w:r>
    </w:p>
    <w:p w14:paraId="1F8524FD" w14:textId="77777777" w:rsidR="000B08AA" w:rsidRPr="000C73B2" w:rsidRDefault="000B08AA">
      <w:pPr>
        <w:pStyle w:val="BodyText"/>
        <w:rPr>
          <w:b/>
          <w:sz w:val="12"/>
          <w:szCs w:val="12"/>
        </w:rPr>
      </w:pPr>
    </w:p>
    <w:p w14:paraId="51E8AEC3" w14:textId="77777777" w:rsidR="000B08AA" w:rsidRPr="000C73B2" w:rsidRDefault="00EA0C44">
      <w:pPr>
        <w:pStyle w:val="BodyText"/>
        <w:ind w:left="660"/>
        <w:jc w:val="both"/>
        <w:rPr>
          <w:sz w:val="22"/>
          <w:szCs w:val="22"/>
        </w:rPr>
      </w:pPr>
      <w:r w:rsidRPr="000C73B2">
        <w:rPr>
          <w:sz w:val="22"/>
          <w:szCs w:val="22"/>
        </w:rPr>
        <w:t>Обстеження та направлення:</w:t>
      </w:r>
    </w:p>
    <w:p w14:paraId="66855929" w14:textId="77777777" w:rsidR="000B08AA" w:rsidRPr="000C73B2" w:rsidRDefault="00EA0C44" w:rsidP="000C73B2">
      <w:pPr>
        <w:pStyle w:val="ListParagraph"/>
        <w:numPr>
          <w:ilvl w:val="0"/>
          <w:numId w:val="1"/>
        </w:numPr>
        <w:tabs>
          <w:tab w:val="left" w:pos="1380"/>
        </w:tabs>
        <w:ind w:right="468"/>
        <w:jc w:val="both"/>
        <w:rPr>
          <w:szCs w:val="20"/>
        </w:rPr>
      </w:pPr>
      <w:r w:rsidRPr="000C73B2">
        <w:rPr>
          <w:szCs w:val="20"/>
        </w:rPr>
        <w:t xml:space="preserve">За результатами обстеження і оцінки спеціаліст може прийти до висновку, що ці послуги вам не підходять. Спеціаліст </w:t>
      </w:r>
      <w:r w:rsidRPr="000C73B2">
        <w:rPr>
          <w:b/>
          <w:szCs w:val="20"/>
        </w:rPr>
        <w:t xml:space="preserve">повинен </w:t>
      </w:r>
      <w:r w:rsidRPr="000C73B2">
        <w:rPr>
          <w:szCs w:val="20"/>
        </w:rPr>
        <w:t>направити вас для отримання відповідних послуг і надавати необхідну вам підтримку протягом усього процесу направлення.</w:t>
      </w:r>
    </w:p>
    <w:p w14:paraId="24BA706F" w14:textId="77777777" w:rsidR="000B08AA" w:rsidRPr="000C73B2" w:rsidRDefault="000B08AA">
      <w:pPr>
        <w:pStyle w:val="BodyText"/>
        <w:spacing w:before="12"/>
        <w:rPr>
          <w:sz w:val="10"/>
          <w:szCs w:val="10"/>
        </w:rPr>
      </w:pPr>
    </w:p>
    <w:p w14:paraId="1F781370" w14:textId="77777777" w:rsidR="000B08AA" w:rsidRPr="000C73B2" w:rsidRDefault="00EA0C44">
      <w:pPr>
        <w:pStyle w:val="BodyText"/>
        <w:ind w:left="660"/>
        <w:rPr>
          <w:sz w:val="22"/>
          <w:szCs w:val="22"/>
        </w:rPr>
      </w:pPr>
      <w:r w:rsidRPr="000C73B2">
        <w:rPr>
          <w:sz w:val="22"/>
          <w:szCs w:val="22"/>
        </w:rPr>
        <w:t>Зарахування:</w:t>
      </w:r>
    </w:p>
    <w:p w14:paraId="5C8E839B" w14:textId="77777777" w:rsidR="000B08AA" w:rsidRPr="000C73B2" w:rsidRDefault="00EA0C44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rPr>
          <w:szCs w:val="20"/>
        </w:rPr>
      </w:pPr>
      <w:r w:rsidRPr="000C73B2">
        <w:rPr>
          <w:szCs w:val="20"/>
        </w:rPr>
        <w:t xml:space="preserve">Вам </w:t>
      </w:r>
      <w:r w:rsidRPr="000C73B2">
        <w:rPr>
          <w:b/>
          <w:szCs w:val="20"/>
        </w:rPr>
        <w:t xml:space="preserve">не може </w:t>
      </w:r>
      <w:r w:rsidRPr="000C73B2">
        <w:rPr>
          <w:szCs w:val="20"/>
        </w:rPr>
        <w:t xml:space="preserve">бути відмовлено в зарахуванні </w:t>
      </w:r>
      <w:r w:rsidRPr="000C73B2">
        <w:rPr>
          <w:b/>
          <w:szCs w:val="20"/>
        </w:rPr>
        <w:t xml:space="preserve">тільки </w:t>
      </w:r>
      <w:r w:rsidRPr="000C73B2">
        <w:rPr>
          <w:szCs w:val="20"/>
        </w:rPr>
        <w:t>на підставі наступного:</w:t>
      </w:r>
    </w:p>
    <w:p w14:paraId="625BBBEE" w14:textId="77777777" w:rsidR="000B08AA" w:rsidRPr="000C73B2" w:rsidRDefault="00EA0C44">
      <w:pPr>
        <w:pStyle w:val="ListParagraph"/>
        <w:numPr>
          <w:ilvl w:val="1"/>
          <w:numId w:val="1"/>
        </w:numPr>
        <w:tabs>
          <w:tab w:val="left" w:pos="2100"/>
        </w:tabs>
        <w:spacing w:line="297" w:lineRule="exact"/>
        <w:rPr>
          <w:szCs w:val="20"/>
        </w:rPr>
      </w:pPr>
      <w:r w:rsidRPr="000C73B2">
        <w:rPr>
          <w:szCs w:val="20"/>
        </w:rPr>
        <w:t>результати аналізу на наркотичні речовини чи основна застосовувана речовина;</w:t>
      </w:r>
    </w:p>
    <w:p w14:paraId="74458581" w14:textId="77777777" w:rsidR="000B08AA" w:rsidRPr="000C73B2" w:rsidRDefault="00EA0C44">
      <w:pPr>
        <w:pStyle w:val="ListParagraph"/>
        <w:numPr>
          <w:ilvl w:val="1"/>
          <w:numId w:val="1"/>
        </w:numPr>
        <w:tabs>
          <w:tab w:val="left" w:pos="2100"/>
        </w:tabs>
        <w:spacing w:line="293" w:lineRule="exact"/>
        <w:rPr>
          <w:szCs w:val="20"/>
        </w:rPr>
      </w:pPr>
      <w:r w:rsidRPr="000C73B2">
        <w:rPr>
          <w:szCs w:val="20"/>
        </w:rPr>
        <w:t>призначений вам лікарський засіб; або</w:t>
      </w:r>
    </w:p>
    <w:p w14:paraId="2A1FA338" w14:textId="77777777" w:rsidR="000B08AA" w:rsidRPr="000C73B2" w:rsidRDefault="00EA0C44">
      <w:pPr>
        <w:pStyle w:val="ListParagraph"/>
        <w:numPr>
          <w:ilvl w:val="1"/>
          <w:numId w:val="1"/>
        </w:numPr>
        <w:tabs>
          <w:tab w:val="left" w:pos="2100"/>
        </w:tabs>
        <w:spacing w:line="297" w:lineRule="exact"/>
        <w:rPr>
          <w:szCs w:val="20"/>
        </w:rPr>
      </w:pPr>
      <w:r w:rsidRPr="000C73B2">
        <w:rPr>
          <w:szCs w:val="20"/>
        </w:rPr>
        <w:t>відсутність актуального рецепту на повторне придбання будь-якого лікарського засобу чи засобів.</w:t>
      </w:r>
    </w:p>
    <w:p w14:paraId="1AC570D7" w14:textId="77777777" w:rsidR="000B08AA" w:rsidRPr="000C73B2" w:rsidRDefault="000B08AA">
      <w:pPr>
        <w:pStyle w:val="BodyText"/>
        <w:spacing w:before="4"/>
        <w:rPr>
          <w:sz w:val="12"/>
          <w:szCs w:val="12"/>
        </w:rPr>
      </w:pPr>
    </w:p>
    <w:p w14:paraId="2386A540" w14:textId="77777777" w:rsidR="000B08AA" w:rsidRPr="000C73B2" w:rsidRDefault="00EA0C44">
      <w:pPr>
        <w:pStyle w:val="BodyText"/>
        <w:ind w:left="660"/>
        <w:rPr>
          <w:sz w:val="22"/>
          <w:szCs w:val="22"/>
        </w:rPr>
      </w:pPr>
      <w:r w:rsidRPr="000C73B2">
        <w:rPr>
          <w:sz w:val="22"/>
          <w:szCs w:val="22"/>
        </w:rPr>
        <w:t>Повторне зарахування:</w:t>
      </w:r>
    </w:p>
    <w:p w14:paraId="7F7E441D" w14:textId="77777777" w:rsidR="000B08AA" w:rsidRPr="000C73B2" w:rsidRDefault="00EA0C44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spacing w:before="1"/>
        <w:ind w:left="1379" w:right="1498"/>
        <w:rPr>
          <w:szCs w:val="20"/>
        </w:rPr>
      </w:pPr>
      <w:r w:rsidRPr="000C73B2">
        <w:rPr>
          <w:szCs w:val="20"/>
        </w:rPr>
        <w:t xml:space="preserve">Вам </w:t>
      </w:r>
      <w:r w:rsidRPr="000C73B2">
        <w:rPr>
          <w:b/>
          <w:szCs w:val="20"/>
        </w:rPr>
        <w:t xml:space="preserve">не може </w:t>
      </w:r>
      <w:r w:rsidRPr="000C73B2">
        <w:rPr>
          <w:szCs w:val="20"/>
        </w:rPr>
        <w:t xml:space="preserve">бути відмовлено в повторному зарахуванні до програми </w:t>
      </w:r>
      <w:r w:rsidRPr="000C73B2">
        <w:rPr>
          <w:b/>
          <w:szCs w:val="20"/>
        </w:rPr>
        <w:t xml:space="preserve">тільки </w:t>
      </w:r>
      <w:r w:rsidRPr="000C73B2">
        <w:rPr>
          <w:szCs w:val="20"/>
        </w:rPr>
        <w:t>на підставі наступного:</w:t>
      </w:r>
    </w:p>
    <w:p w14:paraId="2A0811C2" w14:textId="77777777" w:rsidR="000B08AA" w:rsidRPr="000C73B2" w:rsidRDefault="00EA0C44">
      <w:pPr>
        <w:pStyle w:val="ListParagraph"/>
        <w:numPr>
          <w:ilvl w:val="1"/>
          <w:numId w:val="1"/>
        </w:numPr>
        <w:tabs>
          <w:tab w:val="left" w:pos="2100"/>
        </w:tabs>
        <w:spacing w:line="296" w:lineRule="exact"/>
        <w:ind w:hanging="361"/>
        <w:rPr>
          <w:szCs w:val="20"/>
        </w:rPr>
      </w:pPr>
      <w:r w:rsidRPr="000C73B2">
        <w:rPr>
          <w:szCs w:val="20"/>
        </w:rPr>
        <w:t>ви припинили лікування всупереч порадам лікаря;</w:t>
      </w:r>
    </w:p>
    <w:p w14:paraId="129E17D2" w14:textId="77777777" w:rsidR="000B08AA" w:rsidRPr="000C73B2" w:rsidRDefault="00EA0C44">
      <w:pPr>
        <w:pStyle w:val="ListParagraph"/>
        <w:numPr>
          <w:ilvl w:val="1"/>
          <w:numId w:val="1"/>
        </w:numPr>
        <w:tabs>
          <w:tab w:val="left" w:pos="2100"/>
        </w:tabs>
        <w:spacing w:line="293" w:lineRule="exact"/>
        <w:ind w:hanging="361"/>
        <w:rPr>
          <w:szCs w:val="20"/>
        </w:rPr>
      </w:pPr>
      <w:r w:rsidRPr="000C73B2">
        <w:rPr>
          <w:szCs w:val="20"/>
        </w:rPr>
        <w:t>у вас стався рецидив під час лікування; або</w:t>
      </w:r>
    </w:p>
    <w:p w14:paraId="56048CAF" w14:textId="77777777" w:rsidR="000B08AA" w:rsidRPr="000C73B2" w:rsidRDefault="00EA0C44">
      <w:pPr>
        <w:pStyle w:val="ListParagraph"/>
        <w:numPr>
          <w:ilvl w:val="1"/>
          <w:numId w:val="1"/>
        </w:numPr>
        <w:tabs>
          <w:tab w:val="left" w:pos="2100"/>
        </w:tabs>
        <w:spacing w:before="2" w:line="232" w:lineRule="auto"/>
        <w:ind w:left="2099" w:right="1231"/>
        <w:rPr>
          <w:szCs w:val="20"/>
        </w:rPr>
      </w:pPr>
      <w:r w:rsidRPr="000C73B2">
        <w:rPr>
          <w:szCs w:val="20"/>
        </w:rPr>
        <w:t>ви подали скаргу стосовно будь-якого аспекту вашого лікування керівництву програми або до BSAS.</w:t>
      </w:r>
    </w:p>
    <w:p w14:paraId="0795F4A9" w14:textId="77777777" w:rsidR="000B08AA" w:rsidRPr="000C73B2" w:rsidRDefault="000B08AA">
      <w:pPr>
        <w:pStyle w:val="BodyText"/>
        <w:spacing w:before="4"/>
        <w:rPr>
          <w:sz w:val="12"/>
          <w:szCs w:val="12"/>
        </w:rPr>
      </w:pPr>
    </w:p>
    <w:p w14:paraId="1ED7BE21" w14:textId="77777777" w:rsidR="000B08AA" w:rsidRPr="000C73B2" w:rsidRDefault="00EA0C44">
      <w:pPr>
        <w:pStyle w:val="BodyText"/>
        <w:ind w:left="659"/>
        <w:rPr>
          <w:sz w:val="22"/>
          <w:szCs w:val="22"/>
        </w:rPr>
      </w:pPr>
      <w:r w:rsidRPr="000C73B2">
        <w:rPr>
          <w:sz w:val="22"/>
          <w:szCs w:val="22"/>
        </w:rPr>
        <w:t>Послуги, обумовлені культурними особливостями:</w:t>
      </w:r>
    </w:p>
    <w:p w14:paraId="55A5BD72" w14:textId="77777777" w:rsidR="000B08AA" w:rsidRPr="000C73B2" w:rsidRDefault="00EA0C44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spacing w:before="1"/>
        <w:ind w:hanging="361"/>
        <w:rPr>
          <w:szCs w:val="20"/>
        </w:rPr>
      </w:pPr>
      <w:r w:rsidRPr="000C73B2">
        <w:rPr>
          <w:szCs w:val="20"/>
        </w:rPr>
        <w:t>Ви маєте право на послуги перекладача та на отримання допомоги і лікування згідно з вашими культурними особливостями.</w:t>
      </w:r>
    </w:p>
    <w:p w14:paraId="5261A6DD" w14:textId="76976A99" w:rsidR="000B08AA" w:rsidRPr="000C73B2" w:rsidRDefault="00D83644">
      <w:pPr>
        <w:pStyle w:val="BodyText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2B1CB06" wp14:editId="29E158A2">
                <wp:simplePos x="0" y="0"/>
                <wp:positionH relativeFrom="margin">
                  <wp:align>left</wp:align>
                </wp:positionH>
                <wp:positionV relativeFrom="paragraph">
                  <wp:posOffset>100792</wp:posOffset>
                </wp:positionV>
                <wp:extent cx="7115175" cy="890270"/>
                <wp:effectExtent l="0" t="0" r="28575" b="2413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8902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424401" w14:textId="4F10691A" w:rsidR="000B08AA" w:rsidRDefault="00EA0C44" w:rsidP="000C73B2">
                            <w:pPr>
                              <w:spacing w:before="195"/>
                              <w:ind w:left="561" w:right="459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C73B2">
                              <w:rPr>
                                <w:sz w:val="24"/>
                                <w:szCs w:val="24"/>
                              </w:rPr>
                              <w:t xml:space="preserve">Якщо ви вважаєте, що ваші права, пов’язані з лікуванням, були порушені, телефонуйте на </w:t>
                            </w:r>
                            <w:r w:rsidRPr="000C73B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лінію для конфіденційного подання скарг BSAS </w:t>
                            </w:r>
                            <w:r w:rsidRPr="000C73B2">
                              <w:rPr>
                                <w:sz w:val="24"/>
                                <w:szCs w:val="24"/>
                              </w:rPr>
                              <w:t xml:space="preserve">за номером </w:t>
                            </w:r>
                            <w:r w:rsidRPr="000C73B2">
                              <w:rPr>
                                <w:b/>
                                <w:sz w:val="24"/>
                                <w:szCs w:val="24"/>
                              </w:rPr>
                              <w:t>(617) 624-5171</w:t>
                            </w:r>
                            <w:r w:rsidR="00D83644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20B348FA" w14:textId="77777777" w:rsidR="00D83644" w:rsidRPr="00D83644" w:rsidRDefault="00D83644" w:rsidP="00D83644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>Зверніть</w:t>
                            </w:r>
                            <w:proofErr w:type="spellEnd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>увагу</w:t>
                            </w:r>
                            <w:proofErr w:type="spellEnd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>**</w:t>
                            </w:r>
                            <w:proofErr w:type="spellStart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>При</w:t>
                            </w:r>
                            <w:proofErr w:type="spellEnd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>зверненні</w:t>
                            </w:r>
                            <w:proofErr w:type="spellEnd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>на</w:t>
                            </w:r>
                            <w:proofErr w:type="spellEnd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>телефонну</w:t>
                            </w:r>
                            <w:proofErr w:type="spellEnd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>лінію</w:t>
                            </w:r>
                            <w:proofErr w:type="spellEnd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>для</w:t>
                            </w:r>
                            <w:proofErr w:type="spellEnd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>подання</w:t>
                            </w:r>
                            <w:proofErr w:type="spellEnd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>скарг</w:t>
                            </w:r>
                            <w:proofErr w:type="spellEnd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>ви</w:t>
                            </w:r>
                            <w:proofErr w:type="spellEnd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>за</w:t>
                            </w:r>
                            <w:proofErr w:type="spellEnd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>потреби</w:t>
                            </w:r>
                            <w:proofErr w:type="spellEnd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>можете</w:t>
                            </w:r>
                            <w:proofErr w:type="spellEnd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>отримати</w:t>
                            </w:r>
                            <w:proofErr w:type="spellEnd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>послуги</w:t>
                            </w:r>
                            <w:proofErr w:type="spellEnd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>перекладача</w:t>
                            </w:r>
                            <w:proofErr w:type="spellEnd"/>
                            <w:r w:rsidRPr="00D83644">
                              <w:rPr>
                                <w:rFonts w:ascii="Aptos Narrow" w:eastAsia="Times New Roman" w:hAnsi="Aptos Narrow" w:cs="Times New Roman"/>
                                <w:color w:val="000000"/>
                                <w:lang w:val="en-US"/>
                              </w:rPr>
                              <w:t>.</w:t>
                            </w:r>
                          </w:p>
                          <w:p w14:paraId="737BC6DF" w14:textId="77777777" w:rsidR="00D83644" w:rsidRPr="00D83644" w:rsidRDefault="00D83644" w:rsidP="000C73B2">
                            <w:pPr>
                              <w:spacing w:before="195"/>
                              <w:ind w:left="561" w:right="459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1CB06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0;margin-top:7.95pt;width:560.25pt;height:70.1pt;z-index:-25165772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" filled="f" strokeweight=".72pt">
                <v:textbox inset="0,0,0,0">
                  <w:txbxContent>
                    <w:p w14:paraId="56424401" w14:textId="4F10691A" w:rsidR="000B08AA" w:rsidRDefault="00EA0C44" w:rsidP="000C73B2">
                      <w:pPr>
                        <w:spacing w:before="195"/>
                        <w:ind w:left="561" w:right="459"/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0C73B2">
                        <w:rPr>
                          <w:sz w:val="24"/>
                          <w:szCs w:val="24"/>
                        </w:rPr>
                        <w:t xml:space="preserve">Якщо ви вважаєте, що ваші права, пов’язані з лікуванням, були порушені, телефонуйте на </w:t>
                      </w:r>
                      <w:r w:rsidRPr="000C73B2">
                        <w:rPr>
                          <w:b/>
                          <w:sz w:val="24"/>
                          <w:szCs w:val="24"/>
                        </w:rPr>
                        <w:t xml:space="preserve">лінію для конфіденційного подання скарг BSAS </w:t>
                      </w:r>
                      <w:r w:rsidRPr="000C73B2">
                        <w:rPr>
                          <w:sz w:val="24"/>
                          <w:szCs w:val="24"/>
                        </w:rPr>
                        <w:t xml:space="preserve">за номером </w:t>
                      </w:r>
                      <w:r w:rsidRPr="000C73B2">
                        <w:rPr>
                          <w:b/>
                          <w:sz w:val="24"/>
                          <w:szCs w:val="24"/>
                        </w:rPr>
                        <w:t>(617) 624-5171</w:t>
                      </w:r>
                      <w:r w:rsidR="00D83644">
                        <w:rPr>
                          <w:b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20B348FA" w14:textId="77777777" w:rsidR="00D83644" w:rsidRPr="00D83644" w:rsidRDefault="00D83644" w:rsidP="00D83644">
                      <w:pPr>
                        <w:widowControl/>
                        <w:autoSpaceDE/>
                        <w:autoSpaceDN/>
                        <w:jc w:val="center"/>
                        <w:rPr>
                          <w:rFonts w:ascii="Aptos Narrow" w:eastAsia="Times New Roman" w:hAnsi="Aptos Narrow" w:cs="Times New Roman"/>
                          <w:color w:val="000000"/>
                          <w:lang w:val="en-US"/>
                        </w:rPr>
                      </w:pPr>
                      <w:r w:rsidRPr="00D83644">
                        <w:rPr>
                          <w:rFonts w:ascii="Aptos Narrow" w:eastAsia="Times New Roman" w:hAnsi="Aptos Narrow" w:cs="Times New Roman"/>
                          <w:color w:val="000000"/>
                          <w:lang w:val="en-US"/>
                        </w:rPr>
                        <w:t>Зверніть увагу**При зверненні на телефонну лінію для подання скарг ви за потреби можете отримати послуги перекладача.</w:t>
                      </w:r>
                    </w:p>
                    <w:p w14:paraId="737BC6DF" w14:textId="77777777" w:rsidR="00D83644" w:rsidRPr="00D83644" w:rsidRDefault="00D83644" w:rsidP="000C73B2">
                      <w:pPr>
                        <w:spacing w:before="195"/>
                        <w:ind w:left="561" w:right="459"/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74B4E12" w14:textId="3633A6EC" w:rsidR="000B08AA" w:rsidRPr="00ED65AA" w:rsidRDefault="000B08AA">
      <w:pPr>
        <w:pStyle w:val="BodyText"/>
        <w:spacing w:before="12"/>
      </w:pPr>
    </w:p>
    <w:p w14:paraId="7367CFCA" w14:textId="77777777" w:rsidR="000B08AA" w:rsidRPr="000C73B2" w:rsidRDefault="000B08AA">
      <w:pPr>
        <w:rPr>
          <w:sz w:val="12"/>
          <w:szCs w:val="12"/>
        </w:rPr>
        <w:sectPr w:rsidR="000B08AA" w:rsidRPr="000C73B2">
          <w:type w:val="continuous"/>
          <w:pgSz w:w="12240" w:h="15840"/>
          <w:pgMar w:top="560" w:right="360" w:bottom="280" w:left="780" w:header="720" w:footer="720" w:gutter="0"/>
          <w:cols w:space="720"/>
        </w:sectPr>
      </w:pPr>
    </w:p>
    <w:p w14:paraId="709B7BCE" w14:textId="7D2DD6B2" w:rsidR="000B08AA" w:rsidRPr="00ED65AA" w:rsidRDefault="00D83644">
      <w:pPr>
        <w:spacing w:before="56"/>
        <w:ind w:left="627"/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39C68CCE" wp14:editId="7A736DCB">
            <wp:simplePos x="0" y="0"/>
            <wp:positionH relativeFrom="column">
              <wp:align>right</wp:align>
            </wp:positionH>
            <wp:positionV relativeFrom="paragraph">
              <wp:posOffset>79276</wp:posOffset>
            </wp:positionV>
            <wp:extent cx="798829" cy="798817"/>
            <wp:effectExtent l="0" t="0" r="1905" b="1905"/>
            <wp:wrapNone/>
            <wp:docPr id="3" name="image2.png" descr="Qr code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829" cy="798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0C44">
        <w:t xml:space="preserve">Нормативно-правові акти </w:t>
      </w:r>
      <w:r>
        <w:br/>
      </w:r>
      <w:r w:rsidR="00EA0C44">
        <w:t>BSAS онлайн:</w:t>
      </w:r>
    </w:p>
    <w:p w14:paraId="1C20825F" w14:textId="77777777" w:rsidR="00D83644" w:rsidRDefault="00EA0C44" w:rsidP="000C73B2">
      <w:pPr>
        <w:ind w:right="327"/>
        <w:jc w:val="right"/>
        <w:rPr>
          <w:color w:val="767070"/>
        </w:rPr>
      </w:pPr>
      <w:r>
        <w:br w:type="column"/>
      </w:r>
      <w:r>
        <w:rPr>
          <w:color w:val="767070"/>
        </w:rPr>
        <w:t>BSAS, Знайте свої права, оновлено</w:t>
      </w:r>
    </w:p>
    <w:p w14:paraId="1C695279" w14:textId="0AC66F26" w:rsidR="000B08AA" w:rsidRPr="00D83644" w:rsidRDefault="00EA0C44" w:rsidP="000C73B2">
      <w:pPr>
        <w:ind w:right="327"/>
        <w:jc w:val="right"/>
        <w:rPr>
          <w:lang w:val="en-US"/>
        </w:rPr>
      </w:pPr>
      <w:r>
        <w:rPr>
          <w:color w:val="767070"/>
        </w:rPr>
        <w:t xml:space="preserve"> 0</w:t>
      </w:r>
      <w:r w:rsidR="00D83644">
        <w:rPr>
          <w:color w:val="767070"/>
          <w:lang w:val="en-US"/>
        </w:rPr>
        <w:t>3</w:t>
      </w:r>
      <w:r>
        <w:rPr>
          <w:color w:val="767070"/>
        </w:rPr>
        <w:t>/202</w:t>
      </w:r>
      <w:r w:rsidR="00D83644">
        <w:rPr>
          <w:color w:val="767070"/>
          <w:lang w:val="en-US"/>
        </w:rPr>
        <w:t>4</w:t>
      </w:r>
    </w:p>
    <w:sectPr w:rsidR="000B08AA" w:rsidRPr="00D83644" w:rsidSect="000C73B2">
      <w:type w:val="continuous"/>
      <w:pgSz w:w="12240" w:h="15840"/>
      <w:pgMar w:top="560" w:right="360" w:bottom="280" w:left="780" w:header="720" w:footer="720" w:gutter="0"/>
      <w:cols w:num="2" w:space="1134" w:equalWidth="0">
        <w:col w:w="4536" w:space="1134"/>
        <w:col w:w="54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E4193"/>
    <w:multiLevelType w:val="hybridMultilevel"/>
    <w:tmpl w:val="CB3417DA"/>
    <w:lvl w:ilvl="0" w:tplc="847E5466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DF6FB94">
      <w:numFmt w:val="bullet"/>
      <w:lvlText w:val="o"/>
      <w:lvlJc w:val="left"/>
      <w:pPr>
        <w:ind w:left="21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958FA68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3" w:tplc="22F69E50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4" w:tplc="E8968A9C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5" w:tplc="2AAC8758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B934B628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CE8446F6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B4E2BCA4">
      <w:numFmt w:val="bullet"/>
      <w:lvlText w:val="•"/>
      <w:lvlJc w:val="left"/>
      <w:pPr>
        <w:ind w:left="9100" w:hanging="360"/>
      </w:pPr>
      <w:rPr>
        <w:rFonts w:hint="default"/>
        <w:lang w:val="en-US" w:eastAsia="en-US" w:bidi="ar-SA"/>
      </w:rPr>
    </w:lvl>
  </w:abstractNum>
  <w:num w:numId="1" w16cid:durableId="155688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AA"/>
    <w:rsid w:val="000B08AA"/>
    <w:rsid w:val="000C73B2"/>
    <w:rsid w:val="0049224B"/>
    <w:rsid w:val="0059769E"/>
    <w:rsid w:val="00716032"/>
    <w:rsid w:val="00D83644"/>
    <w:rsid w:val="00EA0C44"/>
    <w:rsid w:val="00ED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2F6DAB"/>
  <w15:docId w15:val="{5D87775D-E3EA-4A11-ACAA-5C77F59F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501" w:right="53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33"/>
      <w:ind w:left="119" w:right="5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21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5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hyperlink" Target="http://www.mass.gov/dph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5" ma:contentTypeDescription="Create a new document." ma:contentTypeScope="" ma:versionID="0488253df457dcf1fb15791e2bf09406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1eae91e223bede2a68f7d136932c5d59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3d052b-69e5-417e-a29c-3840f92ff060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488EAF-8488-41D0-A660-5FB475D9C6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8B321B-3FEB-492C-9319-8BDA36D86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FB35A5-0DEA-4E78-B6FD-3C8D4C8852C3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customXml/itemProps4.xml><?xml version="1.0" encoding="utf-8"?>
<ds:datastoreItem xmlns:ds="http://schemas.openxmlformats.org/officeDocument/2006/customXml" ds:itemID="{97983F11-8153-477E-9E6D-3410FD9548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Tantillo, Sarah (DPH)</dc:creator>
  <dc:description/>
  <cp:lastModifiedBy>Harrison, Deborah (EHS)</cp:lastModifiedBy>
  <cp:revision>2</cp:revision>
  <dcterms:created xsi:type="dcterms:W3CDTF">2024-03-05T12:02:00Z</dcterms:created>
  <dcterms:modified xsi:type="dcterms:W3CDTF">2024-03-05T12:02:00Z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Acrobat PDFMaker 22 for Word</vt:lpwstr>
  </property>
  <property fmtid="{D5CDD505-2E9C-101B-9397-08002B2CF9AE}" pid="4" name="GrammarlyDocumentId">
    <vt:lpwstr>babf2a4f-87a9-453e-8c80-79d0610e5a74</vt:lpwstr>
  </property>
  <property fmtid="{D5CDD505-2E9C-101B-9397-08002B2CF9AE}" pid="5" name="LastSaved">
    <vt:filetime>2023-05-02T00:00:00Z</vt:filetime>
  </property>
  <property fmtid="{D5CDD505-2E9C-101B-9397-08002B2CF9AE}" pid="6" name="Producer">
    <vt:lpwstr>Adobe PDF Library 22.3.90</vt:lpwstr>
  </property>
  <property fmtid="{D5CDD505-2E9C-101B-9397-08002B2CF9AE}" pid="7" name="SourceModified">
    <vt:lpwstr/>
  </property>
  <property fmtid="{D5CDD505-2E9C-101B-9397-08002B2CF9AE}" pid="8" name="ContentTypeId">
    <vt:lpwstr>0x010100ABFEDB9F107C6446B43D25A543876226</vt:lpwstr>
  </property>
  <property fmtid="{D5CDD505-2E9C-101B-9397-08002B2CF9AE}" pid="9" name="MediaServiceImageTags">
    <vt:lpwstr/>
  </property>
</Properties>
</file>