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9B1" w:rsidRPr="00C609B1" w:rsidRDefault="00C609B1" w:rsidP="00C609B1">
      <w:pPr>
        <w:pStyle w:val="Heading2"/>
        <w:jc w:val="center"/>
        <w:rPr>
          <w:rFonts w:asciiTheme="majorHAnsi" w:hAnsiTheme="majorHAnsi"/>
          <w:sz w:val="28"/>
          <w:szCs w:val="24"/>
        </w:rPr>
      </w:pPr>
      <w:r w:rsidRPr="00C609B1">
        <w:rPr>
          <w:rFonts w:asciiTheme="majorHAnsi" w:hAnsiTheme="majorHAnsi"/>
          <w:sz w:val="28"/>
          <w:szCs w:val="24"/>
        </w:rPr>
        <w:t>Universal Design for Learning: Addressing Learner Variability 101</w:t>
      </w:r>
    </w:p>
    <w:p w:rsidR="00C609B1" w:rsidRPr="00C609B1" w:rsidRDefault="00C609B1" w:rsidP="00900E04">
      <w:pPr>
        <w:pStyle w:val="Heading2"/>
        <w:rPr>
          <w:rFonts w:asciiTheme="majorHAnsi" w:hAnsiTheme="majorHAnsi"/>
          <w:szCs w:val="24"/>
        </w:rPr>
      </w:pPr>
      <w:r w:rsidRPr="00C609B1">
        <w:rPr>
          <w:rFonts w:asciiTheme="majorHAnsi" w:hAnsiTheme="majorHAnsi"/>
          <w:szCs w:val="24"/>
        </w:rPr>
        <w:br/>
        <w:t>COURSE DESCRIPTION:</w:t>
      </w:r>
    </w:p>
    <w:p w:rsidR="00C609B1" w:rsidRPr="00C609B1" w:rsidRDefault="00C609B1" w:rsidP="00900E04">
      <w:pPr>
        <w:rPr>
          <w:rFonts w:asciiTheme="majorHAnsi" w:hAnsiTheme="majorHAnsi"/>
        </w:rPr>
      </w:pPr>
      <w:r w:rsidRPr="00C609B1">
        <w:rPr>
          <w:rFonts w:asciiTheme="majorHAnsi" w:hAnsiTheme="majorHAnsi" w:cs="Calibri"/>
        </w:rPr>
        <w:t xml:space="preserve">In this introductory Universal Design for Learning (UDL) course, participants learn the research basis for and application of UDL to lesson design. Participants engage in teams to also explore helpful technology tools that support instruction in tier one, general education classrooms in order to address the needs of all learners, including diversity of race, socioeconomic, gender, culture, and learning skills. This course is the pre-requisite to </w:t>
      </w:r>
      <w:r w:rsidRPr="00C609B1">
        <w:rPr>
          <w:rFonts w:asciiTheme="majorHAnsi" w:hAnsiTheme="majorHAnsi"/>
        </w:rPr>
        <w:t xml:space="preserve">Universal Design for Learning: Student Affect and Engagement 201 and </w:t>
      </w:r>
      <w:r w:rsidRPr="00C609B1">
        <w:rPr>
          <w:rFonts w:asciiTheme="majorHAnsi" w:hAnsiTheme="majorHAnsi" w:cs="Calibri"/>
        </w:rPr>
        <w:t>Universal Design for Learning: Addressing Learner Variability in Mathematics Instruction 201.</w:t>
      </w:r>
    </w:p>
    <w:p w:rsidR="00C609B1" w:rsidRPr="00C609B1" w:rsidRDefault="00C609B1" w:rsidP="00C609B1">
      <w:pPr>
        <w:ind w:left="810"/>
        <w:rPr>
          <w:rFonts w:asciiTheme="majorHAnsi" w:eastAsia="Verdana" w:hAnsiTheme="majorHAnsi"/>
        </w:rPr>
      </w:pPr>
    </w:p>
    <w:p w:rsidR="00C609B1" w:rsidRPr="00C609B1" w:rsidRDefault="00C609B1" w:rsidP="00900E04">
      <w:pPr>
        <w:rPr>
          <w:rFonts w:asciiTheme="majorHAnsi" w:hAnsiTheme="majorHAnsi"/>
        </w:rPr>
      </w:pPr>
      <w:r w:rsidRPr="00C609B1">
        <w:rPr>
          <w:rFonts w:asciiTheme="majorHAnsi" w:eastAsia="Verdana" w:hAnsiTheme="majorHAnsi"/>
        </w:rPr>
        <w:t xml:space="preserve">The Universal Design for Learning (UDL) 101 course is designed to equip participants with the ability to evaluate, create, and recreate lesson plans that ensure the engagement and participation of varied learners within a high standards-based curriculum. It also works to build teams of educators who can continue to infuse UDL into lessons beyond the scope of this course. Course sessions have been created within the context of current Massachusetts Curriculum Frameworks and local curriculum requirements to ensure alignment with existing academic standards and benchmarks. </w:t>
      </w:r>
      <w:r>
        <w:rPr>
          <w:rFonts w:asciiTheme="majorHAnsi" w:eastAsia="Verdana" w:hAnsiTheme="majorHAnsi"/>
        </w:rPr>
        <w:br/>
      </w:r>
    </w:p>
    <w:p w:rsidR="00C609B1" w:rsidRPr="00C609B1" w:rsidRDefault="00C609B1" w:rsidP="00900E04">
      <w:pPr>
        <w:pStyle w:val="Heading2"/>
        <w:rPr>
          <w:rFonts w:asciiTheme="majorHAnsi" w:hAnsiTheme="majorHAnsi"/>
          <w:szCs w:val="24"/>
        </w:rPr>
      </w:pPr>
      <w:r w:rsidRPr="00C609B1">
        <w:rPr>
          <w:rFonts w:asciiTheme="majorHAnsi" w:hAnsiTheme="majorHAnsi"/>
          <w:szCs w:val="24"/>
        </w:rPr>
        <w:t xml:space="preserve">TEXTS: </w:t>
      </w:r>
    </w:p>
    <w:p w:rsidR="00C609B1" w:rsidRPr="00C609B1" w:rsidRDefault="00C609B1" w:rsidP="00900E04">
      <w:pPr>
        <w:ind w:left="810"/>
        <w:rPr>
          <w:rFonts w:asciiTheme="majorHAnsi" w:hAnsiTheme="majorHAnsi"/>
        </w:rPr>
      </w:pPr>
      <w:r w:rsidRPr="00C609B1">
        <w:rPr>
          <w:rFonts w:asciiTheme="majorHAnsi" w:hAnsiTheme="majorHAnsi"/>
        </w:rPr>
        <w:t xml:space="preserve">Meyer, A., Rose, </w:t>
      </w:r>
      <w:proofErr w:type="gramStart"/>
      <w:r w:rsidRPr="00C609B1">
        <w:rPr>
          <w:rFonts w:asciiTheme="majorHAnsi" w:hAnsiTheme="majorHAnsi"/>
        </w:rPr>
        <w:t>D.H</w:t>
      </w:r>
      <w:proofErr w:type="gramEnd"/>
      <w:r w:rsidRPr="00C609B1">
        <w:rPr>
          <w:rFonts w:asciiTheme="majorHAnsi" w:hAnsiTheme="majorHAnsi"/>
        </w:rPr>
        <w:t xml:space="preserve">., &amp; Gordon, D. (2013) Universal design for learning: Theory and practice, Wakefield MA: National Center on Universal Design for Learning. </w:t>
      </w:r>
      <w:hyperlink r:id="rId9" w:history="1">
        <w:proofErr w:type="gramStart"/>
        <w:r w:rsidRPr="00C609B1">
          <w:rPr>
            <w:rStyle w:val="Hyperlink"/>
            <w:rFonts w:asciiTheme="majorHAnsi" w:hAnsiTheme="majorHAnsi"/>
          </w:rPr>
          <w:t>Online version</w:t>
        </w:r>
      </w:hyperlink>
      <w:r w:rsidRPr="00C609B1">
        <w:rPr>
          <w:rFonts w:asciiTheme="majorHAnsi" w:hAnsiTheme="majorHAnsi"/>
        </w:rPr>
        <w:t xml:space="preserve"> also available.</w:t>
      </w:r>
      <w:proofErr w:type="gramEnd"/>
    </w:p>
    <w:p w:rsidR="00C609B1" w:rsidRPr="00C609B1" w:rsidRDefault="00C609B1" w:rsidP="00900E04">
      <w:pPr>
        <w:ind w:left="810"/>
        <w:rPr>
          <w:rFonts w:asciiTheme="majorHAnsi" w:hAnsiTheme="majorHAnsi"/>
        </w:rPr>
      </w:pPr>
    </w:p>
    <w:p w:rsidR="00C609B1" w:rsidRPr="00C609B1" w:rsidRDefault="00C609B1" w:rsidP="00900E04">
      <w:pPr>
        <w:ind w:left="810"/>
        <w:rPr>
          <w:rFonts w:asciiTheme="majorHAnsi" w:hAnsiTheme="majorHAnsi"/>
        </w:rPr>
      </w:pPr>
      <w:r w:rsidRPr="00C609B1">
        <w:rPr>
          <w:rFonts w:asciiTheme="majorHAnsi" w:hAnsiTheme="majorHAnsi"/>
        </w:rPr>
        <w:t>Also, refer to the readings within each of the sessions.</w:t>
      </w:r>
      <w:r>
        <w:rPr>
          <w:rFonts w:asciiTheme="majorHAnsi" w:hAnsiTheme="majorHAnsi"/>
        </w:rPr>
        <w:br/>
      </w:r>
    </w:p>
    <w:p w:rsidR="00C609B1" w:rsidRPr="00C609B1" w:rsidRDefault="00C609B1" w:rsidP="00900E04">
      <w:pPr>
        <w:pStyle w:val="Heading2"/>
        <w:rPr>
          <w:rFonts w:asciiTheme="majorHAnsi" w:hAnsiTheme="majorHAnsi"/>
          <w:szCs w:val="24"/>
        </w:rPr>
      </w:pPr>
      <w:r w:rsidRPr="00C609B1">
        <w:rPr>
          <w:rFonts w:asciiTheme="majorHAnsi" w:hAnsiTheme="majorHAnsi"/>
          <w:szCs w:val="24"/>
        </w:rPr>
        <w:t xml:space="preserve">CURRICULUM STANDARDS &amp; FRAMEWORKS: </w:t>
      </w:r>
    </w:p>
    <w:p w:rsidR="00C609B1" w:rsidRPr="00C609B1" w:rsidRDefault="00C609B1" w:rsidP="00513884">
      <w:pPr>
        <w:pStyle w:val="Heading3"/>
      </w:pPr>
      <w:r w:rsidRPr="00C609B1">
        <w:t xml:space="preserve">Massachusetts </w:t>
      </w:r>
      <w:hyperlink r:id="rId10" w:history="1">
        <w:r w:rsidRPr="00C609B1">
          <w:t xml:space="preserve">7.08: </w:t>
        </w:r>
      </w:hyperlink>
      <w:hyperlink r:id="rId11" w:history="1">
        <w:r w:rsidRPr="00C609B1">
          <w:t>Professional</w:t>
        </w:r>
      </w:hyperlink>
      <w:hyperlink r:id="rId12" w:history="1">
        <w:r w:rsidRPr="00C609B1">
          <w:t xml:space="preserve"> </w:t>
        </w:r>
      </w:hyperlink>
      <w:hyperlink r:id="rId13" w:history="1">
        <w:r w:rsidRPr="00C609B1">
          <w:t>Standards</w:t>
        </w:r>
      </w:hyperlink>
      <w:hyperlink r:id="rId14" w:history="1">
        <w:r w:rsidRPr="00C609B1">
          <w:t xml:space="preserve"> </w:t>
        </w:r>
      </w:hyperlink>
      <w:hyperlink r:id="rId15" w:history="1">
        <w:r w:rsidRPr="00C609B1">
          <w:t>for</w:t>
        </w:r>
      </w:hyperlink>
      <w:hyperlink r:id="rId16" w:history="1">
        <w:r w:rsidRPr="00C609B1">
          <w:t xml:space="preserve"> </w:t>
        </w:r>
      </w:hyperlink>
      <w:hyperlink r:id="rId17" w:history="1">
        <w:r w:rsidRPr="00C609B1">
          <w:t>Educators</w:t>
        </w:r>
      </w:hyperlink>
      <w:r w:rsidRPr="00C609B1">
        <w:t xml:space="preserve"> </w:t>
      </w:r>
    </w:p>
    <w:p w:rsidR="00C609B1" w:rsidRPr="00C609B1" w:rsidRDefault="00C609B1" w:rsidP="00C609B1">
      <w:pPr>
        <w:ind w:left="810"/>
        <w:rPr>
          <w:rFonts w:asciiTheme="majorHAnsi" w:eastAsia="Verdana" w:hAnsiTheme="majorHAnsi"/>
        </w:rPr>
      </w:pPr>
      <w:r w:rsidRPr="00C609B1">
        <w:rPr>
          <w:rFonts w:asciiTheme="majorHAnsi" w:eastAsia="Verdana" w:hAnsiTheme="majorHAnsi"/>
        </w:rPr>
        <w:t>(2) (</w:t>
      </w:r>
      <w:proofErr w:type="gramStart"/>
      <w:r w:rsidRPr="00C609B1">
        <w:rPr>
          <w:rFonts w:asciiTheme="majorHAnsi" w:eastAsia="Verdana" w:hAnsiTheme="majorHAnsi"/>
        </w:rPr>
        <w:t>a</w:t>
      </w:r>
      <w:proofErr w:type="gramEnd"/>
      <w:r w:rsidRPr="00C609B1">
        <w:rPr>
          <w:rFonts w:asciiTheme="majorHAnsi" w:eastAsia="Verdana" w:hAnsiTheme="majorHAnsi"/>
        </w:rPr>
        <w:t xml:space="preserve">) 2. </w:t>
      </w:r>
      <w:proofErr w:type="gramStart"/>
      <w:r w:rsidRPr="00C609B1">
        <w:rPr>
          <w:rFonts w:asciiTheme="majorHAnsi" w:eastAsia="Verdana" w:hAnsiTheme="majorHAnsi"/>
        </w:rPr>
        <w:t>Draws on results of formal and informal assessments as well as knowledge of human development to identify teaching strategies and learning activities appropriate to the specific discipline, age, and range of cognitive levels being taught.</w:t>
      </w:r>
      <w:proofErr w:type="gramEnd"/>
    </w:p>
    <w:p w:rsidR="00C609B1" w:rsidRPr="00C609B1" w:rsidRDefault="00C609B1" w:rsidP="00C609B1">
      <w:pPr>
        <w:ind w:left="810"/>
        <w:rPr>
          <w:rFonts w:asciiTheme="majorHAnsi" w:eastAsia="Verdana" w:hAnsiTheme="majorHAnsi"/>
        </w:rPr>
      </w:pPr>
      <w:r w:rsidRPr="00C609B1">
        <w:rPr>
          <w:rFonts w:asciiTheme="majorHAnsi" w:eastAsia="Verdana" w:hAnsiTheme="majorHAnsi"/>
        </w:rPr>
        <w:t>(2) (</w:t>
      </w:r>
      <w:proofErr w:type="gramStart"/>
      <w:r w:rsidRPr="00C609B1">
        <w:rPr>
          <w:rFonts w:asciiTheme="majorHAnsi" w:eastAsia="Verdana" w:hAnsiTheme="majorHAnsi"/>
        </w:rPr>
        <w:t>a</w:t>
      </w:r>
      <w:proofErr w:type="gramEnd"/>
      <w:r w:rsidRPr="00C609B1">
        <w:rPr>
          <w:rFonts w:asciiTheme="majorHAnsi" w:eastAsia="Verdana" w:hAnsiTheme="majorHAnsi"/>
        </w:rPr>
        <w:t xml:space="preserve">) 5. </w:t>
      </w:r>
      <w:proofErr w:type="gramStart"/>
      <w:r w:rsidRPr="00C609B1">
        <w:rPr>
          <w:rFonts w:asciiTheme="majorHAnsi" w:eastAsia="Verdana" w:hAnsiTheme="majorHAnsi"/>
        </w:rPr>
        <w:t>Plans lessons with clear objectives and relevant measurable outcomes.</w:t>
      </w:r>
      <w:proofErr w:type="gramEnd"/>
    </w:p>
    <w:p w:rsidR="00C609B1" w:rsidRPr="00C609B1" w:rsidRDefault="00C609B1" w:rsidP="00C609B1">
      <w:pPr>
        <w:ind w:left="810"/>
        <w:rPr>
          <w:rFonts w:asciiTheme="majorHAnsi" w:eastAsia="Verdana" w:hAnsiTheme="majorHAnsi"/>
        </w:rPr>
      </w:pPr>
      <w:r w:rsidRPr="00C609B1">
        <w:rPr>
          <w:rFonts w:asciiTheme="majorHAnsi" w:eastAsia="Verdana" w:hAnsiTheme="majorHAnsi"/>
        </w:rPr>
        <w:t>(2) (</w:t>
      </w:r>
      <w:proofErr w:type="gramStart"/>
      <w:r w:rsidRPr="00C609B1">
        <w:rPr>
          <w:rFonts w:asciiTheme="majorHAnsi" w:eastAsia="Verdana" w:hAnsiTheme="majorHAnsi"/>
        </w:rPr>
        <w:t>a</w:t>
      </w:r>
      <w:proofErr w:type="gramEnd"/>
      <w:r w:rsidRPr="00C609B1">
        <w:rPr>
          <w:rFonts w:asciiTheme="majorHAnsi" w:eastAsia="Verdana" w:hAnsiTheme="majorHAnsi"/>
        </w:rPr>
        <w:t xml:space="preserve">) 7. </w:t>
      </w:r>
      <w:proofErr w:type="gramStart"/>
      <w:r w:rsidRPr="00C609B1">
        <w:rPr>
          <w:rFonts w:asciiTheme="majorHAnsi" w:eastAsia="Verdana" w:hAnsiTheme="majorHAnsi"/>
        </w:rPr>
        <w:t>Incorporates appropriate technology and media in lesson planning.</w:t>
      </w:r>
      <w:proofErr w:type="gramEnd"/>
    </w:p>
    <w:p w:rsidR="00C609B1" w:rsidRPr="00C609B1" w:rsidRDefault="00C609B1" w:rsidP="00C609B1">
      <w:pPr>
        <w:ind w:left="810"/>
        <w:rPr>
          <w:rFonts w:asciiTheme="majorHAnsi" w:eastAsia="Verdana" w:hAnsiTheme="majorHAnsi"/>
        </w:rPr>
      </w:pPr>
      <w:r w:rsidRPr="00C609B1">
        <w:rPr>
          <w:rFonts w:asciiTheme="majorHAnsi" w:eastAsia="Verdana" w:hAnsiTheme="majorHAnsi"/>
        </w:rPr>
        <w:t>(2) (</w:t>
      </w:r>
      <w:proofErr w:type="gramStart"/>
      <w:r w:rsidRPr="00C609B1">
        <w:rPr>
          <w:rFonts w:asciiTheme="majorHAnsi" w:eastAsia="Verdana" w:hAnsiTheme="majorHAnsi"/>
        </w:rPr>
        <w:t>a</w:t>
      </w:r>
      <w:proofErr w:type="gramEnd"/>
      <w:r w:rsidRPr="00C609B1">
        <w:rPr>
          <w:rFonts w:asciiTheme="majorHAnsi" w:eastAsia="Verdana" w:hAnsiTheme="majorHAnsi"/>
        </w:rPr>
        <w:t xml:space="preserve">) 8. </w:t>
      </w:r>
      <w:proofErr w:type="gramStart"/>
      <w:r w:rsidRPr="00C609B1">
        <w:rPr>
          <w:rFonts w:asciiTheme="majorHAnsi" w:eastAsia="Verdana" w:hAnsiTheme="majorHAnsi"/>
        </w:rPr>
        <w:t>Uses information in Individualized Education Programs (IEPs) to plan strategies for integrating learners with disabilities into general education classrooms.</w:t>
      </w:r>
      <w:proofErr w:type="gramEnd"/>
    </w:p>
    <w:p w:rsidR="00C609B1" w:rsidRPr="00C609B1" w:rsidRDefault="00C609B1" w:rsidP="00C609B1">
      <w:pPr>
        <w:ind w:left="810"/>
        <w:rPr>
          <w:rFonts w:asciiTheme="majorHAnsi" w:eastAsia="Verdana" w:hAnsiTheme="majorHAnsi"/>
        </w:rPr>
      </w:pPr>
      <w:r w:rsidRPr="00C609B1">
        <w:rPr>
          <w:rFonts w:asciiTheme="majorHAnsi" w:eastAsia="Verdana" w:hAnsiTheme="majorHAnsi"/>
        </w:rPr>
        <w:t>(2) (</w:t>
      </w:r>
      <w:proofErr w:type="gramStart"/>
      <w:r w:rsidRPr="00C609B1">
        <w:rPr>
          <w:rFonts w:asciiTheme="majorHAnsi" w:eastAsia="Verdana" w:hAnsiTheme="majorHAnsi"/>
        </w:rPr>
        <w:t>d</w:t>
      </w:r>
      <w:proofErr w:type="gramEnd"/>
      <w:r w:rsidRPr="00C609B1">
        <w:rPr>
          <w:rFonts w:asciiTheme="majorHAnsi" w:eastAsia="Verdana" w:hAnsiTheme="majorHAnsi"/>
        </w:rPr>
        <w:t xml:space="preserve">) 2. </w:t>
      </w:r>
      <w:proofErr w:type="gramStart"/>
      <w:r w:rsidRPr="00C609B1">
        <w:rPr>
          <w:rFonts w:asciiTheme="majorHAnsi" w:eastAsia="Verdana" w:hAnsiTheme="majorHAnsi"/>
        </w:rPr>
        <w:t>Works to promote achievement by all learners without exception.</w:t>
      </w:r>
      <w:proofErr w:type="gramEnd"/>
    </w:p>
    <w:p w:rsidR="00C609B1" w:rsidRPr="00C609B1" w:rsidRDefault="00C609B1" w:rsidP="00C609B1">
      <w:pPr>
        <w:ind w:left="810"/>
        <w:rPr>
          <w:rFonts w:asciiTheme="majorHAnsi" w:eastAsia="Verdana" w:hAnsiTheme="majorHAnsi"/>
        </w:rPr>
      </w:pPr>
      <w:r w:rsidRPr="00C609B1">
        <w:rPr>
          <w:rFonts w:asciiTheme="majorHAnsi" w:eastAsia="Verdana" w:hAnsiTheme="majorHAnsi"/>
        </w:rPr>
        <w:t>(2) (</w:t>
      </w:r>
      <w:proofErr w:type="gramStart"/>
      <w:r w:rsidRPr="00C609B1">
        <w:rPr>
          <w:rFonts w:asciiTheme="majorHAnsi" w:eastAsia="Verdana" w:hAnsiTheme="majorHAnsi"/>
        </w:rPr>
        <w:t>d</w:t>
      </w:r>
      <w:proofErr w:type="gramEnd"/>
      <w:r w:rsidRPr="00C609B1">
        <w:rPr>
          <w:rFonts w:asciiTheme="majorHAnsi" w:eastAsia="Verdana" w:hAnsiTheme="majorHAnsi"/>
        </w:rPr>
        <w:t>) 3. Assesses the significance of learner differences in home experiences, background knowledge, learning skills, learning pace, and proficiency in the English language for learning the curriculum at hand and uses professional judgment to determine if instructional adjustments are necessary.</w:t>
      </w:r>
    </w:p>
    <w:p w:rsidR="00C609B1" w:rsidRPr="00C609B1" w:rsidRDefault="00C609B1" w:rsidP="00C609B1">
      <w:pPr>
        <w:ind w:left="810"/>
        <w:rPr>
          <w:rFonts w:asciiTheme="majorHAnsi" w:eastAsia="Verdana" w:hAnsiTheme="majorHAnsi"/>
        </w:rPr>
      </w:pPr>
      <w:r w:rsidRPr="00C609B1">
        <w:rPr>
          <w:rFonts w:asciiTheme="majorHAnsi" w:eastAsia="Verdana" w:hAnsiTheme="majorHAnsi"/>
        </w:rPr>
        <w:t>(2) (</w:t>
      </w:r>
      <w:proofErr w:type="gramStart"/>
      <w:r w:rsidRPr="00C609B1">
        <w:rPr>
          <w:rFonts w:asciiTheme="majorHAnsi" w:eastAsia="Verdana" w:hAnsiTheme="majorHAnsi"/>
        </w:rPr>
        <w:t>e</w:t>
      </w:r>
      <w:proofErr w:type="gramEnd"/>
      <w:r w:rsidRPr="00C609B1">
        <w:rPr>
          <w:rFonts w:asciiTheme="majorHAnsi" w:eastAsia="Verdana" w:hAnsiTheme="majorHAnsi"/>
        </w:rPr>
        <w:t>) 3. Maintains interest in current theory, research, and developments in the academic discipline and exercises judgment in accepting implications or findings as valid for application in classroom practice.</w:t>
      </w:r>
    </w:p>
    <w:p w:rsidR="00C609B1" w:rsidRPr="00C609B1" w:rsidRDefault="00C609B1" w:rsidP="00513884">
      <w:pPr>
        <w:pStyle w:val="Heading3"/>
      </w:pPr>
      <w:bookmarkStart w:id="0" w:name="h.rbrrmcr05dbh"/>
      <w:bookmarkEnd w:id="0"/>
      <w:r w:rsidRPr="00C609B1">
        <w:t>National Board Certification Standards for Professional Educators</w:t>
      </w:r>
    </w:p>
    <w:p w:rsidR="00C609B1" w:rsidRPr="00C609B1" w:rsidRDefault="00E46970" w:rsidP="00C609B1">
      <w:pPr>
        <w:pStyle w:val="ListParagraph"/>
        <w:numPr>
          <w:ilvl w:val="0"/>
          <w:numId w:val="3"/>
        </w:numPr>
        <w:ind w:left="1170"/>
        <w:rPr>
          <w:rFonts w:asciiTheme="majorHAnsi" w:eastAsia="Times" w:hAnsiTheme="majorHAnsi"/>
          <w:color w:val="0000FF"/>
          <w:szCs w:val="24"/>
          <w:u w:val="single"/>
        </w:rPr>
      </w:pPr>
      <w:hyperlink r:id="rId18" w:history="1">
        <w:r w:rsidR="00C609B1" w:rsidRPr="00C609B1">
          <w:rPr>
            <w:rStyle w:val="Hyperlink"/>
            <w:rFonts w:asciiTheme="majorHAnsi" w:eastAsia="Times" w:hAnsiTheme="majorHAnsi"/>
            <w:szCs w:val="24"/>
          </w:rPr>
          <w:t>5 Core Propositions</w:t>
        </w:r>
      </w:hyperlink>
    </w:p>
    <w:p w:rsidR="00C609B1" w:rsidRPr="00C609B1" w:rsidRDefault="00E46970" w:rsidP="00C609B1">
      <w:pPr>
        <w:pStyle w:val="ListParagraph"/>
        <w:numPr>
          <w:ilvl w:val="0"/>
          <w:numId w:val="3"/>
        </w:numPr>
        <w:ind w:left="1170"/>
        <w:rPr>
          <w:rFonts w:asciiTheme="majorHAnsi" w:eastAsia="Times" w:hAnsiTheme="majorHAnsi"/>
          <w:color w:val="0000FF"/>
          <w:szCs w:val="24"/>
          <w:u w:val="single"/>
        </w:rPr>
      </w:pPr>
      <w:hyperlink r:id="rId19" w:history="1">
        <w:r w:rsidR="00C609B1" w:rsidRPr="00C609B1">
          <w:rPr>
            <w:rStyle w:val="Hyperlink"/>
            <w:rFonts w:asciiTheme="majorHAnsi" w:eastAsia="Times" w:hAnsiTheme="majorHAnsi"/>
            <w:szCs w:val="24"/>
          </w:rPr>
          <w:t>Exceptional Needs Standards</w:t>
        </w:r>
      </w:hyperlink>
    </w:p>
    <w:p w:rsidR="00C609B1" w:rsidRPr="00C609B1" w:rsidRDefault="00C609B1" w:rsidP="00513884">
      <w:pPr>
        <w:pStyle w:val="Heading3"/>
      </w:pPr>
      <w:r w:rsidRPr="00C609B1">
        <w:t>National Educational Technology Standards</w:t>
      </w:r>
    </w:p>
    <w:p w:rsidR="00C609B1" w:rsidRPr="00C609B1" w:rsidRDefault="00C609B1" w:rsidP="00C609B1">
      <w:pPr>
        <w:pStyle w:val="PlainText"/>
        <w:numPr>
          <w:ilvl w:val="0"/>
          <w:numId w:val="5"/>
        </w:numPr>
        <w:ind w:left="1170"/>
        <w:rPr>
          <w:rStyle w:val="Hyperlink"/>
          <w:rFonts w:asciiTheme="majorHAnsi" w:eastAsiaTheme="majorEastAsia" w:hAnsiTheme="majorHAnsi"/>
          <w:sz w:val="24"/>
          <w:szCs w:val="24"/>
        </w:rPr>
      </w:pPr>
      <w:r w:rsidRPr="00C609B1">
        <w:rPr>
          <w:rFonts w:asciiTheme="majorHAnsi" w:eastAsia="Verdana" w:hAnsiTheme="majorHAnsi"/>
          <w:sz w:val="24"/>
          <w:szCs w:val="24"/>
        </w:rPr>
        <w:t xml:space="preserve">NETS-T: </w:t>
      </w:r>
      <w:hyperlink r:id="rId20" w:history="1">
        <w:r w:rsidRPr="00C609B1">
          <w:rPr>
            <w:rStyle w:val="Hyperlink"/>
            <w:rFonts w:asciiTheme="majorHAnsi" w:eastAsia="Times" w:hAnsiTheme="majorHAnsi"/>
            <w:sz w:val="24"/>
            <w:szCs w:val="24"/>
          </w:rPr>
          <w:t>http</w:t>
        </w:r>
      </w:hyperlink>
      <w:hyperlink r:id="rId21" w:history="1">
        <w:r w:rsidRPr="00C609B1">
          <w:rPr>
            <w:rStyle w:val="Hyperlink"/>
            <w:rFonts w:asciiTheme="majorHAnsi" w:eastAsia="Times" w:hAnsiTheme="majorHAnsi"/>
            <w:sz w:val="24"/>
            <w:szCs w:val="24"/>
          </w:rPr>
          <w:t>://</w:t>
        </w:r>
      </w:hyperlink>
      <w:hyperlink r:id="rId22" w:history="1">
        <w:r w:rsidRPr="00C609B1">
          <w:rPr>
            <w:rStyle w:val="Hyperlink"/>
            <w:rFonts w:asciiTheme="majorHAnsi" w:eastAsia="Times" w:hAnsiTheme="majorHAnsi"/>
            <w:sz w:val="24"/>
            <w:szCs w:val="24"/>
          </w:rPr>
          <w:t>www</w:t>
        </w:r>
      </w:hyperlink>
      <w:hyperlink r:id="rId23" w:history="1">
        <w:r w:rsidRPr="00C609B1">
          <w:rPr>
            <w:rStyle w:val="Hyperlink"/>
            <w:rFonts w:asciiTheme="majorHAnsi" w:eastAsia="Times" w:hAnsiTheme="majorHAnsi"/>
            <w:sz w:val="24"/>
            <w:szCs w:val="24"/>
          </w:rPr>
          <w:t>.</w:t>
        </w:r>
      </w:hyperlink>
      <w:hyperlink r:id="rId24" w:history="1">
        <w:r w:rsidRPr="00C609B1">
          <w:rPr>
            <w:rStyle w:val="Hyperlink"/>
            <w:rFonts w:asciiTheme="majorHAnsi" w:eastAsia="Times" w:hAnsiTheme="majorHAnsi"/>
            <w:sz w:val="24"/>
            <w:szCs w:val="24"/>
          </w:rPr>
          <w:t>iste</w:t>
        </w:r>
      </w:hyperlink>
      <w:hyperlink r:id="rId25" w:history="1">
        <w:r w:rsidRPr="00C609B1">
          <w:rPr>
            <w:rStyle w:val="Hyperlink"/>
            <w:rFonts w:asciiTheme="majorHAnsi" w:eastAsia="Times" w:hAnsiTheme="majorHAnsi"/>
            <w:sz w:val="24"/>
            <w:szCs w:val="24"/>
          </w:rPr>
          <w:t>.</w:t>
        </w:r>
      </w:hyperlink>
      <w:hyperlink r:id="rId26" w:history="1">
        <w:r w:rsidRPr="00C609B1">
          <w:rPr>
            <w:rStyle w:val="Hyperlink"/>
            <w:rFonts w:asciiTheme="majorHAnsi" w:eastAsia="Times" w:hAnsiTheme="majorHAnsi"/>
            <w:sz w:val="24"/>
            <w:szCs w:val="24"/>
          </w:rPr>
          <w:t>org</w:t>
        </w:r>
      </w:hyperlink>
      <w:hyperlink r:id="rId27" w:history="1">
        <w:r w:rsidRPr="00C609B1">
          <w:rPr>
            <w:rStyle w:val="Hyperlink"/>
            <w:rFonts w:asciiTheme="majorHAnsi" w:eastAsia="Times" w:hAnsiTheme="majorHAnsi"/>
            <w:sz w:val="24"/>
            <w:szCs w:val="24"/>
          </w:rPr>
          <w:t>/</w:t>
        </w:r>
      </w:hyperlink>
      <w:hyperlink r:id="rId28" w:history="1">
        <w:r w:rsidRPr="00C609B1">
          <w:rPr>
            <w:rStyle w:val="Hyperlink"/>
            <w:rFonts w:asciiTheme="majorHAnsi" w:eastAsia="Times" w:hAnsiTheme="majorHAnsi"/>
            <w:sz w:val="24"/>
            <w:szCs w:val="24"/>
          </w:rPr>
          <w:t>standards</w:t>
        </w:r>
      </w:hyperlink>
      <w:hyperlink r:id="rId29" w:history="1">
        <w:r w:rsidRPr="00C609B1">
          <w:rPr>
            <w:rStyle w:val="Hyperlink"/>
            <w:rFonts w:asciiTheme="majorHAnsi" w:eastAsia="Times" w:hAnsiTheme="majorHAnsi"/>
            <w:sz w:val="24"/>
            <w:szCs w:val="24"/>
          </w:rPr>
          <w:t>/</w:t>
        </w:r>
      </w:hyperlink>
      <w:hyperlink r:id="rId30" w:history="1">
        <w:r w:rsidRPr="00C609B1">
          <w:rPr>
            <w:rStyle w:val="Hyperlink"/>
            <w:rFonts w:asciiTheme="majorHAnsi" w:eastAsia="Times" w:hAnsiTheme="majorHAnsi"/>
            <w:sz w:val="24"/>
            <w:szCs w:val="24"/>
          </w:rPr>
          <w:t>nets</w:t>
        </w:r>
      </w:hyperlink>
      <w:hyperlink r:id="rId31" w:history="1">
        <w:r w:rsidRPr="00C609B1">
          <w:rPr>
            <w:rStyle w:val="Hyperlink"/>
            <w:rFonts w:asciiTheme="majorHAnsi" w:eastAsia="Times" w:hAnsiTheme="majorHAnsi"/>
            <w:sz w:val="24"/>
            <w:szCs w:val="24"/>
          </w:rPr>
          <w:t>-</w:t>
        </w:r>
      </w:hyperlink>
      <w:hyperlink r:id="rId32" w:history="1">
        <w:r w:rsidRPr="00C609B1">
          <w:rPr>
            <w:rStyle w:val="Hyperlink"/>
            <w:rFonts w:asciiTheme="majorHAnsi" w:eastAsia="Times" w:hAnsiTheme="majorHAnsi"/>
            <w:sz w:val="24"/>
            <w:szCs w:val="24"/>
          </w:rPr>
          <w:t>for</w:t>
        </w:r>
      </w:hyperlink>
      <w:hyperlink r:id="rId33" w:history="1">
        <w:r w:rsidRPr="00C609B1">
          <w:rPr>
            <w:rStyle w:val="Hyperlink"/>
            <w:rFonts w:asciiTheme="majorHAnsi" w:eastAsia="Times" w:hAnsiTheme="majorHAnsi"/>
            <w:sz w:val="24"/>
            <w:szCs w:val="24"/>
          </w:rPr>
          <w:t>-</w:t>
        </w:r>
      </w:hyperlink>
      <w:hyperlink r:id="rId34" w:history="1">
        <w:r w:rsidRPr="00C609B1">
          <w:rPr>
            <w:rStyle w:val="Hyperlink"/>
            <w:rFonts w:asciiTheme="majorHAnsi" w:eastAsia="Times" w:hAnsiTheme="majorHAnsi"/>
            <w:sz w:val="24"/>
            <w:szCs w:val="24"/>
          </w:rPr>
          <w:t>teachers</w:t>
        </w:r>
      </w:hyperlink>
      <w:hyperlink r:id="rId35" w:history="1">
        <w:r w:rsidRPr="00C609B1">
          <w:rPr>
            <w:rStyle w:val="Hyperlink"/>
            <w:rFonts w:asciiTheme="majorHAnsi" w:eastAsia="Times" w:hAnsiTheme="majorHAnsi"/>
            <w:sz w:val="24"/>
            <w:szCs w:val="24"/>
          </w:rPr>
          <w:t>.</w:t>
        </w:r>
      </w:hyperlink>
      <w:hyperlink r:id="rId36" w:history="1">
        <w:r w:rsidRPr="00C609B1">
          <w:rPr>
            <w:rStyle w:val="Hyperlink"/>
            <w:rFonts w:asciiTheme="majorHAnsi" w:eastAsia="Times" w:hAnsiTheme="majorHAnsi"/>
            <w:sz w:val="24"/>
            <w:szCs w:val="24"/>
          </w:rPr>
          <w:t>aspx</w:t>
        </w:r>
      </w:hyperlink>
    </w:p>
    <w:p w:rsidR="00C609B1" w:rsidRPr="00C609B1" w:rsidRDefault="00C609B1" w:rsidP="00C609B1">
      <w:pPr>
        <w:pStyle w:val="PlainText"/>
        <w:numPr>
          <w:ilvl w:val="0"/>
          <w:numId w:val="6"/>
        </w:numPr>
        <w:ind w:left="1170"/>
        <w:rPr>
          <w:rFonts w:asciiTheme="majorHAnsi" w:hAnsiTheme="majorHAnsi"/>
          <w:sz w:val="24"/>
          <w:szCs w:val="24"/>
        </w:rPr>
      </w:pPr>
      <w:r w:rsidRPr="00C609B1">
        <w:rPr>
          <w:rFonts w:asciiTheme="majorHAnsi" w:eastAsia="Verdana" w:hAnsiTheme="majorHAnsi"/>
          <w:sz w:val="24"/>
          <w:szCs w:val="24"/>
        </w:rPr>
        <w:t xml:space="preserve">NETS-A: </w:t>
      </w:r>
      <w:hyperlink r:id="rId37" w:history="1">
        <w:r w:rsidRPr="00C609B1">
          <w:rPr>
            <w:rStyle w:val="Hyperlink"/>
            <w:rFonts w:asciiTheme="majorHAnsi" w:eastAsia="Times" w:hAnsiTheme="majorHAnsi"/>
            <w:sz w:val="24"/>
            <w:szCs w:val="24"/>
          </w:rPr>
          <w:t>http</w:t>
        </w:r>
      </w:hyperlink>
      <w:hyperlink r:id="rId38" w:history="1">
        <w:r w:rsidRPr="00C609B1">
          <w:rPr>
            <w:rStyle w:val="Hyperlink"/>
            <w:rFonts w:asciiTheme="majorHAnsi" w:eastAsia="Times" w:hAnsiTheme="majorHAnsi"/>
            <w:sz w:val="24"/>
            <w:szCs w:val="24"/>
          </w:rPr>
          <w:t>://</w:t>
        </w:r>
      </w:hyperlink>
      <w:hyperlink r:id="rId39" w:history="1">
        <w:r w:rsidRPr="00C609B1">
          <w:rPr>
            <w:rStyle w:val="Hyperlink"/>
            <w:rFonts w:asciiTheme="majorHAnsi" w:eastAsia="Times" w:hAnsiTheme="majorHAnsi"/>
            <w:sz w:val="24"/>
            <w:szCs w:val="24"/>
          </w:rPr>
          <w:t>www</w:t>
        </w:r>
      </w:hyperlink>
      <w:hyperlink r:id="rId40" w:history="1">
        <w:r w:rsidRPr="00C609B1">
          <w:rPr>
            <w:rStyle w:val="Hyperlink"/>
            <w:rFonts w:asciiTheme="majorHAnsi" w:eastAsia="Times" w:hAnsiTheme="majorHAnsi"/>
            <w:sz w:val="24"/>
            <w:szCs w:val="24"/>
          </w:rPr>
          <w:t>.</w:t>
        </w:r>
      </w:hyperlink>
      <w:hyperlink r:id="rId41" w:history="1">
        <w:r w:rsidRPr="00C609B1">
          <w:rPr>
            <w:rStyle w:val="Hyperlink"/>
            <w:rFonts w:asciiTheme="majorHAnsi" w:eastAsia="Times" w:hAnsiTheme="majorHAnsi"/>
            <w:sz w:val="24"/>
            <w:szCs w:val="24"/>
          </w:rPr>
          <w:t>iste</w:t>
        </w:r>
      </w:hyperlink>
      <w:hyperlink r:id="rId42" w:history="1">
        <w:r w:rsidRPr="00C609B1">
          <w:rPr>
            <w:rStyle w:val="Hyperlink"/>
            <w:rFonts w:asciiTheme="majorHAnsi" w:eastAsia="Times" w:hAnsiTheme="majorHAnsi"/>
            <w:sz w:val="24"/>
            <w:szCs w:val="24"/>
          </w:rPr>
          <w:t>.</w:t>
        </w:r>
      </w:hyperlink>
      <w:hyperlink r:id="rId43" w:history="1">
        <w:r w:rsidRPr="00C609B1">
          <w:rPr>
            <w:rStyle w:val="Hyperlink"/>
            <w:rFonts w:asciiTheme="majorHAnsi" w:eastAsia="Times" w:hAnsiTheme="majorHAnsi"/>
            <w:sz w:val="24"/>
            <w:szCs w:val="24"/>
          </w:rPr>
          <w:t>org</w:t>
        </w:r>
      </w:hyperlink>
      <w:hyperlink r:id="rId44" w:history="1">
        <w:r w:rsidRPr="00C609B1">
          <w:rPr>
            <w:rStyle w:val="Hyperlink"/>
            <w:rFonts w:asciiTheme="majorHAnsi" w:eastAsia="Times" w:hAnsiTheme="majorHAnsi"/>
            <w:sz w:val="24"/>
            <w:szCs w:val="24"/>
          </w:rPr>
          <w:t>/</w:t>
        </w:r>
      </w:hyperlink>
      <w:hyperlink r:id="rId45" w:history="1">
        <w:r w:rsidRPr="00C609B1">
          <w:rPr>
            <w:rStyle w:val="Hyperlink"/>
            <w:rFonts w:asciiTheme="majorHAnsi" w:eastAsia="Times" w:hAnsiTheme="majorHAnsi"/>
            <w:sz w:val="24"/>
            <w:szCs w:val="24"/>
          </w:rPr>
          <w:t>standards</w:t>
        </w:r>
      </w:hyperlink>
      <w:hyperlink r:id="rId46" w:history="1">
        <w:r w:rsidRPr="00C609B1">
          <w:rPr>
            <w:rStyle w:val="Hyperlink"/>
            <w:rFonts w:asciiTheme="majorHAnsi" w:eastAsia="Times" w:hAnsiTheme="majorHAnsi"/>
            <w:sz w:val="24"/>
            <w:szCs w:val="24"/>
          </w:rPr>
          <w:t>/</w:t>
        </w:r>
      </w:hyperlink>
      <w:hyperlink r:id="rId47" w:history="1">
        <w:r w:rsidRPr="00C609B1">
          <w:rPr>
            <w:rStyle w:val="Hyperlink"/>
            <w:rFonts w:asciiTheme="majorHAnsi" w:eastAsia="Times" w:hAnsiTheme="majorHAnsi"/>
            <w:sz w:val="24"/>
            <w:szCs w:val="24"/>
          </w:rPr>
          <w:t>nets</w:t>
        </w:r>
      </w:hyperlink>
      <w:hyperlink r:id="rId48" w:history="1">
        <w:r w:rsidRPr="00C609B1">
          <w:rPr>
            <w:rStyle w:val="Hyperlink"/>
            <w:rFonts w:asciiTheme="majorHAnsi" w:eastAsia="Times" w:hAnsiTheme="majorHAnsi"/>
            <w:sz w:val="24"/>
            <w:szCs w:val="24"/>
          </w:rPr>
          <w:t>-</w:t>
        </w:r>
      </w:hyperlink>
      <w:hyperlink r:id="rId49" w:history="1">
        <w:r w:rsidRPr="00C609B1">
          <w:rPr>
            <w:rStyle w:val="Hyperlink"/>
            <w:rFonts w:asciiTheme="majorHAnsi" w:eastAsia="Times" w:hAnsiTheme="majorHAnsi"/>
            <w:sz w:val="24"/>
            <w:szCs w:val="24"/>
          </w:rPr>
          <w:t>for</w:t>
        </w:r>
      </w:hyperlink>
      <w:hyperlink r:id="rId50" w:history="1">
        <w:r w:rsidRPr="00C609B1">
          <w:rPr>
            <w:rStyle w:val="Hyperlink"/>
            <w:rFonts w:asciiTheme="majorHAnsi" w:eastAsia="Times" w:hAnsiTheme="majorHAnsi"/>
            <w:sz w:val="24"/>
            <w:szCs w:val="24"/>
          </w:rPr>
          <w:t>-</w:t>
        </w:r>
      </w:hyperlink>
      <w:hyperlink r:id="rId51" w:history="1">
        <w:r w:rsidRPr="00C609B1">
          <w:rPr>
            <w:rStyle w:val="Hyperlink"/>
            <w:rFonts w:asciiTheme="majorHAnsi" w:eastAsia="Times" w:hAnsiTheme="majorHAnsi"/>
            <w:sz w:val="24"/>
            <w:szCs w:val="24"/>
          </w:rPr>
          <w:t>administrators</w:t>
        </w:r>
      </w:hyperlink>
      <w:hyperlink r:id="rId52" w:history="1">
        <w:r w:rsidRPr="00C609B1">
          <w:rPr>
            <w:rStyle w:val="Hyperlink"/>
            <w:rFonts w:asciiTheme="majorHAnsi" w:eastAsia="Times" w:hAnsiTheme="majorHAnsi"/>
            <w:sz w:val="24"/>
            <w:szCs w:val="24"/>
          </w:rPr>
          <w:t>.</w:t>
        </w:r>
      </w:hyperlink>
      <w:hyperlink r:id="rId53" w:history="1">
        <w:r w:rsidRPr="00C609B1">
          <w:rPr>
            <w:rStyle w:val="Hyperlink"/>
            <w:rFonts w:asciiTheme="majorHAnsi" w:eastAsia="Times" w:hAnsiTheme="majorHAnsi"/>
            <w:sz w:val="24"/>
            <w:szCs w:val="24"/>
          </w:rPr>
          <w:t>aspx</w:t>
        </w:r>
      </w:hyperlink>
    </w:p>
    <w:p w:rsidR="00C609B1" w:rsidRPr="00C609B1" w:rsidRDefault="00C609B1" w:rsidP="00C609B1">
      <w:pPr>
        <w:pStyle w:val="PlainText"/>
        <w:ind w:left="810"/>
        <w:rPr>
          <w:rFonts w:asciiTheme="majorHAnsi" w:hAnsiTheme="majorHAnsi"/>
          <w:sz w:val="24"/>
          <w:szCs w:val="24"/>
          <w:u w:val="single"/>
        </w:rPr>
      </w:pPr>
    </w:p>
    <w:p w:rsidR="00C609B1" w:rsidRPr="00C609B1" w:rsidRDefault="00C609B1" w:rsidP="00900E04">
      <w:pPr>
        <w:pStyle w:val="Heading2"/>
        <w:rPr>
          <w:rFonts w:asciiTheme="majorHAnsi" w:hAnsiTheme="majorHAnsi"/>
          <w:szCs w:val="24"/>
        </w:rPr>
      </w:pPr>
      <w:r w:rsidRPr="00C609B1">
        <w:rPr>
          <w:rFonts w:asciiTheme="majorHAnsi" w:hAnsiTheme="majorHAnsi"/>
          <w:szCs w:val="24"/>
        </w:rPr>
        <w:t>COURSE REQUIREMENTS:</w:t>
      </w:r>
    </w:p>
    <w:p w:rsidR="00C609B1" w:rsidRPr="00C609B1" w:rsidRDefault="00C609B1" w:rsidP="00900E04">
      <w:pPr>
        <w:rPr>
          <w:rFonts w:asciiTheme="majorHAnsi" w:hAnsiTheme="majorHAnsi"/>
        </w:rPr>
      </w:pPr>
      <w:r w:rsidRPr="00C609B1">
        <w:rPr>
          <w:rFonts w:asciiTheme="majorHAnsi" w:hAnsiTheme="majorHAnsi"/>
          <w:bCs/>
        </w:rPr>
        <w:t xml:space="preserve">The course is equivalent to a 3 credit, 45 contact </w:t>
      </w:r>
      <w:proofErr w:type="gramStart"/>
      <w:r w:rsidRPr="00C609B1">
        <w:rPr>
          <w:rFonts w:asciiTheme="majorHAnsi" w:hAnsiTheme="majorHAnsi"/>
          <w:bCs/>
        </w:rPr>
        <w:t>hour</w:t>
      </w:r>
      <w:proofErr w:type="gramEnd"/>
      <w:r w:rsidRPr="00C609B1">
        <w:rPr>
          <w:rFonts w:asciiTheme="majorHAnsi" w:hAnsiTheme="majorHAnsi"/>
          <w:bCs/>
        </w:rPr>
        <w:t>, graduate level course.</w:t>
      </w:r>
    </w:p>
    <w:p w:rsidR="00C609B1" w:rsidRPr="00C609B1" w:rsidRDefault="00C609B1" w:rsidP="00900E04">
      <w:pPr>
        <w:pStyle w:val="ListParagraph"/>
        <w:numPr>
          <w:ilvl w:val="0"/>
          <w:numId w:val="0"/>
        </w:numPr>
        <w:rPr>
          <w:rFonts w:asciiTheme="majorHAnsi" w:hAnsiTheme="majorHAnsi"/>
          <w:szCs w:val="24"/>
        </w:rPr>
      </w:pPr>
      <w:r w:rsidRPr="00C609B1">
        <w:rPr>
          <w:rFonts w:asciiTheme="majorHAnsi" w:hAnsiTheme="majorHAnsi"/>
          <w:szCs w:val="24"/>
        </w:rPr>
        <w:br/>
      </w:r>
      <w:r w:rsidRPr="00C609B1">
        <w:rPr>
          <w:rFonts w:asciiTheme="majorHAnsi" w:eastAsia="Verdana" w:hAnsiTheme="majorHAnsi"/>
          <w:szCs w:val="24"/>
        </w:rPr>
        <w:t>Every weekly session includes one or more of the following:</w:t>
      </w:r>
    </w:p>
    <w:p w:rsidR="00C609B1" w:rsidRPr="00C609B1" w:rsidRDefault="00C609B1" w:rsidP="002B036A">
      <w:pPr>
        <w:pStyle w:val="ListParagraph"/>
        <w:numPr>
          <w:ilvl w:val="0"/>
          <w:numId w:val="43"/>
        </w:numPr>
        <w:ind w:left="1080"/>
        <w:rPr>
          <w:rFonts w:asciiTheme="majorHAnsi" w:eastAsia="Verdana" w:hAnsiTheme="majorHAnsi"/>
          <w:szCs w:val="24"/>
        </w:rPr>
      </w:pPr>
      <w:r w:rsidRPr="00C609B1">
        <w:rPr>
          <w:rFonts w:asciiTheme="majorHAnsi" w:eastAsia="Verdana" w:hAnsiTheme="majorHAnsi"/>
          <w:szCs w:val="24"/>
        </w:rPr>
        <w:t>Introduction and conclusion face-to-face or video streaming sessions with optional office hours require participants to participate in face to face sessions (video streaming option available for those who cannot attend live) at the beginning and end of the semester and engage in pre, mid, and post reflections. Participants have the option to engage in optional phone or Skype office hours by at any point throughout the course.</w:t>
      </w:r>
    </w:p>
    <w:p w:rsidR="00C609B1" w:rsidRPr="00C609B1" w:rsidRDefault="00C609B1" w:rsidP="00C609B1">
      <w:pPr>
        <w:numPr>
          <w:ilvl w:val="0"/>
          <w:numId w:val="1"/>
        </w:numPr>
        <w:ind w:left="1080"/>
        <w:rPr>
          <w:rFonts w:asciiTheme="majorHAnsi" w:eastAsia="Verdana" w:hAnsiTheme="majorHAnsi"/>
        </w:rPr>
      </w:pPr>
      <w:r w:rsidRPr="00C609B1">
        <w:rPr>
          <w:rFonts w:asciiTheme="majorHAnsi" w:eastAsia="Verdana" w:hAnsiTheme="majorHAnsi"/>
        </w:rPr>
        <w:t xml:space="preserve">Asynchronous sessions will be completed anytime over the course of the week and include: </w:t>
      </w:r>
    </w:p>
    <w:p w:rsidR="00C609B1" w:rsidRPr="00C609B1" w:rsidRDefault="00C609B1" w:rsidP="00C609B1">
      <w:pPr>
        <w:numPr>
          <w:ilvl w:val="3"/>
          <w:numId w:val="2"/>
        </w:numPr>
        <w:ind w:left="1530"/>
        <w:rPr>
          <w:rFonts w:asciiTheme="majorHAnsi" w:eastAsia="Verdana" w:hAnsiTheme="majorHAnsi"/>
        </w:rPr>
      </w:pPr>
      <w:proofErr w:type="gramStart"/>
      <w:r w:rsidRPr="00C609B1">
        <w:rPr>
          <w:rFonts w:asciiTheme="majorHAnsi" w:eastAsia="Verdana" w:hAnsiTheme="majorHAnsi"/>
        </w:rPr>
        <w:t>required</w:t>
      </w:r>
      <w:proofErr w:type="gramEnd"/>
      <w:r w:rsidRPr="00C609B1">
        <w:rPr>
          <w:rFonts w:asciiTheme="majorHAnsi" w:eastAsia="Verdana" w:hAnsiTheme="majorHAnsi"/>
        </w:rPr>
        <w:t xml:space="preserve"> readings and/or media to build background comprehension. Use the guiding questions to guide your thinking and learning as you are reading, watching or listening. </w:t>
      </w:r>
      <w:r w:rsidRPr="00C609B1">
        <w:rPr>
          <w:rFonts w:asciiTheme="majorHAnsi" w:eastAsia="Verdana" w:hAnsiTheme="majorHAnsi"/>
          <w:bCs/>
        </w:rPr>
        <w:t xml:space="preserve">You are not required to submit answers to these questions. </w:t>
      </w:r>
    </w:p>
    <w:p w:rsidR="00C609B1" w:rsidRPr="00C609B1" w:rsidRDefault="00C609B1" w:rsidP="00C609B1">
      <w:pPr>
        <w:numPr>
          <w:ilvl w:val="3"/>
          <w:numId w:val="2"/>
        </w:numPr>
        <w:ind w:left="1530"/>
        <w:rPr>
          <w:rFonts w:asciiTheme="majorHAnsi" w:eastAsia="Verdana" w:hAnsiTheme="majorHAnsi"/>
        </w:rPr>
      </w:pPr>
      <w:r w:rsidRPr="00C609B1">
        <w:rPr>
          <w:rFonts w:asciiTheme="majorHAnsi" w:eastAsia="Verdana" w:hAnsiTheme="majorHAnsi"/>
        </w:rPr>
        <w:t xml:space="preserve">Try It Activities each week to complete. Use the “Pause and reflect” prompts you to think about your experience with the activity and how it applies the readings and research presented during the week. </w:t>
      </w:r>
    </w:p>
    <w:p w:rsidR="00C609B1" w:rsidRPr="00C609B1" w:rsidRDefault="00C609B1" w:rsidP="00C609B1">
      <w:pPr>
        <w:numPr>
          <w:ilvl w:val="3"/>
          <w:numId w:val="2"/>
        </w:numPr>
        <w:ind w:left="1530"/>
        <w:rPr>
          <w:rFonts w:asciiTheme="majorHAnsi" w:eastAsia="Verdana" w:hAnsiTheme="majorHAnsi"/>
        </w:rPr>
      </w:pPr>
      <w:r w:rsidRPr="00C609B1">
        <w:rPr>
          <w:rFonts w:asciiTheme="majorHAnsi" w:eastAsia="Verdana" w:hAnsiTheme="majorHAnsi"/>
        </w:rPr>
        <w:t>one of the following deliverable assignments (see course map for dates):</w:t>
      </w:r>
    </w:p>
    <w:p w:rsidR="00C609B1" w:rsidRPr="00C609B1" w:rsidRDefault="00C609B1" w:rsidP="00C609B1">
      <w:pPr>
        <w:numPr>
          <w:ilvl w:val="3"/>
          <w:numId w:val="2"/>
        </w:numPr>
        <w:ind w:left="2070"/>
        <w:rPr>
          <w:rFonts w:asciiTheme="majorHAnsi" w:eastAsia="Verdana" w:hAnsiTheme="majorHAnsi"/>
        </w:rPr>
      </w:pPr>
      <w:r w:rsidRPr="00C609B1">
        <w:rPr>
          <w:rFonts w:asciiTheme="majorHAnsi" w:eastAsia="Verdana" w:hAnsiTheme="majorHAnsi"/>
        </w:rPr>
        <w:t>Synthesis activities (online discussions and community contribution) require you to synthesize the readings, activities and to make connections with your own practice in a discussion format with the other participants in the course. A rubric for participation is included in the appendix.</w:t>
      </w:r>
    </w:p>
    <w:p w:rsidR="00C609B1" w:rsidRPr="00C609B1" w:rsidRDefault="00C609B1" w:rsidP="00C609B1">
      <w:pPr>
        <w:numPr>
          <w:ilvl w:val="3"/>
          <w:numId w:val="2"/>
        </w:numPr>
        <w:ind w:left="2070"/>
        <w:rPr>
          <w:rFonts w:asciiTheme="majorHAnsi" w:eastAsia="Verdana" w:hAnsiTheme="majorHAnsi"/>
        </w:rPr>
      </w:pPr>
      <w:r w:rsidRPr="00C609B1">
        <w:rPr>
          <w:rFonts w:asciiTheme="majorHAnsi" w:eastAsia="Verdana" w:hAnsiTheme="majorHAnsi"/>
        </w:rPr>
        <w:t xml:space="preserve">Lesson Analysis and Evaluation Activity: require you to analyze a lesson plan for barriers and evaluate it with one portion of the UDL framework to identify elements of UDL. These are opportunities for you to demonstrate your ability to use the Framework as an evaluative tool. </w:t>
      </w:r>
    </w:p>
    <w:p w:rsidR="00C609B1" w:rsidRPr="00C609B1" w:rsidRDefault="00C609B1" w:rsidP="00C609B1">
      <w:pPr>
        <w:numPr>
          <w:ilvl w:val="3"/>
          <w:numId w:val="2"/>
        </w:numPr>
        <w:ind w:left="2070"/>
        <w:rPr>
          <w:rFonts w:asciiTheme="majorHAnsi" w:eastAsia="Verdana" w:hAnsiTheme="majorHAnsi"/>
        </w:rPr>
      </w:pPr>
      <w:r w:rsidRPr="00C609B1">
        <w:rPr>
          <w:rFonts w:asciiTheme="majorHAnsi" w:eastAsia="Verdana" w:hAnsiTheme="majorHAnsi"/>
        </w:rPr>
        <w:t xml:space="preserve">The final assignment requires you to demonstrate emerging abilities to apply what you have learned about research basis of UDL and the UDL framework to evaluate and make suggestions for improving a lesson plan with the UDL Framework. A rubric is included. The final assignment will be shared and reviewed with the community of practitioners who have been developing relationships throughout the course. </w:t>
      </w:r>
    </w:p>
    <w:p w:rsidR="00C609B1" w:rsidRDefault="00C609B1">
      <w:pPr>
        <w:rPr>
          <w:rFonts w:asciiTheme="majorHAnsi" w:hAnsiTheme="majorHAnsi"/>
          <w:b/>
          <w:bCs/>
          <w:u w:val="words"/>
        </w:rPr>
      </w:pPr>
      <w:r>
        <w:rPr>
          <w:rFonts w:asciiTheme="majorHAnsi" w:hAnsiTheme="majorHAnsi"/>
        </w:rPr>
        <w:br w:type="page"/>
      </w:r>
    </w:p>
    <w:p w:rsidR="00C609B1" w:rsidRPr="00C609B1" w:rsidRDefault="00C609B1" w:rsidP="00513884">
      <w:pPr>
        <w:pStyle w:val="Heading3"/>
      </w:pPr>
      <w:r w:rsidRPr="00C609B1">
        <w:lastRenderedPageBreak/>
        <w:t>Technology Requirements:</w:t>
      </w:r>
    </w:p>
    <w:p w:rsidR="00C609B1" w:rsidRPr="00C609B1" w:rsidRDefault="00C609B1" w:rsidP="00C609B1">
      <w:pPr>
        <w:rPr>
          <w:rFonts w:asciiTheme="majorHAnsi" w:hAnsiTheme="majorHAnsi"/>
        </w:rPr>
      </w:pPr>
    </w:p>
    <w:tbl>
      <w:tblPr>
        <w:tblW w:w="10270" w:type="dxa"/>
        <w:tblInd w:w="468" w:type="dxa"/>
        <w:shd w:val="clear" w:color="auto" w:fill="EEECE1"/>
        <w:tblCellMar>
          <w:left w:w="0" w:type="dxa"/>
          <w:right w:w="0" w:type="dxa"/>
        </w:tblCellMar>
        <w:tblLook w:val="04A0"/>
      </w:tblPr>
      <w:tblGrid>
        <w:gridCol w:w="2330"/>
        <w:gridCol w:w="3487"/>
        <w:gridCol w:w="4453"/>
      </w:tblGrid>
      <w:tr w:rsidR="00C609B1" w:rsidRPr="00C609B1" w:rsidTr="008E105B">
        <w:trPr>
          <w:trHeight w:val="286"/>
        </w:trPr>
        <w:tc>
          <w:tcPr>
            <w:tcW w:w="23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C609B1" w:rsidRPr="00C609B1" w:rsidRDefault="00C609B1" w:rsidP="008E105B">
            <w:pPr>
              <w:spacing w:before="100" w:beforeAutospacing="1" w:after="100" w:afterAutospacing="1"/>
              <w:ind w:left="72"/>
              <w:rPr>
                <w:rFonts w:asciiTheme="majorHAnsi" w:hAnsiTheme="majorHAnsi"/>
              </w:rPr>
            </w:pPr>
            <w:r w:rsidRPr="00C609B1">
              <w:rPr>
                <w:rFonts w:asciiTheme="majorHAnsi" w:hAnsiTheme="majorHAnsi"/>
              </w:rPr>
              <w:t>Requirement</w:t>
            </w:r>
          </w:p>
        </w:tc>
        <w:tc>
          <w:tcPr>
            <w:tcW w:w="348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609B1" w:rsidRPr="00C609B1" w:rsidRDefault="00C609B1" w:rsidP="008E105B">
            <w:pPr>
              <w:spacing w:before="100" w:beforeAutospacing="1" w:after="100" w:afterAutospacing="1"/>
              <w:ind w:left="72"/>
              <w:rPr>
                <w:rFonts w:asciiTheme="majorHAnsi" w:hAnsiTheme="majorHAnsi"/>
              </w:rPr>
            </w:pPr>
            <w:r w:rsidRPr="00C609B1">
              <w:rPr>
                <w:rFonts w:asciiTheme="majorHAnsi" w:hAnsiTheme="majorHAnsi"/>
              </w:rPr>
              <w:t>Microsoft Windows</w:t>
            </w:r>
          </w:p>
        </w:tc>
        <w:tc>
          <w:tcPr>
            <w:tcW w:w="44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C609B1" w:rsidRPr="00C609B1" w:rsidRDefault="00C609B1" w:rsidP="008E105B">
            <w:pPr>
              <w:spacing w:before="100" w:beforeAutospacing="1" w:after="100" w:afterAutospacing="1"/>
              <w:ind w:left="72"/>
              <w:rPr>
                <w:rFonts w:asciiTheme="majorHAnsi" w:hAnsiTheme="majorHAnsi"/>
              </w:rPr>
            </w:pPr>
            <w:r w:rsidRPr="00C609B1">
              <w:rPr>
                <w:rFonts w:asciiTheme="majorHAnsi" w:hAnsiTheme="majorHAnsi"/>
              </w:rPr>
              <w:t>Apple Macintosh</w:t>
            </w:r>
          </w:p>
        </w:tc>
      </w:tr>
      <w:tr w:rsidR="00C609B1" w:rsidRPr="00C609B1" w:rsidTr="008E105B">
        <w:trPr>
          <w:trHeight w:val="1492"/>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spacing w:before="100" w:beforeAutospacing="1" w:after="100" w:afterAutospacing="1"/>
              <w:rPr>
                <w:rFonts w:asciiTheme="majorHAnsi" w:eastAsiaTheme="minorHAnsi" w:hAnsiTheme="majorHAnsi"/>
              </w:rPr>
            </w:pPr>
            <w:r w:rsidRPr="00C609B1">
              <w:rPr>
                <w:rFonts w:asciiTheme="majorHAnsi" w:hAnsiTheme="majorHAnsi"/>
              </w:rPr>
              <w:t>Browsers Supported:</w:t>
            </w:r>
          </w:p>
        </w:tc>
        <w:tc>
          <w:tcPr>
            <w:tcW w:w="348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spacing w:before="100" w:beforeAutospacing="1" w:after="100" w:afterAutospacing="1"/>
              <w:ind w:left="105"/>
              <w:rPr>
                <w:rFonts w:asciiTheme="majorHAnsi" w:eastAsiaTheme="minorHAnsi" w:hAnsiTheme="majorHAnsi"/>
              </w:rPr>
            </w:pPr>
            <w:r w:rsidRPr="00C609B1">
              <w:rPr>
                <w:rFonts w:asciiTheme="majorHAnsi" w:hAnsiTheme="majorHAnsi"/>
              </w:rPr>
              <w:t>Internet Explorer 9 or later</w:t>
            </w:r>
            <w:r w:rsidRPr="00C609B1">
              <w:rPr>
                <w:rFonts w:asciiTheme="majorHAnsi" w:hAnsiTheme="majorHAnsi"/>
              </w:rPr>
              <w:br/>
              <w:t>Firefox: Complete the most recent update</w:t>
            </w:r>
            <w:r w:rsidRPr="00C609B1">
              <w:rPr>
                <w:rFonts w:asciiTheme="majorHAnsi" w:hAnsiTheme="majorHAnsi"/>
              </w:rPr>
              <w:br/>
              <w:t>Chrome: Complete the most recent update</w:t>
            </w:r>
          </w:p>
        </w:tc>
        <w:tc>
          <w:tcPr>
            <w:tcW w:w="44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spacing w:before="100" w:beforeAutospacing="1" w:after="100" w:afterAutospacing="1"/>
              <w:ind w:left="72"/>
              <w:rPr>
                <w:rFonts w:asciiTheme="majorHAnsi" w:eastAsiaTheme="minorHAnsi" w:hAnsiTheme="majorHAnsi"/>
              </w:rPr>
            </w:pPr>
            <w:r w:rsidRPr="00C609B1">
              <w:rPr>
                <w:rFonts w:asciiTheme="majorHAnsi" w:hAnsiTheme="majorHAnsi"/>
              </w:rPr>
              <w:t>Safari 6.0 and higher</w:t>
            </w:r>
            <w:r w:rsidRPr="00C609B1">
              <w:rPr>
                <w:rFonts w:asciiTheme="majorHAnsi" w:hAnsiTheme="majorHAnsi"/>
              </w:rPr>
              <w:br/>
              <w:t>Firefox: Complete the most recent update</w:t>
            </w:r>
            <w:r w:rsidRPr="00C609B1">
              <w:rPr>
                <w:rFonts w:asciiTheme="majorHAnsi" w:hAnsiTheme="majorHAnsi"/>
              </w:rPr>
              <w:br/>
              <w:t>Chrome: Complete the most recent update</w:t>
            </w:r>
          </w:p>
        </w:tc>
      </w:tr>
      <w:tr w:rsidR="00C609B1" w:rsidRPr="00C609B1" w:rsidTr="008E105B">
        <w:trPr>
          <w:trHeight w:val="430"/>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spacing w:before="100" w:beforeAutospacing="1" w:after="100" w:afterAutospacing="1"/>
              <w:rPr>
                <w:rFonts w:asciiTheme="majorHAnsi" w:eastAsiaTheme="minorHAnsi" w:hAnsiTheme="majorHAnsi"/>
              </w:rPr>
            </w:pPr>
            <w:r w:rsidRPr="00C609B1">
              <w:rPr>
                <w:rFonts w:asciiTheme="majorHAnsi" w:hAnsiTheme="majorHAnsi"/>
              </w:rPr>
              <w:t>Processor Speed:</w:t>
            </w:r>
          </w:p>
        </w:tc>
        <w:tc>
          <w:tcPr>
            <w:tcW w:w="348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spacing w:before="100" w:beforeAutospacing="1" w:after="100" w:afterAutospacing="1"/>
              <w:ind w:left="105"/>
              <w:rPr>
                <w:rFonts w:asciiTheme="majorHAnsi" w:eastAsiaTheme="minorHAnsi" w:hAnsiTheme="majorHAnsi"/>
              </w:rPr>
            </w:pPr>
            <w:r w:rsidRPr="00C609B1">
              <w:rPr>
                <w:rFonts w:asciiTheme="majorHAnsi" w:hAnsiTheme="majorHAnsi"/>
              </w:rPr>
              <w:t xml:space="preserve">1 </w:t>
            </w:r>
            <w:proofErr w:type="spellStart"/>
            <w:r w:rsidRPr="00C609B1">
              <w:rPr>
                <w:rFonts w:asciiTheme="majorHAnsi" w:hAnsiTheme="majorHAnsi"/>
              </w:rPr>
              <w:t>Ghz</w:t>
            </w:r>
            <w:proofErr w:type="spellEnd"/>
            <w:r w:rsidRPr="00C609B1">
              <w:rPr>
                <w:rFonts w:asciiTheme="majorHAnsi" w:hAnsiTheme="majorHAnsi"/>
              </w:rPr>
              <w:t xml:space="preserve"> or higher</w:t>
            </w:r>
          </w:p>
        </w:tc>
        <w:tc>
          <w:tcPr>
            <w:tcW w:w="44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spacing w:before="100" w:beforeAutospacing="1" w:after="100" w:afterAutospacing="1"/>
              <w:ind w:left="72"/>
              <w:rPr>
                <w:rFonts w:asciiTheme="majorHAnsi" w:eastAsiaTheme="minorHAnsi" w:hAnsiTheme="majorHAnsi"/>
              </w:rPr>
            </w:pPr>
            <w:r w:rsidRPr="00C609B1">
              <w:rPr>
                <w:rFonts w:asciiTheme="majorHAnsi" w:hAnsiTheme="majorHAnsi"/>
              </w:rPr>
              <w:t xml:space="preserve">1 </w:t>
            </w:r>
            <w:proofErr w:type="spellStart"/>
            <w:r w:rsidRPr="00C609B1">
              <w:rPr>
                <w:rFonts w:asciiTheme="majorHAnsi" w:hAnsiTheme="majorHAnsi"/>
              </w:rPr>
              <w:t>Ghz</w:t>
            </w:r>
            <w:proofErr w:type="spellEnd"/>
            <w:r w:rsidRPr="00C609B1">
              <w:rPr>
                <w:rFonts w:asciiTheme="majorHAnsi" w:hAnsiTheme="majorHAnsi"/>
              </w:rPr>
              <w:t xml:space="preserve"> or higher</w:t>
            </w:r>
          </w:p>
        </w:tc>
      </w:tr>
      <w:tr w:rsidR="00C609B1" w:rsidRPr="00C609B1" w:rsidTr="008E105B">
        <w:trPr>
          <w:trHeight w:val="1124"/>
        </w:trPr>
        <w:tc>
          <w:tcPr>
            <w:tcW w:w="2330" w:type="dxa"/>
            <w:tcBorders>
              <w:top w:val="nil"/>
              <w:left w:val="single" w:sz="8" w:space="0" w:color="auto"/>
              <w:bottom w:val="single" w:sz="4"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rPr>
                <w:rFonts w:asciiTheme="majorHAnsi" w:hAnsiTheme="majorHAnsi"/>
              </w:rPr>
            </w:pPr>
            <w:r w:rsidRPr="00C609B1">
              <w:rPr>
                <w:rFonts w:asciiTheme="majorHAnsi" w:hAnsiTheme="majorHAnsi"/>
              </w:rPr>
              <w:t>Bandwidth Required:</w:t>
            </w:r>
          </w:p>
        </w:tc>
        <w:tc>
          <w:tcPr>
            <w:tcW w:w="3487" w:type="dxa"/>
            <w:tcBorders>
              <w:top w:val="nil"/>
              <w:left w:val="nil"/>
              <w:bottom w:val="single" w:sz="4"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rPr>
                <w:rFonts w:asciiTheme="majorHAnsi" w:hAnsiTheme="majorHAnsi"/>
              </w:rPr>
            </w:pPr>
            <w:r w:rsidRPr="00C609B1">
              <w:rPr>
                <w:rFonts w:asciiTheme="majorHAnsi" w:hAnsiTheme="majorHAnsi"/>
              </w:rPr>
              <w:t>56 Kbps</w:t>
            </w:r>
            <w:r w:rsidRPr="00C609B1">
              <w:rPr>
                <w:rFonts w:asciiTheme="majorHAnsi" w:hAnsiTheme="majorHAnsi"/>
              </w:rPr>
              <w:br/>
              <w:t>256 Kbps recommended</w:t>
            </w:r>
            <w:r w:rsidRPr="00C609B1">
              <w:rPr>
                <w:rFonts w:asciiTheme="majorHAnsi" w:hAnsiTheme="majorHAnsi"/>
              </w:rPr>
              <w:br/>
              <w:t>(minimum DSL)</w:t>
            </w:r>
          </w:p>
        </w:tc>
        <w:tc>
          <w:tcPr>
            <w:tcW w:w="4453" w:type="dxa"/>
            <w:tcBorders>
              <w:top w:val="nil"/>
              <w:left w:val="nil"/>
              <w:bottom w:val="single" w:sz="4"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rPr>
                <w:rFonts w:asciiTheme="majorHAnsi" w:hAnsiTheme="majorHAnsi"/>
              </w:rPr>
            </w:pPr>
            <w:r w:rsidRPr="00C609B1">
              <w:rPr>
                <w:rFonts w:asciiTheme="majorHAnsi" w:hAnsiTheme="majorHAnsi"/>
              </w:rPr>
              <w:t>56 Kbps</w:t>
            </w:r>
            <w:r w:rsidRPr="00C609B1">
              <w:rPr>
                <w:rFonts w:asciiTheme="majorHAnsi" w:hAnsiTheme="majorHAnsi"/>
              </w:rPr>
              <w:br/>
              <w:t>256 Kbps recommended</w:t>
            </w:r>
            <w:r w:rsidRPr="00C609B1">
              <w:rPr>
                <w:rFonts w:asciiTheme="majorHAnsi" w:hAnsiTheme="majorHAnsi"/>
              </w:rPr>
              <w:br/>
              <w:t>(minimum DSL)</w:t>
            </w:r>
          </w:p>
        </w:tc>
      </w:tr>
      <w:tr w:rsidR="00C609B1" w:rsidRPr="00C609B1" w:rsidTr="008E105B">
        <w:trPr>
          <w:trHeight w:val="610"/>
        </w:trPr>
        <w:tc>
          <w:tcPr>
            <w:tcW w:w="2330" w:type="dxa"/>
            <w:tcBorders>
              <w:top w:val="single" w:sz="4"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spacing w:before="100" w:beforeAutospacing="1" w:after="100" w:afterAutospacing="1"/>
              <w:rPr>
                <w:rFonts w:asciiTheme="majorHAnsi" w:eastAsiaTheme="minorHAnsi" w:hAnsiTheme="majorHAnsi"/>
              </w:rPr>
            </w:pPr>
            <w:r w:rsidRPr="00C609B1">
              <w:rPr>
                <w:rFonts w:asciiTheme="majorHAnsi" w:hAnsiTheme="majorHAnsi"/>
              </w:rPr>
              <w:t>Display (Minimum):</w:t>
            </w:r>
          </w:p>
        </w:tc>
        <w:tc>
          <w:tcPr>
            <w:tcW w:w="3487"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spacing w:before="100" w:beforeAutospacing="1" w:after="100" w:afterAutospacing="1"/>
              <w:ind w:left="105"/>
              <w:rPr>
                <w:rFonts w:asciiTheme="majorHAnsi" w:eastAsiaTheme="minorHAnsi" w:hAnsiTheme="majorHAnsi"/>
              </w:rPr>
            </w:pPr>
            <w:r w:rsidRPr="00C609B1">
              <w:rPr>
                <w:rFonts w:asciiTheme="majorHAnsi" w:hAnsiTheme="majorHAnsi"/>
              </w:rPr>
              <w:t>1024x768 or higher, with 16-bit color</w:t>
            </w:r>
          </w:p>
        </w:tc>
        <w:tc>
          <w:tcPr>
            <w:tcW w:w="4453" w:type="dxa"/>
            <w:tcBorders>
              <w:top w:val="single" w:sz="4"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C609B1" w:rsidRPr="00C609B1" w:rsidRDefault="00C609B1" w:rsidP="008E105B">
            <w:pPr>
              <w:spacing w:before="100" w:beforeAutospacing="1" w:after="100" w:afterAutospacing="1"/>
              <w:ind w:left="72"/>
              <w:rPr>
                <w:rFonts w:asciiTheme="majorHAnsi" w:eastAsiaTheme="minorHAnsi" w:hAnsiTheme="majorHAnsi"/>
              </w:rPr>
            </w:pPr>
            <w:r w:rsidRPr="00C609B1">
              <w:rPr>
                <w:rFonts w:asciiTheme="majorHAnsi" w:hAnsiTheme="majorHAnsi"/>
              </w:rPr>
              <w:t>1024x768 or higher, with 16-bit color</w:t>
            </w:r>
          </w:p>
        </w:tc>
      </w:tr>
      <w:tr w:rsidR="00C609B1" w:rsidRPr="00C609B1" w:rsidTr="008E105B">
        <w:trPr>
          <w:trHeight w:val="552"/>
        </w:trPr>
        <w:tc>
          <w:tcPr>
            <w:tcW w:w="2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rsidR="00C609B1" w:rsidRPr="00C609B1" w:rsidRDefault="00C609B1" w:rsidP="008E105B">
            <w:pPr>
              <w:spacing w:before="100" w:beforeAutospacing="1" w:after="100" w:afterAutospacing="1"/>
              <w:rPr>
                <w:rFonts w:asciiTheme="majorHAnsi" w:eastAsiaTheme="minorHAnsi" w:hAnsiTheme="majorHAnsi"/>
              </w:rPr>
            </w:pPr>
            <w:r w:rsidRPr="00C609B1">
              <w:rPr>
                <w:rFonts w:asciiTheme="majorHAnsi" w:hAnsiTheme="majorHAnsi"/>
              </w:rPr>
              <w:t>Other Hardware:</w:t>
            </w:r>
          </w:p>
        </w:tc>
        <w:tc>
          <w:tcPr>
            <w:tcW w:w="3487"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C609B1" w:rsidRPr="00C609B1" w:rsidRDefault="00C609B1" w:rsidP="008E105B">
            <w:pPr>
              <w:spacing w:before="100" w:beforeAutospacing="1" w:after="100" w:afterAutospacing="1"/>
              <w:ind w:left="105"/>
              <w:rPr>
                <w:rFonts w:asciiTheme="majorHAnsi" w:eastAsiaTheme="minorHAnsi" w:hAnsiTheme="majorHAnsi"/>
              </w:rPr>
            </w:pPr>
            <w:r w:rsidRPr="00C609B1">
              <w:rPr>
                <w:rFonts w:asciiTheme="majorHAnsi" w:hAnsiTheme="majorHAnsi"/>
              </w:rPr>
              <w:t>Speakers (USB headset recommended)</w:t>
            </w:r>
            <w:r w:rsidRPr="00C609B1">
              <w:rPr>
                <w:rFonts w:asciiTheme="majorHAnsi" w:hAnsiTheme="majorHAnsi"/>
              </w:rPr>
              <w:br/>
              <w:t>Microphone OPTIONAL (USB headset recommended)</w:t>
            </w:r>
          </w:p>
        </w:tc>
        <w:tc>
          <w:tcPr>
            <w:tcW w:w="4453"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rsidR="00C609B1" w:rsidRPr="00C609B1" w:rsidRDefault="00C609B1" w:rsidP="008E105B">
            <w:pPr>
              <w:spacing w:before="100" w:beforeAutospacing="1" w:after="100" w:afterAutospacing="1"/>
              <w:ind w:left="72"/>
              <w:rPr>
                <w:rFonts w:asciiTheme="majorHAnsi" w:eastAsiaTheme="minorHAnsi" w:hAnsiTheme="majorHAnsi"/>
              </w:rPr>
            </w:pPr>
            <w:r w:rsidRPr="00C609B1">
              <w:rPr>
                <w:rFonts w:asciiTheme="majorHAnsi" w:hAnsiTheme="majorHAnsi"/>
              </w:rPr>
              <w:t>Speakers (USB headset recommended)</w:t>
            </w:r>
            <w:r w:rsidRPr="00C609B1">
              <w:rPr>
                <w:rFonts w:asciiTheme="majorHAnsi" w:hAnsiTheme="majorHAnsi"/>
              </w:rPr>
              <w:br/>
              <w:t>Microphone OPTIONAL (USB headset recommended)</w:t>
            </w:r>
          </w:p>
        </w:tc>
      </w:tr>
    </w:tbl>
    <w:p w:rsidR="00C609B1" w:rsidRPr="00C609B1" w:rsidRDefault="00C609B1" w:rsidP="00C609B1">
      <w:pPr>
        <w:ind w:left="810"/>
        <w:rPr>
          <w:rFonts w:asciiTheme="majorHAnsi" w:eastAsia="Verdana" w:hAnsiTheme="majorHAnsi"/>
        </w:rPr>
      </w:pPr>
    </w:p>
    <w:p w:rsidR="00C609B1" w:rsidRPr="00C609B1" w:rsidRDefault="00C609B1" w:rsidP="00900E04">
      <w:pPr>
        <w:pStyle w:val="Heading2"/>
        <w:rPr>
          <w:rFonts w:asciiTheme="majorHAnsi" w:hAnsiTheme="majorHAnsi"/>
          <w:szCs w:val="24"/>
        </w:rPr>
      </w:pPr>
      <w:r w:rsidRPr="00C609B1">
        <w:rPr>
          <w:rFonts w:asciiTheme="majorHAnsi" w:hAnsiTheme="majorHAnsi"/>
          <w:szCs w:val="24"/>
        </w:rPr>
        <w:t>EVALUATION OR GRADING POLICY:</w:t>
      </w:r>
    </w:p>
    <w:p w:rsidR="00C609B1" w:rsidRPr="00C609B1" w:rsidRDefault="00C609B1" w:rsidP="00900E04">
      <w:pPr>
        <w:rPr>
          <w:rFonts w:asciiTheme="majorHAnsi" w:eastAsia="Verdana" w:hAnsiTheme="majorHAnsi"/>
        </w:rPr>
      </w:pPr>
      <w:r w:rsidRPr="00C609B1">
        <w:rPr>
          <w:rFonts w:asciiTheme="majorHAnsi" w:eastAsia="Verdana" w:hAnsiTheme="majorHAnsi"/>
        </w:rPr>
        <w:t>Assessment will be based on participation in course synthesis activities such as online discussions, asynchronous video sessions, lesson analysis worksheets, and completion of the final assignment. See rubrics in the appendix for details on how the work will be evaluated. Instructors will provide ongoing assessment throughout the course via timely and relevant feedback to discussion forum postings including comments and post ratings. Authenticity of your work will be verified.</w:t>
      </w:r>
    </w:p>
    <w:p w:rsidR="00C609B1" w:rsidRPr="00C609B1" w:rsidRDefault="00C609B1" w:rsidP="00513884">
      <w:pPr>
        <w:pStyle w:val="Heading3"/>
      </w:pPr>
      <w:r w:rsidRPr="00C609B1">
        <w:t>Quality Expectations:</w:t>
      </w:r>
    </w:p>
    <w:p w:rsidR="00C609B1" w:rsidRPr="00C609B1" w:rsidRDefault="00C609B1" w:rsidP="00C609B1">
      <w:pPr>
        <w:ind w:left="810"/>
        <w:rPr>
          <w:rFonts w:asciiTheme="majorHAnsi" w:hAnsiTheme="majorHAnsi"/>
        </w:rPr>
      </w:pPr>
      <w:r w:rsidRPr="00C609B1">
        <w:rPr>
          <w:rFonts w:asciiTheme="majorHAnsi" w:hAnsiTheme="majorHAnsi"/>
        </w:rPr>
        <w:t>This course is equivalent to a 3 credit, graduate level courses. The work presented for grades must be rooted in adequate theory and will require a high level of critical thinking, analysis and synthesis of material.</w:t>
      </w:r>
    </w:p>
    <w:p w:rsidR="00C609B1" w:rsidRPr="00C609B1" w:rsidRDefault="00C609B1" w:rsidP="00513884">
      <w:pPr>
        <w:pStyle w:val="Heading3"/>
      </w:pPr>
      <w:r>
        <w:t>Point Value B</w:t>
      </w:r>
      <w:r w:rsidRPr="00C609B1">
        <w:t>reakdown:</w:t>
      </w:r>
    </w:p>
    <w:tbl>
      <w:tblPr>
        <w:tblStyle w:val="TableGrid"/>
        <w:tblW w:w="9630" w:type="dxa"/>
        <w:tblInd w:w="9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4230"/>
        <w:gridCol w:w="5400"/>
      </w:tblGrid>
      <w:tr w:rsidR="00C609B1" w:rsidRPr="00C609B1" w:rsidTr="00DF6F4A">
        <w:tc>
          <w:tcPr>
            <w:tcW w:w="4230" w:type="dxa"/>
            <w:shd w:val="clear" w:color="auto" w:fill="8DB3E2" w:themeFill="text2" w:themeFillTint="66"/>
          </w:tcPr>
          <w:p w:rsidR="00C609B1" w:rsidRPr="00C609B1" w:rsidRDefault="00C609B1" w:rsidP="008E105B">
            <w:pPr>
              <w:pStyle w:val="Heading6"/>
              <w:ind w:left="810"/>
              <w:jc w:val="center"/>
              <w:outlineLvl w:val="5"/>
            </w:pPr>
            <w:r w:rsidRPr="00C609B1">
              <w:rPr>
                <w:rFonts w:eastAsia="Verdana"/>
              </w:rPr>
              <w:t>Task</w:t>
            </w:r>
          </w:p>
        </w:tc>
        <w:tc>
          <w:tcPr>
            <w:tcW w:w="5400" w:type="dxa"/>
            <w:shd w:val="clear" w:color="auto" w:fill="8DB3E2" w:themeFill="text2" w:themeFillTint="66"/>
          </w:tcPr>
          <w:p w:rsidR="00C609B1" w:rsidRPr="00C609B1" w:rsidRDefault="00C609B1" w:rsidP="008E105B">
            <w:pPr>
              <w:pStyle w:val="Heading6"/>
              <w:ind w:left="810"/>
              <w:jc w:val="center"/>
              <w:outlineLvl w:val="5"/>
            </w:pPr>
            <w:r w:rsidRPr="00C609B1">
              <w:rPr>
                <w:rFonts w:eastAsia="Verdana"/>
              </w:rPr>
              <w:t>Maximum Point Value</w:t>
            </w:r>
          </w:p>
        </w:tc>
      </w:tr>
      <w:tr w:rsidR="00C609B1" w:rsidRPr="00C609B1" w:rsidTr="00DF6F4A">
        <w:trPr>
          <w:trHeight w:val="287"/>
        </w:trPr>
        <w:tc>
          <w:tcPr>
            <w:tcW w:w="4230" w:type="dxa"/>
            <w:shd w:val="clear" w:color="auto" w:fill="DBE5F1" w:themeFill="accent1" w:themeFillTint="33"/>
          </w:tcPr>
          <w:p w:rsidR="00C609B1" w:rsidRPr="00C609B1" w:rsidRDefault="00C609B1" w:rsidP="008E105B">
            <w:pPr>
              <w:spacing w:after="60"/>
              <w:rPr>
                <w:rFonts w:asciiTheme="majorHAnsi" w:hAnsiTheme="majorHAnsi"/>
              </w:rPr>
            </w:pPr>
            <w:r w:rsidRPr="00C609B1">
              <w:rPr>
                <w:rFonts w:asciiTheme="majorHAnsi" w:eastAsia="Verdana" w:hAnsiTheme="majorHAnsi"/>
              </w:rPr>
              <w:t>Seven Online Discussion Synthes</w:t>
            </w:r>
            <w:r w:rsidR="00DF6F4A">
              <w:rPr>
                <w:rFonts w:asciiTheme="majorHAnsi" w:eastAsia="Verdana" w:hAnsiTheme="majorHAnsi"/>
              </w:rPr>
              <w:t>e</w:t>
            </w:r>
            <w:r w:rsidRPr="00C609B1">
              <w:rPr>
                <w:rFonts w:asciiTheme="majorHAnsi" w:eastAsia="Verdana" w:hAnsiTheme="majorHAnsi"/>
              </w:rPr>
              <w:t xml:space="preserve">s </w:t>
            </w:r>
          </w:p>
        </w:tc>
        <w:tc>
          <w:tcPr>
            <w:tcW w:w="5400" w:type="dxa"/>
            <w:shd w:val="clear" w:color="auto" w:fill="DBE5F1" w:themeFill="accent1" w:themeFillTint="33"/>
          </w:tcPr>
          <w:p w:rsidR="00C609B1" w:rsidRPr="00C609B1" w:rsidRDefault="00C609B1" w:rsidP="008E105B">
            <w:pPr>
              <w:spacing w:after="60"/>
              <w:rPr>
                <w:rFonts w:asciiTheme="majorHAnsi" w:hAnsiTheme="majorHAnsi"/>
              </w:rPr>
            </w:pPr>
            <w:r w:rsidRPr="00C609B1">
              <w:rPr>
                <w:rFonts w:asciiTheme="majorHAnsi" w:eastAsia="Verdana" w:hAnsiTheme="majorHAnsi"/>
              </w:rPr>
              <w:t>6 points each (42 total)</w:t>
            </w:r>
          </w:p>
        </w:tc>
      </w:tr>
      <w:tr w:rsidR="00C609B1" w:rsidRPr="00C609B1" w:rsidTr="00DF6F4A">
        <w:trPr>
          <w:trHeight w:val="358"/>
        </w:trPr>
        <w:tc>
          <w:tcPr>
            <w:tcW w:w="4230" w:type="dxa"/>
            <w:shd w:val="clear" w:color="auto" w:fill="DBE5F1" w:themeFill="accent1" w:themeFillTint="33"/>
          </w:tcPr>
          <w:p w:rsidR="00C609B1" w:rsidRPr="00C609B1" w:rsidRDefault="00C609B1" w:rsidP="008E105B">
            <w:pPr>
              <w:spacing w:after="60"/>
              <w:rPr>
                <w:rFonts w:asciiTheme="majorHAnsi" w:hAnsiTheme="majorHAnsi"/>
              </w:rPr>
            </w:pPr>
            <w:r w:rsidRPr="00C609B1">
              <w:rPr>
                <w:rFonts w:asciiTheme="majorHAnsi" w:hAnsiTheme="majorHAnsi"/>
              </w:rPr>
              <w:t>Introduction, Midpoint, and Final Session Reflection</w:t>
            </w:r>
            <w:r w:rsidR="00DF6F4A">
              <w:rPr>
                <w:rFonts w:asciiTheme="majorHAnsi" w:hAnsiTheme="majorHAnsi"/>
              </w:rPr>
              <w:t xml:space="preserve"> Discussion Syntheses</w:t>
            </w:r>
          </w:p>
        </w:tc>
        <w:tc>
          <w:tcPr>
            <w:tcW w:w="5400" w:type="dxa"/>
            <w:shd w:val="clear" w:color="auto" w:fill="DBE5F1" w:themeFill="accent1" w:themeFillTint="33"/>
          </w:tcPr>
          <w:p w:rsidR="00C609B1" w:rsidRPr="00C609B1" w:rsidRDefault="00C609B1" w:rsidP="008E105B">
            <w:pPr>
              <w:spacing w:after="60"/>
              <w:rPr>
                <w:rFonts w:asciiTheme="majorHAnsi" w:hAnsiTheme="majorHAnsi"/>
              </w:rPr>
            </w:pPr>
            <w:r w:rsidRPr="00C609B1">
              <w:rPr>
                <w:rFonts w:asciiTheme="majorHAnsi" w:eastAsia="Verdana" w:hAnsiTheme="majorHAnsi"/>
              </w:rPr>
              <w:t>3 points each (9 total)</w:t>
            </w:r>
          </w:p>
        </w:tc>
      </w:tr>
      <w:tr w:rsidR="00C609B1" w:rsidRPr="00C609B1" w:rsidTr="00DF6F4A">
        <w:trPr>
          <w:trHeight w:val="296"/>
        </w:trPr>
        <w:tc>
          <w:tcPr>
            <w:tcW w:w="4230" w:type="dxa"/>
            <w:shd w:val="clear" w:color="auto" w:fill="DBE5F1" w:themeFill="accent1" w:themeFillTint="33"/>
          </w:tcPr>
          <w:p w:rsidR="00C609B1" w:rsidRPr="00C609B1" w:rsidRDefault="00C609B1" w:rsidP="008E105B">
            <w:pPr>
              <w:spacing w:after="60"/>
              <w:rPr>
                <w:rFonts w:asciiTheme="majorHAnsi" w:hAnsiTheme="majorHAnsi"/>
              </w:rPr>
            </w:pPr>
            <w:r w:rsidRPr="00C609B1">
              <w:rPr>
                <w:rFonts w:asciiTheme="majorHAnsi" w:eastAsia="Verdana" w:hAnsiTheme="majorHAnsi"/>
              </w:rPr>
              <w:t>Three Lesson Analysis and Evaluation Assignments</w:t>
            </w:r>
          </w:p>
        </w:tc>
        <w:tc>
          <w:tcPr>
            <w:tcW w:w="5400" w:type="dxa"/>
            <w:shd w:val="clear" w:color="auto" w:fill="DBE5F1" w:themeFill="accent1" w:themeFillTint="33"/>
          </w:tcPr>
          <w:p w:rsidR="00C609B1" w:rsidRPr="00C609B1" w:rsidRDefault="00C609B1" w:rsidP="008E105B">
            <w:pPr>
              <w:spacing w:after="60"/>
              <w:rPr>
                <w:rFonts w:asciiTheme="majorHAnsi" w:hAnsiTheme="majorHAnsi"/>
              </w:rPr>
            </w:pPr>
            <w:r w:rsidRPr="00C609B1">
              <w:rPr>
                <w:rFonts w:asciiTheme="majorHAnsi" w:eastAsia="Verdana" w:hAnsiTheme="majorHAnsi"/>
              </w:rPr>
              <w:t>8 points each (24 total)</w:t>
            </w:r>
          </w:p>
        </w:tc>
      </w:tr>
      <w:tr w:rsidR="00C609B1" w:rsidRPr="00C609B1" w:rsidTr="00DF6F4A">
        <w:trPr>
          <w:trHeight w:val="377"/>
        </w:trPr>
        <w:tc>
          <w:tcPr>
            <w:tcW w:w="4230" w:type="dxa"/>
            <w:shd w:val="clear" w:color="auto" w:fill="DBE5F1" w:themeFill="accent1" w:themeFillTint="33"/>
          </w:tcPr>
          <w:p w:rsidR="00C609B1" w:rsidRPr="00C609B1" w:rsidRDefault="00C609B1" w:rsidP="008E105B">
            <w:pPr>
              <w:spacing w:after="60"/>
              <w:rPr>
                <w:rFonts w:asciiTheme="majorHAnsi" w:hAnsiTheme="majorHAnsi"/>
              </w:rPr>
            </w:pPr>
            <w:r w:rsidRPr="00C609B1">
              <w:rPr>
                <w:rFonts w:asciiTheme="majorHAnsi" w:eastAsia="Verdana" w:hAnsiTheme="majorHAnsi"/>
              </w:rPr>
              <w:t xml:space="preserve">Final Assignment </w:t>
            </w:r>
          </w:p>
        </w:tc>
        <w:tc>
          <w:tcPr>
            <w:tcW w:w="5400" w:type="dxa"/>
            <w:shd w:val="clear" w:color="auto" w:fill="DBE5F1" w:themeFill="accent1" w:themeFillTint="33"/>
          </w:tcPr>
          <w:p w:rsidR="00C609B1" w:rsidRDefault="00C609B1" w:rsidP="008E105B">
            <w:pPr>
              <w:spacing w:after="60"/>
              <w:rPr>
                <w:rFonts w:asciiTheme="majorHAnsi" w:eastAsia="Verdana" w:hAnsiTheme="majorHAnsi"/>
              </w:rPr>
            </w:pPr>
            <w:r w:rsidRPr="00C609B1">
              <w:rPr>
                <w:rFonts w:asciiTheme="majorHAnsi" w:eastAsia="Verdana" w:hAnsiTheme="majorHAnsi"/>
              </w:rPr>
              <w:t xml:space="preserve">25 points </w:t>
            </w:r>
          </w:p>
          <w:p w:rsidR="00053F74" w:rsidRPr="00C609B1" w:rsidRDefault="00053F74" w:rsidP="008E105B">
            <w:pPr>
              <w:spacing w:after="60"/>
              <w:rPr>
                <w:rFonts w:asciiTheme="majorHAnsi" w:hAnsiTheme="majorHAnsi"/>
              </w:rPr>
            </w:pPr>
          </w:p>
        </w:tc>
      </w:tr>
    </w:tbl>
    <w:p w:rsidR="00C609B1" w:rsidRPr="00C609B1" w:rsidRDefault="00C609B1" w:rsidP="00513884">
      <w:pPr>
        <w:pStyle w:val="Heading3"/>
      </w:pPr>
      <w:r w:rsidRPr="00C609B1">
        <w:lastRenderedPageBreak/>
        <w:t>Grade Equivalents:</w:t>
      </w:r>
      <w:r w:rsidR="00131749">
        <w:br/>
        <w:t xml:space="preserve">               </w:t>
      </w:r>
      <w:r w:rsidRPr="00C609B1">
        <w:t>If taking for PDPs</w:t>
      </w:r>
      <w:r w:rsidRPr="00C609B1">
        <w:tab/>
        <w:t xml:space="preserve">           </w:t>
      </w:r>
      <w:r w:rsidR="00131749">
        <w:t xml:space="preserve">     </w:t>
      </w:r>
      <w:r w:rsidRPr="00C609B1">
        <w:t xml:space="preserve"> </w:t>
      </w:r>
      <w:proofErr w:type="gramStart"/>
      <w:r w:rsidRPr="00C609B1">
        <w:t>If</w:t>
      </w:r>
      <w:proofErr w:type="gramEnd"/>
      <w:r w:rsidRPr="00C609B1">
        <w:t xml:space="preserve"> taking for graduate credit</w:t>
      </w:r>
    </w:p>
    <w:tbl>
      <w:tblPr>
        <w:tblW w:w="5384" w:type="dxa"/>
        <w:tblCellSpacing w:w="15"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83"/>
        <w:gridCol w:w="984"/>
        <w:gridCol w:w="676"/>
        <w:gridCol w:w="1657"/>
        <w:gridCol w:w="984"/>
      </w:tblGrid>
      <w:tr w:rsidR="00C609B1" w:rsidRPr="00C609B1" w:rsidTr="008E105B">
        <w:trPr>
          <w:trHeight w:val="431"/>
          <w:tblCellSpacing w:w="15" w:type="dxa"/>
        </w:trPr>
        <w:tc>
          <w:tcPr>
            <w:tcW w:w="964" w:type="pct"/>
            <w:hideMark/>
          </w:tcPr>
          <w:p w:rsidR="00C609B1" w:rsidRPr="00C609B1" w:rsidRDefault="00C609B1" w:rsidP="008E105B">
            <w:pPr>
              <w:rPr>
                <w:rFonts w:asciiTheme="majorHAnsi" w:hAnsiTheme="majorHAnsi"/>
                <w:bCs/>
              </w:rPr>
            </w:pPr>
            <w:r w:rsidRPr="00C609B1">
              <w:rPr>
                <w:rFonts w:asciiTheme="majorHAnsi" w:hAnsiTheme="majorHAnsi"/>
                <w:bCs/>
              </w:rPr>
              <w:t>Letter Grade</w:t>
            </w:r>
          </w:p>
        </w:tc>
        <w:tc>
          <w:tcPr>
            <w:tcW w:w="886" w:type="pct"/>
            <w:hideMark/>
          </w:tcPr>
          <w:p w:rsidR="00C609B1" w:rsidRPr="00C609B1" w:rsidRDefault="00C609B1" w:rsidP="008E105B">
            <w:pPr>
              <w:rPr>
                <w:rFonts w:asciiTheme="majorHAnsi" w:hAnsiTheme="majorHAnsi"/>
                <w:bCs/>
              </w:rPr>
            </w:pPr>
            <w:r w:rsidRPr="00C609B1">
              <w:rPr>
                <w:rFonts w:asciiTheme="majorHAnsi" w:hAnsiTheme="majorHAnsi"/>
                <w:bCs/>
              </w:rPr>
              <w:t>Points</w:t>
            </w:r>
          </w:p>
        </w:tc>
        <w:tc>
          <w:tcPr>
            <w:tcW w:w="600" w:type="pct"/>
          </w:tcPr>
          <w:p w:rsidR="00C609B1" w:rsidRPr="00C609B1" w:rsidRDefault="00C609B1" w:rsidP="008E105B">
            <w:pPr>
              <w:rPr>
                <w:rFonts w:asciiTheme="majorHAnsi" w:hAnsiTheme="majorHAnsi"/>
                <w:bCs/>
              </w:rPr>
            </w:pPr>
          </w:p>
        </w:tc>
        <w:tc>
          <w:tcPr>
            <w:tcW w:w="1511" w:type="pct"/>
          </w:tcPr>
          <w:p w:rsidR="00C609B1" w:rsidRPr="00C609B1" w:rsidRDefault="00C609B1" w:rsidP="008E105B">
            <w:pPr>
              <w:rPr>
                <w:rFonts w:asciiTheme="majorHAnsi" w:hAnsiTheme="majorHAnsi"/>
                <w:bCs/>
              </w:rPr>
            </w:pPr>
            <w:r w:rsidRPr="00C609B1">
              <w:rPr>
                <w:rFonts w:asciiTheme="majorHAnsi" w:hAnsiTheme="majorHAnsi"/>
                <w:bCs/>
              </w:rPr>
              <w:t>FSU Letter Grade and Grade Point Average</w:t>
            </w:r>
          </w:p>
        </w:tc>
        <w:tc>
          <w:tcPr>
            <w:tcW w:w="872" w:type="pct"/>
          </w:tcPr>
          <w:p w:rsidR="00C609B1" w:rsidRPr="00C609B1" w:rsidRDefault="00C609B1" w:rsidP="008E105B">
            <w:pPr>
              <w:rPr>
                <w:rFonts w:asciiTheme="majorHAnsi" w:hAnsiTheme="majorHAnsi"/>
                <w:bCs/>
              </w:rPr>
            </w:pPr>
            <w:r w:rsidRPr="00C609B1">
              <w:rPr>
                <w:rFonts w:asciiTheme="majorHAnsi" w:hAnsiTheme="majorHAnsi"/>
                <w:bCs/>
              </w:rPr>
              <w:t>Points</w:t>
            </w:r>
          </w:p>
        </w:tc>
      </w:tr>
      <w:tr w:rsidR="00C609B1" w:rsidRPr="00C609B1" w:rsidTr="008E105B">
        <w:trPr>
          <w:trHeight w:val="221"/>
          <w:tblCellSpacing w:w="15" w:type="dxa"/>
        </w:trPr>
        <w:tc>
          <w:tcPr>
            <w:tcW w:w="964" w:type="pct"/>
            <w:hideMark/>
          </w:tcPr>
          <w:p w:rsidR="00C609B1" w:rsidRPr="00C609B1" w:rsidRDefault="00C609B1" w:rsidP="008E105B">
            <w:pPr>
              <w:rPr>
                <w:rFonts w:asciiTheme="majorHAnsi" w:hAnsiTheme="majorHAnsi"/>
              </w:rPr>
            </w:pPr>
            <w:r w:rsidRPr="00C609B1">
              <w:rPr>
                <w:rFonts w:asciiTheme="majorHAnsi" w:hAnsiTheme="majorHAnsi"/>
              </w:rPr>
              <w:t>A</w:t>
            </w:r>
          </w:p>
        </w:tc>
        <w:tc>
          <w:tcPr>
            <w:tcW w:w="886" w:type="pct"/>
            <w:hideMark/>
          </w:tcPr>
          <w:p w:rsidR="00C609B1" w:rsidRPr="00C609B1" w:rsidRDefault="00C609B1" w:rsidP="008E105B">
            <w:pPr>
              <w:rPr>
                <w:rFonts w:asciiTheme="majorHAnsi" w:hAnsiTheme="majorHAnsi"/>
              </w:rPr>
            </w:pPr>
            <w:r w:rsidRPr="00C609B1">
              <w:rPr>
                <w:rFonts w:asciiTheme="majorHAnsi" w:hAnsiTheme="majorHAnsi"/>
              </w:rPr>
              <w:t>95-100</w:t>
            </w:r>
          </w:p>
        </w:tc>
        <w:tc>
          <w:tcPr>
            <w:tcW w:w="600" w:type="pct"/>
          </w:tcPr>
          <w:p w:rsidR="00C609B1" w:rsidRPr="00C609B1" w:rsidRDefault="00C609B1" w:rsidP="008E105B">
            <w:pPr>
              <w:rPr>
                <w:rFonts w:asciiTheme="majorHAnsi" w:hAnsiTheme="majorHAnsi"/>
              </w:rPr>
            </w:pPr>
          </w:p>
        </w:tc>
        <w:tc>
          <w:tcPr>
            <w:tcW w:w="1511" w:type="pct"/>
          </w:tcPr>
          <w:p w:rsidR="00C609B1" w:rsidRPr="00C609B1" w:rsidRDefault="00C609B1" w:rsidP="008E105B">
            <w:pPr>
              <w:rPr>
                <w:rFonts w:asciiTheme="majorHAnsi" w:hAnsiTheme="majorHAnsi"/>
              </w:rPr>
            </w:pPr>
            <w:r w:rsidRPr="00C609B1">
              <w:rPr>
                <w:rFonts w:asciiTheme="majorHAnsi" w:hAnsiTheme="majorHAnsi"/>
              </w:rPr>
              <w:t>A</w:t>
            </w:r>
            <w:r w:rsidRPr="00C609B1">
              <w:rPr>
                <w:rFonts w:asciiTheme="majorHAnsi" w:hAnsiTheme="majorHAnsi"/>
              </w:rPr>
              <w:tab/>
              <w:t>(4.0)</w:t>
            </w:r>
          </w:p>
        </w:tc>
        <w:tc>
          <w:tcPr>
            <w:tcW w:w="872" w:type="pct"/>
          </w:tcPr>
          <w:p w:rsidR="00C609B1" w:rsidRPr="00C609B1" w:rsidRDefault="00C609B1" w:rsidP="008E105B">
            <w:pPr>
              <w:rPr>
                <w:rFonts w:asciiTheme="majorHAnsi" w:hAnsiTheme="majorHAnsi"/>
              </w:rPr>
            </w:pPr>
            <w:r w:rsidRPr="00C609B1">
              <w:rPr>
                <w:rFonts w:asciiTheme="majorHAnsi" w:hAnsiTheme="majorHAnsi"/>
              </w:rPr>
              <w:t>95-100</w:t>
            </w:r>
          </w:p>
        </w:tc>
      </w:tr>
      <w:tr w:rsidR="00C609B1" w:rsidRPr="00C609B1" w:rsidTr="008E105B">
        <w:trPr>
          <w:trHeight w:val="210"/>
          <w:tblCellSpacing w:w="15" w:type="dxa"/>
        </w:trPr>
        <w:tc>
          <w:tcPr>
            <w:tcW w:w="964" w:type="pct"/>
            <w:hideMark/>
          </w:tcPr>
          <w:p w:rsidR="00C609B1" w:rsidRPr="00C609B1" w:rsidRDefault="00C609B1" w:rsidP="008E105B">
            <w:pPr>
              <w:rPr>
                <w:rFonts w:asciiTheme="majorHAnsi" w:hAnsiTheme="majorHAnsi"/>
              </w:rPr>
            </w:pPr>
            <w:r w:rsidRPr="00C609B1">
              <w:rPr>
                <w:rFonts w:asciiTheme="majorHAnsi" w:hAnsiTheme="majorHAnsi"/>
              </w:rPr>
              <w:t>A-</w:t>
            </w:r>
          </w:p>
        </w:tc>
        <w:tc>
          <w:tcPr>
            <w:tcW w:w="886" w:type="pct"/>
            <w:hideMark/>
          </w:tcPr>
          <w:p w:rsidR="00C609B1" w:rsidRPr="00C609B1" w:rsidRDefault="00C609B1" w:rsidP="008E105B">
            <w:pPr>
              <w:rPr>
                <w:rFonts w:asciiTheme="majorHAnsi" w:hAnsiTheme="majorHAnsi"/>
              </w:rPr>
            </w:pPr>
            <w:r w:rsidRPr="00C609B1">
              <w:rPr>
                <w:rFonts w:asciiTheme="majorHAnsi" w:hAnsiTheme="majorHAnsi"/>
              </w:rPr>
              <w:t>90-94</w:t>
            </w:r>
          </w:p>
        </w:tc>
        <w:tc>
          <w:tcPr>
            <w:tcW w:w="600" w:type="pct"/>
          </w:tcPr>
          <w:p w:rsidR="00C609B1" w:rsidRPr="00C609B1" w:rsidRDefault="00C609B1" w:rsidP="008E105B">
            <w:pPr>
              <w:rPr>
                <w:rFonts w:asciiTheme="majorHAnsi" w:hAnsiTheme="majorHAnsi"/>
              </w:rPr>
            </w:pPr>
          </w:p>
        </w:tc>
        <w:tc>
          <w:tcPr>
            <w:tcW w:w="1511" w:type="pct"/>
          </w:tcPr>
          <w:p w:rsidR="00C609B1" w:rsidRPr="00C609B1" w:rsidRDefault="00C609B1" w:rsidP="008E105B">
            <w:pPr>
              <w:rPr>
                <w:rFonts w:asciiTheme="majorHAnsi" w:hAnsiTheme="majorHAnsi"/>
              </w:rPr>
            </w:pPr>
            <w:r w:rsidRPr="00C609B1">
              <w:rPr>
                <w:rFonts w:asciiTheme="majorHAnsi" w:hAnsiTheme="majorHAnsi"/>
              </w:rPr>
              <w:t>A-</w:t>
            </w:r>
            <w:r w:rsidRPr="00C609B1">
              <w:rPr>
                <w:rFonts w:asciiTheme="majorHAnsi" w:hAnsiTheme="majorHAnsi"/>
              </w:rPr>
              <w:tab/>
              <w:t>(3.7)</w:t>
            </w:r>
          </w:p>
        </w:tc>
        <w:tc>
          <w:tcPr>
            <w:tcW w:w="872" w:type="pct"/>
          </w:tcPr>
          <w:p w:rsidR="00C609B1" w:rsidRPr="00C609B1" w:rsidRDefault="00C609B1" w:rsidP="008E105B">
            <w:pPr>
              <w:rPr>
                <w:rFonts w:asciiTheme="majorHAnsi" w:hAnsiTheme="majorHAnsi"/>
              </w:rPr>
            </w:pPr>
            <w:r w:rsidRPr="00C609B1">
              <w:rPr>
                <w:rFonts w:asciiTheme="majorHAnsi" w:hAnsiTheme="majorHAnsi"/>
              </w:rPr>
              <w:t>92-94</w:t>
            </w:r>
          </w:p>
        </w:tc>
      </w:tr>
      <w:tr w:rsidR="00C609B1" w:rsidRPr="00C609B1" w:rsidTr="008E105B">
        <w:trPr>
          <w:trHeight w:val="210"/>
          <w:tblCellSpacing w:w="15" w:type="dxa"/>
        </w:trPr>
        <w:tc>
          <w:tcPr>
            <w:tcW w:w="964" w:type="pct"/>
            <w:hideMark/>
          </w:tcPr>
          <w:p w:rsidR="00C609B1" w:rsidRPr="00C609B1" w:rsidRDefault="00C609B1" w:rsidP="008E105B">
            <w:pPr>
              <w:rPr>
                <w:rFonts w:asciiTheme="majorHAnsi" w:hAnsiTheme="majorHAnsi"/>
              </w:rPr>
            </w:pPr>
            <w:r w:rsidRPr="00C609B1">
              <w:rPr>
                <w:rFonts w:asciiTheme="majorHAnsi" w:hAnsiTheme="majorHAnsi"/>
              </w:rPr>
              <w:t>B+</w:t>
            </w:r>
          </w:p>
        </w:tc>
        <w:tc>
          <w:tcPr>
            <w:tcW w:w="886" w:type="pct"/>
            <w:hideMark/>
          </w:tcPr>
          <w:p w:rsidR="00C609B1" w:rsidRPr="00C609B1" w:rsidRDefault="00C609B1" w:rsidP="008E105B">
            <w:pPr>
              <w:rPr>
                <w:rFonts w:asciiTheme="majorHAnsi" w:hAnsiTheme="majorHAnsi"/>
              </w:rPr>
            </w:pPr>
            <w:r w:rsidRPr="00C609B1">
              <w:rPr>
                <w:rFonts w:asciiTheme="majorHAnsi" w:hAnsiTheme="majorHAnsi"/>
              </w:rPr>
              <w:t>86-89</w:t>
            </w:r>
          </w:p>
        </w:tc>
        <w:tc>
          <w:tcPr>
            <w:tcW w:w="600" w:type="pct"/>
          </w:tcPr>
          <w:p w:rsidR="00C609B1" w:rsidRPr="00C609B1" w:rsidRDefault="00C609B1" w:rsidP="008E105B">
            <w:pPr>
              <w:rPr>
                <w:rFonts w:asciiTheme="majorHAnsi" w:hAnsiTheme="majorHAnsi"/>
              </w:rPr>
            </w:pPr>
          </w:p>
        </w:tc>
        <w:tc>
          <w:tcPr>
            <w:tcW w:w="1511" w:type="pct"/>
          </w:tcPr>
          <w:p w:rsidR="00C609B1" w:rsidRPr="00C609B1" w:rsidRDefault="00C609B1" w:rsidP="008E105B">
            <w:pPr>
              <w:rPr>
                <w:rFonts w:asciiTheme="majorHAnsi" w:hAnsiTheme="majorHAnsi"/>
              </w:rPr>
            </w:pPr>
            <w:r w:rsidRPr="00C609B1">
              <w:rPr>
                <w:rFonts w:asciiTheme="majorHAnsi" w:hAnsiTheme="majorHAnsi"/>
              </w:rPr>
              <w:t>A-/B+</w:t>
            </w:r>
            <w:r w:rsidRPr="00C609B1">
              <w:rPr>
                <w:rFonts w:asciiTheme="majorHAnsi" w:hAnsiTheme="majorHAnsi"/>
              </w:rPr>
              <w:tab/>
              <w:t>(3.5)</w:t>
            </w:r>
          </w:p>
        </w:tc>
        <w:tc>
          <w:tcPr>
            <w:tcW w:w="872" w:type="pct"/>
          </w:tcPr>
          <w:p w:rsidR="00C609B1" w:rsidRPr="00C609B1" w:rsidRDefault="00C609B1" w:rsidP="008E105B">
            <w:pPr>
              <w:rPr>
                <w:rFonts w:asciiTheme="majorHAnsi" w:hAnsiTheme="majorHAnsi"/>
              </w:rPr>
            </w:pPr>
            <w:r w:rsidRPr="00C609B1">
              <w:rPr>
                <w:rFonts w:asciiTheme="majorHAnsi" w:hAnsiTheme="majorHAnsi"/>
              </w:rPr>
              <w:t>89-91</w:t>
            </w:r>
          </w:p>
        </w:tc>
      </w:tr>
      <w:tr w:rsidR="00C609B1" w:rsidRPr="00C609B1" w:rsidTr="008E105B">
        <w:trPr>
          <w:trHeight w:val="221"/>
          <w:tblCellSpacing w:w="15" w:type="dxa"/>
        </w:trPr>
        <w:tc>
          <w:tcPr>
            <w:tcW w:w="964" w:type="pct"/>
            <w:hideMark/>
          </w:tcPr>
          <w:p w:rsidR="00C609B1" w:rsidRPr="00C609B1" w:rsidRDefault="00C609B1" w:rsidP="008E105B">
            <w:pPr>
              <w:rPr>
                <w:rFonts w:asciiTheme="majorHAnsi" w:hAnsiTheme="majorHAnsi"/>
              </w:rPr>
            </w:pPr>
            <w:r w:rsidRPr="00C609B1">
              <w:rPr>
                <w:rFonts w:asciiTheme="majorHAnsi" w:hAnsiTheme="majorHAnsi"/>
              </w:rPr>
              <w:t>B</w:t>
            </w:r>
          </w:p>
        </w:tc>
        <w:tc>
          <w:tcPr>
            <w:tcW w:w="886" w:type="pct"/>
            <w:hideMark/>
          </w:tcPr>
          <w:p w:rsidR="00C609B1" w:rsidRPr="00C609B1" w:rsidRDefault="00C609B1" w:rsidP="008E105B">
            <w:pPr>
              <w:rPr>
                <w:rFonts w:asciiTheme="majorHAnsi" w:hAnsiTheme="majorHAnsi"/>
              </w:rPr>
            </w:pPr>
            <w:r w:rsidRPr="00C609B1">
              <w:rPr>
                <w:rFonts w:asciiTheme="majorHAnsi" w:hAnsiTheme="majorHAnsi"/>
              </w:rPr>
              <w:t>83-85</w:t>
            </w:r>
          </w:p>
        </w:tc>
        <w:tc>
          <w:tcPr>
            <w:tcW w:w="600" w:type="pct"/>
          </w:tcPr>
          <w:p w:rsidR="00C609B1" w:rsidRPr="00C609B1" w:rsidRDefault="00C609B1" w:rsidP="008E105B">
            <w:pPr>
              <w:rPr>
                <w:rFonts w:asciiTheme="majorHAnsi" w:hAnsiTheme="majorHAnsi"/>
              </w:rPr>
            </w:pPr>
          </w:p>
        </w:tc>
        <w:tc>
          <w:tcPr>
            <w:tcW w:w="1511" w:type="pct"/>
          </w:tcPr>
          <w:p w:rsidR="00C609B1" w:rsidRPr="00C609B1" w:rsidRDefault="00C609B1" w:rsidP="008E105B">
            <w:pPr>
              <w:rPr>
                <w:rFonts w:asciiTheme="majorHAnsi" w:hAnsiTheme="majorHAnsi"/>
              </w:rPr>
            </w:pPr>
            <w:r w:rsidRPr="00C609B1">
              <w:rPr>
                <w:rFonts w:asciiTheme="majorHAnsi" w:hAnsiTheme="majorHAnsi"/>
              </w:rPr>
              <w:t>B+</w:t>
            </w:r>
            <w:r w:rsidRPr="00C609B1">
              <w:rPr>
                <w:rFonts w:asciiTheme="majorHAnsi" w:hAnsiTheme="majorHAnsi"/>
              </w:rPr>
              <w:tab/>
              <w:t>(3.3)</w:t>
            </w:r>
          </w:p>
        </w:tc>
        <w:tc>
          <w:tcPr>
            <w:tcW w:w="872" w:type="pct"/>
          </w:tcPr>
          <w:p w:rsidR="00C609B1" w:rsidRPr="00C609B1" w:rsidRDefault="00C609B1" w:rsidP="008E105B">
            <w:pPr>
              <w:rPr>
                <w:rFonts w:asciiTheme="majorHAnsi" w:hAnsiTheme="majorHAnsi"/>
              </w:rPr>
            </w:pPr>
            <w:r w:rsidRPr="00C609B1">
              <w:rPr>
                <w:rFonts w:asciiTheme="majorHAnsi" w:hAnsiTheme="majorHAnsi"/>
              </w:rPr>
              <w:t>86-88</w:t>
            </w:r>
          </w:p>
        </w:tc>
      </w:tr>
      <w:tr w:rsidR="00C609B1" w:rsidRPr="00C609B1" w:rsidTr="008E105B">
        <w:trPr>
          <w:trHeight w:val="210"/>
          <w:tblCellSpacing w:w="15" w:type="dxa"/>
        </w:trPr>
        <w:tc>
          <w:tcPr>
            <w:tcW w:w="964" w:type="pct"/>
            <w:hideMark/>
          </w:tcPr>
          <w:p w:rsidR="00C609B1" w:rsidRPr="00C609B1" w:rsidRDefault="00C609B1" w:rsidP="008E105B">
            <w:pPr>
              <w:rPr>
                <w:rFonts w:asciiTheme="majorHAnsi" w:hAnsiTheme="majorHAnsi"/>
              </w:rPr>
            </w:pPr>
            <w:r w:rsidRPr="00C609B1">
              <w:rPr>
                <w:rFonts w:asciiTheme="majorHAnsi" w:hAnsiTheme="majorHAnsi"/>
              </w:rPr>
              <w:t>B-</w:t>
            </w:r>
          </w:p>
        </w:tc>
        <w:tc>
          <w:tcPr>
            <w:tcW w:w="886" w:type="pct"/>
            <w:hideMark/>
          </w:tcPr>
          <w:p w:rsidR="00C609B1" w:rsidRPr="00C609B1" w:rsidRDefault="00C609B1" w:rsidP="008E105B">
            <w:pPr>
              <w:rPr>
                <w:rFonts w:asciiTheme="majorHAnsi" w:hAnsiTheme="majorHAnsi"/>
              </w:rPr>
            </w:pPr>
            <w:r w:rsidRPr="00C609B1">
              <w:rPr>
                <w:rFonts w:asciiTheme="majorHAnsi" w:hAnsiTheme="majorHAnsi"/>
              </w:rPr>
              <w:t>80-82</w:t>
            </w:r>
          </w:p>
        </w:tc>
        <w:tc>
          <w:tcPr>
            <w:tcW w:w="600" w:type="pct"/>
          </w:tcPr>
          <w:p w:rsidR="00C609B1" w:rsidRPr="00C609B1" w:rsidRDefault="00C609B1" w:rsidP="008E105B">
            <w:pPr>
              <w:rPr>
                <w:rFonts w:asciiTheme="majorHAnsi" w:hAnsiTheme="majorHAnsi"/>
              </w:rPr>
            </w:pPr>
          </w:p>
        </w:tc>
        <w:tc>
          <w:tcPr>
            <w:tcW w:w="1511" w:type="pct"/>
          </w:tcPr>
          <w:p w:rsidR="00C609B1" w:rsidRPr="00C609B1" w:rsidRDefault="00C609B1" w:rsidP="008E105B">
            <w:pPr>
              <w:rPr>
                <w:rFonts w:asciiTheme="majorHAnsi" w:hAnsiTheme="majorHAnsi"/>
              </w:rPr>
            </w:pPr>
            <w:r w:rsidRPr="00C609B1">
              <w:rPr>
                <w:rFonts w:asciiTheme="majorHAnsi" w:hAnsiTheme="majorHAnsi"/>
              </w:rPr>
              <w:t>B</w:t>
            </w:r>
            <w:r w:rsidRPr="00C609B1">
              <w:rPr>
                <w:rFonts w:asciiTheme="majorHAnsi" w:hAnsiTheme="majorHAnsi"/>
              </w:rPr>
              <w:tab/>
              <w:t>(3.0)</w:t>
            </w:r>
          </w:p>
        </w:tc>
        <w:tc>
          <w:tcPr>
            <w:tcW w:w="872" w:type="pct"/>
          </w:tcPr>
          <w:p w:rsidR="00C609B1" w:rsidRPr="00C609B1" w:rsidRDefault="00C609B1" w:rsidP="008E105B">
            <w:pPr>
              <w:rPr>
                <w:rFonts w:asciiTheme="majorHAnsi" w:hAnsiTheme="majorHAnsi"/>
              </w:rPr>
            </w:pPr>
            <w:r w:rsidRPr="00C609B1">
              <w:rPr>
                <w:rFonts w:asciiTheme="majorHAnsi" w:hAnsiTheme="majorHAnsi"/>
              </w:rPr>
              <w:t>83-85</w:t>
            </w:r>
          </w:p>
        </w:tc>
      </w:tr>
      <w:tr w:rsidR="00C609B1" w:rsidRPr="00C609B1" w:rsidTr="008E105B">
        <w:trPr>
          <w:trHeight w:val="221"/>
          <w:tblCellSpacing w:w="15" w:type="dxa"/>
        </w:trPr>
        <w:tc>
          <w:tcPr>
            <w:tcW w:w="964" w:type="pct"/>
            <w:hideMark/>
          </w:tcPr>
          <w:p w:rsidR="00C609B1" w:rsidRPr="00C609B1" w:rsidRDefault="00C609B1" w:rsidP="008E105B">
            <w:pPr>
              <w:rPr>
                <w:rFonts w:asciiTheme="majorHAnsi" w:hAnsiTheme="majorHAnsi"/>
              </w:rPr>
            </w:pPr>
            <w:r w:rsidRPr="00C609B1">
              <w:rPr>
                <w:rFonts w:asciiTheme="majorHAnsi" w:hAnsiTheme="majorHAnsi"/>
              </w:rPr>
              <w:t>C+</w:t>
            </w:r>
          </w:p>
        </w:tc>
        <w:tc>
          <w:tcPr>
            <w:tcW w:w="886" w:type="pct"/>
            <w:hideMark/>
          </w:tcPr>
          <w:p w:rsidR="00C609B1" w:rsidRPr="00C609B1" w:rsidRDefault="00C609B1" w:rsidP="008E105B">
            <w:pPr>
              <w:rPr>
                <w:rFonts w:asciiTheme="majorHAnsi" w:hAnsiTheme="majorHAnsi"/>
              </w:rPr>
            </w:pPr>
            <w:r w:rsidRPr="00C609B1">
              <w:rPr>
                <w:rFonts w:asciiTheme="majorHAnsi" w:hAnsiTheme="majorHAnsi"/>
              </w:rPr>
              <w:t>77-79</w:t>
            </w:r>
          </w:p>
        </w:tc>
        <w:tc>
          <w:tcPr>
            <w:tcW w:w="600" w:type="pct"/>
          </w:tcPr>
          <w:p w:rsidR="00C609B1" w:rsidRPr="00C609B1" w:rsidRDefault="00C609B1" w:rsidP="008E105B">
            <w:pPr>
              <w:rPr>
                <w:rFonts w:asciiTheme="majorHAnsi" w:hAnsiTheme="majorHAnsi"/>
              </w:rPr>
            </w:pPr>
          </w:p>
        </w:tc>
        <w:tc>
          <w:tcPr>
            <w:tcW w:w="1511" w:type="pct"/>
          </w:tcPr>
          <w:p w:rsidR="00C609B1" w:rsidRPr="00C609B1" w:rsidRDefault="00C609B1" w:rsidP="008E105B">
            <w:pPr>
              <w:rPr>
                <w:rFonts w:asciiTheme="majorHAnsi" w:hAnsiTheme="majorHAnsi"/>
              </w:rPr>
            </w:pPr>
            <w:r w:rsidRPr="00C609B1">
              <w:rPr>
                <w:rFonts w:asciiTheme="majorHAnsi" w:hAnsiTheme="majorHAnsi"/>
              </w:rPr>
              <w:t>B-</w:t>
            </w:r>
            <w:r w:rsidRPr="00C609B1">
              <w:rPr>
                <w:rFonts w:asciiTheme="majorHAnsi" w:hAnsiTheme="majorHAnsi"/>
              </w:rPr>
              <w:tab/>
              <w:t>(2.7)</w:t>
            </w:r>
          </w:p>
        </w:tc>
        <w:tc>
          <w:tcPr>
            <w:tcW w:w="872" w:type="pct"/>
          </w:tcPr>
          <w:p w:rsidR="00C609B1" w:rsidRPr="00C609B1" w:rsidRDefault="00C609B1" w:rsidP="008E105B">
            <w:pPr>
              <w:rPr>
                <w:rFonts w:asciiTheme="majorHAnsi" w:hAnsiTheme="majorHAnsi"/>
              </w:rPr>
            </w:pPr>
            <w:r w:rsidRPr="00C609B1">
              <w:rPr>
                <w:rFonts w:asciiTheme="majorHAnsi" w:hAnsiTheme="majorHAnsi"/>
              </w:rPr>
              <w:t>80-82</w:t>
            </w:r>
          </w:p>
        </w:tc>
      </w:tr>
      <w:tr w:rsidR="00C609B1" w:rsidRPr="00C609B1" w:rsidTr="008E105B">
        <w:trPr>
          <w:trHeight w:val="210"/>
          <w:tblCellSpacing w:w="15" w:type="dxa"/>
        </w:trPr>
        <w:tc>
          <w:tcPr>
            <w:tcW w:w="964" w:type="pct"/>
            <w:hideMark/>
          </w:tcPr>
          <w:p w:rsidR="00C609B1" w:rsidRPr="00C609B1" w:rsidRDefault="00C609B1" w:rsidP="008E105B">
            <w:pPr>
              <w:rPr>
                <w:rFonts w:asciiTheme="majorHAnsi" w:hAnsiTheme="majorHAnsi"/>
              </w:rPr>
            </w:pPr>
            <w:r w:rsidRPr="00C609B1">
              <w:rPr>
                <w:rFonts w:asciiTheme="majorHAnsi" w:hAnsiTheme="majorHAnsi"/>
              </w:rPr>
              <w:t>C</w:t>
            </w:r>
          </w:p>
        </w:tc>
        <w:tc>
          <w:tcPr>
            <w:tcW w:w="886" w:type="pct"/>
            <w:hideMark/>
          </w:tcPr>
          <w:p w:rsidR="00C609B1" w:rsidRPr="00C609B1" w:rsidRDefault="00C609B1" w:rsidP="008E105B">
            <w:pPr>
              <w:rPr>
                <w:rFonts w:asciiTheme="majorHAnsi" w:hAnsiTheme="majorHAnsi"/>
              </w:rPr>
            </w:pPr>
            <w:r w:rsidRPr="00C609B1">
              <w:rPr>
                <w:rFonts w:asciiTheme="majorHAnsi" w:hAnsiTheme="majorHAnsi"/>
              </w:rPr>
              <w:t>74-76</w:t>
            </w:r>
          </w:p>
        </w:tc>
        <w:tc>
          <w:tcPr>
            <w:tcW w:w="600" w:type="pct"/>
          </w:tcPr>
          <w:p w:rsidR="00C609B1" w:rsidRPr="00C609B1" w:rsidRDefault="00C609B1" w:rsidP="008E105B">
            <w:pPr>
              <w:rPr>
                <w:rFonts w:asciiTheme="majorHAnsi" w:hAnsiTheme="majorHAnsi"/>
              </w:rPr>
            </w:pPr>
          </w:p>
        </w:tc>
        <w:tc>
          <w:tcPr>
            <w:tcW w:w="1511" w:type="pct"/>
          </w:tcPr>
          <w:p w:rsidR="00C609B1" w:rsidRPr="00C609B1" w:rsidRDefault="00C609B1" w:rsidP="008E105B">
            <w:pPr>
              <w:rPr>
                <w:rFonts w:asciiTheme="majorHAnsi" w:hAnsiTheme="majorHAnsi"/>
              </w:rPr>
            </w:pPr>
            <w:r w:rsidRPr="00C609B1">
              <w:rPr>
                <w:rFonts w:asciiTheme="majorHAnsi" w:hAnsiTheme="majorHAnsi"/>
              </w:rPr>
              <w:t>B/C+</w:t>
            </w:r>
            <w:r w:rsidRPr="00C609B1">
              <w:rPr>
                <w:rFonts w:asciiTheme="majorHAnsi" w:hAnsiTheme="majorHAnsi"/>
              </w:rPr>
              <w:tab/>
              <w:t>(2.5)</w:t>
            </w:r>
          </w:p>
        </w:tc>
        <w:tc>
          <w:tcPr>
            <w:tcW w:w="872" w:type="pct"/>
          </w:tcPr>
          <w:p w:rsidR="00C609B1" w:rsidRPr="00C609B1" w:rsidRDefault="00C609B1" w:rsidP="008E105B">
            <w:pPr>
              <w:rPr>
                <w:rFonts w:asciiTheme="majorHAnsi" w:hAnsiTheme="majorHAnsi"/>
              </w:rPr>
            </w:pPr>
            <w:r w:rsidRPr="00C609B1">
              <w:rPr>
                <w:rFonts w:asciiTheme="majorHAnsi" w:hAnsiTheme="majorHAnsi"/>
              </w:rPr>
              <w:t>77-79</w:t>
            </w:r>
          </w:p>
        </w:tc>
      </w:tr>
      <w:tr w:rsidR="00C609B1" w:rsidRPr="00C609B1" w:rsidTr="008E105B">
        <w:trPr>
          <w:trHeight w:val="210"/>
          <w:tblCellSpacing w:w="15" w:type="dxa"/>
        </w:trPr>
        <w:tc>
          <w:tcPr>
            <w:tcW w:w="964" w:type="pct"/>
            <w:hideMark/>
          </w:tcPr>
          <w:p w:rsidR="00C609B1" w:rsidRPr="00C609B1" w:rsidRDefault="00C609B1" w:rsidP="008E105B">
            <w:pPr>
              <w:rPr>
                <w:rFonts w:asciiTheme="majorHAnsi" w:hAnsiTheme="majorHAnsi"/>
              </w:rPr>
            </w:pPr>
            <w:r w:rsidRPr="00C609B1">
              <w:rPr>
                <w:rFonts w:asciiTheme="majorHAnsi" w:hAnsiTheme="majorHAnsi"/>
              </w:rPr>
              <w:t>C-</w:t>
            </w:r>
          </w:p>
        </w:tc>
        <w:tc>
          <w:tcPr>
            <w:tcW w:w="886" w:type="pct"/>
            <w:hideMark/>
          </w:tcPr>
          <w:p w:rsidR="00C609B1" w:rsidRPr="00C609B1" w:rsidRDefault="00C609B1" w:rsidP="008E105B">
            <w:pPr>
              <w:rPr>
                <w:rFonts w:asciiTheme="majorHAnsi" w:hAnsiTheme="majorHAnsi"/>
              </w:rPr>
            </w:pPr>
            <w:r w:rsidRPr="00C609B1">
              <w:rPr>
                <w:rFonts w:asciiTheme="majorHAnsi" w:hAnsiTheme="majorHAnsi"/>
              </w:rPr>
              <w:t>71-73</w:t>
            </w:r>
          </w:p>
        </w:tc>
        <w:tc>
          <w:tcPr>
            <w:tcW w:w="600" w:type="pct"/>
          </w:tcPr>
          <w:p w:rsidR="00C609B1" w:rsidRPr="00C609B1" w:rsidRDefault="00C609B1" w:rsidP="008E105B">
            <w:pPr>
              <w:rPr>
                <w:rFonts w:asciiTheme="majorHAnsi" w:hAnsiTheme="majorHAnsi"/>
              </w:rPr>
            </w:pPr>
          </w:p>
        </w:tc>
        <w:tc>
          <w:tcPr>
            <w:tcW w:w="1511" w:type="pct"/>
          </w:tcPr>
          <w:p w:rsidR="00C609B1" w:rsidRPr="00C609B1" w:rsidRDefault="00C609B1" w:rsidP="008E105B">
            <w:pPr>
              <w:rPr>
                <w:rFonts w:asciiTheme="majorHAnsi" w:hAnsiTheme="majorHAnsi"/>
              </w:rPr>
            </w:pPr>
            <w:r w:rsidRPr="00C609B1">
              <w:rPr>
                <w:rFonts w:asciiTheme="majorHAnsi" w:hAnsiTheme="majorHAnsi"/>
              </w:rPr>
              <w:t>C+</w:t>
            </w:r>
            <w:r w:rsidRPr="00C609B1">
              <w:rPr>
                <w:rFonts w:asciiTheme="majorHAnsi" w:hAnsiTheme="majorHAnsi"/>
              </w:rPr>
              <w:tab/>
              <w:t>(2.3)</w:t>
            </w:r>
          </w:p>
        </w:tc>
        <w:tc>
          <w:tcPr>
            <w:tcW w:w="872" w:type="pct"/>
          </w:tcPr>
          <w:p w:rsidR="00C609B1" w:rsidRPr="00C609B1" w:rsidRDefault="00C609B1" w:rsidP="008E105B">
            <w:pPr>
              <w:rPr>
                <w:rFonts w:asciiTheme="majorHAnsi" w:hAnsiTheme="majorHAnsi"/>
              </w:rPr>
            </w:pPr>
            <w:r w:rsidRPr="00C609B1">
              <w:rPr>
                <w:rFonts w:asciiTheme="majorHAnsi" w:hAnsiTheme="majorHAnsi"/>
              </w:rPr>
              <w:t>74-76</w:t>
            </w:r>
          </w:p>
        </w:tc>
      </w:tr>
      <w:tr w:rsidR="00C609B1" w:rsidRPr="00C609B1" w:rsidTr="008E105B">
        <w:trPr>
          <w:trHeight w:val="221"/>
          <w:tblCellSpacing w:w="15" w:type="dxa"/>
        </w:trPr>
        <w:tc>
          <w:tcPr>
            <w:tcW w:w="964" w:type="pct"/>
            <w:hideMark/>
          </w:tcPr>
          <w:p w:rsidR="00C609B1" w:rsidRPr="00C609B1" w:rsidRDefault="00C609B1" w:rsidP="008E105B">
            <w:pPr>
              <w:rPr>
                <w:rFonts w:asciiTheme="majorHAnsi" w:hAnsiTheme="majorHAnsi"/>
              </w:rPr>
            </w:pPr>
            <w:r w:rsidRPr="00C609B1">
              <w:rPr>
                <w:rFonts w:asciiTheme="majorHAnsi" w:hAnsiTheme="majorHAnsi"/>
              </w:rPr>
              <w:t>F</w:t>
            </w:r>
          </w:p>
        </w:tc>
        <w:tc>
          <w:tcPr>
            <w:tcW w:w="886" w:type="pct"/>
            <w:hideMark/>
          </w:tcPr>
          <w:p w:rsidR="00C609B1" w:rsidRPr="00C609B1" w:rsidRDefault="00C609B1" w:rsidP="008E105B">
            <w:pPr>
              <w:rPr>
                <w:rFonts w:asciiTheme="majorHAnsi" w:hAnsiTheme="majorHAnsi"/>
              </w:rPr>
            </w:pPr>
            <w:r w:rsidRPr="00C609B1">
              <w:rPr>
                <w:rFonts w:asciiTheme="majorHAnsi" w:hAnsiTheme="majorHAnsi"/>
              </w:rPr>
              <w:t>0-70</w:t>
            </w:r>
          </w:p>
        </w:tc>
        <w:tc>
          <w:tcPr>
            <w:tcW w:w="600" w:type="pct"/>
          </w:tcPr>
          <w:p w:rsidR="00C609B1" w:rsidRPr="00C609B1" w:rsidRDefault="00C609B1" w:rsidP="008E105B">
            <w:pPr>
              <w:rPr>
                <w:rFonts w:asciiTheme="majorHAnsi" w:hAnsiTheme="majorHAnsi"/>
              </w:rPr>
            </w:pPr>
          </w:p>
        </w:tc>
        <w:tc>
          <w:tcPr>
            <w:tcW w:w="1511" w:type="pct"/>
          </w:tcPr>
          <w:p w:rsidR="00C609B1" w:rsidRPr="00C609B1" w:rsidRDefault="00C609B1" w:rsidP="008E105B">
            <w:pPr>
              <w:rPr>
                <w:rFonts w:asciiTheme="majorHAnsi" w:hAnsiTheme="majorHAnsi"/>
              </w:rPr>
            </w:pPr>
            <w:r w:rsidRPr="00C609B1">
              <w:rPr>
                <w:rFonts w:asciiTheme="majorHAnsi" w:hAnsiTheme="majorHAnsi"/>
              </w:rPr>
              <w:t>C</w:t>
            </w:r>
            <w:r w:rsidRPr="00C609B1">
              <w:rPr>
                <w:rFonts w:asciiTheme="majorHAnsi" w:hAnsiTheme="majorHAnsi"/>
              </w:rPr>
              <w:tab/>
              <w:t>(2.0)</w:t>
            </w:r>
          </w:p>
        </w:tc>
        <w:tc>
          <w:tcPr>
            <w:tcW w:w="872" w:type="pct"/>
          </w:tcPr>
          <w:p w:rsidR="00C609B1" w:rsidRPr="00C609B1" w:rsidRDefault="00C609B1" w:rsidP="008E105B">
            <w:pPr>
              <w:rPr>
                <w:rFonts w:asciiTheme="majorHAnsi" w:hAnsiTheme="majorHAnsi"/>
              </w:rPr>
            </w:pPr>
            <w:r w:rsidRPr="00C609B1">
              <w:rPr>
                <w:rFonts w:asciiTheme="majorHAnsi" w:hAnsiTheme="majorHAnsi"/>
              </w:rPr>
              <w:t>71-73</w:t>
            </w:r>
          </w:p>
        </w:tc>
      </w:tr>
      <w:tr w:rsidR="00C609B1" w:rsidRPr="00C609B1" w:rsidTr="008E105B">
        <w:trPr>
          <w:trHeight w:val="221"/>
          <w:tblCellSpacing w:w="15" w:type="dxa"/>
        </w:trPr>
        <w:tc>
          <w:tcPr>
            <w:tcW w:w="964" w:type="pct"/>
          </w:tcPr>
          <w:p w:rsidR="00C609B1" w:rsidRPr="00C609B1" w:rsidRDefault="00C609B1" w:rsidP="008E105B">
            <w:pPr>
              <w:rPr>
                <w:rFonts w:asciiTheme="majorHAnsi" w:hAnsiTheme="majorHAnsi"/>
              </w:rPr>
            </w:pPr>
          </w:p>
        </w:tc>
        <w:tc>
          <w:tcPr>
            <w:tcW w:w="886" w:type="pct"/>
          </w:tcPr>
          <w:p w:rsidR="00C609B1" w:rsidRPr="00C609B1" w:rsidRDefault="00C609B1" w:rsidP="008E105B">
            <w:pPr>
              <w:rPr>
                <w:rFonts w:asciiTheme="majorHAnsi" w:hAnsiTheme="majorHAnsi"/>
              </w:rPr>
            </w:pPr>
          </w:p>
        </w:tc>
        <w:tc>
          <w:tcPr>
            <w:tcW w:w="600" w:type="pct"/>
          </w:tcPr>
          <w:p w:rsidR="00C609B1" w:rsidRPr="00C609B1" w:rsidRDefault="00C609B1" w:rsidP="008E105B">
            <w:pPr>
              <w:rPr>
                <w:rFonts w:asciiTheme="majorHAnsi" w:hAnsiTheme="majorHAnsi"/>
              </w:rPr>
            </w:pPr>
          </w:p>
        </w:tc>
        <w:tc>
          <w:tcPr>
            <w:tcW w:w="1511" w:type="pct"/>
          </w:tcPr>
          <w:p w:rsidR="00C609B1" w:rsidRPr="00C609B1" w:rsidRDefault="00C609B1" w:rsidP="008E105B">
            <w:pPr>
              <w:rPr>
                <w:rFonts w:asciiTheme="majorHAnsi" w:hAnsiTheme="majorHAnsi"/>
              </w:rPr>
            </w:pPr>
            <w:r w:rsidRPr="00C609B1">
              <w:rPr>
                <w:rFonts w:asciiTheme="majorHAnsi" w:hAnsiTheme="majorHAnsi"/>
              </w:rPr>
              <w:t>F</w:t>
            </w:r>
            <w:r w:rsidRPr="00C609B1">
              <w:rPr>
                <w:rFonts w:asciiTheme="majorHAnsi" w:hAnsiTheme="majorHAnsi"/>
              </w:rPr>
              <w:tab/>
              <w:t>(0.0)</w:t>
            </w:r>
          </w:p>
        </w:tc>
        <w:tc>
          <w:tcPr>
            <w:tcW w:w="872" w:type="pct"/>
          </w:tcPr>
          <w:p w:rsidR="00C609B1" w:rsidRPr="00C609B1" w:rsidRDefault="00C609B1" w:rsidP="008E105B">
            <w:pPr>
              <w:rPr>
                <w:rFonts w:asciiTheme="majorHAnsi" w:hAnsiTheme="majorHAnsi"/>
              </w:rPr>
            </w:pPr>
            <w:r w:rsidRPr="00C609B1">
              <w:rPr>
                <w:rFonts w:asciiTheme="majorHAnsi" w:hAnsiTheme="majorHAnsi"/>
              </w:rPr>
              <w:t>0-70</w:t>
            </w:r>
          </w:p>
        </w:tc>
      </w:tr>
    </w:tbl>
    <w:p w:rsidR="00C609B1" w:rsidRPr="00C609B1" w:rsidRDefault="00C609B1" w:rsidP="00C609B1">
      <w:pPr>
        <w:pStyle w:val="NoSpacing"/>
        <w:ind w:left="810"/>
        <w:rPr>
          <w:rFonts w:asciiTheme="majorHAnsi" w:hAnsiTheme="majorHAnsi"/>
          <w:sz w:val="24"/>
          <w:szCs w:val="24"/>
        </w:rPr>
      </w:pPr>
    </w:p>
    <w:p w:rsidR="00C609B1" w:rsidRPr="00131749" w:rsidRDefault="00C609B1" w:rsidP="00C609B1">
      <w:pPr>
        <w:ind w:left="810"/>
        <w:rPr>
          <w:rFonts w:asciiTheme="majorHAnsi" w:eastAsia="Verdana" w:hAnsiTheme="majorHAnsi"/>
        </w:rPr>
      </w:pPr>
    </w:p>
    <w:p w:rsidR="00C609B1" w:rsidRPr="00131749" w:rsidRDefault="00C609B1" w:rsidP="00131749">
      <w:pPr>
        <w:rPr>
          <w:rFonts w:asciiTheme="majorHAnsi" w:eastAsia="Verdana" w:hAnsiTheme="majorHAnsi"/>
          <w:b/>
        </w:rPr>
      </w:pPr>
      <w:r w:rsidRPr="00131749">
        <w:rPr>
          <w:rFonts w:asciiTheme="majorHAnsi" w:eastAsia="Verdana" w:hAnsiTheme="majorHAnsi"/>
          <w:b/>
        </w:rPr>
        <w:t>Academic Integrity:</w:t>
      </w:r>
    </w:p>
    <w:p w:rsidR="00C609B1" w:rsidRPr="00C609B1" w:rsidRDefault="00C609B1" w:rsidP="00C609B1">
      <w:pPr>
        <w:ind w:left="810"/>
        <w:rPr>
          <w:rFonts w:asciiTheme="majorHAnsi" w:eastAsia="Verdana" w:hAnsiTheme="majorHAnsi"/>
        </w:rPr>
      </w:pPr>
      <w:r w:rsidRPr="00C609B1">
        <w:rPr>
          <w:rFonts w:asciiTheme="majorHAnsi" w:eastAsia="Verdana" w:hAnsiTheme="majorHAnsi"/>
        </w:rPr>
        <w:t>Our Academic Integrity policy is as follows: "Materials submitted in this course must represent your own work except where the work of others is properly attributed (cited). The authenticity of your work will be verified. If an instructor feels that there is evidence that work submitted is not your own, infringes on intellectual property rights or does not comply with </w:t>
      </w:r>
      <w:hyperlink r:id="rId54" w:history="1">
        <w:r w:rsidRPr="00C609B1">
          <w:rPr>
            <w:rStyle w:val="Hyperlink"/>
            <w:rFonts w:asciiTheme="majorHAnsi" w:eastAsia="Verdana" w:hAnsiTheme="majorHAnsi"/>
          </w:rPr>
          <w:t>US copyright law</w:t>
        </w:r>
      </w:hyperlink>
      <w:r w:rsidRPr="00C609B1">
        <w:rPr>
          <w:rFonts w:asciiTheme="majorHAnsi" w:eastAsia="Verdana" w:hAnsiTheme="majorHAnsi"/>
        </w:rPr>
        <w:t>, he or she is required to bring this matter to the attention of the Department under whose auspices this course is offered. They will investigate the matter and take any proper actions that might be required. For students taking the course for credit, the matter will also be turned over to institution for investigation. Consequences may include failure of assignment, course failure and jeopardizes the status of your teaching license. If you have questions about this policy, it is your responsibility to see the instructor prior to the due date of the first assignment.”</w:t>
      </w:r>
    </w:p>
    <w:p w:rsidR="00C609B1" w:rsidRPr="00C609B1" w:rsidRDefault="00C609B1" w:rsidP="00513884">
      <w:pPr>
        <w:pStyle w:val="Heading3"/>
      </w:pPr>
      <w:r w:rsidRPr="00C609B1">
        <w:t>Participants with Disabilities:</w:t>
      </w:r>
    </w:p>
    <w:p w:rsidR="00C609B1" w:rsidRPr="00C609B1" w:rsidRDefault="00C609B1" w:rsidP="00C609B1">
      <w:pPr>
        <w:ind w:left="810"/>
        <w:rPr>
          <w:rFonts w:asciiTheme="majorHAnsi" w:hAnsiTheme="majorHAnsi"/>
        </w:rPr>
      </w:pPr>
      <w:r w:rsidRPr="00C609B1">
        <w:rPr>
          <w:rFonts w:asciiTheme="majorHAnsi" w:eastAsia="Verdana" w:hAnsiTheme="majorHAnsi"/>
        </w:rPr>
        <w:t xml:space="preserve">You should contact the instructor if you need assistance in developing appropriate accommodations. </w:t>
      </w:r>
    </w:p>
    <w:p w:rsidR="00C609B1" w:rsidRPr="00C609B1" w:rsidRDefault="00C609B1" w:rsidP="00C609B1">
      <w:pPr>
        <w:rPr>
          <w:rFonts w:asciiTheme="majorHAnsi" w:eastAsia="Verdana" w:hAnsiTheme="majorHAnsi"/>
        </w:rPr>
        <w:sectPr w:rsidR="00C609B1" w:rsidRPr="00C609B1" w:rsidSect="008E105B">
          <w:pgSz w:w="12240" w:h="15840" w:code="1"/>
          <w:pgMar w:top="1440" w:right="1440" w:bottom="1440" w:left="720" w:header="720" w:footer="720" w:gutter="0"/>
          <w:cols w:space="720"/>
          <w:noEndnote/>
          <w:docGrid w:linePitch="299"/>
        </w:sectPr>
      </w:pPr>
    </w:p>
    <w:p w:rsidR="00C609B1" w:rsidRPr="00C609B1" w:rsidRDefault="00C609B1" w:rsidP="00C609B1">
      <w:pPr>
        <w:pStyle w:val="Heading2"/>
        <w:rPr>
          <w:rFonts w:asciiTheme="majorHAnsi" w:hAnsiTheme="majorHAnsi"/>
          <w:bCs/>
          <w:szCs w:val="24"/>
        </w:rPr>
      </w:pPr>
      <w:r w:rsidRPr="00C609B1">
        <w:rPr>
          <w:rFonts w:asciiTheme="majorHAnsi" w:hAnsiTheme="majorHAnsi"/>
          <w:szCs w:val="24"/>
        </w:rPr>
        <w:lastRenderedPageBreak/>
        <w:t>CONTENT / TOPICAL OUTLINE</w:t>
      </w:r>
    </w:p>
    <w:p w:rsidR="00C609B1" w:rsidRPr="00C609B1" w:rsidRDefault="00C609B1" w:rsidP="00C609B1">
      <w:pPr>
        <w:rPr>
          <w:rFonts w:asciiTheme="majorHAnsi" w:hAnsiTheme="majorHAnsi"/>
        </w:rPr>
      </w:pPr>
    </w:p>
    <w:tbl>
      <w:tblPr>
        <w:tblStyle w:val="TableGrid"/>
        <w:tblW w:w="13950" w:type="dxa"/>
        <w:tblInd w:w="108" w:type="dxa"/>
        <w:tblLayout w:type="fixed"/>
        <w:tblLook w:val="00A0"/>
      </w:tblPr>
      <w:tblGrid>
        <w:gridCol w:w="2700"/>
        <w:gridCol w:w="2070"/>
        <w:gridCol w:w="5220"/>
        <w:gridCol w:w="3960"/>
      </w:tblGrid>
      <w:tr w:rsidR="00C609B1" w:rsidRPr="00C609B1" w:rsidTr="00131749">
        <w:trPr>
          <w:trHeight w:val="350"/>
        </w:trPr>
        <w:tc>
          <w:tcPr>
            <w:tcW w:w="2700" w:type="dxa"/>
            <w:tcBorders>
              <w:right w:val="single" w:sz="4" w:space="0" w:color="auto"/>
            </w:tcBorders>
            <w:shd w:val="clear" w:color="auto" w:fill="BFBFBF" w:themeFill="background1" w:themeFillShade="BF"/>
            <w:vAlign w:val="center"/>
          </w:tcPr>
          <w:p w:rsidR="00C609B1" w:rsidRPr="00131749" w:rsidRDefault="00C609B1" w:rsidP="008E105B">
            <w:pPr>
              <w:jc w:val="center"/>
              <w:rPr>
                <w:rFonts w:asciiTheme="majorHAnsi" w:hAnsiTheme="majorHAnsi"/>
                <w:b/>
              </w:rPr>
            </w:pPr>
            <w:r w:rsidRPr="00131749">
              <w:rPr>
                <w:rFonts w:asciiTheme="majorHAnsi" w:hAnsiTheme="majorHAnsi"/>
                <w:b/>
              </w:rPr>
              <w:t>Session Type/Date</w:t>
            </w:r>
          </w:p>
        </w:tc>
        <w:tc>
          <w:tcPr>
            <w:tcW w:w="2070" w:type="dxa"/>
            <w:tcBorders>
              <w:left w:val="single" w:sz="4" w:space="0" w:color="auto"/>
            </w:tcBorders>
            <w:shd w:val="clear" w:color="auto" w:fill="BFBFBF" w:themeFill="background1" w:themeFillShade="BF"/>
            <w:vAlign w:val="center"/>
          </w:tcPr>
          <w:p w:rsidR="00C609B1" w:rsidRPr="00131749" w:rsidRDefault="00C609B1" w:rsidP="008E105B">
            <w:pPr>
              <w:jc w:val="center"/>
              <w:rPr>
                <w:rFonts w:asciiTheme="majorHAnsi" w:hAnsiTheme="majorHAnsi"/>
                <w:b/>
              </w:rPr>
            </w:pPr>
            <w:r w:rsidRPr="00131749">
              <w:rPr>
                <w:rFonts w:asciiTheme="majorHAnsi" w:hAnsiTheme="majorHAnsi"/>
                <w:b/>
              </w:rPr>
              <w:t>TOPIC</w:t>
            </w:r>
          </w:p>
        </w:tc>
        <w:tc>
          <w:tcPr>
            <w:tcW w:w="5220" w:type="dxa"/>
            <w:shd w:val="clear" w:color="auto" w:fill="BFBFBF" w:themeFill="background1" w:themeFillShade="BF"/>
            <w:vAlign w:val="center"/>
          </w:tcPr>
          <w:p w:rsidR="00C609B1" w:rsidRPr="00131749" w:rsidRDefault="00C609B1" w:rsidP="008E105B">
            <w:pPr>
              <w:jc w:val="center"/>
              <w:rPr>
                <w:rFonts w:asciiTheme="majorHAnsi" w:hAnsiTheme="majorHAnsi"/>
                <w:b/>
              </w:rPr>
            </w:pPr>
            <w:r w:rsidRPr="00131749">
              <w:rPr>
                <w:rFonts w:asciiTheme="majorHAnsi" w:hAnsiTheme="majorHAnsi"/>
                <w:b/>
              </w:rPr>
              <w:t>Related Course Goal(s)</w:t>
            </w:r>
          </w:p>
        </w:tc>
        <w:tc>
          <w:tcPr>
            <w:tcW w:w="3960" w:type="dxa"/>
            <w:shd w:val="clear" w:color="auto" w:fill="BFBFBF" w:themeFill="background1" w:themeFillShade="BF"/>
            <w:vAlign w:val="center"/>
          </w:tcPr>
          <w:p w:rsidR="00C609B1" w:rsidRPr="00131749" w:rsidRDefault="00C609B1" w:rsidP="008E105B">
            <w:pPr>
              <w:jc w:val="center"/>
              <w:rPr>
                <w:rFonts w:asciiTheme="majorHAnsi" w:hAnsiTheme="majorHAnsi"/>
                <w:b/>
              </w:rPr>
            </w:pPr>
            <w:r w:rsidRPr="00131749">
              <w:rPr>
                <w:rFonts w:asciiTheme="majorHAnsi" w:hAnsiTheme="majorHAnsi"/>
                <w:b/>
              </w:rPr>
              <w:t xml:space="preserve">What is due? </w:t>
            </w:r>
          </w:p>
        </w:tc>
      </w:tr>
      <w:tr w:rsidR="00C609B1" w:rsidRPr="00C609B1" w:rsidTr="00131749">
        <w:trPr>
          <w:trHeight w:val="530"/>
        </w:trPr>
        <w:tc>
          <w:tcPr>
            <w:tcW w:w="270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1 – Face to face or video streamed option Introduction</w:t>
            </w:r>
          </w:p>
        </w:tc>
        <w:tc>
          <w:tcPr>
            <w:tcW w:w="2070" w:type="dxa"/>
            <w:vMerge w:val="restart"/>
            <w:shd w:val="clear" w:color="auto" w:fill="C4BC96" w:themeFill="background2" w:themeFillShade="BF"/>
          </w:tcPr>
          <w:p w:rsidR="00C609B1" w:rsidRPr="00131749" w:rsidRDefault="00C609B1" w:rsidP="008E105B">
            <w:pPr>
              <w:jc w:val="center"/>
              <w:rPr>
                <w:rFonts w:asciiTheme="majorHAnsi" w:hAnsiTheme="majorHAnsi"/>
                <w:b/>
              </w:rPr>
            </w:pPr>
            <w:r w:rsidRPr="00131749">
              <w:rPr>
                <w:rFonts w:asciiTheme="majorHAnsi" w:hAnsiTheme="majorHAnsi"/>
                <w:b/>
              </w:rPr>
              <w:t xml:space="preserve">INTRO TO UDL &amp; VARIABILITY IN THE LEARNING CONTEXT </w:t>
            </w:r>
          </w:p>
        </w:tc>
        <w:tc>
          <w:tcPr>
            <w:tcW w:w="5220" w:type="dxa"/>
            <w:shd w:val="clear" w:color="auto" w:fill="EEECE1" w:themeFill="background2"/>
          </w:tcPr>
          <w:p w:rsidR="00C609B1" w:rsidRPr="00C609B1" w:rsidRDefault="00C609B1" w:rsidP="002B036A">
            <w:pPr>
              <w:pStyle w:val="ListParagraph"/>
              <w:numPr>
                <w:ilvl w:val="0"/>
                <w:numId w:val="16"/>
              </w:numPr>
              <w:ind w:left="173" w:hanging="187"/>
              <w:rPr>
                <w:rFonts w:asciiTheme="majorHAnsi" w:hAnsiTheme="majorHAnsi"/>
                <w:szCs w:val="24"/>
              </w:rPr>
            </w:pPr>
            <w:r w:rsidRPr="00C609B1">
              <w:rPr>
                <w:rFonts w:asciiTheme="majorHAnsi" w:hAnsiTheme="majorHAnsi"/>
                <w:szCs w:val="24"/>
              </w:rPr>
              <w:t xml:space="preserve">Participants will begin to form partnerships and build team relationships with other educators in the course </w:t>
            </w:r>
          </w:p>
          <w:p w:rsidR="00C609B1" w:rsidRPr="00C609B1" w:rsidRDefault="00C609B1" w:rsidP="002B036A">
            <w:pPr>
              <w:pStyle w:val="ListParagraph"/>
              <w:numPr>
                <w:ilvl w:val="0"/>
                <w:numId w:val="16"/>
              </w:numPr>
              <w:ind w:left="173" w:hanging="187"/>
              <w:rPr>
                <w:rFonts w:asciiTheme="majorHAnsi" w:hAnsiTheme="majorHAnsi"/>
                <w:szCs w:val="24"/>
              </w:rPr>
            </w:pPr>
            <w:r w:rsidRPr="00C609B1">
              <w:rPr>
                <w:rFonts w:asciiTheme="majorHAnsi" w:hAnsiTheme="majorHAnsi"/>
                <w:szCs w:val="24"/>
              </w:rPr>
              <w:t>Participants will examine their current beliefs about the nature of ability.</w:t>
            </w:r>
          </w:p>
          <w:p w:rsidR="00C609B1" w:rsidRPr="00C609B1" w:rsidRDefault="00C609B1" w:rsidP="002B036A">
            <w:pPr>
              <w:pStyle w:val="ListParagraph"/>
              <w:numPr>
                <w:ilvl w:val="0"/>
                <w:numId w:val="16"/>
              </w:numPr>
              <w:ind w:left="173" w:hanging="187"/>
              <w:rPr>
                <w:rFonts w:asciiTheme="majorHAnsi" w:hAnsiTheme="majorHAnsi"/>
                <w:szCs w:val="24"/>
              </w:rPr>
            </w:pPr>
            <w:r w:rsidRPr="00C609B1">
              <w:rPr>
                <w:rFonts w:asciiTheme="majorHAnsi" w:hAnsiTheme="majorHAnsi"/>
                <w:szCs w:val="24"/>
              </w:rPr>
              <w:t>Participants will understand that ability is determined by the interaction of individual variability and the learning context.</w:t>
            </w:r>
          </w:p>
        </w:tc>
        <w:tc>
          <w:tcPr>
            <w:tcW w:w="396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Attend the introductory session (live or video streamed)</w:t>
            </w:r>
          </w:p>
          <w:p w:rsidR="00C609B1" w:rsidRPr="00C609B1" w:rsidRDefault="00C609B1" w:rsidP="008E105B">
            <w:pPr>
              <w:rPr>
                <w:rFonts w:asciiTheme="majorHAnsi" w:hAnsiTheme="majorHAnsi"/>
              </w:rPr>
            </w:pPr>
            <w:r w:rsidRPr="00C609B1">
              <w:rPr>
                <w:rFonts w:asciiTheme="majorHAnsi" w:hAnsiTheme="majorHAnsi"/>
              </w:rPr>
              <w:t>Complete brief reflection</w:t>
            </w:r>
          </w:p>
          <w:p w:rsidR="00C609B1" w:rsidRPr="00C609B1" w:rsidRDefault="00C609B1" w:rsidP="008E105B">
            <w:pPr>
              <w:rPr>
                <w:rFonts w:asciiTheme="majorHAnsi" w:hAnsiTheme="majorHAnsi"/>
              </w:rPr>
            </w:pPr>
            <w:r w:rsidRPr="00C609B1">
              <w:rPr>
                <w:rFonts w:asciiTheme="majorHAnsi" w:hAnsiTheme="majorHAnsi"/>
              </w:rPr>
              <w:t>Post a profile to Blackboard</w:t>
            </w:r>
            <w:r w:rsidRPr="00C609B1">
              <w:rPr>
                <w:rFonts w:asciiTheme="majorHAnsi" w:hAnsiTheme="majorHAnsi"/>
              </w:rPr>
              <w:br/>
            </w:r>
          </w:p>
        </w:tc>
      </w:tr>
      <w:tr w:rsidR="00C609B1" w:rsidRPr="00C609B1" w:rsidTr="00131749">
        <w:trPr>
          <w:trHeight w:val="521"/>
        </w:trPr>
        <w:tc>
          <w:tcPr>
            <w:tcW w:w="270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 xml:space="preserve">2 – Asynchronous session (complete online) </w:t>
            </w:r>
          </w:p>
        </w:tc>
        <w:tc>
          <w:tcPr>
            <w:tcW w:w="2070" w:type="dxa"/>
            <w:vMerge/>
            <w:shd w:val="clear" w:color="auto" w:fill="C4BC96" w:themeFill="background2" w:themeFillShade="BF"/>
          </w:tcPr>
          <w:p w:rsidR="00C609B1" w:rsidRPr="00131749" w:rsidRDefault="00C609B1" w:rsidP="008E105B">
            <w:pPr>
              <w:jc w:val="center"/>
              <w:rPr>
                <w:rFonts w:asciiTheme="majorHAnsi" w:hAnsiTheme="majorHAnsi"/>
                <w:b/>
              </w:rPr>
            </w:pPr>
          </w:p>
        </w:tc>
        <w:tc>
          <w:tcPr>
            <w:tcW w:w="5220" w:type="dxa"/>
            <w:shd w:val="clear" w:color="auto" w:fill="EEECE1" w:themeFill="background2"/>
          </w:tcPr>
          <w:p w:rsidR="00C609B1" w:rsidRPr="00C609B1" w:rsidRDefault="00C609B1" w:rsidP="002B036A">
            <w:pPr>
              <w:pStyle w:val="ListParagraph"/>
              <w:numPr>
                <w:ilvl w:val="0"/>
                <w:numId w:val="12"/>
              </w:numPr>
              <w:ind w:left="162" w:hanging="162"/>
              <w:contextualSpacing w:val="0"/>
              <w:textAlignment w:val="baseline"/>
              <w:rPr>
                <w:rFonts w:asciiTheme="majorHAnsi" w:hAnsiTheme="majorHAnsi"/>
                <w:szCs w:val="24"/>
              </w:rPr>
            </w:pPr>
            <w:r w:rsidRPr="00C609B1">
              <w:rPr>
                <w:rFonts w:asciiTheme="majorHAnsi" w:hAnsiTheme="majorHAnsi"/>
                <w:szCs w:val="24"/>
              </w:rPr>
              <w:t>Participants will understand that ability is determined by the interaction of individual variability and the learning context. Learning contexts include (but are not limited to) curricula as well as the learning environment.</w:t>
            </w:r>
          </w:p>
          <w:p w:rsidR="00C609B1" w:rsidRPr="00C609B1" w:rsidRDefault="00C609B1" w:rsidP="002B036A">
            <w:pPr>
              <w:pStyle w:val="ListParagraph"/>
              <w:numPr>
                <w:ilvl w:val="0"/>
                <w:numId w:val="12"/>
              </w:numPr>
              <w:ind w:left="162" w:hanging="162"/>
              <w:contextualSpacing w:val="0"/>
              <w:textAlignment w:val="baseline"/>
              <w:rPr>
                <w:rFonts w:asciiTheme="majorHAnsi" w:hAnsiTheme="majorHAnsi"/>
                <w:szCs w:val="24"/>
              </w:rPr>
            </w:pPr>
            <w:r w:rsidRPr="00C609B1">
              <w:rPr>
                <w:rFonts w:asciiTheme="majorHAnsi" w:hAnsiTheme="majorHAnsi"/>
                <w:szCs w:val="24"/>
              </w:rPr>
              <w:t>Participants will think about variability, including differences in socioeconomic, gender, race, and culture.</w:t>
            </w:r>
          </w:p>
        </w:tc>
        <w:tc>
          <w:tcPr>
            <w:tcW w:w="396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Synthesize what you have learned in an online discussion and post a reflection to a peer.</w:t>
            </w:r>
          </w:p>
        </w:tc>
      </w:tr>
      <w:tr w:rsidR="00C609B1" w:rsidRPr="00C609B1" w:rsidTr="00131749">
        <w:trPr>
          <w:trHeight w:val="620"/>
        </w:trPr>
        <w:tc>
          <w:tcPr>
            <w:tcW w:w="270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3 – Asynchronous session</w:t>
            </w:r>
          </w:p>
          <w:p w:rsidR="00C609B1" w:rsidRPr="00C609B1" w:rsidRDefault="00C609B1" w:rsidP="008E105B">
            <w:pPr>
              <w:rPr>
                <w:rFonts w:asciiTheme="majorHAnsi" w:hAnsiTheme="majorHAnsi"/>
              </w:rPr>
            </w:pPr>
            <w:r w:rsidRPr="00C609B1">
              <w:rPr>
                <w:rFonts w:asciiTheme="majorHAnsi" w:hAnsiTheme="majorHAnsi"/>
              </w:rPr>
              <w:t>(complete online)</w:t>
            </w:r>
          </w:p>
        </w:tc>
        <w:tc>
          <w:tcPr>
            <w:tcW w:w="2070" w:type="dxa"/>
            <w:vMerge/>
            <w:shd w:val="clear" w:color="auto" w:fill="C4BC96" w:themeFill="background2" w:themeFillShade="BF"/>
          </w:tcPr>
          <w:p w:rsidR="00C609B1" w:rsidRPr="00131749" w:rsidRDefault="00C609B1" w:rsidP="008E105B">
            <w:pPr>
              <w:jc w:val="center"/>
              <w:rPr>
                <w:rFonts w:asciiTheme="majorHAnsi" w:hAnsiTheme="majorHAnsi"/>
                <w:b/>
              </w:rPr>
            </w:pPr>
          </w:p>
        </w:tc>
        <w:tc>
          <w:tcPr>
            <w:tcW w:w="5220" w:type="dxa"/>
            <w:shd w:val="clear" w:color="auto" w:fill="EEECE1" w:themeFill="background2"/>
          </w:tcPr>
          <w:p w:rsidR="00C609B1" w:rsidRPr="00C609B1" w:rsidRDefault="00C609B1" w:rsidP="002B036A">
            <w:pPr>
              <w:pStyle w:val="ListParagraph"/>
              <w:numPr>
                <w:ilvl w:val="0"/>
                <w:numId w:val="15"/>
              </w:numPr>
              <w:ind w:left="162" w:hanging="162"/>
              <w:contextualSpacing w:val="0"/>
              <w:textAlignment w:val="baseline"/>
              <w:rPr>
                <w:rFonts w:asciiTheme="majorHAnsi" w:hAnsiTheme="majorHAnsi"/>
                <w:szCs w:val="24"/>
              </w:rPr>
            </w:pPr>
            <w:r w:rsidRPr="00C609B1">
              <w:rPr>
                <w:rFonts w:asciiTheme="majorHAnsi" w:hAnsiTheme="majorHAnsi"/>
                <w:szCs w:val="24"/>
              </w:rPr>
              <w:t xml:space="preserve">Participants will understand that neural networks vary across individuals. </w:t>
            </w:r>
          </w:p>
          <w:p w:rsidR="00C609B1" w:rsidRPr="00C609B1" w:rsidRDefault="00C609B1" w:rsidP="002B036A">
            <w:pPr>
              <w:pStyle w:val="ListParagraph"/>
              <w:numPr>
                <w:ilvl w:val="0"/>
                <w:numId w:val="15"/>
              </w:numPr>
              <w:ind w:left="162" w:hanging="162"/>
              <w:contextualSpacing w:val="0"/>
              <w:rPr>
                <w:rFonts w:asciiTheme="majorHAnsi" w:hAnsiTheme="majorHAnsi"/>
                <w:szCs w:val="24"/>
              </w:rPr>
            </w:pPr>
            <w:r w:rsidRPr="00C609B1">
              <w:rPr>
                <w:rFonts w:asciiTheme="majorHAnsi" w:hAnsiTheme="majorHAnsi"/>
                <w:szCs w:val="24"/>
              </w:rPr>
              <w:t>Participants will understand that the UDL guidelines are a series of levers for addressing learner variability.</w:t>
            </w:r>
          </w:p>
        </w:tc>
        <w:tc>
          <w:tcPr>
            <w:tcW w:w="396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 xml:space="preserve">Synthesize what you have learned in an online discussion and post a reflection to a peer. </w:t>
            </w:r>
          </w:p>
        </w:tc>
      </w:tr>
      <w:tr w:rsidR="00C609B1" w:rsidRPr="00C609B1" w:rsidTr="00131749">
        <w:trPr>
          <w:trHeight w:val="620"/>
        </w:trPr>
        <w:tc>
          <w:tcPr>
            <w:tcW w:w="270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 xml:space="preserve">4 – Asynchronous session (complete online) </w:t>
            </w:r>
          </w:p>
        </w:tc>
        <w:tc>
          <w:tcPr>
            <w:tcW w:w="2070" w:type="dxa"/>
            <w:vMerge/>
            <w:shd w:val="clear" w:color="auto" w:fill="C4BC96" w:themeFill="background2" w:themeFillShade="BF"/>
          </w:tcPr>
          <w:p w:rsidR="00C609B1" w:rsidRPr="00131749" w:rsidRDefault="00C609B1" w:rsidP="008E105B">
            <w:pPr>
              <w:jc w:val="center"/>
              <w:rPr>
                <w:rFonts w:asciiTheme="majorHAnsi" w:hAnsiTheme="majorHAnsi"/>
                <w:b/>
              </w:rPr>
            </w:pPr>
          </w:p>
        </w:tc>
        <w:tc>
          <w:tcPr>
            <w:tcW w:w="5220" w:type="dxa"/>
            <w:shd w:val="clear" w:color="auto" w:fill="EEECE1" w:themeFill="background2"/>
          </w:tcPr>
          <w:p w:rsidR="00C609B1" w:rsidRPr="00C609B1" w:rsidRDefault="00C609B1" w:rsidP="002B036A">
            <w:pPr>
              <w:pStyle w:val="ListParagraph"/>
              <w:numPr>
                <w:ilvl w:val="0"/>
                <w:numId w:val="15"/>
              </w:numPr>
              <w:ind w:left="173" w:hanging="187"/>
              <w:contextualSpacing w:val="0"/>
              <w:rPr>
                <w:rFonts w:asciiTheme="majorHAnsi" w:hAnsiTheme="majorHAnsi"/>
                <w:szCs w:val="24"/>
              </w:rPr>
            </w:pPr>
            <w:r w:rsidRPr="00C609B1">
              <w:rPr>
                <w:rFonts w:asciiTheme="majorHAnsi" w:hAnsiTheme="majorHAnsi"/>
                <w:szCs w:val="24"/>
              </w:rPr>
              <w:t xml:space="preserve">Participants will understand the way that neural networks vary across individuals. </w:t>
            </w:r>
          </w:p>
          <w:p w:rsidR="00C609B1" w:rsidRPr="00C609B1" w:rsidRDefault="00C609B1" w:rsidP="002B036A">
            <w:pPr>
              <w:pStyle w:val="ListParagraph"/>
              <w:numPr>
                <w:ilvl w:val="0"/>
                <w:numId w:val="15"/>
              </w:numPr>
              <w:ind w:left="162" w:hanging="162"/>
              <w:textAlignment w:val="baseline"/>
              <w:rPr>
                <w:rFonts w:asciiTheme="majorHAnsi" w:hAnsiTheme="majorHAnsi"/>
                <w:szCs w:val="24"/>
              </w:rPr>
            </w:pPr>
            <w:r w:rsidRPr="00C609B1">
              <w:rPr>
                <w:rFonts w:asciiTheme="majorHAnsi" w:hAnsiTheme="majorHAnsi"/>
                <w:szCs w:val="24"/>
              </w:rPr>
              <w:t>Participants will understand that the UDL guidelines are a series of levers that can help educators address learner variability.</w:t>
            </w:r>
          </w:p>
          <w:p w:rsidR="00C609B1" w:rsidRDefault="00C609B1" w:rsidP="002B036A">
            <w:pPr>
              <w:pStyle w:val="ListParagraph"/>
              <w:numPr>
                <w:ilvl w:val="0"/>
                <w:numId w:val="15"/>
              </w:numPr>
              <w:ind w:left="162" w:hanging="162"/>
              <w:textAlignment w:val="baseline"/>
              <w:rPr>
                <w:rFonts w:asciiTheme="majorHAnsi" w:hAnsiTheme="majorHAnsi"/>
                <w:szCs w:val="24"/>
              </w:rPr>
            </w:pPr>
            <w:r w:rsidRPr="00C609B1">
              <w:rPr>
                <w:rFonts w:asciiTheme="majorHAnsi" w:hAnsiTheme="majorHAnsi"/>
                <w:szCs w:val="24"/>
              </w:rPr>
              <w:t>Participants will reflect upon how they craft learning goals.</w:t>
            </w:r>
          </w:p>
          <w:p w:rsidR="00131749" w:rsidRPr="00C609B1" w:rsidRDefault="00131749" w:rsidP="00131749">
            <w:pPr>
              <w:pStyle w:val="ListParagraph"/>
              <w:numPr>
                <w:ilvl w:val="0"/>
                <w:numId w:val="0"/>
              </w:numPr>
              <w:ind w:left="162"/>
              <w:textAlignment w:val="baseline"/>
              <w:rPr>
                <w:rFonts w:asciiTheme="majorHAnsi" w:hAnsiTheme="majorHAnsi"/>
                <w:szCs w:val="24"/>
              </w:rPr>
            </w:pPr>
          </w:p>
        </w:tc>
        <w:tc>
          <w:tcPr>
            <w:tcW w:w="396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Synthesize what you have learned in an online discussion and post a resource idea to the online community site.</w:t>
            </w:r>
          </w:p>
        </w:tc>
      </w:tr>
      <w:tr w:rsidR="00C609B1" w:rsidRPr="00C609B1" w:rsidTr="00131749">
        <w:trPr>
          <w:trHeight w:val="566"/>
        </w:trPr>
        <w:tc>
          <w:tcPr>
            <w:tcW w:w="2700" w:type="dxa"/>
            <w:shd w:val="clear" w:color="auto" w:fill="B1769F"/>
          </w:tcPr>
          <w:p w:rsidR="00C609B1" w:rsidRPr="00C609B1" w:rsidRDefault="00C609B1" w:rsidP="008E105B">
            <w:pPr>
              <w:rPr>
                <w:rFonts w:asciiTheme="majorHAnsi" w:hAnsiTheme="majorHAnsi"/>
              </w:rPr>
            </w:pPr>
            <w:r w:rsidRPr="00C609B1">
              <w:rPr>
                <w:rFonts w:asciiTheme="majorHAnsi" w:hAnsiTheme="majorHAnsi"/>
              </w:rPr>
              <w:lastRenderedPageBreak/>
              <w:t xml:space="preserve">5 – Asynchronous session (complete online) </w:t>
            </w:r>
          </w:p>
        </w:tc>
        <w:tc>
          <w:tcPr>
            <w:tcW w:w="2070" w:type="dxa"/>
            <w:vMerge w:val="restart"/>
            <w:shd w:val="clear" w:color="auto" w:fill="932473"/>
          </w:tcPr>
          <w:p w:rsidR="00C609B1" w:rsidRPr="00131749" w:rsidRDefault="00C609B1" w:rsidP="008E105B">
            <w:pPr>
              <w:jc w:val="center"/>
              <w:rPr>
                <w:rFonts w:asciiTheme="majorHAnsi" w:hAnsiTheme="majorHAnsi"/>
                <w:b/>
                <w:color w:val="EEECE1" w:themeColor="background2"/>
              </w:rPr>
            </w:pPr>
            <w:r w:rsidRPr="00131749">
              <w:rPr>
                <w:rFonts w:asciiTheme="majorHAnsi" w:hAnsiTheme="majorHAnsi"/>
                <w:b/>
                <w:color w:val="EEECE1" w:themeColor="background2"/>
              </w:rPr>
              <w:t xml:space="preserve">RECOGNITION (the ’what’ of learning) </w:t>
            </w:r>
          </w:p>
          <w:p w:rsidR="00C609B1" w:rsidRPr="00131749" w:rsidRDefault="00C609B1" w:rsidP="008E105B">
            <w:pPr>
              <w:widowControl w:val="0"/>
              <w:autoSpaceDE w:val="0"/>
              <w:autoSpaceDN w:val="0"/>
              <w:adjustRightInd w:val="0"/>
              <w:jc w:val="center"/>
              <w:rPr>
                <w:rFonts w:asciiTheme="majorHAnsi" w:hAnsiTheme="majorHAnsi" w:cs="Cambria"/>
                <w:b/>
              </w:rPr>
            </w:pPr>
            <w:r w:rsidRPr="00131749">
              <w:rPr>
                <w:rFonts w:asciiTheme="majorHAnsi" w:hAnsiTheme="majorHAnsi"/>
                <w:b/>
                <w:color w:val="EEECE1" w:themeColor="background2"/>
              </w:rPr>
              <w:t>MULTIPLE MEANS OF REPRESENTATION</w:t>
            </w:r>
          </w:p>
        </w:tc>
        <w:tc>
          <w:tcPr>
            <w:tcW w:w="5220" w:type="dxa"/>
            <w:shd w:val="clear" w:color="auto" w:fill="B1769F"/>
          </w:tcPr>
          <w:p w:rsidR="00C609B1" w:rsidRPr="00C609B1" w:rsidRDefault="00C609B1" w:rsidP="002B036A">
            <w:pPr>
              <w:pStyle w:val="CommentText"/>
              <w:numPr>
                <w:ilvl w:val="0"/>
                <w:numId w:val="18"/>
              </w:numPr>
              <w:spacing w:after="0" w:line="240" w:lineRule="auto"/>
              <w:ind w:left="158" w:hanging="158"/>
              <w:rPr>
                <w:rFonts w:asciiTheme="majorHAnsi" w:eastAsia="Verdana" w:hAnsiTheme="majorHAnsi"/>
              </w:rPr>
            </w:pPr>
            <w:r w:rsidRPr="00C609B1">
              <w:rPr>
                <w:rFonts w:asciiTheme="majorHAnsi" w:eastAsia="Verdana" w:hAnsiTheme="majorHAnsi"/>
              </w:rPr>
              <w:t xml:space="preserve">Participants will be able to explain how the recognition networks of the brain are involved in </w:t>
            </w:r>
            <w:r w:rsidRPr="00C609B1">
              <w:rPr>
                <w:rFonts w:asciiTheme="majorHAnsi" w:hAnsiTheme="majorHAnsi"/>
              </w:rPr>
              <w:t>how we gather information, integrate it into concepts, make connections between them, etc</w:t>
            </w:r>
            <w:r w:rsidRPr="00C609B1">
              <w:rPr>
                <w:rFonts w:asciiTheme="majorHAnsi" w:eastAsia="Verdana" w:hAnsiTheme="majorHAnsi"/>
              </w:rPr>
              <w:t>.</w:t>
            </w:r>
          </w:p>
          <w:p w:rsidR="00C609B1" w:rsidRPr="00C609B1" w:rsidRDefault="00C609B1" w:rsidP="002B036A">
            <w:pPr>
              <w:pStyle w:val="CommentText"/>
              <w:numPr>
                <w:ilvl w:val="0"/>
                <w:numId w:val="18"/>
              </w:numPr>
              <w:spacing w:after="0" w:line="240" w:lineRule="auto"/>
              <w:ind w:left="158" w:hanging="158"/>
              <w:rPr>
                <w:rFonts w:asciiTheme="majorHAnsi" w:eastAsia="Verdana" w:hAnsiTheme="majorHAnsi"/>
              </w:rPr>
            </w:pPr>
            <w:r w:rsidRPr="00C609B1">
              <w:rPr>
                <w:rFonts w:asciiTheme="majorHAnsi" w:eastAsia="Verdana" w:hAnsiTheme="majorHAnsi"/>
              </w:rPr>
              <w:t>Participants will be able to describe the way that recognition networks vary across individuals and the challenges that this presents for educators.</w:t>
            </w:r>
          </w:p>
        </w:tc>
        <w:tc>
          <w:tcPr>
            <w:tcW w:w="3960" w:type="dxa"/>
            <w:shd w:val="clear" w:color="auto" w:fill="B1769F"/>
          </w:tcPr>
          <w:p w:rsidR="00C609B1" w:rsidRPr="00C609B1" w:rsidRDefault="00C609B1" w:rsidP="008E105B">
            <w:pPr>
              <w:rPr>
                <w:rFonts w:asciiTheme="majorHAnsi" w:hAnsiTheme="majorHAnsi"/>
              </w:rPr>
            </w:pPr>
            <w:r w:rsidRPr="00C609B1">
              <w:rPr>
                <w:rFonts w:asciiTheme="majorHAnsi" w:hAnsiTheme="majorHAnsi"/>
              </w:rPr>
              <w:t>Synthesize what you have learned in an online discussion and post a reflection to a peer.</w:t>
            </w:r>
          </w:p>
        </w:tc>
      </w:tr>
      <w:tr w:rsidR="00C609B1" w:rsidRPr="00C609B1" w:rsidTr="00131749">
        <w:trPr>
          <w:trHeight w:val="620"/>
        </w:trPr>
        <w:tc>
          <w:tcPr>
            <w:tcW w:w="2700" w:type="dxa"/>
            <w:shd w:val="clear" w:color="auto" w:fill="B1769F"/>
          </w:tcPr>
          <w:p w:rsidR="00C609B1" w:rsidRPr="00C609B1" w:rsidRDefault="00C609B1" w:rsidP="008E105B">
            <w:pPr>
              <w:rPr>
                <w:rFonts w:asciiTheme="majorHAnsi" w:hAnsiTheme="majorHAnsi"/>
              </w:rPr>
            </w:pPr>
            <w:r w:rsidRPr="00C609B1">
              <w:rPr>
                <w:rFonts w:asciiTheme="majorHAnsi" w:hAnsiTheme="majorHAnsi"/>
              </w:rPr>
              <w:t xml:space="preserve">6 – Asynchronous session (complete online) </w:t>
            </w:r>
          </w:p>
        </w:tc>
        <w:tc>
          <w:tcPr>
            <w:tcW w:w="2070" w:type="dxa"/>
            <w:vMerge/>
            <w:shd w:val="clear" w:color="auto" w:fill="932473"/>
          </w:tcPr>
          <w:p w:rsidR="00C609B1" w:rsidRPr="00131749" w:rsidRDefault="00C609B1" w:rsidP="008E105B">
            <w:pPr>
              <w:jc w:val="center"/>
              <w:rPr>
                <w:rFonts w:asciiTheme="majorHAnsi" w:hAnsiTheme="majorHAnsi"/>
                <w:b/>
              </w:rPr>
            </w:pPr>
          </w:p>
        </w:tc>
        <w:tc>
          <w:tcPr>
            <w:tcW w:w="5220" w:type="dxa"/>
            <w:shd w:val="clear" w:color="auto" w:fill="B1769F"/>
          </w:tcPr>
          <w:p w:rsidR="00C609B1" w:rsidRPr="00C609B1" w:rsidRDefault="00C609B1" w:rsidP="002B036A">
            <w:pPr>
              <w:pStyle w:val="ListParagraph"/>
              <w:numPr>
                <w:ilvl w:val="0"/>
                <w:numId w:val="19"/>
              </w:numPr>
              <w:ind w:left="158" w:hanging="158"/>
              <w:rPr>
                <w:rFonts w:asciiTheme="majorHAnsi" w:eastAsia="Verdana" w:hAnsiTheme="majorHAnsi"/>
                <w:szCs w:val="24"/>
              </w:rPr>
            </w:pPr>
            <w:r w:rsidRPr="00C609B1">
              <w:rPr>
                <w:rFonts w:asciiTheme="majorHAnsi" w:eastAsia="Verdana" w:hAnsiTheme="majorHAnsi"/>
                <w:szCs w:val="24"/>
              </w:rPr>
              <w:t>Participants will be able to explain how the UDL principle—Multiple Means of Representation—helps educators address the variability in learners’ recognition networks.</w:t>
            </w:r>
          </w:p>
          <w:p w:rsidR="00C609B1" w:rsidRPr="00C609B1" w:rsidRDefault="00C609B1" w:rsidP="002B036A">
            <w:pPr>
              <w:pStyle w:val="ListParagraph"/>
              <w:numPr>
                <w:ilvl w:val="0"/>
                <w:numId w:val="19"/>
              </w:numPr>
              <w:ind w:left="158" w:hanging="158"/>
              <w:rPr>
                <w:rFonts w:asciiTheme="majorHAnsi" w:eastAsia="Verdana" w:hAnsiTheme="majorHAnsi"/>
                <w:szCs w:val="24"/>
              </w:rPr>
            </w:pPr>
            <w:r w:rsidRPr="00C609B1">
              <w:rPr>
                <w:rFonts w:asciiTheme="majorHAnsi" w:eastAsia="Verdana" w:hAnsiTheme="majorHAnsi"/>
                <w:szCs w:val="24"/>
              </w:rPr>
              <w:t>Participants will demonstrate understanding of how the principle Multiple Means of Representation can be used as a lens to evaluate curricula</w:t>
            </w:r>
            <w:r w:rsidRPr="00C609B1">
              <w:rPr>
                <w:rFonts w:asciiTheme="majorHAnsi" w:hAnsiTheme="majorHAnsi"/>
                <w:szCs w:val="24"/>
              </w:rPr>
              <w:t xml:space="preserve"> for barriers and elements of UDL</w:t>
            </w:r>
            <w:r w:rsidRPr="00C609B1">
              <w:rPr>
                <w:rFonts w:asciiTheme="majorHAnsi" w:eastAsia="Verdana" w:hAnsiTheme="majorHAnsi"/>
                <w:szCs w:val="24"/>
              </w:rPr>
              <w:t xml:space="preserve">. </w:t>
            </w:r>
          </w:p>
        </w:tc>
        <w:tc>
          <w:tcPr>
            <w:tcW w:w="3960" w:type="dxa"/>
            <w:shd w:val="clear" w:color="auto" w:fill="B1769F"/>
          </w:tcPr>
          <w:p w:rsidR="00C609B1" w:rsidRPr="00C609B1" w:rsidRDefault="00C609B1" w:rsidP="008E105B">
            <w:pPr>
              <w:rPr>
                <w:rFonts w:asciiTheme="majorHAnsi" w:hAnsiTheme="majorHAnsi"/>
              </w:rPr>
            </w:pPr>
            <w:r w:rsidRPr="00C609B1">
              <w:rPr>
                <w:rFonts w:asciiTheme="majorHAnsi" w:hAnsiTheme="majorHAnsi"/>
              </w:rPr>
              <w:t>Analyze a lesson and evaluate for elements of UDL. Post your analysis. Add a resource to the online community site.</w:t>
            </w:r>
          </w:p>
        </w:tc>
      </w:tr>
      <w:tr w:rsidR="00C609B1" w:rsidRPr="00C609B1" w:rsidTr="00131749">
        <w:trPr>
          <w:trHeight w:val="557"/>
        </w:trPr>
        <w:tc>
          <w:tcPr>
            <w:tcW w:w="270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7–Video streamed Mid-course check in</w:t>
            </w:r>
          </w:p>
        </w:tc>
        <w:tc>
          <w:tcPr>
            <w:tcW w:w="2070" w:type="dxa"/>
            <w:shd w:val="clear" w:color="auto" w:fill="C4BC96" w:themeFill="background2" w:themeFillShade="BF"/>
          </w:tcPr>
          <w:p w:rsidR="00C609B1" w:rsidRPr="00131749" w:rsidRDefault="00C609B1" w:rsidP="008E105B">
            <w:pPr>
              <w:jc w:val="center"/>
              <w:rPr>
                <w:rFonts w:asciiTheme="majorHAnsi" w:hAnsiTheme="majorHAnsi"/>
                <w:b/>
              </w:rPr>
            </w:pPr>
            <w:r w:rsidRPr="00131749">
              <w:rPr>
                <w:rFonts w:asciiTheme="majorHAnsi" w:hAnsiTheme="majorHAnsi"/>
                <w:b/>
              </w:rPr>
              <w:t>REVIEW &amp; REFLECTION</w:t>
            </w:r>
          </w:p>
        </w:tc>
        <w:tc>
          <w:tcPr>
            <w:tcW w:w="5220" w:type="dxa"/>
            <w:shd w:val="clear" w:color="auto" w:fill="EEECE1" w:themeFill="background2"/>
          </w:tcPr>
          <w:p w:rsidR="00C609B1" w:rsidRPr="00C609B1" w:rsidRDefault="00C609B1" w:rsidP="002B036A">
            <w:pPr>
              <w:pStyle w:val="ListParagraph"/>
              <w:numPr>
                <w:ilvl w:val="0"/>
                <w:numId w:val="20"/>
              </w:numPr>
              <w:ind w:left="173" w:hanging="187"/>
              <w:rPr>
                <w:rFonts w:asciiTheme="majorHAnsi" w:hAnsiTheme="majorHAnsi"/>
                <w:szCs w:val="24"/>
              </w:rPr>
            </w:pPr>
            <w:r w:rsidRPr="00C609B1">
              <w:rPr>
                <w:rFonts w:asciiTheme="majorHAnsi" w:hAnsiTheme="majorHAnsi"/>
                <w:szCs w:val="24"/>
              </w:rPr>
              <w:t>Participants will understand that the UDL guidelines are levers for addressing learner variability.</w:t>
            </w:r>
          </w:p>
          <w:p w:rsidR="00C609B1" w:rsidRPr="00C609B1" w:rsidRDefault="00C609B1" w:rsidP="002B036A">
            <w:pPr>
              <w:pStyle w:val="ListParagraph"/>
              <w:numPr>
                <w:ilvl w:val="0"/>
                <w:numId w:val="20"/>
              </w:numPr>
              <w:ind w:left="173" w:hanging="187"/>
              <w:rPr>
                <w:rFonts w:asciiTheme="majorHAnsi" w:hAnsiTheme="majorHAnsi"/>
                <w:szCs w:val="24"/>
              </w:rPr>
            </w:pPr>
            <w:r w:rsidRPr="00C609B1">
              <w:rPr>
                <w:rFonts w:asciiTheme="majorHAnsi" w:hAnsiTheme="majorHAnsi"/>
                <w:szCs w:val="24"/>
              </w:rPr>
              <w:t>Participants will understand the way that the UDL framework supports the development of expert learners- regardless of learner’s background, culture, socioeconomic (poverty), gender, or culture.</w:t>
            </w:r>
          </w:p>
        </w:tc>
        <w:tc>
          <w:tcPr>
            <w:tcW w:w="396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Participate in the webinar or watch the recording.</w:t>
            </w:r>
          </w:p>
          <w:p w:rsidR="00C609B1" w:rsidRPr="00C609B1" w:rsidRDefault="00C609B1" w:rsidP="008E105B">
            <w:pPr>
              <w:rPr>
                <w:rFonts w:asciiTheme="majorHAnsi" w:hAnsiTheme="majorHAnsi"/>
              </w:rPr>
            </w:pPr>
            <w:r w:rsidRPr="00C609B1">
              <w:rPr>
                <w:rFonts w:asciiTheme="majorHAnsi" w:hAnsiTheme="majorHAnsi"/>
              </w:rPr>
              <w:t>Complete reflection and share with your facilitator.</w:t>
            </w:r>
          </w:p>
          <w:p w:rsidR="00C609B1" w:rsidRPr="00C609B1" w:rsidRDefault="00C609B1" w:rsidP="008E105B">
            <w:pPr>
              <w:rPr>
                <w:rFonts w:asciiTheme="majorHAnsi" w:hAnsiTheme="majorHAnsi"/>
              </w:rPr>
            </w:pPr>
            <w:r w:rsidRPr="00C609B1">
              <w:rPr>
                <w:rFonts w:asciiTheme="majorHAnsi" w:hAnsiTheme="majorHAnsi"/>
              </w:rPr>
              <w:br/>
            </w:r>
          </w:p>
        </w:tc>
      </w:tr>
      <w:tr w:rsidR="00C609B1" w:rsidRPr="00C609B1" w:rsidTr="00131749">
        <w:trPr>
          <w:trHeight w:val="566"/>
        </w:trPr>
        <w:tc>
          <w:tcPr>
            <w:tcW w:w="2700" w:type="dxa"/>
            <w:shd w:val="clear" w:color="auto" w:fill="A0B1D1"/>
          </w:tcPr>
          <w:p w:rsidR="00C609B1" w:rsidRPr="00C609B1" w:rsidRDefault="00C609B1" w:rsidP="008E105B">
            <w:pPr>
              <w:rPr>
                <w:rFonts w:asciiTheme="majorHAnsi" w:hAnsiTheme="majorHAnsi"/>
              </w:rPr>
            </w:pPr>
            <w:r w:rsidRPr="00C609B1">
              <w:rPr>
                <w:rFonts w:asciiTheme="majorHAnsi" w:hAnsiTheme="majorHAnsi"/>
              </w:rPr>
              <w:t xml:space="preserve">8 – Asynchronous session (complete online) </w:t>
            </w:r>
          </w:p>
        </w:tc>
        <w:tc>
          <w:tcPr>
            <w:tcW w:w="2070" w:type="dxa"/>
            <w:vMerge w:val="restart"/>
            <w:shd w:val="clear" w:color="auto" w:fill="1368A1"/>
          </w:tcPr>
          <w:p w:rsidR="00C609B1" w:rsidRPr="00131749" w:rsidRDefault="00C609B1" w:rsidP="008E105B">
            <w:pPr>
              <w:jc w:val="center"/>
              <w:rPr>
                <w:rFonts w:asciiTheme="majorHAnsi" w:hAnsiTheme="majorHAnsi"/>
                <w:b/>
                <w:color w:val="EEECE1" w:themeColor="background2"/>
              </w:rPr>
            </w:pPr>
            <w:r w:rsidRPr="00131749">
              <w:rPr>
                <w:rFonts w:asciiTheme="majorHAnsi" w:hAnsiTheme="majorHAnsi"/>
                <w:b/>
                <w:color w:val="EEECE1" w:themeColor="background2"/>
              </w:rPr>
              <w:t xml:space="preserve">STRATEGIC NETWORKS </w:t>
            </w:r>
          </w:p>
          <w:p w:rsidR="00C609B1" w:rsidRPr="00131749" w:rsidRDefault="00C609B1" w:rsidP="008E105B">
            <w:pPr>
              <w:jc w:val="center"/>
              <w:rPr>
                <w:rFonts w:asciiTheme="majorHAnsi" w:hAnsiTheme="majorHAnsi"/>
                <w:b/>
                <w:color w:val="EEECE1" w:themeColor="background2"/>
              </w:rPr>
            </w:pPr>
            <w:r w:rsidRPr="00131749">
              <w:rPr>
                <w:rFonts w:asciiTheme="majorHAnsi" w:hAnsiTheme="majorHAnsi"/>
                <w:b/>
                <w:color w:val="EEECE1" w:themeColor="background2"/>
              </w:rPr>
              <w:t xml:space="preserve">(the ‘how’ of learning) </w:t>
            </w:r>
          </w:p>
          <w:p w:rsidR="00C609B1" w:rsidRPr="00131749" w:rsidRDefault="00C609B1" w:rsidP="008E105B">
            <w:pPr>
              <w:jc w:val="center"/>
              <w:rPr>
                <w:rFonts w:asciiTheme="majorHAnsi" w:hAnsiTheme="majorHAnsi"/>
                <w:b/>
              </w:rPr>
            </w:pPr>
            <w:r w:rsidRPr="00131749">
              <w:rPr>
                <w:rFonts w:asciiTheme="majorHAnsi" w:hAnsiTheme="majorHAnsi"/>
                <w:b/>
                <w:color w:val="EEECE1" w:themeColor="background2"/>
              </w:rPr>
              <w:t>MULTIPLE MEANS OF ACTION AND EXPRESSION</w:t>
            </w:r>
          </w:p>
        </w:tc>
        <w:tc>
          <w:tcPr>
            <w:tcW w:w="5220" w:type="dxa"/>
            <w:shd w:val="clear" w:color="auto" w:fill="A0B1D1"/>
          </w:tcPr>
          <w:p w:rsidR="00C609B1" w:rsidRPr="00C609B1" w:rsidRDefault="00C609B1" w:rsidP="002B036A">
            <w:pPr>
              <w:pStyle w:val="CommentText"/>
              <w:numPr>
                <w:ilvl w:val="0"/>
                <w:numId w:val="17"/>
              </w:numPr>
              <w:spacing w:after="0" w:line="240" w:lineRule="auto"/>
              <w:ind w:left="162" w:hanging="162"/>
              <w:rPr>
                <w:rFonts w:asciiTheme="majorHAnsi" w:eastAsia="Verdana" w:hAnsiTheme="majorHAnsi"/>
              </w:rPr>
            </w:pPr>
            <w:r w:rsidRPr="00C609B1">
              <w:rPr>
                <w:rFonts w:asciiTheme="majorHAnsi" w:eastAsia="Verdana" w:hAnsiTheme="majorHAnsi"/>
              </w:rPr>
              <w:t xml:space="preserve">Participants will be able to explain how the strategic networks of the brain are involved in </w:t>
            </w:r>
            <w:r w:rsidRPr="00C609B1">
              <w:rPr>
                <w:rFonts w:asciiTheme="majorHAnsi" w:hAnsiTheme="majorHAnsi"/>
              </w:rPr>
              <w:t>how we act on information, develop strategies, set goals and express what we know</w:t>
            </w:r>
            <w:r w:rsidRPr="00C609B1">
              <w:rPr>
                <w:rFonts w:asciiTheme="majorHAnsi" w:eastAsia="Verdana" w:hAnsiTheme="majorHAnsi"/>
              </w:rPr>
              <w:t>.</w:t>
            </w:r>
          </w:p>
          <w:p w:rsidR="00C609B1" w:rsidRPr="00C609B1" w:rsidRDefault="00C609B1" w:rsidP="002B036A">
            <w:pPr>
              <w:pStyle w:val="ListParagraph"/>
              <w:numPr>
                <w:ilvl w:val="0"/>
                <w:numId w:val="17"/>
              </w:numPr>
              <w:ind w:left="162" w:hanging="162"/>
              <w:rPr>
                <w:rFonts w:asciiTheme="majorHAnsi" w:eastAsia="Verdana" w:hAnsiTheme="majorHAnsi"/>
                <w:szCs w:val="24"/>
              </w:rPr>
            </w:pPr>
            <w:r w:rsidRPr="00C609B1">
              <w:rPr>
                <w:rFonts w:asciiTheme="majorHAnsi" w:eastAsia="Verdana" w:hAnsiTheme="majorHAnsi"/>
                <w:szCs w:val="24"/>
              </w:rPr>
              <w:t>Participants will be able to describe the way that strategic networks vary across individuals and the challenges that this presents for educators.</w:t>
            </w:r>
          </w:p>
        </w:tc>
        <w:tc>
          <w:tcPr>
            <w:tcW w:w="3960" w:type="dxa"/>
            <w:shd w:val="clear" w:color="auto" w:fill="A0B1D1"/>
          </w:tcPr>
          <w:p w:rsidR="00C609B1" w:rsidRPr="00C609B1" w:rsidRDefault="00C609B1" w:rsidP="008E105B">
            <w:pPr>
              <w:rPr>
                <w:rFonts w:asciiTheme="majorHAnsi" w:hAnsiTheme="majorHAnsi"/>
              </w:rPr>
            </w:pPr>
            <w:r w:rsidRPr="00C609B1">
              <w:rPr>
                <w:rFonts w:asciiTheme="majorHAnsi" w:hAnsiTheme="majorHAnsi"/>
              </w:rPr>
              <w:t>Synthesize what you have learned in an online discussion and share ideas with peers.</w:t>
            </w:r>
          </w:p>
        </w:tc>
      </w:tr>
      <w:tr w:rsidR="00C609B1" w:rsidRPr="00C609B1" w:rsidTr="00131749">
        <w:trPr>
          <w:trHeight w:val="1025"/>
        </w:trPr>
        <w:tc>
          <w:tcPr>
            <w:tcW w:w="2700" w:type="dxa"/>
            <w:shd w:val="clear" w:color="auto" w:fill="A0B1D1"/>
          </w:tcPr>
          <w:p w:rsidR="00C609B1" w:rsidRPr="00C609B1" w:rsidRDefault="00C609B1" w:rsidP="008E105B">
            <w:pPr>
              <w:rPr>
                <w:rFonts w:asciiTheme="majorHAnsi" w:hAnsiTheme="majorHAnsi"/>
              </w:rPr>
            </w:pPr>
            <w:r w:rsidRPr="00C609B1">
              <w:rPr>
                <w:rFonts w:asciiTheme="majorHAnsi" w:hAnsiTheme="majorHAnsi"/>
              </w:rPr>
              <w:t xml:space="preserve">9 – Asynchronous session (complete online) </w:t>
            </w:r>
          </w:p>
        </w:tc>
        <w:tc>
          <w:tcPr>
            <w:tcW w:w="2070" w:type="dxa"/>
            <w:vMerge/>
            <w:shd w:val="clear" w:color="auto" w:fill="1368A1"/>
          </w:tcPr>
          <w:p w:rsidR="00C609B1" w:rsidRPr="00131749" w:rsidRDefault="00C609B1" w:rsidP="008E105B">
            <w:pPr>
              <w:jc w:val="center"/>
              <w:rPr>
                <w:rFonts w:asciiTheme="majorHAnsi" w:hAnsiTheme="majorHAnsi"/>
                <w:b/>
              </w:rPr>
            </w:pPr>
          </w:p>
        </w:tc>
        <w:tc>
          <w:tcPr>
            <w:tcW w:w="5220" w:type="dxa"/>
            <w:shd w:val="clear" w:color="auto" w:fill="A0B1D1"/>
          </w:tcPr>
          <w:p w:rsidR="00C609B1" w:rsidRPr="00C609B1" w:rsidRDefault="00C609B1" w:rsidP="002B036A">
            <w:pPr>
              <w:pStyle w:val="ListParagraph"/>
              <w:numPr>
                <w:ilvl w:val="0"/>
                <w:numId w:val="14"/>
              </w:numPr>
              <w:ind w:left="162" w:hanging="180"/>
              <w:rPr>
                <w:rFonts w:asciiTheme="majorHAnsi" w:eastAsia="Verdana" w:hAnsiTheme="majorHAnsi"/>
                <w:szCs w:val="24"/>
              </w:rPr>
            </w:pPr>
            <w:r w:rsidRPr="00C609B1">
              <w:rPr>
                <w:rFonts w:asciiTheme="majorHAnsi" w:eastAsia="Verdana" w:hAnsiTheme="majorHAnsi"/>
                <w:szCs w:val="24"/>
              </w:rPr>
              <w:t xml:space="preserve">Participants will be able to explain how the UDL principle: Multiple Means of Action and Expression helps educators address the </w:t>
            </w:r>
            <w:r w:rsidRPr="00C609B1">
              <w:rPr>
                <w:rFonts w:asciiTheme="majorHAnsi" w:eastAsia="Verdana" w:hAnsiTheme="majorHAnsi"/>
                <w:szCs w:val="24"/>
              </w:rPr>
              <w:lastRenderedPageBreak/>
              <w:t>variability in learners’ strategic networks.</w:t>
            </w:r>
          </w:p>
          <w:p w:rsidR="00C609B1" w:rsidRPr="00C609B1" w:rsidRDefault="00C609B1" w:rsidP="002B036A">
            <w:pPr>
              <w:pStyle w:val="ListParagraph"/>
              <w:numPr>
                <w:ilvl w:val="0"/>
                <w:numId w:val="14"/>
              </w:numPr>
              <w:ind w:left="162" w:hanging="180"/>
              <w:rPr>
                <w:rFonts w:asciiTheme="majorHAnsi" w:hAnsiTheme="majorHAnsi"/>
                <w:szCs w:val="24"/>
              </w:rPr>
            </w:pPr>
            <w:r w:rsidRPr="00C609B1">
              <w:rPr>
                <w:rFonts w:asciiTheme="majorHAnsi" w:eastAsia="Verdana" w:hAnsiTheme="majorHAnsi"/>
                <w:szCs w:val="24"/>
              </w:rPr>
              <w:t>Participants will demonstrate understanding of how the principle: Multiple Means of Action and Expression can be used as a lens to evaluate curricula</w:t>
            </w:r>
            <w:r w:rsidRPr="00C609B1">
              <w:rPr>
                <w:rFonts w:asciiTheme="majorHAnsi" w:hAnsiTheme="majorHAnsi"/>
                <w:szCs w:val="24"/>
              </w:rPr>
              <w:t xml:space="preserve"> for barriers and elements of UDL</w:t>
            </w:r>
            <w:r w:rsidRPr="00C609B1">
              <w:rPr>
                <w:rFonts w:asciiTheme="majorHAnsi" w:eastAsia="Verdana" w:hAnsiTheme="majorHAnsi"/>
                <w:szCs w:val="24"/>
              </w:rPr>
              <w:t>.</w:t>
            </w:r>
          </w:p>
        </w:tc>
        <w:tc>
          <w:tcPr>
            <w:tcW w:w="3960" w:type="dxa"/>
            <w:shd w:val="clear" w:color="auto" w:fill="A0B1D1"/>
          </w:tcPr>
          <w:p w:rsidR="00C609B1" w:rsidRPr="00C609B1" w:rsidRDefault="00C609B1" w:rsidP="008E105B">
            <w:pPr>
              <w:rPr>
                <w:rFonts w:asciiTheme="majorHAnsi" w:hAnsiTheme="majorHAnsi"/>
              </w:rPr>
            </w:pPr>
            <w:r w:rsidRPr="00C609B1">
              <w:rPr>
                <w:rFonts w:asciiTheme="majorHAnsi" w:hAnsiTheme="majorHAnsi"/>
              </w:rPr>
              <w:lastRenderedPageBreak/>
              <w:t xml:space="preserve">Analyze a lesson and evaluate for elements of UDL Action &amp; Expression. Post your analysis. Add a resource to </w:t>
            </w:r>
            <w:r w:rsidRPr="00C609B1">
              <w:rPr>
                <w:rFonts w:asciiTheme="majorHAnsi" w:hAnsiTheme="majorHAnsi"/>
              </w:rPr>
              <w:lastRenderedPageBreak/>
              <w:t>the online community site.</w:t>
            </w:r>
          </w:p>
        </w:tc>
      </w:tr>
      <w:tr w:rsidR="00C609B1" w:rsidRPr="00C609B1" w:rsidTr="00131749">
        <w:trPr>
          <w:trHeight w:val="539"/>
        </w:trPr>
        <w:tc>
          <w:tcPr>
            <w:tcW w:w="2700" w:type="dxa"/>
            <w:shd w:val="clear" w:color="auto" w:fill="AEC4A1"/>
          </w:tcPr>
          <w:p w:rsidR="00C609B1" w:rsidRPr="00C609B1" w:rsidRDefault="00C609B1" w:rsidP="008E105B">
            <w:pPr>
              <w:rPr>
                <w:rFonts w:asciiTheme="majorHAnsi" w:hAnsiTheme="majorHAnsi"/>
              </w:rPr>
            </w:pPr>
            <w:r w:rsidRPr="00C609B1">
              <w:rPr>
                <w:rFonts w:asciiTheme="majorHAnsi" w:hAnsiTheme="majorHAnsi"/>
              </w:rPr>
              <w:lastRenderedPageBreak/>
              <w:t xml:space="preserve">10 – Asynchronous session (complete online) </w:t>
            </w:r>
          </w:p>
        </w:tc>
        <w:tc>
          <w:tcPr>
            <w:tcW w:w="2070" w:type="dxa"/>
            <w:vMerge w:val="restart"/>
            <w:shd w:val="clear" w:color="auto" w:fill="318D4C"/>
          </w:tcPr>
          <w:p w:rsidR="00C609B1" w:rsidRPr="00131749" w:rsidRDefault="00C609B1" w:rsidP="008E105B">
            <w:pPr>
              <w:jc w:val="center"/>
              <w:rPr>
                <w:rFonts w:asciiTheme="majorHAnsi" w:hAnsiTheme="majorHAnsi"/>
                <w:b/>
                <w:color w:val="EEECE1" w:themeColor="background2"/>
              </w:rPr>
            </w:pPr>
            <w:r w:rsidRPr="00131749">
              <w:rPr>
                <w:rFonts w:asciiTheme="majorHAnsi" w:hAnsiTheme="majorHAnsi"/>
                <w:b/>
                <w:color w:val="EEECE1" w:themeColor="background2"/>
              </w:rPr>
              <w:t xml:space="preserve">AFFECT </w:t>
            </w:r>
          </w:p>
          <w:p w:rsidR="00C609B1" w:rsidRPr="00131749" w:rsidRDefault="00C609B1" w:rsidP="008E105B">
            <w:pPr>
              <w:widowControl w:val="0"/>
              <w:autoSpaceDE w:val="0"/>
              <w:autoSpaceDN w:val="0"/>
              <w:adjustRightInd w:val="0"/>
              <w:jc w:val="center"/>
              <w:rPr>
                <w:rFonts w:asciiTheme="majorHAnsi" w:hAnsiTheme="majorHAnsi" w:cs="Cambria"/>
                <w:b/>
                <w:color w:val="EEECE1" w:themeColor="background2"/>
              </w:rPr>
            </w:pPr>
            <w:r w:rsidRPr="00131749">
              <w:rPr>
                <w:rFonts w:asciiTheme="majorHAnsi" w:hAnsiTheme="majorHAnsi" w:cs="Cambria"/>
                <w:b/>
                <w:iCs/>
                <w:color w:val="EEECE1" w:themeColor="background2"/>
              </w:rPr>
              <w:t xml:space="preserve">(the ‘why’ </w:t>
            </w:r>
            <w:r w:rsidRPr="00131749">
              <w:rPr>
                <w:rFonts w:asciiTheme="majorHAnsi" w:hAnsiTheme="majorHAnsi" w:cs="Cambria"/>
                <w:b/>
                <w:color w:val="EEECE1" w:themeColor="background2"/>
              </w:rPr>
              <w:t>of learning)</w:t>
            </w:r>
          </w:p>
          <w:p w:rsidR="00C609B1" w:rsidRPr="00131749" w:rsidRDefault="00C609B1" w:rsidP="008E105B">
            <w:pPr>
              <w:jc w:val="center"/>
              <w:rPr>
                <w:rFonts w:asciiTheme="majorHAnsi" w:hAnsiTheme="majorHAnsi"/>
                <w:b/>
              </w:rPr>
            </w:pPr>
            <w:r w:rsidRPr="00131749">
              <w:rPr>
                <w:rFonts w:asciiTheme="majorHAnsi" w:hAnsiTheme="majorHAnsi"/>
                <w:b/>
                <w:color w:val="EEECE1" w:themeColor="background2"/>
              </w:rPr>
              <w:t>MULTIPLE MEANS OF ENGAGEMENT</w:t>
            </w:r>
          </w:p>
        </w:tc>
        <w:tc>
          <w:tcPr>
            <w:tcW w:w="5220" w:type="dxa"/>
            <w:shd w:val="clear" w:color="auto" w:fill="AEC4A1"/>
          </w:tcPr>
          <w:p w:rsidR="00C609B1" w:rsidRPr="00C609B1" w:rsidRDefault="00C609B1" w:rsidP="002B036A">
            <w:pPr>
              <w:pStyle w:val="ListParagraph"/>
              <w:numPr>
                <w:ilvl w:val="0"/>
                <w:numId w:val="21"/>
              </w:numPr>
              <w:ind w:left="162" w:hanging="162"/>
              <w:rPr>
                <w:rFonts w:asciiTheme="majorHAnsi" w:hAnsiTheme="majorHAnsi"/>
                <w:szCs w:val="24"/>
              </w:rPr>
            </w:pPr>
            <w:r w:rsidRPr="00C609B1">
              <w:rPr>
                <w:rFonts w:asciiTheme="majorHAnsi" w:hAnsiTheme="majorHAnsi"/>
                <w:szCs w:val="24"/>
              </w:rPr>
              <w:t xml:space="preserve">Participants will understand the way that affective networks are involved in motivation and engagement. </w:t>
            </w:r>
          </w:p>
          <w:p w:rsidR="00C609B1" w:rsidRPr="00C609B1" w:rsidRDefault="00C609B1" w:rsidP="002B036A">
            <w:pPr>
              <w:pStyle w:val="ListParagraph"/>
              <w:numPr>
                <w:ilvl w:val="0"/>
                <w:numId w:val="21"/>
              </w:numPr>
              <w:ind w:left="162" w:hanging="162"/>
              <w:rPr>
                <w:rFonts w:asciiTheme="majorHAnsi" w:eastAsia="Verdana" w:hAnsiTheme="majorHAnsi"/>
                <w:szCs w:val="24"/>
              </w:rPr>
            </w:pPr>
            <w:r w:rsidRPr="00C609B1">
              <w:rPr>
                <w:rFonts w:asciiTheme="majorHAnsi" w:eastAsia="Verdana" w:hAnsiTheme="majorHAnsi"/>
                <w:szCs w:val="24"/>
              </w:rPr>
              <w:t>Participants will be able to describe the way that affective networks vary across individuals and the challenges that this presents for educators.</w:t>
            </w:r>
          </w:p>
        </w:tc>
        <w:tc>
          <w:tcPr>
            <w:tcW w:w="3960" w:type="dxa"/>
            <w:tcBorders>
              <w:left w:val="single" w:sz="4" w:space="0" w:color="auto"/>
            </w:tcBorders>
            <w:shd w:val="clear" w:color="auto" w:fill="AEC4A1"/>
          </w:tcPr>
          <w:p w:rsidR="00C609B1" w:rsidRPr="00C609B1" w:rsidRDefault="00C609B1" w:rsidP="008E105B">
            <w:pPr>
              <w:rPr>
                <w:rFonts w:asciiTheme="majorHAnsi" w:hAnsiTheme="majorHAnsi"/>
              </w:rPr>
            </w:pPr>
            <w:r w:rsidRPr="00C609B1">
              <w:rPr>
                <w:rFonts w:asciiTheme="majorHAnsi" w:hAnsiTheme="majorHAnsi"/>
              </w:rPr>
              <w:t>Synthesize what you have learned in an online discussion and post a reflection to a peer.</w:t>
            </w:r>
          </w:p>
        </w:tc>
      </w:tr>
      <w:tr w:rsidR="00C609B1" w:rsidRPr="00C609B1" w:rsidTr="00131749">
        <w:trPr>
          <w:trHeight w:val="683"/>
        </w:trPr>
        <w:tc>
          <w:tcPr>
            <w:tcW w:w="2700" w:type="dxa"/>
            <w:shd w:val="clear" w:color="auto" w:fill="AEC4A1"/>
          </w:tcPr>
          <w:p w:rsidR="00C609B1" w:rsidRPr="00C609B1" w:rsidRDefault="00C609B1" w:rsidP="008E105B">
            <w:pPr>
              <w:rPr>
                <w:rFonts w:asciiTheme="majorHAnsi" w:hAnsiTheme="majorHAnsi"/>
              </w:rPr>
            </w:pPr>
            <w:r w:rsidRPr="00C609B1">
              <w:rPr>
                <w:rFonts w:asciiTheme="majorHAnsi" w:hAnsiTheme="majorHAnsi"/>
              </w:rPr>
              <w:t xml:space="preserve">11 – Asynchronous session (complete online) </w:t>
            </w:r>
          </w:p>
        </w:tc>
        <w:tc>
          <w:tcPr>
            <w:tcW w:w="2070" w:type="dxa"/>
            <w:vMerge/>
            <w:shd w:val="clear" w:color="auto" w:fill="318D4C"/>
          </w:tcPr>
          <w:p w:rsidR="00C609B1" w:rsidRPr="00131749" w:rsidRDefault="00C609B1" w:rsidP="008E105B">
            <w:pPr>
              <w:rPr>
                <w:rFonts w:asciiTheme="majorHAnsi" w:hAnsiTheme="majorHAnsi"/>
                <w:b/>
              </w:rPr>
            </w:pPr>
          </w:p>
        </w:tc>
        <w:tc>
          <w:tcPr>
            <w:tcW w:w="5220" w:type="dxa"/>
            <w:shd w:val="clear" w:color="auto" w:fill="AEC4A1"/>
          </w:tcPr>
          <w:p w:rsidR="00C609B1" w:rsidRPr="00C609B1" w:rsidRDefault="00C609B1" w:rsidP="002B036A">
            <w:pPr>
              <w:pStyle w:val="ListParagraph"/>
              <w:numPr>
                <w:ilvl w:val="0"/>
                <w:numId w:val="11"/>
              </w:numPr>
              <w:ind w:left="162" w:hanging="180"/>
              <w:rPr>
                <w:rFonts w:asciiTheme="majorHAnsi" w:eastAsia="Verdana" w:hAnsiTheme="majorHAnsi"/>
                <w:szCs w:val="24"/>
              </w:rPr>
            </w:pPr>
            <w:r w:rsidRPr="00C609B1">
              <w:rPr>
                <w:rFonts w:asciiTheme="majorHAnsi" w:eastAsia="Verdana" w:hAnsiTheme="majorHAnsi"/>
                <w:szCs w:val="24"/>
              </w:rPr>
              <w:t>Participants will be able to explain how the UDL principle: Multiple Means of Action and Expression helps educators address the variability in learners’ strategic networks.</w:t>
            </w:r>
          </w:p>
          <w:p w:rsidR="00C609B1" w:rsidRPr="00C609B1" w:rsidRDefault="00C609B1" w:rsidP="002B036A">
            <w:pPr>
              <w:pStyle w:val="ListParagraph"/>
              <w:numPr>
                <w:ilvl w:val="0"/>
                <w:numId w:val="11"/>
              </w:numPr>
              <w:ind w:left="162" w:hanging="180"/>
              <w:textAlignment w:val="baseline"/>
              <w:rPr>
                <w:rFonts w:asciiTheme="majorHAnsi" w:hAnsiTheme="majorHAnsi"/>
                <w:szCs w:val="24"/>
              </w:rPr>
            </w:pPr>
            <w:r w:rsidRPr="00C609B1">
              <w:rPr>
                <w:rFonts w:asciiTheme="majorHAnsi" w:eastAsia="Verdana" w:hAnsiTheme="majorHAnsi"/>
                <w:szCs w:val="24"/>
              </w:rPr>
              <w:t>Participants will demonstrate understanding of how the principle: Multiple Means of Action and Expression can be used as a lens to evaluate curricula</w:t>
            </w:r>
            <w:r w:rsidRPr="00C609B1">
              <w:rPr>
                <w:rFonts w:asciiTheme="majorHAnsi" w:hAnsiTheme="majorHAnsi"/>
                <w:szCs w:val="24"/>
              </w:rPr>
              <w:t xml:space="preserve"> for barriers and elements of UDL</w:t>
            </w:r>
            <w:r w:rsidRPr="00C609B1">
              <w:rPr>
                <w:rFonts w:asciiTheme="majorHAnsi" w:eastAsia="Verdana" w:hAnsiTheme="majorHAnsi"/>
                <w:szCs w:val="24"/>
              </w:rPr>
              <w:t>.</w:t>
            </w:r>
          </w:p>
        </w:tc>
        <w:tc>
          <w:tcPr>
            <w:tcW w:w="3960" w:type="dxa"/>
            <w:tcBorders>
              <w:left w:val="single" w:sz="4" w:space="0" w:color="auto"/>
            </w:tcBorders>
            <w:shd w:val="clear" w:color="auto" w:fill="AEC4A1"/>
          </w:tcPr>
          <w:p w:rsidR="00C609B1" w:rsidRPr="00C609B1" w:rsidRDefault="00C609B1" w:rsidP="008E105B">
            <w:pPr>
              <w:rPr>
                <w:rFonts w:asciiTheme="majorHAnsi" w:hAnsiTheme="majorHAnsi"/>
              </w:rPr>
            </w:pPr>
            <w:r w:rsidRPr="00C609B1">
              <w:rPr>
                <w:rFonts w:asciiTheme="majorHAnsi" w:hAnsiTheme="majorHAnsi"/>
              </w:rPr>
              <w:t>Analyze a lesson and evaluate for elements of UDL. Post resource ideas to the online community site.</w:t>
            </w:r>
          </w:p>
        </w:tc>
      </w:tr>
      <w:tr w:rsidR="00C609B1" w:rsidRPr="00C609B1" w:rsidTr="00131749">
        <w:trPr>
          <w:trHeight w:val="800"/>
        </w:trPr>
        <w:tc>
          <w:tcPr>
            <w:tcW w:w="270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12– Asynchronous session (complete online)</w:t>
            </w:r>
          </w:p>
        </w:tc>
        <w:tc>
          <w:tcPr>
            <w:tcW w:w="2070" w:type="dxa"/>
            <w:shd w:val="clear" w:color="auto" w:fill="C4BC96" w:themeFill="background2" w:themeFillShade="BF"/>
          </w:tcPr>
          <w:p w:rsidR="00C609B1" w:rsidRPr="00131749" w:rsidRDefault="00C609B1" w:rsidP="008E105B">
            <w:pPr>
              <w:jc w:val="center"/>
              <w:rPr>
                <w:rFonts w:asciiTheme="majorHAnsi" w:hAnsiTheme="majorHAnsi"/>
                <w:b/>
              </w:rPr>
            </w:pPr>
            <w:r w:rsidRPr="00131749">
              <w:rPr>
                <w:rFonts w:asciiTheme="majorHAnsi" w:hAnsiTheme="majorHAnsi"/>
                <w:b/>
              </w:rPr>
              <w:t>UDL LESSON PLANNING PROCESS</w:t>
            </w:r>
          </w:p>
        </w:tc>
        <w:tc>
          <w:tcPr>
            <w:tcW w:w="5220" w:type="dxa"/>
            <w:shd w:val="clear" w:color="auto" w:fill="EEECE1" w:themeFill="background2"/>
          </w:tcPr>
          <w:p w:rsidR="00C609B1" w:rsidRPr="00C609B1" w:rsidRDefault="00C609B1" w:rsidP="00BF225C">
            <w:pPr>
              <w:pStyle w:val="ListParagraph"/>
              <w:tabs>
                <w:tab w:val="left" w:pos="4842"/>
              </w:tabs>
              <w:ind w:left="158" w:hanging="158"/>
              <w:contextualSpacing w:val="0"/>
              <w:rPr>
                <w:rFonts w:asciiTheme="majorHAnsi" w:eastAsia="Verdana" w:hAnsiTheme="majorHAnsi"/>
                <w:szCs w:val="24"/>
              </w:rPr>
            </w:pPr>
            <w:r w:rsidRPr="00C609B1">
              <w:rPr>
                <w:rFonts w:asciiTheme="majorHAnsi" w:eastAsia="Arial" w:hAnsiTheme="majorHAnsi"/>
                <w:szCs w:val="24"/>
              </w:rPr>
              <w:t xml:space="preserve">Participants will be able to identify the goals, methods, materials, and assessments in a lesson plan. </w:t>
            </w:r>
          </w:p>
        </w:tc>
        <w:tc>
          <w:tcPr>
            <w:tcW w:w="3960" w:type="dxa"/>
            <w:tcBorders>
              <w:left w:val="single" w:sz="4" w:space="0" w:color="auto"/>
            </w:tcBorders>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Synthesize what you have learned and tried in your classroom in an online discussion. Share reflections with a peer.</w:t>
            </w:r>
          </w:p>
        </w:tc>
      </w:tr>
      <w:tr w:rsidR="00C609B1" w:rsidRPr="00C609B1" w:rsidTr="00131749">
        <w:trPr>
          <w:trHeight w:val="881"/>
        </w:trPr>
        <w:tc>
          <w:tcPr>
            <w:tcW w:w="270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 xml:space="preserve">13– Asynchronous session (complete online) </w:t>
            </w:r>
          </w:p>
        </w:tc>
        <w:tc>
          <w:tcPr>
            <w:tcW w:w="2070" w:type="dxa"/>
            <w:shd w:val="clear" w:color="auto" w:fill="C4BC96" w:themeFill="background2" w:themeFillShade="BF"/>
          </w:tcPr>
          <w:p w:rsidR="00C609B1" w:rsidRPr="00131749" w:rsidRDefault="00C609B1" w:rsidP="008E105B">
            <w:pPr>
              <w:jc w:val="center"/>
              <w:rPr>
                <w:rFonts w:asciiTheme="majorHAnsi" w:hAnsiTheme="majorHAnsi"/>
                <w:b/>
              </w:rPr>
            </w:pPr>
            <w:r w:rsidRPr="00131749">
              <w:rPr>
                <w:rFonts w:asciiTheme="majorHAnsi" w:hAnsiTheme="majorHAnsi"/>
                <w:b/>
              </w:rPr>
              <w:t>PUTTING IT ALL TOGETHER</w:t>
            </w:r>
          </w:p>
        </w:tc>
        <w:tc>
          <w:tcPr>
            <w:tcW w:w="5220" w:type="dxa"/>
            <w:shd w:val="clear" w:color="auto" w:fill="EEECE1" w:themeFill="background2"/>
          </w:tcPr>
          <w:p w:rsidR="00C609B1" w:rsidRPr="00C609B1" w:rsidRDefault="00C609B1" w:rsidP="002B036A">
            <w:pPr>
              <w:numPr>
                <w:ilvl w:val="0"/>
                <w:numId w:val="13"/>
              </w:numPr>
              <w:ind w:left="173" w:hanging="187"/>
              <w:textAlignment w:val="baseline"/>
              <w:rPr>
                <w:rFonts w:asciiTheme="majorHAnsi" w:hAnsiTheme="majorHAnsi"/>
              </w:rPr>
            </w:pPr>
            <w:r w:rsidRPr="00C609B1">
              <w:rPr>
                <w:rFonts w:asciiTheme="majorHAnsi" w:hAnsiTheme="majorHAnsi"/>
              </w:rPr>
              <w:t xml:space="preserve">Participants will demonstrate the ability to use the UDL framework to analyze and evaluate lessons for barriers and elements of UDL. </w:t>
            </w:r>
          </w:p>
          <w:p w:rsidR="00C609B1" w:rsidRPr="00C609B1" w:rsidRDefault="00C609B1" w:rsidP="00BF225C">
            <w:pPr>
              <w:pStyle w:val="ListParagraph"/>
              <w:ind w:left="162" w:hanging="180"/>
              <w:textAlignment w:val="baseline"/>
              <w:rPr>
                <w:rFonts w:asciiTheme="majorHAnsi" w:hAnsiTheme="majorHAnsi"/>
                <w:szCs w:val="24"/>
              </w:rPr>
            </w:pPr>
            <w:r w:rsidRPr="00C609B1">
              <w:rPr>
                <w:rFonts w:asciiTheme="majorHAnsi" w:hAnsiTheme="majorHAnsi"/>
                <w:szCs w:val="24"/>
              </w:rPr>
              <w:t>Participants will demonstrate the ability to use the UDL framework to create or recreate lessons that address learner variability and support the development of expert learners.</w:t>
            </w:r>
          </w:p>
        </w:tc>
        <w:tc>
          <w:tcPr>
            <w:tcW w:w="3960" w:type="dxa"/>
            <w:tcBorders>
              <w:left w:val="single" w:sz="4" w:space="0" w:color="auto"/>
            </w:tcBorders>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Redesign a lesson for the Final Assignment (due one week after the final session)</w:t>
            </w:r>
          </w:p>
        </w:tc>
      </w:tr>
      <w:tr w:rsidR="00C609B1" w:rsidRPr="00C609B1" w:rsidTr="00131749">
        <w:trPr>
          <w:trHeight w:val="800"/>
        </w:trPr>
        <w:tc>
          <w:tcPr>
            <w:tcW w:w="2700" w:type="dxa"/>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t xml:space="preserve">14 – Final face to face session with option for video streaming </w:t>
            </w:r>
          </w:p>
        </w:tc>
        <w:tc>
          <w:tcPr>
            <w:tcW w:w="2070" w:type="dxa"/>
            <w:shd w:val="clear" w:color="auto" w:fill="C4BC96" w:themeFill="background2" w:themeFillShade="BF"/>
          </w:tcPr>
          <w:p w:rsidR="00C609B1" w:rsidRPr="00131749" w:rsidRDefault="00C609B1" w:rsidP="008E105B">
            <w:pPr>
              <w:jc w:val="center"/>
              <w:rPr>
                <w:rFonts w:asciiTheme="majorHAnsi" w:hAnsiTheme="majorHAnsi"/>
                <w:b/>
              </w:rPr>
            </w:pPr>
            <w:r w:rsidRPr="00131749">
              <w:rPr>
                <w:rFonts w:asciiTheme="majorHAnsi" w:hAnsiTheme="majorHAnsi"/>
                <w:b/>
              </w:rPr>
              <w:t xml:space="preserve">REVIEW, REFLECT &amp; </w:t>
            </w:r>
          </w:p>
          <w:p w:rsidR="00C609B1" w:rsidRPr="00131749" w:rsidRDefault="00C609B1" w:rsidP="008E105B">
            <w:pPr>
              <w:jc w:val="center"/>
              <w:rPr>
                <w:rFonts w:asciiTheme="majorHAnsi" w:hAnsiTheme="majorHAnsi"/>
                <w:b/>
              </w:rPr>
            </w:pPr>
            <w:r w:rsidRPr="00131749">
              <w:rPr>
                <w:rFonts w:asciiTheme="majorHAnsi" w:hAnsiTheme="majorHAnsi"/>
                <w:b/>
              </w:rPr>
              <w:t>TAKE AWAYS</w:t>
            </w:r>
          </w:p>
        </w:tc>
        <w:tc>
          <w:tcPr>
            <w:tcW w:w="5220" w:type="dxa"/>
            <w:shd w:val="clear" w:color="auto" w:fill="EEECE1" w:themeFill="background2"/>
          </w:tcPr>
          <w:p w:rsidR="00C609B1" w:rsidRPr="00C609B1" w:rsidRDefault="00C609B1" w:rsidP="002B036A">
            <w:pPr>
              <w:pStyle w:val="ListParagraph"/>
              <w:numPr>
                <w:ilvl w:val="0"/>
                <w:numId w:val="22"/>
              </w:numPr>
              <w:ind w:left="162" w:hanging="180"/>
              <w:rPr>
                <w:rFonts w:asciiTheme="majorHAnsi" w:hAnsiTheme="majorHAnsi"/>
                <w:szCs w:val="24"/>
              </w:rPr>
            </w:pPr>
            <w:r w:rsidRPr="00C609B1">
              <w:rPr>
                <w:rFonts w:asciiTheme="majorHAnsi" w:hAnsiTheme="majorHAnsi"/>
                <w:szCs w:val="24"/>
              </w:rPr>
              <w:t>Participants will reflect with the community of practice that has been working together throughout the course</w:t>
            </w:r>
          </w:p>
          <w:p w:rsidR="00C609B1" w:rsidRPr="00C609B1" w:rsidRDefault="00C609B1" w:rsidP="002B036A">
            <w:pPr>
              <w:pStyle w:val="ListParagraph"/>
              <w:numPr>
                <w:ilvl w:val="0"/>
                <w:numId w:val="22"/>
              </w:numPr>
              <w:ind w:left="162" w:hanging="180"/>
              <w:rPr>
                <w:rFonts w:asciiTheme="majorHAnsi" w:hAnsiTheme="majorHAnsi"/>
                <w:szCs w:val="24"/>
              </w:rPr>
            </w:pPr>
            <w:r w:rsidRPr="00C609B1">
              <w:rPr>
                <w:rFonts w:asciiTheme="majorHAnsi" w:hAnsiTheme="majorHAnsi"/>
                <w:szCs w:val="24"/>
              </w:rPr>
              <w:lastRenderedPageBreak/>
              <w:t>Participants will be able to post their final lessons for sharing beyond the scope of this course</w:t>
            </w:r>
          </w:p>
          <w:p w:rsidR="00C609B1" w:rsidRPr="00C609B1" w:rsidRDefault="00C609B1" w:rsidP="002B036A">
            <w:pPr>
              <w:pStyle w:val="ListParagraph"/>
              <w:numPr>
                <w:ilvl w:val="0"/>
                <w:numId w:val="22"/>
              </w:numPr>
              <w:ind w:left="162" w:hanging="180"/>
              <w:rPr>
                <w:rFonts w:asciiTheme="majorHAnsi" w:hAnsiTheme="majorHAnsi"/>
                <w:szCs w:val="24"/>
              </w:rPr>
            </w:pPr>
            <w:r w:rsidRPr="00C609B1">
              <w:rPr>
                <w:rFonts w:asciiTheme="majorHAnsi" w:hAnsiTheme="majorHAnsi"/>
                <w:szCs w:val="24"/>
              </w:rPr>
              <w:t>Participants will understand that the UDL guidelines are levers for addressing learner variability and supporting the development of expert learners.</w:t>
            </w:r>
          </w:p>
        </w:tc>
        <w:tc>
          <w:tcPr>
            <w:tcW w:w="3960" w:type="dxa"/>
            <w:tcBorders>
              <w:left w:val="single" w:sz="4" w:space="0" w:color="auto"/>
            </w:tcBorders>
            <w:shd w:val="clear" w:color="auto" w:fill="EEECE1" w:themeFill="background2"/>
          </w:tcPr>
          <w:p w:rsidR="00C609B1" w:rsidRPr="00C609B1" w:rsidRDefault="00C609B1" w:rsidP="008E105B">
            <w:pPr>
              <w:rPr>
                <w:rFonts w:asciiTheme="majorHAnsi" w:hAnsiTheme="majorHAnsi"/>
              </w:rPr>
            </w:pPr>
            <w:r w:rsidRPr="00C609B1">
              <w:rPr>
                <w:rFonts w:asciiTheme="majorHAnsi" w:hAnsiTheme="majorHAnsi"/>
              </w:rPr>
              <w:lastRenderedPageBreak/>
              <w:t>Participate in the final session.</w:t>
            </w:r>
          </w:p>
          <w:p w:rsidR="00C609B1" w:rsidRPr="00C609B1" w:rsidRDefault="00C609B1" w:rsidP="008E105B">
            <w:pPr>
              <w:rPr>
                <w:rFonts w:asciiTheme="majorHAnsi" w:hAnsiTheme="majorHAnsi"/>
              </w:rPr>
            </w:pPr>
            <w:r w:rsidRPr="00C609B1">
              <w:rPr>
                <w:rFonts w:asciiTheme="majorHAnsi" w:hAnsiTheme="majorHAnsi"/>
              </w:rPr>
              <w:t>Complete brief reflection</w:t>
            </w:r>
          </w:p>
          <w:p w:rsidR="00C609B1" w:rsidRPr="00C609B1" w:rsidRDefault="00C609B1" w:rsidP="008E105B">
            <w:pPr>
              <w:rPr>
                <w:rFonts w:asciiTheme="majorHAnsi" w:hAnsiTheme="majorHAnsi"/>
              </w:rPr>
            </w:pPr>
            <w:r w:rsidRPr="00C609B1">
              <w:rPr>
                <w:rFonts w:asciiTheme="majorHAnsi" w:hAnsiTheme="majorHAnsi"/>
              </w:rPr>
              <w:t>Turn in your final assignment.</w:t>
            </w:r>
            <w:r w:rsidRPr="00C609B1">
              <w:rPr>
                <w:rFonts w:asciiTheme="majorHAnsi" w:hAnsiTheme="majorHAnsi"/>
              </w:rPr>
              <w:br/>
            </w:r>
          </w:p>
        </w:tc>
      </w:tr>
    </w:tbl>
    <w:p w:rsidR="00C609B1" w:rsidRPr="00C609B1" w:rsidRDefault="00C609B1" w:rsidP="00C609B1">
      <w:pPr>
        <w:rPr>
          <w:rFonts w:asciiTheme="majorHAnsi" w:hAnsiTheme="majorHAnsi"/>
        </w:rPr>
        <w:sectPr w:rsidR="00C609B1" w:rsidRPr="00C609B1" w:rsidSect="008E105B">
          <w:pgSz w:w="15840" w:h="12240" w:orient="landscape" w:code="1"/>
          <w:pgMar w:top="1440" w:right="1440" w:bottom="720" w:left="1440" w:header="720" w:footer="720" w:gutter="0"/>
          <w:cols w:space="720"/>
          <w:noEndnote/>
          <w:docGrid w:linePitch="299"/>
        </w:sectPr>
      </w:pPr>
    </w:p>
    <w:p w:rsidR="00C609B1" w:rsidRPr="00C609B1" w:rsidRDefault="00C609B1" w:rsidP="00513884">
      <w:pPr>
        <w:pStyle w:val="Heading3"/>
      </w:pPr>
      <w:r w:rsidRPr="00C609B1">
        <w:lastRenderedPageBreak/>
        <w:t>RUBRICS</w:t>
      </w:r>
    </w:p>
    <w:p w:rsidR="00C609B1" w:rsidRPr="00C609B1" w:rsidRDefault="00C609B1" w:rsidP="00C609B1">
      <w:pPr>
        <w:rPr>
          <w:rFonts w:asciiTheme="majorHAnsi" w:hAnsiTheme="majorHAnsi"/>
        </w:rPr>
      </w:pPr>
      <w:r w:rsidRPr="00C609B1">
        <w:rPr>
          <w:rFonts w:asciiTheme="majorHAnsi" w:hAnsiTheme="majorHAnsi"/>
        </w:rPr>
        <w:t>This course is equivalent to a 3 credit, graduate-level courses. The work presented for grades requires a high level of critical thinking, analysis and synthesis of material and must be rooted in adequate theory.</w:t>
      </w:r>
    </w:p>
    <w:p w:rsidR="00C609B1" w:rsidRPr="00C609B1" w:rsidRDefault="00C609B1" w:rsidP="00513884">
      <w:pPr>
        <w:pStyle w:val="Heading4"/>
      </w:pPr>
      <w:r w:rsidRPr="00C609B1">
        <w:t>Late Submissions:</w:t>
      </w:r>
    </w:p>
    <w:p w:rsidR="00C609B1" w:rsidRPr="00C609B1" w:rsidRDefault="00C609B1" w:rsidP="00C609B1">
      <w:pPr>
        <w:tabs>
          <w:tab w:val="left" w:pos="0"/>
        </w:tabs>
        <w:rPr>
          <w:rFonts w:asciiTheme="majorHAnsi" w:hAnsiTheme="majorHAnsi"/>
        </w:rPr>
      </w:pPr>
      <w:r w:rsidRPr="00C609B1">
        <w:rPr>
          <w:rFonts w:asciiTheme="majorHAnsi" w:eastAsia="Verdana" w:hAnsiTheme="majorHAnsi"/>
        </w:rPr>
        <w:t>Work that is submitted after the due date will not receive full credit. If there are extenuating circumstances that warrant late submission of work, you are expected to contact your instructor to develop a plan for submission or makeup. Acceptance of late work is at the discretion of the instructor.</w:t>
      </w:r>
      <w:r w:rsidRPr="00C609B1">
        <w:rPr>
          <w:rFonts w:asciiTheme="majorHAnsi" w:hAnsiTheme="majorHAnsi"/>
        </w:rPr>
        <w:t xml:space="preserve"> </w:t>
      </w:r>
    </w:p>
    <w:p w:rsidR="00C609B1" w:rsidRPr="00C609B1" w:rsidRDefault="00C609B1" w:rsidP="00513884">
      <w:pPr>
        <w:pStyle w:val="Heading4"/>
      </w:pPr>
      <w:r w:rsidRPr="00C609B1">
        <w:t>Synthesis Activity (Online Discussion) Rubric:</w:t>
      </w:r>
    </w:p>
    <w:p w:rsidR="00C609B1" w:rsidRPr="00C609B1" w:rsidRDefault="00C609B1" w:rsidP="00C609B1">
      <w:pPr>
        <w:rPr>
          <w:rFonts w:asciiTheme="majorHAnsi" w:eastAsia="Verdana" w:hAnsiTheme="majorHAnsi"/>
        </w:rPr>
      </w:pPr>
      <w:r w:rsidRPr="00C609B1">
        <w:rPr>
          <w:rFonts w:asciiTheme="majorHAnsi" w:eastAsia="Verdana" w:hAnsiTheme="majorHAnsi"/>
        </w:rPr>
        <w:t>Timely participation in the discussions is intended to maximize your learning and is a key requirement of the course. Your response to the Synthesis Activity Discussion Forum Questions is required by the end of the week when they are due (dates are listed on the syllabus). These responses are considered as part of your grade and consequently should be thoughtful syntheses of the course readings and activities and reflection about how the concepts can be applied to problems of practice. It is also recommended that you post your response early in the week and check back once or twice to respond to a peer. In doing so, you are participating in the community of practice that includes rich discussions among other educators in the field.</w:t>
      </w:r>
      <w:r w:rsidR="00CB0BFF">
        <w:rPr>
          <w:rFonts w:asciiTheme="majorHAnsi" w:eastAsia="Verdana" w:hAnsiTheme="majorHAnsi"/>
        </w:rPr>
        <w:br/>
      </w:r>
    </w:p>
    <w:p w:rsidR="00C609B1" w:rsidRPr="00C609B1" w:rsidRDefault="00C609B1" w:rsidP="00C609B1">
      <w:pPr>
        <w:spacing w:after="100" w:afterAutospacing="1"/>
        <w:rPr>
          <w:rFonts w:asciiTheme="majorHAnsi" w:eastAsia="Verdana" w:hAnsiTheme="majorHAnsi"/>
        </w:rPr>
      </w:pPr>
      <w:r w:rsidRPr="00C609B1">
        <w:rPr>
          <w:rFonts w:asciiTheme="majorHAnsi" w:eastAsia="Verdana" w:hAnsiTheme="majorHAnsi"/>
        </w:rPr>
        <w:t>The following rubric will be used to assess your participation in the synthesis activities.</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tblPr>
      <w:tblGrid>
        <w:gridCol w:w="1818"/>
        <w:gridCol w:w="2592"/>
        <w:gridCol w:w="2339"/>
        <w:gridCol w:w="2466"/>
      </w:tblGrid>
      <w:tr w:rsidR="00C609B1" w:rsidRPr="00C609B1" w:rsidTr="00131749">
        <w:tc>
          <w:tcPr>
            <w:tcW w:w="1818" w:type="dxa"/>
            <w:shd w:val="clear" w:color="auto" w:fill="DDD9C3" w:themeFill="background2" w:themeFillShade="E6"/>
          </w:tcPr>
          <w:p w:rsidR="00C609B1" w:rsidRPr="00131749" w:rsidRDefault="00C609B1" w:rsidP="008E105B">
            <w:pPr>
              <w:jc w:val="center"/>
              <w:rPr>
                <w:rFonts w:asciiTheme="majorHAnsi" w:hAnsiTheme="majorHAnsi"/>
                <w:b/>
              </w:rPr>
            </w:pPr>
            <w:r w:rsidRPr="00131749">
              <w:rPr>
                <w:rFonts w:asciiTheme="majorHAnsi" w:eastAsia="Tahoma" w:hAnsiTheme="majorHAnsi"/>
                <w:b/>
              </w:rPr>
              <w:t>Criteria</w:t>
            </w:r>
          </w:p>
        </w:tc>
        <w:tc>
          <w:tcPr>
            <w:tcW w:w="2592" w:type="dxa"/>
            <w:shd w:val="clear" w:color="auto" w:fill="DDD9C3" w:themeFill="background2" w:themeFillShade="E6"/>
          </w:tcPr>
          <w:p w:rsidR="00C609B1" w:rsidRPr="00131749" w:rsidRDefault="00C609B1" w:rsidP="008E105B">
            <w:pPr>
              <w:jc w:val="center"/>
              <w:rPr>
                <w:rFonts w:asciiTheme="majorHAnsi" w:hAnsiTheme="majorHAnsi"/>
                <w:b/>
              </w:rPr>
            </w:pPr>
            <w:r w:rsidRPr="00131749">
              <w:rPr>
                <w:rFonts w:asciiTheme="majorHAnsi" w:hAnsiTheme="majorHAnsi"/>
                <w:b/>
              </w:rPr>
              <w:t xml:space="preserve">Unacceptable </w:t>
            </w:r>
          </w:p>
        </w:tc>
        <w:tc>
          <w:tcPr>
            <w:tcW w:w="2339" w:type="dxa"/>
            <w:shd w:val="clear" w:color="auto" w:fill="DDD9C3" w:themeFill="background2" w:themeFillShade="E6"/>
          </w:tcPr>
          <w:p w:rsidR="00C609B1" w:rsidRPr="00131749" w:rsidRDefault="00C609B1" w:rsidP="008E105B">
            <w:pPr>
              <w:jc w:val="center"/>
              <w:rPr>
                <w:rFonts w:asciiTheme="majorHAnsi" w:hAnsiTheme="majorHAnsi"/>
                <w:b/>
              </w:rPr>
            </w:pPr>
            <w:r w:rsidRPr="00131749">
              <w:rPr>
                <w:rFonts w:asciiTheme="majorHAnsi" w:hAnsiTheme="majorHAnsi"/>
                <w:b/>
              </w:rPr>
              <w:t xml:space="preserve">Acceptable </w:t>
            </w:r>
          </w:p>
        </w:tc>
        <w:tc>
          <w:tcPr>
            <w:tcW w:w="2466" w:type="dxa"/>
            <w:shd w:val="clear" w:color="auto" w:fill="DDD9C3" w:themeFill="background2" w:themeFillShade="E6"/>
          </w:tcPr>
          <w:p w:rsidR="00C609B1" w:rsidRPr="00131749" w:rsidRDefault="00C609B1" w:rsidP="008E105B">
            <w:pPr>
              <w:jc w:val="center"/>
              <w:rPr>
                <w:rFonts w:asciiTheme="majorHAnsi" w:hAnsiTheme="majorHAnsi"/>
                <w:b/>
              </w:rPr>
            </w:pPr>
            <w:r w:rsidRPr="00131749">
              <w:rPr>
                <w:rFonts w:asciiTheme="majorHAnsi" w:hAnsiTheme="majorHAnsi"/>
                <w:b/>
              </w:rPr>
              <w:t xml:space="preserve">Target </w:t>
            </w:r>
          </w:p>
        </w:tc>
      </w:tr>
      <w:tr w:rsidR="00C609B1" w:rsidRPr="00C609B1" w:rsidTr="00131749">
        <w:tc>
          <w:tcPr>
            <w:tcW w:w="1818" w:type="dxa"/>
            <w:shd w:val="clear" w:color="auto" w:fill="DDD9C3" w:themeFill="background2" w:themeFillShade="E6"/>
          </w:tcPr>
          <w:p w:rsidR="00C609B1" w:rsidRPr="00131749" w:rsidRDefault="00C609B1" w:rsidP="008E105B">
            <w:pPr>
              <w:rPr>
                <w:rFonts w:asciiTheme="majorHAnsi" w:hAnsiTheme="majorHAnsi"/>
                <w:b/>
              </w:rPr>
            </w:pPr>
            <w:r w:rsidRPr="00131749">
              <w:rPr>
                <w:rFonts w:asciiTheme="majorHAnsi" w:eastAsia="Verdana" w:hAnsiTheme="majorHAnsi"/>
                <w:b/>
              </w:rPr>
              <w:t>Reflect upon material presented and readings</w:t>
            </w:r>
          </w:p>
        </w:tc>
        <w:tc>
          <w:tcPr>
            <w:tcW w:w="2592" w:type="dxa"/>
            <w:shd w:val="clear" w:color="auto" w:fill="EEECE1" w:themeFill="background2"/>
          </w:tcPr>
          <w:p w:rsidR="00C609B1" w:rsidRPr="00C609B1" w:rsidRDefault="00C609B1" w:rsidP="008E105B">
            <w:pPr>
              <w:rPr>
                <w:rFonts w:asciiTheme="majorHAnsi" w:hAnsiTheme="majorHAnsi"/>
              </w:rPr>
            </w:pPr>
            <w:r w:rsidRPr="00C609B1">
              <w:rPr>
                <w:rFonts w:asciiTheme="majorHAnsi" w:eastAsia="Verdana" w:hAnsiTheme="majorHAnsi"/>
              </w:rPr>
              <w:t>0 Points:</w:t>
            </w:r>
          </w:p>
          <w:p w:rsidR="00C609B1" w:rsidRPr="00C609B1" w:rsidRDefault="00C609B1" w:rsidP="008E105B">
            <w:pPr>
              <w:rPr>
                <w:rFonts w:asciiTheme="majorHAnsi" w:eastAsia="Verdana" w:hAnsiTheme="majorHAnsi"/>
              </w:rPr>
            </w:pPr>
            <w:r w:rsidRPr="00C609B1">
              <w:rPr>
                <w:rFonts w:asciiTheme="majorHAnsi" w:eastAsia="Verdana" w:hAnsiTheme="majorHAnsi"/>
              </w:rPr>
              <w:t>Does not reference readings or activities and/or shows minimal or superficial consideration and understanding of the content presented.</w:t>
            </w:r>
          </w:p>
        </w:tc>
        <w:tc>
          <w:tcPr>
            <w:tcW w:w="2339" w:type="dxa"/>
            <w:shd w:val="clear" w:color="auto" w:fill="EEECE1" w:themeFill="background2"/>
          </w:tcPr>
          <w:p w:rsidR="00C609B1" w:rsidRPr="00C609B1" w:rsidRDefault="00C609B1" w:rsidP="008E105B">
            <w:pPr>
              <w:ind w:left="117"/>
              <w:rPr>
                <w:rFonts w:asciiTheme="majorHAnsi" w:hAnsiTheme="majorHAnsi"/>
              </w:rPr>
            </w:pPr>
            <w:r w:rsidRPr="00C609B1">
              <w:rPr>
                <w:rFonts w:asciiTheme="majorHAnsi" w:eastAsia="Verdana" w:hAnsiTheme="majorHAnsi"/>
              </w:rPr>
              <w:t>1 Point:</w:t>
            </w:r>
          </w:p>
          <w:p w:rsidR="00C609B1" w:rsidRPr="00C609B1" w:rsidRDefault="00C609B1" w:rsidP="008E105B">
            <w:pPr>
              <w:ind w:left="117"/>
              <w:rPr>
                <w:rFonts w:asciiTheme="majorHAnsi" w:eastAsia="Verdana" w:hAnsiTheme="majorHAnsi"/>
              </w:rPr>
            </w:pPr>
            <w:r w:rsidRPr="00C609B1">
              <w:rPr>
                <w:rFonts w:asciiTheme="majorHAnsi" w:eastAsia="Verdana" w:hAnsiTheme="majorHAnsi"/>
              </w:rPr>
              <w:t xml:space="preserve">References the readings or activities and/or shows consideration and understanding of the content presented. </w:t>
            </w:r>
          </w:p>
        </w:tc>
        <w:tc>
          <w:tcPr>
            <w:tcW w:w="2466" w:type="dxa"/>
            <w:shd w:val="clear" w:color="auto" w:fill="EEECE1" w:themeFill="background2"/>
          </w:tcPr>
          <w:p w:rsidR="00C609B1" w:rsidRPr="00C609B1" w:rsidRDefault="00C609B1" w:rsidP="008E105B">
            <w:pPr>
              <w:rPr>
                <w:rFonts w:asciiTheme="majorHAnsi" w:hAnsiTheme="majorHAnsi"/>
              </w:rPr>
            </w:pPr>
            <w:r w:rsidRPr="00C609B1">
              <w:rPr>
                <w:rFonts w:asciiTheme="majorHAnsi" w:eastAsia="Verdana" w:hAnsiTheme="majorHAnsi"/>
              </w:rPr>
              <w:t>2 Points:</w:t>
            </w:r>
          </w:p>
          <w:p w:rsidR="00C609B1" w:rsidRPr="00C609B1" w:rsidRDefault="00C609B1" w:rsidP="008E105B">
            <w:pPr>
              <w:rPr>
                <w:rFonts w:asciiTheme="majorHAnsi" w:eastAsia="Verdana" w:hAnsiTheme="majorHAnsi"/>
              </w:rPr>
            </w:pPr>
            <w:r w:rsidRPr="00C609B1">
              <w:rPr>
                <w:rFonts w:asciiTheme="majorHAnsi" w:eastAsia="Verdana" w:hAnsiTheme="majorHAnsi"/>
              </w:rPr>
              <w:t>References the readings or activities and shows in-depth consideration and understanding of the content presented.</w:t>
            </w:r>
          </w:p>
        </w:tc>
      </w:tr>
      <w:tr w:rsidR="00C609B1" w:rsidRPr="00C609B1" w:rsidTr="00131749">
        <w:tc>
          <w:tcPr>
            <w:tcW w:w="1818" w:type="dxa"/>
            <w:shd w:val="clear" w:color="auto" w:fill="DDD9C3" w:themeFill="background2" w:themeFillShade="E6"/>
          </w:tcPr>
          <w:p w:rsidR="00C609B1" w:rsidRPr="00131749" w:rsidRDefault="00C609B1" w:rsidP="008E105B">
            <w:pPr>
              <w:rPr>
                <w:rFonts w:asciiTheme="majorHAnsi" w:eastAsia="Verdana" w:hAnsiTheme="majorHAnsi"/>
                <w:b/>
              </w:rPr>
            </w:pPr>
            <w:r w:rsidRPr="00131749">
              <w:rPr>
                <w:rFonts w:asciiTheme="majorHAnsi" w:eastAsia="Verdana" w:hAnsiTheme="majorHAnsi"/>
                <w:b/>
              </w:rPr>
              <w:t>Synthesis of subject matter with instructional practice</w:t>
            </w:r>
          </w:p>
        </w:tc>
        <w:tc>
          <w:tcPr>
            <w:tcW w:w="2592" w:type="dxa"/>
            <w:shd w:val="clear" w:color="auto" w:fill="EEECE1" w:themeFill="background2"/>
          </w:tcPr>
          <w:p w:rsidR="00C609B1" w:rsidRPr="00C609B1" w:rsidRDefault="00C609B1" w:rsidP="008E105B">
            <w:pPr>
              <w:rPr>
                <w:rFonts w:asciiTheme="majorHAnsi" w:eastAsia="Verdana" w:hAnsiTheme="majorHAnsi"/>
              </w:rPr>
            </w:pPr>
            <w:r w:rsidRPr="00C609B1">
              <w:rPr>
                <w:rFonts w:asciiTheme="majorHAnsi" w:eastAsia="Verdana" w:hAnsiTheme="majorHAnsi"/>
              </w:rPr>
              <w:t>0 Points</w:t>
            </w:r>
          </w:p>
          <w:p w:rsidR="00C609B1" w:rsidRPr="00C609B1" w:rsidRDefault="00C609B1" w:rsidP="008E105B">
            <w:pPr>
              <w:rPr>
                <w:rFonts w:asciiTheme="majorHAnsi" w:eastAsia="Verdana" w:hAnsiTheme="majorHAnsi"/>
              </w:rPr>
            </w:pPr>
            <w:r w:rsidRPr="00C609B1">
              <w:rPr>
                <w:rFonts w:asciiTheme="majorHAnsi" w:eastAsia="Verdana" w:hAnsiTheme="majorHAnsi"/>
              </w:rPr>
              <w:t>Demonstrates minimal consideration of how the content presented can be used to address a challenge of instructional practice.</w:t>
            </w:r>
          </w:p>
        </w:tc>
        <w:tc>
          <w:tcPr>
            <w:tcW w:w="2339" w:type="dxa"/>
            <w:shd w:val="clear" w:color="auto" w:fill="EEECE1" w:themeFill="background2"/>
          </w:tcPr>
          <w:p w:rsidR="00C609B1" w:rsidRPr="00C609B1" w:rsidRDefault="00C609B1" w:rsidP="008E105B">
            <w:pPr>
              <w:ind w:left="117"/>
              <w:rPr>
                <w:rFonts w:asciiTheme="majorHAnsi" w:eastAsia="Verdana" w:hAnsiTheme="majorHAnsi"/>
              </w:rPr>
            </w:pPr>
            <w:r w:rsidRPr="00C609B1">
              <w:rPr>
                <w:rFonts w:asciiTheme="majorHAnsi" w:eastAsia="Verdana" w:hAnsiTheme="majorHAnsi"/>
              </w:rPr>
              <w:t xml:space="preserve">2 Point: </w:t>
            </w:r>
          </w:p>
          <w:p w:rsidR="00C609B1" w:rsidRPr="00C609B1" w:rsidRDefault="00C609B1" w:rsidP="008E105B">
            <w:pPr>
              <w:ind w:left="117"/>
              <w:rPr>
                <w:rFonts w:asciiTheme="majorHAnsi" w:eastAsia="Verdana" w:hAnsiTheme="majorHAnsi"/>
              </w:rPr>
            </w:pPr>
            <w:r w:rsidRPr="00C609B1">
              <w:rPr>
                <w:rFonts w:asciiTheme="majorHAnsi" w:eastAsia="Verdana" w:hAnsiTheme="majorHAnsi"/>
              </w:rPr>
              <w:t>Demonstrates consideration of how the content presented can be used to address a challenge of instructional practice</w:t>
            </w:r>
            <w:proofErr w:type="gramStart"/>
            <w:r w:rsidRPr="00C609B1">
              <w:rPr>
                <w:rFonts w:asciiTheme="majorHAnsi" w:eastAsia="Verdana" w:hAnsiTheme="majorHAnsi"/>
              </w:rPr>
              <w:t>..</w:t>
            </w:r>
            <w:proofErr w:type="gramEnd"/>
          </w:p>
        </w:tc>
        <w:tc>
          <w:tcPr>
            <w:tcW w:w="2466" w:type="dxa"/>
            <w:shd w:val="clear" w:color="auto" w:fill="EEECE1" w:themeFill="background2"/>
          </w:tcPr>
          <w:p w:rsidR="00C609B1" w:rsidRPr="00C609B1" w:rsidRDefault="00C609B1" w:rsidP="008E105B">
            <w:pPr>
              <w:rPr>
                <w:rFonts w:asciiTheme="majorHAnsi" w:eastAsia="Verdana" w:hAnsiTheme="majorHAnsi"/>
              </w:rPr>
            </w:pPr>
            <w:r w:rsidRPr="00C609B1">
              <w:rPr>
                <w:rFonts w:asciiTheme="majorHAnsi" w:eastAsia="Verdana" w:hAnsiTheme="majorHAnsi"/>
              </w:rPr>
              <w:t>3 Points:</w:t>
            </w:r>
          </w:p>
          <w:p w:rsidR="00C609B1" w:rsidRPr="00C609B1" w:rsidRDefault="00C609B1" w:rsidP="008E105B">
            <w:pPr>
              <w:rPr>
                <w:rFonts w:asciiTheme="majorHAnsi" w:eastAsia="Verdana" w:hAnsiTheme="majorHAnsi"/>
              </w:rPr>
            </w:pPr>
            <w:r w:rsidRPr="00C609B1">
              <w:rPr>
                <w:rFonts w:asciiTheme="majorHAnsi" w:eastAsia="Verdana" w:hAnsiTheme="majorHAnsi"/>
              </w:rPr>
              <w:t>Demonstrates innovative consideration of how the content presented can be used to address a challenge of instructional practice.</w:t>
            </w:r>
          </w:p>
        </w:tc>
      </w:tr>
      <w:tr w:rsidR="00C609B1" w:rsidRPr="00C609B1" w:rsidTr="00131749">
        <w:tc>
          <w:tcPr>
            <w:tcW w:w="1818" w:type="dxa"/>
            <w:shd w:val="clear" w:color="auto" w:fill="DDD9C3" w:themeFill="background2" w:themeFillShade="E6"/>
          </w:tcPr>
          <w:p w:rsidR="00C609B1" w:rsidRPr="00131749" w:rsidRDefault="00C609B1" w:rsidP="008E105B">
            <w:pPr>
              <w:rPr>
                <w:rFonts w:asciiTheme="majorHAnsi" w:hAnsiTheme="majorHAnsi"/>
                <w:b/>
              </w:rPr>
            </w:pPr>
            <w:r w:rsidRPr="00131749">
              <w:rPr>
                <w:rFonts w:asciiTheme="majorHAnsi" w:eastAsia="Verdana" w:hAnsiTheme="majorHAnsi"/>
                <w:b/>
              </w:rPr>
              <w:t>Quantity and timeliness</w:t>
            </w:r>
          </w:p>
        </w:tc>
        <w:tc>
          <w:tcPr>
            <w:tcW w:w="2592" w:type="dxa"/>
            <w:shd w:val="clear" w:color="auto" w:fill="EEECE1" w:themeFill="background2"/>
          </w:tcPr>
          <w:p w:rsidR="00C609B1" w:rsidRPr="00C609B1" w:rsidRDefault="00C609B1" w:rsidP="008E105B">
            <w:pPr>
              <w:rPr>
                <w:rFonts w:asciiTheme="majorHAnsi" w:hAnsiTheme="majorHAnsi"/>
              </w:rPr>
            </w:pPr>
            <w:r w:rsidRPr="00C609B1">
              <w:rPr>
                <w:rFonts w:asciiTheme="majorHAnsi" w:eastAsia="Verdana" w:hAnsiTheme="majorHAnsi"/>
              </w:rPr>
              <w:t>0 Points:</w:t>
            </w:r>
          </w:p>
          <w:p w:rsidR="00C609B1" w:rsidRPr="00C609B1" w:rsidRDefault="00C609B1" w:rsidP="008E105B">
            <w:pPr>
              <w:rPr>
                <w:rFonts w:asciiTheme="majorHAnsi" w:eastAsia="Verdana" w:hAnsiTheme="majorHAnsi"/>
              </w:rPr>
            </w:pPr>
            <w:r w:rsidRPr="00C609B1">
              <w:rPr>
                <w:rFonts w:asciiTheme="majorHAnsi" w:eastAsia="Verdana" w:hAnsiTheme="majorHAnsi"/>
              </w:rPr>
              <w:t>Synthesis and/or comments to peers are not posted on time.</w:t>
            </w:r>
          </w:p>
        </w:tc>
        <w:tc>
          <w:tcPr>
            <w:tcW w:w="2339" w:type="dxa"/>
            <w:shd w:val="clear" w:color="auto" w:fill="EEECE1" w:themeFill="background2"/>
          </w:tcPr>
          <w:p w:rsidR="00C609B1" w:rsidRPr="00C609B1" w:rsidRDefault="00C609B1" w:rsidP="008E105B">
            <w:pPr>
              <w:ind w:left="117"/>
              <w:rPr>
                <w:rFonts w:asciiTheme="majorHAnsi" w:hAnsiTheme="majorHAnsi"/>
              </w:rPr>
            </w:pPr>
          </w:p>
        </w:tc>
        <w:tc>
          <w:tcPr>
            <w:tcW w:w="2466" w:type="dxa"/>
            <w:shd w:val="clear" w:color="auto" w:fill="EEECE1" w:themeFill="background2"/>
          </w:tcPr>
          <w:p w:rsidR="00C609B1" w:rsidRPr="00C609B1" w:rsidRDefault="00C609B1" w:rsidP="008E105B">
            <w:pPr>
              <w:rPr>
                <w:rFonts w:asciiTheme="majorHAnsi" w:hAnsiTheme="majorHAnsi"/>
              </w:rPr>
            </w:pPr>
            <w:r w:rsidRPr="00C609B1">
              <w:rPr>
                <w:rFonts w:asciiTheme="majorHAnsi" w:eastAsia="Verdana" w:hAnsiTheme="majorHAnsi"/>
              </w:rPr>
              <w:t>1 Point:</w:t>
            </w:r>
          </w:p>
          <w:p w:rsidR="00C609B1" w:rsidRPr="00C609B1" w:rsidRDefault="00C609B1" w:rsidP="008E105B">
            <w:pPr>
              <w:rPr>
                <w:rFonts w:asciiTheme="majorHAnsi" w:eastAsia="Verdana" w:hAnsiTheme="majorHAnsi"/>
              </w:rPr>
            </w:pPr>
            <w:r w:rsidRPr="00C609B1">
              <w:rPr>
                <w:rFonts w:asciiTheme="majorHAnsi" w:eastAsia="Verdana" w:hAnsiTheme="majorHAnsi"/>
              </w:rPr>
              <w:t>Synthesis and comments to peers are posted on time.</w:t>
            </w:r>
          </w:p>
        </w:tc>
      </w:tr>
    </w:tbl>
    <w:p w:rsidR="00C609B1" w:rsidRPr="00C609B1" w:rsidRDefault="00C609B1" w:rsidP="00513884">
      <w:pPr>
        <w:pStyle w:val="Heading4"/>
      </w:pPr>
      <w:bookmarkStart w:id="1" w:name="_Final_Assignment_Scoring_1"/>
      <w:bookmarkStart w:id="2" w:name="_Session_6_-"/>
      <w:bookmarkStart w:id="3" w:name="_Session_6_-_1"/>
      <w:bookmarkEnd w:id="1"/>
      <w:bookmarkEnd w:id="2"/>
      <w:bookmarkEnd w:id="3"/>
      <w:r w:rsidRPr="00C609B1">
        <w:lastRenderedPageBreak/>
        <w:t>Session 6 - Multiple Means of Representation</w:t>
      </w:r>
    </w:p>
    <w:tbl>
      <w:tblPr>
        <w:tblStyle w:val="TableGrid"/>
        <w:tblW w:w="9180" w:type="dxa"/>
        <w:tblInd w:w="108" w:type="dxa"/>
        <w:tblLook w:val="04A0"/>
      </w:tblPr>
      <w:tblGrid>
        <w:gridCol w:w="2160"/>
        <w:gridCol w:w="2340"/>
        <w:gridCol w:w="2340"/>
        <w:gridCol w:w="2340"/>
      </w:tblGrid>
      <w:tr w:rsidR="00C609B1" w:rsidRPr="00C609B1" w:rsidTr="008E105B">
        <w:trPr>
          <w:trHeight w:val="485"/>
        </w:trPr>
        <w:tc>
          <w:tcPr>
            <w:tcW w:w="9180" w:type="dxa"/>
            <w:gridSpan w:val="4"/>
            <w:tcBorders>
              <w:top w:val="nil"/>
              <w:left w:val="nil"/>
              <w:bottom w:val="single" w:sz="4" w:space="0" w:color="FFFFFF" w:themeColor="background1"/>
              <w:right w:val="single" w:sz="4" w:space="0" w:color="FFFFFF" w:themeColor="background1"/>
            </w:tcBorders>
            <w:shd w:val="clear" w:color="auto" w:fill="auto"/>
          </w:tcPr>
          <w:p w:rsidR="00C609B1" w:rsidRPr="00C609B1" w:rsidRDefault="00C609B1" w:rsidP="008E105B">
            <w:pPr>
              <w:rPr>
                <w:rFonts w:asciiTheme="majorHAnsi" w:hAnsiTheme="majorHAnsi"/>
              </w:rPr>
            </w:pPr>
            <w:r w:rsidRPr="00C609B1">
              <w:rPr>
                <w:rFonts w:asciiTheme="majorHAnsi" w:eastAsiaTheme="minorEastAsia" w:hAnsiTheme="majorHAnsi"/>
              </w:rPr>
              <w:t>The learner will demonstrate the ability to evaluate an existing lesson to determine whether it includes elements of UDL as outlined in the UDL framework and will explain why.</w:t>
            </w:r>
          </w:p>
        </w:tc>
      </w:tr>
      <w:tr w:rsidR="00C609B1" w:rsidRPr="00C609B1" w:rsidTr="008E105B">
        <w:trPr>
          <w:trHeight w:val="485"/>
        </w:trPr>
        <w:tc>
          <w:tcPr>
            <w:tcW w:w="2160" w:type="dxa"/>
            <w:tcBorders>
              <w:top w:val="single" w:sz="4" w:space="0" w:color="FFFFFF" w:themeColor="background1"/>
              <w:left w:val="nil"/>
            </w:tcBorders>
          </w:tcPr>
          <w:p w:rsidR="00C609B1" w:rsidRPr="00C609B1" w:rsidRDefault="00C609B1" w:rsidP="008E105B">
            <w:pPr>
              <w:rPr>
                <w:rFonts w:asciiTheme="majorHAnsi" w:eastAsiaTheme="minorEastAsia" w:hAnsiTheme="majorHAnsi"/>
              </w:rPr>
            </w:pPr>
          </w:p>
        </w:tc>
        <w:tc>
          <w:tcPr>
            <w:tcW w:w="2340" w:type="dxa"/>
            <w:shd w:val="clear" w:color="auto" w:fill="95597F"/>
          </w:tcPr>
          <w:p w:rsidR="00C609B1" w:rsidRPr="00131749" w:rsidRDefault="00C609B1" w:rsidP="008E105B">
            <w:pPr>
              <w:pStyle w:val="Heading2"/>
              <w:jc w:val="center"/>
              <w:outlineLvl w:val="1"/>
              <w:rPr>
                <w:rFonts w:asciiTheme="majorHAnsi" w:hAnsiTheme="majorHAnsi"/>
                <w:i/>
                <w:color w:val="FFFFFF" w:themeColor="background1"/>
                <w:szCs w:val="24"/>
                <w:u w:val="none"/>
              </w:rPr>
            </w:pPr>
            <w:r w:rsidRPr="00131749">
              <w:rPr>
                <w:rFonts w:asciiTheme="majorHAnsi" w:hAnsiTheme="majorHAnsi"/>
                <w:i/>
                <w:color w:val="FFFFFF" w:themeColor="background1"/>
                <w:szCs w:val="24"/>
                <w:u w:val="none"/>
              </w:rPr>
              <w:t>Does not meet expectations</w:t>
            </w:r>
          </w:p>
        </w:tc>
        <w:tc>
          <w:tcPr>
            <w:tcW w:w="2340" w:type="dxa"/>
            <w:shd w:val="clear" w:color="auto" w:fill="95597F"/>
          </w:tcPr>
          <w:p w:rsidR="00C609B1" w:rsidRPr="00131749" w:rsidRDefault="00C609B1" w:rsidP="008E105B">
            <w:pPr>
              <w:pStyle w:val="Heading2"/>
              <w:jc w:val="center"/>
              <w:outlineLvl w:val="1"/>
              <w:rPr>
                <w:rFonts w:asciiTheme="majorHAnsi" w:hAnsiTheme="majorHAnsi"/>
                <w:i/>
                <w:color w:val="FFFFFF" w:themeColor="background1"/>
                <w:szCs w:val="24"/>
                <w:u w:val="none"/>
              </w:rPr>
            </w:pPr>
            <w:r w:rsidRPr="00131749">
              <w:rPr>
                <w:rFonts w:asciiTheme="majorHAnsi" w:hAnsiTheme="majorHAnsi"/>
                <w:i/>
                <w:color w:val="FFFFFF" w:themeColor="background1"/>
                <w:szCs w:val="24"/>
                <w:u w:val="none"/>
              </w:rPr>
              <w:t>Meets some expectations</w:t>
            </w:r>
          </w:p>
        </w:tc>
        <w:tc>
          <w:tcPr>
            <w:tcW w:w="2340" w:type="dxa"/>
            <w:shd w:val="clear" w:color="auto" w:fill="95597F"/>
          </w:tcPr>
          <w:p w:rsidR="00C609B1" w:rsidRPr="00131749" w:rsidRDefault="00C609B1" w:rsidP="008E105B">
            <w:pPr>
              <w:pStyle w:val="Heading2"/>
              <w:jc w:val="center"/>
              <w:outlineLvl w:val="1"/>
              <w:rPr>
                <w:rFonts w:asciiTheme="majorHAnsi" w:hAnsiTheme="majorHAnsi"/>
                <w:i/>
                <w:color w:val="FFFFFF" w:themeColor="background1"/>
                <w:szCs w:val="24"/>
                <w:u w:val="none"/>
              </w:rPr>
            </w:pPr>
            <w:r w:rsidRPr="00131749">
              <w:rPr>
                <w:rFonts w:asciiTheme="majorHAnsi" w:hAnsiTheme="majorHAnsi"/>
                <w:i/>
                <w:color w:val="FFFFFF" w:themeColor="background1"/>
                <w:szCs w:val="24"/>
                <w:u w:val="none"/>
              </w:rPr>
              <w:t>Meets all expectations</w:t>
            </w:r>
          </w:p>
        </w:tc>
      </w:tr>
      <w:tr w:rsidR="00C609B1" w:rsidRPr="00C609B1" w:rsidTr="008E105B">
        <w:trPr>
          <w:trHeight w:val="989"/>
        </w:trPr>
        <w:tc>
          <w:tcPr>
            <w:tcW w:w="2160" w:type="dxa"/>
            <w:tcBorders>
              <w:top w:val="single" w:sz="4" w:space="0" w:color="auto"/>
              <w:left w:val="single" w:sz="4" w:space="0" w:color="auto"/>
              <w:bottom w:val="single" w:sz="4" w:space="0" w:color="auto"/>
              <w:right w:val="single" w:sz="4" w:space="0" w:color="auto"/>
            </w:tcBorders>
            <w:shd w:val="clear" w:color="auto" w:fill="95597F"/>
          </w:tcPr>
          <w:p w:rsidR="00C609B1" w:rsidRPr="00131749" w:rsidRDefault="00C609B1" w:rsidP="008E105B">
            <w:pPr>
              <w:rPr>
                <w:rFonts w:asciiTheme="majorHAnsi" w:hAnsiTheme="majorHAnsi"/>
                <w:b/>
                <w:i/>
                <w:color w:val="EEECE1" w:themeColor="background2"/>
              </w:rPr>
            </w:pPr>
            <w:r w:rsidRPr="00131749">
              <w:rPr>
                <w:rFonts w:asciiTheme="majorHAnsi" w:hAnsiTheme="majorHAnsi"/>
                <w:b/>
                <w:i/>
                <w:color w:val="EEECE1" w:themeColor="background2"/>
              </w:rPr>
              <w:t>There is a clearly defined GOAL that is purposeful about the means.</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 xml:space="preserve">0 Points: </w:t>
            </w:r>
          </w:p>
          <w:p w:rsidR="00C609B1" w:rsidRPr="00C609B1" w:rsidRDefault="00C609B1" w:rsidP="008E105B">
            <w:pPr>
              <w:rPr>
                <w:rFonts w:asciiTheme="majorHAnsi" w:hAnsiTheme="majorHAnsi"/>
              </w:rPr>
            </w:pPr>
            <w:r w:rsidRPr="00C609B1">
              <w:rPr>
                <w:rFonts w:asciiTheme="majorHAnsi" w:hAnsiTheme="majorHAnsi"/>
              </w:rPr>
              <w:t>There is not a clear goal defined.</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1 Point:</w:t>
            </w:r>
          </w:p>
          <w:p w:rsidR="00C609B1" w:rsidRPr="00C609B1" w:rsidRDefault="00C609B1" w:rsidP="008E105B">
            <w:pPr>
              <w:rPr>
                <w:rFonts w:asciiTheme="majorHAnsi" w:hAnsiTheme="majorHAnsi"/>
              </w:rPr>
            </w:pPr>
            <w:r w:rsidRPr="00C609B1">
              <w:rPr>
                <w:rFonts w:asciiTheme="majorHAnsi" w:hAnsiTheme="majorHAnsi"/>
              </w:rPr>
              <w:t>The goal is defined but it is not clear whether the means is purposeful.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hAnsiTheme="majorHAnsi"/>
              </w:rPr>
            </w:pPr>
            <w:r w:rsidRPr="00C609B1">
              <w:rPr>
                <w:rFonts w:asciiTheme="majorHAnsi" w:hAnsiTheme="majorHAnsi"/>
              </w:rPr>
              <w:t>The goal is clearly defined and the means is purposefully considered in relation to that goal.</w:t>
            </w:r>
          </w:p>
        </w:tc>
      </w:tr>
      <w:tr w:rsidR="00C609B1" w:rsidRPr="00C609B1" w:rsidTr="008E105B">
        <w:trPr>
          <w:trHeight w:val="989"/>
        </w:trPr>
        <w:tc>
          <w:tcPr>
            <w:tcW w:w="2160" w:type="dxa"/>
            <w:tcBorders>
              <w:top w:val="single" w:sz="4" w:space="0" w:color="auto"/>
              <w:left w:val="single" w:sz="4" w:space="0" w:color="auto"/>
              <w:bottom w:val="single" w:sz="4" w:space="0" w:color="auto"/>
              <w:right w:val="single" w:sz="4" w:space="0" w:color="auto"/>
            </w:tcBorders>
            <w:shd w:val="clear" w:color="auto" w:fill="95597F"/>
          </w:tcPr>
          <w:p w:rsidR="00C609B1" w:rsidRPr="00131749" w:rsidRDefault="00C609B1" w:rsidP="008E105B">
            <w:pPr>
              <w:rPr>
                <w:rFonts w:asciiTheme="majorHAnsi" w:eastAsiaTheme="minorEastAsia" w:hAnsiTheme="majorHAnsi"/>
                <w:b/>
                <w:i/>
                <w:color w:val="EEECE1" w:themeColor="background2"/>
              </w:rPr>
            </w:pPr>
            <w:r w:rsidRPr="00131749">
              <w:rPr>
                <w:rFonts w:asciiTheme="majorHAnsi" w:hAnsiTheme="majorHAnsi"/>
                <w:b/>
                <w:i/>
                <w:color w:val="EEECE1" w:themeColor="background2"/>
              </w:rPr>
              <w:t>Guideline 1: Provide options for perception</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0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little understanding of how the lesson does or does not provide options for perception towards the learning goal.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eastAsiaTheme="minorEastAsia" w:hAnsiTheme="majorHAnsi"/>
              </w:rPr>
            </w:pPr>
            <w:r w:rsidRPr="00C609B1">
              <w:rPr>
                <w:rFonts w:asciiTheme="majorHAnsi" w:hAnsiTheme="majorHAnsi"/>
              </w:rPr>
              <w:t>1 Point:</w:t>
            </w:r>
          </w:p>
          <w:p w:rsidR="00C609B1" w:rsidRPr="00C609B1" w:rsidRDefault="00C609B1" w:rsidP="008E105B">
            <w:pPr>
              <w:rPr>
                <w:rFonts w:asciiTheme="majorHAnsi" w:eastAsiaTheme="minorEastAsia" w:hAnsiTheme="majorHAnsi"/>
              </w:rPr>
            </w:pPr>
            <w:r w:rsidRPr="00C609B1">
              <w:rPr>
                <w:rFonts w:asciiTheme="majorHAnsi" w:hAnsiTheme="majorHAnsi"/>
              </w:rPr>
              <w:t>Demonstrates a limited or partial understanding of how the lesson does or does not provide of options for perception towards the learning goal.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an in-depth understanding of how the lesson does or does not provide options for perception towards the learning goal.</w:t>
            </w:r>
          </w:p>
        </w:tc>
      </w:tr>
      <w:tr w:rsidR="00C609B1" w:rsidRPr="00C609B1" w:rsidTr="008E105B">
        <w:trPr>
          <w:trHeight w:val="350"/>
        </w:trPr>
        <w:tc>
          <w:tcPr>
            <w:tcW w:w="2160" w:type="dxa"/>
            <w:shd w:val="clear" w:color="auto" w:fill="95597F"/>
          </w:tcPr>
          <w:p w:rsidR="00C609B1" w:rsidRPr="00131749" w:rsidRDefault="00C609B1" w:rsidP="008E105B">
            <w:pPr>
              <w:rPr>
                <w:rFonts w:asciiTheme="majorHAnsi" w:eastAsiaTheme="minorEastAsia" w:hAnsiTheme="majorHAnsi"/>
                <w:b/>
                <w:i/>
                <w:color w:val="EEECE1" w:themeColor="background2"/>
              </w:rPr>
            </w:pPr>
            <w:r w:rsidRPr="00131749">
              <w:rPr>
                <w:rFonts w:asciiTheme="majorHAnsi" w:hAnsiTheme="majorHAnsi"/>
                <w:b/>
                <w:i/>
                <w:color w:val="EEECE1" w:themeColor="background2"/>
              </w:rPr>
              <w:t>Guideline 2: Provide options for language, mathematical expressions, and symbols</w:t>
            </w:r>
          </w:p>
        </w:tc>
        <w:tc>
          <w:tcPr>
            <w:tcW w:w="2340" w:type="dxa"/>
          </w:tcPr>
          <w:p w:rsidR="00C609B1" w:rsidRPr="00C609B1" w:rsidRDefault="00C609B1" w:rsidP="008E105B">
            <w:pPr>
              <w:rPr>
                <w:rFonts w:asciiTheme="majorHAnsi" w:hAnsiTheme="majorHAnsi"/>
              </w:rPr>
            </w:pPr>
            <w:r w:rsidRPr="00C609B1">
              <w:rPr>
                <w:rFonts w:asciiTheme="majorHAnsi" w:hAnsiTheme="majorHAnsi"/>
              </w:rPr>
              <w:t>0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little understanding of how the lesson does or does not provide options for language, mathematical expressions, and symbols towards the learning goal.</w:t>
            </w:r>
          </w:p>
        </w:tc>
        <w:tc>
          <w:tcPr>
            <w:tcW w:w="2340" w:type="dxa"/>
          </w:tcPr>
          <w:p w:rsidR="00C609B1" w:rsidRPr="00C609B1" w:rsidRDefault="00C609B1" w:rsidP="008E105B">
            <w:pPr>
              <w:rPr>
                <w:rFonts w:asciiTheme="majorHAnsi" w:eastAsiaTheme="minorEastAsia" w:hAnsiTheme="majorHAnsi"/>
              </w:rPr>
            </w:pPr>
            <w:r w:rsidRPr="00C609B1">
              <w:rPr>
                <w:rFonts w:asciiTheme="majorHAnsi" w:hAnsiTheme="majorHAnsi"/>
              </w:rPr>
              <w:t>1 Point:</w:t>
            </w:r>
          </w:p>
          <w:p w:rsidR="00C609B1" w:rsidRPr="00C609B1" w:rsidRDefault="00C609B1" w:rsidP="008E105B">
            <w:pPr>
              <w:rPr>
                <w:rFonts w:asciiTheme="majorHAnsi" w:eastAsiaTheme="minorEastAsia" w:hAnsiTheme="majorHAnsi"/>
              </w:rPr>
            </w:pPr>
            <w:r w:rsidRPr="00C609B1">
              <w:rPr>
                <w:rFonts w:asciiTheme="majorHAnsi" w:hAnsiTheme="majorHAnsi"/>
              </w:rPr>
              <w:t>Demonstrates a limited or partial understanding of how the lesson does or does not provide options for language, mathematical expressions, and symbols towards the learning goal.</w:t>
            </w:r>
          </w:p>
        </w:tc>
        <w:tc>
          <w:tcPr>
            <w:tcW w:w="2340" w:type="dxa"/>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an in-depth understanding of how the lesson does or does not provide options for language mathematical expressions and symbols towards the learning goal.</w:t>
            </w:r>
          </w:p>
        </w:tc>
      </w:tr>
      <w:tr w:rsidR="00C609B1" w:rsidRPr="00C609B1" w:rsidTr="008E105B">
        <w:trPr>
          <w:trHeight w:val="1214"/>
        </w:trPr>
        <w:tc>
          <w:tcPr>
            <w:tcW w:w="2160" w:type="dxa"/>
            <w:tcBorders>
              <w:top w:val="single" w:sz="4" w:space="0" w:color="auto"/>
              <w:left w:val="single" w:sz="4" w:space="0" w:color="auto"/>
              <w:bottom w:val="single" w:sz="4" w:space="0" w:color="auto"/>
              <w:right w:val="single" w:sz="4" w:space="0" w:color="auto"/>
            </w:tcBorders>
            <w:shd w:val="clear" w:color="auto" w:fill="95597F"/>
          </w:tcPr>
          <w:p w:rsidR="00C609B1" w:rsidRPr="00131749" w:rsidRDefault="00C609B1" w:rsidP="008E105B">
            <w:pPr>
              <w:rPr>
                <w:rFonts w:asciiTheme="majorHAnsi" w:eastAsiaTheme="minorEastAsia" w:hAnsiTheme="majorHAnsi"/>
                <w:b/>
                <w:i/>
                <w:color w:val="EEECE1" w:themeColor="background2"/>
              </w:rPr>
            </w:pPr>
            <w:r w:rsidRPr="00131749">
              <w:rPr>
                <w:rFonts w:asciiTheme="majorHAnsi" w:hAnsiTheme="majorHAnsi"/>
                <w:b/>
                <w:i/>
                <w:color w:val="EEECE1" w:themeColor="background2"/>
              </w:rPr>
              <w:t>Guideline 3: Provide options for comprehension</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0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little understanding of how the lesson does or does not provide options for comprehension towards the learning goal.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eastAsiaTheme="minorEastAsia" w:hAnsiTheme="majorHAnsi"/>
              </w:rPr>
            </w:pPr>
            <w:r w:rsidRPr="00C609B1">
              <w:rPr>
                <w:rFonts w:asciiTheme="majorHAnsi" w:hAnsiTheme="majorHAnsi"/>
              </w:rPr>
              <w:t>1 Point:</w:t>
            </w:r>
          </w:p>
          <w:p w:rsidR="00C609B1" w:rsidRPr="00C609B1" w:rsidRDefault="00C609B1" w:rsidP="008E105B">
            <w:pPr>
              <w:rPr>
                <w:rFonts w:asciiTheme="majorHAnsi" w:eastAsiaTheme="minorEastAsia" w:hAnsiTheme="majorHAnsi"/>
              </w:rPr>
            </w:pPr>
            <w:r w:rsidRPr="00C609B1">
              <w:rPr>
                <w:rFonts w:asciiTheme="majorHAnsi" w:hAnsiTheme="majorHAnsi"/>
              </w:rPr>
              <w:t>Demonstrates a limited or partial understanding of how the lesson does or does not provide options for comprehension towards the learning goal.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an in-depth understanding of how the lesson does or does not provide options for</w:t>
            </w:r>
            <w:r w:rsidRPr="00C609B1" w:rsidDel="00D01AA7">
              <w:rPr>
                <w:rFonts w:asciiTheme="majorHAnsi" w:hAnsiTheme="majorHAnsi"/>
              </w:rPr>
              <w:t xml:space="preserve"> </w:t>
            </w:r>
            <w:r w:rsidRPr="00C609B1">
              <w:rPr>
                <w:rFonts w:asciiTheme="majorHAnsi" w:hAnsiTheme="majorHAnsi"/>
              </w:rPr>
              <w:t>comprehension towards the learning goal.</w:t>
            </w:r>
          </w:p>
        </w:tc>
      </w:tr>
    </w:tbl>
    <w:p w:rsidR="00C609B1" w:rsidRPr="00C609B1" w:rsidRDefault="00C609B1" w:rsidP="00513884">
      <w:pPr>
        <w:pStyle w:val="Heading4"/>
      </w:pPr>
      <w:bookmarkStart w:id="4" w:name="_Session_9_-"/>
      <w:bookmarkEnd w:id="4"/>
      <w:r w:rsidRPr="00C609B1">
        <w:lastRenderedPageBreak/>
        <w:t>Session 9 - Multiple Means of Action and Expression</w:t>
      </w:r>
    </w:p>
    <w:tbl>
      <w:tblPr>
        <w:tblStyle w:val="TableGrid"/>
        <w:tblW w:w="9180" w:type="dxa"/>
        <w:tblInd w:w="108" w:type="dxa"/>
        <w:tblLook w:val="04A0"/>
      </w:tblPr>
      <w:tblGrid>
        <w:gridCol w:w="2160"/>
        <w:gridCol w:w="2340"/>
        <w:gridCol w:w="2340"/>
        <w:gridCol w:w="2340"/>
      </w:tblGrid>
      <w:tr w:rsidR="00C609B1" w:rsidRPr="00C609B1" w:rsidTr="008E105B">
        <w:trPr>
          <w:trHeight w:val="656"/>
        </w:trPr>
        <w:tc>
          <w:tcPr>
            <w:tcW w:w="9180" w:type="dxa"/>
            <w:gridSpan w:val="4"/>
            <w:tcBorders>
              <w:top w:val="nil"/>
              <w:left w:val="nil"/>
              <w:bottom w:val="single" w:sz="4" w:space="0" w:color="FFFFFF" w:themeColor="background1"/>
              <w:right w:val="single" w:sz="4" w:space="0" w:color="FFFFFF" w:themeColor="background1"/>
            </w:tcBorders>
            <w:shd w:val="clear" w:color="auto" w:fill="auto"/>
          </w:tcPr>
          <w:p w:rsidR="00C609B1" w:rsidRPr="00C609B1" w:rsidRDefault="00C609B1" w:rsidP="008E105B">
            <w:pPr>
              <w:rPr>
                <w:rFonts w:asciiTheme="majorHAnsi" w:hAnsiTheme="majorHAnsi"/>
                <w:color w:val="EEECE1"/>
              </w:rPr>
            </w:pPr>
            <w:r w:rsidRPr="00C609B1">
              <w:rPr>
                <w:rFonts w:asciiTheme="majorHAnsi" w:eastAsiaTheme="minorEastAsia" w:hAnsiTheme="majorHAnsi"/>
              </w:rPr>
              <w:t>The learner will demonstrate the ability to evaluate an existing lesson to determine whether it includes elements of UDL as outlined in the UDL framework and will explain why.</w:t>
            </w:r>
          </w:p>
        </w:tc>
      </w:tr>
      <w:tr w:rsidR="00C609B1" w:rsidRPr="00C609B1" w:rsidTr="008E105B">
        <w:trPr>
          <w:trHeight w:val="656"/>
        </w:trPr>
        <w:tc>
          <w:tcPr>
            <w:tcW w:w="2160" w:type="dxa"/>
            <w:tcBorders>
              <w:top w:val="single" w:sz="4" w:space="0" w:color="FFFFFF" w:themeColor="background1"/>
              <w:left w:val="nil"/>
            </w:tcBorders>
          </w:tcPr>
          <w:p w:rsidR="00C609B1" w:rsidRPr="00C609B1" w:rsidRDefault="00C609B1" w:rsidP="008E105B">
            <w:pPr>
              <w:rPr>
                <w:rFonts w:asciiTheme="majorHAnsi" w:hAnsiTheme="majorHAnsi"/>
              </w:rPr>
            </w:pPr>
          </w:p>
        </w:tc>
        <w:tc>
          <w:tcPr>
            <w:tcW w:w="2340" w:type="dxa"/>
            <w:shd w:val="clear" w:color="auto" w:fill="8899B7"/>
          </w:tcPr>
          <w:p w:rsidR="00C609B1" w:rsidRPr="00131749" w:rsidRDefault="00C609B1" w:rsidP="008E105B">
            <w:pPr>
              <w:pStyle w:val="Heading2"/>
              <w:jc w:val="center"/>
              <w:outlineLvl w:val="1"/>
              <w:rPr>
                <w:rFonts w:asciiTheme="majorHAnsi" w:hAnsiTheme="majorHAnsi"/>
                <w:i/>
                <w:color w:val="FFFFFF" w:themeColor="background1"/>
                <w:szCs w:val="24"/>
                <w:u w:val="none"/>
              </w:rPr>
            </w:pPr>
            <w:r w:rsidRPr="00131749">
              <w:rPr>
                <w:rFonts w:asciiTheme="majorHAnsi" w:hAnsiTheme="majorHAnsi"/>
                <w:i/>
                <w:color w:val="FFFFFF" w:themeColor="background1"/>
                <w:szCs w:val="24"/>
                <w:u w:val="none"/>
              </w:rPr>
              <w:t>Does not meet expectations</w:t>
            </w:r>
          </w:p>
        </w:tc>
        <w:tc>
          <w:tcPr>
            <w:tcW w:w="2340" w:type="dxa"/>
            <w:shd w:val="clear" w:color="auto" w:fill="8899B7"/>
          </w:tcPr>
          <w:p w:rsidR="00C609B1" w:rsidRPr="00131749" w:rsidRDefault="00C609B1" w:rsidP="008E105B">
            <w:pPr>
              <w:pStyle w:val="Heading2"/>
              <w:jc w:val="center"/>
              <w:outlineLvl w:val="1"/>
              <w:rPr>
                <w:rFonts w:asciiTheme="majorHAnsi" w:hAnsiTheme="majorHAnsi"/>
                <w:i/>
                <w:color w:val="FFFFFF" w:themeColor="background1"/>
                <w:szCs w:val="24"/>
                <w:u w:val="none"/>
              </w:rPr>
            </w:pPr>
            <w:r w:rsidRPr="00131749">
              <w:rPr>
                <w:rFonts w:asciiTheme="majorHAnsi" w:hAnsiTheme="majorHAnsi"/>
                <w:i/>
                <w:color w:val="FFFFFF" w:themeColor="background1"/>
                <w:szCs w:val="24"/>
                <w:u w:val="none"/>
              </w:rPr>
              <w:t>Meets some expectations</w:t>
            </w:r>
          </w:p>
        </w:tc>
        <w:tc>
          <w:tcPr>
            <w:tcW w:w="2340" w:type="dxa"/>
            <w:shd w:val="clear" w:color="auto" w:fill="8899B7"/>
          </w:tcPr>
          <w:p w:rsidR="00C609B1" w:rsidRPr="00131749" w:rsidRDefault="00C609B1" w:rsidP="008E105B">
            <w:pPr>
              <w:pStyle w:val="Heading2"/>
              <w:jc w:val="center"/>
              <w:outlineLvl w:val="1"/>
              <w:rPr>
                <w:rFonts w:asciiTheme="majorHAnsi" w:hAnsiTheme="majorHAnsi"/>
                <w:i/>
                <w:color w:val="FFFFFF" w:themeColor="background1"/>
                <w:szCs w:val="24"/>
                <w:u w:val="none"/>
              </w:rPr>
            </w:pPr>
            <w:r w:rsidRPr="00131749">
              <w:rPr>
                <w:rFonts w:asciiTheme="majorHAnsi" w:hAnsiTheme="majorHAnsi"/>
                <w:i/>
                <w:color w:val="FFFFFF" w:themeColor="background1"/>
                <w:szCs w:val="24"/>
                <w:u w:val="none"/>
              </w:rPr>
              <w:t>Meets all expectations</w:t>
            </w:r>
          </w:p>
        </w:tc>
      </w:tr>
      <w:tr w:rsidR="00C609B1" w:rsidRPr="00C609B1" w:rsidTr="008E105B">
        <w:trPr>
          <w:trHeight w:val="962"/>
        </w:trPr>
        <w:tc>
          <w:tcPr>
            <w:tcW w:w="2160" w:type="dxa"/>
            <w:tcBorders>
              <w:top w:val="single" w:sz="4" w:space="0" w:color="auto"/>
              <w:left w:val="single" w:sz="4" w:space="0" w:color="auto"/>
              <w:bottom w:val="single" w:sz="4" w:space="0" w:color="auto"/>
              <w:right w:val="single" w:sz="4" w:space="0" w:color="auto"/>
            </w:tcBorders>
            <w:shd w:val="clear" w:color="auto" w:fill="8899B7"/>
          </w:tcPr>
          <w:p w:rsidR="00C609B1" w:rsidRPr="00131749" w:rsidRDefault="00C609B1" w:rsidP="008E105B">
            <w:pPr>
              <w:rPr>
                <w:rFonts w:asciiTheme="majorHAnsi" w:hAnsiTheme="majorHAnsi"/>
                <w:b/>
                <w:i/>
                <w:color w:val="EEECE1"/>
              </w:rPr>
            </w:pPr>
            <w:r w:rsidRPr="00131749">
              <w:rPr>
                <w:rFonts w:asciiTheme="majorHAnsi" w:hAnsiTheme="majorHAnsi"/>
                <w:b/>
                <w:i/>
                <w:color w:val="EEECE1" w:themeColor="background2"/>
              </w:rPr>
              <w:t>There is a clearly defined GOAL that is purposeful about the means.</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 xml:space="preserve">0 Points: </w:t>
            </w:r>
          </w:p>
          <w:p w:rsidR="00C609B1" w:rsidRPr="00C609B1" w:rsidRDefault="00C609B1" w:rsidP="008E105B">
            <w:pPr>
              <w:rPr>
                <w:rFonts w:asciiTheme="majorHAnsi" w:hAnsiTheme="majorHAnsi"/>
              </w:rPr>
            </w:pPr>
            <w:r w:rsidRPr="00C609B1">
              <w:rPr>
                <w:rFonts w:asciiTheme="majorHAnsi" w:hAnsiTheme="majorHAnsi"/>
              </w:rPr>
              <w:t>There is not a clear goal defined.</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1 Point:</w:t>
            </w:r>
          </w:p>
          <w:p w:rsidR="00C609B1" w:rsidRPr="00C609B1" w:rsidRDefault="00C609B1" w:rsidP="008E105B">
            <w:pPr>
              <w:rPr>
                <w:rFonts w:asciiTheme="majorHAnsi" w:hAnsiTheme="majorHAnsi"/>
              </w:rPr>
            </w:pPr>
            <w:r w:rsidRPr="00C609B1">
              <w:rPr>
                <w:rFonts w:asciiTheme="majorHAnsi" w:hAnsiTheme="majorHAnsi"/>
              </w:rPr>
              <w:t>The goal is defined but it is not clear whether the means is purposeful.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hAnsiTheme="majorHAnsi"/>
              </w:rPr>
            </w:pPr>
            <w:r w:rsidRPr="00C609B1">
              <w:rPr>
                <w:rFonts w:asciiTheme="majorHAnsi" w:hAnsiTheme="majorHAnsi"/>
              </w:rPr>
              <w:t>The goal is clearly defined and the means is purposefully considered in relation to that goal.</w:t>
            </w:r>
          </w:p>
        </w:tc>
      </w:tr>
      <w:tr w:rsidR="00C609B1" w:rsidRPr="00C609B1" w:rsidTr="008E105B">
        <w:trPr>
          <w:trHeight w:val="962"/>
        </w:trPr>
        <w:tc>
          <w:tcPr>
            <w:tcW w:w="2160" w:type="dxa"/>
            <w:tcBorders>
              <w:top w:val="single" w:sz="4" w:space="0" w:color="auto"/>
              <w:left w:val="single" w:sz="4" w:space="0" w:color="auto"/>
              <w:bottom w:val="single" w:sz="4" w:space="0" w:color="auto"/>
              <w:right w:val="single" w:sz="4" w:space="0" w:color="auto"/>
            </w:tcBorders>
            <w:shd w:val="clear" w:color="auto" w:fill="8899B7"/>
          </w:tcPr>
          <w:p w:rsidR="00C609B1" w:rsidRPr="00131749" w:rsidRDefault="00C609B1" w:rsidP="008E105B">
            <w:pPr>
              <w:rPr>
                <w:rFonts w:asciiTheme="majorHAnsi" w:eastAsiaTheme="minorEastAsia" w:hAnsiTheme="majorHAnsi"/>
                <w:b/>
                <w:i/>
                <w:color w:val="EEECE1"/>
              </w:rPr>
            </w:pPr>
            <w:r w:rsidRPr="00131749">
              <w:rPr>
                <w:rFonts w:asciiTheme="majorHAnsi" w:hAnsiTheme="majorHAnsi"/>
                <w:b/>
                <w:i/>
                <w:color w:val="EEECE1"/>
              </w:rPr>
              <w:t>Guideline 1: Provide options for physical action</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0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little understanding of how the lesson does or does not provide options for physical action towards the learning goal.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eastAsiaTheme="minorEastAsia" w:hAnsiTheme="majorHAnsi"/>
              </w:rPr>
            </w:pPr>
            <w:r w:rsidRPr="00C609B1">
              <w:rPr>
                <w:rFonts w:asciiTheme="majorHAnsi" w:hAnsiTheme="majorHAnsi"/>
              </w:rPr>
              <w:t>1 Point:</w:t>
            </w:r>
          </w:p>
          <w:p w:rsidR="00C609B1" w:rsidRPr="00C609B1" w:rsidRDefault="00C609B1" w:rsidP="008E105B">
            <w:pPr>
              <w:rPr>
                <w:rFonts w:asciiTheme="majorHAnsi" w:eastAsiaTheme="minorEastAsia" w:hAnsiTheme="majorHAnsi"/>
              </w:rPr>
            </w:pPr>
            <w:r w:rsidRPr="00C609B1">
              <w:rPr>
                <w:rFonts w:asciiTheme="majorHAnsi" w:hAnsiTheme="majorHAnsi"/>
              </w:rPr>
              <w:t>Demonstrates a limited or partial understanding of how the lesson does or does not provide options for physical action towards the learning goal.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an in-depth understanding of how the lesson does or does not provide options for physical action towards the learning goal.</w:t>
            </w:r>
          </w:p>
        </w:tc>
      </w:tr>
      <w:tr w:rsidR="00C609B1" w:rsidRPr="00C609B1" w:rsidTr="008E105B">
        <w:trPr>
          <w:trHeight w:val="1232"/>
        </w:trPr>
        <w:tc>
          <w:tcPr>
            <w:tcW w:w="2160" w:type="dxa"/>
            <w:tcBorders>
              <w:top w:val="single" w:sz="4" w:space="0" w:color="auto"/>
              <w:left w:val="single" w:sz="4" w:space="0" w:color="auto"/>
              <w:bottom w:val="single" w:sz="4" w:space="0" w:color="auto"/>
              <w:right w:val="single" w:sz="4" w:space="0" w:color="auto"/>
            </w:tcBorders>
            <w:shd w:val="clear" w:color="auto" w:fill="8899B7"/>
          </w:tcPr>
          <w:p w:rsidR="00C609B1" w:rsidRPr="00131749" w:rsidRDefault="00C609B1" w:rsidP="008E105B">
            <w:pPr>
              <w:rPr>
                <w:rFonts w:asciiTheme="majorHAnsi" w:eastAsiaTheme="minorEastAsia" w:hAnsiTheme="majorHAnsi"/>
                <w:b/>
                <w:i/>
                <w:color w:val="EEECE1"/>
              </w:rPr>
            </w:pPr>
            <w:r w:rsidRPr="00131749">
              <w:rPr>
                <w:rFonts w:asciiTheme="majorHAnsi" w:hAnsiTheme="majorHAnsi"/>
                <w:b/>
                <w:i/>
                <w:color w:val="EEECE1"/>
              </w:rPr>
              <w:t>Guideline 2: Provide options for expression and communication</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0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little understanding of how the lesson does or does not provide options for expression and communication towards the learning goal.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eastAsiaTheme="minorEastAsia" w:hAnsiTheme="majorHAnsi"/>
              </w:rPr>
            </w:pPr>
            <w:r w:rsidRPr="00C609B1">
              <w:rPr>
                <w:rFonts w:asciiTheme="majorHAnsi" w:hAnsiTheme="majorHAnsi"/>
              </w:rPr>
              <w:t>1 Point:</w:t>
            </w:r>
          </w:p>
          <w:p w:rsidR="00C609B1" w:rsidRPr="00C609B1" w:rsidRDefault="00C609B1" w:rsidP="008E105B">
            <w:pPr>
              <w:rPr>
                <w:rFonts w:asciiTheme="majorHAnsi" w:eastAsiaTheme="minorEastAsia" w:hAnsiTheme="majorHAnsi"/>
              </w:rPr>
            </w:pPr>
            <w:r w:rsidRPr="00C609B1">
              <w:rPr>
                <w:rFonts w:asciiTheme="majorHAnsi" w:hAnsiTheme="majorHAnsi"/>
              </w:rPr>
              <w:t>Demonstrates a limited or partial understanding of how the lesson does or does not provide options for expression and communication towards the learning goal.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an in-depth understanding of how the lesson does or does not provide options for expression and communication towards the learning goal.</w:t>
            </w:r>
          </w:p>
        </w:tc>
      </w:tr>
      <w:tr w:rsidR="00C609B1" w:rsidRPr="00C609B1" w:rsidTr="008E105B">
        <w:trPr>
          <w:trHeight w:val="1250"/>
        </w:trPr>
        <w:tc>
          <w:tcPr>
            <w:tcW w:w="2160" w:type="dxa"/>
            <w:tcBorders>
              <w:top w:val="single" w:sz="4" w:space="0" w:color="auto"/>
              <w:left w:val="single" w:sz="4" w:space="0" w:color="auto"/>
              <w:bottom w:val="single" w:sz="4" w:space="0" w:color="auto"/>
              <w:right w:val="single" w:sz="4" w:space="0" w:color="auto"/>
            </w:tcBorders>
            <w:shd w:val="clear" w:color="auto" w:fill="8899B7"/>
          </w:tcPr>
          <w:p w:rsidR="00C609B1" w:rsidRPr="00131749" w:rsidRDefault="00C609B1" w:rsidP="008E105B">
            <w:pPr>
              <w:rPr>
                <w:rFonts w:asciiTheme="majorHAnsi" w:eastAsiaTheme="minorEastAsia" w:hAnsiTheme="majorHAnsi"/>
                <w:b/>
                <w:i/>
                <w:color w:val="EEECE1"/>
              </w:rPr>
            </w:pPr>
            <w:r w:rsidRPr="00131749">
              <w:rPr>
                <w:rFonts w:asciiTheme="majorHAnsi" w:hAnsiTheme="majorHAnsi"/>
                <w:b/>
                <w:i/>
                <w:color w:val="EEECE1"/>
              </w:rPr>
              <w:t>Guideline 3: Provide options for executive functions</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0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little understanding of how the lesson does or does not provide options for executive functions towards the learning goal.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eastAsiaTheme="minorEastAsia" w:hAnsiTheme="majorHAnsi"/>
              </w:rPr>
            </w:pPr>
            <w:r w:rsidRPr="00C609B1">
              <w:rPr>
                <w:rFonts w:asciiTheme="majorHAnsi" w:hAnsiTheme="majorHAnsi"/>
              </w:rPr>
              <w:t>1 Point:</w:t>
            </w:r>
          </w:p>
          <w:p w:rsidR="00C609B1" w:rsidRPr="00C609B1" w:rsidRDefault="00C609B1" w:rsidP="008E105B">
            <w:pPr>
              <w:rPr>
                <w:rFonts w:asciiTheme="majorHAnsi" w:eastAsiaTheme="minorEastAsia" w:hAnsiTheme="majorHAnsi"/>
              </w:rPr>
            </w:pPr>
            <w:r w:rsidRPr="00C609B1">
              <w:rPr>
                <w:rFonts w:asciiTheme="majorHAnsi" w:hAnsiTheme="majorHAnsi"/>
              </w:rPr>
              <w:t>Demonstrates a limited or partial understanding of how the lesson does or does not provide options for executive functions towards the learning goal.</w:t>
            </w:r>
          </w:p>
        </w:tc>
        <w:tc>
          <w:tcPr>
            <w:tcW w:w="2340"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an in-depth understanding of how the lesson does or does not provide providing options for executive functions towards the learning goal.</w:t>
            </w:r>
          </w:p>
        </w:tc>
      </w:tr>
    </w:tbl>
    <w:p w:rsidR="00C609B1" w:rsidRPr="00C609B1" w:rsidRDefault="00C609B1" w:rsidP="00513884">
      <w:pPr>
        <w:pStyle w:val="Heading4"/>
      </w:pPr>
      <w:bookmarkStart w:id="5" w:name="_Session_11_-"/>
      <w:bookmarkEnd w:id="5"/>
      <w:r w:rsidRPr="00C609B1">
        <w:lastRenderedPageBreak/>
        <w:t>Session 11 - Multiple Means of Engagement</w:t>
      </w:r>
      <w:bookmarkStart w:id="6" w:name="_Session_9:_Multiple"/>
      <w:bookmarkStart w:id="7" w:name="_Final_Assignment_Scoring"/>
      <w:bookmarkEnd w:id="6"/>
      <w:bookmarkEnd w:id="7"/>
    </w:p>
    <w:tbl>
      <w:tblPr>
        <w:tblStyle w:val="TableGrid"/>
        <w:tblW w:w="9180" w:type="dxa"/>
        <w:tblInd w:w="108" w:type="dxa"/>
        <w:tblLook w:val="04A0"/>
      </w:tblPr>
      <w:tblGrid>
        <w:gridCol w:w="2137"/>
        <w:gridCol w:w="2347"/>
        <w:gridCol w:w="2348"/>
        <w:gridCol w:w="2348"/>
      </w:tblGrid>
      <w:tr w:rsidR="00C609B1" w:rsidRPr="00C609B1" w:rsidTr="008E105B">
        <w:trPr>
          <w:trHeight w:val="476"/>
        </w:trPr>
        <w:tc>
          <w:tcPr>
            <w:tcW w:w="9180" w:type="dxa"/>
            <w:gridSpan w:val="4"/>
            <w:tcBorders>
              <w:top w:val="single" w:sz="4" w:space="0" w:color="FFFFFF" w:themeColor="background1"/>
              <w:left w:val="nil"/>
              <w:bottom w:val="single" w:sz="4" w:space="0" w:color="FFFFFF" w:themeColor="background1"/>
              <w:right w:val="single" w:sz="4" w:space="0" w:color="FFFFFF" w:themeColor="background1"/>
            </w:tcBorders>
            <w:shd w:val="clear" w:color="auto" w:fill="auto"/>
          </w:tcPr>
          <w:p w:rsidR="00C609B1" w:rsidRPr="00C609B1" w:rsidRDefault="00C609B1" w:rsidP="008E105B">
            <w:pPr>
              <w:spacing w:after="120"/>
              <w:rPr>
                <w:rFonts w:asciiTheme="majorHAnsi" w:hAnsiTheme="majorHAnsi"/>
                <w:color w:val="EEECE1" w:themeColor="background2"/>
                <w:u w:val="single"/>
              </w:rPr>
            </w:pPr>
            <w:r w:rsidRPr="00C609B1">
              <w:rPr>
                <w:rFonts w:asciiTheme="majorHAnsi" w:eastAsiaTheme="minorEastAsia" w:hAnsiTheme="majorHAnsi"/>
              </w:rPr>
              <w:t>The learner will demonstrate the ability to evaluate an existing lesson to determine whether it includes elements of UDL as outlined in the UDL framework and will explain why.</w:t>
            </w:r>
          </w:p>
        </w:tc>
      </w:tr>
      <w:tr w:rsidR="00C609B1" w:rsidRPr="00C609B1" w:rsidTr="008E105B">
        <w:trPr>
          <w:trHeight w:val="476"/>
        </w:trPr>
        <w:tc>
          <w:tcPr>
            <w:tcW w:w="2137" w:type="dxa"/>
            <w:tcBorders>
              <w:top w:val="single" w:sz="4" w:space="0" w:color="FFFFFF" w:themeColor="background1"/>
              <w:left w:val="nil"/>
            </w:tcBorders>
          </w:tcPr>
          <w:p w:rsidR="00C609B1" w:rsidRPr="00C609B1" w:rsidRDefault="00C609B1" w:rsidP="008E105B">
            <w:pPr>
              <w:rPr>
                <w:rFonts w:asciiTheme="majorHAnsi" w:hAnsiTheme="majorHAnsi"/>
              </w:rPr>
            </w:pPr>
          </w:p>
        </w:tc>
        <w:tc>
          <w:tcPr>
            <w:tcW w:w="2347" w:type="dxa"/>
            <w:shd w:val="clear" w:color="auto" w:fill="9AB588"/>
          </w:tcPr>
          <w:p w:rsidR="00C609B1" w:rsidRPr="00131749" w:rsidRDefault="00C609B1" w:rsidP="008E105B">
            <w:pPr>
              <w:jc w:val="center"/>
              <w:rPr>
                <w:rFonts w:asciiTheme="majorHAnsi" w:hAnsiTheme="majorHAnsi"/>
                <w:b/>
                <w:i/>
                <w:color w:val="FFFFFF" w:themeColor="background1"/>
              </w:rPr>
            </w:pPr>
            <w:r w:rsidRPr="00131749">
              <w:rPr>
                <w:rFonts w:asciiTheme="majorHAnsi" w:hAnsiTheme="majorHAnsi"/>
                <w:b/>
                <w:i/>
                <w:color w:val="FFFFFF" w:themeColor="background1"/>
              </w:rPr>
              <w:t>Does not meet expectations</w:t>
            </w:r>
          </w:p>
        </w:tc>
        <w:tc>
          <w:tcPr>
            <w:tcW w:w="2348" w:type="dxa"/>
            <w:shd w:val="clear" w:color="auto" w:fill="9AB588"/>
          </w:tcPr>
          <w:p w:rsidR="00C609B1" w:rsidRPr="00131749" w:rsidRDefault="00C609B1" w:rsidP="008E105B">
            <w:pPr>
              <w:jc w:val="center"/>
              <w:rPr>
                <w:rFonts w:asciiTheme="majorHAnsi" w:hAnsiTheme="majorHAnsi"/>
                <w:b/>
                <w:i/>
                <w:color w:val="FFFFFF" w:themeColor="background1"/>
              </w:rPr>
            </w:pPr>
            <w:r w:rsidRPr="00131749">
              <w:rPr>
                <w:rFonts w:asciiTheme="majorHAnsi" w:hAnsiTheme="majorHAnsi"/>
                <w:b/>
                <w:i/>
                <w:color w:val="FFFFFF" w:themeColor="background1"/>
              </w:rPr>
              <w:t>Meets some expectations</w:t>
            </w:r>
          </w:p>
        </w:tc>
        <w:tc>
          <w:tcPr>
            <w:tcW w:w="2348" w:type="dxa"/>
            <w:shd w:val="clear" w:color="auto" w:fill="9AB588"/>
          </w:tcPr>
          <w:p w:rsidR="00C609B1" w:rsidRPr="00131749" w:rsidRDefault="00C609B1" w:rsidP="008E105B">
            <w:pPr>
              <w:jc w:val="center"/>
              <w:rPr>
                <w:rFonts w:asciiTheme="majorHAnsi" w:hAnsiTheme="majorHAnsi"/>
                <w:b/>
                <w:i/>
                <w:color w:val="FFFFFF" w:themeColor="background1"/>
              </w:rPr>
            </w:pPr>
            <w:r w:rsidRPr="00131749">
              <w:rPr>
                <w:rFonts w:asciiTheme="majorHAnsi" w:hAnsiTheme="majorHAnsi"/>
                <w:b/>
                <w:i/>
                <w:color w:val="FFFFFF" w:themeColor="background1"/>
              </w:rPr>
              <w:t>Meets all expectations</w:t>
            </w:r>
          </w:p>
        </w:tc>
      </w:tr>
      <w:tr w:rsidR="00C609B1" w:rsidRPr="00C609B1" w:rsidTr="008E105B">
        <w:trPr>
          <w:trHeight w:val="1070"/>
        </w:trPr>
        <w:tc>
          <w:tcPr>
            <w:tcW w:w="2137" w:type="dxa"/>
            <w:tcBorders>
              <w:top w:val="single" w:sz="4" w:space="0" w:color="auto"/>
              <w:left w:val="single" w:sz="4" w:space="0" w:color="auto"/>
              <w:bottom w:val="single" w:sz="4" w:space="0" w:color="auto"/>
              <w:right w:val="single" w:sz="4" w:space="0" w:color="auto"/>
            </w:tcBorders>
            <w:shd w:val="clear" w:color="auto" w:fill="9AB588"/>
          </w:tcPr>
          <w:p w:rsidR="00C609B1" w:rsidRPr="00131749" w:rsidRDefault="00C609B1" w:rsidP="008E105B">
            <w:pPr>
              <w:rPr>
                <w:rFonts w:asciiTheme="majorHAnsi" w:hAnsiTheme="majorHAnsi"/>
                <w:b/>
                <w:i/>
                <w:color w:val="FFFFFF"/>
              </w:rPr>
            </w:pPr>
            <w:r w:rsidRPr="00131749">
              <w:rPr>
                <w:rFonts w:asciiTheme="majorHAnsi" w:hAnsiTheme="majorHAnsi"/>
                <w:b/>
                <w:i/>
                <w:color w:val="EEECE1" w:themeColor="background2"/>
              </w:rPr>
              <w:t>There is a clearly defined GOAL that is purposeful about the means.</w:t>
            </w:r>
          </w:p>
        </w:tc>
        <w:tc>
          <w:tcPr>
            <w:tcW w:w="2347"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 xml:space="preserve">0 Points: </w:t>
            </w:r>
          </w:p>
          <w:p w:rsidR="00C609B1" w:rsidRPr="00C609B1" w:rsidRDefault="00C609B1" w:rsidP="008E105B">
            <w:pPr>
              <w:rPr>
                <w:rFonts w:asciiTheme="majorHAnsi" w:hAnsiTheme="majorHAnsi"/>
              </w:rPr>
            </w:pPr>
            <w:r w:rsidRPr="00C609B1">
              <w:rPr>
                <w:rFonts w:asciiTheme="majorHAnsi" w:hAnsiTheme="majorHAnsi"/>
              </w:rPr>
              <w:t>There is not a clear goal defined.</w:t>
            </w:r>
          </w:p>
        </w:tc>
        <w:tc>
          <w:tcPr>
            <w:tcW w:w="2348"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1 Point:</w:t>
            </w:r>
          </w:p>
          <w:p w:rsidR="00C609B1" w:rsidRPr="00C609B1" w:rsidRDefault="00C609B1" w:rsidP="008E105B">
            <w:pPr>
              <w:rPr>
                <w:rFonts w:asciiTheme="majorHAnsi" w:hAnsiTheme="majorHAnsi"/>
              </w:rPr>
            </w:pPr>
            <w:r w:rsidRPr="00C609B1">
              <w:rPr>
                <w:rFonts w:asciiTheme="majorHAnsi" w:hAnsiTheme="majorHAnsi"/>
              </w:rPr>
              <w:t>The goal is defined but it is not clear whether the means is purposeful.</w:t>
            </w:r>
          </w:p>
        </w:tc>
        <w:tc>
          <w:tcPr>
            <w:tcW w:w="2348"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hAnsiTheme="majorHAnsi"/>
              </w:rPr>
            </w:pPr>
            <w:r w:rsidRPr="00C609B1">
              <w:rPr>
                <w:rFonts w:asciiTheme="majorHAnsi" w:hAnsiTheme="majorHAnsi"/>
              </w:rPr>
              <w:t>The goal is clearly defined and the means is purposefully considered in relation to that goal.</w:t>
            </w:r>
          </w:p>
        </w:tc>
      </w:tr>
      <w:tr w:rsidR="00C609B1" w:rsidRPr="00C609B1" w:rsidTr="008E105B">
        <w:trPr>
          <w:trHeight w:val="1070"/>
        </w:trPr>
        <w:tc>
          <w:tcPr>
            <w:tcW w:w="2137" w:type="dxa"/>
            <w:tcBorders>
              <w:top w:val="single" w:sz="4" w:space="0" w:color="auto"/>
              <w:left w:val="single" w:sz="4" w:space="0" w:color="auto"/>
              <w:bottom w:val="single" w:sz="4" w:space="0" w:color="auto"/>
              <w:right w:val="single" w:sz="4" w:space="0" w:color="auto"/>
            </w:tcBorders>
            <w:shd w:val="clear" w:color="auto" w:fill="9AB588"/>
          </w:tcPr>
          <w:p w:rsidR="00C609B1" w:rsidRPr="00131749" w:rsidRDefault="00C609B1" w:rsidP="008E105B">
            <w:pPr>
              <w:rPr>
                <w:rFonts w:asciiTheme="majorHAnsi" w:eastAsiaTheme="minorEastAsia" w:hAnsiTheme="majorHAnsi"/>
                <w:b/>
                <w:i/>
                <w:color w:val="FFFFFF"/>
              </w:rPr>
            </w:pPr>
            <w:r w:rsidRPr="00131749">
              <w:rPr>
                <w:rFonts w:asciiTheme="majorHAnsi" w:hAnsiTheme="majorHAnsi"/>
                <w:b/>
                <w:i/>
                <w:color w:val="FFFFFF"/>
              </w:rPr>
              <w:t>Guideline 1: Provide options for recruiting interest</w:t>
            </w:r>
          </w:p>
        </w:tc>
        <w:tc>
          <w:tcPr>
            <w:tcW w:w="2347"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0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little understanding of how the lesson does or does not provide options for recruiting interest towards the learning goal.</w:t>
            </w:r>
          </w:p>
        </w:tc>
        <w:tc>
          <w:tcPr>
            <w:tcW w:w="2348"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eastAsiaTheme="minorEastAsia" w:hAnsiTheme="majorHAnsi"/>
              </w:rPr>
            </w:pPr>
            <w:r w:rsidRPr="00C609B1">
              <w:rPr>
                <w:rFonts w:asciiTheme="majorHAnsi" w:hAnsiTheme="majorHAnsi"/>
              </w:rPr>
              <w:t>1 Point:</w:t>
            </w:r>
          </w:p>
          <w:p w:rsidR="00C609B1" w:rsidRPr="00C609B1" w:rsidRDefault="00C609B1" w:rsidP="008E105B">
            <w:pPr>
              <w:rPr>
                <w:rFonts w:asciiTheme="majorHAnsi" w:eastAsiaTheme="minorEastAsia" w:hAnsiTheme="majorHAnsi"/>
              </w:rPr>
            </w:pPr>
            <w:r w:rsidRPr="00C609B1">
              <w:rPr>
                <w:rFonts w:asciiTheme="majorHAnsi" w:hAnsiTheme="majorHAnsi"/>
              </w:rPr>
              <w:t>Demonstrates a limited or partial understanding of how the lesson does or does not provide options for recruiting interest towards the learning goal.</w:t>
            </w:r>
          </w:p>
        </w:tc>
        <w:tc>
          <w:tcPr>
            <w:tcW w:w="2348"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an in-depth understanding of how the lesson does or does not provide options for recruiting interest towards the learning goal.</w:t>
            </w:r>
          </w:p>
        </w:tc>
      </w:tr>
      <w:tr w:rsidR="00C609B1" w:rsidRPr="00C609B1" w:rsidTr="008E105B">
        <w:trPr>
          <w:trHeight w:val="1259"/>
        </w:trPr>
        <w:tc>
          <w:tcPr>
            <w:tcW w:w="2137" w:type="dxa"/>
            <w:tcBorders>
              <w:top w:val="single" w:sz="4" w:space="0" w:color="auto"/>
              <w:left w:val="single" w:sz="4" w:space="0" w:color="auto"/>
              <w:bottom w:val="single" w:sz="4" w:space="0" w:color="auto"/>
              <w:right w:val="single" w:sz="4" w:space="0" w:color="auto"/>
            </w:tcBorders>
            <w:shd w:val="clear" w:color="auto" w:fill="9AB588"/>
          </w:tcPr>
          <w:p w:rsidR="00C609B1" w:rsidRPr="00131749" w:rsidRDefault="00C609B1" w:rsidP="008E105B">
            <w:pPr>
              <w:rPr>
                <w:rFonts w:asciiTheme="majorHAnsi" w:eastAsiaTheme="minorEastAsia" w:hAnsiTheme="majorHAnsi"/>
                <w:b/>
                <w:i/>
                <w:color w:val="FFFFFF"/>
              </w:rPr>
            </w:pPr>
            <w:r w:rsidRPr="00131749">
              <w:rPr>
                <w:rFonts w:asciiTheme="majorHAnsi" w:hAnsiTheme="majorHAnsi"/>
                <w:b/>
                <w:i/>
                <w:color w:val="FFFFFF"/>
              </w:rPr>
              <w:t>Guideline 2: Provide options for sustaining effort and persistence</w:t>
            </w:r>
          </w:p>
        </w:tc>
        <w:tc>
          <w:tcPr>
            <w:tcW w:w="2347"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0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little understanding of how the lesson does or does not provide options for sustaining effort and persistence towards the learning goal.</w:t>
            </w:r>
          </w:p>
        </w:tc>
        <w:tc>
          <w:tcPr>
            <w:tcW w:w="2348"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eastAsiaTheme="minorEastAsia" w:hAnsiTheme="majorHAnsi"/>
              </w:rPr>
            </w:pPr>
            <w:r w:rsidRPr="00C609B1">
              <w:rPr>
                <w:rFonts w:asciiTheme="majorHAnsi" w:hAnsiTheme="majorHAnsi"/>
              </w:rPr>
              <w:t>1 Point:</w:t>
            </w:r>
          </w:p>
          <w:p w:rsidR="00C609B1" w:rsidRPr="00C609B1" w:rsidRDefault="00C609B1" w:rsidP="008E105B">
            <w:pPr>
              <w:rPr>
                <w:rFonts w:asciiTheme="majorHAnsi" w:eastAsiaTheme="minorEastAsia" w:hAnsiTheme="majorHAnsi"/>
              </w:rPr>
            </w:pPr>
            <w:r w:rsidRPr="00C609B1">
              <w:rPr>
                <w:rFonts w:asciiTheme="majorHAnsi" w:hAnsiTheme="majorHAnsi"/>
              </w:rPr>
              <w:t>Demonstrates a limited or partial understanding of how the lesson does or does not provide options for sustaining effort and persistence towards the learning goal.</w:t>
            </w:r>
          </w:p>
        </w:tc>
        <w:tc>
          <w:tcPr>
            <w:tcW w:w="2348"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an in-depth understanding of how the lesson does or does not provide options for sustaining effort and persistence towards the learning goal.</w:t>
            </w:r>
          </w:p>
        </w:tc>
      </w:tr>
      <w:tr w:rsidR="00C609B1" w:rsidRPr="00C609B1" w:rsidTr="008E105B">
        <w:trPr>
          <w:trHeight w:val="989"/>
        </w:trPr>
        <w:tc>
          <w:tcPr>
            <w:tcW w:w="2137" w:type="dxa"/>
            <w:tcBorders>
              <w:top w:val="single" w:sz="4" w:space="0" w:color="auto"/>
              <w:left w:val="single" w:sz="4" w:space="0" w:color="auto"/>
              <w:bottom w:val="single" w:sz="4" w:space="0" w:color="auto"/>
              <w:right w:val="single" w:sz="4" w:space="0" w:color="auto"/>
            </w:tcBorders>
            <w:shd w:val="clear" w:color="auto" w:fill="9AB588"/>
          </w:tcPr>
          <w:p w:rsidR="00C609B1" w:rsidRPr="00131749" w:rsidRDefault="00C609B1" w:rsidP="008E105B">
            <w:pPr>
              <w:rPr>
                <w:rFonts w:asciiTheme="majorHAnsi" w:eastAsiaTheme="minorEastAsia" w:hAnsiTheme="majorHAnsi"/>
                <w:b/>
                <w:i/>
                <w:color w:val="FFFFFF"/>
              </w:rPr>
            </w:pPr>
            <w:r w:rsidRPr="00131749">
              <w:rPr>
                <w:rFonts w:asciiTheme="majorHAnsi" w:hAnsiTheme="majorHAnsi"/>
                <w:b/>
                <w:i/>
                <w:color w:val="FFFFFF"/>
              </w:rPr>
              <w:t>Guideline 3: Provide options for self-regulation</w:t>
            </w:r>
          </w:p>
        </w:tc>
        <w:tc>
          <w:tcPr>
            <w:tcW w:w="2347"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0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little understanding of how the lesson does or does not provide options for self-regulation towards the learning goal.</w:t>
            </w:r>
          </w:p>
        </w:tc>
        <w:tc>
          <w:tcPr>
            <w:tcW w:w="2348"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eastAsiaTheme="minorEastAsia" w:hAnsiTheme="majorHAnsi"/>
              </w:rPr>
            </w:pPr>
            <w:r w:rsidRPr="00C609B1">
              <w:rPr>
                <w:rFonts w:asciiTheme="majorHAnsi" w:hAnsiTheme="majorHAnsi"/>
              </w:rPr>
              <w:t>1 Point:</w:t>
            </w:r>
          </w:p>
          <w:p w:rsidR="00C609B1" w:rsidRPr="00C609B1" w:rsidRDefault="00C609B1" w:rsidP="008E105B">
            <w:pPr>
              <w:rPr>
                <w:rFonts w:asciiTheme="majorHAnsi" w:eastAsiaTheme="minorEastAsia" w:hAnsiTheme="majorHAnsi"/>
              </w:rPr>
            </w:pPr>
            <w:r w:rsidRPr="00C609B1">
              <w:rPr>
                <w:rFonts w:asciiTheme="majorHAnsi" w:hAnsiTheme="majorHAnsi"/>
              </w:rPr>
              <w:t>Demonstrates a limited or partial understanding of how the lesson does or does not provide options for self-regulation towards the learning goal.</w:t>
            </w:r>
          </w:p>
        </w:tc>
        <w:tc>
          <w:tcPr>
            <w:tcW w:w="2348" w:type="dxa"/>
            <w:tcBorders>
              <w:top w:val="single" w:sz="4" w:space="0" w:color="auto"/>
              <w:left w:val="single" w:sz="4" w:space="0" w:color="auto"/>
              <w:bottom w:val="single" w:sz="4" w:space="0" w:color="auto"/>
              <w:right w:val="single" w:sz="4" w:space="0" w:color="auto"/>
            </w:tcBorders>
          </w:tcPr>
          <w:p w:rsidR="00C609B1" w:rsidRPr="00C609B1" w:rsidRDefault="00C609B1" w:rsidP="008E105B">
            <w:pPr>
              <w:rPr>
                <w:rFonts w:asciiTheme="majorHAnsi" w:hAnsiTheme="majorHAnsi"/>
              </w:rPr>
            </w:pPr>
            <w:r w:rsidRPr="00C609B1">
              <w:rPr>
                <w:rFonts w:asciiTheme="majorHAnsi" w:hAnsiTheme="majorHAnsi"/>
              </w:rPr>
              <w:t>2 Points:</w:t>
            </w:r>
          </w:p>
          <w:p w:rsidR="00C609B1" w:rsidRPr="00C609B1" w:rsidRDefault="00C609B1" w:rsidP="008E105B">
            <w:pPr>
              <w:rPr>
                <w:rFonts w:asciiTheme="majorHAnsi" w:eastAsiaTheme="minorEastAsia" w:hAnsiTheme="majorHAnsi"/>
              </w:rPr>
            </w:pPr>
            <w:r w:rsidRPr="00C609B1">
              <w:rPr>
                <w:rFonts w:asciiTheme="majorHAnsi" w:hAnsiTheme="majorHAnsi"/>
              </w:rPr>
              <w:t>Demonstrates an in-depth understanding of how the lesson does or does not provide options for self-regulation towards the learning goal.</w:t>
            </w:r>
          </w:p>
        </w:tc>
      </w:tr>
    </w:tbl>
    <w:p w:rsidR="00C609B1" w:rsidRPr="00C609B1" w:rsidRDefault="00C609B1" w:rsidP="00C609B1">
      <w:pPr>
        <w:rPr>
          <w:rFonts w:asciiTheme="majorHAnsi" w:hAnsiTheme="majorHAnsi"/>
        </w:rPr>
        <w:sectPr w:rsidR="00C609B1" w:rsidRPr="00C609B1" w:rsidSect="008E105B">
          <w:headerReference w:type="even" r:id="rId55"/>
          <w:headerReference w:type="default" r:id="rId56"/>
          <w:footerReference w:type="default" r:id="rId57"/>
          <w:pgSz w:w="12240" w:h="15840" w:code="1"/>
          <w:pgMar w:top="1296" w:right="1008" w:bottom="1296" w:left="1008" w:header="720" w:footer="720" w:gutter="0"/>
          <w:cols w:space="720"/>
          <w:noEndnote/>
          <w:docGrid w:linePitch="299"/>
        </w:sectPr>
      </w:pPr>
    </w:p>
    <w:p w:rsidR="00C609B1" w:rsidRPr="00C609B1" w:rsidRDefault="00C609B1" w:rsidP="00513884">
      <w:pPr>
        <w:pStyle w:val="Heading4"/>
      </w:pPr>
      <w:bookmarkStart w:id="8" w:name="_Final_Assignment_Scoring_2"/>
      <w:bookmarkStart w:id="9" w:name="_Final_Assignment_Scoring_3"/>
      <w:bookmarkEnd w:id="8"/>
      <w:bookmarkEnd w:id="9"/>
      <w:r w:rsidRPr="00C609B1">
        <w:lastRenderedPageBreak/>
        <w:t>Final Assignment Scoring Rubric:</w:t>
      </w:r>
    </w:p>
    <w:p w:rsidR="00C609B1" w:rsidRPr="00C609B1" w:rsidRDefault="00C609B1" w:rsidP="00C609B1">
      <w:pPr>
        <w:rPr>
          <w:rFonts w:asciiTheme="majorHAnsi" w:hAnsiTheme="majorHAnsi"/>
        </w:rPr>
      </w:pPr>
    </w:p>
    <w:tbl>
      <w:tblPr>
        <w:tblW w:w="14670" w:type="dxa"/>
        <w:tblInd w:w="115" w:type="dxa"/>
        <w:shd w:val="clear" w:color="auto" w:fill="CAD3E6"/>
        <w:tblCellMar>
          <w:left w:w="0" w:type="dxa"/>
          <w:right w:w="0" w:type="dxa"/>
        </w:tblCellMar>
        <w:tblLook w:val="04A0"/>
      </w:tblPr>
      <w:tblGrid>
        <w:gridCol w:w="2340"/>
        <w:gridCol w:w="3870"/>
        <w:gridCol w:w="4230"/>
        <w:gridCol w:w="4230"/>
      </w:tblGrid>
      <w:tr w:rsidR="00053F74" w:rsidRPr="00C609B1" w:rsidTr="00053F74">
        <w:tc>
          <w:tcPr>
            <w:tcW w:w="2340" w:type="dxa"/>
            <w:tcBorders>
              <w:top w:val="single" w:sz="8" w:space="0" w:color="FFFFFF"/>
              <w:left w:val="single" w:sz="8" w:space="0" w:color="FFFFFF"/>
              <w:bottom w:val="single" w:sz="4" w:space="0" w:color="auto"/>
              <w:right w:val="single" w:sz="4" w:space="0" w:color="auto"/>
            </w:tcBorders>
            <w:shd w:val="clear" w:color="auto" w:fill="auto"/>
            <w:tcMar>
              <w:top w:w="43" w:type="dxa"/>
              <w:left w:w="115" w:type="dxa"/>
              <w:bottom w:w="43" w:type="dxa"/>
              <w:right w:w="115" w:type="dxa"/>
            </w:tcMar>
            <w:hideMark/>
          </w:tcPr>
          <w:p w:rsidR="00053F74" w:rsidRPr="00C609B1" w:rsidRDefault="00053F74" w:rsidP="00CB0BFF">
            <w:pPr>
              <w:rPr>
                <w:rFonts w:asciiTheme="majorHAnsi" w:hAnsiTheme="majorHAnsi"/>
              </w:rPr>
            </w:pPr>
          </w:p>
        </w:tc>
        <w:tc>
          <w:tcPr>
            <w:tcW w:w="3870" w:type="dxa"/>
            <w:tcBorders>
              <w:top w:val="single" w:sz="8" w:space="0" w:color="auto"/>
              <w:left w:val="single" w:sz="4" w:space="0" w:color="auto"/>
              <w:bottom w:val="single" w:sz="8" w:space="0" w:color="auto"/>
              <w:right w:val="single" w:sz="8" w:space="0" w:color="auto"/>
            </w:tcBorders>
            <w:shd w:val="clear" w:color="auto" w:fill="E5B8B7"/>
            <w:tcMar>
              <w:top w:w="43" w:type="dxa"/>
              <w:left w:w="115" w:type="dxa"/>
              <w:bottom w:w="43" w:type="dxa"/>
              <w:right w:w="115" w:type="dxa"/>
            </w:tcMar>
            <w:vAlign w:val="center"/>
            <w:hideMark/>
          </w:tcPr>
          <w:p w:rsidR="00053F74" w:rsidRPr="00CB0BFF" w:rsidRDefault="00053F74" w:rsidP="00CB0BFF">
            <w:pPr>
              <w:spacing w:before="100" w:beforeAutospacing="1" w:after="100" w:afterAutospacing="1"/>
              <w:jc w:val="center"/>
              <w:rPr>
                <w:rFonts w:asciiTheme="majorHAnsi" w:hAnsiTheme="majorHAnsi"/>
                <w:b/>
              </w:rPr>
            </w:pPr>
            <w:r w:rsidRPr="00CB0BFF">
              <w:rPr>
                <w:rFonts w:asciiTheme="majorHAnsi" w:hAnsiTheme="majorHAnsi"/>
                <w:b/>
                <w:bCs/>
              </w:rPr>
              <w:t>Incomplete Understanding</w:t>
            </w:r>
          </w:p>
        </w:tc>
        <w:tc>
          <w:tcPr>
            <w:tcW w:w="4230" w:type="dxa"/>
            <w:tcBorders>
              <w:top w:val="single" w:sz="8" w:space="0" w:color="auto"/>
              <w:left w:val="nil"/>
              <w:bottom w:val="single" w:sz="8" w:space="0" w:color="auto"/>
              <w:right w:val="single" w:sz="8" w:space="0" w:color="auto"/>
            </w:tcBorders>
            <w:shd w:val="clear" w:color="auto" w:fill="F4E5A8"/>
            <w:tcMar>
              <w:top w:w="43" w:type="dxa"/>
              <w:left w:w="115" w:type="dxa"/>
              <w:bottom w:w="43" w:type="dxa"/>
              <w:right w:w="115" w:type="dxa"/>
            </w:tcMar>
            <w:vAlign w:val="center"/>
            <w:hideMark/>
          </w:tcPr>
          <w:p w:rsidR="00053F74" w:rsidRPr="00CB0BFF" w:rsidRDefault="00053F74" w:rsidP="00CB0BFF">
            <w:pPr>
              <w:spacing w:before="100" w:beforeAutospacing="1" w:after="100" w:afterAutospacing="1"/>
              <w:jc w:val="center"/>
              <w:rPr>
                <w:rFonts w:asciiTheme="majorHAnsi" w:hAnsiTheme="majorHAnsi"/>
                <w:b/>
              </w:rPr>
            </w:pPr>
            <w:r w:rsidRPr="00CB0BFF">
              <w:rPr>
                <w:rFonts w:asciiTheme="majorHAnsi" w:hAnsiTheme="majorHAnsi"/>
                <w:b/>
                <w:bCs/>
              </w:rPr>
              <w:t>Basic Understanding</w:t>
            </w:r>
          </w:p>
        </w:tc>
        <w:tc>
          <w:tcPr>
            <w:tcW w:w="4230" w:type="dxa"/>
            <w:tcBorders>
              <w:top w:val="single" w:sz="8" w:space="0" w:color="auto"/>
              <w:left w:val="nil"/>
              <w:bottom w:val="single" w:sz="8" w:space="0" w:color="auto"/>
              <w:right w:val="single" w:sz="8" w:space="0" w:color="auto"/>
            </w:tcBorders>
            <w:shd w:val="clear" w:color="auto" w:fill="D6E3BC"/>
            <w:tcMar>
              <w:top w:w="43" w:type="dxa"/>
              <w:left w:w="115" w:type="dxa"/>
              <w:bottom w:w="43" w:type="dxa"/>
              <w:right w:w="115" w:type="dxa"/>
            </w:tcMar>
            <w:vAlign w:val="center"/>
            <w:hideMark/>
          </w:tcPr>
          <w:p w:rsidR="00053F74" w:rsidRPr="00CB0BFF" w:rsidRDefault="00053F74" w:rsidP="00CB0BFF">
            <w:pPr>
              <w:spacing w:before="100" w:beforeAutospacing="1" w:after="100" w:afterAutospacing="1"/>
              <w:jc w:val="center"/>
              <w:rPr>
                <w:rFonts w:asciiTheme="majorHAnsi" w:hAnsiTheme="majorHAnsi"/>
                <w:b/>
              </w:rPr>
            </w:pPr>
            <w:r w:rsidRPr="00CB0BFF">
              <w:rPr>
                <w:rFonts w:asciiTheme="majorHAnsi" w:hAnsiTheme="majorHAnsi"/>
                <w:b/>
                <w:bCs/>
              </w:rPr>
              <w:t>Target Understanding</w:t>
            </w:r>
          </w:p>
        </w:tc>
      </w:tr>
      <w:tr w:rsidR="00053F74" w:rsidRPr="00C609B1" w:rsidTr="00053F74">
        <w:trPr>
          <w:trHeight w:val="2287"/>
        </w:trPr>
        <w:tc>
          <w:tcPr>
            <w:tcW w:w="2340" w:type="dxa"/>
            <w:tcBorders>
              <w:top w:val="single" w:sz="4" w:space="0" w:color="auto"/>
              <w:left w:val="single" w:sz="8" w:space="0" w:color="auto"/>
              <w:bottom w:val="single" w:sz="8" w:space="0" w:color="auto"/>
              <w:right w:val="single" w:sz="8" w:space="0" w:color="auto"/>
            </w:tcBorders>
            <w:shd w:val="clear" w:color="auto" w:fill="B8CCE4"/>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C609B1">
              <w:rPr>
                <w:rFonts w:asciiTheme="majorHAnsi" w:hAnsiTheme="majorHAnsi"/>
                <w:bCs/>
                <w:i/>
                <w:iCs/>
              </w:rPr>
              <w:t xml:space="preserve">EVALUATE: Indicate clear learning goals, and consideration of assessments, methods and materials used in the original lesson. </w:t>
            </w:r>
          </w:p>
        </w:tc>
        <w:tc>
          <w:tcPr>
            <w:tcW w:w="3870" w:type="dxa"/>
            <w:tcBorders>
              <w:top w:val="nil"/>
              <w:left w:val="nil"/>
              <w:bottom w:val="single" w:sz="8" w:space="0" w:color="auto"/>
              <w:right w:val="single" w:sz="8" w:space="0" w:color="auto"/>
            </w:tcBorders>
            <w:shd w:val="clear" w:color="auto" w:fill="E5B8B7"/>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985205">
              <w:rPr>
                <w:rFonts w:asciiTheme="majorHAnsi" w:eastAsia="Calibri" w:hAnsiTheme="majorHAnsi" w:cs="Calibri"/>
                <w:b/>
                <w:bCs/>
                <w:spacing w:val="2"/>
                <w:w w:val="103"/>
              </w:rPr>
              <w:t>0 Points:</w:t>
            </w:r>
            <w:r w:rsidRPr="00C609B1">
              <w:rPr>
                <w:rFonts w:asciiTheme="majorHAnsi" w:hAnsiTheme="majorHAnsi"/>
                <w:bCs/>
              </w:rPr>
              <w:t xml:space="preserve"> </w:t>
            </w:r>
            <w:r w:rsidRPr="00C609B1">
              <w:rPr>
                <w:rFonts w:asciiTheme="majorHAnsi" w:hAnsiTheme="majorHAnsi"/>
                <w:bCs/>
              </w:rPr>
              <w:br/>
            </w:r>
            <w:r w:rsidRPr="00C609B1">
              <w:rPr>
                <w:rFonts w:asciiTheme="majorHAnsi" w:eastAsia="Calibri" w:hAnsiTheme="majorHAnsi" w:cs="Calibri"/>
                <w:spacing w:val="2"/>
              </w:rPr>
              <w:t>No clear learning goal(s) are communicated. D</w:t>
            </w:r>
            <w:r w:rsidRPr="00C609B1">
              <w:rPr>
                <w:rFonts w:asciiTheme="majorHAnsi" w:eastAsia="Calibri" w:hAnsiTheme="majorHAnsi" w:cs="Calibri"/>
                <w:spacing w:val="1"/>
              </w:rPr>
              <w:t>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35"/>
              </w:rPr>
              <w:t xml:space="preserve"> </w:t>
            </w:r>
            <w:r w:rsidRPr="00C609B1">
              <w:rPr>
                <w:rFonts w:asciiTheme="majorHAnsi" w:eastAsia="Calibri" w:hAnsiTheme="majorHAnsi" w:cs="Calibri"/>
                <w:spacing w:val="2"/>
              </w:rPr>
              <w:t>a</w:t>
            </w:r>
            <w:r w:rsidRPr="00C609B1">
              <w:rPr>
                <w:rFonts w:asciiTheme="majorHAnsi" w:eastAsia="Calibri" w:hAnsiTheme="majorHAnsi" w:cs="Calibri"/>
                <w:spacing w:val="5"/>
              </w:rPr>
              <w:t xml:space="preserve"> </w:t>
            </w:r>
            <w:r w:rsidRPr="00C609B1">
              <w:rPr>
                <w:rFonts w:asciiTheme="majorHAnsi" w:eastAsia="Calibri" w:hAnsiTheme="majorHAnsi" w:cs="Calibri"/>
                <w:bCs/>
                <w:spacing w:val="2"/>
              </w:rPr>
              <w:t>we</w:t>
            </w:r>
            <w:r w:rsidRPr="00C609B1">
              <w:rPr>
                <w:rFonts w:asciiTheme="majorHAnsi" w:eastAsia="Calibri" w:hAnsiTheme="majorHAnsi" w:cs="Calibri"/>
                <w:bCs/>
                <w:spacing w:val="1"/>
              </w:rPr>
              <w:t>a</w:t>
            </w:r>
            <w:r w:rsidRPr="00C609B1">
              <w:rPr>
                <w:rFonts w:asciiTheme="majorHAnsi" w:eastAsia="Calibri" w:hAnsiTheme="majorHAnsi" w:cs="Calibri"/>
                <w:bCs/>
                <w:spacing w:val="2"/>
              </w:rPr>
              <w:t>k</w:t>
            </w:r>
            <w:r w:rsidRPr="00C609B1">
              <w:rPr>
                <w:rFonts w:asciiTheme="majorHAnsi" w:eastAsia="Calibri" w:hAnsiTheme="majorHAnsi" w:cs="Calibri"/>
                <w:bCs/>
                <w:spacing w:val="15"/>
              </w:rPr>
              <w:t xml:space="preserve"> </w:t>
            </w:r>
            <w:r w:rsidRPr="00C609B1">
              <w:rPr>
                <w:rFonts w:asciiTheme="majorHAnsi" w:eastAsia="Calibri" w:hAnsiTheme="majorHAnsi" w:cs="Calibri"/>
                <w:bCs/>
                <w:spacing w:val="2"/>
              </w:rPr>
              <w:t>o</w:t>
            </w:r>
            <w:r w:rsidRPr="00C609B1">
              <w:rPr>
                <w:rFonts w:asciiTheme="majorHAnsi" w:eastAsia="Calibri" w:hAnsiTheme="majorHAnsi" w:cs="Calibri"/>
                <w:bCs/>
                <w:spacing w:val="1"/>
              </w:rPr>
              <w:t>r</w:t>
            </w:r>
            <w:r w:rsidRPr="00C609B1">
              <w:rPr>
                <w:rFonts w:asciiTheme="majorHAnsi" w:eastAsia="Calibri" w:hAnsiTheme="majorHAnsi" w:cs="Calibri"/>
                <w:bCs/>
                <w:spacing w:val="7"/>
              </w:rPr>
              <w:t xml:space="preserve"> </w:t>
            </w:r>
            <w:r w:rsidRPr="00C609B1">
              <w:rPr>
                <w:rFonts w:asciiTheme="majorHAnsi" w:eastAsia="Calibri" w:hAnsiTheme="majorHAnsi" w:cs="Calibri"/>
                <w:bCs/>
                <w:spacing w:val="2"/>
              </w:rPr>
              <w:t>no</w:t>
            </w:r>
            <w:r w:rsidRPr="00C609B1">
              <w:rPr>
                <w:rFonts w:asciiTheme="majorHAnsi" w:eastAsia="Calibri" w:hAnsiTheme="majorHAnsi" w:cs="Calibri"/>
              </w:rPr>
              <w:t xml:space="preserve">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ng</w:t>
            </w:r>
            <w:r w:rsidRPr="00C609B1">
              <w:rPr>
                <w:rFonts w:asciiTheme="majorHAnsi" w:eastAsia="Calibri" w:hAnsiTheme="majorHAnsi" w:cs="Calibri"/>
                <w:spacing w:val="36"/>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e</w:t>
            </w:r>
            <w:r w:rsidRPr="00C609B1">
              <w:rPr>
                <w:rFonts w:asciiTheme="majorHAnsi" w:eastAsia="Calibri" w:hAnsiTheme="majorHAnsi" w:cs="Calibri"/>
                <w:spacing w:val="1"/>
              </w:rPr>
              <w:t>l</w:t>
            </w:r>
            <w:r w:rsidRPr="00C609B1">
              <w:rPr>
                <w:rFonts w:asciiTheme="majorHAnsi" w:eastAsia="Calibri" w:hAnsiTheme="majorHAnsi" w:cs="Calibri"/>
                <w:spacing w:val="2"/>
              </w:rPr>
              <w:t>e</w:t>
            </w:r>
            <w:r w:rsidRPr="00C609B1">
              <w:rPr>
                <w:rFonts w:asciiTheme="majorHAnsi" w:eastAsia="Calibri" w:hAnsiTheme="majorHAnsi" w:cs="Calibri"/>
                <w:spacing w:val="3"/>
              </w:rPr>
              <w:t>m</w:t>
            </w:r>
            <w:r w:rsidRPr="00C609B1">
              <w:rPr>
                <w:rFonts w:asciiTheme="majorHAnsi" w:eastAsia="Calibri" w:hAnsiTheme="majorHAnsi" w:cs="Calibri"/>
                <w:spacing w:val="2"/>
              </w:rPr>
              <w:t>en</w:t>
            </w:r>
            <w:r w:rsidRPr="00C609B1">
              <w:rPr>
                <w:rFonts w:asciiTheme="majorHAnsi" w:eastAsia="Calibri" w:hAnsiTheme="majorHAnsi" w:cs="Calibri"/>
                <w:spacing w:val="1"/>
              </w:rPr>
              <w:t>ts</w:t>
            </w:r>
            <w:r w:rsidRPr="00C609B1">
              <w:rPr>
                <w:rFonts w:asciiTheme="majorHAnsi" w:eastAsia="Calibri" w:hAnsiTheme="majorHAnsi" w:cs="Calibri"/>
                <w:spacing w:val="24"/>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a</w:t>
            </w:r>
            <w:r w:rsidRPr="00C609B1">
              <w:rPr>
                <w:rFonts w:asciiTheme="majorHAnsi" w:eastAsia="Calibri" w:hAnsiTheme="majorHAnsi" w:cs="Calibri"/>
              </w:rPr>
              <w:t xml:space="preserve"> </w:t>
            </w:r>
            <w:r w:rsidRPr="00C609B1">
              <w:rPr>
                <w:rFonts w:asciiTheme="majorHAnsi" w:eastAsia="Calibri" w:hAnsiTheme="majorHAnsi" w:cs="Calibri"/>
                <w:spacing w:val="1"/>
              </w:rPr>
              <w:t>less</w:t>
            </w:r>
            <w:r w:rsidRPr="00C609B1">
              <w:rPr>
                <w:rFonts w:asciiTheme="majorHAnsi" w:eastAsia="Calibri" w:hAnsiTheme="majorHAnsi" w:cs="Calibri"/>
                <w:spacing w:val="2"/>
              </w:rPr>
              <w:t>on</w:t>
            </w:r>
            <w:r w:rsidRPr="00C609B1">
              <w:rPr>
                <w:rFonts w:asciiTheme="majorHAnsi" w:eastAsia="Calibri" w:hAnsiTheme="majorHAnsi" w:cs="Calibri"/>
                <w:spacing w:val="17"/>
              </w:rPr>
              <w:t xml:space="preserve"> </w:t>
            </w:r>
            <w:r w:rsidRPr="00C609B1">
              <w:rPr>
                <w:rFonts w:asciiTheme="majorHAnsi" w:eastAsia="Calibri" w:hAnsiTheme="majorHAnsi" w:cs="Calibri"/>
                <w:spacing w:val="2"/>
              </w:rPr>
              <w:t>b</w:t>
            </w:r>
            <w:r w:rsidRPr="00C609B1">
              <w:rPr>
                <w:rFonts w:asciiTheme="majorHAnsi" w:eastAsia="Calibri" w:hAnsiTheme="majorHAnsi" w:cs="Calibri"/>
                <w:spacing w:val="1"/>
              </w:rPr>
              <w:t>y</w:t>
            </w:r>
            <w:r w:rsidRPr="00C609B1">
              <w:rPr>
                <w:rFonts w:asciiTheme="majorHAnsi" w:eastAsia="Calibri" w:hAnsiTheme="majorHAnsi" w:cs="Calibri"/>
                <w:spacing w:val="8"/>
              </w:rPr>
              <w:t xml:space="preserve"> </w:t>
            </w:r>
            <w:r w:rsidRPr="00C609B1">
              <w:rPr>
                <w:rFonts w:asciiTheme="majorHAnsi" w:eastAsia="Calibri" w:hAnsiTheme="majorHAnsi" w:cs="Calibri"/>
                <w:bCs/>
                <w:spacing w:val="2"/>
              </w:rPr>
              <w:t>o</w:t>
            </w:r>
            <w:r w:rsidRPr="00C609B1">
              <w:rPr>
                <w:rFonts w:asciiTheme="majorHAnsi" w:eastAsia="Calibri" w:hAnsiTheme="majorHAnsi" w:cs="Calibri"/>
                <w:bCs/>
                <w:spacing w:val="3"/>
              </w:rPr>
              <w:t>m</w:t>
            </w:r>
            <w:r w:rsidRPr="00C609B1">
              <w:rPr>
                <w:rFonts w:asciiTheme="majorHAnsi" w:eastAsia="Calibri" w:hAnsiTheme="majorHAnsi" w:cs="Calibri"/>
                <w:bCs/>
                <w:spacing w:val="1"/>
              </w:rPr>
              <w:t>itti</w:t>
            </w:r>
            <w:r w:rsidRPr="00C609B1">
              <w:rPr>
                <w:rFonts w:asciiTheme="majorHAnsi" w:eastAsia="Calibri" w:hAnsiTheme="majorHAnsi" w:cs="Calibri"/>
                <w:bCs/>
                <w:spacing w:val="2"/>
              </w:rPr>
              <w:t>n</w:t>
            </w:r>
            <w:r w:rsidRPr="00C609B1">
              <w:rPr>
                <w:rFonts w:asciiTheme="majorHAnsi" w:eastAsia="Calibri" w:hAnsiTheme="majorHAnsi" w:cs="Calibri"/>
                <w:bCs/>
                <w:spacing w:val="1"/>
              </w:rPr>
              <w:t>g</w:t>
            </w:r>
            <w:r w:rsidRPr="00C609B1">
              <w:rPr>
                <w:rFonts w:asciiTheme="majorHAnsi" w:eastAsia="Calibri" w:hAnsiTheme="majorHAnsi" w:cs="Calibri"/>
                <w:bCs/>
                <w:spacing w:val="22"/>
              </w:rPr>
              <w:t xml:space="preserve"> </w:t>
            </w:r>
            <w:r w:rsidRPr="00C609B1">
              <w:rPr>
                <w:rFonts w:asciiTheme="majorHAnsi" w:eastAsia="Calibri" w:hAnsiTheme="majorHAnsi" w:cs="Calibri"/>
                <w:bCs/>
                <w:spacing w:val="2"/>
              </w:rPr>
              <w:t>o</w:t>
            </w:r>
            <w:r w:rsidRPr="00C609B1">
              <w:rPr>
                <w:rFonts w:asciiTheme="majorHAnsi" w:eastAsia="Calibri" w:hAnsiTheme="majorHAnsi" w:cs="Calibri"/>
                <w:bCs/>
                <w:spacing w:val="1"/>
              </w:rPr>
              <w:t>r</w:t>
            </w:r>
            <w:r w:rsidRPr="00C609B1">
              <w:rPr>
                <w:rFonts w:asciiTheme="majorHAnsi" w:eastAsia="Calibri" w:hAnsiTheme="majorHAnsi" w:cs="Calibri"/>
                <w:bCs/>
              </w:rPr>
              <w:t xml:space="preserve"> </w:t>
            </w:r>
            <w:r w:rsidRPr="00C609B1">
              <w:rPr>
                <w:rFonts w:asciiTheme="majorHAnsi" w:eastAsia="Calibri" w:hAnsiTheme="majorHAnsi" w:cs="Calibri"/>
                <w:bCs/>
                <w:spacing w:val="3"/>
              </w:rPr>
              <w:t>m</w:t>
            </w:r>
            <w:r w:rsidRPr="00C609B1">
              <w:rPr>
                <w:rFonts w:asciiTheme="majorHAnsi" w:eastAsia="Calibri" w:hAnsiTheme="majorHAnsi" w:cs="Calibri"/>
                <w:bCs/>
                <w:spacing w:val="1"/>
              </w:rPr>
              <w:t>isi</w:t>
            </w:r>
            <w:r w:rsidRPr="00C609B1">
              <w:rPr>
                <w:rFonts w:asciiTheme="majorHAnsi" w:eastAsia="Calibri" w:hAnsiTheme="majorHAnsi" w:cs="Calibri"/>
                <w:bCs/>
                <w:spacing w:val="2"/>
              </w:rPr>
              <w:t>den</w:t>
            </w:r>
            <w:r w:rsidRPr="00C609B1">
              <w:rPr>
                <w:rFonts w:asciiTheme="majorHAnsi" w:eastAsia="Calibri" w:hAnsiTheme="majorHAnsi" w:cs="Calibri"/>
                <w:bCs/>
                <w:spacing w:val="1"/>
              </w:rPr>
              <w:t>tif</w:t>
            </w:r>
            <w:r w:rsidRPr="00C609B1">
              <w:rPr>
                <w:rFonts w:asciiTheme="majorHAnsi" w:eastAsia="Calibri" w:hAnsiTheme="majorHAnsi" w:cs="Calibri"/>
                <w:bCs/>
                <w:spacing w:val="2"/>
              </w:rPr>
              <w:t>y</w:t>
            </w:r>
            <w:r w:rsidRPr="00C609B1">
              <w:rPr>
                <w:rFonts w:asciiTheme="majorHAnsi" w:eastAsia="Calibri" w:hAnsiTheme="majorHAnsi" w:cs="Calibri"/>
                <w:bCs/>
                <w:spacing w:val="1"/>
              </w:rPr>
              <w:t>i</w:t>
            </w:r>
            <w:r w:rsidRPr="00C609B1">
              <w:rPr>
                <w:rFonts w:asciiTheme="majorHAnsi" w:eastAsia="Calibri" w:hAnsiTheme="majorHAnsi" w:cs="Calibri"/>
                <w:bCs/>
                <w:spacing w:val="2"/>
              </w:rPr>
              <w:t>n</w:t>
            </w:r>
            <w:r w:rsidRPr="00C609B1">
              <w:rPr>
                <w:rFonts w:asciiTheme="majorHAnsi" w:eastAsia="Calibri" w:hAnsiTheme="majorHAnsi" w:cs="Calibri"/>
                <w:bCs/>
                <w:spacing w:val="1"/>
              </w:rPr>
              <w:t>g</w:t>
            </w:r>
            <w:r w:rsidRPr="00C609B1">
              <w:rPr>
                <w:rFonts w:asciiTheme="majorHAnsi" w:eastAsia="Calibri" w:hAnsiTheme="majorHAnsi" w:cs="Calibri"/>
                <w:bCs/>
                <w:spacing w:val="36"/>
              </w:rPr>
              <w:t xml:space="preserve"> </w:t>
            </w:r>
            <w:r w:rsidRPr="00C609B1">
              <w:rPr>
                <w:rFonts w:asciiTheme="majorHAnsi" w:eastAsia="Calibri" w:hAnsiTheme="majorHAnsi" w:cs="Calibri"/>
                <w:bCs/>
                <w:spacing w:val="1"/>
              </w:rPr>
              <w:t>s</w:t>
            </w:r>
            <w:r w:rsidRPr="00C609B1">
              <w:rPr>
                <w:rFonts w:asciiTheme="majorHAnsi" w:eastAsia="Calibri" w:hAnsiTheme="majorHAnsi" w:cs="Calibri"/>
                <w:bCs/>
                <w:spacing w:val="2"/>
              </w:rPr>
              <w:t>o</w:t>
            </w:r>
            <w:r w:rsidRPr="00C609B1">
              <w:rPr>
                <w:rFonts w:asciiTheme="majorHAnsi" w:eastAsia="Calibri" w:hAnsiTheme="majorHAnsi" w:cs="Calibri"/>
                <w:bCs/>
                <w:spacing w:val="3"/>
              </w:rPr>
              <w:t>m</w:t>
            </w:r>
            <w:r w:rsidRPr="00C609B1">
              <w:rPr>
                <w:rFonts w:asciiTheme="majorHAnsi" w:eastAsia="Calibri" w:hAnsiTheme="majorHAnsi" w:cs="Calibri"/>
                <w:bCs/>
                <w:spacing w:val="2"/>
              </w:rPr>
              <w:t>e</w:t>
            </w:r>
            <w:r w:rsidRPr="00C609B1">
              <w:rPr>
                <w:rFonts w:asciiTheme="majorHAnsi" w:eastAsia="Calibri" w:hAnsiTheme="majorHAnsi" w:cs="Calibri"/>
                <w:bCs/>
                <w:spacing w:val="15"/>
              </w:rPr>
              <w:t xml:space="preserve"> </w:t>
            </w:r>
            <w:r w:rsidRPr="00C609B1">
              <w:rPr>
                <w:rFonts w:asciiTheme="majorHAnsi" w:eastAsia="Calibri" w:hAnsiTheme="majorHAnsi" w:cs="Calibri"/>
                <w:bCs/>
                <w:spacing w:val="2"/>
              </w:rPr>
              <w:t>o</w:t>
            </w:r>
            <w:r w:rsidRPr="00C609B1">
              <w:rPr>
                <w:rFonts w:asciiTheme="majorHAnsi" w:eastAsia="Calibri" w:hAnsiTheme="majorHAnsi" w:cs="Calibri"/>
                <w:bCs/>
                <w:spacing w:val="1"/>
              </w:rPr>
              <w:t>r</w:t>
            </w:r>
            <w:r w:rsidRPr="00C609B1">
              <w:rPr>
                <w:rFonts w:asciiTheme="majorHAnsi" w:eastAsia="Calibri" w:hAnsiTheme="majorHAnsi" w:cs="Calibri"/>
                <w:bCs/>
                <w:spacing w:val="7"/>
              </w:rPr>
              <w:t xml:space="preserve"> </w:t>
            </w:r>
            <w:r w:rsidRPr="00C609B1">
              <w:rPr>
                <w:rFonts w:asciiTheme="majorHAnsi" w:eastAsia="Calibri" w:hAnsiTheme="majorHAnsi" w:cs="Calibri"/>
                <w:bCs/>
                <w:spacing w:val="2"/>
              </w:rPr>
              <w:t>a</w:t>
            </w:r>
            <w:r w:rsidRPr="00C609B1">
              <w:rPr>
                <w:rFonts w:asciiTheme="majorHAnsi" w:eastAsia="Calibri" w:hAnsiTheme="majorHAnsi" w:cs="Calibri"/>
                <w:bCs/>
                <w:spacing w:val="1"/>
              </w:rPr>
              <w:t>l</w:t>
            </w:r>
            <w:r w:rsidRPr="00C609B1">
              <w:rPr>
                <w:rFonts w:asciiTheme="majorHAnsi" w:eastAsia="Calibri" w:hAnsiTheme="majorHAnsi" w:cs="Calibri"/>
                <w:bCs/>
              </w:rPr>
              <w:t>l</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he</w:t>
            </w:r>
            <w:r w:rsidRPr="00C609B1">
              <w:rPr>
                <w:rFonts w:asciiTheme="majorHAnsi" w:eastAsia="Calibri" w:hAnsiTheme="majorHAnsi" w:cs="Calibri"/>
              </w:rPr>
              <w:t xml:space="preserve"> </w:t>
            </w:r>
            <w:r w:rsidRPr="00C609B1">
              <w:rPr>
                <w:rFonts w:asciiTheme="majorHAnsi" w:eastAsia="Calibri" w:hAnsiTheme="majorHAnsi" w:cs="Calibri"/>
                <w:spacing w:val="1"/>
              </w:rPr>
              <w:t>ele</w:t>
            </w:r>
            <w:r w:rsidRPr="00C609B1">
              <w:rPr>
                <w:rFonts w:asciiTheme="majorHAnsi" w:eastAsia="Calibri" w:hAnsiTheme="majorHAnsi" w:cs="Calibri"/>
                <w:spacing w:val="3"/>
              </w:rPr>
              <w:t>m</w:t>
            </w:r>
            <w:r w:rsidRPr="00C609B1">
              <w:rPr>
                <w:rFonts w:asciiTheme="majorHAnsi" w:eastAsia="Calibri" w:hAnsiTheme="majorHAnsi" w:cs="Calibri"/>
                <w:spacing w:val="1"/>
              </w:rPr>
              <w:t>e</w:t>
            </w:r>
            <w:r w:rsidRPr="00C609B1">
              <w:rPr>
                <w:rFonts w:asciiTheme="majorHAnsi" w:eastAsia="Calibri" w:hAnsiTheme="majorHAnsi" w:cs="Calibri"/>
                <w:spacing w:val="2"/>
              </w:rPr>
              <w:t>n</w:t>
            </w:r>
            <w:r w:rsidRPr="00C609B1">
              <w:rPr>
                <w:rFonts w:asciiTheme="majorHAnsi" w:eastAsia="Calibri" w:hAnsiTheme="majorHAnsi" w:cs="Calibri"/>
                <w:spacing w:val="1"/>
              </w:rPr>
              <w:t>ts</w:t>
            </w:r>
            <w:r w:rsidRPr="00C609B1">
              <w:rPr>
                <w:rFonts w:asciiTheme="majorHAnsi" w:eastAsia="Calibri" w:hAnsiTheme="majorHAnsi" w:cs="Calibri"/>
                <w:spacing w:val="24"/>
              </w:rPr>
              <w:t xml:space="preserve"> </w:t>
            </w:r>
            <w:r w:rsidRPr="00C609B1">
              <w:rPr>
                <w:rFonts w:asciiTheme="majorHAnsi" w:eastAsia="Calibri" w:hAnsiTheme="majorHAnsi" w:cs="Calibri"/>
                <w:spacing w:val="1"/>
              </w:rPr>
              <w:t>(g</w:t>
            </w:r>
            <w:r w:rsidRPr="00C609B1">
              <w:rPr>
                <w:rFonts w:asciiTheme="majorHAnsi" w:eastAsia="Calibri" w:hAnsiTheme="majorHAnsi" w:cs="Calibri"/>
                <w:spacing w:val="2"/>
              </w:rPr>
              <w:t>o</w:t>
            </w:r>
            <w:r w:rsidRPr="00C609B1">
              <w:rPr>
                <w:rFonts w:asciiTheme="majorHAnsi" w:eastAsia="Calibri" w:hAnsiTheme="majorHAnsi" w:cs="Calibri"/>
                <w:spacing w:val="1"/>
              </w:rPr>
              <w:t>als,</w:t>
            </w:r>
            <w:r w:rsidRPr="00C609B1">
              <w:rPr>
                <w:rFonts w:asciiTheme="majorHAnsi" w:eastAsia="Calibri" w:hAnsiTheme="majorHAnsi" w:cs="Calibri"/>
                <w:spacing w:val="17"/>
              </w:rPr>
              <w:t xml:space="preserve"> </w:t>
            </w:r>
            <w:r w:rsidRPr="00C609B1">
              <w:rPr>
                <w:rFonts w:asciiTheme="majorHAnsi" w:eastAsia="Calibri" w:hAnsiTheme="majorHAnsi" w:cs="Calibri"/>
                <w:spacing w:val="1"/>
              </w:rPr>
              <w:t>assess</w:t>
            </w:r>
            <w:r w:rsidRPr="00C609B1">
              <w:rPr>
                <w:rFonts w:asciiTheme="majorHAnsi" w:eastAsia="Calibri" w:hAnsiTheme="majorHAnsi" w:cs="Calibri"/>
                <w:spacing w:val="3"/>
              </w:rPr>
              <w:t>m</w:t>
            </w:r>
            <w:r w:rsidRPr="00C609B1">
              <w:rPr>
                <w:rFonts w:asciiTheme="majorHAnsi" w:eastAsia="Calibri" w:hAnsiTheme="majorHAnsi" w:cs="Calibri"/>
                <w:spacing w:val="1"/>
              </w:rPr>
              <w:t>e</w:t>
            </w:r>
            <w:r w:rsidRPr="00C609B1">
              <w:rPr>
                <w:rFonts w:asciiTheme="majorHAnsi" w:eastAsia="Calibri" w:hAnsiTheme="majorHAnsi" w:cs="Calibri"/>
                <w:spacing w:val="2"/>
              </w:rPr>
              <w:t>n</w:t>
            </w:r>
            <w:r w:rsidRPr="00C609B1">
              <w:rPr>
                <w:rFonts w:asciiTheme="majorHAnsi" w:eastAsia="Calibri" w:hAnsiTheme="majorHAnsi" w:cs="Calibri"/>
                <w:spacing w:val="1"/>
              </w:rPr>
              <w:t>ts,</w:t>
            </w:r>
            <w:r w:rsidRPr="00C609B1">
              <w:rPr>
                <w:rFonts w:asciiTheme="majorHAnsi" w:eastAsia="Calibri" w:hAnsiTheme="majorHAnsi" w:cs="Calibri"/>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spacing w:val="1"/>
              </w:rPr>
              <w:t>ri</w:t>
            </w:r>
            <w:r w:rsidRPr="00C609B1">
              <w:rPr>
                <w:rFonts w:asciiTheme="majorHAnsi" w:eastAsia="Calibri" w:hAnsiTheme="majorHAnsi" w:cs="Calibri"/>
                <w:spacing w:val="2"/>
              </w:rPr>
              <w:t>a</w:t>
            </w:r>
            <w:r w:rsidRPr="00C609B1">
              <w:rPr>
                <w:rFonts w:asciiTheme="majorHAnsi" w:eastAsia="Calibri" w:hAnsiTheme="majorHAnsi" w:cs="Calibri"/>
                <w:spacing w:val="1"/>
              </w:rPr>
              <w:t xml:space="preserve">ls </w:t>
            </w:r>
            <w:r w:rsidRPr="00C609B1">
              <w:rPr>
                <w:rFonts w:asciiTheme="majorHAnsi" w:eastAsia="Calibri" w:hAnsiTheme="majorHAnsi" w:cs="Calibri"/>
                <w:spacing w:val="2"/>
              </w:rPr>
              <w:t>and</w:t>
            </w:r>
            <w:r w:rsidRPr="00C609B1">
              <w:rPr>
                <w:rFonts w:asciiTheme="majorHAnsi" w:eastAsia="Calibri" w:hAnsiTheme="majorHAnsi" w:cs="Calibri"/>
                <w:spacing w:val="1"/>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w:t>
            </w:r>
            <w:r w:rsidRPr="00C609B1">
              <w:rPr>
                <w:rFonts w:asciiTheme="majorHAnsi" w:eastAsia="Calibri" w:hAnsiTheme="majorHAnsi" w:cs="Calibri"/>
                <w:spacing w:val="1"/>
              </w:rPr>
              <w:t>t</w:t>
            </w:r>
            <w:r w:rsidRPr="00C609B1">
              <w:rPr>
                <w:rFonts w:asciiTheme="majorHAnsi" w:eastAsia="Calibri" w:hAnsiTheme="majorHAnsi" w:cs="Calibri"/>
                <w:spacing w:val="2"/>
              </w:rPr>
              <w:t>hod</w:t>
            </w:r>
            <w:r w:rsidRPr="00C609B1">
              <w:rPr>
                <w:rFonts w:asciiTheme="majorHAnsi" w:eastAsia="Calibri" w:hAnsiTheme="majorHAnsi" w:cs="Calibri"/>
                <w:spacing w:val="1"/>
              </w:rPr>
              <w:t>s).</w:t>
            </w:r>
          </w:p>
        </w:tc>
        <w:tc>
          <w:tcPr>
            <w:tcW w:w="4230" w:type="dxa"/>
            <w:tcBorders>
              <w:top w:val="nil"/>
              <w:left w:val="nil"/>
              <w:bottom w:val="single" w:sz="8" w:space="0" w:color="auto"/>
              <w:right w:val="single" w:sz="8" w:space="0" w:color="auto"/>
            </w:tcBorders>
            <w:shd w:val="clear" w:color="auto" w:fill="F4E5A8"/>
            <w:tcMar>
              <w:top w:w="43" w:type="dxa"/>
              <w:left w:w="115" w:type="dxa"/>
              <w:bottom w:w="43" w:type="dxa"/>
              <w:right w:w="115" w:type="dxa"/>
            </w:tcMar>
            <w:hideMark/>
          </w:tcPr>
          <w:p w:rsidR="00053F74" w:rsidRPr="00985205" w:rsidRDefault="00053F74" w:rsidP="00CB0BFF">
            <w:pPr>
              <w:rPr>
                <w:rFonts w:asciiTheme="majorHAnsi" w:hAnsiTheme="majorHAnsi"/>
                <w:b/>
              </w:rPr>
            </w:pPr>
            <w:r w:rsidRPr="00985205">
              <w:rPr>
                <w:rFonts w:asciiTheme="majorHAnsi" w:hAnsiTheme="majorHAnsi"/>
                <w:b/>
              </w:rPr>
              <w:t>1 Point-2 Points:</w:t>
            </w:r>
          </w:p>
          <w:p w:rsidR="00053F74" w:rsidRPr="00C609B1" w:rsidRDefault="00053F74" w:rsidP="00CB0BFF">
            <w:pPr>
              <w:rPr>
                <w:rFonts w:asciiTheme="majorHAnsi" w:hAnsiTheme="majorHAnsi"/>
              </w:rPr>
            </w:pPr>
            <w:r w:rsidRPr="00C609B1">
              <w:rPr>
                <w:rFonts w:asciiTheme="majorHAnsi" w:hAnsiTheme="majorHAnsi"/>
              </w:rPr>
              <w:t>Learning goals are present, but are not clear. Elements of a lesson do are not completely understood (goals, assessments, materials, and methods).</w:t>
            </w:r>
          </w:p>
        </w:tc>
        <w:tc>
          <w:tcPr>
            <w:tcW w:w="4230" w:type="dxa"/>
            <w:tcBorders>
              <w:top w:val="nil"/>
              <w:left w:val="nil"/>
              <w:bottom w:val="single" w:sz="8" w:space="0" w:color="auto"/>
              <w:right w:val="single" w:sz="8" w:space="0" w:color="auto"/>
            </w:tcBorders>
            <w:shd w:val="clear" w:color="auto" w:fill="D6E3BC"/>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985205">
              <w:rPr>
                <w:rFonts w:asciiTheme="majorHAnsi" w:eastAsia="Calibri" w:hAnsiTheme="majorHAnsi" w:cs="Calibri"/>
                <w:b/>
                <w:bCs/>
                <w:spacing w:val="2"/>
              </w:rPr>
              <w:t>3</w:t>
            </w:r>
            <w:r w:rsidRPr="00985205">
              <w:rPr>
                <w:rFonts w:asciiTheme="majorHAnsi" w:eastAsia="Calibri" w:hAnsiTheme="majorHAnsi" w:cs="Calibri"/>
                <w:b/>
                <w:bCs/>
                <w:spacing w:val="5"/>
              </w:rPr>
              <w:t xml:space="preserve"> </w:t>
            </w:r>
            <w:r w:rsidRPr="00985205">
              <w:rPr>
                <w:rFonts w:asciiTheme="majorHAnsi" w:eastAsia="Calibri" w:hAnsiTheme="majorHAnsi" w:cs="Calibri"/>
                <w:b/>
                <w:bCs/>
                <w:spacing w:val="2"/>
              </w:rPr>
              <w:t>Po</w:t>
            </w:r>
            <w:r w:rsidRPr="00985205">
              <w:rPr>
                <w:rFonts w:asciiTheme="majorHAnsi" w:eastAsia="Calibri" w:hAnsiTheme="majorHAnsi" w:cs="Calibri"/>
                <w:b/>
                <w:bCs/>
                <w:spacing w:val="1"/>
              </w:rPr>
              <w:t>i</w:t>
            </w:r>
            <w:r w:rsidRPr="00985205">
              <w:rPr>
                <w:rFonts w:asciiTheme="majorHAnsi" w:eastAsia="Calibri" w:hAnsiTheme="majorHAnsi" w:cs="Calibri"/>
                <w:b/>
                <w:bCs/>
                <w:spacing w:val="2"/>
              </w:rPr>
              <w:t>n</w:t>
            </w:r>
            <w:r w:rsidRPr="00985205">
              <w:rPr>
                <w:rFonts w:asciiTheme="majorHAnsi" w:eastAsia="Calibri" w:hAnsiTheme="majorHAnsi" w:cs="Calibri"/>
                <w:b/>
                <w:bCs/>
                <w:spacing w:val="1"/>
              </w:rPr>
              <w:t>ts:</w:t>
            </w:r>
            <w:r w:rsidRPr="00C609B1">
              <w:rPr>
                <w:rFonts w:asciiTheme="majorHAnsi" w:eastAsia="Calibri" w:hAnsiTheme="majorHAnsi" w:cs="Calibri"/>
                <w:bCs/>
                <w:spacing w:val="15"/>
              </w:rPr>
              <w:t xml:space="preserve"> </w:t>
            </w:r>
            <w:r w:rsidRPr="00C609B1">
              <w:rPr>
                <w:rFonts w:asciiTheme="majorHAnsi" w:eastAsia="Calibri" w:hAnsiTheme="majorHAnsi" w:cs="Calibri"/>
                <w:bCs/>
                <w:spacing w:val="15"/>
              </w:rPr>
              <w:br/>
            </w:r>
            <w:r w:rsidRPr="00C609B1">
              <w:rPr>
                <w:rFonts w:asciiTheme="majorHAnsi" w:eastAsia="Calibri" w:hAnsiTheme="majorHAnsi" w:cs="Calibri"/>
                <w:spacing w:val="2"/>
              </w:rPr>
              <w:t>Clear learning goal(s) are communicated. D</w:t>
            </w:r>
            <w:r w:rsidRPr="00C609B1">
              <w:rPr>
                <w:rFonts w:asciiTheme="majorHAnsi" w:eastAsia="Calibri" w:hAnsiTheme="majorHAnsi" w:cs="Calibri"/>
                <w:spacing w:val="1"/>
              </w:rPr>
              <w:t>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35"/>
              </w:rPr>
              <w:t xml:space="preserve"> </w:t>
            </w:r>
            <w:r w:rsidRPr="00C609B1">
              <w:rPr>
                <w:rFonts w:asciiTheme="majorHAnsi" w:eastAsia="Calibri" w:hAnsiTheme="majorHAnsi" w:cs="Calibri"/>
                <w:bCs/>
                <w:spacing w:val="2"/>
              </w:rPr>
              <w:t>a</w:t>
            </w:r>
            <w:r w:rsidRPr="00C609B1">
              <w:rPr>
                <w:rFonts w:asciiTheme="majorHAnsi" w:eastAsia="Calibri" w:hAnsiTheme="majorHAnsi" w:cs="Calibri"/>
                <w:bCs/>
                <w:spacing w:val="5"/>
              </w:rPr>
              <w:t xml:space="preserve"> </w:t>
            </w:r>
            <w:r w:rsidRPr="00C609B1">
              <w:rPr>
                <w:rFonts w:asciiTheme="majorHAnsi" w:eastAsia="Calibri" w:hAnsiTheme="majorHAnsi" w:cs="Calibri"/>
                <w:bCs/>
                <w:spacing w:val="2"/>
              </w:rPr>
              <w:t>most of the</w:t>
            </w:r>
            <w:r w:rsidRPr="00C609B1">
              <w:rPr>
                <w:rFonts w:asciiTheme="majorHAnsi" w:eastAsia="Calibri" w:hAnsiTheme="majorHAnsi" w:cs="Calibri"/>
              </w:rPr>
              <w:t xml:space="preserve">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ng</w:t>
            </w:r>
            <w:r w:rsidRPr="00C609B1">
              <w:rPr>
                <w:rFonts w:asciiTheme="majorHAnsi" w:eastAsia="Calibri" w:hAnsiTheme="majorHAnsi" w:cs="Calibri"/>
                <w:spacing w:val="36"/>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e</w:t>
            </w:r>
            <w:r w:rsidRPr="00C609B1">
              <w:rPr>
                <w:rFonts w:asciiTheme="majorHAnsi" w:eastAsia="Calibri" w:hAnsiTheme="majorHAnsi" w:cs="Calibri"/>
                <w:spacing w:val="1"/>
              </w:rPr>
              <w:t>l</w:t>
            </w:r>
            <w:r w:rsidRPr="00C609B1">
              <w:rPr>
                <w:rFonts w:asciiTheme="majorHAnsi" w:eastAsia="Calibri" w:hAnsiTheme="majorHAnsi" w:cs="Calibri"/>
                <w:spacing w:val="2"/>
              </w:rPr>
              <w:t>e</w:t>
            </w:r>
            <w:r w:rsidRPr="00C609B1">
              <w:rPr>
                <w:rFonts w:asciiTheme="majorHAnsi" w:eastAsia="Calibri" w:hAnsiTheme="majorHAnsi" w:cs="Calibri"/>
                <w:spacing w:val="3"/>
              </w:rPr>
              <w:t>m</w:t>
            </w:r>
            <w:r w:rsidRPr="00C609B1">
              <w:rPr>
                <w:rFonts w:asciiTheme="majorHAnsi" w:eastAsia="Calibri" w:hAnsiTheme="majorHAnsi" w:cs="Calibri"/>
                <w:spacing w:val="2"/>
              </w:rPr>
              <w:t>en</w:t>
            </w:r>
            <w:r w:rsidRPr="00C609B1">
              <w:rPr>
                <w:rFonts w:asciiTheme="majorHAnsi" w:eastAsia="Calibri" w:hAnsiTheme="majorHAnsi" w:cs="Calibri"/>
                <w:spacing w:val="1"/>
              </w:rPr>
              <w:t>ts</w:t>
            </w:r>
            <w:r w:rsidRPr="00C609B1">
              <w:rPr>
                <w:rFonts w:asciiTheme="majorHAnsi" w:eastAsia="Calibri" w:hAnsiTheme="majorHAnsi" w:cs="Calibri"/>
                <w:spacing w:val="24"/>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a</w:t>
            </w:r>
            <w:r w:rsidRPr="00C609B1">
              <w:rPr>
                <w:rFonts w:asciiTheme="majorHAnsi" w:eastAsia="Calibri" w:hAnsiTheme="majorHAnsi" w:cs="Calibri"/>
              </w:rPr>
              <w:t xml:space="preserve"> </w:t>
            </w:r>
            <w:r w:rsidRPr="00C609B1">
              <w:rPr>
                <w:rFonts w:asciiTheme="majorHAnsi" w:eastAsia="Calibri" w:hAnsiTheme="majorHAnsi" w:cs="Calibri"/>
                <w:spacing w:val="1"/>
              </w:rPr>
              <w:t>less</w:t>
            </w:r>
            <w:r w:rsidRPr="00C609B1">
              <w:rPr>
                <w:rFonts w:asciiTheme="majorHAnsi" w:eastAsia="Calibri" w:hAnsiTheme="majorHAnsi" w:cs="Calibri"/>
                <w:spacing w:val="2"/>
              </w:rPr>
              <w:t>on</w:t>
            </w:r>
            <w:r w:rsidRPr="00C609B1">
              <w:rPr>
                <w:rFonts w:asciiTheme="majorHAnsi" w:eastAsia="Calibri" w:hAnsiTheme="majorHAnsi" w:cs="Calibri"/>
                <w:spacing w:val="17"/>
              </w:rPr>
              <w:t xml:space="preserve"> </w:t>
            </w:r>
            <w:r w:rsidRPr="00C609B1">
              <w:rPr>
                <w:rFonts w:asciiTheme="majorHAnsi" w:eastAsia="Calibri" w:hAnsiTheme="majorHAnsi" w:cs="Calibri"/>
                <w:spacing w:val="2"/>
              </w:rPr>
              <w:t>b</w:t>
            </w:r>
            <w:r w:rsidRPr="00C609B1">
              <w:rPr>
                <w:rFonts w:asciiTheme="majorHAnsi" w:eastAsia="Calibri" w:hAnsiTheme="majorHAnsi" w:cs="Calibri"/>
                <w:spacing w:val="1"/>
              </w:rPr>
              <w:t>y</w:t>
            </w:r>
            <w:r w:rsidRPr="00C609B1">
              <w:rPr>
                <w:rFonts w:asciiTheme="majorHAnsi" w:eastAsia="Calibri" w:hAnsiTheme="majorHAnsi" w:cs="Calibri"/>
                <w:spacing w:val="8"/>
              </w:rPr>
              <w:t xml:space="preserve"> </w:t>
            </w:r>
            <w:r w:rsidRPr="00C609B1">
              <w:rPr>
                <w:rFonts w:asciiTheme="majorHAnsi" w:eastAsia="Calibri" w:hAnsiTheme="majorHAnsi" w:cs="Calibri"/>
                <w:spacing w:val="1"/>
              </w:rPr>
              <w:t>i</w:t>
            </w:r>
            <w:r w:rsidRPr="00C609B1">
              <w:rPr>
                <w:rFonts w:asciiTheme="majorHAnsi" w:eastAsia="Calibri" w:hAnsiTheme="majorHAnsi" w:cs="Calibri"/>
                <w:spacing w:val="2"/>
              </w:rPr>
              <w:t>den</w:t>
            </w:r>
            <w:r w:rsidRPr="00C609B1">
              <w:rPr>
                <w:rFonts w:asciiTheme="majorHAnsi" w:eastAsia="Calibri" w:hAnsiTheme="majorHAnsi" w:cs="Calibri"/>
                <w:spacing w:val="1"/>
              </w:rPr>
              <w:t>tifyi</w:t>
            </w:r>
            <w:r w:rsidRPr="00C609B1">
              <w:rPr>
                <w:rFonts w:asciiTheme="majorHAnsi" w:eastAsia="Calibri" w:hAnsiTheme="majorHAnsi" w:cs="Calibri"/>
                <w:spacing w:val="2"/>
              </w:rPr>
              <w:t>n</w:t>
            </w:r>
            <w:r w:rsidRPr="00C609B1">
              <w:rPr>
                <w:rFonts w:asciiTheme="majorHAnsi" w:eastAsia="Calibri" w:hAnsiTheme="majorHAnsi" w:cs="Calibri"/>
                <w:spacing w:val="1"/>
              </w:rPr>
              <w:t>g</w:t>
            </w:r>
            <w:r w:rsidRPr="00C609B1">
              <w:rPr>
                <w:rFonts w:asciiTheme="majorHAnsi" w:eastAsia="Calibri" w:hAnsiTheme="majorHAnsi" w:cs="Calibri"/>
                <w:spacing w:val="7"/>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he</w:t>
            </w:r>
            <w:r w:rsidRPr="00C609B1">
              <w:rPr>
                <w:rFonts w:asciiTheme="majorHAnsi" w:eastAsia="Calibri" w:hAnsiTheme="majorHAnsi" w:cs="Calibri"/>
              </w:rPr>
              <w:t xml:space="preserve"> </w:t>
            </w:r>
            <w:r w:rsidRPr="00C609B1">
              <w:rPr>
                <w:rFonts w:asciiTheme="majorHAnsi" w:eastAsia="Calibri" w:hAnsiTheme="majorHAnsi" w:cs="Calibri"/>
                <w:spacing w:val="1"/>
              </w:rPr>
              <w:t>ele</w:t>
            </w:r>
            <w:r w:rsidRPr="00C609B1">
              <w:rPr>
                <w:rFonts w:asciiTheme="majorHAnsi" w:eastAsia="Calibri" w:hAnsiTheme="majorHAnsi" w:cs="Calibri"/>
                <w:spacing w:val="3"/>
              </w:rPr>
              <w:t>m</w:t>
            </w:r>
            <w:r w:rsidRPr="00C609B1">
              <w:rPr>
                <w:rFonts w:asciiTheme="majorHAnsi" w:eastAsia="Calibri" w:hAnsiTheme="majorHAnsi" w:cs="Calibri"/>
                <w:spacing w:val="1"/>
              </w:rPr>
              <w:t>e</w:t>
            </w:r>
            <w:r w:rsidRPr="00C609B1">
              <w:rPr>
                <w:rFonts w:asciiTheme="majorHAnsi" w:eastAsia="Calibri" w:hAnsiTheme="majorHAnsi" w:cs="Calibri"/>
                <w:spacing w:val="2"/>
              </w:rPr>
              <w:t>n</w:t>
            </w:r>
            <w:r w:rsidRPr="00C609B1">
              <w:rPr>
                <w:rFonts w:asciiTheme="majorHAnsi" w:eastAsia="Calibri" w:hAnsiTheme="majorHAnsi" w:cs="Calibri"/>
                <w:spacing w:val="1"/>
              </w:rPr>
              <w:t>ts</w:t>
            </w:r>
            <w:r w:rsidRPr="00C609B1">
              <w:rPr>
                <w:rFonts w:asciiTheme="majorHAnsi" w:eastAsia="Calibri" w:hAnsiTheme="majorHAnsi" w:cs="Calibri"/>
                <w:spacing w:val="24"/>
              </w:rPr>
              <w:t xml:space="preserve"> </w:t>
            </w:r>
            <w:r w:rsidRPr="00C609B1">
              <w:rPr>
                <w:rFonts w:asciiTheme="majorHAnsi" w:eastAsia="Calibri" w:hAnsiTheme="majorHAnsi" w:cs="Calibri"/>
                <w:spacing w:val="1"/>
              </w:rPr>
              <w:t>(g</w:t>
            </w:r>
            <w:r w:rsidRPr="00C609B1">
              <w:rPr>
                <w:rFonts w:asciiTheme="majorHAnsi" w:eastAsia="Calibri" w:hAnsiTheme="majorHAnsi" w:cs="Calibri"/>
                <w:spacing w:val="2"/>
              </w:rPr>
              <w:t>o</w:t>
            </w:r>
            <w:r w:rsidRPr="00C609B1">
              <w:rPr>
                <w:rFonts w:asciiTheme="majorHAnsi" w:eastAsia="Calibri" w:hAnsiTheme="majorHAnsi" w:cs="Calibri"/>
                <w:spacing w:val="1"/>
              </w:rPr>
              <w:t>als,</w:t>
            </w:r>
            <w:r w:rsidRPr="00C609B1">
              <w:rPr>
                <w:rFonts w:asciiTheme="majorHAnsi" w:eastAsia="Calibri" w:hAnsiTheme="majorHAnsi" w:cs="Calibri"/>
                <w:spacing w:val="17"/>
              </w:rPr>
              <w:t xml:space="preserve"> </w:t>
            </w:r>
            <w:r w:rsidRPr="00C609B1">
              <w:rPr>
                <w:rFonts w:asciiTheme="majorHAnsi" w:eastAsia="Calibri" w:hAnsiTheme="majorHAnsi" w:cs="Calibri"/>
                <w:spacing w:val="1"/>
              </w:rPr>
              <w:t>assess</w:t>
            </w:r>
            <w:r w:rsidRPr="00C609B1">
              <w:rPr>
                <w:rFonts w:asciiTheme="majorHAnsi" w:eastAsia="Calibri" w:hAnsiTheme="majorHAnsi" w:cs="Calibri"/>
                <w:spacing w:val="3"/>
              </w:rPr>
              <w:t>m</w:t>
            </w:r>
            <w:r w:rsidRPr="00C609B1">
              <w:rPr>
                <w:rFonts w:asciiTheme="majorHAnsi" w:eastAsia="Calibri" w:hAnsiTheme="majorHAnsi" w:cs="Calibri"/>
                <w:spacing w:val="1"/>
              </w:rPr>
              <w:t>e</w:t>
            </w:r>
            <w:r w:rsidRPr="00C609B1">
              <w:rPr>
                <w:rFonts w:asciiTheme="majorHAnsi" w:eastAsia="Calibri" w:hAnsiTheme="majorHAnsi" w:cs="Calibri"/>
                <w:spacing w:val="2"/>
              </w:rPr>
              <w:t>n</w:t>
            </w:r>
            <w:r w:rsidRPr="00C609B1">
              <w:rPr>
                <w:rFonts w:asciiTheme="majorHAnsi" w:eastAsia="Calibri" w:hAnsiTheme="majorHAnsi" w:cs="Calibri"/>
                <w:spacing w:val="1"/>
              </w:rPr>
              <w:t>ts,</w:t>
            </w:r>
            <w:r w:rsidRPr="00C609B1">
              <w:rPr>
                <w:rFonts w:asciiTheme="majorHAnsi" w:eastAsia="Calibri" w:hAnsiTheme="majorHAnsi" w:cs="Calibri"/>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spacing w:val="1"/>
              </w:rPr>
              <w:t>ri</w:t>
            </w:r>
            <w:r w:rsidRPr="00C609B1">
              <w:rPr>
                <w:rFonts w:asciiTheme="majorHAnsi" w:eastAsia="Calibri" w:hAnsiTheme="majorHAnsi" w:cs="Calibri"/>
                <w:spacing w:val="2"/>
              </w:rPr>
              <w:t>a</w:t>
            </w:r>
            <w:r w:rsidRPr="00C609B1">
              <w:rPr>
                <w:rFonts w:asciiTheme="majorHAnsi" w:eastAsia="Calibri" w:hAnsiTheme="majorHAnsi" w:cs="Calibri"/>
                <w:spacing w:val="1"/>
              </w:rPr>
              <w:t xml:space="preserve">ls </w:t>
            </w:r>
            <w:r w:rsidRPr="00C609B1">
              <w:rPr>
                <w:rFonts w:asciiTheme="majorHAnsi" w:eastAsia="Calibri" w:hAnsiTheme="majorHAnsi" w:cs="Calibri"/>
                <w:spacing w:val="2"/>
              </w:rPr>
              <w:t>and</w:t>
            </w:r>
            <w:r w:rsidRPr="00C609B1">
              <w:rPr>
                <w:rFonts w:asciiTheme="majorHAnsi" w:eastAsia="Calibri" w:hAnsiTheme="majorHAnsi" w:cs="Calibri"/>
                <w:spacing w:val="1"/>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w:t>
            </w:r>
            <w:r w:rsidRPr="00C609B1">
              <w:rPr>
                <w:rFonts w:asciiTheme="majorHAnsi" w:eastAsia="Calibri" w:hAnsiTheme="majorHAnsi" w:cs="Calibri"/>
                <w:spacing w:val="1"/>
              </w:rPr>
              <w:t>t</w:t>
            </w:r>
            <w:r w:rsidRPr="00C609B1">
              <w:rPr>
                <w:rFonts w:asciiTheme="majorHAnsi" w:eastAsia="Calibri" w:hAnsiTheme="majorHAnsi" w:cs="Calibri"/>
                <w:spacing w:val="2"/>
              </w:rPr>
              <w:t>hod</w:t>
            </w:r>
            <w:r w:rsidRPr="00C609B1">
              <w:rPr>
                <w:rFonts w:asciiTheme="majorHAnsi" w:eastAsia="Calibri" w:hAnsiTheme="majorHAnsi" w:cs="Calibri"/>
                <w:spacing w:val="1"/>
              </w:rPr>
              <w:t>s) c</w:t>
            </w:r>
            <w:r w:rsidRPr="00C609B1">
              <w:rPr>
                <w:rFonts w:asciiTheme="majorHAnsi" w:eastAsia="Calibri" w:hAnsiTheme="majorHAnsi" w:cs="Calibri"/>
                <w:spacing w:val="2"/>
              </w:rPr>
              <w:t>o</w:t>
            </w:r>
            <w:r w:rsidRPr="00C609B1">
              <w:rPr>
                <w:rFonts w:asciiTheme="majorHAnsi" w:eastAsia="Calibri" w:hAnsiTheme="majorHAnsi" w:cs="Calibri"/>
                <w:spacing w:val="1"/>
              </w:rPr>
              <w:t>rr</w:t>
            </w:r>
            <w:r w:rsidRPr="00C609B1">
              <w:rPr>
                <w:rFonts w:asciiTheme="majorHAnsi" w:eastAsia="Calibri" w:hAnsiTheme="majorHAnsi" w:cs="Calibri"/>
                <w:spacing w:val="2"/>
              </w:rPr>
              <w:t>e</w:t>
            </w:r>
            <w:r w:rsidRPr="00C609B1">
              <w:rPr>
                <w:rFonts w:asciiTheme="majorHAnsi" w:eastAsia="Calibri" w:hAnsiTheme="majorHAnsi" w:cs="Calibri"/>
                <w:spacing w:val="1"/>
              </w:rPr>
              <w:t>ctly.</w:t>
            </w:r>
          </w:p>
        </w:tc>
      </w:tr>
      <w:tr w:rsidR="00053F74" w:rsidRPr="00C609B1" w:rsidTr="00053F74">
        <w:tc>
          <w:tcPr>
            <w:tcW w:w="2340" w:type="dxa"/>
            <w:tcBorders>
              <w:top w:val="nil"/>
              <w:left w:val="single" w:sz="8" w:space="0" w:color="auto"/>
              <w:bottom w:val="single" w:sz="8" w:space="0" w:color="auto"/>
              <w:right w:val="single" w:sz="8" w:space="0" w:color="auto"/>
            </w:tcBorders>
            <w:shd w:val="clear" w:color="auto" w:fill="B8CCE4"/>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C609B1">
              <w:rPr>
                <w:rFonts w:asciiTheme="majorHAnsi" w:hAnsiTheme="majorHAnsi"/>
                <w:bCs/>
                <w:i/>
                <w:iCs/>
              </w:rPr>
              <w:t>DESIGN: Briefly describe how you will adjust goals, assessments, materials and methods and how these changes address learner variability.</w:t>
            </w:r>
          </w:p>
        </w:tc>
        <w:tc>
          <w:tcPr>
            <w:tcW w:w="3870" w:type="dxa"/>
            <w:tcBorders>
              <w:top w:val="nil"/>
              <w:left w:val="nil"/>
              <w:bottom w:val="single" w:sz="8" w:space="0" w:color="auto"/>
              <w:right w:val="single" w:sz="8" w:space="0" w:color="auto"/>
            </w:tcBorders>
            <w:shd w:val="clear" w:color="auto" w:fill="E5B8B7"/>
            <w:tcMar>
              <w:top w:w="43" w:type="dxa"/>
              <w:left w:w="115" w:type="dxa"/>
              <w:bottom w:w="43" w:type="dxa"/>
              <w:right w:w="115" w:type="dxa"/>
            </w:tcMar>
            <w:hideMark/>
          </w:tcPr>
          <w:p w:rsidR="00053F74" w:rsidRPr="00C609B1" w:rsidRDefault="00053F74" w:rsidP="00CB0BFF">
            <w:pPr>
              <w:spacing w:before="10"/>
              <w:ind w:right="-20"/>
              <w:rPr>
                <w:rFonts w:asciiTheme="majorHAnsi" w:hAnsiTheme="majorHAnsi"/>
              </w:rPr>
            </w:pPr>
            <w:r w:rsidRPr="00985205">
              <w:rPr>
                <w:rFonts w:asciiTheme="majorHAnsi" w:eastAsia="Calibri" w:hAnsiTheme="majorHAnsi" w:cs="Calibri"/>
                <w:b/>
                <w:bCs/>
                <w:spacing w:val="2"/>
                <w:w w:val="103"/>
              </w:rPr>
              <w:t>0-1 Points</w:t>
            </w:r>
            <w:r w:rsidRPr="00985205">
              <w:rPr>
                <w:rFonts w:asciiTheme="majorHAnsi" w:eastAsia="Calibri" w:hAnsiTheme="majorHAnsi" w:cs="Calibri"/>
                <w:b/>
                <w:bCs/>
                <w:spacing w:val="1"/>
                <w:w w:val="103"/>
              </w:rPr>
              <w:t>:</w:t>
            </w:r>
            <w:r w:rsidRPr="00C609B1">
              <w:rPr>
                <w:rFonts w:asciiTheme="majorHAnsi" w:eastAsia="Calibri" w:hAnsiTheme="majorHAnsi" w:cs="Calibri"/>
                <w:w w:val="103"/>
              </w:rPr>
              <w:t xml:space="preserve"> </w:t>
            </w:r>
            <w:r w:rsidRPr="00C609B1">
              <w:rPr>
                <w:rFonts w:asciiTheme="majorHAnsi" w:eastAsia="Calibri" w:hAnsiTheme="majorHAnsi" w:cs="Calibri"/>
                <w:w w:val="103"/>
              </w:rPr>
              <w:br/>
            </w:r>
            <w:r w:rsidRPr="00C609B1">
              <w:rPr>
                <w:rFonts w:asciiTheme="majorHAnsi" w:eastAsia="Calibri" w:hAnsiTheme="majorHAnsi" w:cs="Calibri"/>
                <w:spacing w:val="2"/>
              </w:rPr>
              <w:t>D</w:t>
            </w:r>
            <w:r w:rsidRPr="00C609B1">
              <w:rPr>
                <w:rFonts w:asciiTheme="majorHAnsi" w:eastAsia="Calibri" w:hAnsiTheme="majorHAnsi" w:cs="Calibri"/>
                <w:spacing w:val="1"/>
              </w:rPr>
              <w:t>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35"/>
              </w:rPr>
              <w:t xml:space="preserve"> </w:t>
            </w:r>
            <w:r w:rsidRPr="00C609B1">
              <w:rPr>
                <w:rFonts w:asciiTheme="majorHAnsi" w:eastAsia="Calibri" w:hAnsiTheme="majorHAnsi" w:cs="Calibri"/>
                <w:spacing w:val="2"/>
              </w:rPr>
              <w:t>a</w:t>
            </w:r>
            <w:r w:rsidRPr="00C609B1">
              <w:rPr>
                <w:rFonts w:asciiTheme="majorHAnsi" w:eastAsia="Calibri" w:hAnsiTheme="majorHAnsi" w:cs="Calibri"/>
                <w:spacing w:val="5"/>
              </w:rPr>
              <w:t xml:space="preserve"> </w:t>
            </w:r>
            <w:r w:rsidRPr="00C609B1">
              <w:rPr>
                <w:rFonts w:asciiTheme="majorHAnsi" w:eastAsia="Calibri" w:hAnsiTheme="majorHAnsi" w:cs="Calibri"/>
                <w:bCs/>
                <w:spacing w:val="2"/>
              </w:rPr>
              <w:t>we</w:t>
            </w:r>
            <w:r w:rsidRPr="00C609B1">
              <w:rPr>
                <w:rFonts w:asciiTheme="majorHAnsi" w:eastAsia="Calibri" w:hAnsiTheme="majorHAnsi" w:cs="Calibri"/>
                <w:bCs/>
                <w:spacing w:val="1"/>
              </w:rPr>
              <w:t>a</w:t>
            </w:r>
            <w:r w:rsidRPr="00C609B1">
              <w:rPr>
                <w:rFonts w:asciiTheme="majorHAnsi" w:eastAsia="Calibri" w:hAnsiTheme="majorHAnsi" w:cs="Calibri"/>
                <w:bCs/>
                <w:spacing w:val="2"/>
              </w:rPr>
              <w:t>k</w:t>
            </w:r>
            <w:r w:rsidRPr="00C609B1">
              <w:rPr>
                <w:rFonts w:asciiTheme="majorHAnsi" w:eastAsia="Calibri" w:hAnsiTheme="majorHAnsi" w:cs="Calibri"/>
                <w:bCs/>
                <w:spacing w:val="15"/>
              </w:rPr>
              <w:t xml:space="preserve"> </w:t>
            </w:r>
            <w:r w:rsidRPr="00C609B1">
              <w:rPr>
                <w:rFonts w:asciiTheme="majorHAnsi" w:eastAsia="Calibri" w:hAnsiTheme="majorHAnsi" w:cs="Calibri"/>
                <w:bCs/>
                <w:spacing w:val="2"/>
              </w:rPr>
              <w:t>o</w:t>
            </w:r>
            <w:r w:rsidRPr="00C609B1">
              <w:rPr>
                <w:rFonts w:asciiTheme="majorHAnsi" w:eastAsia="Calibri" w:hAnsiTheme="majorHAnsi" w:cs="Calibri"/>
                <w:bCs/>
                <w:spacing w:val="1"/>
              </w:rPr>
              <w:t>r</w:t>
            </w:r>
            <w:r w:rsidRPr="00C609B1">
              <w:rPr>
                <w:rFonts w:asciiTheme="majorHAnsi" w:eastAsia="Calibri" w:hAnsiTheme="majorHAnsi" w:cs="Calibri"/>
                <w:bCs/>
                <w:spacing w:val="7"/>
              </w:rPr>
              <w:t xml:space="preserve"> </w:t>
            </w:r>
            <w:r w:rsidRPr="00C609B1">
              <w:rPr>
                <w:rFonts w:asciiTheme="majorHAnsi" w:eastAsia="Calibri" w:hAnsiTheme="majorHAnsi" w:cs="Calibri"/>
                <w:bCs/>
                <w:spacing w:val="2"/>
              </w:rPr>
              <w:t>no</w:t>
            </w:r>
            <w:r w:rsidRPr="00C609B1">
              <w:rPr>
                <w:rFonts w:asciiTheme="majorHAnsi" w:eastAsia="Calibri" w:hAnsiTheme="majorHAnsi" w:cs="Calibri"/>
              </w:rPr>
              <w:t xml:space="preserve">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ng</w:t>
            </w:r>
            <w:r w:rsidRPr="00C609B1">
              <w:rPr>
                <w:rFonts w:asciiTheme="majorHAnsi" w:eastAsia="Calibri" w:hAnsiTheme="majorHAnsi" w:cs="Calibri"/>
                <w:spacing w:val="36"/>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how</w:t>
            </w:r>
            <w:r w:rsidRPr="00C609B1">
              <w:rPr>
                <w:rFonts w:asciiTheme="majorHAnsi" w:eastAsia="Calibri" w:hAnsiTheme="majorHAnsi" w:cs="Calibri"/>
                <w:spacing w:val="12"/>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o</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ad</w:t>
            </w:r>
            <w:r w:rsidRPr="00C609B1">
              <w:rPr>
                <w:rFonts w:asciiTheme="majorHAnsi" w:eastAsia="Calibri" w:hAnsiTheme="majorHAnsi" w:cs="Calibri"/>
                <w:spacing w:val="1"/>
              </w:rPr>
              <w:t>j</w:t>
            </w:r>
            <w:r w:rsidRPr="00C609B1">
              <w:rPr>
                <w:rFonts w:asciiTheme="majorHAnsi" w:eastAsia="Calibri" w:hAnsiTheme="majorHAnsi" w:cs="Calibri"/>
                <w:spacing w:val="2"/>
              </w:rPr>
              <w:t>u</w:t>
            </w:r>
            <w:r w:rsidRPr="00C609B1">
              <w:rPr>
                <w:rFonts w:asciiTheme="majorHAnsi" w:eastAsia="Calibri" w:hAnsiTheme="majorHAnsi" w:cs="Calibri"/>
                <w:spacing w:val="1"/>
              </w:rPr>
              <w:t>st</w:t>
            </w:r>
            <w:r w:rsidRPr="00C609B1">
              <w:rPr>
                <w:rFonts w:asciiTheme="majorHAnsi" w:eastAsia="Calibri" w:hAnsiTheme="majorHAnsi" w:cs="Calibri"/>
              </w:rPr>
              <w:t xml:space="preserve"> </w:t>
            </w:r>
            <w:r w:rsidRPr="00C609B1">
              <w:rPr>
                <w:rFonts w:asciiTheme="majorHAnsi" w:eastAsia="Calibri" w:hAnsiTheme="majorHAnsi" w:cs="Calibri"/>
                <w:spacing w:val="1"/>
              </w:rPr>
              <w:t>g</w:t>
            </w:r>
            <w:r w:rsidRPr="00C609B1">
              <w:rPr>
                <w:rFonts w:asciiTheme="majorHAnsi" w:eastAsia="Calibri" w:hAnsiTheme="majorHAnsi" w:cs="Calibri"/>
                <w:spacing w:val="2"/>
              </w:rPr>
              <w:t>o</w:t>
            </w:r>
            <w:r w:rsidRPr="00C609B1">
              <w:rPr>
                <w:rFonts w:asciiTheme="majorHAnsi" w:eastAsia="Calibri" w:hAnsiTheme="majorHAnsi" w:cs="Calibri"/>
                <w:spacing w:val="1"/>
              </w:rPr>
              <w:t>als,</w:t>
            </w:r>
            <w:r w:rsidRPr="00C609B1">
              <w:rPr>
                <w:rFonts w:asciiTheme="majorHAnsi" w:eastAsia="Calibri" w:hAnsiTheme="majorHAnsi" w:cs="Calibri"/>
                <w:spacing w:val="16"/>
              </w:rPr>
              <w:t xml:space="preserve"> </w:t>
            </w:r>
            <w:r w:rsidRPr="00C609B1">
              <w:rPr>
                <w:rFonts w:asciiTheme="majorHAnsi" w:eastAsia="Calibri" w:hAnsiTheme="majorHAnsi" w:cs="Calibri"/>
                <w:spacing w:val="1"/>
              </w:rPr>
              <w:t>assess</w:t>
            </w:r>
            <w:r w:rsidRPr="00C609B1">
              <w:rPr>
                <w:rFonts w:asciiTheme="majorHAnsi" w:eastAsia="Calibri" w:hAnsiTheme="majorHAnsi" w:cs="Calibri"/>
                <w:spacing w:val="2"/>
              </w:rPr>
              <w:t>m</w:t>
            </w:r>
            <w:r w:rsidRPr="00C609B1">
              <w:rPr>
                <w:rFonts w:asciiTheme="majorHAnsi" w:eastAsia="Calibri" w:hAnsiTheme="majorHAnsi" w:cs="Calibri"/>
                <w:spacing w:val="1"/>
              </w:rPr>
              <w:t>e</w:t>
            </w:r>
            <w:r w:rsidRPr="00C609B1">
              <w:rPr>
                <w:rFonts w:asciiTheme="majorHAnsi" w:eastAsia="Calibri" w:hAnsiTheme="majorHAnsi" w:cs="Calibri"/>
                <w:spacing w:val="2"/>
              </w:rPr>
              <w:t>n</w:t>
            </w:r>
            <w:r w:rsidRPr="00C609B1">
              <w:rPr>
                <w:rFonts w:asciiTheme="majorHAnsi" w:eastAsia="Calibri" w:hAnsiTheme="majorHAnsi" w:cs="Calibri"/>
                <w:spacing w:val="1"/>
              </w:rPr>
              <w:t>ts,</w:t>
            </w:r>
            <w:r w:rsidRPr="00C609B1">
              <w:rPr>
                <w:rFonts w:asciiTheme="majorHAnsi" w:eastAsia="Calibri" w:hAnsiTheme="majorHAnsi" w:cs="Calibri"/>
                <w:spacing w:val="33"/>
              </w:rPr>
              <w:t xml:space="preserve"> </w:t>
            </w:r>
            <w:r w:rsidRPr="00C609B1">
              <w:rPr>
                <w:rFonts w:asciiTheme="majorHAnsi" w:eastAsia="Calibri" w:hAnsiTheme="majorHAnsi" w:cs="Calibri"/>
                <w:spacing w:val="2"/>
              </w:rPr>
              <w:t>m</w:t>
            </w:r>
            <w:r w:rsidRPr="00C609B1">
              <w:rPr>
                <w:rFonts w:asciiTheme="majorHAnsi" w:eastAsia="Calibri" w:hAnsiTheme="majorHAnsi" w:cs="Calibri"/>
                <w:spacing w:val="1"/>
              </w:rPr>
              <w:t>aterials</w:t>
            </w:r>
            <w:r w:rsidRPr="00C609B1">
              <w:rPr>
                <w:rFonts w:asciiTheme="majorHAnsi" w:eastAsia="Calibri" w:hAnsiTheme="majorHAnsi" w:cs="Calibri"/>
                <w:spacing w:val="24"/>
              </w:rPr>
              <w:t xml:space="preserve"> </w:t>
            </w:r>
            <w:r w:rsidRPr="00C609B1">
              <w:rPr>
                <w:rFonts w:asciiTheme="majorHAnsi" w:eastAsia="Calibri" w:hAnsiTheme="majorHAnsi" w:cs="Calibri"/>
                <w:spacing w:val="1"/>
              </w:rPr>
              <w:t>a</w:t>
            </w:r>
            <w:r w:rsidRPr="00C609B1">
              <w:rPr>
                <w:rFonts w:asciiTheme="majorHAnsi" w:eastAsia="Calibri" w:hAnsiTheme="majorHAnsi" w:cs="Calibri"/>
                <w:spacing w:val="2"/>
              </w:rPr>
              <w:t>nd</w:t>
            </w:r>
            <w:r w:rsidRPr="00C609B1">
              <w:rPr>
                <w:rFonts w:asciiTheme="majorHAnsi" w:eastAsia="Calibri" w:hAnsiTheme="majorHAnsi" w:cs="Calibri"/>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w:t>
            </w:r>
            <w:r w:rsidRPr="00C609B1">
              <w:rPr>
                <w:rFonts w:asciiTheme="majorHAnsi" w:eastAsia="Calibri" w:hAnsiTheme="majorHAnsi" w:cs="Calibri"/>
                <w:spacing w:val="1"/>
              </w:rPr>
              <w:t>t</w:t>
            </w:r>
            <w:r w:rsidRPr="00C609B1">
              <w:rPr>
                <w:rFonts w:asciiTheme="majorHAnsi" w:eastAsia="Calibri" w:hAnsiTheme="majorHAnsi" w:cs="Calibri"/>
                <w:spacing w:val="2"/>
              </w:rPr>
              <w:t>hod</w:t>
            </w:r>
            <w:r w:rsidRPr="00C609B1">
              <w:rPr>
                <w:rFonts w:asciiTheme="majorHAnsi" w:eastAsia="Calibri" w:hAnsiTheme="majorHAnsi" w:cs="Calibri"/>
                <w:spacing w:val="1"/>
              </w:rPr>
              <w:t>s because no or very few adjustments were made using the UDL guidelines.</w:t>
            </w:r>
          </w:p>
        </w:tc>
        <w:tc>
          <w:tcPr>
            <w:tcW w:w="4230" w:type="dxa"/>
            <w:tcBorders>
              <w:top w:val="nil"/>
              <w:left w:val="nil"/>
              <w:bottom w:val="single" w:sz="8" w:space="0" w:color="auto"/>
              <w:right w:val="single" w:sz="8" w:space="0" w:color="auto"/>
            </w:tcBorders>
            <w:shd w:val="clear" w:color="auto" w:fill="F4E5A8"/>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985205">
              <w:rPr>
                <w:rFonts w:asciiTheme="majorHAnsi" w:eastAsia="Calibri" w:hAnsiTheme="majorHAnsi" w:cs="Calibri"/>
                <w:b/>
                <w:bCs/>
                <w:spacing w:val="2"/>
              </w:rPr>
              <w:t>2-3 Po</w:t>
            </w:r>
            <w:r w:rsidRPr="00985205">
              <w:rPr>
                <w:rFonts w:asciiTheme="majorHAnsi" w:eastAsia="Calibri" w:hAnsiTheme="majorHAnsi" w:cs="Calibri"/>
                <w:b/>
                <w:bCs/>
                <w:spacing w:val="1"/>
              </w:rPr>
              <w:t>i</w:t>
            </w:r>
            <w:r w:rsidRPr="00985205">
              <w:rPr>
                <w:rFonts w:asciiTheme="majorHAnsi" w:eastAsia="Calibri" w:hAnsiTheme="majorHAnsi" w:cs="Calibri"/>
                <w:b/>
                <w:bCs/>
                <w:spacing w:val="2"/>
              </w:rPr>
              <w:t>n</w:t>
            </w:r>
            <w:r w:rsidRPr="00985205">
              <w:rPr>
                <w:rFonts w:asciiTheme="majorHAnsi" w:eastAsia="Calibri" w:hAnsiTheme="majorHAnsi" w:cs="Calibri"/>
                <w:b/>
                <w:bCs/>
                <w:spacing w:val="1"/>
              </w:rPr>
              <w:t>ts:</w:t>
            </w:r>
            <w:r w:rsidRPr="00C609B1">
              <w:rPr>
                <w:rFonts w:asciiTheme="majorHAnsi" w:eastAsia="Calibri" w:hAnsiTheme="majorHAnsi" w:cs="Calibri"/>
                <w:bCs/>
                <w:spacing w:val="18"/>
              </w:rPr>
              <w:t xml:space="preserve"> </w:t>
            </w:r>
            <w:r w:rsidRPr="00C609B1">
              <w:rPr>
                <w:rFonts w:asciiTheme="majorHAnsi" w:eastAsia="Calibri" w:hAnsiTheme="majorHAnsi" w:cs="Calibri"/>
                <w:bCs/>
                <w:spacing w:val="18"/>
              </w:rPr>
              <w:br/>
            </w:r>
            <w:r w:rsidRPr="00C609B1">
              <w:rPr>
                <w:rFonts w:asciiTheme="majorHAnsi" w:eastAsia="Calibri" w:hAnsiTheme="majorHAnsi" w:cs="Calibri"/>
                <w:spacing w:val="2"/>
              </w:rPr>
              <w:t>D</w:t>
            </w:r>
            <w:r w:rsidRPr="00C609B1">
              <w:rPr>
                <w:rFonts w:asciiTheme="majorHAnsi" w:eastAsia="Calibri" w:hAnsiTheme="majorHAnsi" w:cs="Calibri"/>
                <w:spacing w:val="1"/>
              </w:rPr>
              <w:t>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35"/>
              </w:rPr>
              <w:t xml:space="preserve"> </w:t>
            </w:r>
            <w:r w:rsidRPr="00C609B1">
              <w:rPr>
                <w:rFonts w:asciiTheme="majorHAnsi" w:eastAsia="Calibri" w:hAnsiTheme="majorHAnsi" w:cs="Calibri"/>
                <w:bCs/>
                <w:spacing w:val="2"/>
              </w:rPr>
              <w:t>a</w:t>
            </w:r>
            <w:r w:rsidRPr="00C609B1">
              <w:rPr>
                <w:rFonts w:asciiTheme="majorHAnsi" w:eastAsia="Calibri" w:hAnsiTheme="majorHAnsi" w:cs="Calibri"/>
                <w:bCs/>
                <w:spacing w:val="5"/>
              </w:rPr>
              <w:t xml:space="preserve"> </w:t>
            </w:r>
            <w:r w:rsidRPr="00C609B1">
              <w:rPr>
                <w:rFonts w:asciiTheme="majorHAnsi" w:eastAsia="Calibri" w:hAnsiTheme="majorHAnsi" w:cs="Calibri"/>
                <w:bCs/>
                <w:spacing w:val="2"/>
              </w:rPr>
              <w:t>ba</w:t>
            </w:r>
            <w:r w:rsidRPr="00C609B1">
              <w:rPr>
                <w:rFonts w:asciiTheme="majorHAnsi" w:eastAsia="Calibri" w:hAnsiTheme="majorHAnsi" w:cs="Calibri"/>
                <w:bCs/>
                <w:spacing w:val="1"/>
              </w:rPr>
              <w:t>sic</w:t>
            </w:r>
            <w:r w:rsidRPr="00C609B1">
              <w:rPr>
                <w:rFonts w:asciiTheme="majorHAnsi" w:eastAsia="Calibri" w:hAnsiTheme="majorHAnsi" w:cs="Calibri"/>
              </w:rPr>
              <w:t xml:space="preserve">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ng</w:t>
            </w:r>
            <w:r w:rsidRPr="00C609B1">
              <w:rPr>
                <w:rFonts w:asciiTheme="majorHAnsi" w:eastAsia="Calibri" w:hAnsiTheme="majorHAnsi" w:cs="Calibri"/>
                <w:spacing w:val="36"/>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how</w:t>
            </w:r>
            <w:r w:rsidRPr="00C609B1">
              <w:rPr>
                <w:rFonts w:asciiTheme="majorHAnsi" w:eastAsia="Calibri" w:hAnsiTheme="majorHAnsi" w:cs="Calibri"/>
                <w:spacing w:val="12"/>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o</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ad</w:t>
            </w:r>
            <w:r w:rsidRPr="00C609B1">
              <w:rPr>
                <w:rFonts w:asciiTheme="majorHAnsi" w:eastAsia="Calibri" w:hAnsiTheme="majorHAnsi" w:cs="Calibri"/>
                <w:spacing w:val="1"/>
              </w:rPr>
              <w:t>j</w:t>
            </w:r>
            <w:r w:rsidRPr="00C609B1">
              <w:rPr>
                <w:rFonts w:asciiTheme="majorHAnsi" w:eastAsia="Calibri" w:hAnsiTheme="majorHAnsi" w:cs="Calibri"/>
                <w:spacing w:val="2"/>
              </w:rPr>
              <w:t>u</w:t>
            </w:r>
            <w:r w:rsidRPr="00C609B1">
              <w:rPr>
                <w:rFonts w:asciiTheme="majorHAnsi" w:eastAsia="Calibri" w:hAnsiTheme="majorHAnsi" w:cs="Calibri"/>
                <w:spacing w:val="1"/>
              </w:rPr>
              <w:t>st</w:t>
            </w:r>
            <w:r w:rsidRPr="00C609B1">
              <w:rPr>
                <w:rFonts w:asciiTheme="majorHAnsi" w:eastAsia="Calibri" w:hAnsiTheme="majorHAnsi" w:cs="Calibri"/>
              </w:rPr>
              <w:t xml:space="preserve"> </w:t>
            </w:r>
            <w:r w:rsidRPr="00C609B1">
              <w:rPr>
                <w:rFonts w:asciiTheme="majorHAnsi" w:eastAsia="Calibri" w:hAnsiTheme="majorHAnsi" w:cs="Calibri"/>
                <w:spacing w:val="1"/>
              </w:rPr>
              <w:t>g</w:t>
            </w:r>
            <w:r w:rsidRPr="00C609B1">
              <w:rPr>
                <w:rFonts w:asciiTheme="majorHAnsi" w:eastAsia="Calibri" w:hAnsiTheme="majorHAnsi" w:cs="Calibri"/>
                <w:spacing w:val="2"/>
              </w:rPr>
              <w:t>o</w:t>
            </w:r>
            <w:r w:rsidRPr="00C609B1">
              <w:rPr>
                <w:rFonts w:asciiTheme="majorHAnsi" w:eastAsia="Calibri" w:hAnsiTheme="majorHAnsi" w:cs="Calibri"/>
                <w:spacing w:val="1"/>
              </w:rPr>
              <w:t>als,</w:t>
            </w:r>
            <w:r w:rsidRPr="00C609B1">
              <w:rPr>
                <w:rFonts w:asciiTheme="majorHAnsi" w:eastAsia="Calibri" w:hAnsiTheme="majorHAnsi" w:cs="Calibri"/>
                <w:spacing w:val="16"/>
              </w:rPr>
              <w:t xml:space="preserve"> </w:t>
            </w:r>
            <w:r w:rsidRPr="00C609B1">
              <w:rPr>
                <w:rFonts w:asciiTheme="majorHAnsi" w:eastAsia="Calibri" w:hAnsiTheme="majorHAnsi" w:cs="Calibri"/>
                <w:spacing w:val="1"/>
              </w:rPr>
              <w:t>assess</w:t>
            </w:r>
            <w:r w:rsidRPr="00C609B1">
              <w:rPr>
                <w:rFonts w:asciiTheme="majorHAnsi" w:eastAsia="Calibri" w:hAnsiTheme="majorHAnsi" w:cs="Calibri"/>
                <w:spacing w:val="2"/>
              </w:rPr>
              <w:t>m</w:t>
            </w:r>
            <w:r w:rsidRPr="00C609B1">
              <w:rPr>
                <w:rFonts w:asciiTheme="majorHAnsi" w:eastAsia="Calibri" w:hAnsiTheme="majorHAnsi" w:cs="Calibri"/>
                <w:spacing w:val="1"/>
              </w:rPr>
              <w:t>e</w:t>
            </w:r>
            <w:r w:rsidRPr="00C609B1">
              <w:rPr>
                <w:rFonts w:asciiTheme="majorHAnsi" w:eastAsia="Calibri" w:hAnsiTheme="majorHAnsi" w:cs="Calibri"/>
                <w:spacing w:val="2"/>
              </w:rPr>
              <w:t>n</w:t>
            </w:r>
            <w:r w:rsidRPr="00C609B1">
              <w:rPr>
                <w:rFonts w:asciiTheme="majorHAnsi" w:eastAsia="Calibri" w:hAnsiTheme="majorHAnsi" w:cs="Calibri"/>
                <w:spacing w:val="1"/>
              </w:rPr>
              <w:t>ts,</w:t>
            </w:r>
            <w:r w:rsidRPr="00C609B1">
              <w:rPr>
                <w:rFonts w:asciiTheme="majorHAnsi" w:eastAsia="Calibri" w:hAnsiTheme="majorHAnsi" w:cs="Calibri"/>
                <w:spacing w:val="33"/>
              </w:rPr>
              <w:t xml:space="preserve"> </w:t>
            </w:r>
            <w:r w:rsidRPr="00C609B1">
              <w:rPr>
                <w:rFonts w:asciiTheme="majorHAnsi" w:eastAsia="Calibri" w:hAnsiTheme="majorHAnsi" w:cs="Calibri"/>
                <w:spacing w:val="2"/>
              </w:rPr>
              <w:t>m</w:t>
            </w:r>
            <w:r w:rsidRPr="00C609B1">
              <w:rPr>
                <w:rFonts w:asciiTheme="majorHAnsi" w:eastAsia="Calibri" w:hAnsiTheme="majorHAnsi" w:cs="Calibri"/>
                <w:spacing w:val="1"/>
              </w:rPr>
              <w:t>aterials</w:t>
            </w:r>
            <w:r w:rsidRPr="00C609B1">
              <w:rPr>
                <w:rFonts w:asciiTheme="majorHAnsi" w:eastAsia="Calibri" w:hAnsiTheme="majorHAnsi" w:cs="Calibri"/>
                <w:spacing w:val="24"/>
              </w:rPr>
              <w:t xml:space="preserve"> </w:t>
            </w:r>
            <w:r w:rsidRPr="00C609B1">
              <w:rPr>
                <w:rFonts w:asciiTheme="majorHAnsi" w:eastAsia="Calibri" w:hAnsiTheme="majorHAnsi" w:cs="Calibri"/>
                <w:spacing w:val="1"/>
              </w:rPr>
              <w:t>a</w:t>
            </w:r>
            <w:r w:rsidRPr="00C609B1">
              <w:rPr>
                <w:rFonts w:asciiTheme="majorHAnsi" w:eastAsia="Calibri" w:hAnsiTheme="majorHAnsi" w:cs="Calibri"/>
                <w:spacing w:val="2"/>
              </w:rPr>
              <w:t>nd</w:t>
            </w:r>
            <w:r w:rsidRPr="00C609B1">
              <w:rPr>
                <w:rFonts w:asciiTheme="majorHAnsi" w:eastAsia="Calibri" w:hAnsiTheme="majorHAnsi" w:cs="Calibri"/>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w:t>
            </w:r>
            <w:r w:rsidRPr="00C609B1">
              <w:rPr>
                <w:rFonts w:asciiTheme="majorHAnsi" w:eastAsia="Calibri" w:hAnsiTheme="majorHAnsi" w:cs="Calibri"/>
                <w:spacing w:val="1"/>
              </w:rPr>
              <w:t>t</w:t>
            </w:r>
            <w:r w:rsidRPr="00C609B1">
              <w:rPr>
                <w:rFonts w:asciiTheme="majorHAnsi" w:eastAsia="Calibri" w:hAnsiTheme="majorHAnsi" w:cs="Calibri"/>
                <w:spacing w:val="2"/>
              </w:rPr>
              <w:t>hods using the UDL guidelines because few adjustments were made and/or the adjustments do not align well to the UDL guidelines.</w:t>
            </w:r>
          </w:p>
        </w:tc>
        <w:tc>
          <w:tcPr>
            <w:tcW w:w="4230" w:type="dxa"/>
            <w:tcBorders>
              <w:top w:val="nil"/>
              <w:left w:val="nil"/>
              <w:bottom w:val="single" w:sz="8" w:space="0" w:color="auto"/>
              <w:right w:val="single" w:sz="8" w:space="0" w:color="auto"/>
            </w:tcBorders>
            <w:shd w:val="clear" w:color="auto" w:fill="D6E3BC"/>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985205">
              <w:rPr>
                <w:rFonts w:asciiTheme="majorHAnsi" w:eastAsia="Calibri" w:hAnsiTheme="majorHAnsi" w:cs="Calibri"/>
                <w:b/>
                <w:bCs/>
                <w:spacing w:val="2"/>
              </w:rPr>
              <w:t>4 Po</w:t>
            </w:r>
            <w:r w:rsidRPr="00985205">
              <w:rPr>
                <w:rFonts w:asciiTheme="majorHAnsi" w:eastAsia="Calibri" w:hAnsiTheme="majorHAnsi" w:cs="Calibri"/>
                <w:b/>
                <w:bCs/>
                <w:spacing w:val="1"/>
              </w:rPr>
              <w:t>i</w:t>
            </w:r>
            <w:r w:rsidRPr="00985205">
              <w:rPr>
                <w:rFonts w:asciiTheme="majorHAnsi" w:eastAsia="Calibri" w:hAnsiTheme="majorHAnsi" w:cs="Calibri"/>
                <w:b/>
                <w:bCs/>
                <w:spacing w:val="2"/>
              </w:rPr>
              <w:t>n</w:t>
            </w:r>
            <w:r w:rsidRPr="00985205">
              <w:rPr>
                <w:rFonts w:asciiTheme="majorHAnsi" w:eastAsia="Calibri" w:hAnsiTheme="majorHAnsi" w:cs="Calibri"/>
                <w:b/>
                <w:bCs/>
                <w:spacing w:val="1"/>
              </w:rPr>
              <w:t>ts:</w:t>
            </w:r>
            <w:r w:rsidRPr="00C609B1">
              <w:rPr>
                <w:rFonts w:asciiTheme="majorHAnsi" w:eastAsia="Calibri" w:hAnsiTheme="majorHAnsi" w:cs="Calibri"/>
                <w:spacing w:val="18"/>
              </w:rPr>
              <w:t xml:space="preserve"> </w:t>
            </w:r>
            <w:r w:rsidRPr="00C609B1">
              <w:rPr>
                <w:rFonts w:asciiTheme="majorHAnsi" w:eastAsia="Calibri" w:hAnsiTheme="majorHAnsi" w:cs="Calibri"/>
                <w:spacing w:val="18"/>
              </w:rPr>
              <w:br/>
            </w:r>
            <w:r w:rsidRPr="00C609B1">
              <w:rPr>
                <w:rFonts w:asciiTheme="majorHAnsi" w:eastAsia="Calibri" w:hAnsiTheme="majorHAnsi" w:cs="Calibri"/>
                <w:spacing w:val="2"/>
              </w:rPr>
              <w:t>D</w:t>
            </w:r>
            <w:r w:rsidRPr="00C609B1">
              <w:rPr>
                <w:rFonts w:asciiTheme="majorHAnsi" w:eastAsia="Calibri" w:hAnsiTheme="majorHAnsi" w:cs="Calibri"/>
                <w:spacing w:val="1"/>
              </w:rPr>
              <w:t>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spacing w:val="1"/>
              </w:rPr>
              <w:t xml:space="preserve">s </w:t>
            </w:r>
            <w:r w:rsidRPr="00C609B1">
              <w:rPr>
                <w:rFonts w:asciiTheme="majorHAnsi" w:eastAsia="Calibri" w:hAnsiTheme="majorHAnsi" w:cs="Calibri"/>
                <w:bCs/>
                <w:spacing w:val="1"/>
              </w:rPr>
              <w:t>c</w:t>
            </w:r>
            <w:r w:rsidRPr="00C609B1">
              <w:rPr>
                <w:rFonts w:asciiTheme="majorHAnsi" w:eastAsia="Calibri" w:hAnsiTheme="majorHAnsi" w:cs="Calibri"/>
                <w:bCs/>
                <w:spacing w:val="2"/>
              </w:rPr>
              <w:t>o</w:t>
            </w:r>
            <w:r w:rsidRPr="00C609B1">
              <w:rPr>
                <w:rFonts w:asciiTheme="majorHAnsi" w:eastAsia="Calibri" w:hAnsiTheme="majorHAnsi" w:cs="Calibri"/>
                <w:bCs/>
                <w:spacing w:val="3"/>
              </w:rPr>
              <w:t>m</w:t>
            </w:r>
            <w:r w:rsidRPr="00C609B1">
              <w:rPr>
                <w:rFonts w:asciiTheme="majorHAnsi" w:eastAsia="Calibri" w:hAnsiTheme="majorHAnsi" w:cs="Calibri"/>
                <w:bCs/>
                <w:spacing w:val="2"/>
              </w:rPr>
              <w:t>p</w:t>
            </w:r>
            <w:r w:rsidRPr="00C609B1">
              <w:rPr>
                <w:rFonts w:asciiTheme="majorHAnsi" w:eastAsia="Calibri" w:hAnsiTheme="majorHAnsi" w:cs="Calibri"/>
                <w:bCs/>
                <w:spacing w:val="1"/>
              </w:rPr>
              <w:t>l</w:t>
            </w:r>
            <w:r w:rsidRPr="00C609B1">
              <w:rPr>
                <w:rFonts w:asciiTheme="majorHAnsi" w:eastAsia="Calibri" w:hAnsiTheme="majorHAnsi" w:cs="Calibri"/>
                <w:bCs/>
                <w:spacing w:val="2"/>
              </w:rPr>
              <w:t>e</w:t>
            </w:r>
            <w:r w:rsidRPr="00C609B1">
              <w:rPr>
                <w:rFonts w:asciiTheme="majorHAnsi" w:eastAsia="Calibri" w:hAnsiTheme="majorHAnsi" w:cs="Calibri"/>
                <w:bCs/>
                <w:spacing w:val="1"/>
              </w:rPr>
              <w:t>t</w:t>
            </w:r>
            <w:r w:rsidRPr="00C609B1">
              <w:rPr>
                <w:rFonts w:asciiTheme="majorHAnsi" w:eastAsia="Calibri" w:hAnsiTheme="majorHAnsi" w:cs="Calibri"/>
                <w:bCs/>
                <w:spacing w:val="2"/>
              </w:rPr>
              <w:t>e</w:t>
            </w:r>
            <w:r w:rsidRPr="00C609B1">
              <w:rPr>
                <w:rFonts w:asciiTheme="majorHAnsi" w:eastAsia="Calibri" w:hAnsiTheme="majorHAnsi" w:cs="Calibri"/>
                <w:spacing w:val="24"/>
              </w:rPr>
              <w:t xml:space="preserve">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ng</w:t>
            </w:r>
            <w:r w:rsidRPr="00C609B1">
              <w:rPr>
                <w:rFonts w:asciiTheme="majorHAnsi" w:eastAsia="Calibri" w:hAnsiTheme="majorHAnsi" w:cs="Calibri"/>
                <w:spacing w:val="36"/>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how</w:t>
            </w:r>
            <w:r w:rsidRPr="00C609B1">
              <w:rPr>
                <w:rFonts w:asciiTheme="majorHAnsi" w:eastAsia="Calibri" w:hAnsiTheme="majorHAnsi" w:cs="Calibri"/>
                <w:spacing w:val="1"/>
              </w:rPr>
              <w:t xml:space="preserve"> t</w:t>
            </w:r>
            <w:r w:rsidRPr="00C609B1">
              <w:rPr>
                <w:rFonts w:asciiTheme="majorHAnsi" w:eastAsia="Calibri" w:hAnsiTheme="majorHAnsi" w:cs="Calibri"/>
                <w:spacing w:val="2"/>
              </w:rPr>
              <w:t>o</w:t>
            </w:r>
            <w:r w:rsidRPr="00C609B1">
              <w:rPr>
                <w:rFonts w:asciiTheme="majorHAnsi" w:eastAsia="Calibri" w:hAnsiTheme="majorHAnsi" w:cs="Calibri"/>
                <w:spacing w:val="1"/>
              </w:rPr>
              <w:t xml:space="preserve"> </w:t>
            </w:r>
            <w:r w:rsidRPr="00C609B1">
              <w:rPr>
                <w:rFonts w:asciiTheme="majorHAnsi" w:eastAsia="Calibri" w:hAnsiTheme="majorHAnsi" w:cs="Calibri"/>
                <w:spacing w:val="2"/>
              </w:rPr>
              <w:t>ad</w:t>
            </w:r>
            <w:r w:rsidRPr="00C609B1">
              <w:rPr>
                <w:rFonts w:asciiTheme="majorHAnsi" w:eastAsia="Calibri" w:hAnsiTheme="majorHAnsi" w:cs="Calibri"/>
                <w:spacing w:val="1"/>
              </w:rPr>
              <w:t>j</w:t>
            </w:r>
            <w:r w:rsidRPr="00C609B1">
              <w:rPr>
                <w:rFonts w:asciiTheme="majorHAnsi" w:eastAsia="Calibri" w:hAnsiTheme="majorHAnsi" w:cs="Calibri"/>
                <w:spacing w:val="2"/>
              </w:rPr>
              <w:t>u</w:t>
            </w:r>
            <w:r w:rsidRPr="00C609B1">
              <w:rPr>
                <w:rFonts w:asciiTheme="majorHAnsi" w:eastAsia="Calibri" w:hAnsiTheme="majorHAnsi" w:cs="Calibri"/>
                <w:spacing w:val="1"/>
              </w:rPr>
              <w:t>st</w:t>
            </w:r>
            <w:r w:rsidRPr="00C609B1">
              <w:rPr>
                <w:rFonts w:asciiTheme="majorHAnsi" w:eastAsia="Calibri" w:hAnsiTheme="majorHAnsi" w:cs="Calibri"/>
                <w:spacing w:val="15"/>
              </w:rPr>
              <w:t xml:space="preserve"> </w:t>
            </w:r>
            <w:r w:rsidRPr="00C609B1">
              <w:rPr>
                <w:rFonts w:asciiTheme="majorHAnsi" w:eastAsia="Calibri" w:hAnsiTheme="majorHAnsi" w:cs="Calibri"/>
                <w:spacing w:val="1"/>
              </w:rPr>
              <w:t>g</w:t>
            </w:r>
            <w:r w:rsidRPr="00C609B1">
              <w:rPr>
                <w:rFonts w:asciiTheme="majorHAnsi" w:eastAsia="Calibri" w:hAnsiTheme="majorHAnsi" w:cs="Calibri"/>
                <w:spacing w:val="2"/>
              </w:rPr>
              <w:t>o</w:t>
            </w:r>
            <w:r w:rsidRPr="00C609B1">
              <w:rPr>
                <w:rFonts w:asciiTheme="majorHAnsi" w:eastAsia="Calibri" w:hAnsiTheme="majorHAnsi" w:cs="Calibri"/>
                <w:spacing w:val="1"/>
              </w:rPr>
              <w:t>als,</w:t>
            </w:r>
            <w:r w:rsidRPr="00C609B1">
              <w:rPr>
                <w:rFonts w:asciiTheme="majorHAnsi" w:eastAsia="Calibri" w:hAnsiTheme="majorHAnsi" w:cs="Calibri"/>
                <w:spacing w:val="16"/>
              </w:rPr>
              <w:t xml:space="preserve"> </w:t>
            </w:r>
            <w:r w:rsidRPr="00C609B1">
              <w:rPr>
                <w:rFonts w:asciiTheme="majorHAnsi" w:eastAsia="Calibri" w:hAnsiTheme="majorHAnsi" w:cs="Calibri"/>
                <w:spacing w:val="1"/>
              </w:rPr>
              <w:t>assess</w:t>
            </w:r>
            <w:r w:rsidRPr="00C609B1">
              <w:rPr>
                <w:rFonts w:asciiTheme="majorHAnsi" w:eastAsia="Calibri" w:hAnsiTheme="majorHAnsi" w:cs="Calibri"/>
                <w:spacing w:val="2"/>
              </w:rPr>
              <w:t>m</w:t>
            </w:r>
            <w:r w:rsidRPr="00C609B1">
              <w:rPr>
                <w:rFonts w:asciiTheme="majorHAnsi" w:eastAsia="Calibri" w:hAnsiTheme="majorHAnsi" w:cs="Calibri"/>
                <w:spacing w:val="1"/>
              </w:rPr>
              <w:t>e</w:t>
            </w:r>
            <w:r w:rsidRPr="00C609B1">
              <w:rPr>
                <w:rFonts w:asciiTheme="majorHAnsi" w:eastAsia="Calibri" w:hAnsiTheme="majorHAnsi" w:cs="Calibri"/>
                <w:spacing w:val="2"/>
              </w:rPr>
              <w:t>n</w:t>
            </w:r>
            <w:r w:rsidRPr="00C609B1">
              <w:rPr>
                <w:rFonts w:asciiTheme="majorHAnsi" w:eastAsia="Calibri" w:hAnsiTheme="majorHAnsi" w:cs="Calibri"/>
                <w:spacing w:val="1"/>
              </w:rPr>
              <w:t xml:space="preserve">ts, </w:t>
            </w:r>
            <w:r w:rsidRPr="00C609B1">
              <w:rPr>
                <w:rFonts w:asciiTheme="majorHAnsi" w:eastAsia="Calibri" w:hAnsiTheme="majorHAnsi" w:cs="Calibri"/>
                <w:spacing w:val="2"/>
              </w:rPr>
              <w:t>m</w:t>
            </w:r>
            <w:r w:rsidRPr="00C609B1">
              <w:rPr>
                <w:rFonts w:asciiTheme="majorHAnsi" w:eastAsia="Calibri" w:hAnsiTheme="majorHAnsi" w:cs="Calibri"/>
                <w:spacing w:val="1"/>
              </w:rPr>
              <w:t>aterials</w:t>
            </w:r>
            <w:r w:rsidRPr="00C609B1">
              <w:rPr>
                <w:rFonts w:asciiTheme="majorHAnsi" w:eastAsia="Calibri" w:hAnsiTheme="majorHAnsi" w:cs="Calibri"/>
                <w:spacing w:val="24"/>
              </w:rPr>
              <w:t xml:space="preserve"> </w:t>
            </w:r>
            <w:r w:rsidRPr="00C609B1">
              <w:rPr>
                <w:rFonts w:asciiTheme="majorHAnsi" w:eastAsia="Calibri" w:hAnsiTheme="majorHAnsi" w:cs="Calibri"/>
                <w:spacing w:val="1"/>
              </w:rPr>
              <w:t>a</w:t>
            </w:r>
            <w:r w:rsidRPr="00C609B1">
              <w:rPr>
                <w:rFonts w:asciiTheme="majorHAnsi" w:eastAsia="Calibri" w:hAnsiTheme="majorHAnsi" w:cs="Calibri"/>
                <w:spacing w:val="2"/>
              </w:rPr>
              <w:t>nd</w:t>
            </w:r>
            <w:r w:rsidRPr="00C609B1">
              <w:rPr>
                <w:rFonts w:asciiTheme="majorHAnsi" w:eastAsia="Calibri" w:hAnsiTheme="majorHAnsi" w:cs="Calibri"/>
                <w:spacing w:val="10"/>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w:t>
            </w:r>
            <w:r w:rsidRPr="00C609B1">
              <w:rPr>
                <w:rFonts w:asciiTheme="majorHAnsi" w:eastAsia="Calibri" w:hAnsiTheme="majorHAnsi" w:cs="Calibri"/>
                <w:spacing w:val="1"/>
              </w:rPr>
              <w:t>t</w:t>
            </w:r>
            <w:r w:rsidRPr="00C609B1">
              <w:rPr>
                <w:rFonts w:asciiTheme="majorHAnsi" w:eastAsia="Calibri" w:hAnsiTheme="majorHAnsi" w:cs="Calibri"/>
                <w:spacing w:val="2"/>
              </w:rPr>
              <w:t>hod</w:t>
            </w:r>
            <w:r w:rsidRPr="00C609B1">
              <w:rPr>
                <w:rFonts w:asciiTheme="majorHAnsi" w:eastAsia="Calibri" w:hAnsiTheme="majorHAnsi" w:cs="Calibri"/>
                <w:spacing w:val="1"/>
              </w:rPr>
              <w:t>s</w:t>
            </w:r>
            <w:r w:rsidRPr="00C609B1">
              <w:rPr>
                <w:rFonts w:asciiTheme="majorHAnsi" w:eastAsia="Calibri" w:hAnsiTheme="majorHAnsi" w:cs="Calibri"/>
                <w:spacing w:val="23"/>
              </w:rPr>
              <w:t xml:space="preserve"> </w:t>
            </w:r>
            <w:r w:rsidRPr="00C609B1">
              <w:rPr>
                <w:rFonts w:asciiTheme="majorHAnsi" w:eastAsia="Calibri" w:hAnsiTheme="majorHAnsi" w:cs="Calibri"/>
                <w:spacing w:val="2"/>
              </w:rPr>
              <w:t>by making several key adjustments that allow for alignment with the UDL guidelines</w:t>
            </w:r>
            <w:r w:rsidRPr="00C609B1">
              <w:rPr>
                <w:rFonts w:asciiTheme="majorHAnsi" w:eastAsia="Calibri" w:hAnsiTheme="majorHAnsi" w:cs="Calibri"/>
                <w:spacing w:val="1"/>
              </w:rPr>
              <w:t>.</w:t>
            </w:r>
          </w:p>
        </w:tc>
      </w:tr>
      <w:tr w:rsidR="00053F74" w:rsidRPr="00C609B1" w:rsidTr="00053F74">
        <w:trPr>
          <w:trHeight w:val="2108"/>
        </w:trPr>
        <w:tc>
          <w:tcPr>
            <w:tcW w:w="2340" w:type="dxa"/>
            <w:vMerge w:val="restart"/>
            <w:tcBorders>
              <w:top w:val="nil"/>
              <w:left w:val="single" w:sz="8" w:space="0" w:color="auto"/>
              <w:bottom w:val="single" w:sz="8" w:space="0" w:color="auto"/>
              <w:right w:val="single" w:sz="8" w:space="0" w:color="auto"/>
            </w:tcBorders>
            <w:shd w:val="clear" w:color="auto" w:fill="B8CCE4"/>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C609B1">
              <w:rPr>
                <w:rFonts w:asciiTheme="majorHAnsi" w:hAnsiTheme="majorHAnsi"/>
                <w:bCs/>
                <w:i/>
                <w:iCs/>
              </w:rPr>
              <w:t xml:space="preserve">DESIGN: Explain which checkpoints will be included in the revised lesson and why. If you decide not to include some checkpoints, explain </w:t>
            </w:r>
            <w:r w:rsidRPr="00C609B1">
              <w:rPr>
                <w:rFonts w:asciiTheme="majorHAnsi" w:hAnsiTheme="majorHAnsi"/>
                <w:bCs/>
                <w:i/>
                <w:iCs/>
              </w:rPr>
              <w:lastRenderedPageBreak/>
              <w:t>why they are not being included.</w:t>
            </w:r>
          </w:p>
        </w:tc>
        <w:tc>
          <w:tcPr>
            <w:tcW w:w="3870" w:type="dxa"/>
            <w:tcBorders>
              <w:top w:val="nil"/>
              <w:left w:val="nil"/>
              <w:bottom w:val="single" w:sz="8" w:space="0" w:color="auto"/>
              <w:right w:val="single" w:sz="8" w:space="0" w:color="auto"/>
            </w:tcBorders>
            <w:shd w:val="clear" w:color="auto" w:fill="E5B8B7"/>
            <w:tcMar>
              <w:top w:w="43" w:type="dxa"/>
              <w:left w:w="115" w:type="dxa"/>
              <w:bottom w:w="43" w:type="dxa"/>
              <w:right w:w="115" w:type="dxa"/>
            </w:tcMar>
            <w:hideMark/>
          </w:tcPr>
          <w:p w:rsidR="00053F74" w:rsidRPr="00C609B1" w:rsidRDefault="00053F74" w:rsidP="00CB0BFF">
            <w:pPr>
              <w:spacing w:before="10"/>
              <w:ind w:right="-20"/>
              <w:rPr>
                <w:rFonts w:asciiTheme="majorHAnsi" w:hAnsiTheme="majorHAnsi"/>
              </w:rPr>
            </w:pPr>
            <w:r w:rsidRPr="00985205">
              <w:rPr>
                <w:rFonts w:asciiTheme="majorHAnsi" w:eastAsia="Calibri" w:hAnsiTheme="majorHAnsi" w:cs="Calibri"/>
                <w:b/>
                <w:bCs/>
                <w:spacing w:val="2"/>
                <w:w w:val="103"/>
              </w:rPr>
              <w:lastRenderedPageBreak/>
              <w:t>0-1 Points</w:t>
            </w:r>
            <w:r w:rsidRPr="00985205">
              <w:rPr>
                <w:rFonts w:asciiTheme="majorHAnsi" w:eastAsia="Calibri" w:hAnsiTheme="majorHAnsi" w:cs="Calibri"/>
                <w:b/>
                <w:bCs/>
                <w:spacing w:val="1"/>
                <w:w w:val="103"/>
              </w:rPr>
              <w:t>: (</w:t>
            </w:r>
            <w:r w:rsidRPr="00985205">
              <w:rPr>
                <w:rFonts w:asciiTheme="majorHAnsi" w:eastAsia="Calibri" w:hAnsiTheme="majorHAnsi" w:cs="Calibri"/>
                <w:b/>
                <w:bCs/>
                <w:spacing w:val="2"/>
              </w:rPr>
              <w:t>Rep</w:t>
            </w:r>
            <w:r w:rsidRPr="00985205">
              <w:rPr>
                <w:rFonts w:asciiTheme="majorHAnsi" w:eastAsia="Calibri" w:hAnsiTheme="majorHAnsi" w:cs="Calibri"/>
                <w:b/>
                <w:bCs/>
                <w:spacing w:val="1"/>
              </w:rPr>
              <w:t>r</w:t>
            </w:r>
            <w:r w:rsidRPr="00985205">
              <w:rPr>
                <w:rFonts w:asciiTheme="majorHAnsi" w:eastAsia="Calibri" w:hAnsiTheme="majorHAnsi" w:cs="Calibri"/>
                <w:b/>
                <w:bCs/>
                <w:spacing w:val="2"/>
              </w:rPr>
              <w:t>e</w:t>
            </w:r>
            <w:r w:rsidRPr="00985205">
              <w:rPr>
                <w:rFonts w:asciiTheme="majorHAnsi" w:eastAsia="Calibri" w:hAnsiTheme="majorHAnsi" w:cs="Calibri"/>
                <w:b/>
                <w:bCs/>
                <w:spacing w:val="1"/>
              </w:rPr>
              <w:t>s</w:t>
            </w:r>
            <w:r w:rsidRPr="00985205">
              <w:rPr>
                <w:rFonts w:asciiTheme="majorHAnsi" w:eastAsia="Calibri" w:hAnsiTheme="majorHAnsi" w:cs="Calibri"/>
                <w:b/>
                <w:bCs/>
                <w:spacing w:val="2"/>
              </w:rPr>
              <w:t>en</w:t>
            </w:r>
            <w:r w:rsidRPr="00985205">
              <w:rPr>
                <w:rFonts w:asciiTheme="majorHAnsi" w:eastAsia="Calibri" w:hAnsiTheme="majorHAnsi" w:cs="Calibri"/>
                <w:b/>
                <w:bCs/>
                <w:spacing w:val="1"/>
              </w:rPr>
              <w:t>t</w:t>
            </w:r>
            <w:r w:rsidRPr="00985205">
              <w:rPr>
                <w:rFonts w:asciiTheme="majorHAnsi" w:eastAsia="Calibri" w:hAnsiTheme="majorHAnsi" w:cs="Calibri"/>
                <w:b/>
                <w:bCs/>
                <w:spacing w:val="2"/>
              </w:rPr>
              <w:t>a</w:t>
            </w:r>
            <w:r w:rsidRPr="00985205">
              <w:rPr>
                <w:rFonts w:asciiTheme="majorHAnsi" w:eastAsia="Calibri" w:hAnsiTheme="majorHAnsi" w:cs="Calibri"/>
                <w:b/>
                <w:bCs/>
                <w:spacing w:val="1"/>
              </w:rPr>
              <w:t>ti</w:t>
            </w:r>
            <w:r w:rsidRPr="00985205">
              <w:rPr>
                <w:rFonts w:asciiTheme="majorHAnsi" w:eastAsia="Calibri" w:hAnsiTheme="majorHAnsi" w:cs="Calibri"/>
                <w:b/>
                <w:bCs/>
                <w:spacing w:val="2"/>
              </w:rPr>
              <w:t>on)</w:t>
            </w:r>
            <w:r w:rsidRPr="00C609B1">
              <w:rPr>
                <w:rFonts w:asciiTheme="majorHAnsi" w:eastAsia="Calibri" w:hAnsiTheme="majorHAnsi" w:cs="Calibri"/>
              </w:rPr>
              <w:t xml:space="preserve"> </w:t>
            </w:r>
            <w:r w:rsidRPr="00C609B1">
              <w:rPr>
                <w:rFonts w:asciiTheme="majorHAnsi" w:eastAsia="Calibri" w:hAnsiTheme="majorHAnsi" w:cs="Calibri"/>
              </w:rPr>
              <w:br/>
            </w:r>
            <w:r w:rsidRPr="00C609B1">
              <w:rPr>
                <w:rFonts w:asciiTheme="majorHAnsi" w:eastAsia="Calibri" w:hAnsiTheme="majorHAnsi" w:cs="Calibri"/>
                <w:spacing w:val="2"/>
              </w:rPr>
              <w:t>D</w:t>
            </w:r>
            <w:r w:rsidRPr="00C609B1">
              <w:rPr>
                <w:rFonts w:asciiTheme="majorHAnsi" w:eastAsia="Calibri" w:hAnsiTheme="majorHAnsi" w:cs="Calibri"/>
                <w:spacing w:val="1"/>
              </w:rPr>
              <w:t>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35"/>
              </w:rPr>
              <w:t xml:space="preserve"> </w:t>
            </w:r>
            <w:r w:rsidRPr="00C609B1">
              <w:rPr>
                <w:rFonts w:asciiTheme="majorHAnsi" w:eastAsia="Calibri" w:hAnsiTheme="majorHAnsi" w:cs="Calibri"/>
                <w:spacing w:val="2"/>
              </w:rPr>
              <w:t>a</w:t>
            </w:r>
            <w:r w:rsidRPr="00C609B1">
              <w:rPr>
                <w:rFonts w:asciiTheme="majorHAnsi" w:eastAsia="Calibri" w:hAnsiTheme="majorHAnsi" w:cs="Calibri"/>
                <w:spacing w:val="5"/>
              </w:rPr>
              <w:t xml:space="preserve"> </w:t>
            </w:r>
            <w:r w:rsidRPr="00C609B1">
              <w:rPr>
                <w:rFonts w:asciiTheme="majorHAnsi" w:eastAsia="Calibri" w:hAnsiTheme="majorHAnsi" w:cs="Calibri"/>
                <w:bCs/>
                <w:spacing w:val="2"/>
              </w:rPr>
              <w:t>we</w:t>
            </w:r>
            <w:r w:rsidRPr="00C609B1">
              <w:rPr>
                <w:rFonts w:asciiTheme="majorHAnsi" w:eastAsia="Calibri" w:hAnsiTheme="majorHAnsi" w:cs="Calibri"/>
                <w:bCs/>
                <w:spacing w:val="1"/>
              </w:rPr>
              <w:t>a</w:t>
            </w:r>
            <w:r w:rsidRPr="00C609B1">
              <w:rPr>
                <w:rFonts w:asciiTheme="majorHAnsi" w:eastAsia="Calibri" w:hAnsiTheme="majorHAnsi" w:cs="Calibri"/>
                <w:bCs/>
                <w:spacing w:val="2"/>
              </w:rPr>
              <w:t>k</w:t>
            </w:r>
            <w:r w:rsidRPr="00C609B1">
              <w:rPr>
                <w:rFonts w:asciiTheme="majorHAnsi" w:eastAsia="Calibri" w:hAnsiTheme="majorHAnsi" w:cs="Calibri"/>
              </w:rPr>
              <w:t xml:space="preserve">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ng</w:t>
            </w:r>
            <w:r w:rsidRPr="00C609B1">
              <w:rPr>
                <w:rFonts w:asciiTheme="majorHAnsi" w:eastAsia="Calibri" w:hAnsiTheme="majorHAnsi" w:cs="Calibri"/>
                <w:spacing w:val="36"/>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how</w:t>
            </w:r>
            <w:r w:rsidRPr="00C609B1">
              <w:rPr>
                <w:rFonts w:asciiTheme="majorHAnsi" w:eastAsia="Calibri" w:hAnsiTheme="majorHAnsi" w:cs="Calibri"/>
                <w:spacing w:val="12"/>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o</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app</w:t>
            </w:r>
            <w:r w:rsidRPr="00C609B1">
              <w:rPr>
                <w:rFonts w:asciiTheme="majorHAnsi" w:eastAsia="Calibri" w:hAnsiTheme="majorHAnsi" w:cs="Calibri"/>
                <w:spacing w:val="1"/>
              </w:rPr>
              <w:t>ly</w:t>
            </w:r>
            <w:r w:rsidRPr="00C609B1">
              <w:rPr>
                <w:rFonts w:asciiTheme="majorHAnsi" w:eastAsia="Calibri" w:hAnsiTheme="majorHAnsi" w:cs="Calibri"/>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u</w:t>
            </w:r>
            <w:r w:rsidRPr="00C609B1">
              <w:rPr>
                <w:rFonts w:asciiTheme="majorHAnsi" w:eastAsia="Calibri" w:hAnsiTheme="majorHAnsi" w:cs="Calibri"/>
                <w:spacing w:val="1"/>
              </w:rPr>
              <w:t>lti</w:t>
            </w:r>
            <w:r w:rsidRPr="00C609B1">
              <w:rPr>
                <w:rFonts w:asciiTheme="majorHAnsi" w:eastAsia="Calibri" w:hAnsiTheme="majorHAnsi" w:cs="Calibri"/>
                <w:spacing w:val="2"/>
              </w:rPr>
              <w:t>p</w:t>
            </w:r>
            <w:r w:rsidRPr="00C609B1">
              <w:rPr>
                <w:rFonts w:asciiTheme="majorHAnsi" w:eastAsia="Calibri" w:hAnsiTheme="majorHAnsi" w:cs="Calibri"/>
                <w:spacing w:val="1"/>
              </w:rPr>
              <w:t>l</w:t>
            </w:r>
            <w:r w:rsidRPr="00C609B1">
              <w:rPr>
                <w:rFonts w:asciiTheme="majorHAnsi" w:eastAsia="Calibri" w:hAnsiTheme="majorHAnsi" w:cs="Calibri"/>
                <w:spacing w:val="2"/>
              </w:rPr>
              <w:t>e</w:t>
            </w:r>
            <w:r w:rsidRPr="00C609B1">
              <w:rPr>
                <w:rFonts w:asciiTheme="majorHAnsi" w:eastAsia="Calibri" w:hAnsiTheme="majorHAnsi" w:cs="Calibri"/>
                <w:spacing w:val="21"/>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ean</w:t>
            </w:r>
            <w:r w:rsidRPr="00C609B1">
              <w:rPr>
                <w:rFonts w:asciiTheme="majorHAnsi" w:eastAsia="Calibri" w:hAnsiTheme="majorHAnsi" w:cs="Calibri"/>
                <w:spacing w:val="1"/>
              </w:rPr>
              <w:t>s</w:t>
            </w:r>
            <w:r w:rsidRPr="00C609B1">
              <w:rPr>
                <w:rFonts w:asciiTheme="majorHAnsi" w:eastAsia="Calibri" w:hAnsiTheme="majorHAnsi" w:cs="Calibri"/>
                <w:spacing w:val="18"/>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1"/>
              </w:rPr>
              <w:t>r</w:t>
            </w:r>
            <w:r w:rsidRPr="00C609B1">
              <w:rPr>
                <w:rFonts w:asciiTheme="majorHAnsi" w:eastAsia="Calibri" w:hAnsiTheme="majorHAnsi" w:cs="Calibri"/>
                <w:spacing w:val="2"/>
              </w:rPr>
              <w:t>ep</w:t>
            </w:r>
            <w:r w:rsidRPr="00C609B1">
              <w:rPr>
                <w:rFonts w:asciiTheme="majorHAnsi" w:eastAsia="Calibri" w:hAnsiTheme="majorHAnsi" w:cs="Calibri"/>
                <w:spacing w:val="1"/>
              </w:rPr>
              <w:t>r</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2"/>
              </w:rPr>
              <w:t>en</w:t>
            </w:r>
            <w:r w:rsidRPr="00C609B1">
              <w:rPr>
                <w:rFonts w:asciiTheme="majorHAnsi" w:eastAsia="Calibri" w:hAnsiTheme="majorHAnsi" w:cs="Calibri"/>
                <w:spacing w:val="1"/>
              </w:rPr>
              <w:t>t</w:t>
            </w:r>
            <w:r w:rsidRPr="00C609B1">
              <w:rPr>
                <w:rFonts w:asciiTheme="majorHAnsi" w:eastAsia="Calibri" w:hAnsiTheme="majorHAnsi" w:cs="Calibri"/>
                <w:spacing w:val="2"/>
              </w:rPr>
              <w:t>a</w:t>
            </w:r>
            <w:r w:rsidRPr="00C609B1">
              <w:rPr>
                <w:rFonts w:asciiTheme="majorHAnsi" w:eastAsia="Calibri" w:hAnsiTheme="majorHAnsi" w:cs="Calibri"/>
                <w:spacing w:val="1"/>
              </w:rPr>
              <w:t>ti</w:t>
            </w:r>
            <w:r w:rsidRPr="00C609B1">
              <w:rPr>
                <w:rFonts w:asciiTheme="majorHAnsi" w:eastAsia="Calibri" w:hAnsiTheme="majorHAnsi" w:cs="Calibri"/>
                <w:spacing w:val="2"/>
              </w:rPr>
              <w:t>on</w:t>
            </w:r>
            <w:r w:rsidRPr="00C609B1">
              <w:rPr>
                <w:rFonts w:asciiTheme="majorHAnsi" w:eastAsia="Calibri" w:hAnsiTheme="majorHAnsi" w:cs="Calibri"/>
              </w:rPr>
              <w:t xml:space="preserve"> </w:t>
            </w:r>
            <w:r w:rsidRPr="00C609B1">
              <w:rPr>
                <w:rFonts w:asciiTheme="majorHAnsi" w:eastAsia="Calibri" w:hAnsiTheme="majorHAnsi" w:cs="Calibri"/>
                <w:spacing w:val="2"/>
              </w:rPr>
              <w:t>b</w:t>
            </w:r>
            <w:r w:rsidRPr="00C609B1">
              <w:rPr>
                <w:rFonts w:asciiTheme="majorHAnsi" w:eastAsia="Calibri" w:hAnsiTheme="majorHAnsi" w:cs="Calibri"/>
                <w:spacing w:val="1"/>
              </w:rPr>
              <w:t>y</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app</w:t>
            </w:r>
            <w:r w:rsidRPr="00C609B1">
              <w:rPr>
                <w:rFonts w:asciiTheme="majorHAnsi" w:eastAsia="Calibri" w:hAnsiTheme="majorHAnsi" w:cs="Calibri"/>
                <w:spacing w:val="1"/>
              </w:rPr>
              <w:t>lyi</w:t>
            </w:r>
            <w:r w:rsidRPr="00C609B1">
              <w:rPr>
                <w:rFonts w:asciiTheme="majorHAnsi" w:eastAsia="Calibri" w:hAnsiTheme="majorHAnsi" w:cs="Calibri"/>
                <w:spacing w:val="2"/>
              </w:rPr>
              <w:t>ng</w:t>
            </w:r>
            <w:r w:rsidRPr="00C609B1">
              <w:rPr>
                <w:rFonts w:asciiTheme="majorHAnsi" w:eastAsia="Calibri" w:hAnsiTheme="majorHAnsi" w:cs="Calibri"/>
                <w:spacing w:val="22"/>
              </w:rPr>
              <w:t xml:space="preserve"> </w:t>
            </w:r>
            <w:r w:rsidRPr="00C609B1">
              <w:rPr>
                <w:rFonts w:asciiTheme="majorHAnsi" w:eastAsia="Calibri" w:hAnsiTheme="majorHAnsi" w:cs="Calibri"/>
                <w:spacing w:val="2"/>
              </w:rPr>
              <w:t>on</w:t>
            </w:r>
            <w:r w:rsidRPr="00C609B1">
              <w:rPr>
                <w:rFonts w:asciiTheme="majorHAnsi" w:eastAsia="Calibri" w:hAnsiTheme="majorHAnsi" w:cs="Calibri"/>
                <w:spacing w:val="1"/>
              </w:rPr>
              <w:t>ly</w:t>
            </w:r>
            <w:r w:rsidRPr="00C609B1">
              <w:rPr>
                <w:rFonts w:asciiTheme="majorHAnsi" w:eastAsia="Calibri" w:hAnsiTheme="majorHAnsi" w:cs="Calibri"/>
                <w:spacing w:val="12"/>
              </w:rPr>
              <w:t xml:space="preserve"> </w:t>
            </w:r>
            <w:r w:rsidRPr="00C609B1">
              <w:rPr>
                <w:rFonts w:asciiTheme="majorHAnsi" w:eastAsia="Calibri" w:hAnsiTheme="majorHAnsi" w:cs="Calibri"/>
                <w:spacing w:val="2"/>
              </w:rPr>
              <w:t>a</w:t>
            </w:r>
            <w:r w:rsidRPr="00C609B1">
              <w:rPr>
                <w:rFonts w:asciiTheme="majorHAnsi" w:eastAsia="Calibri" w:hAnsiTheme="majorHAnsi" w:cs="Calibri"/>
                <w:spacing w:val="5"/>
              </w:rPr>
              <w:t xml:space="preserve"> </w:t>
            </w:r>
            <w:r w:rsidRPr="00C609B1">
              <w:rPr>
                <w:rFonts w:asciiTheme="majorHAnsi" w:eastAsia="Calibri" w:hAnsiTheme="majorHAnsi" w:cs="Calibri"/>
                <w:bCs/>
                <w:spacing w:val="1"/>
              </w:rPr>
              <w:t>f</w:t>
            </w:r>
            <w:r w:rsidRPr="00C609B1">
              <w:rPr>
                <w:rFonts w:asciiTheme="majorHAnsi" w:eastAsia="Calibri" w:hAnsiTheme="majorHAnsi" w:cs="Calibri"/>
                <w:bCs/>
                <w:spacing w:val="2"/>
              </w:rPr>
              <w:t>ew</w:t>
            </w:r>
            <w:r w:rsidRPr="00C609B1">
              <w:rPr>
                <w:rFonts w:asciiTheme="majorHAnsi" w:eastAsia="Calibri" w:hAnsiTheme="majorHAnsi" w:cs="Calibri"/>
              </w:rPr>
              <w:t xml:space="preserve"> </w:t>
            </w:r>
            <w:r w:rsidRPr="00C609B1">
              <w:rPr>
                <w:rFonts w:asciiTheme="majorHAnsi" w:eastAsia="Calibri" w:hAnsiTheme="majorHAnsi" w:cs="Calibri"/>
                <w:spacing w:val="1"/>
              </w:rPr>
              <w:t>c</w:t>
            </w:r>
            <w:r w:rsidRPr="00C609B1">
              <w:rPr>
                <w:rFonts w:asciiTheme="majorHAnsi" w:eastAsia="Calibri" w:hAnsiTheme="majorHAnsi" w:cs="Calibri"/>
                <w:spacing w:val="2"/>
              </w:rPr>
              <w:t>he</w:t>
            </w:r>
            <w:r w:rsidRPr="00C609B1">
              <w:rPr>
                <w:rFonts w:asciiTheme="majorHAnsi" w:eastAsia="Calibri" w:hAnsiTheme="majorHAnsi" w:cs="Calibri"/>
                <w:spacing w:val="1"/>
              </w:rPr>
              <w:t>ck</w:t>
            </w:r>
            <w:r w:rsidRPr="00C609B1">
              <w:rPr>
                <w:rFonts w:asciiTheme="majorHAnsi" w:eastAsia="Calibri" w:hAnsiTheme="majorHAnsi" w:cs="Calibri"/>
                <w:spacing w:val="2"/>
              </w:rPr>
              <w:t>po</w:t>
            </w:r>
            <w:r w:rsidRPr="00C609B1">
              <w:rPr>
                <w:rFonts w:asciiTheme="majorHAnsi" w:eastAsia="Calibri" w:hAnsiTheme="majorHAnsi" w:cs="Calibri"/>
                <w:spacing w:val="1"/>
              </w:rPr>
              <w:t>i</w:t>
            </w:r>
            <w:r w:rsidRPr="00C609B1">
              <w:rPr>
                <w:rFonts w:asciiTheme="majorHAnsi" w:eastAsia="Calibri" w:hAnsiTheme="majorHAnsi" w:cs="Calibri"/>
                <w:spacing w:val="2"/>
              </w:rPr>
              <w:t>n</w:t>
            </w:r>
            <w:r w:rsidRPr="00C609B1">
              <w:rPr>
                <w:rFonts w:asciiTheme="majorHAnsi" w:eastAsia="Calibri" w:hAnsiTheme="majorHAnsi" w:cs="Calibri"/>
                <w:spacing w:val="1"/>
              </w:rPr>
              <w:t>ts c</w:t>
            </w:r>
            <w:r w:rsidRPr="00C609B1">
              <w:rPr>
                <w:rFonts w:asciiTheme="majorHAnsi" w:eastAsia="Calibri" w:hAnsiTheme="majorHAnsi" w:cs="Calibri"/>
                <w:spacing w:val="2"/>
              </w:rPr>
              <w:t>o</w:t>
            </w:r>
            <w:r w:rsidRPr="00C609B1">
              <w:rPr>
                <w:rFonts w:asciiTheme="majorHAnsi" w:eastAsia="Calibri" w:hAnsiTheme="majorHAnsi" w:cs="Calibri"/>
                <w:spacing w:val="1"/>
              </w:rPr>
              <w:t>rr</w:t>
            </w:r>
            <w:r w:rsidRPr="00C609B1">
              <w:rPr>
                <w:rFonts w:asciiTheme="majorHAnsi" w:eastAsia="Calibri" w:hAnsiTheme="majorHAnsi" w:cs="Calibri"/>
                <w:spacing w:val="2"/>
              </w:rPr>
              <w:t>e</w:t>
            </w:r>
            <w:r w:rsidRPr="00C609B1">
              <w:rPr>
                <w:rFonts w:asciiTheme="majorHAnsi" w:eastAsia="Calibri" w:hAnsiTheme="majorHAnsi" w:cs="Calibri"/>
                <w:spacing w:val="1"/>
              </w:rPr>
              <w:t>ctly</w:t>
            </w:r>
            <w:r w:rsidRPr="00C609B1">
              <w:rPr>
                <w:rFonts w:asciiTheme="majorHAnsi" w:eastAsia="Calibri" w:hAnsiTheme="majorHAnsi" w:cs="Calibri"/>
                <w:spacing w:val="23"/>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r</w:t>
            </w:r>
            <w:r w:rsidRPr="00C609B1">
              <w:rPr>
                <w:rFonts w:asciiTheme="majorHAnsi" w:eastAsia="Calibri" w:hAnsiTheme="majorHAnsi" w:cs="Calibri"/>
              </w:rPr>
              <w:t xml:space="preserve"> </w:t>
            </w:r>
            <w:r w:rsidRPr="00C609B1">
              <w:rPr>
                <w:rFonts w:asciiTheme="majorHAnsi" w:eastAsia="Calibri" w:hAnsiTheme="majorHAnsi" w:cs="Calibri"/>
                <w:bCs/>
                <w:spacing w:val="3"/>
              </w:rPr>
              <w:t>m</w:t>
            </w:r>
            <w:r w:rsidRPr="00C609B1">
              <w:rPr>
                <w:rFonts w:asciiTheme="majorHAnsi" w:eastAsia="Calibri" w:hAnsiTheme="majorHAnsi" w:cs="Calibri"/>
                <w:bCs/>
                <w:spacing w:val="1"/>
              </w:rPr>
              <w:t>is</w:t>
            </w:r>
            <w:r w:rsidRPr="00C609B1">
              <w:rPr>
                <w:rFonts w:asciiTheme="majorHAnsi" w:eastAsia="Calibri" w:hAnsiTheme="majorHAnsi" w:cs="Calibri"/>
                <w:bCs/>
                <w:spacing w:val="2"/>
              </w:rPr>
              <w:t>app</w:t>
            </w:r>
            <w:r w:rsidRPr="00C609B1">
              <w:rPr>
                <w:rFonts w:asciiTheme="majorHAnsi" w:eastAsia="Calibri" w:hAnsiTheme="majorHAnsi" w:cs="Calibri"/>
                <w:bCs/>
                <w:spacing w:val="1"/>
              </w:rPr>
              <w:t>l</w:t>
            </w:r>
            <w:r w:rsidRPr="00C609B1">
              <w:rPr>
                <w:rFonts w:asciiTheme="majorHAnsi" w:eastAsia="Calibri" w:hAnsiTheme="majorHAnsi" w:cs="Calibri"/>
                <w:bCs/>
                <w:spacing w:val="2"/>
              </w:rPr>
              <w:t>y</w:t>
            </w:r>
            <w:r w:rsidRPr="00C609B1">
              <w:rPr>
                <w:rFonts w:asciiTheme="majorHAnsi" w:eastAsia="Calibri" w:hAnsiTheme="majorHAnsi" w:cs="Calibri"/>
                <w:bCs/>
                <w:spacing w:val="1"/>
              </w:rPr>
              <w:t>i</w:t>
            </w:r>
            <w:r w:rsidRPr="00C609B1">
              <w:rPr>
                <w:rFonts w:asciiTheme="majorHAnsi" w:eastAsia="Calibri" w:hAnsiTheme="majorHAnsi" w:cs="Calibri"/>
                <w:bCs/>
                <w:spacing w:val="2"/>
              </w:rPr>
              <w:t>n</w:t>
            </w:r>
            <w:r w:rsidRPr="00C609B1">
              <w:rPr>
                <w:rFonts w:asciiTheme="majorHAnsi" w:eastAsia="Calibri" w:hAnsiTheme="majorHAnsi" w:cs="Calibri"/>
                <w:bCs/>
                <w:spacing w:val="1"/>
              </w:rPr>
              <w:t>g</w:t>
            </w:r>
            <w:r w:rsidRPr="00C609B1">
              <w:rPr>
                <w:rFonts w:asciiTheme="majorHAnsi" w:eastAsia="Calibri" w:hAnsiTheme="majorHAnsi" w:cs="Calibri"/>
                <w:bCs/>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he</w:t>
            </w:r>
            <w:r w:rsidRPr="00C609B1">
              <w:rPr>
                <w:rFonts w:asciiTheme="majorHAnsi" w:eastAsia="Calibri" w:hAnsiTheme="majorHAnsi" w:cs="Calibri"/>
                <w:bCs/>
                <w:spacing w:val="1"/>
              </w:rPr>
              <w:t xml:space="preserve"> </w:t>
            </w:r>
            <w:r w:rsidRPr="00C609B1">
              <w:rPr>
                <w:rFonts w:asciiTheme="majorHAnsi" w:eastAsia="Calibri" w:hAnsiTheme="majorHAnsi" w:cs="Calibri"/>
                <w:spacing w:val="1"/>
              </w:rPr>
              <w:t>c</w:t>
            </w:r>
            <w:r w:rsidRPr="00C609B1">
              <w:rPr>
                <w:rFonts w:asciiTheme="majorHAnsi" w:eastAsia="Calibri" w:hAnsiTheme="majorHAnsi" w:cs="Calibri"/>
                <w:spacing w:val="2"/>
              </w:rPr>
              <w:t>he</w:t>
            </w:r>
            <w:r w:rsidRPr="00C609B1">
              <w:rPr>
                <w:rFonts w:asciiTheme="majorHAnsi" w:eastAsia="Calibri" w:hAnsiTheme="majorHAnsi" w:cs="Calibri"/>
                <w:spacing w:val="1"/>
              </w:rPr>
              <w:t>ck</w:t>
            </w:r>
            <w:r w:rsidRPr="00C609B1">
              <w:rPr>
                <w:rFonts w:asciiTheme="majorHAnsi" w:eastAsia="Calibri" w:hAnsiTheme="majorHAnsi" w:cs="Calibri"/>
                <w:spacing w:val="2"/>
              </w:rPr>
              <w:t>po</w:t>
            </w:r>
            <w:r w:rsidRPr="00C609B1">
              <w:rPr>
                <w:rFonts w:asciiTheme="majorHAnsi" w:eastAsia="Calibri" w:hAnsiTheme="majorHAnsi" w:cs="Calibri"/>
                <w:spacing w:val="1"/>
              </w:rPr>
              <w:t>i</w:t>
            </w:r>
            <w:r w:rsidRPr="00C609B1">
              <w:rPr>
                <w:rFonts w:asciiTheme="majorHAnsi" w:eastAsia="Calibri" w:hAnsiTheme="majorHAnsi" w:cs="Calibri"/>
                <w:spacing w:val="2"/>
              </w:rPr>
              <w:t>n</w:t>
            </w:r>
            <w:r w:rsidRPr="00C609B1">
              <w:rPr>
                <w:rFonts w:asciiTheme="majorHAnsi" w:eastAsia="Calibri" w:hAnsiTheme="majorHAnsi" w:cs="Calibri"/>
                <w:spacing w:val="1"/>
              </w:rPr>
              <w:t xml:space="preserve">ts </w:t>
            </w:r>
            <w:r w:rsidRPr="00C609B1">
              <w:rPr>
                <w:rFonts w:asciiTheme="majorHAnsi" w:eastAsia="Calibri" w:hAnsiTheme="majorHAnsi" w:cs="Calibri"/>
                <w:spacing w:val="2"/>
              </w:rPr>
              <w:t>and</w:t>
            </w:r>
            <w:r w:rsidRPr="00C609B1">
              <w:rPr>
                <w:rFonts w:asciiTheme="majorHAnsi" w:eastAsia="Calibri" w:hAnsiTheme="majorHAnsi" w:cs="Calibri"/>
              </w:rPr>
              <w:t xml:space="preserve"> </w:t>
            </w:r>
            <w:r w:rsidRPr="00C609B1">
              <w:rPr>
                <w:rFonts w:asciiTheme="majorHAnsi" w:eastAsia="Calibri" w:hAnsiTheme="majorHAnsi" w:cs="Calibri"/>
                <w:spacing w:val="1"/>
                <w:w w:val="103"/>
                <w:position w:val="1"/>
              </w:rPr>
              <w:t>g</w:t>
            </w:r>
            <w:r w:rsidRPr="00C609B1">
              <w:rPr>
                <w:rFonts w:asciiTheme="majorHAnsi" w:eastAsia="Calibri" w:hAnsiTheme="majorHAnsi" w:cs="Calibri"/>
                <w:spacing w:val="2"/>
                <w:w w:val="103"/>
                <w:position w:val="1"/>
              </w:rPr>
              <w:t>u</w:t>
            </w:r>
            <w:r w:rsidRPr="00C609B1">
              <w:rPr>
                <w:rFonts w:asciiTheme="majorHAnsi" w:eastAsia="Calibri" w:hAnsiTheme="majorHAnsi" w:cs="Calibri"/>
                <w:spacing w:val="1"/>
                <w:w w:val="103"/>
                <w:position w:val="1"/>
              </w:rPr>
              <w:t>i</w:t>
            </w:r>
            <w:r w:rsidRPr="00C609B1">
              <w:rPr>
                <w:rFonts w:asciiTheme="majorHAnsi" w:eastAsia="Calibri" w:hAnsiTheme="majorHAnsi" w:cs="Calibri"/>
                <w:spacing w:val="2"/>
                <w:w w:val="103"/>
                <w:position w:val="1"/>
              </w:rPr>
              <w:t>d</w:t>
            </w:r>
            <w:r w:rsidRPr="00C609B1">
              <w:rPr>
                <w:rFonts w:asciiTheme="majorHAnsi" w:eastAsia="Calibri" w:hAnsiTheme="majorHAnsi" w:cs="Calibri"/>
                <w:spacing w:val="1"/>
                <w:w w:val="103"/>
                <w:position w:val="1"/>
              </w:rPr>
              <w:t>eli</w:t>
            </w:r>
            <w:r w:rsidRPr="00C609B1">
              <w:rPr>
                <w:rFonts w:asciiTheme="majorHAnsi" w:eastAsia="Calibri" w:hAnsiTheme="majorHAnsi" w:cs="Calibri"/>
                <w:spacing w:val="2"/>
                <w:w w:val="103"/>
                <w:position w:val="1"/>
              </w:rPr>
              <w:t>n</w:t>
            </w:r>
            <w:r w:rsidRPr="00C609B1">
              <w:rPr>
                <w:rFonts w:asciiTheme="majorHAnsi" w:eastAsia="Calibri" w:hAnsiTheme="majorHAnsi" w:cs="Calibri"/>
                <w:spacing w:val="1"/>
                <w:w w:val="103"/>
                <w:position w:val="1"/>
              </w:rPr>
              <w:t>es</w:t>
            </w:r>
            <w:r w:rsidRPr="00C609B1">
              <w:rPr>
                <w:rFonts w:asciiTheme="majorHAnsi" w:eastAsia="Calibri" w:hAnsiTheme="majorHAnsi" w:cs="Calibri"/>
                <w:spacing w:val="1"/>
              </w:rPr>
              <w:t>.</w:t>
            </w:r>
          </w:p>
        </w:tc>
        <w:tc>
          <w:tcPr>
            <w:tcW w:w="4230" w:type="dxa"/>
            <w:tcBorders>
              <w:top w:val="nil"/>
              <w:left w:val="nil"/>
              <w:bottom w:val="single" w:sz="8" w:space="0" w:color="auto"/>
              <w:right w:val="single" w:sz="8" w:space="0" w:color="auto"/>
            </w:tcBorders>
            <w:shd w:val="clear" w:color="auto" w:fill="F4E5A8"/>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985205">
              <w:rPr>
                <w:rFonts w:asciiTheme="majorHAnsi" w:eastAsia="Calibri" w:hAnsiTheme="majorHAnsi" w:cs="Calibri"/>
                <w:b/>
                <w:bCs/>
                <w:spacing w:val="2"/>
              </w:rPr>
              <w:t>2-3</w:t>
            </w:r>
            <w:r w:rsidRPr="00985205">
              <w:rPr>
                <w:rFonts w:asciiTheme="majorHAnsi" w:eastAsia="Calibri" w:hAnsiTheme="majorHAnsi" w:cs="Calibri"/>
                <w:b/>
                <w:bCs/>
                <w:spacing w:val="14"/>
              </w:rPr>
              <w:t xml:space="preserve"> </w:t>
            </w:r>
            <w:r w:rsidRPr="00985205">
              <w:rPr>
                <w:rFonts w:asciiTheme="majorHAnsi" w:eastAsia="Calibri" w:hAnsiTheme="majorHAnsi" w:cs="Calibri"/>
                <w:b/>
                <w:bCs/>
                <w:spacing w:val="2"/>
              </w:rPr>
              <w:t>Po</w:t>
            </w:r>
            <w:r w:rsidRPr="00985205">
              <w:rPr>
                <w:rFonts w:asciiTheme="majorHAnsi" w:eastAsia="Calibri" w:hAnsiTheme="majorHAnsi" w:cs="Calibri"/>
                <w:b/>
                <w:bCs/>
                <w:spacing w:val="1"/>
              </w:rPr>
              <w:t>i</w:t>
            </w:r>
            <w:r w:rsidRPr="00985205">
              <w:rPr>
                <w:rFonts w:asciiTheme="majorHAnsi" w:eastAsia="Calibri" w:hAnsiTheme="majorHAnsi" w:cs="Calibri"/>
                <w:b/>
                <w:bCs/>
                <w:spacing w:val="2"/>
              </w:rPr>
              <w:t>n</w:t>
            </w:r>
            <w:r w:rsidRPr="00985205">
              <w:rPr>
                <w:rFonts w:asciiTheme="majorHAnsi" w:eastAsia="Calibri" w:hAnsiTheme="majorHAnsi" w:cs="Calibri"/>
                <w:b/>
                <w:bCs/>
                <w:spacing w:val="1"/>
              </w:rPr>
              <w:t>ts:</w:t>
            </w:r>
            <w:r w:rsidRPr="00985205">
              <w:rPr>
                <w:rFonts w:asciiTheme="majorHAnsi" w:eastAsia="Calibri" w:hAnsiTheme="majorHAnsi" w:cs="Calibri"/>
                <w:b/>
                <w:bCs/>
                <w:spacing w:val="19"/>
              </w:rPr>
              <w:t xml:space="preserve"> (</w:t>
            </w:r>
            <w:r w:rsidRPr="00985205">
              <w:rPr>
                <w:rFonts w:asciiTheme="majorHAnsi" w:eastAsia="Calibri" w:hAnsiTheme="majorHAnsi" w:cs="Calibri"/>
                <w:b/>
                <w:bCs/>
                <w:spacing w:val="2"/>
              </w:rPr>
              <w:t>Rep</w:t>
            </w:r>
            <w:r w:rsidRPr="00985205">
              <w:rPr>
                <w:rFonts w:asciiTheme="majorHAnsi" w:eastAsia="Calibri" w:hAnsiTheme="majorHAnsi" w:cs="Calibri"/>
                <w:b/>
                <w:bCs/>
                <w:spacing w:val="1"/>
              </w:rPr>
              <w:t>r</w:t>
            </w:r>
            <w:r w:rsidRPr="00985205">
              <w:rPr>
                <w:rFonts w:asciiTheme="majorHAnsi" w:eastAsia="Calibri" w:hAnsiTheme="majorHAnsi" w:cs="Calibri"/>
                <w:b/>
                <w:bCs/>
                <w:spacing w:val="2"/>
              </w:rPr>
              <w:t>e</w:t>
            </w:r>
            <w:r w:rsidRPr="00985205">
              <w:rPr>
                <w:rFonts w:asciiTheme="majorHAnsi" w:eastAsia="Calibri" w:hAnsiTheme="majorHAnsi" w:cs="Calibri"/>
                <w:b/>
                <w:bCs/>
                <w:spacing w:val="1"/>
              </w:rPr>
              <w:t>s</w:t>
            </w:r>
            <w:r w:rsidRPr="00985205">
              <w:rPr>
                <w:rFonts w:asciiTheme="majorHAnsi" w:eastAsia="Calibri" w:hAnsiTheme="majorHAnsi" w:cs="Calibri"/>
                <w:b/>
                <w:bCs/>
                <w:spacing w:val="2"/>
              </w:rPr>
              <w:t>en</w:t>
            </w:r>
            <w:r w:rsidRPr="00985205">
              <w:rPr>
                <w:rFonts w:asciiTheme="majorHAnsi" w:eastAsia="Calibri" w:hAnsiTheme="majorHAnsi" w:cs="Calibri"/>
                <w:b/>
                <w:bCs/>
                <w:spacing w:val="1"/>
              </w:rPr>
              <w:t>t</w:t>
            </w:r>
            <w:r w:rsidRPr="00985205">
              <w:rPr>
                <w:rFonts w:asciiTheme="majorHAnsi" w:eastAsia="Calibri" w:hAnsiTheme="majorHAnsi" w:cs="Calibri"/>
                <w:b/>
                <w:bCs/>
                <w:spacing w:val="2"/>
              </w:rPr>
              <w:t>a</w:t>
            </w:r>
            <w:r w:rsidRPr="00985205">
              <w:rPr>
                <w:rFonts w:asciiTheme="majorHAnsi" w:eastAsia="Calibri" w:hAnsiTheme="majorHAnsi" w:cs="Calibri"/>
                <w:b/>
                <w:bCs/>
                <w:spacing w:val="1"/>
              </w:rPr>
              <w:t>ti</w:t>
            </w:r>
            <w:r w:rsidRPr="00985205">
              <w:rPr>
                <w:rFonts w:asciiTheme="majorHAnsi" w:eastAsia="Calibri" w:hAnsiTheme="majorHAnsi" w:cs="Calibri"/>
                <w:b/>
                <w:bCs/>
                <w:spacing w:val="2"/>
              </w:rPr>
              <w:t>on)</w:t>
            </w:r>
            <w:r w:rsidRPr="00C609B1">
              <w:rPr>
                <w:rFonts w:asciiTheme="majorHAnsi" w:eastAsia="Calibri" w:hAnsiTheme="majorHAnsi" w:cs="Calibri"/>
                <w:bCs/>
              </w:rPr>
              <w:t xml:space="preserve"> </w:t>
            </w:r>
            <w:r w:rsidRPr="00C609B1">
              <w:rPr>
                <w:rFonts w:asciiTheme="majorHAnsi" w:eastAsia="Calibri" w:hAnsiTheme="majorHAnsi" w:cs="Calibri"/>
                <w:bCs/>
              </w:rPr>
              <w:br/>
            </w:r>
            <w:r w:rsidRPr="00C609B1">
              <w:rPr>
                <w:rFonts w:asciiTheme="majorHAnsi" w:eastAsia="Calibri" w:hAnsiTheme="majorHAnsi" w:cs="Calibri"/>
                <w:spacing w:val="2"/>
              </w:rPr>
              <w:t>D</w:t>
            </w:r>
            <w:r w:rsidRPr="00C609B1">
              <w:rPr>
                <w:rFonts w:asciiTheme="majorHAnsi" w:eastAsia="Calibri" w:hAnsiTheme="majorHAnsi" w:cs="Calibri"/>
                <w:spacing w:val="1"/>
              </w:rPr>
              <w:t>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35"/>
              </w:rPr>
              <w:t xml:space="preserve"> </w:t>
            </w:r>
            <w:r w:rsidRPr="00C609B1">
              <w:rPr>
                <w:rFonts w:asciiTheme="majorHAnsi" w:eastAsia="Calibri" w:hAnsiTheme="majorHAnsi" w:cs="Calibri"/>
                <w:spacing w:val="2"/>
              </w:rPr>
              <w:t>a</w:t>
            </w:r>
            <w:r w:rsidRPr="00C609B1">
              <w:rPr>
                <w:rFonts w:asciiTheme="majorHAnsi" w:eastAsia="Calibri" w:hAnsiTheme="majorHAnsi" w:cs="Calibri"/>
                <w:spacing w:val="5"/>
              </w:rPr>
              <w:t xml:space="preserve"> </w:t>
            </w:r>
            <w:r w:rsidRPr="00C609B1">
              <w:rPr>
                <w:rFonts w:asciiTheme="majorHAnsi" w:eastAsia="Calibri" w:hAnsiTheme="majorHAnsi" w:cs="Calibri"/>
                <w:bCs/>
                <w:spacing w:val="2"/>
              </w:rPr>
              <w:t>ba</w:t>
            </w:r>
            <w:r w:rsidRPr="00C609B1">
              <w:rPr>
                <w:rFonts w:asciiTheme="majorHAnsi" w:eastAsia="Calibri" w:hAnsiTheme="majorHAnsi" w:cs="Calibri"/>
                <w:bCs/>
                <w:spacing w:val="1"/>
              </w:rPr>
              <w:t>sic</w:t>
            </w:r>
            <w:r w:rsidRPr="00C609B1">
              <w:rPr>
                <w:rFonts w:asciiTheme="majorHAnsi" w:eastAsia="Calibri" w:hAnsiTheme="majorHAnsi" w:cs="Calibri"/>
                <w:bCs/>
              </w:rPr>
              <w:t xml:space="preserve">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ng</w:t>
            </w:r>
            <w:r w:rsidRPr="00C609B1">
              <w:rPr>
                <w:rFonts w:asciiTheme="majorHAnsi" w:eastAsia="Calibri" w:hAnsiTheme="majorHAnsi" w:cs="Calibri"/>
                <w:spacing w:val="36"/>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how</w:t>
            </w:r>
            <w:r w:rsidRPr="00C609B1">
              <w:rPr>
                <w:rFonts w:asciiTheme="majorHAnsi" w:eastAsia="Calibri" w:hAnsiTheme="majorHAnsi" w:cs="Calibri"/>
                <w:spacing w:val="12"/>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o</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app</w:t>
            </w:r>
            <w:r w:rsidRPr="00C609B1">
              <w:rPr>
                <w:rFonts w:asciiTheme="majorHAnsi" w:eastAsia="Calibri" w:hAnsiTheme="majorHAnsi" w:cs="Calibri"/>
                <w:spacing w:val="1"/>
              </w:rPr>
              <w:t>ly</w:t>
            </w:r>
            <w:r w:rsidRPr="00C609B1">
              <w:rPr>
                <w:rFonts w:asciiTheme="majorHAnsi" w:eastAsia="Calibri" w:hAnsiTheme="majorHAnsi" w:cs="Calibri"/>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u</w:t>
            </w:r>
            <w:r w:rsidRPr="00C609B1">
              <w:rPr>
                <w:rFonts w:asciiTheme="majorHAnsi" w:eastAsia="Calibri" w:hAnsiTheme="majorHAnsi" w:cs="Calibri"/>
                <w:spacing w:val="1"/>
              </w:rPr>
              <w:t>lti</w:t>
            </w:r>
            <w:r w:rsidRPr="00C609B1">
              <w:rPr>
                <w:rFonts w:asciiTheme="majorHAnsi" w:eastAsia="Calibri" w:hAnsiTheme="majorHAnsi" w:cs="Calibri"/>
                <w:spacing w:val="2"/>
              </w:rPr>
              <w:t>p</w:t>
            </w:r>
            <w:r w:rsidRPr="00C609B1">
              <w:rPr>
                <w:rFonts w:asciiTheme="majorHAnsi" w:eastAsia="Calibri" w:hAnsiTheme="majorHAnsi" w:cs="Calibri"/>
                <w:spacing w:val="1"/>
              </w:rPr>
              <w:t>l</w:t>
            </w:r>
            <w:r w:rsidRPr="00C609B1">
              <w:rPr>
                <w:rFonts w:asciiTheme="majorHAnsi" w:eastAsia="Calibri" w:hAnsiTheme="majorHAnsi" w:cs="Calibri"/>
                <w:spacing w:val="2"/>
              </w:rPr>
              <w:t>e</w:t>
            </w:r>
            <w:r w:rsidRPr="00C609B1">
              <w:rPr>
                <w:rFonts w:asciiTheme="majorHAnsi" w:eastAsia="Calibri" w:hAnsiTheme="majorHAnsi" w:cs="Calibri"/>
                <w:spacing w:val="21"/>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ean</w:t>
            </w:r>
            <w:r w:rsidRPr="00C609B1">
              <w:rPr>
                <w:rFonts w:asciiTheme="majorHAnsi" w:eastAsia="Calibri" w:hAnsiTheme="majorHAnsi" w:cs="Calibri"/>
                <w:spacing w:val="1"/>
              </w:rPr>
              <w:t>s</w:t>
            </w:r>
            <w:r w:rsidRPr="00C609B1">
              <w:rPr>
                <w:rFonts w:asciiTheme="majorHAnsi" w:eastAsia="Calibri" w:hAnsiTheme="majorHAnsi" w:cs="Calibri"/>
                <w:spacing w:val="18"/>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1"/>
              </w:rPr>
              <w:t>r</w:t>
            </w:r>
            <w:r w:rsidRPr="00C609B1">
              <w:rPr>
                <w:rFonts w:asciiTheme="majorHAnsi" w:eastAsia="Calibri" w:hAnsiTheme="majorHAnsi" w:cs="Calibri"/>
                <w:spacing w:val="2"/>
              </w:rPr>
              <w:t>ep</w:t>
            </w:r>
            <w:r w:rsidRPr="00C609B1">
              <w:rPr>
                <w:rFonts w:asciiTheme="majorHAnsi" w:eastAsia="Calibri" w:hAnsiTheme="majorHAnsi" w:cs="Calibri"/>
                <w:spacing w:val="1"/>
              </w:rPr>
              <w:t>r</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2"/>
              </w:rPr>
              <w:t>en</w:t>
            </w:r>
            <w:r w:rsidRPr="00C609B1">
              <w:rPr>
                <w:rFonts w:asciiTheme="majorHAnsi" w:eastAsia="Calibri" w:hAnsiTheme="majorHAnsi" w:cs="Calibri"/>
                <w:spacing w:val="1"/>
              </w:rPr>
              <w:t>t</w:t>
            </w:r>
            <w:r w:rsidRPr="00C609B1">
              <w:rPr>
                <w:rFonts w:asciiTheme="majorHAnsi" w:eastAsia="Calibri" w:hAnsiTheme="majorHAnsi" w:cs="Calibri"/>
                <w:spacing w:val="2"/>
              </w:rPr>
              <w:t>a</w:t>
            </w:r>
            <w:r w:rsidRPr="00C609B1">
              <w:rPr>
                <w:rFonts w:asciiTheme="majorHAnsi" w:eastAsia="Calibri" w:hAnsiTheme="majorHAnsi" w:cs="Calibri"/>
                <w:spacing w:val="1"/>
              </w:rPr>
              <w:t>ti</w:t>
            </w:r>
            <w:r w:rsidRPr="00C609B1">
              <w:rPr>
                <w:rFonts w:asciiTheme="majorHAnsi" w:eastAsia="Calibri" w:hAnsiTheme="majorHAnsi" w:cs="Calibri"/>
                <w:spacing w:val="2"/>
              </w:rPr>
              <w:t>on</w:t>
            </w:r>
            <w:r w:rsidRPr="00C609B1">
              <w:rPr>
                <w:rFonts w:asciiTheme="majorHAnsi" w:eastAsia="Calibri" w:hAnsiTheme="majorHAnsi" w:cs="Calibri"/>
              </w:rPr>
              <w:t xml:space="preserve"> </w:t>
            </w:r>
            <w:r w:rsidRPr="00C609B1">
              <w:rPr>
                <w:rFonts w:asciiTheme="majorHAnsi" w:eastAsia="Calibri" w:hAnsiTheme="majorHAnsi" w:cs="Calibri"/>
                <w:spacing w:val="2"/>
              </w:rPr>
              <w:t>b</w:t>
            </w:r>
            <w:r w:rsidRPr="00C609B1">
              <w:rPr>
                <w:rFonts w:asciiTheme="majorHAnsi" w:eastAsia="Calibri" w:hAnsiTheme="majorHAnsi" w:cs="Calibri"/>
                <w:spacing w:val="1"/>
              </w:rPr>
              <w:t>y</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app</w:t>
            </w:r>
            <w:r w:rsidRPr="00C609B1">
              <w:rPr>
                <w:rFonts w:asciiTheme="majorHAnsi" w:eastAsia="Calibri" w:hAnsiTheme="majorHAnsi" w:cs="Calibri"/>
                <w:spacing w:val="1"/>
              </w:rPr>
              <w:t>lyi</w:t>
            </w:r>
            <w:r w:rsidRPr="00C609B1">
              <w:rPr>
                <w:rFonts w:asciiTheme="majorHAnsi" w:eastAsia="Calibri" w:hAnsiTheme="majorHAnsi" w:cs="Calibri"/>
                <w:spacing w:val="2"/>
              </w:rPr>
              <w:t>ng</w:t>
            </w:r>
            <w:r w:rsidRPr="00C609B1">
              <w:rPr>
                <w:rFonts w:asciiTheme="majorHAnsi" w:eastAsia="Calibri" w:hAnsiTheme="majorHAnsi" w:cs="Calibri"/>
                <w:spacing w:val="22"/>
              </w:rPr>
              <w:t xml:space="preserve"> </w:t>
            </w:r>
            <w:r w:rsidRPr="00C609B1">
              <w:rPr>
                <w:rFonts w:asciiTheme="majorHAnsi" w:eastAsia="Calibri" w:hAnsiTheme="majorHAnsi" w:cs="Calibri"/>
                <w:spacing w:val="1"/>
              </w:rPr>
              <w:t>s</w:t>
            </w:r>
            <w:r w:rsidRPr="00C609B1">
              <w:rPr>
                <w:rFonts w:asciiTheme="majorHAnsi" w:eastAsia="Calibri" w:hAnsiTheme="majorHAnsi" w:cs="Calibri"/>
                <w:spacing w:val="2"/>
              </w:rPr>
              <w:t>o</w:t>
            </w:r>
            <w:r w:rsidRPr="00C609B1">
              <w:rPr>
                <w:rFonts w:asciiTheme="majorHAnsi" w:eastAsia="Calibri" w:hAnsiTheme="majorHAnsi" w:cs="Calibri"/>
                <w:spacing w:val="3"/>
              </w:rPr>
              <w:t>m</w:t>
            </w:r>
            <w:r w:rsidRPr="00C609B1">
              <w:rPr>
                <w:rFonts w:asciiTheme="majorHAnsi" w:eastAsia="Calibri" w:hAnsiTheme="majorHAnsi" w:cs="Calibri"/>
                <w:spacing w:val="2"/>
              </w:rPr>
              <w:t>e</w:t>
            </w:r>
            <w:r w:rsidRPr="00C609B1">
              <w:rPr>
                <w:rFonts w:asciiTheme="majorHAnsi" w:eastAsia="Calibri" w:hAnsiTheme="majorHAnsi" w:cs="Calibri"/>
                <w:spacing w:val="15"/>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he</w:t>
            </w:r>
            <w:r w:rsidRPr="00C609B1">
              <w:rPr>
                <w:rFonts w:asciiTheme="majorHAnsi" w:eastAsia="Calibri" w:hAnsiTheme="majorHAnsi" w:cs="Calibri"/>
              </w:rPr>
              <w:t xml:space="preserve"> </w:t>
            </w:r>
            <w:r w:rsidRPr="00C609B1">
              <w:rPr>
                <w:rFonts w:asciiTheme="majorHAnsi" w:eastAsia="Calibri" w:hAnsiTheme="majorHAnsi" w:cs="Calibri"/>
                <w:bCs/>
                <w:spacing w:val="1"/>
              </w:rPr>
              <w:t>c</w:t>
            </w:r>
            <w:r w:rsidRPr="00C609B1">
              <w:rPr>
                <w:rFonts w:asciiTheme="majorHAnsi" w:eastAsia="Calibri" w:hAnsiTheme="majorHAnsi" w:cs="Calibri"/>
                <w:bCs/>
                <w:spacing w:val="2"/>
              </w:rPr>
              <w:t>he</w:t>
            </w:r>
            <w:r w:rsidRPr="00C609B1">
              <w:rPr>
                <w:rFonts w:asciiTheme="majorHAnsi" w:eastAsia="Calibri" w:hAnsiTheme="majorHAnsi" w:cs="Calibri"/>
                <w:bCs/>
                <w:spacing w:val="1"/>
              </w:rPr>
              <w:t>c</w:t>
            </w:r>
            <w:r w:rsidRPr="00C609B1">
              <w:rPr>
                <w:rFonts w:asciiTheme="majorHAnsi" w:eastAsia="Calibri" w:hAnsiTheme="majorHAnsi" w:cs="Calibri"/>
                <w:bCs/>
                <w:spacing w:val="2"/>
              </w:rPr>
              <w:t>kpo</w:t>
            </w:r>
            <w:r w:rsidRPr="00C609B1">
              <w:rPr>
                <w:rFonts w:asciiTheme="majorHAnsi" w:eastAsia="Calibri" w:hAnsiTheme="majorHAnsi" w:cs="Calibri"/>
                <w:bCs/>
                <w:spacing w:val="1"/>
              </w:rPr>
              <w:t>i</w:t>
            </w:r>
            <w:r w:rsidRPr="00C609B1">
              <w:rPr>
                <w:rFonts w:asciiTheme="majorHAnsi" w:eastAsia="Calibri" w:hAnsiTheme="majorHAnsi" w:cs="Calibri"/>
                <w:bCs/>
                <w:spacing w:val="2"/>
              </w:rPr>
              <w:t>n</w:t>
            </w:r>
            <w:r w:rsidRPr="00C609B1">
              <w:rPr>
                <w:rFonts w:asciiTheme="majorHAnsi" w:eastAsia="Calibri" w:hAnsiTheme="majorHAnsi" w:cs="Calibri"/>
                <w:bCs/>
                <w:spacing w:val="1"/>
              </w:rPr>
              <w:t>ts</w:t>
            </w:r>
            <w:r w:rsidRPr="00C609B1">
              <w:rPr>
                <w:rFonts w:asciiTheme="majorHAnsi" w:eastAsia="Calibri" w:hAnsiTheme="majorHAnsi" w:cs="Calibri"/>
                <w:spacing w:val="31"/>
              </w:rPr>
              <w:t xml:space="preserve"> </w:t>
            </w:r>
            <w:r w:rsidRPr="00C609B1">
              <w:rPr>
                <w:rFonts w:asciiTheme="majorHAnsi" w:eastAsia="Calibri" w:hAnsiTheme="majorHAnsi" w:cs="Calibri"/>
                <w:spacing w:val="1"/>
              </w:rPr>
              <w:t>c</w:t>
            </w:r>
            <w:r w:rsidRPr="00C609B1">
              <w:rPr>
                <w:rFonts w:asciiTheme="majorHAnsi" w:eastAsia="Calibri" w:hAnsiTheme="majorHAnsi" w:cs="Calibri"/>
                <w:spacing w:val="2"/>
              </w:rPr>
              <w:t>o</w:t>
            </w:r>
            <w:r w:rsidRPr="00C609B1">
              <w:rPr>
                <w:rFonts w:asciiTheme="majorHAnsi" w:eastAsia="Calibri" w:hAnsiTheme="majorHAnsi" w:cs="Calibri"/>
                <w:spacing w:val="1"/>
              </w:rPr>
              <w:t>rr</w:t>
            </w:r>
            <w:r w:rsidRPr="00C609B1">
              <w:rPr>
                <w:rFonts w:asciiTheme="majorHAnsi" w:eastAsia="Calibri" w:hAnsiTheme="majorHAnsi" w:cs="Calibri"/>
                <w:spacing w:val="2"/>
              </w:rPr>
              <w:t>e</w:t>
            </w:r>
            <w:r w:rsidRPr="00C609B1">
              <w:rPr>
                <w:rFonts w:asciiTheme="majorHAnsi" w:eastAsia="Calibri" w:hAnsiTheme="majorHAnsi" w:cs="Calibri"/>
                <w:spacing w:val="1"/>
              </w:rPr>
              <w:t>ctly</w:t>
            </w:r>
            <w:r w:rsidRPr="00C609B1">
              <w:rPr>
                <w:rFonts w:asciiTheme="majorHAnsi" w:eastAsia="Calibri" w:hAnsiTheme="majorHAnsi" w:cs="Calibri"/>
                <w:spacing w:val="23"/>
              </w:rPr>
              <w:t>.</w:t>
            </w:r>
          </w:p>
        </w:tc>
        <w:tc>
          <w:tcPr>
            <w:tcW w:w="4230" w:type="dxa"/>
            <w:tcBorders>
              <w:top w:val="nil"/>
              <w:left w:val="nil"/>
              <w:bottom w:val="single" w:sz="8" w:space="0" w:color="auto"/>
              <w:right w:val="single" w:sz="8" w:space="0" w:color="auto"/>
            </w:tcBorders>
            <w:shd w:val="clear" w:color="auto" w:fill="D6E3BC"/>
            <w:tcMar>
              <w:top w:w="43" w:type="dxa"/>
              <w:left w:w="115" w:type="dxa"/>
              <w:bottom w:w="43" w:type="dxa"/>
              <w:right w:w="115" w:type="dxa"/>
            </w:tcMar>
            <w:hideMark/>
          </w:tcPr>
          <w:p w:rsidR="00053F74" w:rsidRPr="00C609B1" w:rsidRDefault="00053F74" w:rsidP="00985205">
            <w:pPr>
              <w:spacing w:before="100" w:beforeAutospacing="1" w:after="100" w:afterAutospacing="1"/>
              <w:rPr>
                <w:rFonts w:asciiTheme="majorHAnsi" w:hAnsiTheme="majorHAnsi"/>
              </w:rPr>
            </w:pPr>
            <w:r w:rsidRPr="00985205">
              <w:rPr>
                <w:rFonts w:asciiTheme="majorHAnsi" w:eastAsia="Calibri" w:hAnsiTheme="majorHAnsi" w:cs="Calibri"/>
                <w:b/>
                <w:bCs/>
                <w:spacing w:val="2"/>
              </w:rPr>
              <w:t>4</w:t>
            </w:r>
            <w:r w:rsidRPr="00985205">
              <w:rPr>
                <w:rFonts w:asciiTheme="majorHAnsi" w:eastAsia="Calibri" w:hAnsiTheme="majorHAnsi" w:cs="Calibri"/>
                <w:b/>
                <w:bCs/>
                <w:spacing w:val="14"/>
              </w:rPr>
              <w:t xml:space="preserve"> </w:t>
            </w:r>
            <w:r w:rsidRPr="00985205">
              <w:rPr>
                <w:rFonts w:asciiTheme="majorHAnsi" w:eastAsia="Calibri" w:hAnsiTheme="majorHAnsi" w:cs="Calibri"/>
                <w:b/>
                <w:bCs/>
                <w:spacing w:val="2"/>
              </w:rPr>
              <w:t>Po</w:t>
            </w:r>
            <w:r w:rsidRPr="00985205">
              <w:rPr>
                <w:rFonts w:asciiTheme="majorHAnsi" w:eastAsia="Calibri" w:hAnsiTheme="majorHAnsi" w:cs="Calibri"/>
                <w:b/>
                <w:bCs/>
                <w:spacing w:val="1"/>
              </w:rPr>
              <w:t>i</w:t>
            </w:r>
            <w:r w:rsidRPr="00985205">
              <w:rPr>
                <w:rFonts w:asciiTheme="majorHAnsi" w:eastAsia="Calibri" w:hAnsiTheme="majorHAnsi" w:cs="Calibri"/>
                <w:b/>
                <w:bCs/>
                <w:spacing w:val="2"/>
              </w:rPr>
              <w:t>n</w:t>
            </w:r>
            <w:r w:rsidRPr="00985205">
              <w:rPr>
                <w:rFonts w:asciiTheme="majorHAnsi" w:eastAsia="Calibri" w:hAnsiTheme="majorHAnsi" w:cs="Calibri"/>
                <w:b/>
                <w:bCs/>
                <w:spacing w:val="1"/>
              </w:rPr>
              <w:t>ts:</w:t>
            </w:r>
            <w:r w:rsidRPr="00985205">
              <w:rPr>
                <w:rFonts w:asciiTheme="majorHAnsi" w:eastAsia="Calibri" w:hAnsiTheme="majorHAnsi" w:cs="Calibri"/>
                <w:b/>
                <w:bCs/>
                <w:spacing w:val="19"/>
              </w:rPr>
              <w:t xml:space="preserve"> </w:t>
            </w:r>
            <w:r w:rsidRPr="00985205">
              <w:rPr>
                <w:rFonts w:asciiTheme="majorHAnsi" w:eastAsia="Calibri" w:hAnsiTheme="majorHAnsi" w:cs="Calibri"/>
                <w:b/>
                <w:bCs/>
                <w:spacing w:val="1"/>
              </w:rPr>
              <w:t>(</w:t>
            </w:r>
            <w:r w:rsidRPr="00985205">
              <w:rPr>
                <w:rFonts w:asciiTheme="majorHAnsi" w:eastAsia="Calibri" w:hAnsiTheme="majorHAnsi" w:cs="Calibri"/>
                <w:b/>
                <w:bCs/>
                <w:spacing w:val="2"/>
              </w:rPr>
              <w:t>Rep</w:t>
            </w:r>
            <w:r w:rsidRPr="00985205">
              <w:rPr>
                <w:rFonts w:asciiTheme="majorHAnsi" w:eastAsia="Calibri" w:hAnsiTheme="majorHAnsi" w:cs="Calibri"/>
                <w:b/>
                <w:bCs/>
                <w:spacing w:val="1"/>
              </w:rPr>
              <w:t>r</w:t>
            </w:r>
            <w:r w:rsidRPr="00985205">
              <w:rPr>
                <w:rFonts w:asciiTheme="majorHAnsi" w:eastAsia="Calibri" w:hAnsiTheme="majorHAnsi" w:cs="Calibri"/>
                <w:b/>
                <w:bCs/>
                <w:spacing w:val="2"/>
              </w:rPr>
              <w:t>e</w:t>
            </w:r>
            <w:r w:rsidRPr="00985205">
              <w:rPr>
                <w:rFonts w:asciiTheme="majorHAnsi" w:eastAsia="Calibri" w:hAnsiTheme="majorHAnsi" w:cs="Calibri"/>
                <w:b/>
                <w:bCs/>
                <w:spacing w:val="1"/>
              </w:rPr>
              <w:t>s</w:t>
            </w:r>
            <w:r w:rsidRPr="00985205">
              <w:rPr>
                <w:rFonts w:asciiTheme="majorHAnsi" w:eastAsia="Calibri" w:hAnsiTheme="majorHAnsi" w:cs="Calibri"/>
                <w:b/>
                <w:bCs/>
                <w:spacing w:val="2"/>
              </w:rPr>
              <w:t>en</w:t>
            </w:r>
            <w:r w:rsidRPr="00985205">
              <w:rPr>
                <w:rFonts w:asciiTheme="majorHAnsi" w:eastAsia="Calibri" w:hAnsiTheme="majorHAnsi" w:cs="Calibri"/>
                <w:b/>
                <w:bCs/>
                <w:spacing w:val="1"/>
              </w:rPr>
              <w:t>t</w:t>
            </w:r>
            <w:r w:rsidRPr="00985205">
              <w:rPr>
                <w:rFonts w:asciiTheme="majorHAnsi" w:eastAsia="Calibri" w:hAnsiTheme="majorHAnsi" w:cs="Calibri"/>
                <w:b/>
                <w:bCs/>
                <w:spacing w:val="2"/>
              </w:rPr>
              <w:t>a</w:t>
            </w:r>
            <w:r w:rsidRPr="00985205">
              <w:rPr>
                <w:rFonts w:asciiTheme="majorHAnsi" w:eastAsia="Calibri" w:hAnsiTheme="majorHAnsi" w:cs="Calibri"/>
                <w:b/>
                <w:bCs/>
                <w:spacing w:val="1"/>
              </w:rPr>
              <w:t>ti</w:t>
            </w:r>
            <w:r w:rsidRPr="00985205">
              <w:rPr>
                <w:rFonts w:asciiTheme="majorHAnsi" w:eastAsia="Calibri" w:hAnsiTheme="majorHAnsi" w:cs="Calibri"/>
                <w:b/>
                <w:bCs/>
                <w:spacing w:val="2"/>
              </w:rPr>
              <w:t>on)</w:t>
            </w:r>
            <w:r w:rsidRPr="00C609B1">
              <w:rPr>
                <w:rFonts w:asciiTheme="majorHAnsi" w:eastAsia="Calibri" w:hAnsiTheme="majorHAnsi" w:cs="Calibri"/>
              </w:rPr>
              <w:t xml:space="preserve"> </w:t>
            </w:r>
            <w:r w:rsidRPr="00C609B1">
              <w:rPr>
                <w:rFonts w:asciiTheme="majorHAnsi" w:eastAsia="Calibri" w:hAnsiTheme="majorHAnsi" w:cs="Calibri"/>
              </w:rPr>
              <w:br/>
            </w:r>
            <w:r w:rsidRPr="00C609B1">
              <w:rPr>
                <w:rFonts w:asciiTheme="majorHAnsi" w:eastAsia="Calibri" w:hAnsiTheme="majorHAnsi" w:cs="Calibri"/>
                <w:spacing w:val="2"/>
              </w:rPr>
              <w:t>D</w:t>
            </w:r>
            <w:r w:rsidRPr="00C609B1">
              <w:rPr>
                <w:rFonts w:asciiTheme="majorHAnsi" w:eastAsia="Calibri" w:hAnsiTheme="majorHAnsi" w:cs="Calibri"/>
                <w:spacing w:val="1"/>
              </w:rPr>
              <w:t>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35"/>
              </w:rPr>
              <w:t xml:space="preserve"> </w:t>
            </w:r>
            <w:r w:rsidRPr="00C609B1">
              <w:rPr>
                <w:rFonts w:asciiTheme="majorHAnsi" w:eastAsia="Calibri" w:hAnsiTheme="majorHAnsi" w:cs="Calibri"/>
                <w:spacing w:val="2"/>
              </w:rPr>
              <w:t>a</w:t>
            </w:r>
            <w:r w:rsidRPr="00C609B1">
              <w:rPr>
                <w:rFonts w:asciiTheme="majorHAnsi" w:eastAsia="Calibri" w:hAnsiTheme="majorHAnsi" w:cs="Calibri"/>
                <w:spacing w:val="5"/>
              </w:rPr>
              <w:t xml:space="preserve"> </w:t>
            </w:r>
            <w:r w:rsidRPr="00C609B1">
              <w:rPr>
                <w:rFonts w:asciiTheme="majorHAnsi" w:eastAsia="Calibri" w:hAnsiTheme="majorHAnsi" w:cs="Calibri"/>
                <w:bCs/>
                <w:spacing w:val="1"/>
              </w:rPr>
              <w:t>c</w:t>
            </w:r>
            <w:r w:rsidRPr="00C609B1">
              <w:rPr>
                <w:rFonts w:asciiTheme="majorHAnsi" w:eastAsia="Calibri" w:hAnsiTheme="majorHAnsi" w:cs="Calibri"/>
                <w:bCs/>
                <w:spacing w:val="2"/>
              </w:rPr>
              <w:t>o</w:t>
            </w:r>
            <w:r w:rsidRPr="00C609B1">
              <w:rPr>
                <w:rFonts w:asciiTheme="majorHAnsi" w:eastAsia="Calibri" w:hAnsiTheme="majorHAnsi" w:cs="Calibri"/>
                <w:bCs/>
                <w:spacing w:val="3"/>
              </w:rPr>
              <w:t>m</w:t>
            </w:r>
            <w:r w:rsidRPr="00C609B1">
              <w:rPr>
                <w:rFonts w:asciiTheme="majorHAnsi" w:eastAsia="Calibri" w:hAnsiTheme="majorHAnsi" w:cs="Calibri"/>
                <w:bCs/>
                <w:spacing w:val="2"/>
              </w:rPr>
              <w:t>p</w:t>
            </w:r>
            <w:r w:rsidRPr="00C609B1">
              <w:rPr>
                <w:rFonts w:asciiTheme="majorHAnsi" w:eastAsia="Calibri" w:hAnsiTheme="majorHAnsi" w:cs="Calibri"/>
                <w:bCs/>
                <w:spacing w:val="1"/>
              </w:rPr>
              <w:t>l</w:t>
            </w:r>
            <w:r w:rsidRPr="00C609B1">
              <w:rPr>
                <w:rFonts w:asciiTheme="majorHAnsi" w:eastAsia="Calibri" w:hAnsiTheme="majorHAnsi" w:cs="Calibri"/>
                <w:bCs/>
                <w:spacing w:val="2"/>
              </w:rPr>
              <w:t>e</w:t>
            </w:r>
            <w:r w:rsidRPr="00C609B1">
              <w:rPr>
                <w:rFonts w:asciiTheme="majorHAnsi" w:eastAsia="Calibri" w:hAnsiTheme="majorHAnsi" w:cs="Calibri"/>
                <w:bCs/>
                <w:spacing w:val="1"/>
              </w:rPr>
              <w:t>t</w:t>
            </w:r>
            <w:r w:rsidRPr="00C609B1">
              <w:rPr>
                <w:rFonts w:asciiTheme="majorHAnsi" w:eastAsia="Calibri" w:hAnsiTheme="majorHAnsi" w:cs="Calibri"/>
                <w:bCs/>
                <w:spacing w:val="2"/>
              </w:rPr>
              <w:t>e</w:t>
            </w:r>
            <w:r w:rsidRPr="00C609B1">
              <w:rPr>
                <w:rFonts w:asciiTheme="majorHAnsi" w:eastAsia="Calibri" w:hAnsiTheme="majorHAnsi" w:cs="Calibri"/>
              </w:rPr>
              <w:t xml:space="preserve">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ng</w:t>
            </w:r>
            <w:r w:rsidRPr="00C609B1">
              <w:rPr>
                <w:rFonts w:asciiTheme="majorHAnsi" w:eastAsia="Calibri" w:hAnsiTheme="majorHAnsi" w:cs="Calibri"/>
                <w:spacing w:val="36"/>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how</w:t>
            </w:r>
            <w:r w:rsidRPr="00C609B1">
              <w:rPr>
                <w:rFonts w:asciiTheme="majorHAnsi" w:eastAsia="Calibri" w:hAnsiTheme="majorHAnsi" w:cs="Calibri"/>
                <w:spacing w:val="12"/>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o</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app</w:t>
            </w:r>
            <w:r w:rsidRPr="00C609B1">
              <w:rPr>
                <w:rFonts w:asciiTheme="majorHAnsi" w:eastAsia="Calibri" w:hAnsiTheme="majorHAnsi" w:cs="Calibri"/>
                <w:spacing w:val="1"/>
              </w:rPr>
              <w:t>ly</w:t>
            </w:r>
            <w:r w:rsidRPr="00C609B1">
              <w:rPr>
                <w:rFonts w:asciiTheme="majorHAnsi" w:eastAsia="Calibri" w:hAnsiTheme="majorHAnsi" w:cs="Calibri"/>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u</w:t>
            </w:r>
            <w:r w:rsidRPr="00C609B1">
              <w:rPr>
                <w:rFonts w:asciiTheme="majorHAnsi" w:eastAsia="Calibri" w:hAnsiTheme="majorHAnsi" w:cs="Calibri"/>
                <w:spacing w:val="1"/>
              </w:rPr>
              <w:t>lti</w:t>
            </w:r>
            <w:r w:rsidRPr="00C609B1">
              <w:rPr>
                <w:rFonts w:asciiTheme="majorHAnsi" w:eastAsia="Calibri" w:hAnsiTheme="majorHAnsi" w:cs="Calibri"/>
                <w:spacing w:val="2"/>
              </w:rPr>
              <w:t>p</w:t>
            </w:r>
            <w:r w:rsidRPr="00C609B1">
              <w:rPr>
                <w:rFonts w:asciiTheme="majorHAnsi" w:eastAsia="Calibri" w:hAnsiTheme="majorHAnsi" w:cs="Calibri"/>
                <w:spacing w:val="1"/>
              </w:rPr>
              <w:t>l</w:t>
            </w:r>
            <w:r w:rsidRPr="00C609B1">
              <w:rPr>
                <w:rFonts w:asciiTheme="majorHAnsi" w:eastAsia="Calibri" w:hAnsiTheme="majorHAnsi" w:cs="Calibri"/>
                <w:spacing w:val="2"/>
              </w:rPr>
              <w:t>e</w:t>
            </w:r>
            <w:r w:rsidRPr="00C609B1">
              <w:rPr>
                <w:rFonts w:asciiTheme="majorHAnsi" w:eastAsia="Calibri" w:hAnsiTheme="majorHAnsi" w:cs="Calibri"/>
                <w:spacing w:val="21"/>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ean</w:t>
            </w:r>
            <w:r w:rsidRPr="00C609B1">
              <w:rPr>
                <w:rFonts w:asciiTheme="majorHAnsi" w:eastAsia="Calibri" w:hAnsiTheme="majorHAnsi" w:cs="Calibri"/>
                <w:spacing w:val="1"/>
              </w:rPr>
              <w:t>s</w:t>
            </w:r>
            <w:r w:rsidRPr="00C609B1">
              <w:rPr>
                <w:rFonts w:asciiTheme="majorHAnsi" w:eastAsia="Calibri" w:hAnsiTheme="majorHAnsi" w:cs="Calibri"/>
                <w:spacing w:val="18"/>
              </w:rPr>
              <w:t xml:space="preserve"> </w:t>
            </w:r>
            <w:r w:rsidRPr="00C609B1">
              <w:rPr>
                <w:rFonts w:asciiTheme="majorHAnsi" w:eastAsia="Calibri" w:hAnsiTheme="majorHAnsi" w:cs="Calibri"/>
                <w:spacing w:val="2"/>
              </w:rPr>
              <w:t>o</w:t>
            </w:r>
            <w:r w:rsidRPr="00C609B1">
              <w:rPr>
                <w:rFonts w:asciiTheme="majorHAnsi" w:eastAsia="Calibri" w:hAnsiTheme="majorHAnsi" w:cs="Calibri"/>
                <w:spacing w:val="1"/>
              </w:rPr>
              <w:t>f</w:t>
            </w:r>
            <w:r w:rsidRPr="00C609B1">
              <w:rPr>
                <w:rFonts w:asciiTheme="majorHAnsi" w:eastAsia="Calibri" w:hAnsiTheme="majorHAnsi" w:cs="Calibri"/>
                <w:spacing w:val="7"/>
              </w:rPr>
              <w:t xml:space="preserve"> </w:t>
            </w:r>
            <w:r w:rsidRPr="00C609B1">
              <w:rPr>
                <w:rFonts w:asciiTheme="majorHAnsi" w:eastAsia="Calibri" w:hAnsiTheme="majorHAnsi" w:cs="Calibri"/>
                <w:spacing w:val="1"/>
              </w:rPr>
              <w:t>r</w:t>
            </w:r>
            <w:r w:rsidRPr="00C609B1">
              <w:rPr>
                <w:rFonts w:asciiTheme="majorHAnsi" w:eastAsia="Calibri" w:hAnsiTheme="majorHAnsi" w:cs="Calibri"/>
                <w:spacing w:val="2"/>
              </w:rPr>
              <w:t>ep</w:t>
            </w:r>
            <w:r w:rsidRPr="00C609B1">
              <w:rPr>
                <w:rFonts w:asciiTheme="majorHAnsi" w:eastAsia="Calibri" w:hAnsiTheme="majorHAnsi" w:cs="Calibri"/>
                <w:spacing w:val="1"/>
              </w:rPr>
              <w:t>r</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2"/>
              </w:rPr>
              <w:t>en</w:t>
            </w:r>
            <w:r w:rsidRPr="00C609B1">
              <w:rPr>
                <w:rFonts w:asciiTheme="majorHAnsi" w:eastAsia="Calibri" w:hAnsiTheme="majorHAnsi" w:cs="Calibri"/>
                <w:spacing w:val="1"/>
              </w:rPr>
              <w:t>t</w:t>
            </w:r>
            <w:r w:rsidRPr="00C609B1">
              <w:rPr>
                <w:rFonts w:asciiTheme="majorHAnsi" w:eastAsia="Calibri" w:hAnsiTheme="majorHAnsi" w:cs="Calibri"/>
                <w:spacing w:val="2"/>
              </w:rPr>
              <w:t>a</w:t>
            </w:r>
            <w:r w:rsidRPr="00C609B1">
              <w:rPr>
                <w:rFonts w:asciiTheme="majorHAnsi" w:eastAsia="Calibri" w:hAnsiTheme="majorHAnsi" w:cs="Calibri"/>
                <w:spacing w:val="1"/>
              </w:rPr>
              <w:t>ti</w:t>
            </w:r>
            <w:r w:rsidRPr="00C609B1">
              <w:rPr>
                <w:rFonts w:asciiTheme="majorHAnsi" w:eastAsia="Calibri" w:hAnsiTheme="majorHAnsi" w:cs="Calibri"/>
                <w:spacing w:val="2"/>
              </w:rPr>
              <w:t>on</w:t>
            </w:r>
            <w:r w:rsidRPr="00C609B1">
              <w:rPr>
                <w:rFonts w:asciiTheme="majorHAnsi" w:eastAsia="Calibri" w:hAnsiTheme="majorHAnsi" w:cs="Calibri"/>
              </w:rPr>
              <w:t xml:space="preserve"> </w:t>
            </w:r>
            <w:r w:rsidRPr="00C609B1">
              <w:rPr>
                <w:rFonts w:asciiTheme="majorHAnsi" w:eastAsia="Calibri" w:hAnsiTheme="majorHAnsi" w:cs="Calibri"/>
                <w:spacing w:val="2"/>
              </w:rPr>
              <w:t>b</w:t>
            </w:r>
            <w:r w:rsidRPr="00C609B1">
              <w:rPr>
                <w:rFonts w:asciiTheme="majorHAnsi" w:eastAsia="Calibri" w:hAnsiTheme="majorHAnsi" w:cs="Calibri"/>
                <w:spacing w:val="1"/>
              </w:rPr>
              <w:t>y</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app</w:t>
            </w:r>
            <w:r w:rsidRPr="00C609B1">
              <w:rPr>
                <w:rFonts w:asciiTheme="majorHAnsi" w:eastAsia="Calibri" w:hAnsiTheme="majorHAnsi" w:cs="Calibri"/>
                <w:spacing w:val="1"/>
              </w:rPr>
              <w:t>lyi</w:t>
            </w:r>
            <w:r w:rsidRPr="00C609B1">
              <w:rPr>
                <w:rFonts w:asciiTheme="majorHAnsi" w:eastAsia="Calibri" w:hAnsiTheme="majorHAnsi" w:cs="Calibri"/>
                <w:spacing w:val="2"/>
              </w:rPr>
              <w:t>ng</w:t>
            </w:r>
            <w:r w:rsidRPr="00C609B1">
              <w:rPr>
                <w:rFonts w:asciiTheme="majorHAnsi" w:eastAsia="Calibri" w:hAnsiTheme="majorHAnsi" w:cs="Calibri"/>
                <w:spacing w:val="22"/>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he</w:t>
            </w:r>
            <w:r w:rsidRPr="00C609B1">
              <w:rPr>
                <w:rFonts w:asciiTheme="majorHAnsi" w:eastAsia="Calibri" w:hAnsiTheme="majorHAnsi" w:cs="Calibri"/>
                <w:spacing w:val="10"/>
              </w:rPr>
              <w:t xml:space="preserve"> </w:t>
            </w:r>
            <w:r w:rsidRPr="00C609B1">
              <w:rPr>
                <w:rFonts w:asciiTheme="majorHAnsi" w:eastAsia="Calibri" w:hAnsiTheme="majorHAnsi" w:cs="Calibri"/>
                <w:bCs/>
                <w:spacing w:val="1"/>
              </w:rPr>
              <w:t>c</w:t>
            </w:r>
            <w:r w:rsidRPr="00C609B1">
              <w:rPr>
                <w:rFonts w:asciiTheme="majorHAnsi" w:eastAsia="Calibri" w:hAnsiTheme="majorHAnsi" w:cs="Calibri"/>
                <w:bCs/>
                <w:spacing w:val="2"/>
              </w:rPr>
              <w:t>he</w:t>
            </w:r>
            <w:r w:rsidRPr="00C609B1">
              <w:rPr>
                <w:rFonts w:asciiTheme="majorHAnsi" w:eastAsia="Calibri" w:hAnsiTheme="majorHAnsi" w:cs="Calibri"/>
                <w:bCs/>
                <w:spacing w:val="1"/>
              </w:rPr>
              <w:t>c</w:t>
            </w:r>
            <w:r w:rsidRPr="00C609B1">
              <w:rPr>
                <w:rFonts w:asciiTheme="majorHAnsi" w:eastAsia="Calibri" w:hAnsiTheme="majorHAnsi" w:cs="Calibri"/>
                <w:bCs/>
                <w:spacing w:val="2"/>
              </w:rPr>
              <w:t>kpo</w:t>
            </w:r>
            <w:r w:rsidRPr="00C609B1">
              <w:rPr>
                <w:rFonts w:asciiTheme="majorHAnsi" w:eastAsia="Calibri" w:hAnsiTheme="majorHAnsi" w:cs="Calibri"/>
                <w:bCs/>
                <w:spacing w:val="1"/>
              </w:rPr>
              <w:t>i</w:t>
            </w:r>
            <w:r w:rsidRPr="00C609B1">
              <w:rPr>
                <w:rFonts w:asciiTheme="majorHAnsi" w:eastAsia="Calibri" w:hAnsiTheme="majorHAnsi" w:cs="Calibri"/>
                <w:bCs/>
                <w:spacing w:val="2"/>
              </w:rPr>
              <w:t>n</w:t>
            </w:r>
            <w:r w:rsidRPr="00C609B1">
              <w:rPr>
                <w:rFonts w:asciiTheme="majorHAnsi" w:eastAsia="Calibri" w:hAnsiTheme="majorHAnsi" w:cs="Calibri"/>
                <w:bCs/>
                <w:spacing w:val="1"/>
              </w:rPr>
              <w:t>ts</w:t>
            </w:r>
            <w:r w:rsidRPr="00C609B1">
              <w:rPr>
                <w:rFonts w:asciiTheme="majorHAnsi" w:eastAsia="Calibri" w:hAnsiTheme="majorHAnsi" w:cs="Calibri"/>
              </w:rPr>
              <w:t xml:space="preserve"> </w:t>
            </w:r>
            <w:r w:rsidRPr="00C609B1">
              <w:rPr>
                <w:rFonts w:asciiTheme="majorHAnsi" w:eastAsia="Calibri" w:hAnsiTheme="majorHAnsi" w:cs="Calibri"/>
                <w:spacing w:val="1"/>
              </w:rPr>
              <w:t>c</w:t>
            </w:r>
            <w:r w:rsidRPr="00C609B1">
              <w:rPr>
                <w:rFonts w:asciiTheme="majorHAnsi" w:eastAsia="Calibri" w:hAnsiTheme="majorHAnsi" w:cs="Calibri"/>
                <w:spacing w:val="2"/>
              </w:rPr>
              <w:t>o</w:t>
            </w:r>
            <w:r w:rsidRPr="00C609B1">
              <w:rPr>
                <w:rFonts w:asciiTheme="majorHAnsi" w:eastAsia="Calibri" w:hAnsiTheme="majorHAnsi" w:cs="Calibri"/>
                <w:spacing w:val="1"/>
              </w:rPr>
              <w:t>rr</w:t>
            </w:r>
            <w:r w:rsidRPr="00C609B1">
              <w:rPr>
                <w:rFonts w:asciiTheme="majorHAnsi" w:eastAsia="Calibri" w:hAnsiTheme="majorHAnsi" w:cs="Calibri"/>
                <w:spacing w:val="2"/>
              </w:rPr>
              <w:t>e</w:t>
            </w:r>
            <w:r w:rsidRPr="00C609B1">
              <w:rPr>
                <w:rFonts w:asciiTheme="majorHAnsi" w:eastAsia="Calibri" w:hAnsiTheme="majorHAnsi" w:cs="Calibri"/>
                <w:spacing w:val="1"/>
              </w:rPr>
              <w:t>ctly</w:t>
            </w:r>
            <w:r w:rsidRPr="00C609B1">
              <w:rPr>
                <w:rFonts w:asciiTheme="majorHAnsi" w:eastAsia="Calibri" w:hAnsiTheme="majorHAnsi" w:cs="Calibri"/>
                <w:spacing w:val="23"/>
              </w:rPr>
              <w:t>.</w:t>
            </w:r>
          </w:p>
        </w:tc>
      </w:tr>
      <w:tr w:rsidR="00053F74" w:rsidRPr="00C609B1" w:rsidTr="00053F74">
        <w:trPr>
          <w:trHeight w:val="3377"/>
        </w:trPr>
        <w:tc>
          <w:tcPr>
            <w:tcW w:w="2340" w:type="dxa"/>
            <w:vMerge/>
            <w:tcBorders>
              <w:top w:val="nil"/>
              <w:left w:val="single" w:sz="8" w:space="0" w:color="auto"/>
              <w:bottom w:val="single" w:sz="8" w:space="0" w:color="auto"/>
              <w:right w:val="single" w:sz="8" w:space="0" w:color="auto"/>
            </w:tcBorders>
            <w:shd w:val="clear" w:color="auto" w:fill="CAD3E6"/>
            <w:vAlign w:val="center"/>
            <w:hideMark/>
          </w:tcPr>
          <w:p w:rsidR="00053F74" w:rsidRPr="00C609B1" w:rsidRDefault="00053F74" w:rsidP="00CB0BFF">
            <w:pPr>
              <w:rPr>
                <w:rFonts w:asciiTheme="majorHAnsi" w:hAnsiTheme="majorHAnsi"/>
              </w:rPr>
            </w:pPr>
          </w:p>
        </w:tc>
        <w:tc>
          <w:tcPr>
            <w:tcW w:w="3870" w:type="dxa"/>
            <w:tcBorders>
              <w:top w:val="nil"/>
              <w:left w:val="nil"/>
              <w:bottom w:val="single" w:sz="8" w:space="0" w:color="auto"/>
              <w:right w:val="single" w:sz="8" w:space="0" w:color="auto"/>
            </w:tcBorders>
            <w:shd w:val="clear" w:color="auto" w:fill="E5B8B7"/>
            <w:tcMar>
              <w:top w:w="43" w:type="dxa"/>
              <w:left w:w="115" w:type="dxa"/>
              <w:bottom w:w="43" w:type="dxa"/>
              <w:right w:w="115" w:type="dxa"/>
            </w:tcMar>
            <w:hideMark/>
          </w:tcPr>
          <w:p w:rsidR="00053F74" w:rsidRPr="00C609B1" w:rsidRDefault="00053F74" w:rsidP="00CB0BFF">
            <w:pPr>
              <w:ind w:right="-20"/>
              <w:rPr>
                <w:rFonts w:asciiTheme="majorHAnsi" w:hAnsiTheme="majorHAnsi"/>
              </w:rPr>
            </w:pPr>
            <w:r w:rsidRPr="002204C1">
              <w:rPr>
                <w:rFonts w:asciiTheme="majorHAnsi" w:eastAsia="Calibri" w:hAnsiTheme="majorHAnsi" w:cs="Calibri"/>
                <w:b/>
                <w:bCs/>
                <w:spacing w:val="2"/>
                <w:w w:val="103"/>
              </w:rPr>
              <w:t>0</w:t>
            </w:r>
            <w:r w:rsidRPr="002204C1">
              <w:rPr>
                <w:rFonts w:asciiTheme="majorHAnsi" w:eastAsia="Calibri" w:hAnsiTheme="majorHAnsi" w:cs="Calibri"/>
                <w:b/>
                <w:spacing w:val="2"/>
              </w:rPr>
              <w:t>-1 Points: (Action and Expression</w:t>
            </w:r>
            <w:proofErr w:type="gramStart"/>
            <w:r w:rsidRPr="002204C1">
              <w:rPr>
                <w:rFonts w:asciiTheme="majorHAnsi" w:eastAsia="Calibri" w:hAnsiTheme="majorHAnsi" w:cs="Calibri"/>
                <w:b/>
                <w:spacing w:val="2"/>
              </w:rPr>
              <w:t>)</w:t>
            </w:r>
            <w:proofErr w:type="gramEnd"/>
            <w:r w:rsidRPr="00CB0BFF">
              <w:rPr>
                <w:rFonts w:asciiTheme="majorHAnsi" w:eastAsia="Calibri" w:hAnsiTheme="majorHAnsi" w:cs="Calibri"/>
                <w:spacing w:val="2"/>
              </w:rPr>
              <w:br/>
              <w:t xml:space="preserve">Demonstrates a weak </w:t>
            </w:r>
            <w:r w:rsidRPr="00C609B1">
              <w:rPr>
                <w:rFonts w:asciiTheme="majorHAnsi" w:eastAsia="Calibri" w:hAnsiTheme="majorHAnsi" w:cs="Calibri"/>
                <w:spacing w:val="2"/>
              </w:rPr>
              <w:t>und</w:t>
            </w:r>
            <w:r w:rsidRPr="00CB0BFF">
              <w:rPr>
                <w:rFonts w:asciiTheme="majorHAnsi" w:eastAsia="Calibri" w:hAnsiTheme="majorHAnsi" w:cs="Calibri"/>
                <w:spacing w:val="2"/>
              </w:rPr>
              <w:t>erst</w:t>
            </w:r>
            <w:r w:rsidRPr="00C609B1">
              <w:rPr>
                <w:rFonts w:asciiTheme="majorHAnsi" w:eastAsia="Calibri" w:hAnsiTheme="majorHAnsi" w:cs="Calibri"/>
                <w:spacing w:val="2"/>
              </w:rPr>
              <w:t>and</w:t>
            </w:r>
            <w:r w:rsidRPr="00CB0BFF">
              <w:rPr>
                <w:rFonts w:asciiTheme="majorHAnsi" w:eastAsia="Calibri" w:hAnsiTheme="majorHAnsi" w:cs="Calibri"/>
                <w:spacing w:val="2"/>
              </w:rPr>
              <w:t>i</w:t>
            </w:r>
            <w:r w:rsidRPr="00C609B1">
              <w:rPr>
                <w:rFonts w:asciiTheme="majorHAnsi" w:eastAsia="Calibri" w:hAnsiTheme="majorHAnsi" w:cs="Calibri"/>
                <w:spacing w:val="2"/>
              </w:rPr>
              <w:t>n</w:t>
            </w:r>
            <w:r w:rsidRPr="00CB0BFF">
              <w:rPr>
                <w:rFonts w:asciiTheme="majorHAnsi" w:eastAsia="Calibri" w:hAnsiTheme="majorHAnsi" w:cs="Calibri"/>
                <w:spacing w:val="2"/>
              </w:rPr>
              <w:t xml:space="preserve">g </w:t>
            </w:r>
            <w:r w:rsidRPr="00C609B1">
              <w:rPr>
                <w:rFonts w:asciiTheme="majorHAnsi" w:eastAsia="Calibri" w:hAnsiTheme="majorHAnsi" w:cs="Calibri"/>
                <w:spacing w:val="2"/>
              </w:rPr>
              <w:t>o</w:t>
            </w:r>
            <w:r w:rsidRPr="00CB0BFF">
              <w:rPr>
                <w:rFonts w:asciiTheme="majorHAnsi" w:eastAsia="Calibri" w:hAnsiTheme="majorHAnsi" w:cs="Calibri"/>
                <w:spacing w:val="2"/>
              </w:rPr>
              <w:t xml:space="preserve">f </w:t>
            </w:r>
            <w:r w:rsidRPr="00C609B1">
              <w:rPr>
                <w:rFonts w:asciiTheme="majorHAnsi" w:eastAsia="Calibri" w:hAnsiTheme="majorHAnsi" w:cs="Calibri"/>
                <w:spacing w:val="2"/>
              </w:rPr>
              <w:t>ho</w:t>
            </w:r>
            <w:r w:rsidRPr="00CB0BFF">
              <w:rPr>
                <w:rFonts w:asciiTheme="majorHAnsi" w:eastAsia="Calibri" w:hAnsiTheme="majorHAnsi" w:cs="Calibri"/>
                <w:spacing w:val="2"/>
              </w:rPr>
              <w:t>w to apply m</w:t>
            </w:r>
            <w:r w:rsidRPr="00C609B1">
              <w:rPr>
                <w:rFonts w:asciiTheme="majorHAnsi" w:eastAsia="Calibri" w:hAnsiTheme="majorHAnsi" w:cs="Calibri"/>
                <w:spacing w:val="2"/>
              </w:rPr>
              <w:t>u</w:t>
            </w:r>
            <w:r w:rsidRPr="00CB0BFF">
              <w:rPr>
                <w:rFonts w:asciiTheme="majorHAnsi" w:eastAsia="Calibri" w:hAnsiTheme="majorHAnsi" w:cs="Calibri"/>
                <w:spacing w:val="2"/>
              </w:rPr>
              <w:t>lti</w:t>
            </w:r>
            <w:r w:rsidRPr="00C609B1">
              <w:rPr>
                <w:rFonts w:asciiTheme="majorHAnsi" w:eastAsia="Calibri" w:hAnsiTheme="majorHAnsi" w:cs="Calibri"/>
                <w:spacing w:val="2"/>
              </w:rPr>
              <w:t>p</w:t>
            </w:r>
            <w:r w:rsidRPr="00CB0BFF">
              <w:rPr>
                <w:rFonts w:asciiTheme="majorHAnsi" w:eastAsia="Calibri" w:hAnsiTheme="majorHAnsi" w:cs="Calibri"/>
                <w:spacing w:val="2"/>
              </w:rPr>
              <w:t>le m</w:t>
            </w:r>
            <w:r w:rsidRPr="00C609B1">
              <w:rPr>
                <w:rFonts w:asciiTheme="majorHAnsi" w:eastAsia="Calibri" w:hAnsiTheme="majorHAnsi" w:cs="Calibri"/>
                <w:spacing w:val="2"/>
              </w:rPr>
              <w:t>ean</w:t>
            </w:r>
            <w:r w:rsidRPr="00CB0BFF">
              <w:rPr>
                <w:rFonts w:asciiTheme="majorHAnsi" w:eastAsia="Calibri" w:hAnsiTheme="majorHAnsi" w:cs="Calibri"/>
                <w:spacing w:val="2"/>
              </w:rPr>
              <w:t xml:space="preserve">s </w:t>
            </w:r>
            <w:r w:rsidRPr="00C609B1">
              <w:rPr>
                <w:rFonts w:asciiTheme="majorHAnsi" w:eastAsia="Calibri" w:hAnsiTheme="majorHAnsi" w:cs="Calibri"/>
                <w:spacing w:val="2"/>
              </w:rPr>
              <w:t>o</w:t>
            </w:r>
            <w:r w:rsidRPr="00CB0BFF">
              <w:rPr>
                <w:rFonts w:asciiTheme="majorHAnsi" w:eastAsia="Calibri" w:hAnsiTheme="majorHAnsi" w:cs="Calibri"/>
                <w:spacing w:val="2"/>
              </w:rPr>
              <w:t xml:space="preserve">f </w:t>
            </w:r>
            <w:r w:rsidRPr="00C609B1">
              <w:rPr>
                <w:rFonts w:asciiTheme="majorHAnsi" w:eastAsia="Calibri" w:hAnsiTheme="majorHAnsi" w:cs="Calibri"/>
                <w:spacing w:val="2"/>
              </w:rPr>
              <w:t>a</w:t>
            </w:r>
            <w:r w:rsidRPr="00CB0BFF">
              <w:rPr>
                <w:rFonts w:asciiTheme="majorHAnsi" w:eastAsia="Calibri" w:hAnsiTheme="majorHAnsi" w:cs="Calibri"/>
                <w:spacing w:val="2"/>
              </w:rPr>
              <w:t>cti</w:t>
            </w:r>
            <w:r w:rsidRPr="00C609B1">
              <w:rPr>
                <w:rFonts w:asciiTheme="majorHAnsi" w:eastAsia="Calibri" w:hAnsiTheme="majorHAnsi" w:cs="Calibri"/>
                <w:spacing w:val="2"/>
              </w:rPr>
              <w:t>o</w:t>
            </w:r>
            <w:r w:rsidRPr="00CB0BFF">
              <w:rPr>
                <w:rFonts w:asciiTheme="majorHAnsi" w:eastAsia="Calibri" w:hAnsiTheme="majorHAnsi" w:cs="Calibri"/>
                <w:spacing w:val="2"/>
              </w:rPr>
              <w:t>n and ex</w:t>
            </w:r>
            <w:r w:rsidRPr="00C609B1">
              <w:rPr>
                <w:rFonts w:asciiTheme="majorHAnsi" w:eastAsia="Calibri" w:hAnsiTheme="majorHAnsi" w:cs="Calibri"/>
                <w:spacing w:val="2"/>
              </w:rPr>
              <w:t>p</w:t>
            </w:r>
            <w:r w:rsidRPr="00CB0BFF">
              <w:rPr>
                <w:rFonts w:asciiTheme="majorHAnsi" w:eastAsia="Calibri" w:hAnsiTheme="majorHAnsi" w:cs="Calibri"/>
                <w:spacing w:val="2"/>
              </w:rPr>
              <w:t>ressi</w:t>
            </w:r>
            <w:r w:rsidRPr="00C609B1">
              <w:rPr>
                <w:rFonts w:asciiTheme="majorHAnsi" w:eastAsia="Calibri" w:hAnsiTheme="majorHAnsi" w:cs="Calibri"/>
                <w:spacing w:val="2"/>
              </w:rPr>
              <w:t>o</w:t>
            </w:r>
            <w:r w:rsidRPr="00CB0BFF">
              <w:rPr>
                <w:rFonts w:asciiTheme="majorHAnsi" w:eastAsia="Calibri" w:hAnsiTheme="majorHAnsi" w:cs="Calibri"/>
                <w:spacing w:val="2"/>
              </w:rPr>
              <w:t xml:space="preserve">n </w:t>
            </w:r>
            <w:r w:rsidRPr="00C609B1">
              <w:rPr>
                <w:rFonts w:asciiTheme="majorHAnsi" w:eastAsia="Calibri" w:hAnsiTheme="majorHAnsi" w:cs="Calibri"/>
                <w:spacing w:val="2"/>
              </w:rPr>
              <w:t>b</w:t>
            </w:r>
            <w:r w:rsidRPr="00CB0BFF">
              <w:rPr>
                <w:rFonts w:asciiTheme="majorHAnsi" w:eastAsia="Calibri" w:hAnsiTheme="majorHAnsi" w:cs="Calibri"/>
                <w:spacing w:val="2"/>
              </w:rPr>
              <w:t>y a</w:t>
            </w:r>
            <w:r w:rsidRPr="00C609B1">
              <w:rPr>
                <w:rFonts w:asciiTheme="majorHAnsi" w:eastAsia="Calibri" w:hAnsiTheme="majorHAnsi" w:cs="Calibri"/>
                <w:spacing w:val="2"/>
              </w:rPr>
              <w:t>pp</w:t>
            </w:r>
            <w:r w:rsidRPr="00CB0BFF">
              <w:rPr>
                <w:rFonts w:asciiTheme="majorHAnsi" w:eastAsia="Calibri" w:hAnsiTheme="majorHAnsi" w:cs="Calibri"/>
                <w:spacing w:val="2"/>
              </w:rPr>
              <w:t>lyi</w:t>
            </w:r>
            <w:r w:rsidRPr="00C609B1">
              <w:rPr>
                <w:rFonts w:asciiTheme="majorHAnsi" w:eastAsia="Calibri" w:hAnsiTheme="majorHAnsi" w:cs="Calibri"/>
                <w:spacing w:val="2"/>
              </w:rPr>
              <w:t>n</w:t>
            </w:r>
            <w:r w:rsidRPr="00CB0BFF">
              <w:rPr>
                <w:rFonts w:asciiTheme="majorHAnsi" w:eastAsia="Calibri" w:hAnsiTheme="majorHAnsi" w:cs="Calibri"/>
                <w:spacing w:val="2"/>
              </w:rPr>
              <w:t>g only a few c</w:t>
            </w:r>
            <w:r w:rsidRPr="00C609B1">
              <w:rPr>
                <w:rFonts w:asciiTheme="majorHAnsi" w:eastAsia="Calibri" w:hAnsiTheme="majorHAnsi" w:cs="Calibri"/>
                <w:spacing w:val="2"/>
              </w:rPr>
              <w:t>he</w:t>
            </w:r>
            <w:r w:rsidRPr="00CB0BFF">
              <w:rPr>
                <w:rFonts w:asciiTheme="majorHAnsi" w:eastAsia="Calibri" w:hAnsiTheme="majorHAnsi" w:cs="Calibri"/>
                <w:spacing w:val="2"/>
              </w:rPr>
              <w:t>ck</w:t>
            </w:r>
            <w:r w:rsidRPr="00C609B1">
              <w:rPr>
                <w:rFonts w:asciiTheme="majorHAnsi" w:eastAsia="Calibri" w:hAnsiTheme="majorHAnsi" w:cs="Calibri"/>
                <w:spacing w:val="2"/>
              </w:rPr>
              <w:t>po</w:t>
            </w:r>
            <w:r w:rsidRPr="00CB0BFF">
              <w:rPr>
                <w:rFonts w:asciiTheme="majorHAnsi" w:eastAsia="Calibri" w:hAnsiTheme="majorHAnsi" w:cs="Calibri"/>
                <w:spacing w:val="2"/>
              </w:rPr>
              <w:t>i</w:t>
            </w:r>
            <w:r w:rsidRPr="00C609B1">
              <w:rPr>
                <w:rFonts w:asciiTheme="majorHAnsi" w:eastAsia="Calibri" w:hAnsiTheme="majorHAnsi" w:cs="Calibri"/>
                <w:spacing w:val="2"/>
              </w:rPr>
              <w:t>n</w:t>
            </w:r>
            <w:r w:rsidRPr="00CB0BFF">
              <w:rPr>
                <w:rFonts w:asciiTheme="majorHAnsi" w:eastAsia="Calibri" w:hAnsiTheme="majorHAnsi" w:cs="Calibri"/>
                <w:spacing w:val="2"/>
              </w:rPr>
              <w:t xml:space="preserve">ts </w:t>
            </w:r>
            <w:r w:rsidRPr="00C609B1">
              <w:rPr>
                <w:rFonts w:asciiTheme="majorHAnsi" w:eastAsia="Calibri" w:hAnsiTheme="majorHAnsi" w:cs="Calibri"/>
                <w:spacing w:val="2"/>
              </w:rPr>
              <w:t>o</w:t>
            </w:r>
            <w:r w:rsidRPr="00CB0BFF">
              <w:rPr>
                <w:rFonts w:asciiTheme="majorHAnsi" w:eastAsia="Calibri" w:hAnsiTheme="majorHAnsi" w:cs="Calibri"/>
                <w:spacing w:val="2"/>
              </w:rPr>
              <w:t>r misapplying the c</w:t>
            </w:r>
            <w:r w:rsidRPr="00C609B1">
              <w:rPr>
                <w:rFonts w:asciiTheme="majorHAnsi" w:eastAsia="Calibri" w:hAnsiTheme="majorHAnsi" w:cs="Calibri"/>
                <w:spacing w:val="2"/>
              </w:rPr>
              <w:t>he</w:t>
            </w:r>
            <w:r w:rsidRPr="00CB0BFF">
              <w:rPr>
                <w:rFonts w:asciiTheme="majorHAnsi" w:eastAsia="Calibri" w:hAnsiTheme="majorHAnsi" w:cs="Calibri"/>
                <w:spacing w:val="2"/>
              </w:rPr>
              <w:t>ck</w:t>
            </w:r>
            <w:r w:rsidRPr="00C609B1">
              <w:rPr>
                <w:rFonts w:asciiTheme="majorHAnsi" w:eastAsia="Calibri" w:hAnsiTheme="majorHAnsi" w:cs="Calibri"/>
                <w:spacing w:val="2"/>
              </w:rPr>
              <w:t>po</w:t>
            </w:r>
            <w:r w:rsidRPr="00CB0BFF">
              <w:rPr>
                <w:rFonts w:asciiTheme="majorHAnsi" w:eastAsia="Calibri" w:hAnsiTheme="majorHAnsi" w:cs="Calibri"/>
                <w:spacing w:val="2"/>
              </w:rPr>
              <w:t>i</w:t>
            </w:r>
            <w:r w:rsidRPr="00C609B1">
              <w:rPr>
                <w:rFonts w:asciiTheme="majorHAnsi" w:eastAsia="Calibri" w:hAnsiTheme="majorHAnsi" w:cs="Calibri"/>
                <w:spacing w:val="2"/>
              </w:rPr>
              <w:t>n</w:t>
            </w:r>
            <w:r w:rsidRPr="00CB0BFF">
              <w:rPr>
                <w:rFonts w:asciiTheme="majorHAnsi" w:eastAsia="Calibri" w:hAnsiTheme="majorHAnsi" w:cs="Calibri"/>
                <w:spacing w:val="2"/>
              </w:rPr>
              <w:t xml:space="preserve">ts </w:t>
            </w:r>
            <w:r w:rsidRPr="00C609B1">
              <w:rPr>
                <w:rFonts w:asciiTheme="majorHAnsi" w:eastAsia="Calibri" w:hAnsiTheme="majorHAnsi" w:cs="Calibri"/>
                <w:spacing w:val="2"/>
              </w:rPr>
              <w:t>an</w:t>
            </w:r>
            <w:r w:rsidRPr="00CB0BFF">
              <w:rPr>
                <w:rFonts w:asciiTheme="majorHAnsi" w:eastAsia="Calibri" w:hAnsiTheme="majorHAnsi" w:cs="Calibri"/>
                <w:spacing w:val="2"/>
              </w:rPr>
              <w:t xml:space="preserve">d </w:t>
            </w:r>
            <w:r w:rsidRPr="00C609B1">
              <w:rPr>
                <w:rFonts w:asciiTheme="majorHAnsi" w:eastAsia="Calibri" w:hAnsiTheme="majorHAnsi" w:cs="Calibri"/>
                <w:spacing w:val="2"/>
              </w:rPr>
              <w:t>gu</w:t>
            </w:r>
            <w:r w:rsidRPr="00CB0BFF">
              <w:rPr>
                <w:rFonts w:asciiTheme="majorHAnsi" w:eastAsia="Calibri" w:hAnsiTheme="majorHAnsi" w:cs="Calibri"/>
                <w:spacing w:val="2"/>
              </w:rPr>
              <w:t>i</w:t>
            </w:r>
            <w:r w:rsidRPr="00C609B1">
              <w:rPr>
                <w:rFonts w:asciiTheme="majorHAnsi" w:eastAsia="Calibri" w:hAnsiTheme="majorHAnsi" w:cs="Calibri"/>
                <w:spacing w:val="2"/>
              </w:rPr>
              <w:t>de</w:t>
            </w:r>
            <w:r w:rsidRPr="00CB0BFF">
              <w:rPr>
                <w:rFonts w:asciiTheme="majorHAnsi" w:eastAsia="Calibri" w:hAnsiTheme="majorHAnsi" w:cs="Calibri"/>
                <w:spacing w:val="2"/>
              </w:rPr>
              <w:t>li</w:t>
            </w:r>
            <w:r w:rsidRPr="00C609B1">
              <w:rPr>
                <w:rFonts w:asciiTheme="majorHAnsi" w:eastAsia="Calibri" w:hAnsiTheme="majorHAnsi" w:cs="Calibri"/>
                <w:spacing w:val="2"/>
              </w:rPr>
              <w:t>ne</w:t>
            </w:r>
            <w:r w:rsidRPr="00CB0BFF">
              <w:rPr>
                <w:rFonts w:asciiTheme="majorHAnsi" w:eastAsia="Calibri" w:hAnsiTheme="majorHAnsi" w:cs="Calibri"/>
                <w:spacing w:val="2"/>
              </w:rPr>
              <w:t>s.</w:t>
            </w:r>
          </w:p>
        </w:tc>
        <w:tc>
          <w:tcPr>
            <w:tcW w:w="4230" w:type="dxa"/>
            <w:tcBorders>
              <w:top w:val="nil"/>
              <w:left w:val="nil"/>
              <w:bottom w:val="single" w:sz="8" w:space="0" w:color="auto"/>
              <w:right w:val="single" w:sz="8" w:space="0" w:color="auto"/>
            </w:tcBorders>
            <w:shd w:val="clear" w:color="auto" w:fill="F4E5A8"/>
            <w:tcMar>
              <w:top w:w="43" w:type="dxa"/>
              <w:left w:w="115" w:type="dxa"/>
              <w:bottom w:w="43" w:type="dxa"/>
              <w:right w:w="115" w:type="dxa"/>
            </w:tcMar>
            <w:hideMark/>
          </w:tcPr>
          <w:p w:rsidR="00053F74" w:rsidRPr="00C609B1" w:rsidRDefault="00053F74" w:rsidP="00CB0BFF">
            <w:pPr>
              <w:ind w:right="-20"/>
              <w:rPr>
                <w:rFonts w:asciiTheme="majorHAnsi" w:hAnsiTheme="majorHAnsi"/>
              </w:rPr>
            </w:pPr>
            <w:r w:rsidRPr="002204C1">
              <w:rPr>
                <w:rFonts w:asciiTheme="majorHAnsi" w:eastAsia="Calibri" w:hAnsiTheme="majorHAnsi" w:cs="Calibri"/>
                <w:b/>
                <w:bCs/>
                <w:spacing w:val="2"/>
              </w:rPr>
              <w:t>2-3</w:t>
            </w:r>
            <w:r w:rsidRPr="002204C1">
              <w:rPr>
                <w:rFonts w:asciiTheme="majorHAnsi" w:eastAsia="Calibri" w:hAnsiTheme="majorHAnsi" w:cs="Calibri"/>
                <w:b/>
                <w:bCs/>
                <w:spacing w:val="14"/>
              </w:rPr>
              <w:t xml:space="preserve"> </w:t>
            </w:r>
            <w:r w:rsidRPr="002204C1">
              <w:rPr>
                <w:rFonts w:asciiTheme="majorHAnsi" w:eastAsia="Calibri" w:hAnsiTheme="majorHAnsi" w:cs="Calibri"/>
                <w:b/>
                <w:bCs/>
                <w:spacing w:val="2"/>
              </w:rPr>
              <w:t>Po</w:t>
            </w:r>
            <w:r w:rsidRPr="002204C1">
              <w:rPr>
                <w:rFonts w:asciiTheme="majorHAnsi" w:eastAsia="Calibri" w:hAnsiTheme="majorHAnsi" w:cs="Calibri"/>
                <w:b/>
                <w:bCs/>
                <w:spacing w:val="1"/>
              </w:rPr>
              <w:t>i</w:t>
            </w:r>
            <w:r w:rsidRPr="002204C1">
              <w:rPr>
                <w:rFonts w:asciiTheme="majorHAnsi" w:eastAsia="Calibri" w:hAnsiTheme="majorHAnsi" w:cs="Calibri"/>
                <w:b/>
                <w:bCs/>
                <w:spacing w:val="2"/>
              </w:rPr>
              <w:t>n</w:t>
            </w:r>
            <w:r w:rsidRPr="002204C1">
              <w:rPr>
                <w:rFonts w:asciiTheme="majorHAnsi" w:eastAsia="Calibri" w:hAnsiTheme="majorHAnsi" w:cs="Calibri"/>
                <w:b/>
                <w:bCs/>
                <w:spacing w:val="1"/>
              </w:rPr>
              <w:t>ts:</w:t>
            </w:r>
            <w:r w:rsidRPr="002204C1">
              <w:rPr>
                <w:rFonts w:asciiTheme="majorHAnsi" w:eastAsia="Calibri" w:hAnsiTheme="majorHAnsi" w:cs="Calibri"/>
                <w:b/>
                <w:bCs/>
                <w:spacing w:val="19"/>
              </w:rPr>
              <w:t xml:space="preserve"> </w:t>
            </w:r>
            <w:r w:rsidRPr="002204C1">
              <w:rPr>
                <w:rFonts w:asciiTheme="majorHAnsi" w:eastAsia="Calibri" w:hAnsiTheme="majorHAnsi" w:cs="Calibri"/>
                <w:b/>
                <w:bCs/>
                <w:spacing w:val="1"/>
              </w:rPr>
              <w:t>(</w:t>
            </w:r>
            <w:r w:rsidRPr="002204C1">
              <w:rPr>
                <w:rFonts w:asciiTheme="majorHAnsi" w:eastAsia="Calibri" w:hAnsiTheme="majorHAnsi" w:cs="Calibri"/>
                <w:b/>
                <w:bCs/>
                <w:spacing w:val="2"/>
              </w:rPr>
              <w:t>A</w:t>
            </w:r>
            <w:r w:rsidRPr="002204C1">
              <w:rPr>
                <w:rFonts w:asciiTheme="majorHAnsi" w:eastAsia="Calibri" w:hAnsiTheme="majorHAnsi" w:cs="Calibri"/>
                <w:b/>
                <w:bCs/>
                <w:spacing w:val="1"/>
              </w:rPr>
              <w:t>cti</w:t>
            </w:r>
            <w:r w:rsidRPr="002204C1">
              <w:rPr>
                <w:rFonts w:asciiTheme="majorHAnsi" w:eastAsia="Calibri" w:hAnsiTheme="majorHAnsi" w:cs="Calibri"/>
                <w:b/>
                <w:bCs/>
                <w:spacing w:val="2"/>
              </w:rPr>
              <w:t>on</w:t>
            </w:r>
            <w:r w:rsidRPr="002204C1">
              <w:rPr>
                <w:rFonts w:asciiTheme="majorHAnsi" w:eastAsia="Calibri" w:hAnsiTheme="majorHAnsi" w:cs="Calibri"/>
                <w:b/>
                <w:bCs/>
                <w:spacing w:val="1"/>
              </w:rPr>
              <w:t xml:space="preserve"> </w:t>
            </w:r>
            <w:r w:rsidRPr="002204C1">
              <w:rPr>
                <w:rFonts w:asciiTheme="majorHAnsi" w:eastAsia="Calibri" w:hAnsiTheme="majorHAnsi" w:cs="Calibri"/>
                <w:b/>
                <w:bCs/>
                <w:spacing w:val="2"/>
              </w:rPr>
              <w:t>and</w:t>
            </w:r>
            <w:r w:rsidRPr="002204C1">
              <w:rPr>
                <w:rFonts w:asciiTheme="majorHAnsi" w:eastAsia="Calibri" w:hAnsiTheme="majorHAnsi" w:cs="Calibri"/>
                <w:b/>
                <w:bCs/>
              </w:rPr>
              <w:t xml:space="preserve"> </w:t>
            </w:r>
            <w:r w:rsidRPr="002204C1">
              <w:rPr>
                <w:rFonts w:asciiTheme="majorHAnsi" w:eastAsia="Calibri" w:hAnsiTheme="majorHAnsi" w:cs="Calibri"/>
                <w:b/>
                <w:bCs/>
                <w:spacing w:val="2"/>
              </w:rPr>
              <w:t>Exp</w:t>
            </w:r>
            <w:r w:rsidRPr="002204C1">
              <w:rPr>
                <w:rFonts w:asciiTheme="majorHAnsi" w:eastAsia="Calibri" w:hAnsiTheme="majorHAnsi" w:cs="Calibri"/>
                <w:b/>
                <w:bCs/>
                <w:spacing w:val="1"/>
              </w:rPr>
              <w:t>r</w:t>
            </w:r>
            <w:r w:rsidRPr="002204C1">
              <w:rPr>
                <w:rFonts w:asciiTheme="majorHAnsi" w:eastAsia="Calibri" w:hAnsiTheme="majorHAnsi" w:cs="Calibri"/>
                <w:b/>
                <w:bCs/>
                <w:spacing w:val="2"/>
              </w:rPr>
              <w:t>e</w:t>
            </w:r>
            <w:r w:rsidRPr="002204C1">
              <w:rPr>
                <w:rFonts w:asciiTheme="majorHAnsi" w:eastAsia="Calibri" w:hAnsiTheme="majorHAnsi" w:cs="Calibri"/>
                <w:b/>
                <w:bCs/>
                <w:spacing w:val="1"/>
              </w:rPr>
              <w:t>ssi</w:t>
            </w:r>
            <w:r w:rsidRPr="002204C1">
              <w:rPr>
                <w:rFonts w:asciiTheme="majorHAnsi" w:eastAsia="Calibri" w:hAnsiTheme="majorHAnsi" w:cs="Calibri"/>
                <w:b/>
                <w:bCs/>
                <w:spacing w:val="2"/>
              </w:rPr>
              <w:t>on</w:t>
            </w:r>
            <w:proofErr w:type="gramStart"/>
            <w:r w:rsidRPr="002204C1">
              <w:rPr>
                <w:rFonts w:asciiTheme="majorHAnsi" w:eastAsia="Calibri" w:hAnsiTheme="majorHAnsi" w:cs="Calibri"/>
                <w:b/>
                <w:bCs/>
                <w:spacing w:val="1"/>
              </w:rPr>
              <w:t>)</w:t>
            </w:r>
            <w:proofErr w:type="gramEnd"/>
            <w:r w:rsidRPr="00C609B1">
              <w:rPr>
                <w:rFonts w:asciiTheme="majorHAnsi" w:eastAsia="Calibri" w:hAnsiTheme="majorHAnsi" w:cs="Calibri"/>
                <w:bCs/>
                <w:spacing w:val="1"/>
              </w:rPr>
              <w:br/>
            </w:r>
            <w:r w:rsidRPr="00C609B1">
              <w:rPr>
                <w:rFonts w:asciiTheme="majorHAnsi" w:eastAsia="Calibri" w:hAnsiTheme="majorHAnsi" w:cs="Calibri"/>
                <w:spacing w:val="2"/>
                <w:position w:val="1"/>
              </w:rPr>
              <w:t>D</w:t>
            </w:r>
            <w:r w:rsidRPr="00C609B1">
              <w:rPr>
                <w:rFonts w:asciiTheme="majorHAnsi" w:eastAsia="Calibri" w:hAnsiTheme="majorHAnsi" w:cs="Calibri"/>
                <w:spacing w:val="1"/>
                <w:position w:val="1"/>
              </w:rPr>
              <w:t>e</w:t>
            </w:r>
            <w:r w:rsidRPr="00C609B1">
              <w:rPr>
                <w:rFonts w:asciiTheme="majorHAnsi" w:eastAsia="Calibri" w:hAnsiTheme="majorHAnsi" w:cs="Calibri"/>
                <w:spacing w:val="3"/>
                <w:position w:val="1"/>
              </w:rPr>
              <w:t>m</w:t>
            </w:r>
            <w:r w:rsidRPr="00C609B1">
              <w:rPr>
                <w:rFonts w:asciiTheme="majorHAnsi" w:eastAsia="Calibri" w:hAnsiTheme="majorHAnsi" w:cs="Calibri"/>
                <w:spacing w:val="2"/>
                <w:position w:val="1"/>
              </w:rPr>
              <w:t>on</w:t>
            </w:r>
            <w:r w:rsidRPr="00C609B1">
              <w:rPr>
                <w:rFonts w:asciiTheme="majorHAnsi" w:eastAsia="Calibri" w:hAnsiTheme="majorHAnsi" w:cs="Calibri"/>
                <w:spacing w:val="1"/>
                <w:position w:val="1"/>
              </w:rPr>
              <w:t>str</w:t>
            </w:r>
            <w:r w:rsidRPr="00C609B1">
              <w:rPr>
                <w:rFonts w:asciiTheme="majorHAnsi" w:eastAsia="Calibri" w:hAnsiTheme="majorHAnsi" w:cs="Calibri"/>
                <w:spacing w:val="2"/>
                <w:position w:val="1"/>
              </w:rPr>
              <w:t>a</w:t>
            </w:r>
            <w:r w:rsidRPr="00C609B1">
              <w:rPr>
                <w:rFonts w:asciiTheme="majorHAnsi" w:eastAsia="Calibri" w:hAnsiTheme="majorHAnsi" w:cs="Calibri"/>
                <w:spacing w:val="1"/>
                <w:position w:val="1"/>
              </w:rPr>
              <w:t>t</w:t>
            </w:r>
            <w:r w:rsidRPr="00C609B1">
              <w:rPr>
                <w:rFonts w:asciiTheme="majorHAnsi" w:eastAsia="Calibri" w:hAnsiTheme="majorHAnsi" w:cs="Calibri"/>
                <w:spacing w:val="2"/>
                <w:position w:val="1"/>
              </w:rPr>
              <w:t>e</w:t>
            </w:r>
            <w:r w:rsidRPr="00C609B1">
              <w:rPr>
                <w:rFonts w:asciiTheme="majorHAnsi" w:eastAsia="Calibri" w:hAnsiTheme="majorHAnsi" w:cs="Calibri"/>
                <w:position w:val="1"/>
              </w:rPr>
              <w:t>s</w:t>
            </w:r>
            <w:r w:rsidRPr="00C609B1">
              <w:rPr>
                <w:rFonts w:asciiTheme="majorHAnsi" w:eastAsia="Calibri" w:hAnsiTheme="majorHAnsi" w:cs="Calibri"/>
                <w:spacing w:val="37"/>
                <w:position w:val="1"/>
              </w:rPr>
              <w:t xml:space="preserve"> </w:t>
            </w:r>
            <w:r w:rsidRPr="00C609B1">
              <w:rPr>
                <w:rFonts w:asciiTheme="majorHAnsi" w:eastAsia="Calibri" w:hAnsiTheme="majorHAnsi" w:cs="Calibri"/>
                <w:position w:val="1"/>
              </w:rPr>
              <w:t>a</w:t>
            </w:r>
            <w:r w:rsidRPr="00C609B1">
              <w:rPr>
                <w:rFonts w:asciiTheme="majorHAnsi" w:eastAsia="Calibri" w:hAnsiTheme="majorHAnsi" w:cs="Calibri"/>
                <w:spacing w:val="7"/>
                <w:position w:val="1"/>
              </w:rPr>
              <w:t xml:space="preserve"> </w:t>
            </w:r>
            <w:r w:rsidRPr="00C609B1">
              <w:rPr>
                <w:rFonts w:asciiTheme="majorHAnsi" w:eastAsia="Calibri" w:hAnsiTheme="majorHAnsi" w:cs="Calibri"/>
                <w:bCs/>
                <w:spacing w:val="2"/>
                <w:w w:val="103"/>
                <w:position w:val="1"/>
              </w:rPr>
              <w:t>ba</w:t>
            </w:r>
            <w:r w:rsidRPr="00C609B1">
              <w:rPr>
                <w:rFonts w:asciiTheme="majorHAnsi" w:eastAsia="Calibri" w:hAnsiTheme="majorHAnsi" w:cs="Calibri"/>
                <w:bCs/>
                <w:spacing w:val="1"/>
                <w:w w:val="103"/>
                <w:position w:val="1"/>
              </w:rPr>
              <w:t>si</w:t>
            </w:r>
            <w:r w:rsidRPr="00C609B1">
              <w:rPr>
                <w:rFonts w:asciiTheme="majorHAnsi" w:eastAsia="Calibri" w:hAnsiTheme="majorHAnsi" w:cs="Calibri"/>
                <w:bCs/>
                <w:w w:val="103"/>
                <w:position w:val="1"/>
              </w:rPr>
              <w:t xml:space="preserve">c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w:t>
            </w:r>
            <w:r w:rsidRPr="00C609B1">
              <w:rPr>
                <w:rFonts w:asciiTheme="majorHAnsi" w:eastAsia="Calibri" w:hAnsiTheme="majorHAnsi" w:cs="Calibri"/>
              </w:rPr>
              <w:t>g</w:t>
            </w:r>
            <w:r w:rsidRPr="00C609B1">
              <w:rPr>
                <w:rFonts w:asciiTheme="majorHAnsi" w:eastAsia="Calibri" w:hAnsiTheme="majorHAnsi" w:cs="Calibri"/>
                <w:spacing w:val="38"/>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ho</w:t>
            </w:r>
            <w:r w:rsidRPr="00C609B1">
              <w:rPr>
                <w:rFonts w:asciiTheme="majorHAnsi" w:eastAsia="Calibri" w:hAnsiTheme="majorHAnsi" w:cs="Calibri"/>
              </w:rPr>
              <w:t>w</w:t>
            </w:r>
            <w:r w:rsidRPr="00C609B1">
              <w:rPr>
                <w:rFonts w:asciiTheme="majorHAnsi" w:eastAsia="Calibri" w:hAnsiTheme="majorHAnsi" w:cs="Calibri"/>
                <w:spacing w:val="15"/>
              </w:rPr>
              <w:t xml:space="preserve"> </w:t>
            </w:r>
            <w:r w:rsidRPr="00C609B1">
              <w:rPr>
                <w:rFonts w:asciiTheme="majorHAnsi" w:eastAsia="Calibri" w:hAnsiTheme="majorHAnsi" w:cs="Calibri"/>
                <w:spacing w:val="1"/>
              </w:rPr>
              <w:t>t</w:t>
            </w:r>
            <w:r w:rsidRPr="00C609B1">
              <w:rPr>
                <w:rFonts w:asciiTheme="majorHAnsi" w:eastAsia="Calibri" w:hAnsiTheme="majorHAnsi" w:cs="Calibri"/>
              </w:rPr>
              <w:t>o</w:t>
            </w:r>
            <w:r w:rsidRPr="00C609B1">
              <w:rPr>
                <w:rFonts w:asciiTheme="majorHAnsi" w:eastAsia="Calibri" w:hAnsiTheme="majorHAnsi" w:cs="Calibri"/>
                <w:spacing w:val="9"/>
              </w:rPr>
              <w:t xml:space="preserve"> </w:t>
            </w:r>
            <w:r w:rsidRPr="00C609B1">
              <w:rPr>
                <w:rFonts w:asciiTheme="majorHAnsi" w:eastAsia="Calibri" w:hAnsiTheme="majorHAnsi" w:cs="Calibri"/>
                <w:spacing w:val="2"/>
                <w:w w:val="103"/>
              </w:rPr>
              <w:t>app</w:t>
            </w:r>
            <w:r w:rsidRPr="00C609B1">
              <w:rPr>
                <w:rFonts w:asciiTheme="majorHAnsi" w:eastAsia="Calibri" w:hAnsiTheme="majorHAnsi" w:cs="Calibri"/>
                <w:spacing w:val="1"/>
                <w:w w:val="103"/>
              </w:rPr>
              <w:t>l</w:t>
            </w:r>
            <w:r w:rsidRPr="00C609B1">
              <w:rPr>
                <w:rFonts w:asciiTheme="majorHAnsi" w:eastAsia="Calibri" w:hAnsiTheme="majorHAnsi" w:cs="Calibri"/>
                <w:w w:val="103"/>
              </w:rPr>
              <w:t xml:space="preserve">y </w:t>
            </w:r>
            <w:r w:rsidRPr="00C609B1">
              <w:rPr>
                <w:rFonts w:asciiTheme="majorHAnsi" w:eastAsia="Calibri" w:hAnsiTheme="majorHAnsi" w:cs="Calibri"/>
                <w:spacing w:val="3"/>
              </w:rPr>
              <w:t>m</w:t>
            </w:r>
            <w:r w:rsidRPr="00C609B1">
              <w:rPr>
                <w:rFonts w:asciiTheme="majorHAnsi" w:eastAsia="Calibri" w:hAnsiTheme="majorHAnsi" w:cs="Calibri"/>
                <w:spacing w:val="2"/>
              </w:rPr>
              <w:t>u</w:t>
            </w:r>
            <w:r w:rsidRPr="00C609B1">
              <w:rPr>
                <w:rFonts w:asciiTheme="majorHAnsi" w:eastAsia="Calibri" w:hAnsiTheme="majorHAnsi" w:cs="Calibri"/>
                <w:spacing w:val="1"/>
              </w:rPr>
              <w:t>lti</w:t>
            </w:r>
            <w:r w:rsidRPr="00C609B1">
              <w:rPr>
                <w:rFonts w:asciiTheme="majorHAnsi" w:eastAsia="Calibri" w:hAnsiTheme="majorHAnsi" w:cs="Calibri"/>
                <w:spacing w:val="2"/>
              </w:rPr>
              <w:t>p</w:t>
            </w:r>
            <w:r w:rsidRPr="00C609B1">
              <w:rPr>
                <w:rFonts w:asciiTheme="majorHAnsi" w:eastAsia="Calibri" w:hAnsiTheme="majorHAnsi" w:cs="Calibri"/>
                <w:spacing w:val="1"/>
              </w:rPr>
              <w:t>l</w:t>
            </w:r>
            <w:r w:rsidRPr="00C609B1">
              <w:rPr>
                <w:rFonts w:asciiTheme="majorHAnsi" w:eastAsia="Calibri" w:hAnsiTheme="majorHAnsi" w:cs="Calibri"/>
              </w:rPr>
              <w:t>e</w:t>
            </w:r>
            <w:r w:rsidRPr="00C609B1">
              <w:rPr>
                <w:rFonts w:asciiTheme="majorHAnsi" w:eastAsia="Calibri" w:hAnsiTheme="majorHAnsi" w:cs="Calibri"/>
                <w:spacing w:val="23"/>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ean</w:t>
            </w:r>
            <w:r w:rsidRPr="00C609B1">
              <w:rPr>
                <w:rFonts w:asciiTheme="majorHAnsi" w:eastAsia="Calibri" w:hAnsiTheme="majorHAnsi" w:cs="Calibri"/>
              </w:rPr>
              <w:t>s</w:t>
            </w:r>
            <w:r w:rsidRPr="00C609B1">
              <w:rPr>
                <w:rFonts w:asciiTheme="majorHAnsi" w:eastAsia="Calibri" w:hAnsiTheme="majorHAnsi" w:cs="Calibri"/>
                <w:spacing w:val="19"/>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a</w:t>
            </w:r>
            <w:r w:rsidRPr="00C609B1">
              <w:rPr>
                <w:rFonts w:asciiTheme="majorHAnsi" w:eastAsia="Calibri" w:hAnsiTheme="majorHAnsi" w:cs="Calibri"/>
                <w:spacing w:val="1"/>
              </w:rPr>
              <w:t>cti</w:t>
            </w:r>
            <w:r w:rsidRPr="00C609B1">
              <w:rPr>
                <w:rFonts w:asciiTheme="majorHAnsi" w:eastAsia="Calibri" w:hAnsiTheme="majorHAnsi" w:cs="Calibri"/>
                <w:spacing w:val="2"/>
              </w:rPr>
              <w:t>o</w:t>
            </w:r>
            <w:r w:rsidRPr="00C609B1">
              <w:rPr>
                <w:rFonts w:asciiTheme="majorHAnsi" w:eastAsia="Calibri" w:hAnsiTheme="majorHAnsi" w:cs="Calibri"/>
              </w:rPr>
              <w:t>n</w:t>
            </w:r>
            <w:r w:rsidRPr="00C609B1">
              <w:rPr>
                <w:rFonts w:asciiTheme="majorHAnsi" w:eastAsia="Calibri" w:hAnsiTheme="majorHAnsi" w:cs="Calibri"/>
                <w:spacing w:val="18"/>
              </w:rPr>
              <w:t xml:space="preserve"> </w:t>
            </w:r>
            <w:r w:rsidRPr="00C609B1">
              <w:rPr>
                <w:rFonts w:asciiTheme="majorHAnsi" w:eastAsia="Calibri" w:hAnsiTheme="majorHAnsi" w:cs="Calibri"/>
                <w:spacing w:val="2"/>
                <w:w w:val="103"/>
              </w:rPr>
              <w:t>an</w:t>
            </w:r>
            <w:r w:rsidRPr="00C609B1">
              <w:rPr>
                <w:rFonts w:asciiTheme="majorHAnsi" w:eastAsia="Calibri" w:hAnsiTheme="majorHAnsi" w:cs="Calibri"/>
                <w:w w:val="103"/>
              </w:rPr>
              <w:t xml:space="preserve">d </w:t>
            </w:r>
            <w:r w:rsidRPr="00C609B1">
              <w:rPr>
                <w:rFonts w:asciiTheme="majorHAnsi" w:eastAsia="Calibri" w:hAnsiTheme="majorHAnsi" w:cs="Calibri"/>
                <w:spacing w:val="1"/>
              </w:rPr>
              <w:t>ex</w:t>
            </w:r>
            <w:r w:rsidRPr="00C609B1">
              <w:rPr>
                <w:rFonts w:asciiTheme="majorHAnsi" w:eastAsia="Calibri" w:hAnsiTheme="majorHAnsi" w:cs="Calibri"/>
                <w:spacing w:val="2"/>
              </w:rPr>
              <w:t>p</w:t>
            </w:r>
            <w:r w:rsidRPr="00C609B1">
              <w:rPr>
                <w:rFonts w:asciiTheme="majorHAnsi" w:eastAsia="Calibri" w:hAnsiTheme="majorHAnsi" w:cs="Calibri"/>
                <w:spacing w:val="1"/>
              </w:rPr>
              <w:t>ressi</w:t>
            </w:r>
            <w:r w:rsidRPr="00C609B1">
              <w:rPr>
                <w:rFonts w:asciiTheme="majorHAnsi" w:eastAsia="Calibri" w:hAnsiTheme="majorHAnsi" w:cs="Calibri"/>
                <w:spacing w:val="2"/>
              </w:rPr>
              <w:t>o</w:t>
            </w:r>
            <w:r w:rsidRPr="00C609B1">
              <w:rPr>
                <w:rFonts w:asciiTheme="majorHAnsi" w:eastAsia="Calibri" w:hAnsiTheme="majorHAnsi" w:cs="Calibri"/>
              </w:rPr>
              <w:t>n</w:t>
            </w:r>
            <w:r w:rsidRPr="00C609B1">
              <w:rPr>
                <w:rFonts w:asciiTheme="majorHAnsi" w:eastAsia="Calibri" w:hAnsiTheme="majorHAnsi" w:cs="Calibri"/>
                <w:spacing w:val="29"/>
              </w:rPr>
              <w:t xml:space="preserve"> </w:t>
            </w:r>
            <w:r w:rsidRPr="00C609B1">
              <w:rPr>
                <w:rFonts w:asciiTheme="majorHAnsi" w:eastAsia="Calibri" w:hAnsiTheme="majorHAnsi" w:cs="Calibri"/>
                <w:spacing w:val="2"/>
              </w:rPr>
              <w:t>b</w:t>
            </w:r>
            <w:r w:rsidRPr="00C609B1">
              <w:rPr>
                <w:rFonts w:asciiTheme="majorHAnsi" w:eastAsia="Calibri" w:hAnsiTheme="majorHAnsi" w:cs="Calibri"/>
              </w:rPr>
              <w:t>y</w:t>
            </w:r>
            <w:r w:rsidRPr="00C609B1">
              <w:rPr>
                <w:rFonts w:asciiTheme="majorHAnsi" w:eastAsia="Calibri" w:hAnsiTheme="majorHAnsi" w:cs="Calibri"/>
                <w:spacing w:val="10"/>
              </w:rPr>
              <w:t xml:space="preserve"> </w:t>
            </w:r>
            <w:r w:rsidRPr="00C609B1">
              <w:rPr>
                <w:rFonts w:asciiTheme="majorHAnsi" w:eastAsia="Calibri" w:hAnsiTheme="majorHAnsi" w:cs="Calibri"/>
                <w:spacing w:val="1"/>
              </w:rPr>
              <w:t>a</w:t>
            </w:r>
            <w:r w:rsidRPr="00C609B1">
              <w:rPr>
                <w:rFonts w:asciiTheme="majorHAnsi" w:eastAsia="Calibri" w:hAnsiTheme="majorHAnsi" w:cs="Calibri"/>
                <w:spacing w:val="2"/>
              </w:rPr>
              <w:t>pp</w:t>
            </w:r>
            <w:r w:rsidRPr="00C609B1">
              <w:rPr>
                <w:rFonts w:asciiTheme="majorHAnsi" w:eastAsia="Calibri" w:hAnsiTheme="majorHAnsi" w:cs="Calibri"/>
                <w:spacing w:val="1"/>
              </w:rPr>
              <w:t>lyi</w:t>
            </w:r>
            <w:r w:rsidRPr="00C609B1">
              <w:rPr>
                <w:rFonts w:asciiTheme="majorHAnsi" w:eastAsia="Calibri" w:hAnsiTheme="majorHAnsi" w:cs="Calibri"/>
                <w:spacing w:val="2"/>
              </w:rPr>
              <w:t>n</w:t>
            </w:r>
            <w:r w:rsidRPr="00C609B1">
              <w:rPr>
                <w:rFonts w:asciiTheme="majorHAnsi" w:eastAsia="Calibri" w:hAnsiTheme="majorHAnsi" w:cs="Calibri"/>
              </w:rPr>
              <w:t>g</w:t>
            </w:r>
            <w:r w:rsidRPr="00C609B1">
              <w:rPr>
                <w:rFonts w:asciiTheme="majorHAnsi" w:eastAsia="Calibri" w:hAnsiTheme="majorHAnsi" w:cs="Calibri"/>
                <w:spacing w:val="24"/>
              </w:rPr>
              <w:t xml:space="preserve"> </w:t>
            </w:r>
            <w:r w:rsidRPr="00C609B1">
              <w:rPr>
                <w:rFonts w:asciiTheme="majorHAnsi" w:eastAsia="Calibri" w:hAnsiTheme="majorHAnsi" w:cs="Calibri"/>
                <w:bCs/>
                <w:spacing w:val="1"/>
              </w:rPr>
              <w:t>s</w:t>
            </w:r>
            <w:r w:rsidRPr="00C609B1">
              <w:rPr>
                <w:rFonts w:asciiTheme="majorHAnsi" w:eastAsia="Calibri" w:hAnsiTheme="majorHAnsi" w:cs="Calibri"/>
                <w:bCs/>
                <w:spacing w:val="2"/>
              </w:rPr>
              <w:t>o</w:t>
            </w:r>
            <w:r w:rsidRPr="00C609B1">
              <w:rPr>
                <w:rFonts w:asciiTheme="majorHAnsi" w:eastAsia="Calibri" w:hAnsiTheme="majorHAnsi" w:cs="Calibri"/>
                <w:bCs/>
                <w:spacing w:val="3"/>
              </w:rPr>
              <w:t>m</w:t>
            </w:r>
            <w:r w:rsidRPr="00C609B1">
              <w:rPr>
                <w:rFonts w:asciiTheme="majorHAnsi" w:eastAsia="Calibri" w:hAnsiTheme="majorHAnsi" w:cs="Calibri"/>
                <w:bCs/>
              </w:rPr>
              <w:t>e</w:t>
            </w:r>
            <w:r w:rsidRPr="00C609B1">
              <w:rPr>
                <w:rFonts w:asciiTheme="majorHAnsi" w:eastAsia="Calibri" w:hAnsiTheme="majorHAnsi" w:cs="Calibri"/>
                <w:bCs/>
                <w:spacing w:val="17"/>
              </w:rPr>
              <w:t xml:space="preserve"> </w:t>
            </w:r>
            <w:r w:rsidRPr="00C609B1">
              <w:rPr>
                <w:rFonts w:asciiTheme="majorHAnsi" w:eastAsia="Calibri" w:hAnsiTheme="majorHAnsi" w:cs="Calibri"/>
                <w:spacing w:val="2"/>
                <w:w w:val="103"/>
              </w:rPr>
              <w:t xml:space="preserve">of </w:t>
            </w:r>
            <w:r w:rsidRPr="00C609B1">
              <w:rPr>
                <w:rFonts w:asciiTheme="majorHAnsi" w:eastAsia="Calibri" w:hAnsiTheme="majorHAnsi" w:cs="Calibri"/>
                <w:spacing w:val="1"/>
              </w:rPr>
              <w:t>t</w:t>
            </w:r>
            <w:r w:rsidRPr="00C609B1">
              <w:rPr>
                <w:rFonts w:asciiTheme="majorHAnsi" w:eastAsia="Calibri" w:hAnsiTheme="majorHAnsi" w:cs="Calibri"/>
                <w:spacing w:val="2"/>
              </w:rPr>
              <w:t>h</w:t>
            </w:r>
            <w:r w:rsidRPr="00C609B1">
              <w:rPr>
                <w:rFonts w:asciiTheme="majorHAnsi" w:eastAsia="Calibri" w:hAnsiTheme="majorHAnsi" w:cs="Calibri"/>
              </w:rPr>
              <w:t>e</w:t>
            </w:r>
            <w:r w:rsidRPr="00C609B1">
              <w:rPr>
                <w:rFonts w:asciiTheme="majorHAnsi" w:eastAsia="Calibri" w:hAnsiTheme="majorHAnsi" w:cs="Calibri"/>
                <w:spacing w:val="12"/>
              </w:rPr>
              <w:t xml:space="preserve"> </w:t>
            </w:r>
            <w:r w:rsidRPr="00C609B1">
              <w:rPr>
                <w:rFonts w:asciiTheme="majorHAnsi" w:eastAsia="Calibri" w:hAnsiTheme="majorHAnsi" w:cs="Calibri"/>
                <w:bCs/>
                <w:spacing w:val="1"/>
              </w:rPr>
              <w:t>c</w:t>
            </w:r>
            <w:r w:rsidRPr="00C609B1">
              <w:rPr>
                <w:rFonts w:asciiTheme="majorHAnsi" w:eastAsia="Calibri" w:hAnsiTheme="majorHAnsi" w:cs="Calibri"/>
                <w:bCs/>
                <w:spacing w:val="2"/>
              </w:rPr>
              <w:t>he</w:t>
            </w:r>
            <w:r w:rsidRPr="00C609B1">
              <w:rPr>
                <w:rFonts w:asciiTheme="majorHAnsi" w:eastAsia="Calibri" w:hAnsiTheme="majorHAnsi" w:cs="Calibri"/>
                <w:bCs/>
                <w:spacing w:val="1"/>
              </w:rPr>
              <w:t>c</w:t>
            </w:r>
            <w:r w:rsidRPr="00C609B1">
              <w:rPr>
                <w:rFonts w:asciiTheme="majorHAnsi" w:eastAsia="Calibri" w:hAnsiTheme="majorHAnsi" w:cs="Calibri"/>
                <w:bCs/>
                <w:spacing w:val="2"/>
              </w:rPr>
              <w:t>kpo</w:t>
            </w:r>
            <w:r w:rsidRPr="00C609B1">
              <w:rPr>
                <w:rFonts w:asciiTheme="majorHAnsi" w:eastAsia="Calibri" w:hAnsiTheme="majorHAnsi" w:cs="Calibri"/>
                <w:bCs/>
                <w:spacing w:val="1"/>
              </w:rPr>
              <w:t>i</w:t>
            </w:r>
            <w:r w:rsidRPr="00C609B1">
              <w:rPr>
                <w:rFonts w:asciiTheme="majorHAnsi" w:eastAsia="Calibri" w:hAnsiTheme="majorHAnsi" w:cs="Calibri"/>
                <w:bCs/>
                <w:spacing w:val="2"/>
              </w:rPr>
              <w:t>n</w:t>
            </w:r>
            <w:r w:rsidRPr="00C609B1">
              <w:rPr>
                <w:rFonts w:asciiTheme="majorHAnsi" w:eastAsia="Calibri" w:hAnsiTheme="majorHAnsi" w:cs="Calibri"/>
                <w:bCs/>
                <w:spacing w:val="1"/>
              </w:rPr>
              <w:t>t</w:t>
            </w:r>
            <w:r w:rsidRPr="00C609B1">
              <w:rPr>
                <w:rFonts w:asciiTheme="majorHAnsi" w:eastAsia="Calibri" w:hAnsiTheme="majorHAnsi" w:cs="Calibri"/>
                <w:bCs/>
              </w:rPr>
              <w:t>s</w:t>
            </w:r>
            <w:r w:rsidRPr="00C609B1">
              <w:rPr>
                <w:rFonts w:asciiTheme="majorHAnsi" w:eastAsia="Calibri" w:hAnsiTheme="majorHAnsi" w:cs="Calibri"/>
                <w:bCs/>
                <w:spacing w:val="32"/>
              </w:rPr>
              <w:t xml:space="preserve"> </w:t>
            </w:r>
            <w:r w:rsidRPr="00C609B1">
              <w:rPr>
                <w:rFonts w:asciiTheme="majorHAnsi" w:eastAsia="Calibri" w:hAnsiTheme="majorHAnsi" w:cs="Calibri"/>
                <w:spacing w:val="1"/>
              </w:rPr>
              <w:t>c</w:t>
            </w:r>
            <w:r w:rsidRPr="00C609B1">
              <w:rPr>
                <w:rFonts w:asciiTheme="majorHAnsi" w:eastAsia="Calibri" w:hAnsiTheme="majorHAnsi" w:cs="Calibri"/>
                <w:spacing w:val="2"/>
              </w:rPr>
              <w:t>o</w:t>
            </w:r>
            <w:r w:rsidRPr="00C609B1">
              <w:rPr>
                <w:rFonts w:asciiTheme="majorHAnsi" w:eastAsia="Calibri" w:hAnsiTheme="majorHAnsi" w:cs="Calibri"/>
                <w:spacing w:val="1"/>
              </w:rPr>
              <w:t>rr</w:t>
            </w:r>
            <w:r w:rsidRPr="00C609B1">
              <w:rPr>
                <w:rFonts w:asciiTheme="majorHAnsi" w:eastAsia="Calibri" w:hAnsiTheme="majorHAnsi" w:cs="Calibri"/>
                <w:spacing w:val="2"/>
              </w:rPr>
              <w:t>e</w:t>
            </w:r>
            <w:r w:rsidRPr="00C609B1">
              <w:rPr>
                <w:rFonts w:asciiTheme="majorHAnsi" w:eastAsia="Calibri" w:hAnsiTheme="majorHAnsi" w:cs="Calibri"/>
                <w:spacing w:val="1"/>
              </w:rPr>
              <w:t>ctl</w:t>
            </w:r>
            <w:r w:rsidRPr="00C609B1">
              <w:rPr>
                <w:rFonts w:asciiTheme="majorHAnsi" w:eastAsia="Calibri" w:hAnsiTheme="majorHAnsi" w:cs="Calibri"/>
              </w:rPr>
              <w:t>y</w:t>
            </w:r>
            <w:r w:rsidRPr="00C609B1">
              <w:rPr>
                <w:rFonts w:asciiTheme="majorHAnsi" w:eastAsia="Calibri" w:hAnsiTheme="majorHAnsi" w:cs="Calibri"/>
                <w:w w:val="103"/>
              </w:rPr>
              <w:t>.</w:t>
            </w:r>
          </w:p>
        </w:tc>
        <w:tc>
          <w:tcPr>
            <w:tcW w:w="4230" w:type="dxa"/>
            <w:tcBorders>
              <w:top w:val="nil"/>
              <w:left w:val="nil"/>
              <w:bottom w:val="single" w:sz="8" w:space="0" w:color="auto"/>
              <w:right w:val="single" w:sz="8" w:space="0" w:color="auto"/>
            </w:tcBorders>
            <w:shd w:val="clear" w:color="auto" w:fill="D6E3BC"/>
            <w:tcMar>
              <w:top w:w="43" w:type="dxa"/>
              <w:left w:w="115" w:type="dxa"/>
              <w:bottom w:w="43" w:type="dxa"/>
              <w:right w:w="115" w:type="dxa"/>
            </w:tcMar>
            <w:hideMark/>
          </w:tcPr>
          <w:p w:rsidR="00053F74" w:rsidRPr="00C609B1" w:rsidRDefault="00053F74" w:rsidP="00985205">
            <w:pPr>
              <w:ind w:right="-20"/>
              <w:rPr>
                <w:rFonts w:asciiTheme="majorHAnsi" w:hAnsiTheme="majorHAnsi"/>
              </w:rPr>
            </w:pPr>
            <w:r w:rsidRPr="002204C1">
              <w:rPr>
                <w:rFonts w:asciiTheme="majorHAnsi" w:eastAsia="Calibri" w:hAnsiTheme="majorHAnsi" w:cs="Calibri"/>
                <w:b/>
                <w:bCs/>
                <w:spacing w:val="2"/>
              </w:rPr>
              <w:t>4</w:t>
            </w:r>
            <w:r w:rsidRPr="002204C1">
              <w:rPr>
                <w:rFonts w:asciiTheme="majorHAnsi" w:eastAsia="Calibri" w:hAnsiTheme="majorHAnsi" w:cs="Calibri"/>
                <w:b/>
                <w:bCs/>
                <w:spacing w:val="14"/>
              </w:rPr>
              <w:t xml:space="preserve"> </w:t>
            </w:r>
            <w:r w:rsidRPr="002204C1">
              <w:rPr>
                <w:rFonts w:asciiTheme="majorHAnsi" w:eastAsia="Calibri" w:hAnsiTheme="majorHAnsi" w:cs="Calibri"/>
                <w:b/>
                <w:bCs/>
                <w:spacing w:val="2"/>
              </w:rPr>
              <w:t>Po</w:t>
            </w:r>
            <w:r w:rsidRPr="002204C1">
              <w:rPr>
                <w:rFonts w:asciiTheme="majorHAnsi" w:eastAsia="Calibri" w:hAnsiTheme="majorHAnsi" w:cs="Calibri"/>
                <w:b/>
                <w:bCs/>
                <w:spacing w:val="1"/>
              </w:rPr>
              <w:t>i</w:t>
            </w:r>
            <w:r w:rsidRPr="002204C1">
              <w:rPr>
                <w:rFonts w:asciiTheme="majorHAnsi" w:eastAsia="Calibri" w:hAnsiTheme="majorHAnsi" w:cs="Calibri"/>
                <w:b/>
                <w:bCs/>
                <w:spacing w:val="2"/>
              </w:rPr>
              <w:t>n</w:t>
            </w:r>
            <w:r w:rsidRPr="002204C1">
              <w:rPr>
                <w:rFonts w:asciiTheme="majorHAnsi" w:eastAsia="Calibri" w:hAnsiTheme="majorHAnsi" w:cs="Calibri"/>
                <w:b/>
                <w:bCs/>
                <w:spacing w:val="1"/>
              </w:rPr>
              <w:t>ts:</w:t>
            </w:r>
            <w:r w:rsidRPr="002204C1">
              <w:rPr>
                <w:rFonts w:asciiTheme="majorHAnsi" w:eastAsia="Calibri" w:hAnsiTheme="majorHAnsi" w:cs="Calibri"/>
                <w:b/>
                <w:bCs/>
                <w:spacing w:val="19"/>
              </w:rPr>
              <w:t xml:space="preserve"> </w:t>
            </w:r>
            <w:r w:rsidRPr="002204C1">
              <w:rPr>
                <w:rFonts w:asciiTheme="majorHAnsi" w:eastAsia="Calibri" w:hAnsiTheme="majorHAnsi" w:cs="Calibri"/>
                <w:b/>
                <w:bCs/>
                <w:spacing w:val="1"/>
              </w:rPr>
              <w:t>(</w:t>
            </w:r>
            <w:r w:rsidRPr="002204C1">
              <w:rPr>
                <w:rFonts w:asciiTheme="majorHAnsi" w:eastAsia="Calibri" w:hAnsiTheme="majorHAnsi" w:cs="Calibri"/>
                <w:b/>
                <w:bCs/>
                <w:spacing w:val="2"/>
              </w:rPr>
              <w:t>A</w:t>
            </w:r>
            <w:r w:rsidRPr="002204C1">
              <w:rPr>
                <w:rFonts w:asciiTheme="majorHAnsi" w:eastAsia="Calibri" w:hAnsiTheme="majorHAnsi" w:cs="Calibri"/>
                <w:b/>
                <w:bCs/>
                <w:spacing w:val="1"/>
              </w:rPr>
              <w:t>cti</w:t>
            </w:r>
            <w:r w:rsidRPr="002204C1">
              <w:rPr>
                <w:rFonts w:asciiTheme="majorHAnsi" w:eastAsia="Calibri" w:hAnsiTheme="majorHAnsi" w:cs="Calibri"/>
                <w:b/>
                <w:bCs/>
                <w:spacing w:val="2"/>
              </w:rPr>
              <w:t>on</w:t>
            </w:r>
            <w:r w:rsidRPr="002204C1">
              <w:rPr>
                <w:rFonts w:asciiTheme="majorHAnsi" w:eastAsia="Calibri" w:hAnsiTheme="majorHAnsi" w:cs="Calibri"/>
                <w:b/>
                <w:bCs/>
                <w:spacing w:val="1"/>
              </w:rPr>
              <w:t xml:space="preserve"> </w:t>
            </w:r>
            <w:r w:rsidRPr="002204C1">
              <w:rPr>
                <w:rFonts w:asciiTheme="majorHAnsi" w:eastAsia="Calibri" w:hAnsiTheme="majorHAnsi" w:cs="Calibri"/>
                <w:b/>
                <w:bCs/>
                <w:spacing w:val="2"/>
              </w:rPr>
              <w:t>and Exp</w:t>
            </w:r>
            <w:r w:rsidRPr="002204C1">
              <w:rPr>
                <w:rFonts w:asciiTheme="majorHAnsi" w:eastAsia="Calibri" w:hAnsiTheme="majorHAnsi" w:cs="Calibri"/>
                <w:b/>
                <w:bCs/>
                <w:spacing w:val="1"/>
              </w:rPr>
              <w:t>r</w:t>
            </w:r>
            <w:r w:rsidRPr="002204C1">
              <w:rPr>
                <w:rFonts w:asciiTheme="majorHAnsi" w:eastAsia="Calibri" w:hAnsiTheme="majorHAnsi" w:cs="Calibri"/>
                <w:b/>
                <w:bCs/>
                <w:spacing w:val="2"/>
              </w:rPr>
              <w:t>e</w:t>
            </w:r>
            <w:r w:rsidRPr="002204C1">
              <w:rPr>
                <w:rFonts w:asciiTheme="majorHAnsi" w:eastAsia="Calibri" w:hAnsiTheme="majorHAnsi" w:cs="Calibri"/>
                <w:b/>
                <w:bCs/>
                <w:spacing w:val="1"/>
              </w:rPr>
              <w:t>ssi</w:t>
            </w:r>
            <w:r w:rsidRPr="002204C1">
              <w:rPr>
                <w:rFonts w:asciiTheme="majorHAnsi" w:eastAsia="Calibri" w:hAnsiTheme="majorHAnsi" w:cs="Calibri"/>
                <w:b/>
                <w:bCs/>
                <w:spacing w:val="2"/>
              </w:rPr>
              <w:t>on</w:t>
            </w:r>
            <w:proofErr w:type="gramStart"/>
            <w:r w:rsidRPr="002204C1">
              <w:rPr>
                <w:rFonts w:asciiTheme="majorHAnsi" w:eastAsia="Calibri" w:hAnsiTheme="majorHAnsi" w:cs="Calibri"/>
                <w:b/>
                <w:bCs/>
                <w:spacing w:val="1"/>
              </w:rPr>
              <w:t>)</w:t>
            </w:r>
            <w:proofErr w:type="gramEnd"/>
            <w:r w:rsidRPr="00C609B1">
              <w:rPr>
                <w:rFonts w:asciiTheme="majorHAnsi" w:eastAsia="Calibri" w:hAnsiTheme="majorHAnsi" w:cs="Calibri"/>
                <w:bCs/>
                <w:spacing w:val="1"/>
              </w:rPr>
              <w:br/>
            </w:r>
            <w:r w:rsidRPr="00C609B1">
              <w:rPr>
                <w:rFonts w:asciiTheme="majorHAnsi" w:eastAsia="Calibri" w:hAnsiTheme="majorHAnsi" w:cs="Calibri"/>
                <w:spacing w:val="2"/>
                <w:position w:val="1"/>
              </w:rPr>
              <w:t>D</w:t>
            </w:r>
            <w:r w:rsidRPr="00C609B1">
              <w:rPr>
                <w:rFonts w:asciiTheme="majorHAnsi" w:eastAsia="Calibri" w:hAnsiTheme="majorHAnsi" w:cs="Calibri"/>
                <w:spacing w:val="1"/>
                <w:position w:val="1"/>
              </w:rPr>
              <w:t>e</w:t>
            </w:r>
            <w:r w:rsidRPr="00C609B1">
              <w:rPr>
                <w:rFonts w:asciiTheme="majorHAnsi" w:eastAsia="Calibri" w:hAnsiTheme="majorHAnsi" w:cs="Calibri"/>
                <w:spacing w:val="3"/>
                <w:position w:val="1"/>
              </w:rPr>
              <w:t>m</w:t>
            </w:r>
            <w:r w:rsidRPr="00C609B1">
              <w:rPr>
                <w:rFonts w:asciiTheme="majorHAnsi" w:eastAsia="Calibri" w:hAnsiTheme="majorHAnsi" w:cs="Calibri"/>
                <w:spacing w:val="2"/>
                <w:position w:val="1"/>
              </w:rPr>
              <w:t>on</w:t>
            </w:r>
            <w:r w:rsidRPr="00C609B1">
              <w:rPr>
                <w:rFonts w:asciiTheme="majorHAnsi" w:eastAsia="Calibri" w:hAnsiTheme="majorHAnsi" w:cs="Calibri"/>
                <w:spacing w:val="1"/>
                <w:position w:val="1"/>
              </w:rPr>
              <w:t>str</w:t>
            </w:r>
            <w:r w:rsidRPr="00C609B1">
              <w:rPr>
                <w:rFonts w:asciiTheme="majorHAnsi" w:eastAsia="Calibri" w:hAnsiTheme="majorHAnsi" w:cs="Calibri"/>
                <w:spacing w:val="2"/>
                <w:position w:val="1"/>
              </w:rPr>
              <w:t>a</w:t>
            </w:r>
            <w:r w:rsidRPr="00C609B1">
              <w:rPr>
                <w:rFonts w:asciiTheme="majorHAnsi" w:eastAsia="Calibri" w:hAnsiTheme="majorHAnsi" w:cs="Calibri"/>
                <w:spacing w:val="1"/>
                <w:position w:val="1"/>
              </w:rPr>
              <w:t>t</w:t>
            </w:r>
            <w:r w:rsidRPr="00C609B1">
              <w:rPr>
                <w:rFonts w:asciiTheme="majorHAnsi" w:eastAsia="Calibri" w:hAnsiTheme="majorHAnsi" w:cs="Calibri"/>
                <w:spacing w:val="2"/>
                <w:position w:val="1"/>
              </w:rPr>
              <w:t>e</w:t>
            </w:r>
            <w:r w:rsidRPr="00C609B1">
              <w:rPr>
                <w:rFonts w:asciiTheme="majorHAnsi" w:eastAsia="Calibri" w:hAnsiTheme="majorHAnsi" w:cs="Calibri"/>
                <w:position w:val="1"/>
              </w:rPr>
              <w:t>s</w:t>
            </w:r>
            <w:r w:rsidRPr="00C609B1">
              <w:rPr>
                <w:rFonts w:asciiTheme="majorHAnsi" w:eastAsia="Calibri" w:hAnsiTheme="majorHAnsi" w:cs="Calibri"/>
                <w:spacing w:val="37"/>
                <w:position w:val="1"/>
              </w:rPr>
              <w:t xml:space="preserve"> </w:t>
            </w:r>
            <w:r w:rsidRPr="00C609B1">
              <w:rPr>
                <w:rFonts w:asciiTheme="majorHAnsi" w:eastAsia="Calibri" w:hAnsiTheme="majorHAnsi" w:cs="Calibri"/>
                <w:position w:val="1"/>
              </w:rPr>
              <w:t>a</w:t>
            </w:r>
            <w:r w:rsidRPr="00C609B1">
              <w:rPr>
                <w:rFonts w:asciiTheme="majorHAnsi" w:eastAsia="Calibri" w:hAnsiTheme="majorHAnsi" w:cs="Calibri"/>
                <w:spacing w:val="7"/>
                <w:position w:val="1"/>
              </w:rPr>
              <w:t xml:space="preserve"> </w:t>
            </w:r>
            <w:r w:rsidRPr="00C609B1">
              <w:rPr>
                <w:rFonts w:asciiTheme="majorHAnsi" w:eastAsia="Calibri" w:hAnsiTheme="majorHAnsi" w:cs="Calibri"/>
                <w:bCs/>
                <w:spacing w:val="1"/>
                <w:w w:val="103"/>
                <w:position w:val="1"/>
              </w:rPr>
              <w:t>c</w:t>
            </w:r>
            <w:r w:rsidRPr="00C609B1">
              <w:rPr>
                <w:rFonts w:asciiTheme="majorHAnsi" w:eastAsia="Calibri" w:hAnsiTheme="majorHAnsi" w:cs="Calibri"/>
                <w:bCs/>
                <w:spacing w:val="2"/>
                <w:w w:val="103"/>
                <w:position w:val="1"/>
              </w:rPr>
              <w:t>o</w:t>
            </w:r>
            <w:r w:rsidRPr="00C609B1">
              <w:rPr>
                <w:rFonts w:asciiTheme="majorHAnsi" w:eastAsia="Calibri" w:hAnsiTheme="majorHAnsi" w:cs="Calibri"/>
                <w:bCs/>
                <w:spacing w:val="3"/>
                <w:w w:val="103"/>
                <w:position w:val="1"/>
              </w:rPr>
              <w:t>m</w:t>
            </w:r>
            <w:r w:rsidRPr="00C609B1">
              <w:rPr>
                <w:rFonts w:asciiTheme="majorHAnsi" w:eastAsia="Calibri" w:hAnsiTheme="majorHAnsi" w:cs="Calibri"/>
                <w:bCs/>
                <w:spacing w:val="2"/>
                <w:w w:val="103"/>
                <w:position w:val="1"/>
              </w:rPr>
              <w:t>p</w:t>
            </w:r>
            <w:r w:rsidRPr="00C609B1">
              <w:rPr>
                <w:rFonts w:asciiTheme="majorHAnsi" w:eastAsia="Calibri" w:hAnsiTheme="majorHAnsi" w:cs="Calibri"/>
                <w:bCs/>
                <w:spacing w:val="1"/>
                <w:w w:val="103"/>
                <w:position w:val="1"/>
              </w:rPr>
              <w:t>l</w:t>
            </w:r>
            <w:r w:rsidRPr="00C609B1">
              <w:rPr>
                <w:rFonts w:asciiTheme="majorHAnsi" w:eastAsia="Calibri" w:hAnsiTheme="majorHAnsi" w:cs="Calibri"/>
                <w:bCs/>
                <w:spacing w:val="2"/>
                <w:w w:val="103"/>
                <w:position w:val="1"/>
              </w:rPr>
              <w:t>e</w:t>
            </w:r>
            <w:r w:rsidRPr="00C609B1">
              <w:rPr>
                <w:rFonts w:asciiTheme="majorHAnsi" w:eastAsia="Calibri" w:hAnsiTheme="majorHAnsi" w:cs="Calibri"/>
                <w:bCs/>
                <w:spacing w:val="1"/>
                <w:w w:val="103"/>
                <w:position w:val="1"/>
              </w:rPr>
              <w:t>t</w:t>
            </w:r>
            <w:r w:rsidRPr="00C609B1">
              <w:rPr>
                <w:rFonts w:asciiTheme="majorHAnsi" w:eastAsia="Calibri" w:hAnsiTheme="majorHAnsi" w:cs="Calibri"/>
                <w:bCs/>
                <w:w w:val="103"/>
                <w:position w:val="1"/>
              </w:rPr>
              <w:t xml:space="preserve">e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w:t>
            </w:r>
            <w:r w:rsidRPr="00C609B1">
              <w:rPr>
                <w:rFonts w:asciiTheme="majorHAnsi" w:eastAsia="Calibri" w:hAnsiTheme="majorHAnsi" w:cs="Calibri"/>
              </w:rPr>
              <w:t>g</w:t>
            </w:r>
            <w:r w:rsidRPr="00C609B1">
              <w:rPr>
                <w:rFonts w:asciiTheme="majorHAnsi" w:eastAsia="Calibri" w:hAnsiTheme="majorHAnsi" w:cs="Calibri"/>
                <w:spacing w:val="38"/>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ho</w:t>
            </w:r>
            <w:r w:rsidRPr="00C609B1">
              <w:rPr>
                <w:rFonts w:asciiTheme="majorHAnsi" w:eastAsia="Calibri" w:hAnsiTheme="majorHAnsi" w:cs="Calibri"/>
              </w:rPr>
              <w:t>w</w:t>
            </w:r>
            <w:r w:rsidRPr="00C609B1">
              <w:rPr>
                <w:rFonts w:asciiTheme="majorHAnsi" w:eastAsia="Calibri" w:hAnsiTheme="majorHAnsi" w:cs="Calibri"/>
                <w:spacing w:val="15"/>
              </w:rPr>
              <w:t xml:space="preserve"> </w:t>
            </w:r>
            <w:r w:rsidRPr="00C609B1">
              <w:rPr>
                <w:rFonts w:asciiTheme="majorHAnsi" w:eastAsia="Calibri" w:hAnsiTheme="majorHAnsi" w:cs="Calibri"/>
                <w:spacing w:val="1"/>
              </w:rPr>
              <w:t>t</w:t>
            </w:r>
            <w:r w:rsidRPr="00C609B1">
              <w:rPr>
                <w:rFonts w:asciiTheme="majorHAnsi" w:eastAsia="Calibri" w:hAnsiTheme="majorHAnsi" w:cs="Calibri"/>
              </w:rPr>
              <w:t>o</w:t>
            </w:r>
            <w:r w:rsidRPr="00C609B1">
              <w:rPr>
                <w:rFonts w:asciiTheme="majorHAnsi" w:eastAsia="Calibri" w:hAnsiTheme="majorHAnsi" w:cs="Calibri"/>
                <w:spacing w:val="9"/>
              </w:rPr>
              <w:t xml:space="preserve"> </w:t>
            </w:r>
            <w:r w:rsidRPr="00C609B1">
              <w:rPr>
                <w:rFonts w:asciiTheme="majorHAnsi" w:eastAsia="Calibri" w:hAnsiTheme="majorHAnsi" w:cs="Calibri"/>
                <w:spacing w:val="2"/>
                <w:w w:val="103"/>
              </w:rPr>
              <w:t>app</w:t>
            </w:r>
            <w:r w:rsidRPr="00C609B1">
              <w:rPr>
                <w:rFonts w:asciiTheme="majorHAnsi" w:eastAsia="Calibri" w:hAnsiTheme="majorHAnsi" w:cs="Calibri"/>
                <w:spacing w:val="1"/>
                <w:w w:val="103"/>
              </w:rPr>
              <w:t>l</w:t>
            </w:r>
            <w:r w:rsidRPr="00C609B1">
              <w:rPr>
                <w:rFonts w:asciiTheme="majorHAnsi" w:eastAsia="Calibri" w:hAnsiTheme="majorHAnsi" w:cs="Calibri"/>
                <w:w w:val="103"/>
              </w:rPr>
              <w:t xml:space="preserve">y </w:t>
            </w:r>
            <w:r w:rsidRPr="00C609B1">
              <w:rPr>
                <w:rFonts w:asciiTheme="majorHAnsi" w:eastAsia="Calibri" w:hAnsiTheme="majorHAnsi" w:cs="Calibri"/>
                <w:spacing w:val="3"/>
              </w:rPr>
              <w:t>m</w:t>
            </w:r>
            <w:r w:rsidRPr="00C609B1">
              <w:rPr>
                <w:rFonts w:asciiTheme="majorHAnsi" w:eastAsia="Calibri" w:hAnsiTheme="majorHAnsi" w:cs="Calibri"/>
                <w:spacing w:val="2"/>
              </w:rPr>
              <w:t>u</w:t>
            </w:r>
            <w:r w:rsidRPr="00C609B1">
              <w:rPr>
                <w:rFonts w:asciiTheme="majorHAnsi" w:eastAsia="Calibri" w:hAnsiTheme="majorHAnsi" w:cs="Calibri"/>
                <w:spacing w:val="1"/>
              </w:rPr>
              <w:t>lti</w:t>
            </w:r>
            <w:r w:rsidRPr="00C609B1">
              <w:rPr>
                <w:rFonts w:asciiTheme="majorHAnsi" w:eastAsia="Calibri" w:hAnsiTheme="majorHAnsi" w:cs="Calibri"/>
                <w:spacing w:val="2"/>
              </w:rPr>
              <w:t>p</w:t>
            </w:r>
            <w:r w:rsidRPr="00C609B1">
              <w:rPr>
                <w:rFonts w:asciiTheme="majorHAnsi" w:eastAsia="Calibri" w:hAnsiTheme="majorHAnsi" w:cs="Calibri"/>
                <w:spacing w:val="1"/>
              </w:rPr>
              <w:t>l</w:t>
            </w:r>
            <w:r w:rsidRPr="00C609B1">
              <w:rPr>
                <w:rFonts w:asciiTheme="majorHAnsi" w:eastAsia="Calibri" w:hAnsiTheme="majorHAnsi" w:cs="Calibri"/>
              </w:rPr>
              <w:t>e</w:t>
            </w:r>
            <w:r w:rsidRPr="00C609B1">
              <w:rPr>
                <w:rFonts w:asciiTheme="majorHAnsi" w:eastAsia="Calibri" w:hAnsiTheme="majorHAnsi" w:cs="Calibri"/>
                <w:spacing w:val="23"/>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ean</w:t>
            </w:r>
            <w:r w:rsidRPr="00C609B1">
              <w:rPr>
                <w:rFonts w:asciiTheme="majorHAnsi" w:eastAsia="Calibri" w:hAnsiTheme="majorHAnsi" w:cs="Calibri"/>
              </w:rPr>
              <w:t>s</w:t>
            </w:r>
            <w:r w:rsidRPr="00C609B1">
              <w:rPr>
                <w:rFonts w:asciiTheme="majorHAnsi" w:eastAsia="Calibri" w:hAnsiTheme="majorHAnsi" w:cs="Calibri"/>
                <w:spacing w:val="19"/>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a</w:t>
            </w:r>
            <w:r w:rsidRPr="00C609B1">
              <w:rPr>
                <w:rFonts w:asciiTheme="majorHAnsi" w:eastAsia="Calibri" w:hAnsiTheme="majorHAnsi" w:cs="Calibri"/>
                <w:spacing w:val="1"/>
              </w:rPr>
              <w:t>cti</w:t>
            </w:r>
            <w:r w:rsidRPr="00C609B1">
              <w:rPr>
                <w:rFonts w:asciiTheme="majorHAnsi" w:eastAsia="Calibri" w:hAnsiTheme="majorHAnsi" w:cs="Calibri"/>
                <w:spacing w:val="2"/>
              </w:rPr>
              <w:t>o</w:t>
            </w:r>
            <w:r w:rsidRPr="00C609B1">
              <w:rPr>
                <w:rFonts w:asciiTheme="majorHAnsi" w:eastAsia="Calibri" w:hAnsiTheme="majorHAnsi" w:cs="Calibri"/>
              </w:rPr>
              <w:t>n</w:t>
            </w:r>
            <w:r w:rsidRPr="00C609B1">
              <w:rPr>
                <w:rFonts w:asciiTheme="majorHAnsi" w:eastAsia="Calibri" w:hAnsiTheme="majorHAnsi" w:cs="Calibri"/>
                <w:spacing w:val="18"/>
              </w:rPr>
              <w:t xml:space="preserve"> </w:t>
            </w:r>
            <w:r w:rsidRPr="00C609B1">
              <w:rPr>
                <w:rFonts w:asciiTheme="majorHAnsi" w:eastAsia="Calibri" w:hAnsiTheme="majorHAnsi" w:cs="Calibri"/>
                <w:spacing w:val="2"/>
                <w:w w:val="103"/>
              </w:rPr>
              <w:t>an</w:t>
            </w:r>
            <w:r w:rsidRPr="00C609B1">
              <w:rPr>
                <w:rFonts w:asciiTheme="majorHAnsi" w:eastAsia="Calibri" w:hAnsiTheme="majorHAnsi" w:cs="Calibri"/>
                <w:w w:val="103"/>
              </w:rPr>
              <w:t xml:space="preserve">d </w:t>
            </w:r>
            <w:r w:rsidRPr="00C609B1">
              <w:rPr>
                <w:rFonts w:asciiTheme="majorHAnsi" w:eastAsia="Calibri" w:hAnsiTheme="majorHAnsi" w:cs="Calibri"/>
                <w:spacing w:val="1"/>
              </w:rPr>
              <w:t>ex</w:t>
            </w:r>
            <w:r w:rsidRPr="00C609B1">
              <w:rPr>
                <w:rFonts w:asciiTheme="majorHAnsi" w:eastAsia="Calibri" w:hAnsiTheme="majorHAnsi" w:cs="Calibri"/>
                <w:spacing w:val="2"/>
              </w:rPr>
              <w:t>p</w:t>
            </w:r>
            <w:r w:rsidRPr="00C609B1">
              <w:rPr>
                <w:rFonts w:asciiTheme="majorHAnsi" w:eastAsia="Calibri" w:hAnsiTheme="majorHAnsi" w:cs="Calibri"/>
                <w:spacing w:val="1"/>
              </w:rPr>
              <w:t>ressi</w:t>
            </w:r>
            <w:r w:rsidRPr="00C609B1">
              <w:rPr>
                <w:rFonts w:asciiTheme="majorHAnsi" w:eastAsia="Calibri" w:hAnsiTheme="majorHAnsi" w:cs="Calibri"/>
                <w:spacing w:val="2"/>
              </w:rPr>
              <w:t>o</w:t>
            </w:r>
            <w:r w:rsidRPr="00C609B1">
              <w:rPr>
                <w:rFonts w:asciiTheme="majorHAnsi" w:eastAsia="Calibri" w:hAnsiTheme="majorHAnsi" w:cs="Calibri"/>
              </w:rPr>
              <w:t>n</w:t>
            </w:r>
            <w:r w:rsidRPr="00C609B1">
              <w:rPr>
                <w:rFonts w:asciiTheme="majorHAnsi" w:eastAsia="Calibri" w:hAnsiTheme="majorHAnsi" w:cs="Calibri"/>
                <w:spacing w:val="29"/>
              </w:rPr>
              <w:t xml:space="preserve"> </w:t>
            </w:r>
            <w:r w:rsidRPr="00C609B1">
              <w:rPr>
                <w:rFonts w:asciiTheme="majorHAnsi" w:eastAsia="Calibri" w:hAnsiTheme="majorHAnsi" w:cs="Calibri"/>
                <w:spacing w:val="2"/>
              </w:rPr>
              <w:t>b</w:t>
            </w:r>
            <w:r w:rsidRPr="00C609B1">
              <w:rPr>
                <w:rFonts w:asciiTheme="majorHAnsi" w:eastAsia="Calibri" w:hAnsiTheme="majorHAnsi" w:cs="Calibri"/>
              </w:rPr>
              <w:t>y</w:t>
            </w:r>
            <w:r w:rsidRPr="00C609B1">
              <w:rPr>
                <w:rFonts w:asciiTheme="majorHAnsi" w:eastAsia="Calibri" w:hAnsiTheme="majorHAnsi" w:cs="Calibri"/>
                <w:spacing w:val="10"/>
              </w:rPr>
              <w:t xml:space="preserve"> </w:t>
            </w:r>
            <w:r w:rsidRPr="00C609B1">
              <w:rPr>
                <w:rFonts w:asciiTheme="majorHAnsi" w:eastAsia="Calibri" w:hAnsiTheme="majorHAnsi" w:cs="Calibri"/>
                <w:spacing w:val="1"/>
              </w:rPr>
              <w:t>a</w:t>
            </w:r>
            <w:r w:rsidRPr="00C609B1">
              <w:rPr>
                <w:rFonts w:asciiTheme="majorHAnsi" w:eastAsia="Calibri" w:hAnsiTheme="majorHAnsi" w:cs="Calibri"/>
                <w:spacing w:val="2"/>
              </w:rPr>
              <w:t>pp</w:t>
            </w:r>
            <w:r w:rsidRPr="00C609B1">
              <w:rPr>
                <w:rFonts w:asciiTheme="majorHAnsi" w:eastAsia="Calibri" w:hAnsiTheme="majorHAnsi" w:cs="Calibri"/>
                <w:spacing w:val="1"/>
              </w:rPr>
              <w:t>lyi</w:t>
            </w:r>
            <w:r w:rsidRPr="00C609B1">
              <w:rPr>
                <w:rFonts w:asciiTheme="majorHAnsi" w:eastAsia="Calibri" w:hAnsiTheme="majorHAnsi" w:cs="Calibri"/>
                <w:spacing w:val="2"/>
              </w:rPr>
              <w:t>n</w:t>
            </w:r>
            <w:r w:rsidRPr="00C609B1">
              <w:rPr>
                <w:rFonts w:asciiTheme="majorHAnsi" w:eastAsia="Calibri" w:hAnsiTheme="majorHAnsi" w:cs="Calibri"/>
              </w:rPr>
              <w:t>g</w:t>
            </w:r>
            <w:r w:rsidRPr="00C609B1">
              <w:rPr>
                <w:rFonts w:asciiTheme="majorHAnsi" w:eastAsia="Calibri" w:hAnsiTheme="majorHAnsi" w:cs="Calibri"/>
                <w:spacing w:val="24"/>
              </w:rPr>
              <w:t xml:space="preserve"> </w:t>
            </w:r>
            <w:r w:rsidRPr="00C609B1">
              <w:rPr>
                <w:rFonts w:asciiTheme="majorHAnsi" w:eastAsia="Calibri" w:hAnsiTheme="majorHAnsi" w:cs="Calibri"/>
                <w:spacing w:val="1"/>
                <w:w w:val="103"/>
              </w:rPr>
              <w:t>t</w:t>
            </w:r>
            <w:r w:rsidRPr="00C609B1">
              <w:rPr>
                <w:rFonts w:asciiTheme="majorHAnsi" w:eastAsia="Calibri" w:hAnsiTheme="majorHAnsi" w:cs="Calibri"/>
                <w:spacing w:val="2"/>
                <w:w w:val="103"/>
              </w:rPr>
              <w:t>h</w:t>
            </w:r>
            <w:r w:rsidRPr="00C609B1">
              <w:rPr>
                <w:rFonts w:asciiTheme="majorHAnsi" w:eastAsia="Calibri" w:hAnsiTheme="majorHAnsi" w:cs="Calibri"/>
                <w:w w:val="103"/>
              </w:rPr>
              <w:t xml:space="preserve">e </w:t>
            </w:r>
            <w:r w:rsidRPr="00C609B1">
              <w:rPr>
                <w:rFonts w:asciiTheme="majorHAnsi" w:eastAsia="Calibri" w:hAnsiTheme="majorHAnsi" w:cs="Calibri"/>
                <w:bCs/>
                <w:spacing w:val="1"/>
              </w:rPr>
              <w:t>c</w:t>
            </w:r>
            <w:r w:rsidRPr="00C609B1">
              <w:rPr>
                <w:rFonts w:asciiTheme="majorHAnsi" w:eastAsia="Calibri" w:hAnsiTheme="majorHAnsi" w:cs="Calibri"/>
                <w:bCs/>
                <w:spacing w:val="2"/>
              </w:rPr>
              <w:t>he</w:t>
            </w:r>
            <w:r w:rsidRPr="00C609B1">
              <w:rPr>
                <w:rFonts w:asciiTheme="majorHAnsi" w:eastAsia="Calibri" w:hAnsiTheme="majorHAnsi" w:cs="Calibri"/>
                <w:bCs/>
                <w:spacing w:val="1"/>
              </w:rPr>
              <w:t>c</w:t>
            </w:r>
            <w:r w:rsidRPr="00C609B1">
              <w:rPr>
                <w:rFonts w:asciiTheme="majorHAnsi" w:eastAsia="Calibri" w:hAnsiTheme="majorHAnsi" w:cs="Calibri"/>
                <w:bCs/>
                <w:spacing w:val="2"/>
              </w:rPr>
              <w:t>kpo</w:t>
            </w:r>
            <w:r w:rsidRPr="00C609B1">
              <w:rPr>
                <w:rFonts w:asciiTheme="majorHAnsi" w:eastAsia="Calibri" w:hAnsiTheme="majorHAnsi" w:cs="Calibri"/>
                <w:bCs/>
                <w:spacing w:val="1"/>
              </w:rPr>
              <w:t>i</w:t>
            </w:r>
            <w:r w:rsidRPr="00C609B1">
              <w:rPr>
                <w:rFonts w:asciiTheme="majorHAnsi" w:eastAsia="Calibri" w:hAnsiTheme="majorHAnsi" w:cs="Calibri"/>
                <w:bCs/>
                <w:spacing w:val="2"/>
              </w:rPr>
              <w:t>n</w:t>
            </w:r>
            <w:r w:rsidRPr="00C609B1">
              <w:rPr>
                <w:rFonts w:asciiTheme="majorHAnsi" w:eastAsia="Calibri" w:hAnsiTheme="majorHAnsi" w:cs="Calibri"/>
                <w:bCs/>
                <w:spacing w:val="1"/>
              </w:rPr>
              <w:t>t</w:t>
            </w:r>
            <w:r w:rsidRPr="00C609B1">
              <w:rPr>
                <w:rFonts w:asciiTheme="majorHAnsi" w:eastAsia="Calibri" w:hAnsiTheme="majorHAnsi" w:cs="Calibri"/>
                <w:bCs/>
              </w:rPr>
              <w:t>s</w:t>
            </w:r>
            <w:r w:rsidRPr="00C609B1">
              <w:rPr>
                <w:rFonts w:asciiTheme="majorHAnsi" w:eastAsia="Calibri" w:hAnsiTheme="majorHAnsi" w:cs="Calibri"/>
                <w:bCs/>
                <w:spacing w:val="32"/>
              </w:rPr>
              <w:t xml:space="preserve"> </w:t>
            </w:r>
            <w:r w:rsidRPr="00C609B1">
              <w:rPr>
                <w:rFonts w:asciiTheme="majorHAnsi" w:eastAsia="Calibri" w:hAnsiTheme="majorHAnsi" w:cs="Calibri"/>
                <w:spacing w:val="1"/>
              </w:rPr>
              <w:t>c</w:t>
            </w:r>
            <w:r w:rsidRPr="00C609B1">
              <w:rPr>
                <w:rFonts w:asciiTheme="majorHAnsi" w:eastAsia="Calibri" w:hAnsiTheme="majorHAnsi" w:cs="Calibri"/>
                <w:spacing w:val="2"/>
              </w:rPr>
              <w:t>o</w:t>
            </w:r>
            <w:r w:rsidRPr="00C609B1">
              <w:rPr>
                <w:rFonts w:asciiTheme="majorHAnsi" w:eastAsia="Calibri" w:hAnsiTheme="majorHAnsi" w:cs="Calibri"/>
                <w:spacing w:val="1"/>
              </w:rPr>
              <w:t>rr</w:t>
            </w:r>
            <w:r w:rsidRPr="00C609B1">
              <w:rPr>
                <w:rFonts w:asciiTheme="majorHAnsi" w:eastAsia="Calibri" w:hAnsiTheme="majorHAnsi" w:cs="Calibri"/>
                <w:spacing w:val="2"/>
              </w:rPr>
              <w:t>e</w:t>
            </w:r>
            <w:r w:rsidRPr="00C609B1">
              <w:rPr>
                <w:rFonts w:asciiTheme="majorHAnsi" w:eastAsia="Calibri" w:hAnsiTheme="majorHAnsi" w:cs="Calibri"/>
                <w:spacing w:val="1"/>
              </w:rPr>
              <w:t>ctl</w:t>
            </w:r>
            <w:r w:rsidRPr="00C609B1">
              <w:rPr>
                <w:rFonts w:asciiTheme="majorHAnsi" w:eastAsia="Calibri" w:hAnsiTheme="majorHAnsi" w:cs="Calibri"/>
              </w:rPr>
              <w:t>y</w:t>
            </w:r>
            <w:r w:rsidRPr="00C609B1">
              <w:rPr>
                <w:rFonts w:asciiTheme="majorHAnsi" w:eastAsia="Calibri" w:hAnsiTheme="majorHAnsi" w:cs="Calibri"/>
                <w:w w:val="103"/>
              </w:rPr>
              <w:t>.</w:t>
            </w:r>
          </w:p>
        </w:tc>
      </w:tr>
      <w:tr w:rsidR="00053F74" w:rsidRPr="00C609B1" w:rsidTr="00053F74">
        <w:tc>
          <w:tcPr>
            <w:tcW w:w="2340" w:type="dxa"/>
            <w:vMerge/>
            <w:tcBorders>
              <w:top w:val="nil"/>
              <w:left w:val="single" w:sz="8" w:space="0" w:color="auto"/>
              <w:bottom w:val="single" w:sz="8" w:space="0" w:color="auto"/>
              <w:right w:val="single" w:sz="8" w:space="0" w:color="auto"/>
            </w:tcBorders>
            <w:shd w:val="clear" w:color="auto" w:fill="CAD3E6"/>
            <w:vAlign w:val="center"/>
            <w:hideMark/>
          </w:tcPr>
          <w:p w:rsidR="00053F74" w:rsidRPr="00C609B1" w:rsidRDefault="00053F74" w:rsidP="00CB0BFF">
            <w:pPr>
              <w:rPr>
                <w:rFonts w:asciiTheme="majorHAnsi" w:hAnsiTheme="majorHAnsi"/>
              </w:rPr>
            </w:pPr>
          </w:p>
        </w:tc>
        <w:tc>
          <w:tcPr>
            <w:tcW w:w="3870" w:type="dxa"/>
            <w:tcBorders>
              <w:top w:val="nil"/>
              <w:left w:val="nil"/>
              <w:bottom w:val="single" w:sz="8" w:space="0" w:color="auto"/>
              <w:right w:val="single" w:sz="8" w:space="0" w:color="auto"/>
            </w:tcBorders>
            <w:shd w:val="clear" w:color="auto" w:fill="E5B8B7"/>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2204C1">
              <w:rPr>
                <w:rFonts w:asciiTheme="majorHAnsi" w:eastAsia="Calibri" w:hAnsiTheme="majorHAnsi" w:cs="Calibri"/>
                <w:b/>
                <w:bCs/>
                <w:spacing w:val="2"/>
              </w:rPr>
              <w:t>0-1 Points</w:t>
            </w:r>
            <w:r w:rsidRPr="002204C1">
              <w:rPr>
                <w:rFonts w:asciiTheme="majorHAnsi" w:eastAsia="Calibri" w:hAnsiTheme="majorHAnsi" w:cs="Calibri"/>
                <w:b/>
                <w:bCs/>
              </w:rPr>
              <w:t>:</w:t>
            </w:r>
            <w:r w:rsidRPr="002204C1">
              <w:rPr>
                <w:rFonts w:asciiTheme="majorHAnsi" w:eastAsia="Calibri" w:hAnsiTheme="majorHAnsi" w:cs="Calibri"/>
                <w:b/>
                <w:bCs/>
                <w:spacing w:val="19"/>
              </w:rPr>
              <w:t xml:space="preserve"> </w:t>
            </w:r>
            <w:r w:rsidRPr="002204C1">
              <w:rPr>
                <w:rFonts w:asciiTheme="majorHAnsi" w:eastAsia="Calibri" w:hAnsiTheme="majorHAnsi" w:cs="Calibri"/>
                <w:b/>
                <w:bCs/>
                <w:spacing w:val="1"/>
                <w:w w:val="103"/>
              </w:rPr>
              <w:t>(</w:t>
            </w:r>
            <w:r w:rsidRPr="002204C1">
              <w:rPr>
                <w:rFonts w:asciiTheme="majorHAnsi" w:eastAsia="Calibri" w:hAnsiTheme="majorHAnsi" w:cs="Calibri"/>
                <w:b/>
                <w:bCs/>
                <w:spacing w:val="2"/>
                <w:w w:val="103"/>
              </w:rPr>
              <w:t>Engage</w:t>
            </w:r>
            <w:r w:rsidRPr="002204C1">
              <w:rPr>
                <w:rFonts w:asciiTheme="majorHAnsi" w:eastAsia="Calibri" w:hAnsiTheme="majorHAnsi" w:cs="Calibri"/>
                <w:b/>
                <w:bCs/>
                <w:spacing w:val="3"/>
                <w:w w:val="103"/>
              </w:rPr>
              <w:t>m</w:t>
            </w:r>
            <w:r w:rsidRPr="002204C1">
              <w:rPr>
                <w:rFonts w:asciiTheme="majorHAnsi" w:eastAsia="Calibri" w:hAnsiTheme="majorHAnsi" w:cs="Calibri"/>
                <w:b/>
                <w:bCs/>
                <w:spacing w:val="2"/>
                <w:w w:val="103"/>
              </w:rPr>
              <w:t>en</w:t>
            </w:r>
            <w:r w:rsidRPr="002204C1">
              <w:rPr>
                <w:rFonts w:asciiTheme="majorHAnsi" w:eastAsia="Calibri" w:hAnsiTheme="majorHAnsi" w:cs="Calibri"/>
                <w:b/>
                <w:bCs/>
                <w:spacing w:val="1"/>
                <w:w w:val="103"/>
              </w:rPr>
              <w:t>t</w:t>
            </w:r>
            <w:r w:rsidRPr="002204C1">
              <w:rPr>
                <w:rFonts w:asciiTheme="majorHAnsi" w:eastAsia="Calibri" w:hAnsiTheme="majorHAnsi" w:cs="Calibri"/>
                <w:b/>
                <w:bCs/>
                <w:w w:val="103"/>
              </w:rPr>
              <w:t>)</w:t>
            </w:r>
            <w:r w:rsidRPr="00C609B1">
              <w:rPr>
                <w:rFonts w:asciiTheme="majorHAnsi" w:eastAsia="Calibri" w:hAnsiTheme="majorHAnsi" w:cs="Calibri"/>
                <w:bCs/>
                <w:w w:val="103"/>
              </w:rPr>
              <w:t xml:space="preserve"> </w:t>
            </w:r>
            <w:r w:rsidRPr="00C609B1">
              <w:rPr>
                <w:rFonts w:asciiTheme="majorHAnsi" w:eastAsia="Calibri" w:hAnsiTheme="majorHAnsi" w:cs="Calibri"/>
                <w:spacing w:val="2"/>
              </w:rPr>
              <w:t>D</w:t>
            </w:r>
            <w:r w:rsidRPr="00C609B1">
              <w:rPr>
                <w:rFonts w:asciiTheme="majorHAnsi" w:eastAsia="Calibri" w:hAnsiTheme="majorHAnsi" w:cs="Calibri"/>
                <w:spacing w:val="1"/>
              </w:rPr>
              <w:t>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rPr>
              <w:t>s</w:t>
            </w:r>
            <w:r w:rsidRPr="00C609B1">
              <w:rPr>
                <w:rFonts w:asciiTheme="majorHAnsi" w:eastAsia="Calibri" w:hAnsiTheme="majorHAnsi" w:cs="Calibri"/>
                <w:spacing w:val="37"/>
              </w:rPr>
              <w:t xml:space="preserve"> </w:t>
            </w:r>
            <w:r w:rsidRPr="00C609B1">
              <w:rPr>
                <w:rFonts w:asciiTheme="majorHAnsi" w:eastAsia="Calibri" w:hAnsiTheme="majorHAnsi" w:cs="Calibri"/>
              </w:rPr>
              <w:t>a</w:t>
            </w:r>
            <w:r w:rsidRPr="00C609B1">
              <w:rPr>
                <w:rFonts w:asciiTheme="majorHAnsi" w:eastAsia="Calibri" w:hAnsiTheme="majorHAnsi" w:cs="Calibri"/>
                <w:spacing w:val="7"/>
              </w:rPr>
              <w:t xml:space="preserve"> </w:t>
            </w:r>
            <w:r w:rsidRPr="00C609B1">
              <w:rPr>
                <w:rFonts w:asciiTheme="majorHAnsi" w:eastAsia="Calibri" w:hAnsiTheme="majorHAnsi" w:cs="Calibri"/>
                <w:bCs/>
                <w:spacing w:val="2"/>
                <w:w w:val="103"/>
              </w:rPr>
              <w:t>we</w:t>
            </w:r>
            <w:r w:rsidRPr="00C609B1">
              <w:rPr>
                <w:rFonts w:asciiTheme="majorHAnsi" w:eastAsia="Calibri" w:hAnsiTheme="majorHAnsi" w:cs="Calibri"/>
                <w:bCs/>
                <w:spacing w:val="1"/>
                <w:w w:val="103"/>
              </w:rPr>
              <w:t>a</w:t>
            </w:r>
            <w:r w:rsidRPr="00C609B1">
              <w:rPr>
                <w:rFonts w:asciiTheme="majorHAnsi" w:eastAsia="Calibri" w:hAnsiTheme="majorHAnsi" w:cs="Calibri"/>
                <w:bCs/>
                <w:w w:val="103"/>
              </w:rPr>
              <w:t xml:space="preserve">k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w:t>
            </w:r>
            <w:r w:rsidRPr="00C609B1">
              <w:rPr>
                <w:rFonts w:asciiTheme="majorHAnsi" w:eastAsia="Calibri" w:hAnsiTheme="majorHAnsi" w:cs="Calibri"/>
              </w:rPr>
              <w:t>g</w:t>
            </w:r>
            <w:r w:rsidRPr="00C609B1">
              <w:rPr>
                <w:rFonts w:asciiTheme="majorHAnsi" w:eastAsia="Calibri" w:hAnsiTheme="majorHAnsi" w:cs="Calibri"/>
                <w:spacing w:val="38"/>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ho</w:t>
            </w:r>
            <w:r w:rsidRPr="00C609B1">
              <w:rPr>
                <w:rFonts w:asciiTheme="majorHAnsi" w:eastAsia="Calibri" w:hAnsiTheme="majorHAnsi" w:cs="Calibri"/>
              </w:rPr>
              <w:t>w</w:t>
            </w:r>
            <w:r w:rsidRPr="00C609B1">
              <w:rPr>
                <w:rFonts w:asciiTheme="majorHAnsi" w:eastAsia="Calibri" w:hAnsiTheme="majorHAnsi" w:cs="Calibri"/>
                <w:spacing w:val="15"/>
              </w:rPr>
              <w:t xml:space="preserve"> </w:t>
            </w:r>
            <w:r w:rsidRPr="00C609B1">
              <w:rPr>
                <w:rFonts w:asciiTheme="majorHAnsi" w:eastAsia="Calibri" w:hAnsiTheme="majorHAnsi" w:cs="Calibri"/>
                <w:spacing w:val="1"/>
              </w:rPr>
              <w:t>t</w:t>
            </w:r>
            <w:r w:rsidRPr="00C609B1">
              <w:rPr>
                <w:rFonts w:asciiTheme="majorHAnsi" w:eastAsia="Calibri" w:hAnsiTheme="majorHAnsi" w:cs="Calibri"/>
              </w:rPr>
              <w:t>o</w:t>
            </w:r>
            <w:r w:rsidRPr="00C609B1">
              <w:rPr>
                <w:rFonts w:asciiTheme="majorHAnsi" w:eastAsia="Calibri" w:hAnsiTheme="majorHAnsi" w:cs="Calibri"/>
                <w:spacing w:val="9"/>
              </w:rPr>
              <w:t xml:space="preserve"> </w:t>
            </w:r>
            <w:r w:rsidRPr="00C609B1">
              <w:rPr>
                <w:rFonts w:asciiTheme="majorHAnsi" w:eastAsia="Calibri" w:hAnsiTheme="majorHAnsi" w:cs="Calibri"/>
                <w:spacing w:val="2"/>
                <w:w w:val="103"/>
              </w:rPr>
              <w:t>app</w:t>
            </w:r>
            <w:r w:rsidRPr="00C609B1">
              <w:rPr>
                <w:rFonts w:asciiTheme="majorHAnsi" w:eastAsia="Calibri" w:hAnsiTheme="majorHAnsi" w:cs="Calibri"/>
                <w:spacing w:val="1"/>
                <w:w w:val="103"/>
              </w:rPr>
              <w:t>l</w:t>
            </w:r>
            <w:r w:rsidRPr="00C609B1">
              <w:rPr>
                <w:rFonts w:asciiTheme="majorHAnsi" w:eastAsia="Calibri" w:hAnsiTheme="majorHAnsi" w:cs="Calibri"/>
                <w:w w:val="103"/>
              </w:rPr>
              <w:t xml:space="preserve">y </w:t>
            </w:r>
            <w:r w:rsidRPr="00C609B1">
              <w:rPr>
                <w:rFonts w:asciiTheme="majorHAnsi" w:eastAsia="Calibri" w:hAnsiTheme="majorHAnsi" w:cs="Calibri"/>
                <w:spacing w:val="3"/>
              </w:rPr>
              <w:t>m</w:t>
            </w:r>
            <w:r w:rsidRPr="00C609B1">
              <w:rPr>
                <w:rFonts w:asciiTheme="majorHAnsi" w:eastAsia="Calibri" w:hAnsiTheme="majorHAnsi" w:cs="Calibri"/>
                <w:spacing w:val="2"/>
              </w:rPr>
              <w:t>u</w:t>
            </w:r>
            <w:r w:rsidRPr="00C609B1">
              <w:rPr>
                <w:rFonts w:asciiTheme="majorHAnsi" w:eastAsia="Calibri" w:hAnsiTheme="majorHAnsi" w:cs="Calibri"/>
                <w:spacing w:val="1"/>
              </w:rPr>
              <w:t>lti</w:t>
            </w:r>
            <w:r w:rsidRPr="00C609B1">
              <w:rPr>
                <w:rFonts w:asciiTheme="majorHAnsi" w:eastAsia="Calibri" w:hAnsiTheme="majorHAnsi" w:cs="Calibri"/>
                <w:spacing w:val="2"/>
              </w:rPr>
              <w:t>p</w:t>
            </w:r>
            <w:r w:rsidRPr="00C609B1">
              <w:rPr>
                <w:rFonts w:asciiTheme="majorHAnsi" w:eastAsia="Calibri" w:hAnsiTheme="majorHAnsi" w:cs="Calibri"/>
                <w:spacing w:val="1"/>
              </w:rPr>
              <w:t>l</w:t>
            </w:r>
            <w:r w:rsidRPr="00C609B1">
              <w:rPr>
                <w:rFonts w:asciiTheme="majorHAnsi" w:eastAsia="Calibri" w:hAnsiTheme="majorHAnsi" w:cs="Calibri"/>
              </w:rPr>
              <w:t>e</w:t>
            </w:r>
            <w:r w:rsidRPr="00C609B1">
              <w:rPr>
                <w:rFonts w:asciiTheme="majorHAnsi" w:eastAsia="Calibri" w:hAnsiTheme="majorHAnsi" w:cs="Calibri"/>
                <w:spacing w:val="23"/>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ean</w:t>
            </w:r>
            <w:r w:rsidRPr="00C609B1">
              <w:rPr>
                <w:rFonts w:asciiTheme="majorHAnsi" w:eastAsia="Calibri" w:hAnsiTheme="majorHAnsi" w:cs="Calibri"/>
              </w:rPr>
              <w:t>s</w:t>
            </w:r>
            <w:r w:rsidRPr="00C609B1">
              <w:rPr>
                <w:rFonts w:asciiTheme="majorHAnsi" w:eastAsia="Calibri" w:hAnsiTheme="majorHAnsi" w:cs="Calibri"/>
                <w:spacing w:val="19"/>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engage</w:t>
            </w:r>
            <w:r w:rsidRPr="00C609B1">
              <w:rPr>
                <w:rFonts w:asciiTheme="majorHAnsi" w:eastAsia="Calibri" w:hAnsiTheme="majorHAnsi" w:cs="Calibri"/>
                <w:spacing w:val="3"/>
              </w:rPr>
              <w:t>m</w:t>
            </w:r>
            <w:r w:rsidRPr="00C609B1">
              <w:rPr>
                <w:rFonts w:asciiTheme="majorHAnsi" w:eastAsia="Calibri" w:hAnsiTheme="majorHAnsi" w:cs="Calibri"/>
                <w:spacing w:val="2"/>
              </w:rPr>
              <w:t>en</w:t>
            </w:r>
            <w:r w:rsidRPr="00C609B1">
              <w:rPr>
                <w:rFonts w:asciiTheme="majorHAnsi" w:eastAsia="Calibri" w:hAnsiTheme="majorHAnsi" w:cs="Calibri"/>
              </w:rPr>
              <w:t>t</w:t>
            </w:r>
            <w:r w:rsidRPr="00C609B1">
              <w:rPr>
                <w:rFonts w:asciiTheme="majorHAnsi" w:eastAsia="Calibri" w:hAnsiTheme="majorHAnsi" w:cs="Calibri"/>
                <w:spacing w:val="32"/>
              </w:rPr>
              <w:t xml:space="preserve"> </w:t>
            </w:r>
            <w:r w:rsidRPr="00C609B1">
              <w:rPr>
                <w:rFonts w:asciiTheme="majorHAnsi" w:eastAsia="Calibri" w:hAnsiTheme="majorHAnsi" w:cs="Calibri"/>
                <w:spacing w:val="2"/>
                <w:w w:val="103"/>
              </w:rPr>
              <w:t>b</w:t>
            </w:r>
            <w:r w:rsidRPr="00C609B1">
              <w:rPr>
                <w:rFonts w:asciiTheme="majorHAnsi" w:eastAsia="Calibri" w:hAnsiTheme="majorHAnsi" w:cs="Calibri"/>
                <w:w w:val="103"/>
              </w:rPr>
              <w:t xml:space="preserve">y </w:t>
            </w:r>
            <w:r w:rsidRPr="00C609B1">
              <w:rPr>
                <w:rFonts w:asciiTheme="majorHAnsi" w:eastAsia="Calibri" w:hAnsiTheme="majorHAnsi" w:cs="Calibri"/>
                <w:spacing w:val="2"/>
              </w:rPr>
              <w:t>add</w:t>
            </w:r>
            <w:r w:rsidRPr="00C609B1">
              <w:rPr>
                <w:rFonts w:asciiTheme="majorHAnsi" w:eastAsia="Calibri" w:hAnsiTheme="majorHAnsi" w:cs="Calibri"/>
                <w:spacing w:val="1"/>
              </w:rPr>
              <w:t>r</w:t>
            </w:r>
            <w:r w:rsidRPr="00C609B1">
              <w:rPr>
                <w:rFonts w:asciiTheme="majorHAnsi" w:eastAsia="Calibri" w:hAnsiTheme="majorHAnsi" w:cs="Calibri"/>
                <w:spacing w:val="2"/>
              </w:rPr>
              <w:t>e</w:t>
            </w:r>
            <w:r w:rsidRPr="00C609B1">
              <w:rPr>
                <w:rFonts w:asciiTheme="majorHAnsi" w:eastAsia="Calibri" w:hAnsiTheme="majorHAnsi" w:cs="Calibri"/>
                <w:spacing w:val="1"/>
              </w:rPr>
              <w:t>ssi</w:t>
            </w:r>
            <w:r w:rsidRPr="00C609B1">
              <w:rPr>
                <w:rFonts w:asciiTheme="majorHAnsi" w:eastAsia="Calibri" w:hAnsiTheme="majorHAnsi" w:cs="Calibri"/>
                <w:spacing w:val="2"/>
              </w:rPr>
              <w:t>n</w:t>
            </w:r>
            <w:r w:rsidRPr="00C609B1">
              <w:rPr>
                <w:rFonts w:asciiTheme="majorHAnsi" w:eastAsia="Calibri" w:hAnsiTheme="majorHAnsi" w:cs="Calibri"/>
              </w:rPr>
              <w:t>g</w:t>
            </w:r>
            <w:r w:rsidRPr="00C609B1">
              <w:rPr>
                <w:rFonts w:asciiTheme="majorHAnsi" w:eastAsia="Calibri" w:hAnsiTheme="majorHAnsi" w:cs="Calibri"/>
                <w:spacing w:val="29"/>
              </w:rPr>
              <w:t xml:space="preserve"> </w:t>
            </w:r>
            <w:r w:rsidRPr="00C609B1">
              <w:rPr>
                <w:rFonts w:asciiTheme="majorHAnsi" w:eastAsia="Calibri" w:hAnsiTheme="majorHAnsi" w:cs="Calibri"/>
                <w:bCs/>
                <w:spacing w:val="2"/>
              </w:rPr>
              <w:t>on</w:t>
            </w:r>
            <w:r w:rsidRPr="00C609B1">
              <w:rPr>
                <w:rFonts w:asciiTheme="majorHAnsi" w:eastAsia="Calibri" w:hAnsiTheme="majorHAnsi" w:cs="Calibri"/>
                <w:bCs/>
                <w:spacing w:val="1"/>
              </w:rPr>
              <w:t>l</w:t>
            </w:r>
            <w:r w:rsidRPr="00C609B1">
              <w:rPr>
                <w:rFonts w:asciiTheme="majorHAnsi" w:eastAsia="Calibri" w:hAnsiTheme="majorHAnsi" w:cs="Calibri"/>
                <w:bCs/>
              </w:rPr>
              <w:t>y</w:t>
            </w:r>
            <w:r w:rsidRPr="00C609B1">
              <w:rPr>
                <w:rFonts w:asciiTheme="majorHAnsi" w:eastAsia="Calibri" w:hAnsiTheme="majorHAnsi" w:cs="Calibri"/>
                <w:bCs/>
                <w:spacing w:val="14"/>
              </w:rPr>
              <w:t xml:space="preserve"> </w:t>
            </w:r>
            <w:r w:rsidRPr="00C609B1">
              <w:rPr>
                <w:rFonts w:asciiTheme="majorHAnsi" w:eastAsia="Calibri" w:hAnsiTheme="majorHAnsi" w:cs="Calibri"/>
                <w:bCs/>
              </w:rPr>
              <w:t>a</w:t>
            </w:r>
            <w:r w:rsidRPr="00C609B1">
              <w:rPr>
                <w:rFonts w:asciiTheme="majorHAnsi" w:eastAsia="Calibri" w:hAnsiTheme="majorHAnsi" w:cs="Calibri"/>
                <w:bCs/>
                <w:spacing w:val="7"/>
              </w:rPr>
              <w:t xml:space="preserve"> </w:t>
            </w:r>
            <w:r w:rsidRPr="00C609B1">
              <w:rPr>
                <w:rFonts w:asciiTheme="majorHAnsi" w:eastAsia="Calibri" w:hAnsiTheme="majorHAnsi" w:cs="Calibri"/>
                <w:bCs/>
                <w:spacing w:val="1"/>
              </w:rPr>
              <w:t>f</w:t>
            </w:r>
            <w:r w:rsidRPr="00C609B1">
              <w:rPr>
                <w:rFonts w:asciiTheme="majorHAnsi" w:eastAsia="Calibri" w:hAnsiTheme="majorHAnsi" w:cs="Calibri"/>
                <w:bCs/>
                <w:spacing w:val="2"/>
              </w:rPr>
              <w:t>e</w:t>
            </w:r>
            <w:r w:rsidRPr="00C609B1">
              <w:rPr>
                <w:rFonts w:asciiTheme="majorHAnsi" w:eastAsia="Calibri" w:hAnsiTheme="majorHAnsi" w:cs="Calibri"/>
                <w:bCs/>
              </w:rPr>
              <w:t>w</w:t>
            </w:r>
            <w:r w:rsidRPr="00C609B1">
              <w:rPr>
                <w:rFonts w:asciiTheme="majorHAnsi" w:eastAsia="Calibri" w:hAnsiTheme="majorHAnsi" w:cs="Calibri"/>
                <w:bCs/>
                <w:spacing w:val="14"/>
              </w:rPr>
              <w:t xml:space="preserve"> </w:t>
            </w:r>
            <w:r w:rsidRPr="00C609B1">
              <w:rPr>
                <w:rFonts w:asciiTheme="majorHAnsi" w:eastAsia="Calibri" w:hAnsiTheme="majorHAnsi" w:cs="Calibri"/>
                <w:spacing w:val="1"/>
                <w:w w:val="103"/>
              </w:rPr>
              <w:t>c</w:t>
            </w:r>
            <w:r w:rsidRPr="00C609B1">
              <w:rPr>
                <w:rFonts w:asciiTheme="majorHAnsi" w:eastAsia="Calibri" w:hAnsiTheme="majorHAnsi" w:cs="Calibri"/>
                <w:spacing w:val="2"/>
                <w:w w:val="103"/>
              </w:rPr>
              <w:t>he</w:t>
            </w:r>
            <w:r w:rsidRPr="00C609B1">
              <w:rPr>
                <w:rFonts w:asciiTheme="majorHAnsi" w:eastAsia="Calibri" w:hAnsiTheme="majorHAnsi" w:cs="Calibri"/>
                <w:spacing w:val="1"/>
                <w:w w:val="103"/>
              </w:rPr>
              <w:t>ck</w:t>
            </w:r>
            <w:r w:rsidRPr="00C609B1">
              <w:rPr>
                <w:rFonts w:asciiTheme="majorHAnsi" w:eastAsia="Calibri" w:hAnsiTheme="majorHAnsi" w:cs="Calibri"/>
                <w:spacing w:val="2"/>
                <w:w w:val="103"/>
              </w:rPr>
              <w:t>po</w:t>
            </w:r>
            <w:r w:rsidRPr="00C609B1">
              <w:rPr>
                <w:rFonts w:asciiTheme="majorHAnsi" w:eastAsia="Calibri" w:hAnsiTheme="majorHAnsi" w:cs="Calibri"/>
                <w:spacing w:val="1"/>
                <w:w w:val="103"/>
              </w:rPr>
              <w:t>i</w:t>
            </w:r>
            <w:r w:rsidRPr="00C609B1">
              <w:rPr>
                <w:rFonts w:asciiTheme="majorHAnsi" w:eastAsia="Calibri" w:hAnsiTheme="majorHAnsi" w:cs="Calibri"/>
                <w:spacing w:val="2"/>
                <w:w w:val="103"/>
              </w:rPr>
              <w:t>n</w:t>
            </w:r>
            <w:r w:rsidRPr="00C609B1">
              <w:rPr>
                <w:rFonts w:asciiTheme="majorHAnsi" w:eastAsia="Calibri" w:hAnsiTheme="majorHAnsi" w:cs="Calibri"/>
                <w:spacing w:val="1"/>
                <w:w w:val="103"/>
              </w:rPr>
              <w:t>t</w:t>
            </w:r>
            <w:r w:rsidRPr="00C609B1">
              <w:rPr>
                <w:rFonts w:asciiTheme="majorHAnsi" w:eastAsia="Calibri" w:hAnsiTheme="majorHAnsi" w:cs="Calibri"/>
                <w:w w:val="103"/>
              </w:rPr>
              <w:t xml:space="preserve">s </w:t>
            </w:r>
            <w:r w:rsidRPr="00C609B1">
              <w:rPr>
                <w:rFonts w:asciiTheme="majorHAnsi" w:eastAsia="Calibri" w:hAnsiTheme="majorHAnsi" w:cs="Calibri"/>
                <w:spacing w:val="2"/>
              </w:rPr>
              <w:t>o</w:t>
            </w:r>
            <w:r w:rsidRPr="00C609B1">
              <w:rPr>
                <w:rFonts w:asciiTheme="majorHAnsi" w:eastAsia="Calibri" w:hAnsiTheme="majorHAnsi" w:cs="Calibri"/>
              </w:rPr>
              <w:t>r</w:t>
            </w:r>
            <w:r w:rsidRPr="00C609B1">
              <w:rPr>
                <w:rFonts w:asciiTheme="majorHAnsi" w:eastAsia="Calibri" w:hAnsiTheme="majorHAnsi" w:cs="Calibri"/>
                <w:spacing w:val="8"/>
              </w:rPr>
              <w:t xml:space="preserve"> </w:t>
            </w:r>
            <w:r w:rsidRPr="00C609B1">
              <w:rPr>
                <w:rFonts w:asciiTheme="majorHAnsi" w:eastAsia="Calibri" w:hAnsiTheme="majorHAnsi" w:cs="Calibri"/>
                <w:bCs/>
                <w:spacing w:val="3"/>
              </w:rPr>
              <w:t>m</w:t>
            </w:r>
            <w:r w:rsidRPr="00C609B1">
              <w:rPr>
                <w:rFonts w:asciiTheme="majorHAnsi" w:eastAsia="Calibri" w:hAnsiTheme="majorHAnsi" w:cs="Calibri"/>
                <w:bCs/>
                <w:spacing w:val="1"/>
              </w:rPr>
              <w:t>is</w:t>
            </w:r>
            <w:r w:rsidRPr="00C609B1">
              <w:rPr>
                <w:rFonts w:asciiTheme="majorHAnsi" w:eastAsia="Calibri" w:hAnsiTheme="majorHAnsi" w:cs="Calibri"/>
                <w:bCs/>
                <w:spacing w:val="2"/>
              </w:rPr>
              <w:t>app</w:t>
            </w:r>
            <w:r w:rsidRPr="00C609B1">
              <w:rPr>
                <w:rFonts w:asciiTheme="majorHAnsi" w:eastAsia="Calibri" w:hAnsiTheme="majorHAnsi" w:cs="Calibri"/>
                <w:bCs/>
                <w:spacing w:val="1"/>
              </w:rPr>
              <w:t>l</w:t>
            </w:r>
            <w:r w:rsidRPr="00C609B1">
              <w:rPr>
                <w:rFonts w:asciiTheme="majorHAnsi" w:eastAsia="Calibri" w:hAnsiTheme="majorHAnsi" w:cs="Calibri"/>
                <w:bCs/>
                <w:spacing w:val="2"/>
              </w:rPr>
              <w:t>y</w:t>
            </w:r>
            <w:r w:rsidRPr="00C609B1">
              <w:rPr>
                <w:rFonts w:asciiTheme="majorHAnsi" w:eastAsia="Calibri" w:hAnsiTheme="majorHAnsi" w:cs="Calibri"/>
                <w:bCs/>
                <w:spacing w:val="1"/>
              </w:rPr>
              <w:t>i</w:t>
            </w:r>
            <w:r w:rsidRPr="00C609B1">
              <w:rPr>
                <w:rFonts w:asciiTheme="majorHAnsi" w:eastAsia="Calibri" w:hAnsiTheme="majorHAnsi" w:cs="Calibri"/>
                <w:bCs/>
                <w:spacing w:val="2"/>
              </w:rPr>
              <w:t>n</w:t>
            </w:r>
            <w:r w:rsidRPr="00C609B1">
              <w:rPr>
                <w:rFonts w:asciiTheme="majorHAnsi" w:eastAsia="Calibri" w:hAnsiTheme="majorHAnsi" w:cs="Calibri"/>
                <w:bCs/>
              </w:rPr>
              <w:t>g</w:t>
            </w:r>
            <w:r w:rsidRPr="00C609B1">
              <w:rPr>
                <w:rFonts w:asciiTheme="majorHAnsi" w:eastAsia="Calibri" w:hAnsiTheme="majorHAnsi" w:cs="Calibri"/>
                <w:bCs/>
                <w:spacing w:val="31"/>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w:t>
            </w:r>
            <w:r w:rsidRPr="00C609B1">
              <w:rPr>
                <w:rFonts w:asciiTheme="majorHAnsi" w:eastAsia="Calibri" w:hAnsiTheme="majorHAnsi" w:cs="Calibri"/>
              </w:rPr>
              <w:t>e</w:t>
            </w:r>
            <w:r w:rsidRPr="00C609B1">
              <w:rPr>
                <w:rFonts w:asciiTheme="majorHAnsi" w:eastAsia="Calibri" w:hAnsiTheme="majorHAnsi" w:cs="Calibri"/>
                <w:spacing w:val="12"/>
              </w:rPr>
              <w:t xml:space="preserve"> </w:t>
            </w:r>
            <w:r w:rsidRPr="00C609B1">
              <w:rPr>
                <w:rFonts w:asciiTheme="majorHAnsi" w:eastAsia="Calibri" w:hAnsiTheme="majorHAnsi" w:cs="Calibri"/>
                <w:spacing w:val="1"/>
                <w:w w:val="103"/>
              </w:rPr>
              <w:t>c</w:t>
            </w:r>
            <w:r w:rsidRPr="00C609B1">
              <w:rPr>
                <w:rFonts w:asciiTheme="majorHAnsi" w:eastAsia="Calibri" w:hAnsiTheme="majorHAnsi" w:cs="Calibri"/>
                <w:spacing w:val="2"/>
                <w:w w:val="103"/>
              </w:rPr>
              <w:t>he</w:t>
            </w:r>
            <w:r w:rsidRPr="00C609B1">
              <w:rPr>
                <w:rFonts w:asciiTheme="majorHAnsi" w:eastAsia="Calibri" w:hAnsiTheme="majorHAnsi" w:cs="Calibri"/>
                <w:spacing w:val="1"/>
                <w:w w:val="103"/>
              </w:rPr>
              <w:t>ck</w:t>
            </w:r>
            <w:r w:rsidRPr="00C609B1">
              <w:rPr>
                <w:rFonts w:asciiTheme="majorHAnsi" w:eastAsia="Calibri" w:hAnsiTheme="majorHAnsi" w:cs="Calibri"/>
                <w:spacing w:val="2"/>
                <w:w w:val="103"/>
              </w:rPr>
              <w:t>po</w:t>
            </w:r>
            <w:r w:rsidRPr="00C609B1">
              <w:rPr>
                <w:rFonts w:asciiTheme="majorHAnsi" w:eastAsia="Calibri" w:hAnsiTheme="majorHAnsi" w:cs="Calibri"/>
                <w:spacing w:val="1"/>
                <w:w w:val="103"/>
              </w:rPr>
              <w:t>i</w:t>
            </w:r>
            <w:r w:rsidRPr="00C609B1">
              <w:rPr>
                <w:rFonts w:asciiTheme="majorHAnsi" w:eastAsia="Calibri" w:hAnsiTheme="majorHAnsi" w:cs="Calibri"/>
                <w:spacing w:val="2"/>
                <w:w w:val="103"/>
              </w:rPr>
              <w:t>n</w:t>
            </w:r>
            <w:r w:rsidRPr="00C609B1">
              <w:rPr>
                <w:rFonts w:asciiTheme="majorHAnsi" w:eastAsia="Calibri" w:hAnsiTheme="majorHAnsi" w:cs="Calibri"/>
                <w:spacing w:val="1"/>
                <w:w w:val="103"/>
              </w:rPr>
              <w:t>t</w:t>
            </w:r>
            <w:r w:rsidRPr="00C609B1">
              <w:rPr>
                <w:rFonts w:asciiTheme="majorHAnsi" w:eastAsia="Calibri" w:hAnsiTheme="majorHAnsi" w:cs="Calibri"/>
                <w:w w:val="103"/>
              </w:rPr>
              <w:t xml:space="preserve">s </w:t>
            </w:r>
            <w:r w:rsidRPr="00C609B1">
              <w:rPr>
                <w:rFonts w:asciiTheme="majorHAnsi" w:eastAsia="Calibri" w:hAnsiTheme="majorHAnsi" w:cs="Calibri"/>
                <w:spacing w:val="2"/>
              </w:rPr>
              <w:t>an</w:t>
            </w:r>
            <w:r w:rsidRPr="00C609B1">
              <w:rPr>
                <w:rFonts w:asciiTheme="majorHAnsi" w:eastAsia="Calibri" w:hAnsiTheme="majorHAnsi" w:cs="Calibri"/>
              </w:rPr>
              <w:t>d</w:t>
            </w:r>
            <w:r w:rsidRPr="00C609B1">
              <w:rPr>
                <w:rFonts w:asciiTheme="majorHAnsi" w:eastAsia="Calibri" w:hAnsiTheme="majorHAnsi" w:cs="Calibri"/>
                <w:spacing w:val="13"/>
              </w:rPr>
              <w:t xml:space="preserve"> </w:t>
            </w:r>
            <w:r w:rsidRPr="00C609B1">
              <w:rPr>
                <w:rFonts w:asciiTheme="majorHAnsi" w:eastAsia="Calibri" w:hAnsiTheme="majorHAnsi" w:cs="Calibri"/>
                <w:spacing w:val="2"/>
              </w:rPr>
              <w:t>gu</w:t>
            </w:r>
            <w:r w:rsidRPr="00C609B1">
              <w:rPr>
                <w:rFonts w:asciiTheme="majorHAnsi" w:eastAsia="Calibri" w:hAnsiTheme="majorHAnsi" w:cs="Calibri"/>
                <w:spacing w:val="1"/>
              </w:rPr>
              <w:t>i</w:t>
            </w:r>
            <w:r w:rsidRPr="00C609B1">
              <w:rPr>
                <w:rFonts w:asciiTheme="majorHAnsi" w:eastAsia="Calibri" w:hAnsiTheme="majorHAnsi" w:cs="Calibri"/>
                <w:spacing w:val="2"/>
              </w:rPr>
              <w:t>de</w:t>
            </w:r>
            <w:r w:rsidRPr="00C609B1">
              <w:rPr>
                <w:rFonts w:asciiTheme="majorHAnsi" w:eastAsia="Calibri" w:hAnsiTheme="majorHAnsi" w:cs="Calibri"/>
                <w:spacing w:val="1"/>
              </w:rPr>
              <w:t>li</w:t>
            </w:r>
            <w:r w:rsidRPr="00C609B1">
              <w:rPr>
                <w:rFonts w:asciiTheme="majorHAnsi" w:eastAsia="Calibri" w:hAnsiTheme="majorHAnsi" w:cs="Calibri"/>
                <w:spacing w:val="2"/>
              </w:rPr>
              <w:t>ne</w:t>
            </w:r>
            <w:r w:rsidRPr="00C609B1">
              <w:rPr>
                <w:rFonts w:asciiTheme="majorHAnsi" w:eastAsia="Calibri" w:hAnsiTheme="majorHAnsi" w:cs="Calibri"/>
              </w:rPr>
              <w:t>s</w:t>
            </w:r>
            <w:r w:rsidRPr="00C609B1">
              <w:rPr>
                <w:rFonts w:asciiTheme="majorHAnsi" w:eastAsia="Calibri" w:hAnsiTheme="majorHAnsi" w:cs="Calibri"/>
                <w:spacing w:val="1"/>
                <w:w w:val="103"/>
              </w:rPr>
              <w:t>.</w:t>
            </w:r>
          </w:p>
        </w:tc>
        <w:tc>
          <w:tcPr>
            <w:tcW w:w="4230" w:type="dxa"/>
            <w:tcBorders>
              <w:top w:val="nil"/>
              <w:left w:val="nil"/>
              <w:bottom w:val="single" w:sz="8" w:space="0" w:color="auto"/>
              <w:right w:val="single" w:sz="8" w:space="0" w:color="auto"/>
            </w:tcBorders>
            <w:shd w:val="clear" w:color="auto" w:fill="F4E5A8"/>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2204C1">
              <w:rPr>
                <w:rFonts w:asciiTheme="majorHAnsi" w:eastAsia="Calibri" w:hAnsiTheme="majorHAnsi" w:cs="Calibri"/>
                <w:b/>
                <w:bCs/>
                <w:spacing w:val="2"/>
              </w:rPr>
              <w:t>2-3</w:t>
            </w:r>
            <w:r w:rsidRPr="002204C1">
              <w:rPr>
                <w:rFonts w:asciiTheme="majorHAnsi" w:eastAsia="Calibri" w:hAnsiTheme="majorHAnsi" w:cs="Calibri"/>
                <w:b/>
                <w:bCs/>
                <w:spacing w:val="16"/>
              </w:rPr>
              <w:t xml:space="preserve"> </w:t>
            </w:r>
            <w:r w:rsidRPr="002204C1">
              <w:rPr>
                <w:rFonts w:asciiTheme="majorHAnsi" w:eastAsia="Calibri" w:hAnsiTheme="majorHAnsi" w:cs="Calibri"/>
                <w:b/>
                <w:bCs/>
                <w:spacing w:val="2"/>
              </w:rPr>
              <w:t>Po</w:t>
            </w:r>
            <w:r w:rsidRPr="002204C1">
              <w:rPr>
                <w:rFonts w:asciiTheme="majorHAnsi" w:eastAsia="Calibri" w:hAnsiTheme="majorHAnsi" w:cs="Calibri"/>
                <w:b/>
                <w:bCs/>
                <w:spacing w:val="1"/>
              </w:rPr>
              <w:t>i</w:t>
            </w:r>
            <w:r w:rsidRPr="002204C1">
              <w:rPr>
                <w:rFonts w:asciiTheme="majorHAnsi" w:eastAsia="Calibri" w:hAnsiTheme="majorHAnsi" w:cs="Calibri"/>
                <w:b/>
                <w:bCs/>
                <w:spacing w:val="2"/>
              </w:rPr>
              <w:t>n</w:t>
            </w:r>
            <w:r w:rsidRPr="002204C1">
              <w:rPr>
                <w:rFonts w:asciiTheme="majorHAnsi" w:eastAsia="Calibri" w:hAnsiTheme="majorHAnsi" w:cs="Calibri"/>
                <w:b/>
                <w:bCs/>
                <w:spacing w:val="1"/>
              </w:rPr>
              <w:t>ts</w:t>
            </w:r>
            <w:r w:rsidRPr="002204C1">
              <w:rPr>
                <w:rFonts w:asciiTheme="majorHAnsi" w:eastAsia="Calibri" w:hAnsiTheme="majorHAnsi" w:cs="Calibri"/>
                <w:b/>
                <w:bCs/>
              </w:rPr>
              <w:t>:</w:t>
            </w:r>
            <w:r w:rsidRPr="002204C1">
              <w:rPr>
                <w:rFonts w:asciiTheme="majorHAnsi" w:eastAsia="Calibri" w:hAnsiTheme="majorHAnsi" w:cs="Calibri"/>
                <w:b/>
                <w:bCs/>
                <w:spacing w:val="19"/>
              </w:rPr>
              <w:t xml:space="preserve"> </w:t>
            </w:r>
            <w:r w:rsidRPr="002204C1">
              <w:rPr>
                <w:rFonts w:asciiTheme="majorHAnsi" w:eastAsia="Calibri" w:hAnsiTheme="majorHAnsi" w:cs="Calibri"/>
                <w:b/>
                <w:bCs/>
                <w:spacing w:val="1"/>
                <w:w w:val="103"/>
              </w:rPr>
              <w:t>(</w:t>
            </w:r>
            <w:r w:rsidRPr="002204C1">
              <w:rPr>
                <w:rFonts w:asciiTheme="majorHAnsi" w:eastAsia="Calibri" w:hAnsiTheme="majorHAnsi" w:cs="Calibri"/>
                <w:b/>
                <w:bCs/>
                <w:spacing w:val="2"/>
                <w:w w:val="103"/>
              </w:rPr>
              <w:t>Engage</w:t>
            </w:r>
            <w:r w:rsidRPr="002204C1">
              <w:rPr>
                <w:rFonts w:asciiTheme="majorHAnsi" w:eastAsia="Calibri" w:hAnsiTheme="majorHAnsi" w:cs="Calibri"/>
                <w:b/>
                <w:bCs/>
                <w:spacing w:val="3"/>
                <w:w w:val="103"/>
              </w:rPr>
              <w:t>m</w:t>
            </w:r>
            <w:r w:rsidRPr="002204C1">
              <w:rPr>
                <w:rFonts w:asciiTheme="majorHAnsi" w:eastAsia="Calibri" w:hAnsiTheme="majorHAnsi" w:cs="Calibri"/>
                <w:b/>
                <w:bCs/>
                <w:spacing w:val="2"/>
                <w:w w:val="103"/>
              </w:rPr>
              <w:t>en</w:t>
            </w:r>
            <w:r w:rsidRPr="002204C1">
              <w:rPr>
                <w:rFonts w:asciiTheme="majorHAnsi" w:eastAsia="Calibri" w:hAnsiTheme="majorHAnsi" w:cs="Calibri"/>
                <w:b/>
                <w:bCs/>
                <w:spacing w:val="1"/>
                <w:w w:val="103"/>
              </w:rPr>
              <w:t>t</w:t>
            </w:r>
            <w:r w:rsidRPr="002204C1">
              <w:rPr>
                <w:rFonts w:asciiTheme="majorHAnsi" w:eastAsia="Calibri" w:hAnsiTheme="majorHAnsi" w:cs="Calibri"/>
                <w:b/>
                <w:bCs/>
                <w:w w:val="103"/>
              </w:rPr>
              <w:t>)</w:t>
            </w:r>
            <w:r w:rsidRPr="00C609B1">
              <w:rPr>
                <w:rFonts w:asciiTheme="majorHAnsi" w:eastAsia="Calibri" w:hAnsiTheme="majorHAnsi" w:cs="Calibri"/>
                <w:bCs/>
                <w:w w:val="103"/>
              </w:rPr>
              <w:t xml:space="preserve"> </w:t>
            </w:r>
            <w:r w:rsidRPr="00C609B1">
              <w:rPr>
                <w:rFonts w:asciiTheme="majorHAnsi" w:eastAsia="Calibri" w:hAnsiTheme="majorHAnsi" w:cs="Calibri"/>
                <w:bCs/>
                <w:w w:val="103"/>
              </w:rPr>
              <w:br/>
            </w:r>
            <w:r w:rsidRPr="00C609B1">
              <w:rPr>
                <w:rFonts w:asciiTheme="majorHAnsi" w:eastAsia="Calibri" w:hAnsiTheme="majorHAnsi" w:cs="Calibri"/>
                <w:spacing w:val="2"/>
              </w:rPr>
              <w:t>D</w:t>
            </w:r>
            <w:r w:rsidRPr="00C609B1">
              <w:rPr>
                <w:rFonts w:asciiTheme="majorHAnsi" w:eastAsia="Calibri" w:hAnsiTheme="majorHAnsi" w:cs="Calibri"/>
                <w:spacing w:val="1"/>
              </w:rPr>
              <w:t>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rPr>
              <w:t>s</w:t>
            </w:r>
            <w:r w:rsidRPr="00C609B1">
              <w:rPr>
                <w:rFonts w:asciiTheme="majorHAnsi" w:eastAsia="Calibri" w:hAnsiTheme="majorHAnsi" w:cs="Calibri"/>
                <w:spacing w:val="37"/>
              </w:rPr>
              <w:t xml:space="preserve"> </w:t>
            </w:r>
            <w:r w:rsidRPr="00C609B1">
              <w:rPr>
                <w:rFonts w:asciiTheme="majorHAnsi" w:eastAsia="Calibri" w:hAnsiTheme="majorHAnsi" w:cs="Calibri"/>
              </w:rPr>
              <w:t>a</w:t>
            </w:r>
            <w:r w:rsidRPr="00C609B1">
              <w:rPr>
                <w:rFonts w:asciiTheme="majorHAnsi" w:eastAsia="Calibri" w:hAnsiTheme="majorHAnsi" w:cs="Calibri"/>
                <w:spacing w:val="7"/>
              </w:rPr>
              <w:t xml:space="preserve"> </w:t>
            </w:r>
            <w:r w:rsidRPr="00C609B1">
              <w:rPr>
                <w:rFonts w:asciiTheme="majorHAnsi" w:eastAsia="Calibri" w:hAnsiTheme="majorHAnsi" w:cs="Calibri"/>
                <w:bCs/>
                <w:spacing w:val="2"/>
                <w:w w:val="103"/>
              </w:rPr>
              <w:t>ba</w:t>
            </w:r>
            <w:r w:rsidRPr="00C609B1">
              <w:rPr>
                <w:rFonts w:asciiTheme="majorHAnsi" w:eastAsia="Calibri" w:hAnsiTheme="majorHAnsi" w:cs="Calibri"/>
                <w:bCs/>
                <w:spacing w:val="1"/>
                <w:w w:val="103"/>
              </w:rPr>
              <w:t>si</w:t>
            </w:r>
            <w:r w:rsidRPr="00C609B1">
              <w:rPr>
                <w:rFonts w:asciiTheme="majorHAnsi" w:eastAsia="Calibri" w:hAnsiTheme="majorHAnsi" w:cs="Calibri"/>
                <w:bCs/>
                <w:w w:val="103"/>
              </w:rPr>
              <w:t xml:space="preserve">c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w:t>
            </w:r>
            <w:r w:rsidRPr="00C609B1">
              <w:rPr>
                <w:rFonts w:asciiTheme="majorHAnsi" w:eastAsia="Calibri" w:hAnsiTheme="majorHAnsi" w:cs="Calibri"/>
              </w:rPr>
              <w:t>g</w:t>
            </w:r>
            <w:r w:rsidRPr="00C609B1">
              <w:rPr>
                <w:rFonts w:asciiTheme="majorHAnsi" w:eastAsia="Calibri" w:hAnsiTheme="majorHAnsi" w:cs="Calibri"/>
                <w:spacing w:val="38"/>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ho</w:t>
            </w:r>
            <w:r w:rsidRPr="00C609B1">
              <w:rPr>
                <w:rFonts w:asciiTheme="majorHAnsi" w:eastAsia="Calibri" w:hAnsiTheme="majorHAnsi" w:cs="Calibri"/>
              </w:rPr>
              <w:t>w</w:t>
            </w:r>
            <w:r w:rsidRPr="00C609B1">
              <w:rPr>
                <w:rFonts w:asciiTheme="majorHAnsi" w:eastAsia="Calibri" w:hAnsiTheme="majorHAnsi" w:cs="Calibri"/>
                <w:spacing w:val="15"/>
              </w:rPr>
              <w:t xml:space="preserve"> </w:t>
            </w:r>
            <w:r w:rsidRPr="00C609B1">
              <w:rPr>
                <w:rFonts w:asciiTheme="majorHAnsi" w:eastAsia="Calibri" w:hAnsiTheme="majorHAnsi" w:cs="Calibri"/>
                <w:spacing w:val="1"/>
              </w:rPr>
              <w:t>t</w:t>
            </w:r>
            <w:r w:rsidRPr="00C609B1">
              <w:rPr>
                <w:rFonts w:asciiTheme="majorHAnsi" w:eastAsia="Calibri" w:hAnsiTheme="majorHAnsi" w:cs="Calibri"/>
              </w:rPr>
              <w:t>o</w:t>
            </w:r>
            <w:r w:rsidRPr="00C609B1">
              <w:rPr>
                <w:rFonts w:asciiTheme="majorHAnsi" w:eastAsia="Calibri" w:hAnsiTheme="majorHAnsi" w:cs="Calibri"/>
                <w:spacing w:val="9"/>
              </w:rPr>
              <w:t xml:space="preserve"> </w:t>
            </w:r>
            <w:r w:rsidRPr="00C609B1">
              <w:rPr>
                <w:rFonts w:asciiTheme="majorHAnsi" w:eastAsia="Calibri" w:hAnsiTheme="majorHAnsi" w:cs="Calibri"/>
                <w:spacing w:val="2"/>
                <w:w w:val="103"/>
              </w:rPr>
              <w:t>app</w:t>
            </w:r>
            <w:r w:rsidRPr="00C609B1">
              <w:rPr>
                <w:rFonts w:asciiTheme="majorHAnsi" w:eastAsia="Calibri" w:hAnsiTheme="majorHAnsi" w:cs="Calibri"/>
                <w:spacing w:val="1"/>
                <w:w w:val="103"/>
              </w:rPr>
              <w:t>l</w:t>
            </w:r>
            <w:r w:rsidRPr="00C609B1">
              <w:rPr>
                <w:rFonts w:asciiTheme="majorHAnsi" w:eastAsia="Calibri" w:hAnsiTheme="majorHAnsi" w:cs="Calibri"/>
                <w:w w:val="103"/>
              </w:rPr>
              <w:t xml:space="preserve">y </w:t>
            </w:r>
            <w:r w:rsidRPr="00C609B1">
              <w:rPr>
                <w:rFonts w:asciiTheme="majorHAnsi" w:eastAsia="Calibri" w:hAnsiTheme="majorHAnsi" w:cs="Calibri"/>
                <w:spacing w:val="3"/>
              </w:rPr>
              <w:t>m</w:t>
            </w:r>
            <w:r w:rsidRPr="00C609B1">
              <w:rPr>
                <w:rFonts w:asciiTheme="majorHAnsi" w:eastAsia="Calibri" w:hAnsiTheme="majorHAnsi" w:cs="Calibri"/>
                <w:spacing w:val="2"/>
              </w:rPr>
              <w:t>u</w:t>
            </w:r>
            <w:r w:rsidRPr="00C609B1">
              <w:rPr>
                <w:rFonts w:asciiTheme="majorHAnsi" w:eastAsia="Calibri" w:hAnsiTheme="majorHAnsi" w:cs="Calibri"/>
                <w:spacing w:val="1"/>
              </w:rPr>
              <w:t>lti</w:t>
            </w:r>
            <w:r w:rsidRPr="00C609B1">
              <w:rPr>
                <w:rFonts w:asciiTheme="majorHAnsi" w:eastAsia="Calibri" w:hAnsiTheme="majorHAnsi" w:cs="Calibri"/>
                <w:spacing w:val="2"/>
              </w:rPr>
              <w:t>p</w:t>
            </w:r>
            <w:r w:rsidRPr="00C609B1">
              <w:rPr>
                <w:rFonts w:asciiTheme="majorHAnsi" w:eastAsia="Calibri" w:hAnsiTheme="majorHAnsi" w:cs="Calibri"/>
                <w:spacing w:val="1"/>
              </w:rPr>
              <w:t>l</w:t>
            </w:r>
            <w:r w:rsidRPr="00C609B1">
              <w:rPr>
                <w:rFonts w:asciiTheme="majorHAnsi" w:eastAsia="Calibri" w:hAnsiTheme="majorHAnsi" w:cs="Calibri"/>
              </w:rPr>
              <w:t>e</w:t>
            </w:r>
            <w:r w:rsidRPr="00C609B1">
              <w:rPr>
                <w:rFonts w:asciiTheme="majorHAnsi" w:eastAsia="Calibri" w:hAnsiTheme="majorHAnsi" w:cs="Calibri"/>
                <w:spacing w:val="23"/>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ean</w:t>
            </w:r>
            <w:r w:rsidRPr="00C609B1">
              <w:rPr>
                <w:rFonts w:asciiTheme="majorHAnsi" w:eastAsia="Calibri" w:hAnsiTheme="majorHAnsi" w:cs="Calibri"/>
              </w:rPr>
              <w:t>s</w:t>
            </w:r>
            <w:r w:rsidRPr="00C609B1">
              <w:rPr>
                <w:rFonts w:asciiTheme="majorHAnsi" w:eastAsia="Calibri" w:hAnsiTheme="majorHAnsi" w:cs="Calibri"/>
                <w:spacing w:val="19"/>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engage</w:t>
            </w:r>
            <w:r w:rsidRPr="00C609B1">
              <w:rPr>
                <w:rFonts w:asciiTheme="majorHAnsi" w:eastAsia="Calibri" w:hAnsiTheme="majorHAnsi" w:cs="Calibri"/>
                <w:spacing w:val="3"/>
              </w:rPr>
              <w:t>m</w:t>
            </w:r>
            <w:r w:rsidRPr="00C609B1">
              <w:rPr>
                <w:rFonts w:asciiTheme="majorHAnsi" w:eastAsia="Calibri" w:hAnsiTheme="majorHAnsi" w:cs="Calibri"/>
                <w:spacing w:val="2"/>
              </w:rPr>
              <w:t>en</w:t>
            </w:r>
            <w:r w:rsidRPr="00C609B1">
              <w:rPr>
                <w:rFonts w:asciiTheme="majorHAnsi" w:eastAsia="Calibri" w:hAnsiTheme="majorHAnsi" w:cs="Calibri"/>
              </w:rPr>
              <w:t>t</w:t>
            </w:r>
            <w:r w:rsidRPr="00C609B1">
              <w:rPr>
                <w:rFonts w:asciiTheme="majorHAnsi" w:eastAsia="Calibri" w:hAnsiTheme="majorHAnsi" w:cs="Calibri"/>
                <w:spacing w:val="32"/>
              </w:rPr>
              <w:t xml:space="preserve"> </w:t>
            </w:r>
            <w:r w:rsidRPr="00C609B1">
              <w:rPr>
                <w:rFonts w:asciiTheme="majorHAnsi" w:eastAsia="Calibri" w:hAnsiTheme="majorHAnsi" w:cs="Calibri"/>
                <w:spacing w:val="2"/>
                <w:w w:val="103"/>
              </w:rPr>
              <w:t>b</w:t>
            </w:r>
            <w:r w:rsidRPr="00C609B1">
              <w:rPr>
                <w:rFonts w:asciiTheme="majorHAnsi" w:eastAsia="Calibri" w:hAnsiTheme="majorHAnsi" w:cs="Calibri"/>
                <w:w w:val="103"/>
              </w:rPr>
              <w:t xml:space="preserve">y </w:t>
            </w:r>
            <w:r w:rsidRPr="00C609B1">
              <w:rPr>
                <w:rFonts w:asciiTheme="majorHAnsi" w:eastAsia="Calibri" w:hAnsiTheme="majorHAnsi" w:cs="Calibri"/>
                <w:spacing w:val="2"/>
              </w:rPr>
              <w:t>app</w:t>
            </w:r>
            <w:r w:rsidRPr="00C609B1">
              <w:rPr>
                <w:rFonts w:asciiTheme="majorHAnsi" w:eastAsia="Calibri" w:hAnsiTheme="majorHAnsi" w:cs="Calibri"/>
                <w:spacing w:val="1"/>
              </w:rPr>
              <w:t>lyi</w:t>
            </w:r>
            <w:r w:rsidRPr="00C609B1">
              <w:rPr>
                <w:rFonts w:asciiTheme="majorHAnsi" w:eastAsia="Calibri" w:hAnsiTheme="majorHAnsi" w:cs="Calibri"/>
                <w:spacing w:val="2"/>
              </w:rPr>
              <w:t>n</w:t>
            </w:r>
            <w:r w:rsidRPr="00C609B1">
              <w:rPr>
                <w:rFonts w:asciiTheme="majorHAnsi" w:eastAsia="Calibri" w:hAnsiTheme="majorHAnsi" w:cs="Calibri"/>
              </w:rPr>
              <w:t>g</w:t>
            </w:r>
            <w:r w:rsidRPr="00C609B1">
              <w:rPr>
                <w:rFonts w:asciiTheme="majorHAnsi" w:eastAsia="Calibri" w:hAnsiTheme="majorHAnsi" w:cs="Calibri"/>
                <w:spacing w:val="24"/>
              </w:rPr>
              <w:t xml:space="preserve"> </w:t>
            </w:r>
            <w:r w:rsidRPr="00C609B1">
              <w:rPr>
                <w:rFonts w:asciiTheme="majorHAnsi" w:eastAsia="Calibri" w:hAnsiTheme="majorHAnsi" w:cs="Calibri"/>
                <w:bCs/>
                <w:spacing w:val="1"/>
              </w:rPr>
              <w:t>s</w:t>
            </w:r>
            <w:r w:rsidRPr="00C609B1">
              <w:rPr>
                <w:rFonts w:asciiTheme="majorHAnsi" w:eastAsia="Calibri" w:hAnsiTheme="majorHAnsi" w:cs="Calibri"/>
                <w:bCs/>
                <w:spacing w:val="2"/>
              </w:rPr>
              <w:t>o</w:t>
            </w:r>
            <w:r w:rsidRPr="00C609B1">
              <w:rPr>
                <w:rFonts w:asciiTheme="majorHAnsi" w:eastAsia="Calibri" w:hAnsiTheme="majorHAnsi" w:cs="Calibri"/>
                <w:bCs/>
                <w:spacing w:val="3"/>
              </w:rPr>
              <w:t>m</w:t>
            </w:r>
            <w:r w:rsidRPr="00C609B1">
              <w:rPr>
                <w:rFonts w:asciiTheme="majorHAnsi" w:eastAsia="Calibri" w:hAnsiTheme="majorHAnsi" w:cs="Calibri"/>
                <w:bCs/>
              </w:rPr>
              <w:t>e</w:t>
            </w:r>
            <w:r w:rsidRPr="00C609B1">
              <w:rPr>
                <w:rFonts w:asciiTheme="majorHAnsi" w:eastAsia="Calibri" w:hAnsiTheme="majorHAnsi" w:cs="Calibri"/>
                <w:bCs/>
                <w:spacing w:val="17"/>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w:t>
            </w:r>
            <w:r w:rsidRPr="00C609B1">
              <w:rPr>
                <w:rFonts w:asciiTheme="majorHAnsi" w:eastAsia="Calibri" w:hAnsiTheme="majorHAnsi" w:cs="Calibri"/>
              </w:rPr>
              <w:t>e</w:t>
            </w:r>
            <w:r w:rsidRPr="00C609B1">
              <w:rPr>
                <w:rFonts w:asciiTheme="majorHAnsi" w:eastAsia="Calibri" w:hAnsiTheme="majorHAnsi" w:cs="Calibri"/>
                <w:spacing w:val="12"/>
              </w:rPr>
              <w:t xml:space="preserve"> </w:t>
            </w:r>
            <w:r w:rsidRPr="00C609B1">
              <w:rPr>
                <w:rFonts w:asciiTheme="majorHAnsi" w:eastAsia="Calibri" w:hAnsiTheme="majorHAnsi" w:cs="Calibri"/>
                <w:spacing w:val="1"/>
                <w:w w:val="103"/>
              </w:rPr>
              <w:t>c</w:t>
            </w:r>
            <w:r w:rsidRPr="00C609B1">
              <w:rPr>
                <w:rFonts w:asciiTheme="majorHAnsi" w:eastAsia="Calibri" w:hAnsiTheme="majorHAnsi" w:cs="Calibri"/>
                <w:spacing w:val="2"/>
                <w:w w:val="103"/>
              </w:rPr>
              <w:t>he</w:t>
            </w:r>
            <w:r w:rsidRPr="00C609B1">
              <w:rPr>
                <w:rFonts w:asciiTheme="majorHAnsi" w:eastAsia="Calibri" w:hAnsiTheme="majorHAnsi" w:cs="Calibri"/>
                <w:spacing w:val="1"/>
                <w:w w:val="103"/>
              </w:rPr>
              <w:t>ck</w:t>
            </w:r>
            <w:r w:rsidRPr="00C609B1">
              <w:rPr>
                <w:rFonts w:asciiTheme="majorHAnsi" w:eastAsia="Calibri" w:hAnsiTheme="majorHAnsi" w:cs="Calibri"/>
                <w:spacing w:val="2"/>
                <w:w w:val="103"/>
              </w:rPr>
              <w:t>po</w:t>
            </w:r>
            <w:r w:rsidRPr="00C609B1">
              <w:rPr>
                <w:rFonts w:asciiTheme="majorHAnsi" w:eastAsia="Calibri" w:hAnsiTheme="majorHAnsi" w:cs="Calibri"/>
                <w:spacing w:val="1"/>
                <w:w w:val="103"/>
              </w:rPr>
              <w:t>i</w:t>
            </w:r>
            <w:r w:rsidRPr="00C609B1">
              <w:rPr>
                <w:rFonts w:asciiTheme="majorHAnsi" w:eastAsia="Calibri" w:hAnsiTheme="majorHAnsi" w:cs="Calibri"/>
                <w:spacing w:val="2"/>
                <w:w w:val="103"/>
              </w:rPr>
              <w:t>n</w:t>
            </w:r>
            <w:r w:rsidRPr="00C609B1">
              <w:rPr>
                <w:rFonts w:asciiTheme="majorHAnsi" w:eastAsia="Calibri" w:hAnsiTheme="majorHAnsi" w:cs="Calibri"/>
                <w:spacing w:val="1"/>
                <w:w w:val="103"/>
              </w:rPr>
              <w:t>t</w:t>
            </w:r>
            <w:r w:rsidRPr="00C609B1">
              <w:rPr>
                <w:rFonts w:asciiTheme="majorHAnsi" w:eastAsia="Calibri" w:hAnsiTheme="majorHAnsi" w:cs="Calibri"/>
                <w:w w:val="103"/>
              </w:rPr>
              <w:t xml:space="preserve">s </w:t>
            </w:r>
            <w:r w:rsidRPr="00C609B1">
              <w:rPr>
                <w:rFonts w:asciiTheme="majorHAnsi" w:eastAsia="Calibri" w:hAnsiTheme="majorHAnsi" w:cs="Calibri"/>
                <w:spacing w:val="1"/>
              </w:rPr>
              <w:t>c</w:t>
            </w:r>
            <w:r w:rsidRPr="00C609B1">
              <w:rPr>
                <w:rFonts w:asciiTheme="majorHAnsi" w:eastAsia="Calibri" w:hAnsiTheme="majorHAnsi" w:cs="Calibri"/>
                <w:spacing w:val="2"/>
              </w:rPr>
              <w:t>o</w:t>
            </w:r>
            <w:r w:rsidRPr="00C609B1">
              <w:rPr>
                <w:rFonts w:asciiTheme="majorHAnsi" w:eastAsia="Calibri" w:hAnsiTheme="majorHAnsi" w:cs="Calibri"/>
                <w:spacing w:val="1"/>
              </w:rPr>
              <w:t>rr</w:t>
            </w:r>
            <w:r w:rsidRPr="00C609B1">
              <w:rPr>
                <w:rFonts w:asciiTheme="majorHAnsi" w:eastAsia="Calibri" w:hAnsiTheme="majorHAnsi" w:cs="Calibri"/>
                <w:spacing w:val="2"/>
              </w:rPr>
              <w:t>e</w:t>
            </w:r>
            <w:r w:rsidRPr="00C609B1">
              <w:rPr>
                <w:rFonts w:asciiTheme="majorHAnsi" w:eastAsia="Calibri" w:hAnsiTheme="majorHAnsi" w:cs="Calibri"/>
                <w:spacing w:val="1"/>
              </w:rPr>
              <w:t>ctl</w:t>
            </w:r>
            <w:r w:rsidRPr="00C609B1">
              <w:rPr>
                <w:rFonts w:asciiTheme="majorHAnsi" w:eastAsia="Calibri" w:hAnsiTheme="majorHAnsi" w:cs="Calibri"/>
              </w:rPr>
              <w:t>y</w:t>
            </w:r>
            <w:r w:rsidRPr="00C609B1">
              <w:rPr>
                <w:rFonts w:asciiTheme="majorHAnsi" w:eastAsia="Calibri" w:hAnsiTheme="majorHAnsi" w:cs="Calibri"/>
                <w:w w:val="103"/>
              </w:rPr>
              <w:t>.</w:t>
            </w:r>
          </w:p>
        </w:tc>
        <w:tc>
          <w:tcPr>
            <w:tcW w:w="4230" w:type="dxa"/>
            <w:tcBorders>
              <w:top w:val="nil"/>
              <w:left w:val="nil"/>
              <w:bottom w:val="single" w:sz="8" w:space="0" w:color="auto"/>
              <w:right w:val="single" w:sz="8" w:space="0" w:color="auto"/>
            </w:tcBorders>
            <w:shd w:val="clear" w:color="auto" w:fill="D6E3BC"/>
            <w:tcMar>
              <w:top w:w="43" w:type="dxa"/>
              <w:left w:w="115" w:type="dxa"/>
              <w:bottom w:w="43" w:type="dxa"/>
              <w:right w:w="115" w:type="dxa"/>
            </w:tcMar>
            <w:hideMark/>
          </w:tcPr>
          <w:p w:rsidR="00053F74" w:rsidRPr="00C609B1" w:rsidRDefault="00053F74" w:rsidP="00CB0BFF">
            <w:pPr>
              <w:spacing w:before="5"/>
              <w:ind w:right="51"/>
              <w:rPr>
                <w:rFonts w:asciiTheme="majorHAnsi" w:eastAsia="Calibri" w:hAnsiTheme="majorHAnsi" w:cs="Calibri"/>
                <w:w w:val="103"/>
              </w:rPr>
            </w:pPr>
            <w:r w:rsidRPr="002204C1">
              <w:rPr>
                <w:rFonts w:asciiTheme="majorHAnsi" w:eastAsia="Calibri" w:hAnsiTheme="majorHAnsi" w:cs="Calibri"/>
                <w:b/>
                <w:bCs/>
                <w:spacing w:val="2"/>
              </w:rPr>
              <w:t>4</w:t>
            </w:r>
            <w:r w:rsidRPr="002204C1">
              <w:rPr>
                <w:rFonts w:asciiTheme="majorHAnsi" w:eastAsia="Calibri" w:hAnsiTheme="majorHAnsi" w:cs="Calibri"/>
                <w:b/>
                <w:bCs/>
                <w:spacing w:val="16"/>
              </w:rPr>
              <w:t xml:space="preserve"> </w:t>
            </w:r>
            <w:r w:rsidRPr="002204C1">
              <w:rPr>
                <w:rFonts w:asciiTheme="majorHAnsi" w:eastAsia="Calibri" w:hAnsiTheme="majorHAnsi" w:cs="Calibri"/>
                <w:b/>
                <w:bCs/>
                <w:spacing w:val="2"/>
              </w:rPr>
              <w:t>Po</w:t>
            </w:r>
            <w:r w:rsidRPr="002204C1">
              <w:rPr>
                <w:rFonts w:asciiTheme="majorHAnsi" w:eastAsia="Calibri" w:hAnsiTheme="majorHAnsi" w:cs="Calibri"/>
                <w:b/>
                <w:bCs/>
                <w:spacing w:val="1"/>
              </w:rPr>
              <w:t>i</w:t>
            </w:r>
            <w:r w:rsidRPr="002204C1">
              <w:rPr>
                <w:rFonts w:asciiTheme="majorHAnsi" w:eastAsia="Calibri" w:hAnsiTheme="majorHAnsi" w:cs="Calibri"/>
                <w:b/>
                <w:bCs/>
                <w:spacing w:val="2"/>
              </w:rPr>
              <w:t>n</w:t>
            </w:r>
            <w:r w:rsidRPr="002204C1">
              <w:rPr>
                <w:rFonts w:asciiTheme="majorHAnsi" w:eastAsia="Calibri" w:hAnsiTheme="majorHAnsi" w:cs="Calibri"/>
                <w:b/>
                <w:bCs/>
                <w:spacing w:val="1"/>
              </w:rPr>
              <w:t>ts</w:t>
            </w:r>
            <w:r w:rsidRPr="002204C1">
              <w:rPr>
                <w:rFonts w:asciiTheme="majorHAnsi" w:eastAsia="Calibri" w:hAnsiTheme="majorHAnsi" w:cs="Calibri"/>
                <w:b/>
                <w:bCs/>
              </w:rPr>
              <w:t>:</w:t>
            </w:r>
            <w:r w:rsidRPr="002204C1">
              <w:rPr>
                <w:rFonts w:asciiTheme="majorHAnsi" w:eastAsia="Calibri" w:hAnsiTheme="majorHAnsi" w:cs="Calibri"/>
                <w:b/>
                <w:bCs/>
                <w:spacing w:val="19"/>
              </w:rPr>
              <w:t xml:space="preserve"> </w:t>
            </w:r>
            <w:r w:rsidRPr="002204C1">
              <w:rPr>
                <w:rFonts w:asciiTheme="majorHAnsi" w:eastAsia="Calibri" w:hAnsiTheme="majorHAnsi" w:cs="Calibri"/>
                <w:b/>
                <w:bCs/>
                <w:spacing w:val="1"/>
                <w:w w:val="103"/>
              </w:rPr>
              <w:t>(</w:t>
            </w:r>
            <w:r w:rsidRPr="002204C1">
              <w:rPr>
                <w:rFonts w:asciiTheme="majorHAnsi" w:eastAsia="Calibri" w:hAnsiTheme="majorHAnsi" w:cs="Calibri"/>
                <w:b/>
                <w:bCs/>
                <w:spacing w:val="2"/>
                <w:w w:val="103"/>
              </w:rPr>
              <w:t>Engage</w:t>
            </w:r>
            <w:r w:rsidRPr="002204C1">
              <w:rPr>
                <w:rFonts w:asciiTheme="majorHAnsi" w:eastAsia="Calibri" w:hAnsiTheme="majorHAnsi" w:cs="Calibri"/>
                <w:b/>
                <w:bCs/>
                <w:spacing w:val="3"/>
                <w:w w:val="103"/>
              </w:rPr>
              <w:t>m</w:t>
            </w:r>
            <w:r w:rsidRPr="002204C1">
              <w:rPr>
                <w:rFonts w:asciiTheme="majorHAnsi" w:eastAsia="Calibri" w:hAnsiTheme="majorHAnsi" w:cs="Calibri"/>
                <w:b/>
                <w:bCs/>
                <w:spacing w:val="2"/>
                <w:w w:val="103"/>
              </w:rPr>
              <w:t>en</w:t>
            </w:r>
            <w:r w:rsidRPr="002204C1">
              <w:rPr>
                <w:rFonts w:asciiTheme="majorHAnsi" w:eastAsia="Calibri" w:hAnsiTheme="majorHAnsi" w:cs="Calibri"/>
                <w:b/>
                <w:bCs/>
                <w:spacing w:val="1"/>
                <w:w w:val="103"/>
              </w:rPr>
              <w:t>t</w:t>
            </w:r>
            <w:r w:rsidRPr="002204C1">
              <w:rPr>
                <w:rFonts w:asciiTheme="majorHAnsi" w:eastAsia="Calibri" w:hAnsiTheme="majorHAnsi" w:cs="Calibri"/>
                <w:b/>
                <w:bCs/>
                <w:w w:val="103"/>
              </w:rPr>
              <w:t>)</w:t>
            </w:r>
            <w:r w:rsidRPr="00C609B1">
              <w:rPr>
                <w:rFonts w:asciiTheme="majorHAnsi" w:eastAsia="Calibri" w:hAnsiTheme="majorHAnsi" w:cs="Calibri"/>
                <w:bCs/>
                <w:w w:val="103"/>
              </w:rPr>
              <w:t xml:space="preserve"> </w:t>
            </w:r>
            <w:r w:rsidRPr="00C609B1">
              <w:rPr>
                <w:rFonts w:asciiTheme="majorHAnsi" w:eastAsia="Calibri" w:hAnsiTheme="majorHAnsi" w:cs="Calibri"/>
                <w:bCs/>
                <w:w w:val="103"/>
              </w:rPr>
              <w:br/>
            </w:r>
            <w:r w:rsidRPr="00C609B1">
              <w:rPr>
                <w:rFonts w:asciiTheme="majorHAnsi" w:eastAsia="Calibri" w:hAnsiTheme="majorHAnsi" w:cs="Calibri"/>
                <w:spacing w:val="2"/>
              </w:rPr>
              <w:t>D</w:t>
            </w:r>
            <w:r w:rsidRPr="00C609B1">
              <w:rPr>
                <w:rFonts w:asciiTheme="majorHAnsi" w:eastAsia="Calibri" w:hAnsiTheme="majorHAnsi" w:cs="Calibri"/>
                <w:spacing w:val="1"/>
              </w:rPr>
              <w:t>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spacing w:val="2"/>
              </w:rPr>
              <w:t>e</w:t>
            </w:r>
            <w:r w:rsidRPr="00C609B1">
              <w:rPr>
                <w:rFonts w:asciiTheme="majorHAnsi" w:eastAsia="Calibri" w:hAnsiTheme="majorHAnsi" w:cs="Calibri"/>
              </w:rPr>
              <w:t>s</w:t>
            </w:r>
            <w:r w:rsidRPr="00C609B1">
              <w:rPr>
                <w:rFonts w:asciiTheme="majorHAnsi" w:eastAsia="Calibri" w:hAnsiTheme="majorHAnsi" w:cs="Calibri"/>
                <w:spacing w:val="37"/>
              </w:rPr>
              <w:t xml:space="preserve"> </w:t>
            </w:r>
            <w:r w:rsidRPr="00C609B1">
              <w:rPr>
                <w:rFonts w:asciiTheme="majorHAnsi" w:eastAsia="Calibri" w:hAnsiTheme="majorHAnsi" w:cs="Calibri"/>
              </w:rPr>
              <w:t>a</w:t>
            </w:r>
            <w:r w:rsidRPr="00C609B1">
              <w:rPr>
                <w:rFonts w:asciiTheme="majorHAnsi" w:eastAsia="Calibri" w:hAnsiTheme="majorHAnsi" w:cs="Calibri"/>
                <w:spacing w:val="7"/>
              </w:rPr>
              <w:t xml:space="preserve"> </w:t>
            </w:r>
            <w:r w:rsidRPr="00C609B1">
              <w:rPr>
                <w:rFonts w:asciiTheme="majorHAnsi" w:eastAsia="Calibri" w:hAnsiTheme="majorHAnsi" w:cs="Calibri"/>
                <w:bCs/>
                <w:spacing w:val="1"/>
                <w:w w:val="103"/>
              </w:rPr>
              <w:t>c</w:t>
            </w:r>
            <w:r w:rsidRPr="00C609B1">
              <w:rPr>
                <w:rFonts w:asciiTheme="majorHAnsi" w:eastAsia="Calibri" w:hAnsiTheme="majorHAnsi" w:cs="Calibri"/>
                <w:bCs/>
                <w:spacing w:val="2"/>
                <w:w w:val="103"/>
              </w:rPr>
              <w:t>o</w:t>
            </w:r>
            <w:r w:rsidRPr="00C609B1">
              <w:rPr>
                <w:rFonts w:asciiTheme="majorHAnsi" w:eastAsia="Calibri" w:hAnsiTheme="majorHAnsi" w:cs="Calibri"/>
                <w:bCs/>
                <w:spacing w:val="3"/>
                <w:w w:val="103"/>
              </w:rPr>
              <w:t>m</w:t>
            </w:r>
            <w:r w:rsidRPr="00C609B1">
              <w:rPr>
                <w:rFonts w:asciiTheme="majorHAnsi" w:eastAsia="Calibri" w:hAnsiTheme="majorHAnsi" w:cs="Calibri"/>
                <w:bCs/>
                <w:spacing w:val="2"/>
                <w:w w:val="103"/>
              </w:rPr>
              <w:t>p</w:t>
            </w:r>
            <w:r w:rsidRPr="00C609B1">
              <w:rPr>
                <w:rFonts w:asciiTheme="majorHAnsi" w:eastAsia="Calibri" w:hAnsiTheme="majorHAnsi" w:cs="Calibri"/>
                <w:bCs/>
                <w:spacing w:val="1"/>
                <w:w w:val="103"/>
              </w:rPr>
              <w:t>l</w:t>
            </w:r>
            <w:r w:rsidRPr="00C609B1">
              <w:rPr>
                <w:rFonts w:asciiTheme="majorHAnsi" w:eastAsia="Calibri" w:hAnsiTheme="majorHAnsi" w:cs="Calibri"/>
                <w:bCs/>
                <w:spacing w:val="2"/>
                <w:w w:val="103"/>
              </w:rPr>
              <w:t>e</w:t>
            </w:r>
            <w:r w:rsidRPr="00C609B1">
              <w:rPr>
                <w:rFonts w:asciiTheme="majorHAnsi" w:eastAsia="Calibri" w:hAnsiTheme="majorHAnsi" w:cs="Calibri"/>
                <w:bCs/>
                <w:spacing w:val="1"/>
                <w:w w:val="103"/>
              </w:rPr>
              <w:t>t</w:t>
            </w:r>
            <w:r w:rsidRPr="00C609B1">
              <w:rPr>
                <w:rFonts w:asciiTheme="majorHAnsi" w:eastAsia="Calibri" w:hAnsiTheme="majorHAnsi" w:cs="Calibri"/>
                <w:bCs/>
                <w:w w:val="103"/>
              </w:rPr>
              <w:t xml:space="preserve">e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w:t>
            </w:r>
            <w:r w:rsidRPr="00C609B1">
              <w:rPr>
                <w:rFonts w:asciiTheme="majorHAnsi" w:eastAsia="Calibri" w:hAnsiTheme="majorHAnsi" w:cs="Calibri"/>
              </w:rPr>
              <w:t>g</w:t>
            </w:r>
            <w:r w:rsidRPr="00C609B1">
              <w:rPr>
                <w:rFonts w:asciiTheme="majorHAnsi" w:eastAsia="Calibri" w:hAnsiTheme="majorHAnsi" w:cs="Calibri"/>
                <w:spacing w:val="38"/>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ho</w:t>
            </w:r>
            <w:r w:rsidRPr="00C609B1">
              <w:rPr>
                <w:rFonts w:asciiTheme="majorHAnsi" w:eastAsia="Calibri" w:hAnsiTheme="majorHAnsi" w:cs="Calibri"/>
              </w:rPr>
              <w:t>w</w:t>
            </w:r>
            <w:r w:rsidRPr="00C609B1">
              <w:rPr>
                <w:rFonts w:asciiTheme="majorHAnsi" w:eastAsia="Calibri" w:hAnsiTheme="majorHAnsi" w:cs="Calibri"/>
                <w:spacing w:val="15"/>
              </w:rPr>
              <w:t xml:space="preserve"> </w:t>
            </w:r>
            <w:r w:rsidRPr="00C609B1">
              <w:rPr>
                <w:rFonts w:asciiTheme="majorHAnsi" w:eastAsia="Calibri" w:hAnsiTheme="majorHAnsi" w:cs="Calibri"/>
                <w:spacing w:val="1"/>
              </w:rPr>
              <w:t>t</w:t>
            </w:r>
            <w:r w:rsidRPr="00C609B1">
              <w:rPr>
                <w:rFonts w:asciiTheme="majorHAnsi" w:eastAsia="Calibri" w:hAnsiTheme="majorHAnsi" w:cs="Calibri"/>
              </w:rPr>
              <w:t>o</w:t>
            </w:r>
            <w:r w:rsidRPr="00C609B1">
              <w:rPr>
                <w:rFonts w:asciiTheme="majorHAnsi" w:eastAsia="Calibri" w:hAnsiTheme="majorHAnsi" w:cs="Calibri"/>
                <w:spacing w:val="9"/>
              </w:rPr>
              <w:t xml:space="preserve"> </w:t>
            </w:r>
            <w:r w:rsidRPr="00C609B1">
              <w:rPr>
                <w:rFonts w:asciiTheme="majorHAnsi" w:eastAsia="Calibri" w:hAnsiTheme="majorHAnsi" w:cs="Calibri"/>
                <w:spacing w:val="2"/>
                <w:w w:val="103"/>
              </w:rPr>
              <w:t>app</w:t>
            </w:r>
            <w:r w:rsidRPr="00C609B1">
              <w:rPr>
                <w:rFonts w:asciiTheme="majorHAnsi" w:eastAsia="Calibri" w:hAnsiTheme="majorHAnsi" w:cs="Calibri"/>
                <w:spacing w:val="1"/>
                <w:w w:val="103"/>
              </w:rPr>
              <w:t>l</w:t>
            </w:r>
            <w:r w:rsidRPr="00C609B1">
              <w:rPr>
                <w:rFonts w:asciiTheme="majorHAnsi" w:eastAsia="Calibri" w:hAnsiTheme="majorHAnsi" w:cs="Calibri"/>
                <w:w w:val="103"/>
              </w:rPr>
              <w:t xml:space="preserve">y </w:t>
            </w:r>
            <w:r w:rsidRPr="00C609B1">
              <w:rPr>
                <w:rFonts w:asciiTheme="majorHAnsi" w:eastAsia="Calibri" w:hAnsiTheme="majorHAnsi" w:cs="Calibri"/>
                <w:spacing w:val="3"/>
              </w:rPr>
              <w:t>m</w:t>
            </w:r>
            <w:r w:rsidRPr="00C609B1">
              <w:rPr>
                <w:rFonts w:asciiTheme="majorHAnsi" w:eastAsia="Calibri" w:hAnsiTheme="majorHAnsi" w:cs="Calibri"/>
                <w:spacing w:val="2"/>
              </w:rPr>
              <w:t>u</w:t>
            </w:r>
            <w:r w:rsidRPr="00C609B1">
              <w:rPr>
                <w:rFonts w:asciiTheme="majorHAnsi" w:eastAsia="Calibri" w:hAnsiTheme="majorHAnsi" w:cs="Calibri"/>
                <w:spacing w:val="1"/>
              </w:rPr>
              <w:t>lti</w:t>
            </w:r>
            <w:r w:rsidRPr="00C609B1">
              <w:rPr>
                <w:rFonts w:asciiTheme="majorHAnsi" w:eastAsia="Calibri" w:hAnsiTheme="majorHAnsi" w:cs="Calibri"/>
                <w:spacing w:val="2"/>
              </w:rPr>
              <w:t>p</w:t>
            </w:r>
            <w:r w:rsidRPr="00C609B1">
              <w:rPr>
                <w:rFonts w:asciiTheme="majorHAnsi" w:eastAsia="Calibri" w:hAnsiTheme="majorHAnsi" w:cs="Calibri"/>
                <w:spacing w:val="1"/>
              </w:rPr>
              <w:t>l</w:t>
            </w:r>
            <w:r w:rsidRPr="00C609B1">
              <w:rPr>
                <w:rFonts w:asciiTheme="majorHAnsi" w:eastAsia="Calibri" w:hAnsiTheme="majorHAnsi" w:cs="Calibri"/>
              </w:rPr>
              <w:t>e</w:t>
            </w:r>
            <w:r w:rsidRPr="00C609B1">
              <w:rPr>
                <w:rFonts w:asciiTheme="majorHAnsi" w:eastAsia="Calibri" w:hAnsiTheme="majorHAnsi" w:cs="Calibri"/>
                <w:spacing w:val="23"/>
              </w:rPr>
              <w:t xml:space="preserve"> </w:t>
            </w:r>
            <w:r w:rsidRPr="00C609B1">
              <w:rPr>
                <w:rFonts w:asciiTheme="majorHAnsi" w:eastAsia="Calibri" w:hAnsiTheme="majorHAnsi" w:cs="Calibri"/>
                <w:spacing w:val="3"/>
              </w:rPr>
              <w:t>m</w:t>
            </w:r>
            <w:r w:rsidRPr="00C609B1">
              <w:rPr>
                <w:rFonts w:asciiTheme="majorHAnsi" w:eastAsia="Calibri" w:hAnsiTheme="majorHAnsi" w:cs="Calibri"/>
                <w:spacing w:val="2"/>
              </w:rPr>
              <w:t>ean</w:t>
            </w:r>
            <w:r w:rsidRPr="00C609B1">
              <w:rPr>
                <w:rFonts w:asciiTheme="majorHAnsi" w:eastAsia="Calibri" w:hAnsiTheme="majorHAnsi" w:cs="Calibri"/>
              </w:rPr>
              <w:t>s</w:t>
            </w:r>
            <w:r w:rsidRPr="00C609B1">
              <w:rPr>
                <w:rFonts w:asciiTheme="majorHAnsi" w:eastAsia="Calibri" w:hAnsiTheme="majorHAnsi" w:cs="Calibri"/>
                <w:spacing w:val="19"/>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engage</w:t>
            </w:r>
            <w:r w:rsidRPr="00C609B1">
              <w:rPr>
                <w:rFonts w:asciiTheme="majorHAnsi" w:eastAsia="Calibri" w:hAnsiTheme="majorHAnsi" w:cs="Calibri"/>
                <w:spacing w:val="3"/>
              </w:rPr>
              <w:t>m</w:t>
            </w:r>
            <w:r w:rsidRPr="00C609B1">
              <w:rPr>
                <w:rFonts w:asciiTheme="majorHAnsi" w:eastAsia="Calibri" w:hAnsiTheme="majorHAnsi" w:cs="Calibri"/>
                <w:spacing w:val="2"/>
              </w:rPr>
              <w:t>en</w:t>
            </w:r>
            <w:r w:rsidRPr="00C609B1">
              <w:rPr>
                <w:rFonts w:asciiTheme="majorHAnsi" w:eastAsia="Calibri" w:hAnsiTheme="majorHAnsi" w:cs="Calibri"/>
              </w:rPr>
              <w:t>t</w:t>
            </w:r>
            <w:r w:rsidRPr="00C609B1">
              <w:rPr>
                <w:rFonts w:asciiTheme="majorHAnsi" w:eastAsia="Calibri" w:hAnsiTheme="majorHAnsi" w:cs="Calibri"/>
                <w:spacing w:val="32"/>
              </w:rPr>
              <w:t xml:space="preserve"> </w:t>
            </w:r>
            <w:r w:rsidRPr="00C609B1">
              <w:rPr>
                <w:rFonts w:asciiTheme="majorHAnsi" w:eastAsia="Calibri" w:hAnsiTheme="majorHAnsi" w:cs="Calibri"/>
                <w:spacing w:val="2"/>
                <w:w w:val="103"/>
              </w:rPr>
              <w:t xml:space="preserve">by </w:t>
            </w:r>
            <w:r w:rsidRPr="00C609B1">
              <w:rPr>
                <w:rFonts w:asciiTheme="majorHAnsi" w:eastAsia="Calibri" w:hAnsiTheme="majorHAnsi" w:cs="Calibri"/>
                <w:spacing w:val="2"/>
              </w:rPr>
              <w:t>app</w:t>
            </w:r>
            <w:r w:rsidRPr="00C609B1">
              <w:rPr>
                <w:rFonts w:asciiTheme="majorHAnsi" w:eastAsia="Calibri" w:hAnsiTheme="majorHAnsi" w:cs="Calibri"/>
                <w:spacing w:val="1"/>
              </w:rPr>
              <w:t>lyi</w:t>
            </w:r>
            <w:r w:rsidRPr="00C609B1">
              <w:rPr>
                <w:rFonts w:asciiTheme="majorHAnsi" w:eastAsia="Calibri" w:hAnsiTheme="majorHAnsi" w:cs="Calibri"/>
                <w:spacing w:val="2"/>
              </w:rPr>
              <w:t>n</w:t>
            </w:r>
            <w:r w:rsidRPr="00C609B1">
              <w:rPr>
                <w:rFonts w:asciiTheme="majorHAnsi" w:eastAsia="Calibri" w:hAnsiTheme="majorHAnsi" w:cs="Calibri"/>
              </w:rPr>
              <w:t>g</w:t>
            </w:r>
            <w:r w:rsidRPr="00C609B1">
              <w:rPr>
                <w:rFonts w:asciiTheme="majorHAnsi" w:eastAsia="Calibri" w:hAnsiTheme="majorHAnsi" w:cs="Calibri"/>
                <w:spacing w:val="24"/>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w:t>
            </w:r>
            <w:r w:rsidRPr="00C609B1">
              <w:rPr>
                <w:rFonts w:asciiTheme="majorHAnsi" w:eastAsia="Calibri" w:hAnsiTheme="majorHAnsi" w:cs="Calibri"/>
              </w:rPr>
              <w:t>e</w:t>
            </w:r>
            <w:r w:rsidRPr="00C609B1">
              <w:rPr>
                <w:rFonts w:asciiTheme="majorHAnsi" w:eastAsia="Calibri" w:hAnsiTheme="majorHAnsi" w:cs="Calibri"/>
                <w:spacing w:val="12"/>
              </w:rPr>
              <w:t xml:space="preserve"> </w:t>
            </w:r>
            <w:r w:rsidRPr="00C609B1">
              <w:rPr>
                <w:rFonts w:asciiTheme="majorHAnsi" w:eastAsia="Calibri" w:hAnsiTheme="majorHAnsi" w:cs="Calibri"/>
                <w:bCs/>
                <w:spacing w:val="1"/>
              </w:rPr>
              <w:t>c</w:t>
            </w:r>
            <w:r w:rsidRPr="00C609B1">
              <w:rPr>
                <w:rFonts w:asciiTheme="majorHAnsi" w:eastAsia="Calibri" w:hAnsiTheme="majorHAnsi" w:cs="Calibri"/>
                <w:bCs/>
                <w:spacing w:val="2"/>
              </w:rPr>
              <w:t>he</w:t>
            </w:r>
            <w:r w:rsidRPr="00C609B1">
              <w:rPr>
                <w:rFonts w:asciiTheme="majorHAnsi" w:eastAsia="Calibri" w:hAnsiTheme="majorHAnsi" w:cs="Calibri"/>
                <w:bCs/>
                <w:spacing w:val="1"/>
              </w:rPr>
              <w:t>c</w:t>
            </w:r>
            <w:r w:rsidRPr="00C609B1">
              <w:rPr>
                <w:rFonts w:asciiTheme="majorHAnsi" w:eastAsia="Calibri" w:hAnsiTheme="majorHAnsi" w:cs="Calibri"/>
                <w:bCs/>
                <w:spacing w:val="2"/>
              </w:rPr>
              <w:t>kpo</w:t>
            </w:r>
            <w:r w:rsidRPr="00C609B1">
              <w:rPr>
                <w:rFonts w:asciiTheme="majorHAnsi" w:eastAsia="Calibri" w:hAnsiTheme="majorHAnsi" w:cs="Calibri"/>
                <w:bCs/>
                <w:spacing w:val="1"/>
              </w:rPr>
              <w:t>i</w:t>
            </w:r>
            <w:r w:rsidRPr="00C609B1">
              <w:rPr>
                <w:rFonts w:asciiTheme="majorHAnsi" w:eastAsia="Calibri" w:hAnsiTheme="majorHAnsi" w:cs="Calibri"/>
                <w:bCs/>
                <w:spacing w:val="2"/>
              </w:rPr>
              <w:t>n</w:t>
            </w:r>
            <w:r w:rsidRPr="00C609B1">
              <w:rPr>
                <w:rFonts w:asciiTheme="majorHAnsi" w:eastAsia="Calibri" w:hAnsiTheme="majorHAnsi" w:cs="Calibri"/>
                <w:bCs/>
                <w:spacing w:val="1"/>
              </w:rPr>
              <w:t>t</w:t>
            </w:r>
            <w:r w:rsidRPr="00C609B1">
              <w:rPr>
                <w:rFonts w:asciiTheme="majorHAnsi" w:eastAsia="Calibri" w:hAnsiTheme="majorHAnsi" w:cs="Calibri"/>
                <w:bCs/>
              </w:rPr>
              <w:t>s</w:t>
            </w:r>
            <w:r w:rsidRPr="00C609B1">
              <w:rPr>
                <w:rFonts w:asciiTheme="majorHAnsi" w:eastAsia="Calibri" w:hAnsiTheme="majorHAnsi" w:cs="Calibri"/>
                <w:bCs/>
                <w:spacing w:val="32"/>
              </w:rPr>
              <w:t xml:space="preserve"> </w:t>
            </w:r>
            <w:r w:rsidRPr="00C609B1">
              <w:rPr>
                <w:rFonts w:asciiTheme="majorHAnsi" w:eastAsia="Calibri" w:hAnsiTheme="majorHAnsi" w:cs="Calibri"/>
                <w:spacing w:val="1"/>
                <w:w w:val="103"/>
              </w:rPr>
              <w:t>c</w:t>
            </w:r>
            <w:r w:rsidRPr="00C609B1">
              <w:rPr>
                <w:rFonts w:asciiTheme="majorHAnsi" w:eastAsia="Calibri" w:hAnsiTheme="majorHAnsi" w:cs="Calibri"/>
                <w:spacing w:val="2"/>
                <w:w w:val="103"/>
              </w:rPr>
              <w:t>o</w:t>
            </w:r>
            <w:r w:rsidRPr="00C609B1">
              <w:rPr>
                <w:rFonts w:asciiTheme="majorHAnsi" w:eastAsia="Calibri" w:hAnsiTheme="majorHAnsi" w:cs="Calibri"/>
                <w:spacing w:val="1"/>
                <w:w w:val="103"/>
              </w:rPr>
              <w:t>rr</w:t>
            </w:r>
            <w:r w:rsidRPr="00C609B1">
              <w:rPr>
                <w:rFonts w:asciiTheme="majorHAnsi" w:eastAsia="Calibri" w:hAnsiTheme="majorHAnsi" w:cs="Calibri"/>
                <w:spacing w:val="2"/>
                <w:w w:val="103"/>
              </w:rPr>
              <w:t>e</w:t>
            </w:r>
            <w:r w:rsidRPr="00C609B1">
              <w:rPr>
                <w:rFonts w:asciiTheme="majorHAnsi" w:eastAsia="Calibri" w:hAnsiTheme="majorHAnsi" w:cs="Calibri"/>
                <w:spacing w:val="1"/>
                <w:w w:val="103"/>
              </w:rPr>
              <w:t>ctl</w:t>
            </w:r>
            <w:r w:rsidRPr="00C609B1">
              <w:rPr>
                <w:rFonts w:asciiTheme="majorHAnsi" w:eastAsia="Calibri" w:hAnsiTheme="majorHAnsi" w:cs="Calibri"/>
                <w:w w:val="103"/>
              </w:rPr>
              <w:t>y.</w:t>
            </w:r>
          </w:p>
          <w:p w:rsidR="00053F74" w:rsidRPr="00C609B1" w:rsidRDefault="00053F74" w:rsidP="00CB0BFF">
            <w:pPr>
              <w:spacing w:before="100" w:beforeAutospacing="1" w:after="100" w:afterAutospacing="1"/>
              <w:rPr>
                <w:rFonts w:asciiTheme="majorHAnsi" w:hAnsiTheme="majorHAnsi"/>
              </w:rPr>
            </w:pPr>
          </w:p>
        </w:tc>
      </w:tr>
      <w:tr w:rsidR="00053F74" w:rsidRPr="00C609B1" w:rsidTr="00053F74">
        <w:tc>
          <w:tcPr>
            <w:tcW w:w="2340" w:type="dxa"/>
            <w:tcBorders>
              <w:top w:val="nil"/>
              <w:left w:val="single" w:sz="8" w:space="0" w:color="auto"/>
              <w:bottom w:val="single" w:sz="8" w:space="0" w:color="auto"/>
              <w:right w:val="single" w:sz="8" w:space="0" w:color="auto"/>
            </w:tcBorders>
            <w:shd w:val="clear" w:color="auto" w:fill="B8CCE4"/>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C609B1">
              <w:rPr>
                <w:rFonts w:asciiTheme="majorHAnsi" w:hAnsiTheme="majorHAnsi"/>
                <w:bCs/>
                <w:i/>
                <w:iCs/>
              </w:rPr>
              <w:t>SUMMARIZE: Provide a summary of the revised plan; include challenges, solutions and a vision of success.</w:t>
            </w:r>
          </w:p>
        </w:tc>
        <w:tc>
          <w:tcPr>
            <w:tcW w:w="3870" w:type="dxa"/>
            <w:tcBorders>
              <w:top w:val="nil"/>
              <w:left w:val="nil"/>
              <w:bottom w:val="single" w:sz="8" w:space="0" w:color="auto"/>
              <w:right w:val="single" w:sz="8" w:space="0" w:color="auto"/>
            </w:tcBorders>
            <w:shd w:val="clear" w:color="auto" w:fill="E5B8B7"/>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eastAsia="Calibri" w:hAnsiTheme="majorHAnsi" w:cs="Calibri"/>
                <w:spacing w:val="2"/>
                <w:w w:val="103"/>
              </w:rPr>
            </w:pPr>
            <w:r w:rsidRPr="002204C1">
              <w:rPr>
                <w:rFonts w:asciiTheme="majorHAnsi" w:eastAsia="Calibri" w:hAnsiTheme="majorHAnsi" w:cs="Calibri"/>
                <w:b/>
                <w:bCs/>
                <w:spacing w:val="2"/>
              </w:rPr>
              <w:t>0</w:t>
            </w:r>
            <w:r w:rsidRPr="002204C1">
              <w:rPr>
                <w:rFonts w:asciiTheme="majorHAnsi" w:eastAsia="Calibri" w:hAnsiTheme="majorHAnsi" w:cs="Calibri"/>
                <w:b/>
                <w:spacing w:val="2"/>
                <w:w w:val="103"/>
              </w:rPr>
              <w:t xml:space="preserve"> Points</w:t>
            </w:r>
            <w:proofErr w:type="gramStart"/>
            <w:r w:rsidRPr="002204C1">
              <w:rPr>
                <w:rFonts w:asciiTheme="majorHAnsi" w:eastAsia="Calibri" w:hAnsiTheme="majorHAnsi" w:cs="Calibri"/>
                <w:b/>
                <w:spacing w:val="2"/>
                <w:w w:val="103"/>
              </w:rPr>
              <w:t>:</w:t>
            </w:r>
            <w:proofErr w:type="gramEnd"/>
            <w:r w:rsidRPr="00C609B1">
              <w:rPr>
                <w:rFonts w:asciiTheme="majorHAnsi" w:eastAsia="Calibri" w:hAnsiTheme="majorHAnsi" w:cs="Calibri"/>
                <w:spacing w:val="2"/>
                <w:w w:val="103"/>
              </w:rPr>
              <w:br/>
              <w:t>The summary of the revised plan is difficult to follow. It is not clear what revisions were made or it is not at all clear why revisions were made. The challenges and solutions are not considered. Learner variability was not considered.</w:t>
            </w:r>
          </w:p>
          <w:p w:rsidR="00053F74" w:rsidRPr="00C609B1" w:rsidRDefault="00053F74" w:rsidP="00CB0BFF">
            <w:pPr>
              <w:spacing w:before="100" w:beforeAutospacing="1" w:after="100" w:afterAutospacing="1"/>
              <w:rPr>
                <w:rFonts w:asciiTheme="majorHAnsi" w:hAnsiTheme="majorHAnsi"/>
              </w:rPr>
            </w:pPr>
          </w:p>
        </w:tc>
        <w:tc>
          <w:tcPr>
            <w:tcW w:w="4230" w:type="dxa"/>
            <w:tcBorders>
              <w:top w:val="nil"/>
              <w:left w:val="nil"/>
              <w:bottom w:val="single" w:sz="8" w:space="0" w:color="auto"/>
              <w:right w:val="single" w:sz="8" w:space="0" w:color="auto"/>
            </w:tcBorders>
            <w:shd w:val="clear" w:color="auto" w:fill="F4E5A8"/>
            <w:tcMar>
              <w:top w:w="43" w:type="dxa"/>
              <w:left w:w="115" w:type="dxa"/>
              <w:bottom w:w="43" w:type="dxa"/>
              <w:right w:w="115" w:type="dxa"/>
            </w:tcMar>
            <w:hideMark/>
          </w:tcPr>
          <w:p w:rsidR="00053F74" w:rsidRPr="00C609B1" w:rsidRDefault="00053F74" w:rsidP="00CB0BFF">
            <w:pPr>
              <w:spacing w:before="5"/>
              <w:ind w:right="-20"/>
              <w:rPr>
                <w:rFonts w:asciiTheme="majorHAnsi" w:hAnsiTheme="majorHAnsi"/>
              </w:rPr>
            </w:pPr>
            <w:r w:rsidRPr="002204C1">
              <w:rPr>
                <w:rFonts w:asciiTheme="majorHAnsi" w:eastAsia="Calibri" w:hAnsiTheme="majorHAnsi" w:cs="Calibri"/>
                <w:b/>
                <w:bCs/>
                <w:spacing w:val="2"/>
              </w:rPr>
              <w:t>1</w:t>
            </w:r>
            <w:r w:rsidRPr="002204C1">
              <w:rPr>
                <w:rFonts w:asciiTheme="majorHAnsi" w:eastAsia="Calibri" w:hAnsiTheme="majorHAnsi" w:cs="Calibri"/>
                <w:b/>
                <w:bCs/>
                <w:spacing w:val="16"/>
              </w:rPr>
              <w:t xml:space="preserve"> </w:t>
            </w:r>
            <w:r w:rsidRPr="002204C1">
              <w:rPr>
                <w:rFonts w:asciiTheme="majorHAnsi" w:eastAsia="Calibri" w:hAnsiTheme="majorHAnsi" w:cs="Calibri"/>
                <w:b/>
                <w:bCs/>
                <w:spacing w:val="2"/>
                <w:w w:val="103"/>
              </w:rPr>
              <w:t>Po</w:t>
            </w:r>
            <w:r w:rsidRPr="002204C1">
              <w:rPr>
                <w:rFonts w:asciiTheme="majorHAnsi" w:eastAsia="Calibri" w:hAnsiTheme="majorHAnsi" w:cs="Calibri"/>
                <w:b/>
                <w:bCs/>
                <w:spacing w:val="1"/>
                <w:w w:val="103"/>
              </w:rPr>
              <w:t>i</w:t>
            </w:r>
            <w:r w:rsidRPr="002204C1">
              <w:rPr>
                <w:rFonts w:asciiTheme="majorHAnsi" w:eastAsia="Calibri" w:hAnsiTheme="majorHAnsi" w:cs="Calibri"/>
                <w:b/>
                <w:bCs/>
                <w:spacing w:val="2"/>
                <w:w w:val="103"/>
              </w:rPr>
              <w:t>n</w:t>
            </w:r>
            <w:r w:rsidRPr="002204C1">
              <w:rPr>
                <w:rFonts w:asciiTheme="majorHAnsi" w:eastAsia="Calibri" w:hAnsiTheme="majorHAnsi" w:cs="Calibri"/>
                <w:b/>
                <w:bCs/>
                <w:spacing w:val="1"/>
                <w:w w:val="103"/>
              </w:rPr>
              <w:t>t-2 Points</w:t>
            </w:r>
            <w:proofErr w:type="gramStart"/>
            <w:r w:rsidRPr="002204C1">
              <w:rPr>
                <w:rFonts w:asciiTheme="majorHAnsi" w:eastAsia="Calibri" w:hAnsiTheme="majorHAnsi" w:cs="Calibri"/>
                <w:b/>
                <w:bCs/>
                <w:w w:val="103"/>
              </w:rPr>
              <w:t>:</w:t>
            </w:r>
            <w:proofErr w:type="gramEnd"/>
            <w:r w:rsidRPr="00C609B1">
              <w:rPr>
                <w:rFonts w:asciiTheme="majorHAnsi" w:eastAsia="Calibri" w:hAnsiTheme="majorHAnsi" w:cs="Calibri"/>
                <w:bCs/>
                <w:w w:val="103"/>
              </w:rPr>
              <w:br/>
            </w:r>
            <w:r w:rsidRPr="00C609B1">
              <w:rPr>
                <w:rFonts w:asciiTheme="majorHAnsi" w:eastAsia="Calibri" w:hAnsiTheme="majorHAnsi" w:cs="Calibri"/>
                <w:spacing w:val="2"/>
              </w:rPr>
              <w:t>Th</w:t>
            </w:r>
            <w:r w:rsidRPr="00C609B1">
              <w:rPr>
                <w:rFonts w:asciiTheme="majorHAnsi" w:eastAsia="Calibri" w:hAnsiTheme="majorHAnsi" w:cs="Calibri"/>
              </w:rPr>
              <w:t>e</w:t>
            </w:r>
            <w:r w:rsidRPr="00C609B1">
              <w:rPr>
                <w:rFonts w:asciiTheme="majorHAnsi" w:eastAsia="Calibri" w:hAnsiTheme="majorHAnsi" w:cs="Calibri"/>
                <w:spacing w:val="13"/>
              </w:rPr>
              <w:t xml:space="preserve"> </w:t>
            </w:r>
            <w:r w:rsidRPr="00C609B1">
              <w:rPr>
                <w:rFonts w:asciiTheme="majorHAnsi" w:eastAsia="Calibri" w:hAnsiTheme="majorHAnsi" w:cs="Calibri"/>
                <w:spacing w:val="1"/>
              </w:rPr>
              <w:t>s</w:t>
            </w:r>
            <w:r w:rsidRPr="00C609B1">
              <w:rPr>
                <w:rFonts w:asciiTheme="majorHAnsi" w:eastAsia="Calibri" w:hAnsiTheme="majorHAnsi" w:cs="Calibri"/>
                <w:spacing w:val="2"/>
              </w:rPr>
              <w:t>u</w:t>
            </w:r>
            <w:r w:rsidRPr="00C609B1">
              <w:rPr>
                <w:rFonts w:asciiTheme="majorHAnsi" w:eastAsia="Calibri" w:hAnsiTheme="majorHAnsi" w:cs="Calibri"/>
                <w:spacing w:val="3"/>
              </w:rPr>
              <w:t>mm</w:t>
            </w:r>
            <w:r w:rsidRPr="00C609B1">
              <w:rPr>
                <w:rFonts w:asciiTheme="majorHAnsi" w:eastAsia="Calibri" w:hAnsiTheme="majorHAnsi" w:cs="Calibri"/>
                <w:spacing w:val="2"/>
              </w:rPr>
              <w:t>a</w:t>
            </w:r>
            <w:r w:rsidRPr="00C609B1">
              <w:rPr>
                <w:rFonts w:asciiTheme="majorHAnsi" w:eastAsia="Calibri" w:hAnsiTheme="majorHAnsi" w:cs="Calibri"/>
                <w:spacing w:val="1"/>
              </w:rPr>
              <w:t>r</w:t>
            </w:r>
            <w:r w:rsidRPr="00C609B1">
              <w:rPr>
                <w:rFonts w:asciiTheme="majorHAnsi" w:eastAsia="Calibri" w:hAnsiTheme="majorHAnsi" w:cs="Calibri"/>
              </w:rPr>
              <w:t>y</w:t>
            </w:r>
            <w:r w:rsidRPr="00C609B1">
              <w:rPr>
                <w:rFonts w:asciiTheme="majorHAnsi" w:eastAsia="Calibri" w:hAnsiTheme="majorHAnsi" w:cs="Calibri"/>
                <w:spacing w:val="26"/>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w:t>
            </w:r>
            <w:r w:rsidRPr="00C609B1">
              <w:rPr>
                <w:rFonts w:asciiTheme="majorHAnsi" w:eastAsia="Calibri" w:hAnsiTheme="majorHAnsi" w:cs="Calibri"/>
              </w:rPr>
              <w:t>e</w:t>
            </w:r>
            <w:r w:rsidRPr="00C609B1">
              <w:rPr>
                <w:rFonts w:asciiTheme="majorHAnsi" w:eastAsia="Calibri" w:hAnsiTheme="majorHAnsi" w:cs="Calibri"/>
                <w:spacing w:val="12"/>
              </w:rPr>
              <w:t xml:space="preserve"> </w:t>
            </w:r>
            <w:r w:rsidRPr="00C609B1">
              <w:rPr>
                <w:rFonts w:asciiTheme="majorHAnsi" w:eastAsia="Calibri" w:hAnsiTheme="majorHAnsi" w:cs="Calibri"/>
                <w:spacing w:val="1"/>
              </w:rPr>
              <w:t>r</w:t>
            </w:r>
            <w:r w:rsidRPr="00C609B1">
              <w:rPr>
                <w:rFonts w:asciiTheme="majorHAnsi" w:eastAsia="Calibri" w:hAnsiTheme="majorHAnsi" w:cs="Calibri"/>
                <w:spacing w:val="2"/>
              </w:rPr>
              <w:t>e</w:t>
            </w:r>
            <w:r w:rsidRPr="00C609B1">
              <w:rPr>
                <w:rFonts w:asciiTheme="majorHAnsi" w:eastAsia="Calibri" w:hAnsiTheme="majorHAnsi" w:cs="Calibri"/>
                <w:spacing w:val="1"/>
              </w:rPr>
              <w:t>vis</w:t>
            </w:r>
            <w:r w:rsidRPr="00C609B1">
              <w:rPr>
                <w:rFonts w:asciiTheme="majorHAnsi" w:eastAsia="Calibri" w:hAnsiTheme="majorHAnsi" w:cs="Calibri"/>
                <w:spacing w:val="2"/>
              </w:rPr>
              <w:t>e</w:t>
            </w:r>
            <w:r w:rsidRPr="00C609B1">
              <w:rPr>
                <w:rFonts w:asciiTheme="majorHAnsi" w:eastAsia="Calibri" w:hAnsiTheme="majorHAnsi" w:cs="Calibri"/>
              </w:rPr>
              <w:t>d</w:t>
            </w:r>
            <w:r w:rsidRPr="00C609B1">
              <w:rPr>
                <w:rFonts w:asciiTheme="majorHAnsi" w:eastAsia="Calibri" w:hAnsiTheme="majorHAnsi" w:cs="Calibri"/>
                <w:spacing w:val="21"/>
              </w:rPr>
              <w:t xml:space="preserve"> </w:t>
            </w:r>
            <w:r w:rsidRPr="00C609B1">
              <w:rPr>
                <w:rFonts w:asciiTheme="majorHAnsi" w:eastAsia="Calibri" w:hAnsiTheme="majorHAnsi" w:cs="Calibri"/>
                <w:spacing w:val="2"/>
                <w:w w:val="103"/>
              </w:rPr>
              <w:t>p</w:t>
            </w:r>
            <w:r w:rsidRPr="00C609B1">
              <w:rPr>
                <w:rFonts w:asciiTheme="majorHAnsi" w:eastAsia="Calibri" w:hAnsiTheme="majorHAnsi" w:cs="Calibri"/>
                <w:spacing w:val="1"/>
                <w:w w:val="103"/>
              </w:rPr>
              <w:t>l</w:t>
            </w:r>
            <w:r w:rsidRPr="00C609B1">
              <w:rPr>
                <w:rFonts w:asciiTheme="majorHAnsi" w:eastAsia="Calibri" w:hAnsiTheme="majorHAnsi" w:cs="Calibri"/>
                <w:spacing w:val="2"/>
                <w:w w:val="103"/>
              </w:rPr>
              <w:t xml:space="preserve">an </w:t>
            </w:r>
            <w:r w:rsidRPr="00C609B1">
              <w:rPr>
                <w:rFonts w:asciiTheme="majorHAnsi" w:eastAsia="Calibri" w:hAnsiTheme="majorHAnsi" w:cs="Calibri"/>
                <w:bCs/>
                <w:spacing w:val="2"/>
              </w:rPr>
              <w:t>doe</w:t>
            </w:r>
            <w:r w:rsidRPr="00C609B1">
              <w:rPr>
                <w:rFonts w:asciiTheme="majorHAnsi" w:eastAsia="Calibri" w:hAnsiTheme="majorHAnsi" w:cs="Calibri"/>
                <w:bCs/>
              </w:rPr>
              <w:t>s</w:t>
            </w:r>
            <w:r w:rsidRPr="00C609B1">
              <w:rPr>
                <w:rFonts w:asciiTheme="majorHAnsi" w:eastAsia="Calibri" w:hAnsiTheme="majorHAnsi" w:cs="Calibri"/>
                <w:bCs/>
                <w:spacing w:val="15"/>
              </w:rPr>
              <w:t xml:space="preserve"> </w:t>
            </w:r>
            <w:r w:rsidRPr="00C609B1">
              <w:rPr>
                <w:rFonts w:asciiTheme="majorHAnsi" w:eastAsia="Calibri" w:hAnsiTheme="majorHAnsi" w:cs="Calibri"/>
                <w:bCs/>
                <w:spacing w:val="2"/>
              </w:rPr>
              <w:t>no</w:t>
            </w:r>
            <w:r w:rsidRPr="00C609B1">
              <w:rPr>
                <w:rFonts w:asciiTheme="majorHAnsi" w:eastAsia="Calibri" w:hAnsiTheme="majorHAnsi" w:cs="Calibri"/>
                <w:bCs/>
              </w:rPr>
              <w:t>t</w:t>
            </w:r>
            <w:r w:rsidRPr="00C609B1">
              <w:rPr>
                <w:rFonts w:asciiTheme="majorHAnsi" w:eastAsia="Calibri" w:hAnsiTheme="majorHAnsi" w:cs="Calibri"/>
                <w:bCs/>
                <w:spacing w:val="12"/>
              </w:rPr>
              <w:t xml:space="preserve"> </w:t>
            </w:r>
            <w:r w:rsidRPr="00C609B1">
              <w:rPr>
                <w:rFonts w:asciiTheme="majorHAnsi" w:eastAsia="Calibri" w:hAnsiTheme="majorHAnsi" w:cs="Calibri"/>
                <w:spacing w:val="2"/>
              </w:rPr>
              <w:t>de</w:t>
            </w:r>
            <w:r w:rsidRPr="00C609B1">
              <w:rPr>
                <w:rFonts w:asciiTheme="majorHAnsi" w:eastAsia="Calibri" w:hAnsiTheme="majorHAnsi" w:cs="Calibri"/>
                <w:spacing w:val="1"/>
              </w:rPr>
              <w:t>scri</w:t>
            </w:r>
            <w:r w:rsidRPr="00C609B1">
              <w:rPr>
                <w:rFonts w:asciiTheme="majorHAnsi" w:eastAsia="Calibri" w:hAnsiTheme="majorHAnsi" w:cs="Calibri"/>
                <w:spacing w:val="2"/>
              </w:rPr>
              <w:t>b</w:t>
            </w:r>
            <w:r w:rsidRPr="00C609B1">
              <w:rPr>
                <w:rFonts w:asciiTheme="majorHAnsi" w:eastAsia="Calibri" w:hAnsiTheme="majorHAnsi" w:cs="Calibri"/>
              </w:rPr>
              <w:t>e</w:t>
            </w:r>
            <w:r w:rsidRPr="00C609B1">
              <w:rPr>
                <w:rFonts w:asciiTheme="majorHAnsi" w:eastAsia="Calibri" w:hAnsiTheme="majorHAnsi" w:cs="Calibri"/>
                <w:spacing w:val="24"/>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w:t>
            </w:r>
            <w:r w:rsidRPr="00C609B1">
              <w:rPr>
                <w:rFonts w:asciiTheme="majorHAnsi" w:eastAsia="Calibri" w:hAnsiTheme="majorHAnsi" w:cs="Calibri"/>
              </w:rPr>
              <w:t>e</w:t>
            </w:r>
            <w:r w:rsidRPr="00C609B1">
              <w:rPr>
                <w:rFonts w:asciiTheme="majorHAnsi" w:eastAsia="Calibri" w:hAnsiTheme="majorHAnsi" w:cs="Calibri"/>
                <w:spacing w:val="12"/>
              </w:rPr>
              <w:t xml:space="preserve"> </w:t>
            </w:r>
            <w:r w:rsidRPr="00C609B1">
              <w:rPr>
                <w:rFonts w:asciiTheme="majorHAnsi" w:eastAsia="Calibri" w:hAnsiTheme="majorHAnsi" w:cs="Calibri"/>
                <w:spacing w:val="1"/>
                <w:w w:val="103"/>
              </w:rPr>
              <w:t>r</w:t>
            </w:r>
            <w:r w:rsidRPr="00C609B1">
              <w:rPr>
                <w:rFonts w:asciiTheme="majorHAnsi" w:eastAsia="Calibri" w:hAnsiTheme="majorHAnsi" w:cs="Calibri"/>
                <w:spacing w:val="2"/>
                <w:w w:val="103"/>
              </w:rPr>
              <w:t>e</w:t>
            </w:r>
            <w:r w:rsidRPr="00C609B1">
              <w:rPr>
                <w:rFonts w:asciiTheme="majorHAnsi" w:eastAsia="Calibri" w:hAnsiTheme="majorHAnsi" w:cs="Calibri"/>
                <w:spacing w:val="1"/>
                <w:w w:val="103"/>
              </w:rPr>
              <w:t>vis</w:t>
            </w:r>
            <w:r w:rsidRPr="00C609B1">
              <w:rPr>
                <w:rFonts w:asciiTheme="majorHAnsi" w:eastAsia="Calibri" w:hAnsiTheme="majorHAnsi" w:cs="Calibri"/>
                <w:spacing w:val="2"/>
                <w:w w:val="103"/>
              </w:rPr>
              <w:t>e</w:t>
            </w:r>
            <w:r w:rsidRPr="00C609B1">
              <w:rPr>
                <w:rFonts w:asciiTheme="majorHAnsi" w:eastAsia="Calibri" w:hAnsiTheme="majorHAnsi" w:cs="Calibri"/>
                <w:w w:val="103"/>
              </w:rPr>
              <w:t xml:space="preserve">d </w:t>
            </w:r>
            <w:r w:rsidRPr="00C609B1">
              <w:rPr>
                <w:rFonts w:asciiTheme="majorHAnsi" w:eastAsia="Calibri" w:hAnsiTheme="majorHAnsi" w:cs="Calibri"/>
                <w:spacing w:val="1"/>
              </w:rPr>
              <w:t>less</w:t>
            </w:r>
            <w:r w:rsidRPr="00C609B1">
              <w:rPr>
                <w:rFonts w:asciiTheme="majorHAnsi" w:eastAsia="Calibri" w:hAnsiTheme="majorHAnsi" w:cs="Calibri"/>
                <w:spacing w:val="2"/>
              </w:rPr>
              <w:t>o</w:t>
            </w:r>
            <w:r w:rsidRPr="00C609B1">
              <w:rPr>
                <w:rFonts w:asciiTheme="majorHAnsi" w:eastAsia="Calibri" w:hAnsiTheme="majorHAnsi" w:cs="Calibri"/>
              </w:rPr>
              <w:t>n</w:t>
            </w:r>
            <w:r w:rsidRPr="00C609B1">
              <w:rPr>
                <w:rFonts w:asciiTheme="majorHAnsi" w:eastAsia="Calibri" w:hAnsiTheme="majorHAnsi" w:cs="Calibri"/>
                <w:spacing w:val="19"/>
              </w:rPr>
              <w:t xml:space="preserve"> </w:t>
            </w:r>
            <w:r w:rsidRPr="00C609B1">
              <w:rPr>
                <w:rFonts w:asciiTheme="majorHAnsi" w:eastAsia="Calibri" w:hAnsiTheme="majorHAnsi" w:cs="Calibri"/>
                <w:bCs/>
                <w:spacing w:val="1"/>
              </w:rPr>
              <w:t>c</w:t>
            </w:r>
            <w:r w:rsidRPr="00C609B1">
              <w:rPr>
                <w:rFonts w:asciiTheme="majorHAnsi" w:eastAsia="Calibri" w:hAnsiTheme="majorHAnsi" w:cs="Calibri"/>
                <w:bCs/>
                <w:spacing w:val="2"/>
              </w:rPr>
              <w:t>o</w:t>
            </w:r>
            <w:r w:rsidRPr="00C609B1">
              <w:rPr>
                <w:rFonts w:asciiTheme="majorHAnsi" w:eastAsia="Calibri" w:hAnsiTheme="majorHAnsi" w:cs="Calibri"/>
                <w:bCs/>
                <w:spacing w:val="3"/>
              </w:rPr>
              <w:t>m</w:t>
            </w:r>
            <w:r w:rsidRPr="00C609B1">
              <w:rPr>
                <w:rFonts w:asciiTheme="majorHAnsi" w:eastAsia="Calibri" w:hAnsiTheme="majorHAnsi" w:cs="Calibri"/>
                <w:bCs/>
                <w:spacing w:val="2"/>
              </w:rPr>
              <w:t>p</w:t>
            </w:r>
            <w:r w:rsidRPr="00C609B1">
              <w:rPr>
                <w:rFonts w:asciiTheme="majorHAnsi" w:eastAsia="Calibri" w:hAnsiTheme="majorHAnsi" w:cs="Calibri"/>
                <w:bCs/>
                <w:spacing w:val="1"/>
              </w:rPr>
              <w:t>l</w:t>
            </w:r>
            <w:r w:rsidRPr="00C609B1">
              <w:rPr>
                <w:rFonts w:asciiTheme="majorHAnsi" w:eastAsia="Calibri" w:hAnsiTheme="majorHAnsi" w:cs="Calibri"/>
                <w:bCs/>
                <w:spacing w:val="2"/>
              </w:rPr>
              <w:t>e</w:t>
            </w:r>
            <w:r w:rsidRPr="00C609B1">
              <w:rPr>
                <w:rFonts w:asciiTheme="majorHAnsi" w:eastAsia="Calibri" w:hAnsiTheme="majorHAnsi" w:cs="Calibri"/>
                <w:bCs/>
                <w:spacing w:val="1"/>
              </w:rPr>
              <w:t>t</w:t>
            </w:r>
            <w:r w:rsidRPr="00C609B1">
              <w:rPr>
                <w:rFonts w:asciiTheme="majorHAnsi" w:eastAsia="Calibri" w:hAnsiTheme="majorHAnsi" w:cs="Calibri"/>
                <w:bCs/>
                <w:spacing w:val="2"/>
              </w:rPr>
              <w:t>e</w:t>
            </w:r>
            <w:r w:rsidRPr="00C609B1">
              <w:rPr>
                <w:rFonts w:asciiTheme="majorHAnsi" w:eastAsia="Calibri" w:hAnsiTheme="majorHAnsi" w:cs="Calibri"/>
                <w:bCs/>
                <w:spacing w:val="1"/>
              </w:rPr>
              <w:t>l</w:t>
            </w:r>
            <w:r w:rsidRPr="00C609B1">
              <w:rPr>
                <w:rFonts w:asciiTheme="majorHAnsi" w:eastAsia="Calibri" w:hAnsiTheme="majorHAnsi" w:cs="Calibri"/>
                <w:bCs/>
              </w:rPr>
              <w:t>y</w:t>
            </w:r>
            <w:r w:rsidRPr="00C609B1">
              <w:rPr>
                <w:rFonts w:asciiTheme="majorHAnsi" w:eastAsia="Calibri" w:hAnsiTheme="majorHAnsi" w:cs="Calibri"/>
                <w:spacing w:val="2"/>
              </w:rPr>
              <w:t>. It is only somewhat clear what revisions or made or why revisions were made. Some challenges and solutions may be considered. Learner variability was only briefly considered.</w:t>
            </w:r>
          </w:p>
        </w:tc>
        <w:tc>
          <w:tcPr>
            <w:tcW w:w="4230" w:type="dxa"/>
            <w:tcBorders>
              <w:top w:val="nil"/>
              <w:left w:val="nil"/>
              <w:bottom w:val="single" w:sz="8" w:space="0" w:color="auto"/>
              <w:right w:val="single" w:sz="8" w:space="0" w:color="auto"/>
            </w:tcBorders>
            <w:shd w:val="clear" w:color="auto" w:fill="D6E3BC"/>
            <w:tcMar>
              <w:top w:w="43" w:type="dxa"/>
              <w:left w:w="115" w:type="dxa"/>
              <w:bottom w:w="43" w:type="dxa"/>
              <w:right w:w="115" w:type="dxa"/>
            </w:tcMar>
            <w:hideMark/>
          </w:tcPr>
          <w:p w:rsidR="00053F74" w:rsidRPr="00C609B1" w:rsidRDefault="00053F74" w:rsidP="00CB0BFF">
            <w:pPr>
              <w:spacing w:before="5"/>
              <w:ind w:right="-20"/>
              <w:rPr>
                <w:rFonts w:asciiTheme="majorHAnsi" w:hAnsiTheme="majorHAnsi"/>
              </w:rPr>
            </w:pPr>
            <w:r w:rsidRPr="002204C1">
              <w:rPr>
                <w:rFonts w:asciiTheme="majorHAnsi" w:eastAsia="Calibri" w:hAnsiTheme="majorHAnsi" w:cs="Calibri"/>
                <w:b/>
                <w:bCs/>
                <w:spacing w:val="2"/>
              </w:rPr>
              <w:t>3</w:t>
            </w:r>
            <w:r w:rsidRPr="002204C1">
              <w:rPr>
                <w:rFonts w:asciiTheme="majorHAnsi" w:eastAsia="Calibri" w:hAnsiTheme="majorHAnsi" w:cs="Calibri"/>
                <w:b/>
                <w:bCs/>
                <w:spacing w:val="16"/>
              </w:rPr>
              <w:t xml:space="preserve"> </w:t>
            </w:r>
            <w:r w:rsidRPr="002204C1">
              <w:rPr>
                <w:rFonts w:asciiTheme="majorHAnsi" w:eastAsia="Calibri" w:hAnsiTheme="majorHAnsi" w:cs="Calibri"/>
                <w:b/>
                <w:bCs/>
                <w:spacing w:val="2"/>
                <w:w w:val="103"/>
              </w:rPr>
              <w:t>Po</w:t>
            </w:r>
            <w:r w:rsidRPr="002204C1">
              <w:rPr>
                <w:rFonts w:asciiTheme="majorHAnsi" w:eastAsia="Calibri" w:hAnsiTheme="majorHAnsi" w:cs="Calibri"/>
                <w:b/>
                <w:bCs/>
                <w:spacing w:val="1"/>
                <w:w w:val="103"/>
              </w:rPr>
              <w:t>i</w:t>
            </w:r>
            <w:r w:rsidRPr="002204C1">
              <w:rPr>
                <w:rFonts w:asciiTheme="majorHAnsi" w:eastAsia="Calibri" w:hAnsiTheme="majorHAnsi" w:cs="Calibri"/>
                <w:b/>
                <w:bCs/>
                <w:spacing w:val="2"/>
                <w:w w:val="103"/>
              </w:rPr>
              <w:t>n</w:t>
            </w:r>
            <w:r w:rsidRPr="002204C1">
              <w:rPr>
                <w:rFonts w:asciiTheme="majorHAnsi" w:eastAsia="Calibri" w:hAnsiTheme="majorHAnsi" w:cs="Calibri"/>
                <w:b/>
                <w:bCs/>
                <w:spacing w:val="1"/>
                <w:w w:val="103"/>
              </w:rPr>
              <w:t>ts</w:t>
            </w:r>
            <w:proofErr w:type="gramStart"/>
            <w:r w:rsidRPr="002204C1">
              <w:rPr>
                <w:rFonts w:asciiTheme="majorHAnsi" w:eastAsia="Calibri" w:hAnsiTheme="majorHAnsi" w:cs="Calibri"/>
                <w:b/>
                <w:bCs/>
                <w:w w:val="103"/>
              </w:rPr>
              <w:t>:</w:t>
            </w:r>
            <w:proofErr w:type="gramEnd"/>
            <w:r w:rsidRPr="00C609B1">
              <w:rPr>
                <w:rFonts w:asciiTheme="majorHAnsi" w:eastAsia="Calibri" w:hAnsiTheme="majorHAnsi" w:cs="Calibri"/>
                <w:bCs/>
                <w:w w:val="103"/>
              </w:rPr>
              <w:br/>
            </w:r>
            <w:r w:rsidRPr="00C609B1">
              <w:rPr>
                <w:rFonts w:asciiTheme="majorHAnsi" w:eastAsia="Calibri" w:hAnsiTheme="majorHAnsi" w:cs="Calibri"/>
                <w:spacing w:val="2"/>
              </w:rPr>
              <w:t>Th</w:t>
            </w:r>
            <w:r w:rsidRPr="00C609B1">
              <w:rPr>
                <w:rFonts w:asciiTheme="majorHAnsi" w:eastAsia="Calibri" w:hAnsiTheme="majorHAnsi" w:cs="Calibri"/>
              </w:rPr>
              <w:t>e</w:t>
            </w:r>
            <w:r w:rsidRPr="00C609B1">
              <w:rPr>
                <w:rFonts w:asciiTheme="majorHAnsi" w:eastAsia="Calibri" w:hAnsiTheme="majorHAnsi" w:cs="Calibri"/>
                <w:spacing w:val="13"/>
              </w:rPr>
              <w:t xml:space="preserve"> </w:t>
            </w:r>
            <w:r w:rsidRPr="00C609B1">
              <w:rPr>
                <w:rFonts w:asciiTheme="majorHAnsi" w:eastAsia="Calibri" w:hAnsiTheme="majorHAnsi" w:cs="Calibri"/>
                <w:spacing w:val="1"/>
              </w:rPr>
              <w:t>s</w:t>
            </w:r>
            <w:r w:rsidRPr="00C609B1">
              <w:rPr>
                <w:rFonts w:asciiTheme="majorHAnsi" w:eastAsia="Calibri" w:hAnsiTheme="majorHAnsi" w:cs="Calibri"/>
                <w:spacing w:val="2"/>
              </w:rPr>
              <w:t>u</w:t>
            </w:r>
            <w:r w:rsidRPr="00C609B1">
              <w:rPr>
                <w:rFonts w:asciiTheme="majorHAnsi" w:eastAsia="Calibri" w:hAnsiTheme="majorHAnsi" w:cs="Calibri"/>
                <w:spacing w:val="3"/>
              </w:rPr>
              <w:t>mm</w:t>
            </w:r>
            <w:r w:rsidRPr="00C609B1">
              <w:rPr>
                <w:rFonts w:asciiTheme="majorHAnsi" w:eastAsia="Calibri" w:hAnsiTheme="majorHAnsi" w:cs="Calibri"/>
                <w:spacing w:val="2"/>
              </w:rPr>
              <w:t>a</w:t>
            </w:r>
            <w:r w:rsidRPr="00C609B1">
              <w:rPr>
                <w:rFonts w:asciiTheme="majorHAnsi" w:eastAsia="Calibri" w:hAnsiTheme="majorHAnsi" w:cs="Calibri"/>
                <w:spacing w:val="1"/>
              </w:rPr>
              <w:t>r</w:t>
            </w:r>
            <w:r w:rsidRPr="00C609B1">
              <w:rPr>
                <w:rFonts w:asciiTheme="majorHAnsi" w:eastAsia="Calibri" w:hAnsiTheme="majorHAnsi" w:cs="Calibri"/>
              </w:rPr>
              <w:t>y</w:t>
            </w:r>
            <w:r w:rsidRPr="00C609B1">
              <w:rPr>
                <w:rFonts w:asciiTheme="majorHAnsi" w:eastAsia="Calibri" w:hAnsiTheme="majorHAnsi" w:cs="Calibri"/>
                <w:spacing w:val="26"/>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w:t>
            </w:r>
            <w:r w:rsidRPr="00C609B1">
              <w:rPr>
                <w:rFonts w:asciiTheme="majorHAnsi" w:eastAsia="Calibri" w:hAnsiTheme="majorHAnsi" w:cs="Calibri"/>
              </w:rPr>
              <w:t>e</w:t>
            </w:r>
            <w:r w:rsidRPr="00C609B1">
              <w:rPr>
                <w:rFonts w:asciiTheme="majorHAnsi" w:eastAsia="Calibri" w:hAnsiTheme="majorHAnsi" w:cs="Calibri"/>
                <w:spacing w:val="12"/>
              </w:rPr>
              <w:t xml:space="preserve"> </w:t>
            </w:r>
            <w:r w:rsidRPr="00C609B1">
              <w:rPr>
                <w:rFonts w:asciiTheme="majorHAnsi" w:eastAsia="Calibri" w:hAnsiTheme="majorHAnsi" w:cs="Calibri"/>
                <w:spacing w:val="1"/>
              </w:rPr>
              <w:t>r</w:t>
            </w:r>
            <w:r w:rsidRPr="00C609B1">
              <w:rPr>
                <w:rFonts w:asciiTheme="majorHAnsi" w:eastAsia="Calibri" w:hAnsiTheme="majorHAnsi" w:cs="Calibri"/>
                <w:spacing w:val="2"/>
              </w:rPr>
              <w:t>e</w:t>
            </w:r>
            <w:r w:rsidRPr="00C609B1">
              <w:rPr>
                <w:rFonts w:asciiTheme="majorHAnsi" w:eastAsia="Calibri" w:hAnsiTheme="majorHAnsi" w:cs="Calibri"/>
                <w:spacing w:val="1"/>
              </w:rPr>
              <w:t>vis</w:t>
            </w:r>
            <w:r w:rsidRPr="00C609B1">
              <w:rPr>
                <w:rFonts w:asciiTheme="majorHAnsi" w:eastAsia="Calibri" w:hAnsiTheme="majorHAnsi" w:cs="Calibri"/>
                <w:spacing w:val="2"/>
              </w:rPr>
              <w:t>e</w:t>
            </w:r>
            <w:r w:rsidRPr="00C609B1">
              <w:rPr>
                <w:rFonts w:asciiTheme="majorHAnsi" w:eastAsia="Calibri" w:hAnsiTheme="majorHAnsi" w:cs="Calibri"/>
              </w:rPr>
              <w:t>d</w:t>
            </w:r>
            <w:r w:rsidRPr="00C609B1">
              <w:rPr>
                <w:rFonts w:asciiTheme="majorHAnsi" w:eastAsia="Calibri" w:hAnsiTheme="majorHAnsi" w:cs="Calibri"/>
                <w:spacing w:val="21"/>
              </w:rPr>
              <w:t xml:space="preserve"> </w:t>
            </w:r>
            <w:r w:rsidRPr="00C609B1">
              <w:rPr>
                <w:rFonts w:asciiTheme="majorHAnsi" w:eastAsia="Calibri" w:hAnsiTheme="majorHAnsi" w:cs="Calibri"/>
                <w:spacing w:val="2"/>
                <w:w w:val="103"/>
              </w:rPr>
              <w:t>p</w:t>
            </w:r>
            <w:r w:rsidRPr="00C609B1">
              <w:rPr>
                <w:rFonts w:asciiTheme="majorHAnsi" w:eastAsia="Calibri" w:hAnsiTheme="majorHAnsi" w:cs="Calibri"/>
                <w:spacing w:val="1"/>
                <w:w w:val="103"/>
              </w:rPr>
              <w:t>l</w:t>
            </w:r>
            <w:r w:rsidRPr="00C609B1">
              <w:rPr>
                <w:rFonts w:asciiTheme="majorHAnsi" w:eastAsia="Calibri" w:hAnsiTheme="majorHAnsi" w:cs="Calibri"/>
                <w:spacing w:val="2"/>
                <w:w w:val="103"/>
              </w:rPr>
              <w:t xml:space="preserve">an </w:t>
            </w:r>
            <w:r w:rsidRPr="00C609B1">
              <w:rPr>
                <w:rFonts w:asciiTheme="majorHAnsi" w:eastAsia="Calibri" w:hAnsiTheme="majorHAnsi" w:cs="Calibri"/>
                <w:bCs/>
                <w:spacing w:val="2"/>
              </w:rPr>
              <w:t>adequa</w:t>
            </w:r>
            <w:r w:rsidRPr="00C609B1">
              <w:rPr>
                <w:rFonts w:asciiTheme="majorHAnsi" w:eastAsia="Calibri" w:hAnsiTheme="majorHAnsi" w:cs="Calibri"/>
                <w:bCs/>
                <w:spacing w:val="1"/>
              </w:rPr>
              <w:t>t</w:t>
            </w:r>
            <w:r w:rsidRPr="00C609B1">
              <w:rPr>
                <w:rFonts w:asciiTheme="majorHAnsi" w:eastAsia="Calibri" w:hAnsiTheme="majorHAnsi" w:cs="Calibri"/>
                <w:bCs/>
                <w:spacing w:val="2"/>
              </w:rPr>
              <w:t>e</w:t>
            </w:r>
            <w:r w:rsidRPr="00C609B1">
              <w:rPr>
                <w:rFonts w:asciiTheme="majorHAnsi" w:eastAsia="Calibri" w:hAnsiTheme="majorHAnsi" w:cs="Calibri"/>
                <w:bCs/>
                <w:spacing w:val="1"/>
              </w:rPr>
              <w:t>l</w:t>
            </w:r>
            <w:r w:rsidRPr="00C609B1">
              <w:rPr>
                <w:rFonts w:asciiTheme="majorHAnsi" w:eastAsia="Calibri" w:hAnsiTheme="majorHAnsi" w:cs="Calibri"/>
                <w:bCs/>
              </w:rPr>
              <w:t>y</w:t>
            </w:r>
            <w:r w:rsidRPr="00C609B1">
              <w:rPr>
                <w:rFonts w:asciiTheme="majorHAnsi" w:eastAsia="Calibri" w:hAnsiTheme="majorHAnsi" w:cs="Calibri"/>
                <w:bCs/>
                <w:spacing w:val="30"/>
              </w:rPr>
              <w:t xml:space="preserve"> </w:t>
            </w:r>
            <w:r w:rsidRPr="00C609B1">
              <w:rPr>
                <w:rFonts w:asciiTheme="majorHAnsi" w:eastAsia="Calibri" w:hAnsiTheme="majorHAnsi" w:cs="Calibri"/>
                <w:spacing w:val="2"/>
              </w:rPr>
              <w:t>de</w:t>
            </w:r>
            <w:r w:rsidRPr="00C609B1">
              <w:rPr>
                <w:rFonts w:asciiTheme="majorHAnsi" w:eastAsia="Calibri" w:hAnsiTheme="majorHAnsi" w:cs="Calibri"/>
                <w:spacing w:val="1"/>
              </w:rPr>
              <w:t>scri</w:t>
            </w:r>
            <w:r w:rsidRPr="00C609B1">
              <w:rPr>
                <w:rFonts w:asciiTheme="majorHAnsi" w:eastAsia="Calibri" w:hAnsiTheme="majorHAnsi" w:cs="Calibri"/>
                <w:spacing w:val="2"/>
              </w:rPr>
              <w:t>be</w:t>
            </w:r>
            <w:r w:rsidRPr="00C609B1">
              <w:rPr>
                <w:rFonts w:asciiTheme="majorHAnsi" w:eastAsia="Calibri" w:hAnsiTheme="majorHAnsi" w:cs="Calibri"/>
              </w:rPr>
              <w:t>s</w:t>
            </w:r>
            <w:r w:rsidRPr="00C609B1">
              <w:rPr>
                <w:rFonts w:asciiTheme="majorHAnsi" w:eastAsia="Calibri" w:hAnsiTheme="majorHAnsi" w:cs="Calibri"/>
                <w:spacing w:val="26"/>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w:t>
            </w:r>
            <w:r w:rsidRPr="00C609B1">
              <w:rPr>
                <w:rFonts w:asciiTheme="majorHAnsi" w:eastAsia="Calibri" w:hAnsiTheme="majorHAnsi" w:cs="Calibri"/>
              </w:rPr>
              <w:t>e</w:t>
            </w:r>
            <w:r w:rsidRPr="00C609B1">
              <w:rPr>
                <w:rFonts w:asciiTheme="majorHAnsi" w:eastAsia="Calibri" w:hAnsiTheme="majorHAnsi" w:cs="Calibri"/>
                <w:spacing w:val="12"/>
              </w:rPr>
              <w:t xml:space="preserve"> </w:t>
            </w:r>
            <w:r w:rsidRPr="00C609B1">
              <w:rPr>
                <w:rFonts w:asciiTheme="majorHAnsi" w:eastAsia="Calibri" w:hAnsiTheme="majorHAnsi" w:cs="Calibri"/>
                <w:spacing w:val="1"/>
                <w:w w:val="103"/>
              </w:rPr>
              <w:t>r</w:t>
            </w:r>
            <w:r w:rsidRPr="00C609B1">
              <w:rPr>
                <w:rFonts w:asciiTheme="majorHAnsi" w:eastAsia="Calibri" w:hAnsiTheme="majorHAnsi" w:cs="Calibri"/>
                <w:spacing w:val="2"/>
                <w:w w:val="103"/>
              </w:rPr>
              <w:t>e</w:t>
            </w:r>
            <w:r w:rsidRPr="00C609B1">
              <w:rPr>
                <w:rFonts w:asciiTheme="majorHAnsi" w:eastAsia="Calibri" w:hAnsiTheme="majorHAnsi" w:cs="Calibri"/>
                <w:spacing w:val="1"/>
                <w:w w:val="103"/>
              </w:rPr>
              <w:t>vis</w:t>
            </w:r>
            <w:r w:rsidRPr="00C609B1">
              <w:rPr>
                <w:rFonts w:asciiTheme="majorHAnsi" w:eastAsia="Calibri" w:hAnsiTheme="majorHAnsi" w:cs="Calibri"/>
                <w:spacing w:val="2"/>
                <w:w w:val="103"/>
              </w:rPr>
              <w:t>e</w:t>
            </w:r>
            <w:r w:rsidRPr="00C609B1">
              <w:rPr>
                <w:rFonts w:asciiTheme="majorHAnsi" w:eastAsia="Calibri" w:hAnsiTheme="majorHAnsi" w:cs="Calibri"/>
                <w:w w:val="103"/>
              </w:rPr>
              <w:t xml:space="preserve">d </w:t>
            </w:r>
            <w:r w:rsidRPr="00C609B1">
              <w:rPr>
                <w:rFonts w:asciiTheme="majorHAnsi" w:eastAsia="Calibri" w:hAnsiTheme="majorHAnsi" w:cs="Calibri"/>
                <w:spacing w:val="1"/>
              </w:rPr>
              <w:t>less</w:t>
            </w:r>
            <w:r w:rsidRPr="00C609B1">
              <w:rPr>
                <w:rFonts w:asciiTheme="majorHAnsi" w:eastAsia="Calibri" w:hAnsiTheme="majorHAnsi" w:cs="Calibri"/>
                <w:spacing w:val="2"/>
              </w:rPr>
              <w:t>o</w:t>
            </w:r>
            <w:r w:rsidRPr="00C609B1">
              <w:rPr>
                <w:rFonts w:asciiTheme="majorHAnsi" w:eastAsia="Calibri" w:hAnsiTheme="majorHAnsi" w:cs="Calibri"/>
              </w:rPr>
              <w:t xml:space="preserve">n. </w:t>
            </w:r>
            <w:r w:rsidRPr="00C609B1">
              <w:rPr>
                <w:rFonts w:asciiTheme="majorHAnsi" w:eastAsia="Calibri" w:hAnsiTheme="majorHAnsi" w:cs="Calibri"/>
                <w:spacing w:val="1"/>
              </w:rPr>
              <w:t>I</w:t>
            </w:r>
            <w:r w:rsidRPr="00C609B1">
              <w:rPr>
                <w:rFonts w:asciiTheme="majorHAnsi" w:eastAsia="Calibri" w:hAnsiTheme="majorHAnsi" w:cs="Calibri"/>
              </w:rPr>
              <w:t>t</w:t>
            </w:r>
            <w:r w:rsidRPr="00C609B1">
              <w:rPr>
                <w:rFonts w:asciiTheme="majorHAnsi" w:eastAsia="Calibri" w:hAnsiTheme="majorHAnsi" w:cs="Calibri"/>
                <w:spacing w:val="6"/>
              </w:rPr>
              <w:t xml:space="preserve"> </w:t>
            </w:r>
            <w:r w:rsidRPr="00C609B1">
              <w:rPr>
                <w:rFonts w:asciiTheme="majorHAnsi" w:eastAsia="Calibri" w:hAnsiTheme="majorHAnsi" w:cs="Calibri"/>
                <w:spacing w:val="2"/>
                <w:w w:val="103"/>
              </w:rPr>
              <w:t>a</w:t>
            </w:r>
            <w:r w:rsidRPr="00C609B1">
              <w:rPr>
                <w:rFonts w:asciiTheme="majorHAnsi" w:eastAsia="Calibri" w:hAnsiTheme="majorHAnsi" w:cs="Calibri"/>
                <w:spacing w:val="1"/>
                <w:w w:val="103"/>
              </w:rPr>
              <w:t>ls</w:t>
            </w:r>
            <w:r w:rsidRPr="00C609B1">
              <w:rPr>
                <w:rFonts w:asciiTheme="majorHAnsi" w:eastAsia="Calibri" w:hAnsiTheme="majorHAnsi" w:cs="Calibri"/>
                <w:w w:val="103"/>
              </w:rPr>
              <w:t xml:space="preserve">o </w:t>
            </w:r>
            <w:r w:rsidRPr="00C609B1">
              <w:rPr>
                <w:rFonts w:asciiTheme="majorHAnsi" w:eastAsia="Calibri" w:hAnsiTheme="majorHAnsi" w:cs="Calibri"/>
                <w:spacing w:val="1"/>
              </w:rPr>
              <w:t>stat</w:t>
            </w:r>
            <w:r w:rsidRPr="00C609B1">
              <w:rPr>
                <w:rFonts w:asciiTheme="majorHAnsi" w:eastAsia="Calibri" w:hAnsiTheme="majorHAnsi" w:cs="Calibri"/>
                <w:spacing w:val="2"/>
              </w:rPr>
              <w:t>e</w:t>
            </w:r>
            <w:r w:rsidRPr="00C609B1">
              <w:rPr>
                <w:rFonts w:asciiTheme="majorHAnsi" w:eastAsia="Calibri" w:hAnsiTheme="majorHAnsi" w:cs="Calibri"/>
              </w:rPr>
              <w:t>s</w:t>
            </w:r>
            <w:r w:rsidRPr="00C609B1">
              <w:rPr>
                <w:rFonts w:asciiTheme="majorHAnsi" w:eastAsia="Calibri" w:hAnsiTheme="majorHAnsi" w:cs="Calibri"/>
                <w:spacing w:val="17"/>
              </w:rPr>
              <w:t xml:space="preserve"> </w:t>
            </w:r>
            <w:r w:rsidRPr="00C609B1">
              <w:rPr>
                <w:rFonts w:asciiTheme="majorHAnsi" w:eastAsia="Calibri" w:hAnsiTheme="majorHAnsi" w:cs="Calibri"/>
                <w:spacing w:val="1"/>
              </w:rPr>
              <w:t>t</w:t>
            </w:r>
            <w:r w:rsidRPr="00C609B1">
              <w:rPr>
                <w:rFonts w:asciiTheme="majorHAnsi" w:eastAsia="Calibri" w:hAnsiTheme="majorHAnsi" w:cs="Calibri"/>
                <w:spacing w:val="2"/>
              </w:rPr>
              <w:t>h</w:t>
            </w:r>
            <w:r w:rsidRPr="00C609B1">
              <w:rPr>
                <w:rFonts w:asciiTheme="majorHAnsi" w:eastAsia="Calibri" w:hAnsiTheme="majorHAnsi" w:cs="Calibri"/>
              </w:rPr>
              <w:t>e</w:t>
            </w:r>
            <w:r w:rsidRPr="00C609B1">
              <w:rPr>
                <w:rFonts w:asciiTheme="majorHAnsi" w:eastAsia="Calibri" w:hAnsiTheme="majorHAnsi" w:cs="Calibri"/>
                <w:spacing w:val="12"/>
              </w:rPr>
              <w:t xml:space="preserve"> </w:t>
            </w:r>
            <w:r w:rsidRPr="00C609B1">
              <w:rPr>
                <w:rFonts w:asciiTheme="majorHAnsi" w:eastAsia="Calibri" w:hAnsiTheme="majorHAnsi" w:cs="Calibri"/>
                <w:spacing w:val="2"/>
              </w:rPr>
              <w:t>po</w:t>
            </w:r>
            <w:r w:rsidRPr="00C609B1">
              <w:rPr>
                <w:rFonts w:asciiTheme="majorHAnsi" w:eastAsia="Calibri" w:hAnsiTheme="majorHAnsi" w:cs="Calibri"/>
                <w:spacing w:val="1"/>
              </w:rPr>
              <w:t>t</w:t>
            </w:r>
            <w:r w:rsidRPr="00C609B1">
              <w:rPr>
                <w:rFonts w:asciiTheme="majorHAnsi" w:eastAsia="Calibri" w:hAnsiTheme="majorHAnsi" w:cs="Calibri"/>
                <w:spacing w:val="2"/>
              </w:rPr>
              <w:t>en</w:t>
            </w:r>
            <w:r w:rsidRPr="00C609B1">
              <w:rPr>
                <w:rFonts w:asciiTheme="majorHAnsi" w:eastAsia="Calibri" w:hAnsiTheme="majorHAnsi" w:cs="Calibri"/>
                <w:spacing w:val="1"/>
              </w:rPr>
              <w:t>tia</w:t>
            </w:r>
            <w:r w:rsidRPr="00C609B1">
              <w:rPr>
                <w:rFonts w:asciiTheme="majorHAnsi" w:eastAsia="Calibri" w:hAnsiTheme="majorHAnsi" w:cs="Calibri"/>
              </w:rPr>
              <w:t>l</w:t>
            </w:r>
            <w:r w:rsidRPr="00C609B1">
              <w:rPr>
                <w:rFonts w:asciiTheme="majorHAnsi" w:eastAsia="Calibri" w:hAnsiTheme="majorHAnsi" w:cs="Calibri"/>
                <w:spacing w:val="24"/>
              </w:rPr>
              <w:t xml:space="preserve"> </w:t>
            </w:r>
            <w:r w:rsidRPr="00C609B1">
              <w:rPr>
                <w:rFonts w:asciiTheme="majorHAnsi" w:eastAsia="Calibri" w:hAnsiTheme="majorHAnsi" w:cs="Calibri"/>
                <w:spacing w:val="1"/>
                <w:w w:val="103"/>
              </w:rPr>
              <w:t>c</w:t>
            </w:r>
            <w:r w:rsidRPr="00C609B1">
              <w:rPr>
                <w:rFonts w:asciiTheme="majorHAnsi" w:eastAsia="Calibri" w:hAnsiTheme="majorHAnsi" w:cs="Calibri"/>
                <w:spacing w:val="2"/>
                <w:w w:val="103"/>
              </w:rPr>
              <w:t>h</w:t>
            </w:r>
            <w:r w:rsidRPr="00C609B1">
              <w:rPr>
                <w:rFonts w:asciiTheme="majorHAnsi" w:eastAsia="Calibri" w:hAnsiTheme="majorHAnsi" w:cs="Calibri"/>
                <w:spacing w:val="1"/>
                <w:w w:val="103"/>
              </w:rPr>
              <w:t>all</w:t>
            </w:r>
            <w:r w:rsidRPr="00C609B1">
              <w:rPr>
                <w:rFonts w:asciiTheme="majorHAnsi" w:eastAsia="Calibri" w:hAnsiTheme="majorHAnsi" w:cs="Calibri"/>
                <w:spacing w:val="2"/>
                <w:w w:val="103"/>
              </w:rPr>
              <w:t>enge</w:t>
            </w:r>
            <w:r w:rsidRPr="00C609B1">
              <w:rPr>
                <w:rFonts w:asciiTheme="majorHAnsi" w:eastAsia="Calibri" w:hAnsiTheme="majorHAnsi" w:cs="Calibri"/>
                <w:w w:val="103"/>
              </w:rPr>
              <w:t xml:space="preserve">s </w:t>
            </w:r>
            <w:r w:rsidRPr="00C609B1">
              <w:rPr>
                <w:rFonts w:asciiTheme="majorHAnsi" w:eastAsia="Calibri" w:hAnsiTheme="majorHAnsi" w:cs="Calibri"/>
                <w:spacing w:val="2"/>
              </w:rPr>
              <w:t>you might encounter if teaching this lesson and</w:t>
            </w:r>
            <w:r w:rsidRPr="00C609B1">
              <w:rPr>
                <w:rFonts w:asciiTheme="majorHAnsi" w:eastAsia="Calibri" w:hAnsiTheme="majorHAnsi" w:cs="Calibri"/>
                <w:spacing w:val="13"/>
              </w:rPr>
              <w:t xml:space="preserve"> </w:t>
            </w:r>
            <w:r w:rsidRPr="00C609B1">
              <w:rPr>
                <w:rFonts w:asciiTheme="majorHAnsi" w:eastAsia="Calibri" w:hAnsiTheme="majorHAnsi" w:cs="Calibri"/>
                <w:spacing w:val="1"/>
                <w:w w:val="103"/>
              </w:rPr>
              <w:t>s</w:t>
            </w:r>
            <w:r w:rsidRPr="00C609B1">
              <w:rPr>
                <w:rFonts w:asciiTheme="majorHAnsi" w:eastAsia="Calibri" w:hAnsiTheme="majorHAnsi" w:cs="Calibri"/>
                <w:spacing w:val="2"/>
                <w:w w:val="103"/>
              </w:rPr>
              <w:t>o</w:t>
            </w:r>
            <w:r w:rsidRPr="00C609B1">
              <w:rPr>
                <w:rFonts w:asciiTheme="majorHAnsi" w:eastAsia="Calibri" w:hAnsiTheme="majorHAnsi" w:cs="Calibri"/>
                <w:spacing w:val="1"/>
                <w:w w:val="103"/>
              </w:rPr>
              <w:t>l</w:t>
            </w:r>
            <w:r w:rsidRPr="00C609B1">
              <w:rPr>
                <w:rFonts w:asciiTheme="majorHAnsi" w:eastAsia="Calibri" w:hAnsiTheme="majorHAnsi" w:cs="Calibri"/>
                <w:spacing w:val="2"/>
                <w:w w:val="103"/>
              </w:rPr>
              <w:t>u</w:t>
            </w:r>
            <w:r w:rsidRPr="00C609B1">
              <w:rPr>
                <w:rFonts w:asciiTheme="majorHAnsi" w:eastAsia="Calibri" w:hAnsiTheme="majorHAnsi" w:cs="Calibri"/>
                <w:spacing w:val="1"/>
                <w:w w:val="103"/>
              </w:rPr>
              <w:t>ti</w:t>
            </w:r>
            <w:r w:rsidRPr="00C609B1">
              <w:rPr>
                <w:rFonts w:asciiTheme="majorHAnsi" w:eastAsia="Calibri" w:hAnsiTheme="majorHAnsi" w:cs="Calibri"/>
                <w:spacing w:val="2"/>
                <w:w w:val="103"/>
              </w:rPr>
              <w:t>on</w:t>
            </w:r>
            <w:r w:rsidRPr="00C609B1">
              <w:rPr>
                <w:rFonts w:asciiTheme="majorHAnsi" w:eastAsia="Calibri" w:hAnsiTheme="majorHAnsi" w:cs="Calibri"/>
                <w:spacing w:val="1"/>
                <w:w w:val="103"/>
              </w:rPr>
              <w:t>s. Learner variability was thoughtfully considered.</w:t>
            </w:r>
          </w:p>
        </w:tc>
      </w:tr>
      <w:tr w:rsidR="00053F74" w:rsidRPr="00C609B1" w:rsidTr="00053F74">
        <w:tc>
          <w:tcPr>
            <w:tcW w:w="2340" w:type="dxa"/>
            <w:tcBorders>
              <w:top w:val="nil"/>
              <w:left w:val="single" w:sz="8" w:space="0" w:color="auto"/>
              <w:bottom w:val="single" w:sz="8" w:space="0" w:color="auto"/>
              <w:right w:val="single" w:sz="8" w:space="0" w:color="auto"/>
            </w:tcBorders>
            <w:shd w:val="clear" w:color="auto" w:fill="B8CCE4"/>
            <w:tcMar>
              <w:top w:w="43" w:type="dxa"/>
              <w:left w:w="115" w:type="dxa"/>
              <w:bottom w:w="43" w:type="dxa"/>
              <w:right w:w="115" w:type="dxa"/>
            </w:tcMar>
            <w:hideMark/>
          </w:tcPr>
          <w:p w:rsidR="00053F74" w:rsidRPr="00C609B1" w:rsidRDefault="00053F74" w:rsidP="00CB0BFF">
            <w:pPr>
              <w:spacing w:before="100" w:beforeAutospacing="1" w:after="100" w:afterAutospacing="1"/>
              <w:rPr>
                <w:rFonts w:asciiTheme="majorHAnsi" w:hAnsiTheme="majorHAnsi"/>
              </w:rPr>
            </w:pPr>
            <w:r w:rsidRPr="00C609B1">
              <w:rPr>
                <w:rFonts w:asciiTheme="majorHAnsi" w:hAnsiTheme="majorHAnsi"/>
                <w:bCs/>
                <w:i/>
                <w:iCs/>
              </w:rPr>
              <w:t>Presentation of deliverable</w:t>
            </w:r>
          </w:p>
        </w:tc>
        <w:tc>
          <w:tcPr>
            <w:tcW w:w="3870" w:type="dxa"/>
            <w:tcBorders>
              <w:top w:val="nil"/>
              <w:left w:val="nil"/>
              <w:bottom w:val="single" w:sz="8" w:space="0" w:color="auto"/>
              <w:right w:val="single" w:sz="8" w:space="0" w:color="auto"/>
            </w:tcBorders>
            <w:shd w:val="clear" w:color="auto" w:fill="E5B8B7"/>
            <w:tcMar>
              <w:top w:w="43" w:type="dxa"/>
              <w:left w:w="115" w:type="dxa"/>
              <w:bottom w:w="43" w:type="dxa"/>
              <w:right w:w="115" w:type="dxa"/>
            </w:tcMar>
            <w:hideMark/>
          </w:tcPr>
          <w:p w:rsidR="00053F74" w:rsidRPr="00C609B1" w:rsidRDefault="00053F74" w:rsidP="00CB0BFF">
            <w:pPr>
              <w:spacing w:before="10"/>
              <w:ind w:right="-20"/>
              <w:rPr>
                <w:rFonts w:asciiTheme="majorHAnsi" w:hAnsiTheme="majorHAnsi"/>
              </w:rPr>
            </w:pPr>
            <w:r w:rsidRPr="002204C1">
              <w:rPr>
                <w:rFonts w:asciiTheme="majorHAnsi" w:eastAsia="Calibri" w:hAnsiTheme="majorHAnsi" w:cs="Calibri"/>
                <w:b/>
                <w:bCs/>
              </w:rPr>
              <w:t>0</w:t>
            </w:r>
            <w:r w:rsidRPr="002204C1">
              <w:rPr>
                <w:rFonts w:asciiTheme="majorHAnsi" w:eastAsia="Calibri" w:hAnsiTheme="majorHAnsi" w:cs="Calibri"/>
                <w:b/>
                <w:bCs/>
                <w:spacing w:val="7"/>
              </w:rPr>
              <w:t xml:space="preserve"> </w:t>
            </w:r>
            <w:r w:rsidRPr="002204C1">
              <w:rPr>
                <w:rFonts w:asciiTheme="majorHAnsi" w:eastAsia="Calibri" w:hAnsiTheme="majorHAnsi" w:cs="Calibri"/>
                <w:b/>
                <w:bCs/>
                <w:spacing w:val="2"/>
                <w:w w:val="103"/>
              </w:rPr>
              <w:t>Po</w:t>
            </w:r>
            <w:r w:rsidRPr="002204C1">
              <w:rPr>
                <w:rFonts w:asciiTheme="majorHAnsi" w:eastAsia="Calibri" w:hAnsiTheme="majorHAnsi" w:cs="Calibri"/>
                <w:b/>
                <w:bCs/>
                <w:spacing w:val="1"/>
                <w:w w:val="103"/>
              </w:rPr>
              <w:t>i</w:t>
            </w:r>
            <w:r w:rsidRPr="002204C1">
              <w:rPr>
                <w:rFonts w:asciiTheme="majorHAnsi" w:eastAsia="Calibri" w:hAnsiTheme="majorHAnsi" w:cs="Calibri"/>
                <w:b/>
                <w:bCs/>
                <w:spacing w:val="2"/>
                <w:w w:val="103"/>
              </w:rPr>
              <w:t>n</w:t>
            </w:r>
            <w:r w:rsidRPr="002204C1">
              <w:rPr>
                <w:rFonts w:asciiTheme="majorHAnsi" w:eastAsia="Calibri" w:hAnsiTheme="majorHAnsi" w:cs="Calibri"/>
                <w:b/>
                <w:bCs/>
                <w:spacing w:val="1"/>
                <w:w w:val="103"/>
              </w:rPr>
              <w:t>ts</w:t>
            </w:r>
            <w:r w:rsidRPr="002204C1">
              <w:rPr>
                <w:rFonts w:asciiTheme="majorHAnsi" w:eastAsia="Calibri" w:hAnsiTheme="majorHAnsi" w:cs="Calibri"/>
                <w:b/>
                <w:bCs/>
                <w:w w:val="103"/>
              </w:rPr>
              <w:t>:</w:t>
            </w:r>
            <w:r w:rsidRPr="00C609B1">
              <w:rPr>
                <w:rFonts w:asciiTheme="majorHAnsi" w:eastAsia="Calibri" w:hAnsiTheme="majorHAnsi" w:cs="Calibri"/>
                <w:bCs/>
                <w:w w:val="103"/>
              </w:rPr>
              <w:t xml:space="preserve"> </w:t>
            </w:r>
            <w:r w:rsidRPr="00C609B1">
              <w:rPr>
                <w:rFonts w:asciiTheme="majorHAnsi" w:eastAsia="Calibri" w:hAnsiTheme="majorHAnsi" w:cs="Calibri"/>
                <w:bCs/>
                <w:w w:val="103"/>
              </w:rPr>
              <w:br/>
            </w:r>
            <w:r w:rsidRPr="00C609B1">
              <w:rPr>
                <w:rFonts w:asciiTheme="majorHAnsi" w:eastAsia="Calibri" w:hAnsiTheme="majorHAnsi" w:cs="Calibri"/>
                <w:spacing w:val="2"/>
              </w:rPr>
              <w:t>Th</w:t>
            </w:r>
            <w:r w:rsidRPr="00C609B1">
              <w:rPr>
                <w:rFonts w:asciiTheme="majorHAnsi" w:eastAsia="Calibri" w:hAnsiTheme="majorHAnsi" w:cs="Calibri"/>
              </w:rPr>
              <w:t>e</w:t>
            </w:r>
            <w:r w:rsidRPr="00C609B1">
              <w:rPr>
                <w:rFonts w:asciiTheme="majorHAnsi" w:eastAsia="Calibri" w:hAnsiTheme="majorHAnsi" w:cs="Calibri"/>
                <w:spacing w:val="13"/>
              </w:rPr>
              <w:t xml:space="preserve"> </w:t>
            </w:r>
            <w:r w:rsidRPr="00C609B1">
              <w:rPr>
                <w:rFonts w:asciiTheme="majorHAnsi" w:eastAsia="Calibri" w:hAnsiTheme="majorHAnsi" w:cs="Calibri"/>
                <w:spacing w:val="2"/>
              </w:rPr>
              <w:t>p</w:t>
            </w:r>
            <w:r w:rsidRPr="00C609B1">
              <w:rPr>
                <w:rFonts w:asciiTheme="majorHAnsi" w:eastAsia="Calibri" w:hAnsiTheme="majorHAnsi" w:cs="Calibri"/>
                <w:spacing w:val="1"/>
              </w:rPr>
              <w:t>r</w:t>
            </w:r>
            <w:r w:rsidRPr="00C609B1">
              <w:rPr>
                <w:rFonts w:asciiTheme="majorHAnsi" w:eastAsia="Calibri" w:hAnsiTheme="majorHAnsi" w:cs="Calibri"/>
                <w:spacing w:val="2"/>
              </w:rPr>
              <w:t>o</w:t>
            </w:r>
            <w:r w:rsidRPr="00C609B1">
              <w:rPr>
                <w:rFonts w:asciiTheme="majorHAnsi" w:eastAsia="Calibri" w:hAnsiTheme="majorHAnsi" w:cs="Calibri"/>
                <w:spacing w:val="1"/>
              </w:rPr>
              <w:t>j</w:t>
            </w:r>
            <w:r w:rsidRPr="00C609B1">
              <w:rPr>
                <w:rFonts w:asciiTheme="majorHAnsi" w:eastAsia="Calibri" w:hAnsiTheme="majorHAnsi" w:cs="Calibri"/>
                <w:spacing w:val="2"/>
              </w:rPr>
              <w:t>e</w:t>
            </w:r>
            <w:r w:rsidRPr="00C609B1">
              <w:rPr>
                <w:rFonts w:asciiTheme="majorHAnsi" w:eastAsia="Calibri" w:hAnsiTheme="majorHAnsi" w:cs="Calibri"/>
                <w:spacing w:val="1"/>
              </w:rPr>
              <w:t>c</w:t>
            </w:r>
            <w:r w:rsidRPr="00C609B1">
              <w:rPr>
                <w:rFonts w:asciiTheme="majorHAnsi" w:eastAsia="Calibri" w:hAnsiTheme="majorHAnsi" w:cs="Calibri"/>
              </w:rPr>
              <w:t>t</w:t>
            </w:r>
            <w:r w:rsidRPr="00C609B1">
              <w:rPr>
                <w:rFonts w:asciiTheme="majorHAnsi" w:eastAsia="Calibri" w:hAnsiTheme="majorHAnsi" w:cs="Calibri"/>
                <w:spacing w:val="19"/>
              </w:rPr>
              <w:t xml:space="preserve"> </w:t>
            </w:r>
            <w:r w:rsidRPr="00C609B1">
              <w:rPr>
                <w:rFonts w:asciiTheme="majorHAnsi" w:eastAsia="Calibri" w:hAnsiTheme="majorHAnsi" w:cs="Calibri"/>
                <w:spacing w:val="2"/>
              </w:rPr>
              <w:t>p</w:t>
            </w:r>
            <w:r w:rsidRPr="00C609B1">
              <w:rPr>
                <w:rFonts w:asciiTheme="majorHAnsi" w:eastAsia="Calibri" w:hAnsiTheme="majorHAnsi" w:cs="Calibri"/>
                <w:spacing w:val="1"/>
              </w:rPr>
              <w:t>r</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2"/>
              </w:rPr>
              <w:t>en</w:t>
            </w:r>
            <w:r w:rsidRPr="00C609B1">
              <w:rPr>
                <w:rFonts w:asciiTheme="majorHAnsi" w:eastAsia="Calibri" w:hAnsiTheme="majorHAnsi" w:cs="Calibri"/>
                <w:spacing w:val="1"/>
              </w:rPr>
              <w:t>t</w:t>
            </w:r>
            <w:r w:rsidRPr="00C609B1">
              <w:rPr>
                <w:rFonts w:asciiTheme="majorHAnsi" w:eastAsia="Calibri" w:hAnsiTheme="majorHAnsi" w:cs="Calibri"/>
                <w:spacing w:val="2"/>
              </w:rPr>
              <w:t>a</w:t>
            </w:r>
            <w:r w:rsidRPr="00C609B1">
              <w:rPr>
                <w:rFonts w:asciiTheme="majorHAnsi" w:eastAsia="Calibri" w:hAnsiTheme="majorHAnsi" w:cs="Calibri"/>
                <w:spacing w:val="1"/>
              </w:rPr>
              <w:t>ti</w:t>
            </w:r>
            <w:r w:rsidRPr="00C609B1">
              <w:rPr>
                <w:rFonts w:asciiTheme="majorHAnsi" w:eastAsia="Calibri" w:hAnsiTheme="majorHAnsi" w:cs="Calibri"/>
                <w:spacing w:val="2"/>
              </w:rPr>
              <w:t>o</w:t>
            </w:r>
            <w:r w:rsidRPr="00C609B1">
              <w:rPr>
                <w:rFonts w:asciiTheme="majorHAnsi" w:eastAsia="Calibri" w:hAnsiTheme="majorHAnsi" w:cs="Calibri"/>
              </w:rPr>
              <w:t>n</w:t>
            </w:r>
            <w:r w:rsidRPr="00C609B1">
              <w:rPr>
                <w:rFonts w:asciiTheme="majorHAnsi" w:eastAsia="Calibri" w:hAnsiTheme="majorHAnsi" w:cs="Calibri"/>
                <w:spacing w:val="34"/>
              </w:rPr>
              <w:t xml:space="preserve"> </w:t>
            </w:r>
            <w:r w:rsidRPr="00C609B1">
              <w:rPr>
                <w:rFonts w:asciiTheme="majorHAnsi" w:eastAsia="Calibri" w:hAnsiTheme="majorHAnsi" w:cs="Calibri"/>
                <w:spacing w:val="2"/>
              </w:rPr>
              <w:t>o</w:t>
            </w:r>
            <w:r w:rsidRPr="00C609B1">
              <w:rPr>
                <w:rFonts w:asciiTheme="majorHAnsi" w:eastAsia="Calibri" w:hAnsiTheme="majorHAnsi" w:cs="Calibri"/>
              </w:rPr>
              <w:t>r</w:t>
            </w:r>
            <w:r w:rsidRPr="00C609B1">
              <w:rPr>
                <w:rFonts w:asciiTheme="majorHAnsi" w:eastAsia="Calibri" w:hAnsiTheme="majorHAnsi" w:cs="Calibri"/>
                <w:spacing w:val="8"/>
              </w:rPr>
              <w:t xml:space="preserve"> </w:t>
            </w:r>
            <w:r w:rsidRPr="00C609B1">
              <w:rPr>
                <w:rFonts w:asciiTheme="majorHAnsi" w:eastAsia="Calibri" w:hAnsiTheme="majorHAnsi" w:cs="Calibri"/>
                <w:spacing w:val="3"/>
                <w:w w:val="103"/>
              </w:rPr>
              <w:t>m</w:t>
            </w:r>
            <w:r w:rsidRPr="00C609B1">
              <w:rPr>
                <w:rFonts w:asciiTheme="majorHAnsi" w:eastAsia="Calibri" w:hAnsiTheme="majorHAnsi" w:cs="Calibri"/>
                <w:spacing w:val="2"/>
                <w:w w:val="103"/>
              </w:rPr>
              <w:t>ed</w:t>
            </w:r>
            <w:r w:rsidRPr="00C609B1">
              <w:rPr>
                <w:rFonts w:asciiTheme="majorHAnsi" w:eastAsia="Calibri" w:hAnsiTheme="majorHAnsi" w:cs="Calibri"/>
                <w:spacing w:val="1"/>
                <w:w w:val="103"/>
              </w:rPr>
              <w:t>i</w:t>
            </w:r>
            <w:r w:rsidRPr="00C609B1">
              <w:rPr>
                <w:rFonts w:asciiTheme="majorHAnsi" w:eastAsia="Calibri" w:hAnsiTheme="majorHAnsi" w:cs="Calibri"/>
                <w:w w:val="103"/>
              </w:rPr>
              <w:t xml:space="preserve">a </w:t>
            </w:r>
            <w:r w:rsidRPr="00C609B1">
              <w:rPr>
                <w:rFonts w:asciiTheme="majorHAnsi" w:eastAsia="Calibri" w:hAnsiTheme="majorHAnsi" w:cs="Calibri"/>
                <w:spacing w:val="1"/>
              </w:rPr>
              <w:t>i</w:t>
            </w:r>
            <w:r w:rsidRPr="00C609B1">
              <w:rPr>
                <w:rFonts w:asciiTheme="majorHAnsi" w:eastAsia="Calibri" w:hAnsiTheme="majorHAnsi" w:cs="Calibri"/>
              </w:rPr>
              <w:t>s</w:t>
            </w:r>
            <w:r w:rsidRPr="00C609B1">
              <w:rPr>
                <w:rFonts w:asciiTheme="majorHAnsi" w:eastAsia="Calibri" w:hAnsiTheme="majorHAnsi" w:cs="Calibri"/>
                <w:spacing w:val="7"/>
              </w:rPr>
              <w:t xml:space="preserve"> </w:t>
            </w:r>
            <w:r w:rsidRPr="00C609B1">
              <w:rPr>
                <w:rFonts w:asciiTheme="majorHAnsi" w:eastAsia="Calibri" w:hAnsiTheme="majorHAnsi" w:cs="Calibri"/>
                <w:bCs/>
                <w:spacing w:val="2"/>
              </w:rPr>
              <w:t>d</w:t>
            </w:r>
            <w:r w:rsidRPr="00C609B1">
              <w:rPr>
                <w:rFonts w:asciiTheme="majorHAnsi" w:eastAsia="Calibri" w:hAnsiTheme="majorHAnsi" w:cs="Calibri"/>
                <w:bCs/>
                <w:spacing w:val="1"/>
              </w:rPr>
              <w:t>iffic</w:t>
            </w:r>
            <w:r w:rsidRPr="00C609B1">
              <w:rPr>
                <w:rFonts w:asciiTheme="majorHAnsi" w:eastAsia="Calibri" w:hAnsiTheme="majorHAnsi" w:cs="Calibri"/>
                <w:bCs/>
                <w:spacing w:val="2"/>
              </w:rPr>
              <w:t>u</w:t>
            </w:r>
            <w:r w:rsidRPr="00C609B1">
              <w:rPr>
                <w:rFonts w:asciiTheme="majorHAnsi" w:eastAsia="Calibri" w:hAnsiTheme="majorHAnsi" w:cs="Calibri"/>
                <w:bCs/>
                <w:spacing w:val="1"/>
              </w:rPr>
              <w:t>l</w:t>
            </w:r>
            <w:r w:rsidRPr="00C609B1">
              <w:rPr>
                <w:rFonts w:asciiTheme="majorHAnsi" w:eastAsia="Calibri" w:hAnsiTheme="majorHAnsi" w:cs="Calibri"/>
                <w:bCs/>
              </w:rPr>
              <w:t>t</w:t>
            </w:r>
            <w:r w:rsidRPr="00C609B1">
              <w:rPr>
                <w:rFonts w:asciiTheme="majorHAnsi" w:eastAsia="Calibri" w:hAnsiTheme="majorHAnsi" w:cs="Calibri"/>
                <w:bCs/>
                <w:spacing w:val="21"/>
              </w:rPr>
              <w:t xml:space="preserve"> </w:t>
            </w:r>
            <w:r w:rsidRPr="00C609B1">
              <w:rPr>
                <w:rFonts w:asciiTheme="majorHAnsi" w:eastAsia="Calibri" w:hAnsiTheme="majorHAnsi" w:cs="Calibri"/>
                <w:bCs/>
                <w:spacing w:val="1"/>
              </w:rPr>
              <w:t>t</w:t>
            </w:r>
            <w:r w:rsidRPr="00C609B1">
              <w:rPr>
                <w:rFonts w:asciiTheme="majorHAnsi" w:eastAsia="Calibri" w:hAnsiTheme="majorHAnsi" w:cs="Calibri"/>
                <w:bCs/>
              </w:rPr>
              <w:t>o</w:t>
            </w:r>
            <w:r w:rsidRPr="00C609B1">
              <w:rPr>
                <w:rFonts w:asciiTheme="majorHAnsi" w:eastAsia="Calibri" w:hAnsiTheme="majorHAnsi" w:cs="Calibri"/>
                <w:bCs/>
                <w:spacing w:val="9"/>
              </w:rPr>
              <w:t xml:space="preserve"> </w:t>
            </w:r>
            <w:r w:rsidRPr="00C609B1">
              <w:rPr>
                <w:rFonts w:asciiTheme="majorHAnsi" w:eastAsia="Calibri" w:hAnsiTheme="majorHAnsi" w:cs="Calibri"/>
                <w:bCs/>
                <w:spacing w:val="1"/>
              </w:rPr>
              <w:t>f</w:t>
            </w:r>
            <w:r w:rsidRPr="00C609B1">
              <w:rPr>
                <w:rFonts w:asciiTheme="majorHAnsi" w:eastAsia="Calibri" w:hAnsiTheme="majorHAnsi" w:cs="Calibri"/>
                <w:bCs/>
                <w:spacing w:val="2"/>
              </w:rPr>
              <w:t>o</w:t>
            </w:r>
            <w:r w:rsidRPr="00C609B1">
              <w:rPr>
                <w:rFonts w:asciiTheme="majorHAnsi" w:eastAsia="Calibri" w:hAnsiTheme="majorHAnsi" w:cs="Calibri"/>
                <w:bCs/>
                <w:spacing w:val="1"/>
              </w:rPr>
              <w:t>ll</w:t>
            </w:r>
            <w:r w:rsidRPr="00C609B1">
              <w:rPr>
                <w:rFonts w:asciiTheme="majorHAnsi" w:eastAsia="Calibri" w:hAnsiTheme="majorHAnsi" w:cs="Calibri"/>
                <w:bCs/>
                <w:spacing w:val="2"/>
              </w:rPr>
              <w:t>o</w:t>
            </w:r>
            <w:r w:rsidRPr="00C609B1">
              <w:rPr>
                <w:rFonts w:asciiTheme="majorHAnsi" w:eastAsia="Calibri" w:hAnsiTheme="majorHAnsi" w:cs="Calibri"/>
                <w:bCs/>
              </w:rPr>
              <w:t>w</w:t>
            </w:r>
            <w:r w:rsidRPr="00C609B1">
              <w:rPr>
                <w:rFonts w:asciiTheme="majorHAnsi" w:eastAsia="Calibri" w:hAnsiTheme="majorHAnsi" w:cs="Calibri"/>
                <w:bCs/>
                <w:spacing w:val="20"/>
              </w:rPr>
              <w:t xml:space="preserve"> </w:t>
            </w:r>
            <w:r w:rsidRPr="00C609B1">
              <w:rPr>
                <w:rFonts w:asciiTheme="majorHAnsi" w:eastAsia="Calibri" w:hAnsiTheme="majorHAnsi" w:cs="Calibri"/>
                <w:spacing w:val="1"/>
                <w:w w:val="103"/>
              </w:rPr>
              <w:t>(i</w:t>
            </w:r>
            <w:r w:rsidRPr="00C609B1">
              <w:rPr>
                <w:rFonts w:asciiTheme="majorHAnsi" w:eastAsia="Calibri" w:hAnsiTheme="majorHAnsi" w:cs="Calibri"/>
                <w:w w:val="103"/>
              </w:rPr>
              <w:t xml:space="preserve">s </w:t>
            </w:r>
            <w:r w:rsidRPr="00C609B1">
              <w:rPr>
                <w:rFonts w:asciiTheme="majorHAnsi" w:eastAsia="Calibri" w:hAnsiTheme="majorHAnsi" w:cs="Calibri"/>
                <w:spacing w:val="2"/>
                <w:w w:val="102"/>
              </w:rPr>
              <w:t>d</w:t>
            </w:r>
            <w:r w:rsidRPr="00C609B1">
              <w:rPr>
                <w:rFonts w:asciiTheme="majorHAnsi" w:eastAsia="Calibri" w:hAnsiTheme="majorHAnsi" w:cs="Calibri"/>
                <w:spacing w:val="1"/>
                <w:w w:val="102"/>
              </w:rPr>
              <w:t>is</w:t>
            </w:r>
            <w:r w:rsidRPr="00C609B1">
              <w:rPr>
                <w:rFonts w:asciiTheme="majorHAnsi" w:eastAsia="Calibri" w:hAnsiTheme="majorHAnsi" w:cs="Calibri"/>
                <w:spacing w:val="2"/>
                <w:w w:val="102"/>
              </w:rPr>
              <w:t>o</w:t>
            </w:r>
            <w:r w:rsidRPr="00C609B1">
              <w:rPr>
                <w:rFonts w:asciiTheme="majorHAnsi" w:eastAsia="Calibri" w:hAnsiTheme="majorHAnsi" w:cs="Calibri"/>
                <w:spacing w:val="1"/>
                <w:w w:val="102"/>
              </w:rPr>
              <w:t>r</w:t>
            </w:r>
            <w:r w:rsidRPr="00C609B1">
              <w:rPr>
                <w:rFonts w:asciiTheme="majorHAnsi" w:eastAsia="Calibri" w:hAnsiTheme="majorHAnsi" w:cs="Calibri"/>
                <w:spacing w:val="2"/>
                <w:w w:val="102"/>
              </w:rPr>
              <w:t>gan</w:t>
            </w:r>
            <w:r w:rsidRPr="00C609B1">
              <w:rPr>
                <w:rFonts w:asciiTheme="majorHAnsi" w:eastAsia="Calibri" w:hAnsiTheme="majorHAnsi" w:cs="Calibri"/>
                <w:spacing w:val="1"/>
                <w:w w:val="102"/>
              </w:rPr>
              <w:t>iz</w:t>
            </w:r>
            <w:r w:rsidRPr="00C609B1">
              <w:rPr>
                <w:rFonts w:asciiTheme="majorHAnsi" w:eastAsia="Calibri" w:hAnsiTheme="majorHAnsi" w:cs="Calibri"/>
                <w:spacing w:val="2"/>
                <w:w w:val="102"/>
              </w:rPr>
              <w:t>e</w:t>
            </w:r>
            <w:r w:rsidRPr="00C609B1">
              <w:rPr>
                <w:rFonts w:asciiTheme="majorHAnsi" w:eastAsia="Calibri" w:hAnsiTheme="majorHAnsi" w:cs="Calibri"/>
                <w:w w:val="102"/>
              </w:rPr>
              <w:t>d</w:t>
            </w:r>
            <w:r w:rsidRPr="00C609B1">
              <w:rPr>
                <w:rFonts w:asciiTheme="majorHAnsi" w:eastAsia="Calibri" w:hAnsiTheme="majorHAnsi" w:cs="Calibri"/>
                <w:spacing w:val="13"/>
                <w:w w:val="102"/>
              </w:rPr>
              <w:t xml:space="preserve"> </w:t>
            </w:r>
            <w:r w:rsidRPr="00C609B1">
              <w:rPr>
                <w:rFonts w:asciiTheme="majorHAnsi" w:eastAsia="Calibri" w:hAnsiTheme="majorHAnsi" w:cs="Calibri"/>
                <w:spacing w:val="2"/>
              </w:rPr>
              <w:t>o</w:t>
            </w:r>
            <w:r w:rsidRPr="00C609B1">
              <w:rPr>
                <w:rFonts w:asciiTheme="majorHAnsi" w:eastAsia="Calibri" w:hAnsiTheme="majorHAnsi" w:cs="Calibri"/>
              </w:rPr>
              <w:t>r</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do</w:t>
            </w:r>
            <w:r w:rsidRPr="00C609B1">
              <w:rPr>
                <w:rFonts w:asciiTheme="majorHAnsi" w:eastAsia="Calibri" w:hAnsiTheme="majorHAnsi" w:cs="Calibri"/>
                <w:spacing w:val="1"/>
              </w:rPr>
              <w:t>e</w:t>
            </w:r>
            <w:r w:rsidRPr="00C609B1">
              <w:rPr>
                <w:rFonts w:asciiTheme="majorHAnsi" w:eastAsia="Calibri" w:hAnsiTheme="majorHAnsi" w:cs="Calibri"/>
              </w:rPr>
              <w:t>s</w:t>
            </w:r>
            <w:r w:rsidRPr="00C609B1">
              <w:rPr>
                <w:rFonts w:asciiTheme="majorHAnsi" w:eastAsia="Calibri" w:hAnsiTheme="majorHAnsi" w:cs="Calibri"/>
                <w:spacing w:val="15"/>
              </w:rPr>
              <w:t xml:space="preserve"> </w:t>
            </w:r>
            <w:r w:rsidRPr="00C609B1">
              <w:rPr>
                <w:rFonts w:asciiTheme="majorHAnsi" w:eastAsia="Calibri" w:hAnsiTheme="majorHAnsi" w:cs="Calibri"/>
                <w:spacing w:val="2"/>
              </w:rPr>
              <w:t>no</w:t>
            </w:r>
            <w:r w:rsidRPr="00C609B1">
              <w:rPr>
                <w:rFonts w:asciiTheme="majorHAnsi" w:eastAsia="Calibri" w:hAnsiTheme="majorHAnsi" w:cs="Calibri"/>
              </w:rPr>
              <w:t>t</w:t>
            </w:r>
            <w:r w:rsidRPr="00C609B1">
              <w:rPr>
                <w:rFonts w:asciiTheme="majorHAnsi" w:eastAsia="Calibri" w:hAnsiTheme="majorHAnsi" w:cs="Calibri"/>
                <w:spacing w:val="11"/>
              </w:rPr>
              <w:t xml:space="preserve"> </w:t>
            </w:r>
            <w:r w:rsidRPr="00C609B1">
              <w:rPr>
                <w:rFonts w:asciiTheme="majorHAnsi" w:eastAsia="Calibri" w:hAnsiTheme="majorHAnsi" w:cs="Calibri"/>
                <w:spacing w:val="1"/>
                <w:w w:val="103"/>
              </w:rPr>
              <w:t>i</w:t>
            </w:r>
            <w:r w:rsidRPr="00C609B1">
              <w:rPr>
                <w:rFonts w:asciiTheme="majorHAnsi" w:eastAsia="Calibri" w:hAnsiTheme="majorHAnsi" w:cs="Calibri"/>
                <w:spacing w:val="2"/>
                <w:w w:val="103"/>
              </w:rPr>
              <w:t>n</w:t>
            </w:r>
            <w:r w:rsidRPr="00C609B1">
              <w:rPr>
                <w:rFonts w:asciiTheme="majorHAnsi" w:eastAsia="Calibri" w:hAnsiTheme="majorHAnsi" w:cs="Calibri"/>
                <w:spacing w:val="1"/>
                <w:w w:val="103"/>
              </w:rPr>
              <w:t>cl</w:t>
            </w:r>
            <w:r w:rsidRPr="00C609B1">
              <w:rPr>
                <w:rFonts w:asciiTheme="majorHAnsi" w:eastAsia="Calibri" w:hAnsiTheme="majorHAnsi" w:cs="Calibri"/>
                <w:spacing w:val="2"/>
                <w:w w:val="103"/>
              </w:rPr>
              <w:t xml:space="preserve">ude </w:t>
            </w:r>
            <w:r w:rsidRPr="00C609B1">
              <w:rPr>
                <w:rFonts w:asciiTheme="majorHAnsi" w:eastAsia="Calibri" w:hAnsiTheme="majorHAnsi" w:cs="Calibri"/>
                <w:spacing w:val="1"/>
              </w:rPr>
              <w:t>e</w:t>
            </w:r>
            <w:r w:rsidRPr="00C609B1">
              <w:rPr>
                <w:rFonts w:asciiTheme="majorHAnsi" w:eastAsia="Calibri" w:hAnsiTheme="majorHAnsi" w:cs="Calibri"/>
                <w:spacing w:val="2"/>
              </w:rPr>
              <w:t>nou</w:t>
            </w:r>
            <w:r w:rsidRPr="00C609B1">
              <w:rPr>
                <w:rFonts w:asciiTheme="majorHAnsi" w:eastAsia="Calibri" w:hAnsiTheme="majorHAnsi" w:cs="Calibri"/>
                <w:spacing w:val="1"/>
              </w:rPr>
              <w:t>g</w:t>
            </w:r>
            <w:r w:rsidRPr="00C609B1">
              <w:rPr>
                <w:rFonts w:asciiTheme="majorHAnsi" w:eastAsia="Calibri" w:hAnsiTheme="majorHAnsi" w:cs="Calibri"/>
              </w:rPr>
              <w:t>h</w:t>
            </w:r>
            <w:r w:rsidRPr="00C609B1">
              <w:rPr>
                <w:rFonts w:asciiTheme="majorHAnsi" w:eastAsia="Calibri" w:hAnsiTheme="majorHAnsi" w:cs="Calibri"/>
                <w:spacing w:val="21"/>
              </w:rPr>
              <w:t xml:space="preserve"> </w:t>
            </w:r>
            <w:r w:rsidRPr="00C609B1">
              <w:rPr>
                <w:rFonts w:asciiTheme="majorHAnsi" w:eastAsia="Calibri" w:hAnsiTheme="majorHAnsi" w:cs="Calibri"/>
                <w:spacing w:val="1"/>
              </w:rPr>
              <w:t>ex</w:t>
            </w:r>
            <w:r w:rsidRPr="00C609B1">
              <w:rPr>
                <w:rFonts w:asciiTheme="majorHAnsi" w:eastAsia="Calibri" w:hAnsiTheme="majorHAnsi" w:cs="Calibri"/>
                <w:spacing w:val="2"/>
              </w:rPr>
              <w:t>p</w:t>
            </w:r>
            <w:r w:rsidRPr="00C609B1">
              <w:rPr>
                <w:rFonts w:asciiTheme="majorHAnsi" w:eastAsia="Calibri" w:hAnsiTheme="majorHAnsi" w:cs="Calibri"/>
                <w:spacing w:val="1"/>
              </w:rPr>
              <w:t>la</w:t>
            </w:r>
            <w:r w:rsidRPr="00C609B1">
              <w:rPr>
                <w:rFonts w:asciiTheme="majorHAnsi" w:eastAsia="Calibri" w:hAnsiTheme="majorHAnsi" w:cs="Calibri"/>
                <w:spacing w:val="2"/>
              </w:rPr>
              <w:t>n</w:t>
            </w:r>
            <w:r w:rsidRPr="00C609B1">
              <w:rPr>
                <w:rFonts w:asciiTheme="majorHAnsi" w:eastAsia="Calibri" w:hAnsiTheme="majorHAnsi" w:cs="Calibri"/>
                <w:spacing w:val="1"/>
              </w:rPr>
              <w:t>ati</w:t>
            </w:r>
            <w:r w:rsidRPr="00C609B1">
              <w:rPr>
                <w:rFonts w:asciiTheme="majorHAnsi" w:eastAsia="Calibri" w:hAnsiTheme="majorHAnsi" w:cs="Calibri"/>
                <w:spacing w:val="2"/>
              </w:rPr>
              <w:t>on</w:t>
            </w:r>
            <w:r w:rsidRPr="00C609B1">
              <w:rPr>
                <w:rFonts w:asciiTheme="majorHAnsi" w:eastAsia="Calibri" w:hAnsiTheme="majorHAnsi" w:cs="Calibri"/>
                <w:spacing w:val="1"/>
              </w:rPr>
              <w:t>)</w:t>
            </w:r>
            <w:r w:rsidRPr="00C609B1">
              <w:rPr>
                <w:rFonts w:asciiTheme="majorHAnsi" w:eastAsia="Calibri" w:hAnsiTheme="majorHAnsi" w:cs="Calibri"/>
              </w:rPr>
              <w:t>.</w:t>
            </w:r>
            <w:r w:rsidRPr="00C609B1">
              <w:rPr>
                <w:rFonts w:asciiTheme="majorHAnsi" w:eastAsia="Calibri" w:hAnsiTheme="majorHAnsi" w:cs="Calibri"/>
                <w:spacing w:val="33"/>
              </w:rPr>
              <w:t xml:space="preserve"> </w:t>
            </w:r>
            <w:r w:rsidRPr="00C609B1">
              <w:rPr>
                <w:rFonts w:asciiTheme="majorHAnsi" w:eastAsia="Calibri" w:hAnsiTheme="majorHAnsi" w:cs="Calibri"/>
                <w:spacing w:val="2"/>
                <w:w w:val="103"/>
              </w:rPr>
              <w:t>Th</w:t>
            </w:r>
            <w:r w:rsidRPr="00C609B1">
              <w:rPr>
                <w:rFonts w:asciiTheme="majorHAnsi" w:eastAsia="Calibri" w:hAnsiTheme="majorHAnsi" w:cs="Calibri"/>
                <w:w w:val="103"/>
              </w:rPr>
              <w:t xml:space="preserve">e </w:t>
            </w:r>
            <w:r w:rsidRPr="00C609B1">
              <w:rPr>
                <w:rFonts w:asciiTheme="majorHAnsi" w:eastAsia="Calibri" w:hAnsiTheme="majorHAnsi" w:cs="Calibri"/>
                <w:spacing w:val="2"/>
              </w:rPr>
              <w:t>p</w:t>
            </w:r>
            <w:r w:rsidRPr="00C609B1">
              <w:rPr>
                <w:rFonts w:asciiTheme="majorHAnsi" w:eastAsia="Calibri" w:hAnsiTheme="majorHAnsi" w:cs="Calibri"/>
                <w:spacing w:val="1"/>
              </w:rPr>
              <w:t>r</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2"/>
              </w:rPr>
              <w:t>en</w:t>
            </w:r>
            <w:r w:rsidRPr="00C609B1">
              <w:rPr>
                <w:rFonts w:asciiTheme="majorHAnsi" w:eastAsia="Calibri" w:hAnsiTheme="majorHAnsi" w:cs="Calibri"/>
                <w:spacing w:val="1"/>
              </w:rPr>
              <w:t>t</w:t>
            </w:r>
            <w:r w:rsidRPr="00C609B1">
              <w:rPr>
                <w:rFonts w:asciiTheme="majorHAnsi" w:eastAsia="Calibri" w:hAnsiTheme="majorHAnsi" w:cs="Calibri"/>
                <w:spacing w:val="2"/>
              </w:rPr>
              <w:t>a</w:t>
            </w:r>
            <w:r w:rsidRPr="00C609B1">
              <w:rPr>
                <w:rFonts w:asciiTheme="majorHAnsi" w:eastAsia="Calibri" w:hAnsiTheme="majorHAnsi" w:cs="Calibri"/>
                <w:spacing w:val="1"/>
              </w:rPr>
              <w:t>ti</w:t>
            </w:r>
            <w:r w:rsidRPr="00C609B1">
              <w:rPr>
                <w:rFonts w:asciiTheme="majorHAnsi" w:eastAsia="Calibri" w:hAnsiTheme="majorHAnsi" w:cs="Calibri"/>
                <w:spacing w:val="2"/>
              </w:rPr>
              <w:t>o</w:t>
            </w:r>
            <w:r w:rsidRPr="00C609B1">
              <w:rPr>
                <w:rFonts w:asciiTheme="majorHAnsi" w:eastAsia="Calibri" w:hAnsiTheme="majorHAnsi" w:cs="Calibri"/>
              </w:rPr>
              <w:t>n</w:t>
            </w:r>
            <w:r w:rsidRPr="00C609B1">
              <w:rPr>
                <w:rFonts w:asciiTheme="majorHAnsi" w:eastAsia="Calibri" w:hAnsiTheme="majorHAnsi" w:cs="Calibri"/>
                <w:spacing w:val="34"/>
              </w:rPr>
              <w:t xml:space="preserve"> </w:t>
            </w:r>
            <w:r w:rsidRPr="00C609B1">
              <w:rPr>
                <w:rFonts w:asciiTheme="majorHAnsi" w:eastAsia="Calibri" w:hAnsiTheme="majorHAnsi" w:cs="Calibri"/>
                <w:bCs/>
                <w:spacing w:val="2"/>
              </w:rPr>
              <w:t>doe</w:t>
            </w:r>
            <w:r w:rsidRPr="00C609B1">
              <w:rPr>
                <w:rFonts w:asciiTheme="majorHAnsi" w:eastAsia="Calibri" w:hAnsiTheme="majorHAnsi" w:cs="Calibri"/>
                <w:bCs/>
              </w:rPr>
              <w:t>s</w:t>
            </w:r>
            <w:r w:rsidRPr="00C609B1">
              <w:rPr>
                <w:rFonts w:asciiTheme="majorHAnsi" w:eastAsia="Calibri" w:hAnsiTheme="majorHAnsi" w:cs="Calibri"/>
                <w:bCs/>
                <w:spacing w:val="15"/>
              </w:rPr>
              <w:t xml:space="preserve"> </w:t>
            </w:r>
            <w:r w:rsidRPr="00C609B1">
              <w:rPr>
                <w:rFonts w:asciiTheme="majorHAnsi" w:eastAsia="Calibri" w:hAnsiTheme="majorHAnsi" w:cs="Calibri"/>
                <w:bCs/>
                <w:spacing w:val="2"/>
              </w:rPr>
              <w:lastRenderedPageBreak/>
              <w:t>no</w:t>
            </w:r>
            <w:r w:rsidRPr="00C609B1">
              <w:rPr>
                <w:rFonts w:asciiTheme="majorHAnsi" w:eastAsia="Calibri" w:hAnsiTheme="majorHAnsi" w:cs="Calibri"/>
                <w:bCs/>
              </w:rPr>
              <w:t>t</w:t>
            </w:r>
            <w:r w:rsidRPr="00C609B1">
              <w:rPr>
                <w:rFonts w:asciiTheme="majorHAnsi" w:eastAsia="Calibri" w:hAnsiTheme="majorHAnsi" w:cs="Calibri"/>
                <w:bCs/>
                <w:spacing w:val="12"/>
              </w:rPr>
              <w:t xml:space="preserve"> </w:t>
            </w:r>
            <w:r w:rsidRPr="00C609B1">
              <w:rPr>
                <w:rFonts w:asciiTheme="majorHAnsi" w:eastAsia="Calibri" w:hAnsiTheme="majorHAnsi" w:cs="Calibri"/>
                <w:spacing w:val="2"/>
              </w:rPr>
              <w:t>he</w:t>
            </w:r>
            <w:r w:rsidRPr="00C609B1">
              <w:rPr>
                <w:rFonts w:asciiTheme="majorHAnsi" w:eastAsia="Calibri" w:hAnsiTheme="majorHAnsi" w:cs="Calibri"/>
                <w:spacing w:val="1"/>
              </w:rPr>
              <w:t>l</w:t>
            </w:r>
            <w:r w:rsidRPr="00C609B1">
              <w:rPr>
                <w:rFonts w:asciiTheme="majorHAnsi" w:eastAsia="Calibri" w:hAnsiTheme="majorHAnsi" w:cs="Calibri"/>
              </w:rPr>
              <w:t>p</w:t>
            </w:r>
            <w:r w:rsidRPr="00C609B1">
              <w:rPr>
                <w:rFonts w:asciiTheme="majorHAnsi" w:eastAsia="Calibri" w:hAnsiTheme="majorHAnsi" w:cs="Calibri"/>
                <w:spacing w:val="14"/>
              </w:rPr>
              <w:t xml:space="preserve"> </w:t>
            </w:r>
            <w:r w:rsidRPr="00C609B1">
              <w:rPr>
                <w:rFonts w:asciiTheme="majorHAnsi" w:eastAsia="Calibri" w:hAnsiTheme="majorHAnsi" w:cs="Calibri"/>
                <w:spacing w:val="1"/>
                <w:w w:val="103"/>
              </w:rPr>
              <w:t>t</w:t>
            </w:r>
            <w:r w:rsidRPr="00C609B1">
              <w:rPr>
                <w:rFonts w:asciiTheme="majorHAnsi" w:eastAsia="Calibri" w:hAnsiTheme="majorHAnsi" w:cs="Calibri"/>
                <w:w w:val="103"/>
              </w:rPr>
              <w:t xml:space="preserve">o </w:t>
            </w:r>
            <w:r w:rsidRPr="00C609B1">
              <w:rPr>
                <w:rFonts w:asciiTheme="majorHAnsi" w:eastAsia="Calibri" w:hAnsiTheme="majorHAnsi" w:cs="Calibri"/>
                <w:spacing w:val="2"/>
              </w:rPr>
              <w:t>de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rPr>
              <w:t>e</w:t>
            </w:r>
            <w:r w:rsidRPr="00C609B1">
              <w:rPr>
                <w:rFonts w:asciiTheme="majorHAnsi" w:eastAsia="Calibri" w:hAnsiTheme="majorHAnsi" w:cs="Calibri"/>
                <w:spacing w:val="34"/>
              </w:rPr>
              <w:t xml:space="preserve"> </w:t>
            </w:r>
            <w:r w:rsidRPr="00C609B1">
              <w:rPr>
                <w:rFonts w:asciiTheme="majorHAnsi" w:eastAsia="Calibri" w:hAnsiTheme="majorHAnsi" w:cs="Calibri"/>
                <w:spacing w:val="2"/>
              </w:rPr>
              <w:t>und</w:t>
            </w:r>
            <w:r w:rsidRPr="00C609B1">
              <w:rPr>
                <w:rFonts w:asciiTheme="majorHAnsi" w:eastAsia="Calibri" w:hAnsiTheme="majorHAnsi" w:cs="Calibri"/>
                <w:spacing w:val="1"/>
              </w:rPr>
              <w:t>erst</w:t>
            </w:r>
            <w:r w:rsidRPr="00C609B1">
              <w:rPr>
                <w:rFonts w:asciiTheme="majorHAnsi" w:eastAsia="Calibri" w:hAnsiTheme="majorHAnsi" w:cs="Calibri"/>
                <w:spacing w:val="2"/>
              </w:rPr>
              <w:t>and</w:t>
            </w:r>
            <w:r w:rsidRPr="00C609B1">
              <w:rPr>
                <w:rFonts w:asciiTheme="majorHAnsi" w:eastAsia="Calibri" w:hAnsiTheme="majorHAnsi" w:cs="Calibri"/>
                <w:spacing w:val="1"/>
              </w:rPr>
              <w:t>i</w:t>
            </w:r>
            <w:r w:rsidRPr="00C609B1">
              <w:rPr>
                <w:rFonts w:asciiTheme="majorHAnsi" w:eastAsia="Calibri" w:hAnsiTheme="majorHAnsi" w:cs="Calibri"/>
                <w:spacing w:val="2"/>
              </w:rPr>
              <w:t>n</w:t>
            </w:r>
            <w:r w:rsidRPr="00C609B1">
              <w:rPr>
                <w:rFonts w:asciiTheme="majorHAnsi" w:eastAsia="Calibri" w:hAnsiTheme="majorHAnsi" w:cs="Calibri"/>
              </w:rPr>
              <w:t>g</w:t>
            </w:r>
            <w:r w:rsidRPr="00C609B1">
              <w:rPr>
                <w:rFonts w:asciiTheme="majorHAnsi" w:eastAsia="Calibri" w:hAnsiTheme="majorHAnsi" w:cs="Calibri"/>
                <w:spacing w:val="38"/>
              </w:rPr>
              <w:t xml:space="preserve"> </w:t>
            </w:r>
            <w:r w:rsidRPr="00C609B1">
              <w:rPr>
                <w:rFonts w:asciiTheme="majorHAnsi" w:eastAsia="Calibri" w:hAnsiTheme="majorHAnsi" w:cs="Calibri"/>
                <w:spacing w:val="2"/>
                <w:w w:val="103"/>
              </w:rPr>
              <w:t xml:space="preserve">of </w:t>
            </w:r>
            <w:r w:rsidRPr="00C609B1">
              <w:rPr>
                <w:rFonts w:asciiTheme="majorHAnsi" w:eastAsia="Calibri" w:hAnsiTheme="majorHAnsi" w:cs="Calibri"/>
                <w:spacing w:val="2"/>
                <w:w w:val="102"/>
              </w:rPr>
              <w:t>ho</w:t>
            </w:r>
            <w:r w:rsidRPr="00C609B1">
              <w:rPr>
                <w:rFonts w:asciiTheme="majorHAnsi" w:eastAsia="Calibri" w:hAnsiTheme="majorHAnsi" w:cs="Calibri"/>
                <w:w w:val="102"/>
              </w:rPr>
              <w:t>w</w:t>
            </w:r>
            <w:r w:rsidRPr="00C609B1">
              <w:rPr>
                <w:rFonts w:asciiTheme="majorHAnsi" w:eastAsia="Calibri" w:hAnsiTheme="majorHAnsi" w:cs="Calibri"/>
                <w:spacing w:val="7"/>
                <w:w w:val="102"/>
              </w:rPr>
              <w:t xml:space="preserve"> </w:t>
            </w:r>
            <w:r w:rsidRPr="00C609B1">
              <w:rPr>
                <w:rFonts w:asciiTheme="majorHAnsi" w:eastAsia="Calibri" w:hAnsiTheme="majorHAnsi" w:cs="Calibri"/>
                <w:spacing w:val="1"/>
              </w:rPr>
              <w:t>t</w:t>
            </w:r>
            <w:r w:rsidRPr="00C609B1">
              <w:rPr>
                <w:rFonts w:asciiTheme="majorHAnsi" w:eastAsia="Calibri" w:hAnsiTheme="majorHAnsi" w:cs="Calibri"/>
              </w:rPr>
              <w:t>o</w:t>
            </w:r>
            <w:r w:rsidRPr="00C609B1">
              <w:rPr>
                <w:rFonts w:asciiTheme="majorHAnsi" w:eastAsia="Calibri" w:hAnsiTheme="majorHAnsi" w:cs="Calibri"/>
                <w:spacing w:val="9"/>
              </w:rPr>
              <w:t xml:space="preserve"> </w:t>
            </w:r>
            <w:r w:rsidRPr="00C609B1">
              <w:rPr>
                <w:rFonts w:asciiTheme="majorHAnsi" w:eastAsia="Calibri" w:hAnsiTheme="majorHAnsi" w:cs="Calibri"/>
                <w:spacing w:val="2"/>
              </w:rPr>
              <w:t>u</w:t>
            </w:r>
            <w:r w:rsidRPr="00C609B1">
              <w:rPr>
                <w:rFonts w:asciiTheme="majorHAnsi" w:eastAsia="Calibri" w:hAnsiTheme="majorHAnsi" w:cs="Calibri"/>
                <w:spacing w:val="1"/>
              </w:rPr>
              <w:t>s</w:t>
            </w:r>
            <w:r w:rsidRPr="00C609B1">
              <w:rPr>
                <w:rFonts w:asciiTheme="majorHAnsi" w:eastAsia="Calibri" w:hAnsiTheme="majorHAnsi" w:cs="Calibri"/>
              </w:rPr>
              <w:t>e</w:t>
            </w:r>
            <w:r w:rsidRPr="00C609B1">
              <w:rPr>
                <w:rFonts w:asciiTheme="majorHAnsi" w:eastAsia="Calibri" w:hAnsiTheme="majorHAnsi" w:cs="Calibri"/>
                <w:spacing w:val="12"/>
              </w:rPr>
              <w:t xml:space="preserve"> </w:t>
            </w:r>
            <w:r w:rsidRPr="00C609B1">
              <w:rPr>
                <w:rFonts w:asciiTheme="majorHAnsi" w:eastAsia="Calibri" w:hAnsiTheme="majorHAnsi" w:cs="Calibri"/>
                <w:spacing w:val="2"/>
              </w:rPr>
              <w:t>UD</w:t>
            </w:r>
            <w:r w:rsidRPr="00C609B1">
              <w:rPr>
                <w:rFonts w:asciiTheme="majorHAnsi" w:eastAsia="Calibri" w:hAnsiTheme="majorHAnsi" w:cs="Calibri"/>
              </w:rPr>
              <w:t>L</w:t>
            </w:r>
            <w:r w:rsidRPr="00C609B1">
              <w:rPr>
                <w:rFonts w:asciiTheme="majorHAnsi" w:eastAsia="Calibri" w:hAnsiTheme="majorHAnsi" w:cs="Calibri"/>
                <w:spacing w:val="14"/>
              </w:rPr>
              <w:t xml:space="preserve"> </w:t>
            </w:r>
            <w:r w:rsidRPr="00C609B1">
              <w:rPr>
                <w:rFonts w:asciiTheme="majorHAnsi" w:eastAsia="Calibri" w:hAnsiTheme="majorHAnsi" w:cs="Calibri"/>
                <w:spacing w:val="1"/>
              </w:rPr>
              <w:t>t</w:t>
            </w:r>
            <w:r w:rsidRPr="00C609B1">
              <w:rPr>
                <w:rFonts w:asciiTheme="majorHAnsi" w:eastAsia="Calibri" w:hAnsiTheme="majorHAnsi" w:cs="Calibri"/>
              </w:rPr>
              <w:t>o</w:t>
            </w:r>
            <w:r w:rsidRPr="00C609B1">
              <w:rPr>
                <w:rFonts w:asciiTheme="majorHAnsi" w:eastAsia="Calibri" w:hAnsiTheme="majorHAnsi" w:cs="Calibri"/>
                <w:spacing w:val="9"/>
              </w:rPr>
              <w:t xml:space="preserve"> </w:t>
            </w:r>
            <w:r w:rsidRPr="00C609B1">
              <w:rPr>
                <w:rFonts w:asciiTheme="majorHAnsi" w:eastAsia="Calibri" w:hAnsiTheme="majorHAnsi" w:cs="Calibri"/>
                <w:spacing w:val="2"/>
                <w:w w:val="103"/>
              </w:rPr>
              <w:t>add</w:t>
            </w:r>
            <w:r w:rsidRPr="00C609B1">
              <w:rPr>
                <w:rFonts w:asciiTheme="majorHAnsi" w:eastAsia="Calibri" w:hAnsiTheme="majorHAnsi" w:cs="Calibri"/>
                <w:spacing w:val="1"/>
                <w:w w:val="103"/>
              </w:rPr>
              <w:t>r</w:t>
            </w:r>
            <w:r w:rsidRPr="00C609B1">
              <w:rPr>
                <w:rFonts w:asciiTheme="majorHAnsi" w:eastAsia="Calibri" w:hAnsiTheme="majorHAnsi" w:cs="Calibri"/>
                <w:spacing w:val="2"/>
                <w:w w:val="103"/>
              </w:rPr>
              <w:t>e</w:t>
            </w:r>
            <w:r w:rsidRPr="00C609B1">
              <w:rPr>
                <w:rFonts w:asciiTheme="majorHAnsi" w:eastAsia="Calibri" w:hAnsiTheme="majorHAnsi" w:cs="Calibri"/>
                <w:spacing w:val="1"/>
                <w:w w:val="103"/>
              </w:rPr>
              <w:t>s</w:t>
            </w:r>
            <w:r w:rsidRPr="00C609B1">
              <w:rPr>
                <w:rFonts w:asciiTheme="majorHAnsi" w:eastAsia="Calibri" w:hAnsiTheme="majorHAnsi" w:cs="Calibri"/>
                <w:w w:val="103"/>
              </w:rPr>
              <w:t xml:space="preserve">s </w:t>
            </w:r>
            <w:r w:rsidRPr="00C609B1">
              <w:rPr>
                <w:rFonts w:asciiTheme="majorHAnsi" w:eastAsia="Calibri" w:hAnsiTheme="majorHAnsi" w:cs="Calibri"/>
                <w:spacing w:val="1"/>
                <w:w w:val="103"/>
              </w:rPr>
              <w:t>le</w:t>
            </w:r>
            <w:r w:rsidRPr="00C609B1">
              <w:rPr>
                <w:rFonts w:asciiTheme="majorHAnsi" w:eastAsia="Calibri" w:hAnsiTheme="majorHAnsi" w:cs="Calibri"/>
                <w:spacing w:val="2"/>
                <w:w w:val="103"/>
              </w:rPr>
              <w:t>a</w:t>
            </w:r>
            <w:r w:rsidRPr="00C609B1">
              <w:rPr>
                <w:rFonts w:asciiTheme="majorHAnsi" w:eastAsia="Calibri" w:hAnsiTheme="majorHAnsi" w:cs="Calibri"/>
                <w:spacing w:val="1"/>
                <w:w w:val="103"/>
              </w:rPr>
              <w:t>r</w:t>
            </w:r>
            <w:r w:rsidRPr="00C609B1">
              <w:rPr>
                <w:rFonts w:asciiTheme="majorHAnsi" w:eastAsia="Calibri" w:hAnsiTheme="majorHAnsi" w:cs="Calibri"/>
                <w:spacing w:val="2"/>
                <w:w w:val="103"/>
              </w:rPr>
              <w:t>n</w:t>
            </w:r>
            <w:r w:rsidRPr="00C609B1">
              <w:rPr>
                <w:rFonts w:asciiTheme="majorHAnsi" w:eastAsia="Calibri" w:hAnsiTheme="majorHAnsi" w:cs="Calibri"/>
                <w:spacing w:val="1"/>
                <w:w w:val="103"/>
              </w:rPr>
              <w:t>i</w:t>
            </w:r>
            <w:r w:rsidRPr="00C609B1">
              <w:rPr>
                <w:rFonts w:asciiTheme="majorHAnsi" w:eastAsia="Calibri" w:hAnsiTheme="majorHAnsi" w:cs="Calibri"/>
                <w:spacing w:val="2"/>
                <w:w w:val="103"/>
              </w:rPr>
              <w:t>n</w:t>
            </w:r>
            <w:r w:rsidRPr="00C609B1">
              <w:rPr>
                <w:rFonts w:asciiTheme="majorHAnsi" w:eastAsia="Calibri" w:hAnsiTheme="majorHAnsi" w:cs="Calibri"/>
                <w:w w:val="103"/>
              </w:rPr>
              <w:t>g</w:t>
            </w:r>
            <w:r w:rsidRPr="00C609B1">
              <w:rPr>
                <w:rFonts w:asciiTheme="majorHAnsi" w:eastAsia="Calibri" w:hAnsiTheme="majorHAnsi" w:cs="Calibri"/>
                <w:spacing w:val="4"/>
              </w:rPr>
              <w:t xml:space="preserve"> </w:t>
            </w:r>
            <w:r w:rsidRPr="00C609B1">
              <w:rPr>
                <w:rFonts w:asciiTheme="majorHAnsi" w:eastAsia="Calibri" w:hAnsiTheme="majorHAnsi" w:cs="Calibri"/>
                <w:spacing w:val="1"/>
                <w:w w:val="103"/>
              </w:rPr>
              <w:t>v</w:t>
            </w:r>
            <w:r w:rsidRPr="00C609B1">
              <w:rPr>
                <w:rFonts w:asciiTheme="majorHAnsi" w:eastAsia="Calibri" w:hAnsiTheme="majorHAnsi" w:cs="Calibri"/>
                <w:spacing w:val="2"/>
                <w:w w:val="103"/>
              </w:rPr>
              <w:t>a</w:t>
            </w:r>
            <w:r w:rsidRPr="00C609B1">
              <w:rPr>
                <w:rFonts w:asciiTheme="majorHAnsi" w:eastAsia="Calibri" w:hAnsiTheme="majorHAnsi" w:cs="Calibri"/>
                <w:spacing w:val="1"/>
                <w:w w:val="103"/>
              </w:rPr>
              <w:t>ri</w:t>
            </w:r>
            <w:r w:rsidRPr="00C609B1">
              <w:rPr>
                <w:rFonts w:asciiTheme="majorHAnsi" w:eastAsia="Calibri" w:hAnsiTheme="majorHAnsi" w:cs="Calibri"/>
                <w:spacing w:val="2"/>
                <w:w w:val="103"/>
              </w:rPr>
              <w:t>ab</w:t>
            </w:r>
            <w:r w:rsidRPr="00C609B1">
              <w:rPr>
                <w:rFonts w:asciiTheme="majorHAnsi" w:eastAsia="Calibri" w:hAnsiTheme="majorHAnsi" w:cs="Calibri"/>
                <w:spacing w:val="1"/>
                <w:w w:val="103"/>
              </w:rPr>
              <w:t>ility</w:t>
            </w:r>
            <w:r w:rsidRPr="00C609B1">
              <w:rPr>
                <w:rFonts w:asciiTheme="majorHAnsi" w:eastAsia="Calibri" w:hAnsiTheme="majorHAnsi" w:cs="Calibri"/>
                <w:w w:val="103"/>
              </w:rPr>
              <w:t>.</w:t>
            </w:r>
          </w:p>
        </w:tc>
        <w:tc>
          <w:tcPr>
            <w:tcW w:w="4230" w:type="dxa"/>
            <w:tcBorders>
              <w:top w:val="nil"/>
              <w:left w:val="nil"/>
              <w:bottom w:val="single" w:sz="8" w:space="0" w:color="auto"/>
              <w:right w:val="single" w:sz="8" w:space="0" w:color="auto"/>
            </w:tcBorders>
            <w:shd w:val="clear" w:color="auto" w:fill="F4E5A8"/>
            <w:tcMar>
              <w:top w:w="43" w:type="dxa"/>
              <w:left w:w="115" w:type="dxa"/>
              <w:bottom w:w="43" w:type="dxa"/>
              <w:right w:w="115" w:type="dxa"/>
            </w:tcMar>
            <w:hideMark/>
          </w:tcPr>
          <w:p w:rsidR="00053F74" w:rsidRPr="00C609B1" w:rsidRDefault="00053F74" w:rsidP="00CB0BFF">
            <w:pPr>
              <w:spacing w:before="10"/>
              <w:ind w:right="-20"/>
              <w:rPr>
                <w:rFonts w:asciiTheme="majorHAnsi" w:hAnsiTheme="majorHAnsi"/>
              </w:rPr>
            </w:pPr>
            <w:r w:rsidRPr="002204C1">
              <w:rPr>
                <w:rFonts w:asciiTheme="majorHAnsi" w:eastAsia="Calibri" w:hAnsiTheme="majorHAnsi" w:cs="Calibri"/>
                <w:b/>
                <w:bCs/>
              </w:rPr>
              <w:lastRenderedPageBreak/>
              <w:t>1</w:t>
            </w:r>
            <w:r w:rsidRPr="002204C1">
              <w:rPr>
                <w:rFonts w:asciiTheme="majorHAnsi" w:eastAsia="Calibri" w:hAnsiTheme="majorHAnsi" w:cs="Calibri"/>
                <w:b/>
                <w:bCs/>
                <w:spacing w:val="7"/>
              </w:rPr>
              <w:t xml:space="preserve"> </w:t>
            </w:r>
            <w:r w:rsidRPr="002204C1">
              <w:rPr>
                <w:rFonts w:asciiTheme="majorHAnsi" w:eastAsia="Calibri" w:hAnsiTheme="majorHAnsi" w:cs="Calibri"/>
                <w:b/>
                <w:bCs/>
                <w:spacing w:val="2"/>
                <w:w w:val="103"/>
              </w:rPr>
              <w:t>Po</w:t>
            </w:r>
            <w:r w:rsidRPr="002204C1">
              <w:rPr>
                <w:rFonts w:asciiTheme="majorHAnsi" w:eastAsia="Calibri" w:hAnsiTheme="majorHAnsi" w:cs="Calibri"/>
                <w:b/>
                <w:bCs/>
                <w:spacing w:val="1"/>
                <w:w w:val="103"/>
              </w:rPr>
              <w:t>i</w:t>
            </w:r>
            <w:r w:rsidRPr="002204C1">
              <w:rPr>
                <w:rFonts w:asciiTheme="majorHAnsi" w:eastAsia="Calibri" w:hAnsiTheme="majorHAnsi" w:cs="Calibri"/>
                <w:b/>
                <w:bCs/>
                <w:spacing w:val="2"/>
                <w:w w:val="103"/>
              </w:rPr>
              <w:t>n</w:t>
            </w:r>
            <w:r w:rsidRPr="002204C1">
              <w:rPr>
                <w:rFonts w:asciiTheme="majorHAnsi" w:eastAsia="Calibri" w:hAnsiTheme="majorHAnsi" w:cs="Calibri"/>
                <w:b/>
                <w:bCs/>
                <w:spacing w:val="1"/>
                <w:w w:val="103"/>
              </w:rPr>
              <w:t>t-2 Points</w:t>
            </w:r>
            <w:r w:rsidRPr="002204C1">
              <w:rPr>
                <w:rFonts w:asciiTheme="majorHAnsi" w:eastAsia="Calibri" w:hAnsiTheme="majorHAnsi" w:cs="Calibri"/>
                <w:b/>
                <w:bCs/>
                <w:w w:val="103"/>
              </w:rPr>
              <w:t>:</w:t>
            </w:r>
            <w:r w:rsidRPr="00C609B1">
              <w:rPr>
                <w:rFonts w:asciiTheme="majorHAnsi" w:eastAsia="Calibri" w:hAnsiTheme="majorHAnsi" w:cs="Calibri"/>
                <w:bCs/>
                <w:w w:val="103"/>
              </w:rPr>
              <w:t xml:space="preserve"> </w:t>
            </w:r>
            <w:r>
              <w:rPr>
                <w:rFonts w:asciiTheme="majorHAnsi" w:eastAsia="Calibri" w:hAnsiTheme="majorHAnsi" w:cs="Calibri"/>
                <w:bCs/>
                <w:w w:val="103"/>
              </w:rPr>
              <w:br/>
            </w:r>
            <w:r w:rsidRPr="00C609B1">
              <w:rPr>
                <w:rFonts w:asciiTheme="majorHAnsi" w:eastAsia="Calibri" w:hAnsiTheme="majorHAnsi" w:cs="Calibri"/>
                <w:spacing w:val="2"/>
              </w:rPr>
              <w:t>Th</w:t>
            </w:r>
            <w:r w:rsidRPr="00C609B1">
              <w:rPr>
                <w:rFonts w:asciiTheme="majorHAnsi" w:eastAsia="Calibri" w:hAnsiTheme="majorHAnsi" w:cs="Calibri"/>
              </w:rPr>
              <w:t>e</w:t>
            </w:r>
            <w:r w:rsidRPr="00C609B1">
              <w:rPr>
                <w:rFonts w:asciiTheme="majorHAnsi" w:eastAsia="Calibri" w:hAnsiTheme="majorHAnsi" w:cs="Calibri"/>
                <w:spacing w:val="13"/>
              </w:rPr>
              <w:t xml:space="preserve"> </w:t>
            </w:r>
            <w:r w:rsidRPr="00C609B1">
              <w:rPr>
                <w:rFonts w:asciiTheme="majorHAnsi" w:eastAsia="Calibri" w:hAnsiTheme="majorHAnsi" w:cs="Calibri"/>
                <w:spacing w:val="2"/>
              </w:rPr>
              <w:t>p</w:t>
            </w:r>
            <w:r w:rsidRPr="00C609B1">
              <w:rPr>
                <w:rFonts w:asciiTheme="majorHAnsi" w:eastAsia="Calibri" w:hAnsiTheme="majorHAnsi" w:cs="Calibri"/>
                <w:spacing w:val="1"/>
              </w:rPr>
              <w:t>r</w:t>
            </w:r>
            <w:r w:rsidRPr="00C609B1">
              <w:rPr>
                <w:rFonts w:asciiTheme="majorHAnsi" w:eastAsia="Calibri" w:hAnsiTheme="majorHAnsi" w:cs="Calibri"/>
                <w:spacing w:val="2"/>
              </w:rPr>
              <w:t>o</w:t>
            </w:r>
            <w:r w:rsidRPr="00C609B1">
              <w:rPr>
                <w:rFonts w:asciiTheme="majorHAnsi" w:eastAsia="Calibri" w:hAnsiTheme="majorHAnsi" w:cs="Calibri"/>
                <w:spacing w:val="1"/>
              </w:rPr>
              <w:t>j</w:t>
            </w:r>
            <w:r w:rsidRPr="00C609B1">
              <w:rPr>
                <w:rFonts w:asciiTheme="majorHAnsi" w:eastAsia="Calibri" w:hAnsiTheme="majorHAnsi" w:cs="Calibri"/>
                <w:spacing w:val="2"/>
              </w:rPr>
              <w:t>e</w:t>
            </w:r>
            <w:r w:rsidRPr="00C609B1">
              <w:rPr>
                <w:rFonts w:asciiTheme="majorHAnsi" w:eastAsia="Calibri" w:hAnsiTheme="majorHAnsi" w:cs="Calibri"/>
                <w:spacing w:val="1"/>
              </w:rPr>
              <w:t>c</w:t>
            </w:r>
            <w:r w:rsidRPr="00C609B1">
              <w:rPr>
                <w:rFonts w:asciiTheme="majorHAnsi" w:eastAsia="Calibri" w:hAnsiTheme="majorHAnsi" w:cs="Calibri"/>
              </w:rPr>
              <w:t>t</w:t>
            </w:r>
            <w:r w:rsidRPr="00C609B1">
              <w:rPr>
                <w:rFonts w:asciiTheme="majorHAnsi" w:eastAsia="Calibri" w:hAnsiTheme="majorHAnsi" w:cs="Calibri"/>
                <w:spacing w:val="19"/>
              </w:rPr>
              <w:t xml:space="preserve"> </w:t>
            </w:r>
            <w:r w:rsidRPr="00C609B1">
              <w:rPr>
                <w:rFonts w:asciiTheme="majorHAnsi" w:eastAsia="Calibri" w:hAnsiTheme="majorHAnsi" w:cs="Calibri"/>
                <w:spacing w:val="2"/>
              </w:rPr>
              <w:t>p</w:t>
            </w:r>
            <w:r w:rsidRPr="00C609B1">
              <w:rPr>
                <w:rFonts w:asciiTheme="majorHAnsi" w:eastAsia="Calibri" w:hAnsiTheme="majorHAnsi" w:cs="Calibri"/>
                <w:spacing w:val="1"/>
              </w:rPr>
              <w:t>r</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2"/>
              </w:rPr>
              <w:t>en</w:t>
            </w:r>
            <w:r w:rsidRPr="00C609B1">
              <w:rPr>
                <w:rFonts w:asciiTheme="majorHAnsi" w:eastAsia="Calibri" w:hAnsiTheme="majorHAnsi" w:cs="Calibri"/>
                <w:spacing w:val="1"/>
              </w:rPr>
              <w:t>t</w:t>
            </w:r>
            <w:r w:rsidRPr="00C609B1">
              <w:rPr>
                <w:rFonts w:asciiTheme="majorHAnsi" w:eastAsia="Calibri" w:hAnsiTheme="majorHAnsi" w:cs="Calibri"/>
                <w:spacing w:val="2"/>
              </w:rPr>
              <w:t>a</w:t>
            </w:r>
            <w:r w:rsidRPr="00C609B1">
              <w:rPr>
                <w:rFonts w:asciiTheme="majorHAnsi" w:eastAsia="Calibri" w:hAnsiTheme="majorHAnsi" w:cs="Calibri"/>
                <w:spacing w:val="1"/>
              </w:rPr>
              <w:t>ti</w:t>
            </w:r>
            <w:r w:rsidRPr="00C609B1">
              <w:rPr>
                <w:rFonts w:asciiTheme="majorHAnsi" w:eastAsia="Calibri" w:hAnsiTheme="majorHAnsi" w:cs="Calibri"/>
                <w:spacing w:val="2"/>
              </w:rPr>
              <w:t>o</w:t>
            </w:r>
            <w:r w:rsidRPr="00C609B1">
              <w:rPr>
                <w:rFonts w:asciiTheme="majorHAnsi" w:eastAsia="Calibri" w:hAnsiTheme="majorHAnsi" w:cs="Calibri"/>
              </w:rPr>
              <w:t>n</w:t>
            </w:r>
            <w:r w:rsidRPr="00C609B1">
              <w:rPr>
                <w:rFonts w:asciiTheme="majorHAnsi" w:eastAsia="Calibri" w:hAnsiTheme="majorHAnsi" w:cs="Calibri"/>
                <w:spacing w:val="34"/>
              </w:rPr>
              <w:t xml:space="preserve"> </w:t>
            </w:r>
            <w:r w:rsidRPr="00C609B1">
              <w:rPr>
                <w:rFonts w:asciiTheme="majorHAnsi" w:eastAsia="Calibri" w:hAnsiTheme="majorHAnsi" w:cs="Calibri"/>
                <w:spacing w:val="2"/>
              </w:rPr>
              <w:t>o</w:t>
            </w:r>
            <w:r w:rsidRPr="00C609B1">
              <w:rPr>
                <w:rFonts w:asciiTheme="majorHAnsi" w:eastAsia="Calibri" w:hAnsiTheme="majorHAnsi" w:cs="Calibri"/>
              </w:rPr>
              <w:t>r</w:t>
            </w:r>
            <w:r w:rsidRPr="00C609B1">
              <w:rPr>
                <w:rFonts w:asciiTheme="majorHAnsi" w:eastAsia="Calibri" w:hAnsiTheme="majorHAnsi" w:cs="Calibri"/>
                <w:spacing w:val="8"/>
              </w:rPr>
              <w:t xml:space="preserve"> </w:t>
            </w:r>
            <w:r w:rsidRPr="00C609B1">
              <w:rPr>
                <w:rFonts w:asciiTheme="majorHAnsi" w:eastAsia="Calibri" w:hAnsiTheme="majorHAnsi" w:cs="Calibri"/>
                <w:spacing w:val="3"/>
                <w:w w:val="103"/>
              </w:rPr>
              <w:t>m</w:t>
            </w:r>
            <w:r w:rsidRPr="00C609B1">
              <w:rPr>
                <w:rFonts w:asciiTheme="majorHAnsi" w:eastAsia="Calibri" w:hAnsiTheme="majorHAnsi" w:cs="Calibri"/>
                <w:spacing w:val="2"/>
                <w:w w:val="103"/>
              </w:rPr>
              <w:t>ed</w:t>
            </w:r>
            <w:r w:rsidRPr="00C609B1">
              <w:rPr>
                <w:rFonts w:asciiTheme="majorHAnsi" w:eastAsia="Calibri" w:hAnsiTheme="majorHAnsi" w:cs="Calibri"/>
                <w:spacing w:val="1"/>
                <w:w w:val="103"/>
              </w:rPr>
              <w:t>i</w:t>
            </w:r>
            <w:r w:rsidRPr="00C609B1">
              <w:rPr>
                <w:rFonts w:asciiTheme="majorHAnsi" w:eastAsia="Calibri" w:hAnsiTheme="majorHAnsi" w:cs="Calibri"/>
                <w:w w:val="103"/>
              </w:rPr>
              <w:t xml:space="preserve">a </w:t>
            </w:r>
            <w:r w:rsidRPr="00C609B1">
              <w:rPr>
                <w:rFonts w:asciiTheme="majorHAnsi" w:eastAsia="Calibri" w:hAnsiTheme="majorHAnsi" w:cs="Calibri"/>
                <w:spacing w:val="1"/>
              </w:rPr>
              <w:t>i</w:t>
            </w:r>
            <w:r w:rsidRPr="00C609B1">
              <w:rPr>
                <w:rFonts w:asciiTheme="majorHAnsi" w:eastAsia="Calibri" w:hAnsiTheme="majorHAnsi" w:cs="Calibri"/>
              </w:rPr>
              <w:t>s</w:t>
            </w:r>
            <w:r w:rsidRPr="00C609B1">
              <w:rPr>
                <w:rFonts w:asciiTheme="majorHAnsi" w:eastAsia="Calibri" w:hAnsiTheme="majorHAnsi" w:cs="Calibri"/>
                <w:spacing w:val="7"/>
              </w:rPr>
              <w:t xml:space="preserve"> </w:t>
            </w:r>
            <w:r w:rsidRPr="00C609B1">
              <w:rPr>
                <w:rFonts w:asciiTheme="majorHAnsi" w:eastAsia="Calibri" w:hAnsiTheme="majorHAnsi" w:cs="Calibri"/>
                <w:bCs/>
                <w:spacing w:val="2"/>
              </w:rPr>
              <w:t>adequa</w:t>
            </w:r>
            <w:r w:rsidRPr="00C609B1">
              <w:rPr>
                <w:rFonts w:asciiTheme="majorHAnsi" w:eastAsia="Calibri" w:hAnsiTheme="majorHAnsi" w:cs="Calibri"/>
                <w:bCs/>
                <w:spacing w:val="1"/>
              </w:rPr>
              <w:t>t</w:t>
            </w:r>
            <w:r w:rsidRPr="00C609B1">
              <w:rPr>
                <w:rFonts w:asciiTheme="majorHAnsi" w:eastAsia="Calibri" w:hAnsiTheme="majorHAnsi" w:cs="Calibri"/>
                <w:bCs/>
                <w:spacing w:val="2"/>
              </w:rPr>
              <w:t>e</w:t>
            </w:r>
            <w:r w:rsidRPr="00C609B1">
              <w:rPr>
                <w:rFonts w:asciiTheme="majorHAnsi" w:eastAsia="Calibri" w:hAnsiTheme="majorHAnsi" w:cs="Calibri"/>
                <w:bCs/>
                <w:spacing w:val="1"/>
              </w:rPr>
              <w:t>l</w:t>
            </w:r>
            <w:r w:rsidRPr="00C609B1">
              <w:rPr>
                <w:rFonts w:asciiTheme="majorHAnsi" w:eastAsia="Calibri" w:hAnsiTheme="majorHAnsi" w:cs="Calibri"/>
                <w:bCs/>
              </w:rPr>
              <w:t>y</w:t>
            </w:r>
            <w:r w:rsidRPr="00C609B1">
              <w:rPr>
                <w:rFonts w:asciiTheme="majorHAnsi" w:eastAsia="Calibri" w:hAnsiTheme="majorHAnsi" w:cs="Calibri"/>
                <w:bCs/>
                <w:spacing w:val="30"/>
              </w:rPr>
              <w:t xml:space="preserve"> </w:t>
            </w:r>
            <w:r w:rsidRPr="00C609B1">
              <w:rPr>
                <w:rFonts w:asciiTheme="majorHAnsi" w:eastAsia="Calibri" w:hAnsiTheme="majorHAnsi" w:cs="Calibri"/>
                <w:spacing w:val="2"/>
              </w:rPr>
              <w:t>d</w:t>
            </w:r>
            <w:r w:rsidRPr="00C609B1">
              <w:rPr>
                <w:rFonts w:asciiTheme="majorHAnsi" w:eastAsia="Calibri" w:hAnsiTheme="majorHAnsi" w:cs="Calibri"/>
                <w:spacing w:val="1"/>
              </w:rPr>
              <w:t>is</w:t>
            </w:r>
            <w:r w:rsidRPr="00C609B1">
              <w:rPr>
                <w:rFonts w:asciiTheme="majorHAnsi" w:eastAsia="Calibri" w:hAnsiTheme="majorHAnsi" w:cs="Calibri"/>
                <w:spacing w:val="2"/>
              </w:rPr>
              <w:t>p</w:t>
            </w:r>
            <w:r w:rsidRPr="00C609B1">
              <w:rPr>
                <w:rFonts w:asciiTheme="majorHAnsi" w:eastAsia="Calibri" w:hAnsiTheme="majorHAnsi" w:cs="Calibri"/>
                <w:spacing w:val="1"/>
              </w:rPr>
              <w:t>l</w:t>
            </w:r>
            <w:r w:rsidRPr="00C609B1">
              <w:rPr>
                <w:rFonts w:asciiTheme="majorHAnsi" w:eastAsia="Calibri" w:hAnsiTheme="majorHAnsi" w:cs="Calibri"/>
                <w:spacing w:val="2"/>
              </w:rPr>
              <w:t>a</w:t>
            </w:r>
            <w:r w:rsidRPr="00C609B1">
              <w:rPr>
                <w:rFonts w:asciiTheme="majorHAnsi" w:eastAsia="Calibri" w:hAnsiTheme="majorHAnsi" w:cs="Calibri"/>
                <w:spacing w:val="1"/>
              </w:rPr>
              <w:t>y</w:t>
            </w:r>
            <w:r w:rsidRPr="00C609B1">
              <w:rPr>
                <w:rFonts w:asciiTheme="majorHAnsi" w:eastAsia="Calibri" w:hAnsiTheme="majorHAnsi" w:cs="Calibri"/>
                <w:spacing w:val="2"/>
              </w:rPr>
              <w:t>ed</w:t>
            </w:r>
            <w:r w:rsidRPr="00C609B1">
              <w:rPr>
                <w:rFonts w:asciiTheme="majorHAnsi" w:eastAsia="Calibri" w:hAnsiTheme="majorHAnsi" w:cs="Calibri"/>
              </w:rPr>
              <w:t>.</w:t>
            </w:r>
            <w:r w:rsidRPr="00C609B1">
              <w:rPr>
                <w:rFonts w:asciiTheme="majorHAnsi" w:eastAsia="Calibri" w:hAnsiTheme="majorHAnsi" w:cs="Calibri"/>
                <w:spacing w:val="26"/>
              </w:rPr>
              <w:t xml:space="preserve"> </w:t>
            </w:r>
            <w:r w:rsidRPr="00C609B1">
              <w:rPr>
                <w:rFonts w:asciiTheme="majorHAnsi" w:eastAsia="Calibri" w:hAnsiTheme="majorHAnsi" w:cs="Calibri"/>
                <w:spacing w:val="1"/>
                <w:w w:val="103"/>
              </w:rPr>
              <w:t>T</w:t>
            </w:r>
            <w:r w:rsidRPr="00C609B1">
              <w:rPr>
                <w:rFonts w:asciiTheme="majorHAnsi" w:eastAsia="Calibri" w:hAnsiTheme="majorHAnsi" w:cs="Calibri"/>
                <w:spacing w:val="2"/>
                <w:w w:val="103"/>
              </w:rPr>
              <w:t xml:space="preserve">he </w:t>
            </w:r>
            <w:r w:rsidRPr="00C609B1">
              <w:rPr>
                <w:rFonts w:asciiTheme="majorHAnsi" w:eastAsia="Calibri" w:hAnsiTheme="majorHAnsi" w:cs="Calibri"/>
                <w:spacing w:val="2"/>
              </w:rPr>
              <w:t>p</w:t>
            </w:r>
            <w:r w:rsidRPr="00C609B1">
              <w:rPr>
                <w:rFonts w:asciiTheme="majorHAnsi" w:eastAsia="Calibri" w:hAnsiTheme="majorHAnsi" w:cs="Calibri"/>
                <w:spacing w:val="1"/>
              </w:rPr>
              <w:t>r</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spacing w:val="2"/>
              </w:rPr>
              <w:t>en</w:t>
            </w:r>
            <w:r w:rsidRPr="00C609B1">
              <w:rPr>
                <w:rFonts w:asciiTheme="majorHAnsi" w:eastAsia="Calibri" w:hAnsiTheme="majorHAnsi" w:cs="Calibri"/>
                <w:spacing w:val="1"/>
              </w:rPr>
              <w:t>t</w:t>
            </w:r>
            <w:r w:rsidRPr="00C609B1">
              <w:rPr>
                <w:rFonts w:asciiTheme="majorHAnsi" w:eastAsia="Calibri" w:hAnsiTheme="majorHAnsi" w:cs="Calibri"/>
                <w:spacing w:val="2"/>
              </w:rPr>
              <w:t>a</w:t>
            </w:r>
            <w:r w:rsidRPr="00C609B1">
              <w:rPr>
                <w:rFonts w:asciiTheme="majorHAnsi" w:eastAsia="Calibri" w:hAnsiTheme="majorHAnsi" w:cs="Calibri"/>
                <w:spacing w:val="1"/>
              </w:rPr>
              <w:t>ti</w:t>
            </w:r>
            <w:r w:rsidRPr="00C609B1">
              <w:rPr>
                <w:rFonts w:asciiTheme="majorHAnsi" w:eastAsia="Calibri" w:hAnsiTheme="majorHAnsi" w:cs="Calibri"/>
                <w:spacing w:val="2"/>
              </w:rPr>
              <w:t>o</w:t>
            </w:r>
            <w:r w:rsidRPr="00C609B1">
              <w:rPr>
                <w:rFonts w:asciiTheme="majorHAnsi" w:eastAsia="Calibri" w:hAnsiTheme="majorHAnsi" w:cs="Calibri"/>
              </w:rPr>
              <w:t>n</w:t>
            </w:r>
            <w:r w:rsidRPr="00C609B1">
              <w:rPr>
                <w:rFonts w:asciiTheme="majorHAnsi" w:eastAsia="Calibri" w:hAnsiTheme="majorHAnsi" w:cs="Calibri"/>
                <w:spacing w:val="34"/>
              </w:rPr>
              <w:t xml:space="preserve"> </w:t>
            </w:r>
            <w:r w:rsidRPr="00C609B1">
              <w:rPr>
                <w:rFonts w:asciiTheme="majorHAnsi" w:eastAsia="Calibri" w:hAnsiTheme="majorHAnsi" w:cs="Calibri"/>
                <w:spacing w:val="2"/>
              </w:rPr>
              <w:t>he</w:t>
            </w:r>
            <w:r w:rsidRPr="00C609B1">
              <w:rPr>
                <w:rFonts w:asciiTheme="majorHAnsi" w:eastAsia="Calibri" w:hAnsiTheme="majorHAnsi" w:cs="Calibri"/>
                <w:spacing w:val="1"/>
              </w:rPr>
              <w:t>l</w:t>
            </w:r>
            <w:r w:rsidRPr="00C609B1">
              <w:rPr>
                <w:rFonts w:asciiTheme="majorHAnsi" w:eastAsia="Calibri" w:hAnsiTheme="majorHAnsi" w:cs="Calibri"/>
                <w:spacing w:val="2"/>
              </w:rPr>
              <w:t>p</w:t>
            </w:r>
            <w:r w:rsidRPr="00C609B1">
              <w:rPr>
                <w:rFonts w:asciiTheme="majorHAnsi" w:eastAsia="Calibri" w:hAnsiTheme="majorHAnsi" w:cs="Calibri"/>
              </w:rPr>
              <w:t>s</w:t>
            </w:r>
            <w:r w:rsidRPr="00C609B1">
              <w:rPr>
                <w:rFonts w:asciiTheme="majorHAnsi" w:eastAsia="Calibri" w:hAnsiTheme="majorHAnsi" w:cs="Calibri"/>
                <w:spacing w:val="16"/>
              </w:rPr>
              <w:t xml:space="preserve"> </w:t>
            </w:r>
            <w:r w:rsidRPr="00C609B1">
              <w:rPr>
                <w:rFonts w:asciiTheme="majorHAnsi" w:eastAsia="Calibri" w:hAnsiTheme="majorHAnsi" w:cs="Calibri"/>
                <w:spacing w:val="1"/>
                <w:w w:val="103"/>
              </w:rPr>
              <w:t>t</w:t>
            </w:r>
            <w:r w:rsidRPr="00C609B1">
              <w:rPr>
                <w:rFonts w:asciiTheme="majorHAnsi" w:eastAsia="Calibri" w:hAnsiTheme="majorHAnsi" w:cs="Calibri"/>
                <w:w w:val="103"/>
              </w:rPr>
              <w:t xml:space="preserve">o </w:t>
            </w:r>
            <w:r w:rsidRPr="00C609B1">
              <w:rPr>
                <w:rFonts w:asciiTheme="majorHAnsi" w:eastAsia="Calibri" w:hAnsiTheme="majorHAnsi" w:cs="Calibri"/>
                <w:spacing w:val="2"/>
              </w:rPr>
              <w:t>de</w:t>
            </w:r>
            <w:r w:rsidRPr="00C609B1">
              <w:rPr>
                <w:rFonts w:asciiTheme="majorHAnsi" w:eastAsia="Calibri" w:hAnsiTheme="majorHAnsi" w:cs="Calibri"/>
                <w:spacing w:val="3"/>
              </w:rPr>
              <w:t>m</w:t>
            </w:r>
            <w:r w:rsidRPr="00C609B1">
              <w:rPr>
                <w:rFonts w:asciiTheme="majorHAnsi" w:eastAsia="Calibri" w:hAnsiTheme="majorHAnsi" w:cs="Calibri"/>
                <w:spacing w:val="2"/>
              </w:rPr>
              <w:t>on</w:t>
            </w:r>
            <w:r w:rsidRPr="00C609B1">
              <w:rPr>
                <w:rFonts w:asciiTheme="majorHAnsi" w:eastAsia="Calibri" w:hAnsiTheme="majorHAnsi" w:cs="Calibri"/>
                <w:spacing w:val="1"/>
              </w:rPr>
              <w:t>str</w:t>
            </w:r>
            <w:r w:rsidRPr="00C609B1">
              <w:rPr>
                <w:rFonts w:asciiTheme="majorHAnsi" w:eastAsia="Calibri" w:hAnsiTheme="majorHAnsi" w:cs="Calibri"/>
                <w:spacing w:val="2"/>
              </w:rPr>
              <w:t>a</w:t>
            </w:r>
            <w:r w:rsidRPr="00C609B1">
              <w:rPr>
                <w:rFonts w:asciiTheme="majorHAnsi" w:eastAsia="Calibri" w:hAnsiTheme="majorHAnsi" w:cs="Calibri"/>
                <w:spacing w:val="1"/>
              </w:rPr>
              <w:t>t</w:t>
            </w:r>
            <w:r w:rsidRPr="00C609B1">
              <w:rPr>
                <w:rFonts w:asciiTheme="majorHAnsi" w:eastAsia="Calibri" w:hAnsiTheme="majorHAnsi" w:cs="Calibri"/>
              </w:rPr>
              <w:t>e</w:t>
            </w:r>
            <w:r w:rsidRPr="00C609B1">
              <w:rPr>
                <w:rFonts w:asciiTheme="majorHAnsi" w:eastAsia="Calibri" w:hAnsiTheme="majorHAnsi" w:cs="Calibri"/>
                <w:spacing w:val="34"/>
              </w:rPr>
              <w:t xml:space="preserve"> </w:t>
            </w:r>
            <w:r w:rsidRPr="00C609B1">
              <w:rPr>
                <w:rFonts w:asciiTheme="majorHAnsi" w:eastAsia="Calibri" w:hAnsiTheme="majorHAnsi" w:cs="Calibri"/>
              </w:rPr>
              <w:t>a</w:t>
            </w:r>
            <w:r w:rsidRPr="00C609B1">
              <w:rPr>
                <w:rFonts w:asciiTheme="majorHAnsi" w:eastAsia="Calibri" w:hAnsiTheme="majorHAnsi" w:cs="Calibri"/>
                <w:spacing w:val="6"/>
              </w:rPr>
              <w:t xml:space="preserve"> </w:t>
            </w:r>
            <w:r w:rsidRPr="00C609B1">
              <w:rPr>
                <w:rFonts w:asciiTheme="majorHAnsi" w:eastAsia="Calibri" w:hAnsiTheme="majorHAnsi" w:cs="Calibri"/>
                <w:bCs/>
                <w:spacing w:val="2"/>
                <w:w w:val="103"/>
              </w:rPr>
              <w:t>goo</w:t>
            </w:r>
            <w:r w:rsidRPr="00C609B1">
              <w:rPr>
                <w:rFonts w:asciiTheme="majorHAnsi" w:eastAsia="Calibri" w:hAnsiTheme="majorHAnsi" w:cs="Calibri"/>
                <w:bCs/>
                <w:w w:val="103"/>
              </w:rPr>
              <w:t xml:space="preserve">d </w:t>
            </w:r>
            <w:r w:rsidRPr="00C609B1">
              <w:rPr>
                <w:rFonts w:asciiTheme="majorHAnsi" w:eastAsia="Calibri" w:hAnsiTheme="majorHAnsi" w:cs="Calibri"/>
                <w:spacing w:val="2"/>
                <w:w w:val="103"/>
              </w:rPr>
              <w:t>und</w:t>
            </w:r>
            <w:r w:rsidRPr="00C609B1">
              <w:rPr>
                <w:rFonts w:asciiTheme="majorHAnsi" w:eastAsia="Calibri" w:hAnsiTheme="majorHAnsi" w:cs="Calibri"/>
                <w:spacing w:val="1"/>
                <w:w w:val="103"/>
              </w:rPr>
              <w:t>erst</w:t>
            </w:r>
            <w:r w:rsidRPr="00C609B1">
              <w:rPr>
                <w:rFonts w:asciiTheme="majorHAnsi" w:eastAsia="Calibri" w:hAnsiTheme="majorHAnsi" w:cs="Calibri"/>
                <w:spacing w:val="2"/>
                <w:w w:val="103"/>
              </w:rPr>
              <w:t>and</w:t>
            </w:r>
            <w:r w:rsidRPr="00C609B1">
              <w:rPr>
                <w:rFonts w:asciiTheme="majorHAnsi" w:eastAsia="Calibri" w:hAnsiTheme="majorHAnsi" w:cs="Calibri"/>
                <w:spacing w:val="1"/>
                <w:w w:val="103"/>
              </w:rPr>
              <w:t>i</w:t>
            </w:r>
            <w:r w:rsidRPr="00C609B1">
              <w:rPr>
                <w:rFonts w:asciiTheme="majorHAnsi" w:eastAsia="Calibri" w:hAnsiTheme="majorHAnsi" w:cs="Calibri"/>
                <w:spacing w:val="2"/>
                <w:w w:val="103"/>
              </w:rPr>
              <w:t>n</w:t>
            </w:r>
            <w:r w:rsidRPr="00C609B1">
              <w:rPr>
                <w:rFonts w:asciiTheme="majorHAnsi" w:eastAsia="Calibri" w:hAnsiTheme="majorHAnsi" w:cs="Calibri"/>
                <w:w w:val="103"/>
              </w:rPr>
              <w:t>g</w:t>
            </w:r>
            <w:r w:rsidRPr="00C609B1">
              <w:rPr>
                <w:rFonts w:asciiTheme="majorHAnsi" w:eastAsia="Calibri" w:hAnsiTheme="majorHAnsi" w:cs="Calibri"/>
                <w:spacing w:val="4"/>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2"/>
              </w:rPr>
              <w:t>ho</w:t>
            </w:r>
            <w:r w:rsidRPr="00C609B1">
              <w:rPr>
                <w:rFonts w:asciiTheme="majorHAnsi" w:eastAsia="Calibri" w:hAnsiTheme="majorHAnsi" w:cs="Calibri"/>
              </w:rPr>
              <w:t>w</w:t>
            </w:r>
            <w:r w:rsidRPr="00C609B1">
              <w:rPr>
                <w:rFonts w:asciiTheme="majorHAnsi" w:eastAsia="Calibri" w:hAnsiTheme="majorHAnsi" w:cs="Calibri"/>
                <w:spacing w:val="15"/>
              </w:rPr>
              <w:t xml:space="preserve"> </w:t>
            </w:r>
            <w:r w:rsidRPr="00C609B1">
              <w:rPr>
                <w:rFonts w:asciiTheme="majorHAnsi" w:eastAsia="Calibri" w:hAnsiTheme="majorHAnsi" w:cs="Calibri"/>
                <w:spacing w:val="1"/>
              </w:rPr>
              <w:t>t</w:t>
            </w:r>
            <w:r w:rsidRPr="00C609B1">
              <w:rPr>
                <w:rFonts w:asciiTheme="majorHAnsi" w:eastAsia="Calibri" w:hAnsiTheme="majorHAnsi" w:cs="Calibri"/>
              </w:rPr>
              <w:t>o</w:t>
            </w:r>
            <w:r w:rsidRPr="00C609B1">
              <w:rPr>
                <w:rFonts w:asciiTheme="majorHAnsi" w:eastAsia="Calibri" w:hAnsiTheme="majorHAnsi" w:cs="Calibri"/>
                <w:spacing w:val="9"/>
              </w:rPr>
              <w:t xml:space="preserve"> </w:t>
            </w:r>
            <w:r w:rsidRPr="00C609B1">
              <w:rPr>
                <w:rFonts w:asciiTheme="majorHAnsi" w:eastAsia="Calibri" w:hAnsiTheme="majorHAnsi" w:cs="Calibri"/>
                <w:spacing w:val="2"/>
              </w:rPr>
              <w:t>u</w:t>
            </w:r>
            <w:r w:rsidRPr="00C609B1">
              <w:rPr>
                <w:rFonts w:asciiTheme="majorHAnsi" w:eastAsia="Calibri" w:hAnsiTheme="majorHAnsi" w:cs="Calibri"/>
                <w:spacing w:val="1"/>
              </w:rPr>
              <w:t>s</w:t>
            </w:r>
            <w:r w:rsidRPr="00C609B1">
              <w:rPr>
                <w:rFonts w:asciiTheme="majorHAnsi" w:eastAsia="Calibri" w:hAnsiTheme="majorHAnsi" w:cs="Calibri"/>
              </w:rPr>
              <w:t>e</w:t>
            </w:r>
            <w:r w:rsidRPr="00C609B1">
              <w:rPr>
                <w:rFonts w:asciiTheme="majorHAnsi" w:eastAsia="Calibri" w:hAnsiTheme="majorHAnsi" w:cs="Calibri"/>
                <w:spacing w:val="12"/>
              </w:rPr>
              <w:t xml:space="preserve"> </w:t>
            </w:r>
            <w:r w:rsidRPr="00C609B1">
              <w:rPr>
                <w:rFonts w:asciiTheme="majorHAnsi" w:eastAsia="Calibri" w:hAnsiTheme="majorHAnsi" w:cs="Calibri"/>
                <w:spacing w:val="2"/>
                <w:w w:val="103"/>
              </w:rPr>
              <w:t>UD</w:t>
            </w:r>
            <w:r w:rsidRPr="00C609B1">
              <w:rPr>
                <w:rFonts w:asciiTheme="majorHAnsi" w:eastAsia="Calibri" w:hAnsiTheme="majorHAnsi" w:cs="Calibri"/>
                <w:w w:val="103"/>
              </w:rPr>
              <w:t xml:space="preserve">L </w:t>
            </w:r>
            <w:r w:rsidRPr="00C609B1">
              <w:rPr>
                <w:rFonts w:asciiTheme="majorHAnsi" w:eastAsia="Calibri" w:hAnsiTheme="majorHAnsi" w:cs="Calibri"/>
                <w:spacing w:val="1"/>
              </w:rPr>
              <w:t>t</w:t>
            </w:r>
            <w:r w:rsidRPr="00C609B1">
              <w:rPr>
                <w:rFonts w:asciiTheme="majorHAnsi" w:eastAsia="Calibri" w:hAnsiTheme="majorHAnsi" w:cs="Calibri"/>
              </w:rPr>
              <w:t>o</w:t>
            </w:r>
            <w:r w:rsidRPr="00C609B1">
              <w:rPr>
                <w:rFonts w:asciiTheme="majorHAnsi" w:eastAsia="Calibri" w:hAnsiTheme="majorHAnsi" w:cs="Calibri"/>
                <w:spacing w:val="9"/>
              </w:rPr>
              <w:t xml:space="preserve"> </w:t>
            </w:r>
            <w:r w:rsidRPr="00C609B1">
              <w:rPr>
                <w:rFonts w:asciiTheme="majorHAnsi" w:eastAsia="Calibri" w:hAnsiTheme="majorHAnsi" w:cs="Calibri"/>
                <w:spacing w:val="1"/>
              </w:rPr>
              <w:lastRenderedPageBreak/>
              <w:t>a</w:t>
            </w:r>
            <w:r w:rsidRPr="00C609B1">
              <w:rPr>
                <w:rFonts w:asciiTheme="majorHAnsi" w:eastAsia="Calibri" w:hAnsiTheme="majorHAnsi" w:cs="Calibri"/>
                <w:spacing w:val="2"/>
              </w:rPr>
              <w:t>dd</w:t>
            </w:r>
            <w:r w:rsidRPr="00C609B1">
              <w:rPr>
                <w:rFonts w:asciiTheme="majorHAnsi" w:eastAsia="Calibri" w:hAnsiTheme="majorHAnsi" w:cs="Calibri"/>
                <w:spacing w:val="1"/>
              </w:rPr>
              <w:t>r</w:t>
            </w:r>
            <w:r w:rsidRPr="00C609B1">
              <w:rPr>
                <w:rFonts w:asciiTheme="majorHAnsi" w:eastAsia="Calibri" w:hAnsiTheme="majorHAnsi" w:cs="Calibri"/>
                <w:spacing w:val="2"/>
              </w:rPr>
              <w:t>e</w:t>
            </w:r>
            <w:r w:rsidRPr="00C609B1">
              <w:rPr>
                <w:rFonts w:asciiTheme="majorHAnsi" w:eastAsia="Calibri" w:hAnsiTheme="majorHAnsi" w:cs="Calibri"/>
                <w:spacing w:val="1"/>
              </w:rPr>
              <w:t>s</w:t>
            </w:r>
            <w:r w:rsidRPr="00C609B1">
              <w:rPr>
                <w:rFonts w:asciiTheme="majorHAnsi" w:eastAsia="Calibri" w:hAnsiTheme="majorHAnsi" w:cs="Calibri"/>
              </w:rPr>
              <w:t>s</w:t>
            </w:r>
            <w:r w:rsidRPr="00C609B1">
              <w:rPr>
                <w:rFonts w:asciiTheme="majorHAnsi" w:eastAsia="Calibri" w:hAnsiTheme="majorHAnsi" w:cs="Calibri"/>
                <w:spacing w:val="21"/>
              </w:rPr>
              <w:t xml:space="preserve"> </w:t>
            </w:r>
            <w:r w:rsidRPr="00C609B1">
              <w:rPr>
                <w:rFonts w:asciiTheme="majorHAnsi" w:eastAsia="Calibri" w:hAnsiTheme="majorHAnsi" w:cs="Calibri"/>
              </w:rPr>
              <w:t>a</w:t>
            </w:r>
            <w:r w:rsidRPr="00C609B1">
              <w:rPr>
                <w:rFonts w:asciiTheme="majorHAnsi" w:eastAsia="Calibri" w:hAnsiTheme="majorHAnsi" w:cs="Calibri"/>
                <w:spacing w:val="7"/>
              </w:rPr>
              <w:t xml:space="preserve"> </w:t>
            </w:r>
            <w:r w:rsidRPr="00C609B1">
              <w:rPr>
                <w:rFonts w:asciiTheme="majorHAnsi" w:eastAsia="Calibri" w:hAnsiTheme="majorHAnsi" w:cs="Calibri"/>
                <w:spacing w:val="2"/>
              </w:rPr>
              <w:t>w</w:t>
            </w:r>
            <w:r w:rsidRPr="00C609B1">
              <w:rPr>
                <w:rFonts w:asciiTheme="majorHAnsi" w:eastAsia="Calibri" w:hAnsiTheme="majorHAnsi" w:cs="Calibri"/>
                <w:spacing w:val="1"/>
              </w:rPr>
              <w:t>i</w:t>
            </w:r>
            <w:r w:rsidRPr="00C609B1">
              <w:rPr>
                <w:rFonts w:asciiTheme="majorHAnsi" w:eastAsia="Calibri" w:hAnsiTheme="majorHAnsi" w:cs="Calibri"/>
                <w:spacing w:val="2"/>
              </w:rPr>
              <w:t>d</w:t>
            </w:r>
            <w:r w:rsidRPr="00C609B1">
              <w:rPr>
                <w:rFonts w:asciiTheme="majorHAnsi" w:eastAsia="Calibri" w:hAnsiTheme="majorHAnsi" w:cs="Calibri"/>
              </w:rPr>
              <w:t>e</w:t>
            </w:r>
            <w:r w:rsidRPr="00C609B1">
              <w:rPr>
                <w:rFonts w:asciiTheme="majorHAnsi" w:eastAsia="Calibri" w:hAnsiTheme="majorHAnsi" w:cs="Calibri"/>
                <w:spacing w:val="15"/>
              </w:rPr>
              <w:t xml:space="preserve"> </w:t>
            </w:r>
            <w:r w:rsidRPr="00C609B1">
              <w:rPr>
                <w:rFonts w:asciiTheme="majorHAnsi" w:eastAsia="Calibri" w:hAnsiTheme="majorHAnsi" w:cs="Calibri"/>
                <w:spacing w:val="1"/>
              </w:rPr>
              <w:t>r</w:t>
            </w:r>
            <w:r w:rsidRPr="00C609B1">
              <w:rPr>
                <w:rFonts w:asciiTheme="majorHAnsi" w:eastAsia="Calibri" w:hAnsiTheme="majorHAnsi" w:cs="Calibri"/>
                <w:spacing w:val="2"/>
              </w:rPr>
              <w:t>ang</w:t>
            </w:r>
            <w:r w:rsidRPr="00C609B1">
              <w:rPr>
                <w:rFonts w:asciiTheme="majorHAnsi" w:eastAsia="Calibri" w:hAnsiTheme="majorHAnsi" w:cs="Calibri"/>
              </w:rPr>
              <w:t>e</w:t>
            </w:r>
            <w:r w:rsidRPr="00C609B1">
              <w:rPr>
                <w:rFonts w:asciiTheme="majorHAnsi" w:eastAsia="Calibri" w:hAnsiTheme="majorHAnsi" w:cs="Calibri"/>
                <w:spacing w:val="17"/>
              </w:rPr>
              <w:t xml:space="preserve"> </w:t>
            </w:r>
            <w:r w:rsidRPr="00C609B1">
              <w:rPr>
                <w:rFonts w:asciiTheme="majorHAnsi" w:eastAsia="Calibri" w:hAnsiTheme="majorHAnsi" w:cs="Calibri"/>
                <w:spacing w:val="2"/>
              </w:rPr>
              <w:t>o</w:t>
            </w:r>
            <w:r w:rsidRPr="00C609B1">
              <w:rPr>
                <w:rFonts w:asciiTheme="majorHAnsi" w:eastAsia="Calibri" w:hAnsiTheme="majorHAnsi" w:cs="Calibri"/>
              </w:rPr>
              <w:t>f</w:t>
            </w:r>
            <w:r w:rsidRPr="00C609B1">
              <w:rPr>
                <w:rFonts w:asciiTheme="majorHAnsi" w:eastAsia="Calibri" w:hAnsiTheme="majorHAnsi" w:cs="Calibri"/>
                <w:spacing w:val="8"/>
              </w:rPr>
              <w:t xml:space="preserve"> </w:t>
            </w:r>
            <w:r w:rsidRPr="00C609B1">
              <w:rPr>
                <w:rFonts w:asciiTheme="majorHAnsi" w:eastAsia="Calibri" w:hAnsiTheme="majorHAnsi" w:cs="Calibri"/>
                <w:spacing w:val="1"/>
                <w:w w:val="103"/>
              </w:rPr>
              <w:t>l</w:t>
            </w:r>
            <w:r w:rsidRPr="00C609B1">
              <w:rPr>
                <w:rFonts w:asciiTheme="majorHAnsi" w:eastAsia="Calibri" w:hAnsiTheme="majorHAnsi" w:cs="Calibri"/>
                <w:spacing w:val="2"/>
                <w:w w:val="103"/>
              </w:rPr>
              <w:t>e</w:t>
            </w:r>
            <w:r w:rsidRPr="00C609B1">
              <w:rPr>
                <w:rFonts w:asciiTheme="majorHAnsi" w:eastAsia="Calibri" w:hAnsiTheme="majorHAnsi" w:cs="Calibri"/>
                <w:spacing w:val="1"/>
                <w:w w:val="103"/>
              </w:rPr>
              <w:t>ar</w:t>
            </w:r>
            <w:r w:rsidRPr="00C609B1">
              <w:rPr>
                <w:rFonts w:asciiTheme="majorHAnsi" w:eastAsia="Calibri" w:hAnsiTheme="majorHAnsi" w:cs="Calibri"/>
                <w:spacing w:val="2"/>
                <w:w w:val="103"/>
              </w:rPr>
              <w:t>n</w:t>
            </w:r>
            <w:r w:rsidRPr="00C609B1">
              <w:rPr>
                <w:rFonts w:asciiTheme="majorHAnsi" w:eastAsia="Calibri" w:hAnsiTheme="majorHAnsi" w:cs="Calibri"/>
                <w:spacing w:val="3"/>
                <w:w w:val="103"/>
              </w:rPr>
              <w:t>e</w:t>
            </w:r>
            <w:r w:rsidRPr="00C609B1">
              <w:rPr>
                <w:rFonts w:asciiTheme="majorHAnsi" w:eastAsia="Calibri" w:hAnsiTheme="majorHAnsi" w:cs="Calibri"/>
                <w:w w:val="103"/>
              </w:rPr>
              <w:t xml:space="preserve">r </w:t>
            </w:r>
            <w:r w:rsidRPr="00C609B1">
              <w:rPr>
                <w:rFonts w:asciiTheme="majorHAnsi" w:eastAsia="Calibri" w:hAnsiTheme="majorHAnsi" w:cs="Calibri"/>
                <w:spacing w:val="1"/>
                <w:w w:val="103"/>
              </w:rPr>
              <w:t>v</w:t>
            </w:r>
            <w:r w:rsidRPr="00C609B1">
              <w:rPr>
                <w:rFonts w:asciiTheme="majorHAnsi" w:eastAsia="Calibri" w:hAnsiTheme="majorHAnsi" w:cs="Calibri"/>
                <w:spacing w:val="2"/>
                <w:w w:val="103"/>
              </w:rPr>
              <w:t>a</w:t>
            </w:r>
            <w:r w:rsidRPr="00C609B1">
              <w:rPr>
                <w:rFonts w:asciiTheme="majorHAnsi" w:eastAsia="Calibri" w:hAnsiTheme="majorHAnsi" w:cs="Calibri"/>
                <w:spacing w:val="1"/>
                <w:w w:val="103"/>
              </w:rPr>
              <w:t>ri</w:t>
            </w:r>
            <w:r w:rsidRPr="00C609B1">
              <w:rPr>
                <w:rFonts w:asciiTheme="majorHAnsi" w:eastAsia="Calibri" w:hAnsiTheme="majorHAnsi" w:cs="Calibri"/>
                <w:spacing w:val="2"/>
                <w:w w:val="103"/>
              </w:rPr>
              <w:t>ab</w:t>
            </w:r>
            <w:r w:rsidRPr="00C609B1">
              <w:rPr>
                <w:rFonts w:asciiTheme="majorHAnsi" w:eastAsia="Calibri" w:hAnsiTheme="majorHAnsi" w:cs="Calibri"/>
                <w:spacing w:val="1"/>
                <w:w w:val="103"/>
              </w:rPr>
              <w:t>ility.</w:t>
            </w:r>
          </w:p>
        </w:tc>
        <w:tc>
          <w:tcPr>
            <w:tcW w:w="4230" w:type="dxa"/>
            <w:tcBorders>
              <w:top w:val="nil"/>
              <w:left w:val="nil"/>
              <w:bottom w:val="single" w:sz="8" w:space="0" w:color="auto"/>
              <w:right w:val="single" w:sz="8" w:space="0" w:color="auto"/>
            </w:tcBorders>
            <w:shd w:val="clear" w:color="auto" w:fill="D6E3BC"/>
            <w:tcMar>
              <w:top w:w="43" w:type="dxa"/>
              <w:left w:w="115" w:type="dxa"/>
              <w:bottom w:w="43" w:type="dxa"/>
              <w:right w:w="115" w:type="dxa"/>
            </w:tcMar>
            <w:hideMark/>
          </w:tcPr>
          <w:p w:rsidR="00053F74" w:rsidRPr="00C609B1" w:rsidRDefault="00053F74" w:rsidP="00CB0BFF">
            <w:pPr>
              <w:spacing w:before="5"/>
              <w:ind w:right="-20"/>
              <w:rPr>
                <w:rFonts w:asciiTheme="majorHAnsi" w:hAnsiTheme="majorHAnsi"/>
              </w:rPr>
            </w:pPr>
            <w:r w:rsidRPr="002204C1">
              <w:rPr>
                <w:rFonts w:asciiTheme="majorHAnsi" w:eastAsia="Calibri" w:hAnsiTheme="majorHAnsi" w:cs="Calibri"/>
                <w:b/>
                <w:bCs/>
                <w:spacing w:val="2"/>
              </w:rPr>
              <w:lastRenderedPageBreak/>
              <w:t>3 Points:</w:t>
            </w:r>
            <w:r w:rsidRPr="00C609B1">
              <w:rPr>
                <w:rFonts w:asciiTheme="majorHAnsi" w:eastAsia="Calibri" w:hAnsiTheme="majorHAnsi" w:cs="Calibri"/>
                <w:bCs/>
                <w:spacing w:val="2"/>
              </w:rPr>
              <w:t xml:space="preserve"> </w:t>
            </w:r>
            <w:r w:rsidRPr="00C609B1">
              <w:rPr>
                <w:rFonts w:asciiTheme="majorHAnsi" w:eastAsia="Calibri" w:hAnsiTheme="majorHAnsi" w:cs="Calibri"/>
                <w:bCs/>
                <w:spacing w:val="2"/>
              </w:rPr>
              <w:br/>
            </w:r>
            <w:r w:rsidRPr="00C609B1">
              <w:rPr>
                <w:rFonts w:asciiTheme="majorHAnsi" w:hAnsiTheme="majorHAnsi" w:cs="Helvetica Neue"/>
                <w:color w:val="262626"/>
              </w:rPr>
              <w:t xml:space="preserve">You thoroughly describe how the adjustments made in the goals, assessments, methods and materials in the revised lesson using the checkpoints </w:t>
            </w:r>
            <w:r w:rsidRPr="00C609B1">
              <w:rPr>
                <w:rFonts w:asciiTheme="majorHAnsi" w:hAnsiTheme="majorHAnsi" w:cs="Helvetica Neue"/>
                <w:bCs/>
                <w:color w:val="262626"/>
              </w:rPr>
              <w:lastRenderedPageBreak/>
              <w:t>address learner variability but there are not specific examples included in your description.</w:t>
            </w:r>
          </w:p>
        </w:tc>
      </w:tr>
    </w:tbl>
    <w:p w:rsidR="00C609B1" w:rsidRPr="00671FA0" w:rsidRDefault="00C609B1" w:rsidP="00C609B1">
      <w:pPr>
        <w:rPr>
          <w:rFonts w:asciiTheme="majorHAnsi" w:hAnsiTheme="majorHAnsi"/>
          <w:sz w:val="20"/>
        </w:rPr>
        <w:sectPr w:rsidR="00C609B1" w:rsidRPr="00671FA0" w:rsidSect="008E105B">
          <w:pgSz w:w="15840" w:h="12240" w:orient="landscape" w:code="1"/>
          <w:pgMar w:top="720" w:right="1440" w:bottom="864" w:left="634" w:header="720" w:footer="720" w:gutter="0"/>
          <w:cols w:space="720"/>
          <w:noEndnote/>
          <w:docGrid w:linePitch="299"/>
        </w:sectPr>
      </w:pPr>
      <w:bookmarkStart w:id="10" w:name="_GoBack"/>
      <w:bookmarkEnd w:id="10"/>
    </w:p>
    <w:p w:rsidR="00C609B1" w:rsidRPr="00C609B1" w:rsidRDefault="00C609B1" w:rsidP="00C609B1">
      <w:pPr>
        <w:pStyle w:val="Heading2"/>
        <w:rPr>
          <w:rFonts w:asciiTheme="majorHAnsi" w:hAnsiTheme="majorHAnsi"/>
          <w:szCs w:val="24"/>
        </w:rPr>
      </w:pPr>
      <w:r w:rsidRPr="00C609B1">
        <w:rPr>
          <w:rFonts w:asciiTheme="majorHAnsi" w:hAnsiTheme="majorHAnsi"/>
          <w:szCs w:val="24"/>
        </w:rPr>
        <w:lastRenderedPageBreak/>
        <w:t>COURSE CONTENT</w:t>
      </w:r>
    </w:p>
    <w:p w:rsidR="00C609B1" w:rsidRPr="00C609B1" w:rsidRDefault="00C609B1" w:rsidP="00513884">
      <w:pPr>
        <w:pStyle w:val="Heading3"/>
      </w:pPr>
      <w:r w:rsidRPr="00C609B1">
        <w:t>Session 1: In</w:t>
      </w:r>
      <w:r w:rsidR="008E105B">
        <w:t>troduction to the Course – Face-to-</w:t>
      </w:r>
      <w:r w:rsidRPr="00C609B1">
        <w:t xml:space="preserve">face (video streaming option) </w:t>
      </w:r>
    </w:p>
    <w:p w:rsidR="00C609B1" w:rsidRPr="00C609B1" w:rsidRDefault="00C609B1" w:rsidP="00C609B1">
      <w:pPr>
        <w:rPr>
          <w:rFonts w:asciiTheme="majorHAnsi" w:hAnsiTheme="majorHAnsi"/>
        </w:rPr>
      </w:pPr>
      <w:r w:rsidRPr="00C609B1">
        <w:rPr>
          <w:rFonts w:asciiTheme="majorHAnsi" w:hAnsiTheme="majorHAnsi"/>
        </w:rPr>
        <w:t xml:space="preserve">Introductory session: This session offers participants an introduction to the course, UDL, and the opportunity to learn about the different resources and technologies that will be used in this course. The session will include a tour of Blackboard (separate video) and introduction to the teams of educators they will be collaborating with throughout the course. </w:t>
      </w:r>
    </w:p>
    <w:p w:rsidR="00C609B1" w:rsidRPr="00C609B1" w:rsidRDefault="00C609B1" w:rsidP="00C609B1">
      <w:pPr>
        <w:rPr>
          <w:rFonts w:asciiTheme="majorHAnsi" w:hAnsiTheme="majorHAnsi"/>
        </w:rPr>
      </w:pPr>
    </w:p>
    <w:p w:rsidR="00C609B1" w:rsidRPr="00C609B1" w:rsidRDefault="00C609B1" w:rsidP="00C609B1">
      <w:pPr>
        <w:rPr>
          <w:rFonts w:asciiTheme="majorHAnsi" w:hAnsiTheme="majorHAnsi"/>
        </w:rPr>
      </w:pPr>
      <w:r w:rsidRPr="00C609B1">
        <w:rPr>
          <w:rFonts w:asciiTheme="majorHAnsi" w:hAnsiTheme="majorHAnsi"/>
          <w:b/>
        </w:rPr>
        <w:t>Session Goal</w:t>
      </w:r>
      <w:r w:rsidR="008E105B">
        <w:rPr>
          <w:rFonts w:asciiTheme="majorHAnsi" w:hAnsiTheme="majorHAnsi"/>
          <w:b/>
        </w:rPr>
        <w:t>s</w:t>
      </w:r>
      <w:r w:rsidRPr="00C609B1">
        <w:rPr>
          <w:rFonts w:asciiTheme="majorHAnsi" w:hAnsiTheme="majorHAnsi"/>
          <w:b/>
        </w:rPr>
        <w:t xml:space="preserve">: </w:t>
      </w:r>
      <w:r w:rsidRPr="00C609B1">
        <w:rPr>
          <w:rFonts w:asciiTheme="majorHAnsi" w:hAnsiTheme="majorHAnsi"/>
          <w:b/>
        </w:rPr>
        <w:br/>
      </w:r>
    </w:p>
    <w:p w:rsidR="00C609B1" w:rsidRPr="00C609B1" w:rsidRDefault="00C609B1" w:rsidP="002B036A">
      <w:pPr>
        <w:pStyle w:val="ListParagraph"/>
        <w:numPr>
          <w:ilvl w:val="0"/>
          <w:numId w:val="45"/>
        </w:numPr>
        <w:rPr>
          <w:rFonts w:asciiTheme="majorHAnsi" w:hAnsiTheme="majorHAnsi"/>
          <w:szCs w:val="24"/>
        </w:rPr>
      </w:pPr>
      <w:r w:rsidRPr="00C609B1">
        <w:rPr>
          <w:rFonts w:asciiTheme="majorHAnsi" w:hAnsiTheme="majorHAnsi"/>
          <w:szCs w:val="24"/>
        </w:rPr>
        <w:t xml:space="preserve">Participants will understand the way that neural networks vary across individuals. </w:t>
      </w:r>
    </w:p>
    <w:p w:rsidR="00C609B1" w:rsidRPr="00C609B1" w:rsidRDefault="00C609B1" w:rsidP="002B036A">
      <w:pPr>
        <w:pStyle w:val="ListParagraph"/>
        <w:numPr>
          <w:ilvl w:val="0"/>
          <w:numId w:val="45"/>
        </w:numPr>
        <w:rPr>
          <w:rFonts w:asciiTheme="majorHAnsi" w:hAnsiTheme="majorHAnsi"/>
          <w:szCs w:val="24"/>
        </w:rPr>
      </w:pPr>
      <w:r w:rsidRPr="00C609B1">
        <w:rPr>
          <w:rFonts w:asciiTheme="majorHAnsi" w:hAnsiTheme="majorHAnsi"/>
          <w:szCs w:val="24"/>
        </w:rPr>
        <w:t>Participants will begin to form a community of practice with others in the course.</w:t>
      </w:r>
    </w:p>
    <w:p w:rsidR="00C609B1" w:rsidRPr="00C609B1" w:rsidRDefault="00C609B1" w:rsidP="00C609B1">
      <w:pPr>
        <w:rPr>
          <w:rFonts w:asciiTheme="majorHAnsi" w:hAnsiTheme="majorHAnsi"/>
        </w:rPr>
      </w:pPr>
    </w:p>
    <w:p w:rsidR="00C609B1" w:rsidRPr="00C609B1" w:rsidRDefault="00C609B1" w:rsidP="00C609B1">
      <w:pPr>
        <w:rPr>
          <w:rFonts w:asciiTheme="majorHAnsi" w:hAnsiTheme="majorHAnsi"/>
          <w:b/>
        </w:rPr>
      </w:pPr>
      <w:r w:rsidRPr="00C609B1">
        <w:rPr>
          <w:rFonts w:asciiTheme="majorHAnsi" w:hAnsiTheme="majorHAnsi"/>
          <w:b/>
        </w:rPr>
        <w:t>Session Activity</w:t>
      </w:r>
    </w:p>
    <w:p w:rsidR="00C609B1" w:rsidRPr="00C609B1" w:rsidRDefault="00C609B1" w:rsidP="002B036A">
      <w:pPr>
        <w:pStyle w:val="ListParagraph"/>
        <w:numPr>
          <w:ilvl w:val="0"/>
          <w:numId w:val="46"/>
        </w:numPr>
        <w:rPr>
          <w:rFonts w:asciiTheme="majorHAnsi" w:hAnsiTheme="majorHAnsi"/>
          <w:szCs w:val="24"/>
        </w:rPr>
      </w:pPr>
      <w:r w:rsidRPr="00C609B1">
        <w:rPr>
          <w:rFonts w:asciiTheme="majorHAnsi" w:hAnsiTheme="majorHAnsi"/>
          <w:szCs w:val="24"/>
        </w:rPr>
        <w:t>In this online format, it is difficult to get to know one another. In order to develop this learning community, please go to Blackboard and add your profile. Please take the time to describe details that are relevant to this course. For example, please let the other participants know if this is your first online course, what your goal is in taking the course and what your role in the school is (e.g. 4</w:t>
      </w:r>
      <w:r w:rsidRPr="00C609B1">
        <w:rPr>
          <w:rFonts w:asciiTheme="majorHAnsi" w:hAnsiTheme="majorHAnsi"/>
          <w:szCs w:val="24"/>
          <w:vertAlign w:val="superscript"/>
        </w:rPr>
        <w:t>th</w:t>
      </w:r>
      <w:r w:rsidRPr="00C609B1">
        <w:rPr>
          <w:rFonts w:asciiTheme="majorHAnsi" w:hAnsiTheme="majorHAnsi"/>
          <w:szCs w:val="24"/>
        </w:rPr>
        <w:t xml:space="preserve"> grade general educator, music teacher, principal, special education director) and your reason for taking the course. You can also tell people a little about your interests and hobbies and upload a picture of yourself. </w:t>
      </w:r>
    </w:p>
    <w:p w:rsidR="00C609B1" w:rsidRPr="00C609B1" w:rsidRDefault="00C609B1" w:rsidP="002B036A">
      <w:pPr>
        <w:pStyle w:val="ListParagraph"/>
        <w:numPr>
          <w:ilvl w:val="0"/>
          <w:numId w:val="46"/>
        </w:numPr>
        <w:rPr>
          <w:rFonts w:asciiTheme="majorHAnsi" w:hAnsiTheme="majorHAnsi"/>
          <w:szCs w:val="24"/>
        </w:rPr>
      </w:pPr>
      <w:r w:rsidRPr="00C609B1">
        <w:rPr>
          <w:rFonts w:asciiTheme="majorHAnsi" w:hAnsiTheme="majorHAnsi"/>
          <w:szCs w:val="24"/>
        </w:rPr>
        <w:t>Read and familiarize yourself with the profiles of others before the web conference. Respond to at least one other participant in the course.</w:t>
      </w:r>
    </w:p>
    <w:p w:rsidR="00C609B1" w:rsidRPr="00C609B1" w:rsidRDefault="00C609B1" w:rsidP="002B036A">
      <w:pPr>
        <w:pStyle w:val="ListParagraph"/>
        <w:numPr>
          <w:ilvl w:val="0"/>
          <w:numId w:val="46"/>
        </w:numPr>
        <w:rPr>
          <w:rFonts w:asciiTheme="majorHAnsi" w:hAnsiTheme="majorHAnsi"/>
          <w:szCs w:val="24"/>
        </w:rPr>
      </w:pPr>
      <w:r w:rsidRPr="00C609B1">
        <w:rPr>
          <w:rFonts w:asciiTheme="majorHAnsi" w:hAnsiTheme="majorHAnsi"/>
          <w:szCs w:val="24"/>
        </w:rPr>
        <w:t>Pause and Reflect: After reading some of the profiles of other participants, consider the makeup of this group. How much variability exists among the different people in the group?</w:t>
      </w:r>
    </w:p>
    <w:p w:rsidR="00C609B1" w:rsidRPr="00C609B1" w:rsidRDefault="00C609B1" w:rsidP="00C609B1">
      <w:pPr>
        <w:rPr>
          <w:rFonts w:asciiTheme="majorHAnsi" w:hAnsiTheme="majorHAnsi"/>
        </w:rPr>
      </w:pPr>
      <w:r w:rsidRPr="00C609B1">
        <w:rPr>
          <w:rFonts w:asciiTheme="majorHAnsi" w:hAnsiTheme="majorHAnsi"/>
          <w:bCs/>
        </w:rPr>
        <w:t> </w:t>
      </w:r>
    </w:p>
    <w:p w:rsidR="00C609B1" w:rsidRPr="00C609B1" w:rsidRDefault="00C609B1" w:rsidP="00C609B1">
      <w:pPr>
        <w:rPr>
          <w:rFonts w:asciiTheme="majorHAnsi" w:hAnsiTheme="majorHAnsi"/>
          <w:b/>
          <w:bCs/>
        </w:rPr>
      </w:pPr>
      <w:r w:rsidRPr="00C609B1">
        <w:rPr>
          <w:rFonts w:asciiTheme="majorHAnsi" w:hAnsiTheme="majorHAnsi"/>
          <w:b/>
          <w:bCs/>
        </w:rPr>
        <w:t>Synthesis: Online Discussion</w:t>
      </w:r>
    </w:p>
    <w:p w:rsidR="00C609B1" w:rsidRPr="00C609B1" w:rsidRDefault="00C609B1" w:rsidP="00C609B1">
      <w:pPr>
        <w:rPr>
          <w:rFonts w:asciiTheme="majorHAnsi" w:eastAsia="Verdana" w:hAnsiTheme="majorHAnsi"/>
          <w:shd w:val="solid" w:color="00FF00" w:fill="00FF00"/>
        </w:rPr>
      </w:pPr>
      <w:r w:rsidRPr="00C609B1">
        <w:rPr>
          <w:rFonts w:asciiTheme="majorHAnsi" w:eastAsiaTheme="minorHAnsi" w:hAnsiTheme="majorHAnsi"/>
        </w:rPr>
        <w:t xml:space="preserve">Following the introductory session, please post a short reflection to the course online discussion forum answering the following: 1) </w:t>
      </w:r>
      <w:proofErr w:type="gramStart"/>
      <w:r w:rsidRPr="00C609B1">
        <w:rPr>
          <w:rFonts w:asciiTheme="majorHAnsi" w:eastAsiaTheme="minorHAnsi" w:hAnsiTheme="majorHAnsi"/>
        </w:rPr>
        <w:t>What</w:t>
      </w:r>
      <w:proofErr w:type="gramEnd"/>
      <w:r w:rsidRPr="00C609B1">
        <w:rPr>
          <w:rFonts w:asciiTheme="majorHAnsi" w:eastAsiaTheme="minorHAnsi" w:hAnsiTheme="majorHAnsi"/>
        </w:rPr>
        <w:t xml:space="preserve"> have you learned about UDL that you did not already know? 2) What are you looking forward to in the course? 3) Are there any questions that you have about UDL at this point in the course? </w:t>
      </w:r>
    </w:p>
    <w:p w:rsidR="00C609B1" w:rsidRPr="00C609B1" w:rsidRDefault="00C609B1" w:rsidP="00513884">
      <w:pPr>
        <w:pStyle w:val="Heading3"/>
      </w:pPr>
      <w:r w:rsidRPr="00C609B1">
        <w:t>Session 2:  Universal Design for Learning: A Paradigm Shift</w:t>
      </w:r>
    </w:p>
    <w:p w:rsidR="00C609B1" w:rsidRPr="00C609B1" w:rsidRDefault="00C609B1" w:rsidP="00C609B1">
      <w:pPr>
        <w:rPr>
          <w:rFonts w:asciiTheme="majorHAnsi" w:eastAsia="Verdana" w:hAnsiTheme="majorHAnsi"/>
        </w:rPr>
      </w:pPr>
      <w:r w:rsidRPr="00C609B1">
        <w:rPr>
          <w:rFonts w:asciiTheme="majorHAnsi" w:eastAsia="Verdana" w:hAnsiTheme="majorHAnsi"/>
        </w:rPr>
        <w:t xml:space="preserve">UDL maintains that the primary impediment to achievement of many learners is an inflexible, “one-size-fits-all” curriculum that is not flexible enough to deal with learner variability- including differences in race, language, gender, socioeconomic (including poverty), and culture. UDL asserts that the onus for dealing with this variability should be on the curricula (rather than on the learners). This premise represents a conceptual shift from traditional ways of viewing learners and the curriculum used to teach. In this session, you will be asked to consider the new way of viewing ability as existing at the intersection of the resources the person has and the demands of the instructional environment.  </w:t>
      </w:r>
    </w:p>
    <w:p w:rsidR="00C609B1" w:rsidRPr="00C609B1" w:rsidRDefault="00C609B1" w:rsidP="00513884">
      <w:pPr>
        <w:pStyle w:val="Heading4"/>
      </w:pPr>
      <w:r w:rsidRPr="00C609B1">
        <w:lastRenderedPageBreak/>
        <w:t xml:space="preserve">Session Goals: </w:t>
      </w:r>
    </w:p>
    <w:p w:rsidR="00C609B1" w:rsidRPr="00C609B1" w:rsidRDefault="00C609B1" w:rsidP="002B036A">
      <w:pPr>
        <w:pStyle w:val="ListParagraph"/>
        <w:numPr>
          <w:ilvl w:val="0"/>
          <w:numId w:val="12"/>
        </w:numPr>
        <w:contextualSpacing w:val="0"/>
        <w:textAlignment w:val="baseline"/>
        <w:rPr>
          <w:rFonts w:asciiTheme="majorHAnsi" w:hAnsiTheme="majorHAnsi"/>
          <w:szCs w:val="24"/>
        </w:rPr>
      </w:pPr>
      <w:r w:rsidRPr="00C609B1">
        <w:rPr>
          <w:rFonts w:asciiTheme="majorHAnsi" w:hAnsiTheme="majorHAnsi"/>
          <w:szCs w:val="24"/>
        </w:rPr>
        <w:t>Participants will understand that ability is determined by the interaction of individual variability and the learning context. Learning contexts include (but are not limited to) curricula as well as the learning environment.</w:t>
      </w:r>
    </w:p>
    <w:p w:rsidR="00C609B1" w:rsidRPr="00C609B1" w:rsidRDefault="00C609B1" w:rsidP="002B036A">
      <w:pPr>
        <w:pStyle w:val="ListParagraph"/>
        <w:numPr>
          <w:ilvl w:val="0"/>
          <w:numId w:val="12"/>
        </w:numPr>
        <w:contextualSpacing w:val="0"/>
        <w:textAlignment w:val="baseline"/>
        <w:rPr>
          <w:rFonts w:asciiTheme="majorHAnsi" w:hAnsiTheme="majorHAnsi"/>
          <w:szCs w:val="24"/>
        </w:rPr>
      </w:pPr>
      <w:r w:rsidRPr="00C609B1">
        <w:rPr>
          <w:rFonts w:asciiTheme="majorHAnsi" w:hAnsiTheme="majorHAnsi"/>
          <w:szCs w:val="24"/>
        </w:rPr>
        <w:t>Participants will think about variability, including differences in socioeconomic, gender, race, and culture.</w:t>
      </w:r>
    </w:p>
    <w:p w:rsidR="00C609B1" w:rsidRPr="00513884" w:rsidRDefault="00C609B1" w:rsidP="00513884">
      <w:pPr>
        <w:pStyle w:val="Heading4"/>
      </w:pPr>
      <w:r w:rsidRPr="00513884">
        <w:t>Build Background: Session Media</w:t>
      </w:r>
    </w:p>
    <w:p w:rsidR="00C609B1" w:rsidRPr="00C609B1" w:rsidRDefault="00E46970" w:rsidP="00C609B1">
      <w:pPr>
        <w:pStyle w:val="ListParagraph"/>
        <w:numPr>
          <w:ilvl w:val="0"/>
          <w:numId w:val="5"/>
        </w:numPr>
        <w:rPr>
          <w:rFonts w:asciiTheme="majorHAnsi" w:hAnsiTheme="majorHAnsi"/>
          <w:szCs w:val="24"/>
        </w:rPr>
      </w:pPr>
      <w:hyperlink r:id="rId58" w:history="1">
        <w:r w:rsidR="00C609B1" w:rsidRPr="00C609B1">
          <w:rPr>
            <w:rStyle w:val="Hyperlink"/>
            <w:rFonts w:asciiTheme="majorHAnsi" w:eastAsiaTheme="majorEastAsia" w:hAnsiTheme="majorHAnsi"/>
            <w:szCs w:val="24"/>
          </w:rPr>
          <w:t>UDL Theory &amp; Practice, Chapter 1</w:t>
        </w:r>
      </w:hyperlink>
      <w:r w:rsidR="00C609B1" w:rsidRPr="00C609B1">
        <w:rPr>
          <w:rFonts w:asciiTheme="majorHAnsi" w:hAnsiTheme="majorHAnsi"/>
          <w:szCs w:val="24"/>
        </w:rPr>
        <w:t xml:space="preserve"> - </w:t>
      </w:r>
      <w:proofErr w:type="spellStart"/>
      <w:r w:rsidR="00C609B1" w:rsidRPr="00C609B1">
        <w:rPr>
          <w:rFonts w:asciiTheme="majorHAnsi" w:hAnsiTheme="majorHAnsi"/>
          <w:szCs w:val="24"/>
        </w:rPr>
        <w:t>Revisioning</w:t>
      </w:r>
      <w:proofErr w:type="spellEnd"/>
      <w:r w:rsidR="00C609B1" w:rsidRPr="00C609B1">
        <w:rPr>
          <w:rFonts w:asciiTheme="majorHAnsi" w:hAnsiTheme="majorHAnsi"/>
          <w:szCs w:val="24"/>
        </w:rPr>
        <w:t xml:space="preserve"> Education through UDL (pp. 1-4)</w:t>
      </w:r>
    </w:p>
    <w:p w:rsidR="008C02E8" w:rsidRDefault="00C609B1" w:rsidP="008C02E8">
      <w:pPr>
        <w:ind w:left="720"/>
        <w:rPr>
          <w:rFonts w:asciiTheme="majorHAnsi" w:hAnsiTheme="majorHAnsi"/>
        </w:rPr>
      </w:pPr>
      <w:r w:rsidRPr="008C02E8">
        <w:rPr>
          <w:rFonts w:asciiTheme="majorHAnsi" w:hAnsiTheme="majorHAnsi"/>
          <w:b/>
        </w:rPr>
        <w:t>Questions to guide your understanding</w:t>
      </w:r>
      <w:r w:rsidRPr="008C02E8">
        <w:rPr>
          <w:rFonts w:asciiTheme="majorHAnsi" w:hAnsiTheme="majorHAnsi"/>
        </w:rPr>
        <w:t>: How did early education develop into a one-size-fits-all approach? How did CAST’s view of students and ability change over time? How did technology play a role in that?</w:t>
      </w:r>
    </w:p>
    <w:p w:rsidR="00C609B1" w:rsidRPr="008C02E8" w:rsidRDefault="00E46970" w:rsidP="002B036A">
      <w:pPr>
        <w:pStyle w:val="ListParagraph"/>
        <w:numPr>
          <w:ilvl w:val="0"/>
          <w:numId w:val="55"/>
        </w:numPr>
        <w:rPr>
          <w:rFonts w:asciiTheme="majorHAnsi" w:hAnsiTheme="majorHAnsi"/>
        </w:rPr>
      </w:pPr>
      <w:hyperlink r:id="rId59" w:history="1">
        <w:r w:rsidR="00C609B1" w:rsidRPr="008C02E8">
          <w:rPr>
            <w:rStyle w:val="Hyperlink"/>
            <w:rFonts w:asciiTheme="majorHAnsi" w:eastAsia="Verdana" w:hAnsiTheme="majorHAnsi"/>
            <w:szCs w:val="24"/>
          </w:rPr>
          <w:t>The Future is in the Margins: the Role of Technology and Disability in Educational Reform</w:t>
        </w:r>
      </w:hyperlink>
      <w:r w:rsidR="00C609B1" w:rsidRPr="008C02E8">
        <w:rPr>
          <w:rFonts w:asciiTheme="majorHAnsi" w:eastAsia="Verdana" w:hAnsiTheme="majorHAnsi"/>
        </w:rPr>
        <w:t xml:space="preserve">. Anne Meyer and David Rose. In </w:t>
      </w:r>
      <w:r w:rsidR="00C609B1" w:rsidRPr="008C02E8">
        <w:rPr>
          <w:rFonts w:asciiTheme="majorHAnsi" w:eastAsia="Verdana" w:hAnsiTheme="majorHAnsi"/>
          <w:i/>
          <w:iCs/>
        </w:rPr>
        <w:t>The Universally Designed Classroom and Digital Technologies</w:t>
      </w:r>
      <w:r w:rsidR="00C609B1" w:rsidRPr="008C02E8">
        <w:rPr>
          <w:rFonts w:asciiTheme="majorHAnsi" w:eastAsia="Verdana" w:hAnsiTheme="majorHAnsi"/>
        </w:rPr>
        <w:t xml:space="preserve">. 2005. Cambridge, MA: Harvard Education Press. </w:t>
      </w:r>
      <w:r w:rsidR="00C609B1" w:rsidRPr="008C02E8">
        <w:rPr>
          <w:rFonts w:asciiTheme="majorHAnsi" w:eastAsia="Verdana" w:hAnsiTheme="majorHAnsi"/>
        </w:rPr>
        <w:br/>
      </w:r>
      <w:r w:rsidR="00C609B1" w:rsidRPr="008C02E8">
        <w:rPr>
          <w:rFonts w:asciiTheme="majorHAnsi" w:eastAsia="Verdana" w:hAnsiTheme="majorHAnsi"/>
          <w:b/>
          <w:bCs/>
        </w:rPr>
        <w:t>Question(s) to guide your understanding</w:t>
      </w:r>
      <w:r w:rsidR="00C609B1" w:rsidRPr="008C02E8">
        <w:rPr>
          <w:rFonts w:asciiTheme="majorHAnsi" w:eastAsia="Verdana" w:hAnsiTheme="majorHAnsi"/>
          <w:bCs/>
        </w:rPr>
        <w:t xml:space="preserve">: </w:t>
      </w:r>
      <w:r w:rsidR="00C609B1" w:rsidRPr="008C02E8">
        <w:rPr>
          <w:rFonts w:asciiTheme="majorHAnsi" w:eastAsia="Verdana" w:hAnsiTheme="majorHAnsi"/>
        </w:rPr>
        <w:t>In what way are Meyer and Rose challenging the reader to think differently about learners, curricula and the idea of disability?</w:t>
      </w:r>
    </w:p>
    <w:p w:rsidR="00C609B1" w:rsidRPr="00C609B1" w:rsidRDefault="00E46970" w:rsidP="00C609B1">
      <w:pPr>
        <w:pStyle w:val="ListParagraph"/>
        <w:numPr>
          <w:ilvl w:val="0"/>
          <w:numId w:val="5"/>
        </w:numPr>
        <w:rPr>
          <w:rFonts w:asciiTheme="majorHAnsi" w:eastAsia="Verdana" w:hAnsiTheme="majorHAnsi"/>
          <w:szCs w:val="24"/>
        </w:rPr>
      </w:pPr>
      <w:hyperlink r:id="rId60" w:history="1">
        <w:r w:rsidR="00C609B1" w:rsidRPr="00C609B1">
          <w:rPr>
            <w:rStyle w:val="Hyperlink"/>
            <w:rFonts w:asciiTheme="majorHAnsi" w:eastAsia="Calibri" w:hAnsiTheme="majorHAnsi"/>
            <w:szCs w:val="24"/>
          </w:rPr>
          <w:t xml:space="preserve">Special Education and the Concept of </w:t>
        </w:r>
        <w:proofErr w:type="spellStart"/>
        <w:r w:rsidR="00C609B1" w:rsidRPr="00C609B1">
          <w:rPr>
            <w:rStyle w:val="Hyperlink"/>
            <w:rFonts w:asciiTheme="majorHAnsi" w:eastAsia="Calibri" w:hAnsiTheme="majorHAnsi"/>
            <w:szCs w:val="24"/>
          </w:rPr>
          <w:t>Neurodiversity</w:t>
        </w:r>
        <w:proofErr w:type="spellEnd"/>
      </w:hyperlink>
      <w:r w:rsidR="00C609B1" w:rsidRPr="00C609B1">
        <w:rPr>
          <w:rFonts w:asciiTheme="majorHAnsi" w:eastAsia="Calibri" w:hAnsiTheme="majorHAnsi"/>
          <w:szCs w:val="24"/>
        </w:rPr>
        <w:t xml:space="preserve">.  </w:t>
      </w:r>
      <w:r w:rsidR="00C609B1" w:rsidRPr="00C609B1">
        <w:rPr>
          <w:rFonts w:asciiTheme="majorHAnsi" w:eastAsia="Verdana" w:hAnsiTheme="majorHAnsi"/>
          <w:szCs w:val="24"/>
        </w:rPr>
        <w:t xml:space="preserve">Thomas Armstrong. First published in </w:t>
      </w:r>
      <w:r w:rsidR="00C609B1" w:rsidRPr="00C609B1">
        <w:rPr>
          <w:rFonts w:asciiTheme="majorHAnsi" w:eastAsia="Verdana" w:hAnsiTheme="majorHAnsi"/>
          <w:i/>
          <w:szCs w:val="24"/>
        </w:rPr>
        <w:t xml:space="preserve">New Horizons for Learning. </w:t>
      </w:r>
      <w:r w:rsidR="00C609B1" w:rsidRPr="00C609B1">
        <w:rPr>
          <w:rFonts w:asciiTheme="majorHAnsi" w:eastAsia="Verdana" w:hAnsiTheme="majorHAnsi"/>
          <w:szCs w:val="24"/>
        </w:rPr>
        <w:t xml:space="preserve">(2005). </w:t>
      </w:r>
    </w:p>
    <w:p w:rsidR="00C609B1" w:rsidRPr="008C02E8" w:rsidRDefault="00C609B1" w:rsidP="00F131FE">
      <w:pPr>
        <w:ind w:left="720"/>
        <w:rPr>
          <w:rFonts w:asciiTheme="majorHAnsi" w:eastAsia="Verdana" w:hAnsiTheme="majorHAnsi"/>
        </w:rPr>
      </w:pPr>
      <w:r w:rsidRPr="008C02E8">
        <w:rPr>
          <w:rFonts w:asciiTheme="majorHAnsi" w:eastAsia="Verdana" w:hAnsiTheme="majorHAnsi"/>
          <w:b/>
        </w:rPr>
        <w:t>Question(s) to guide your understanding</w:t>
      </w:r>
      <w:r w:rsidRPr="008C02E8">
        <w:rPr>
          <w:rFonts w:asciiTheme="majorHAnsi" w:eastAsia="Verdana" w:hAnsiTheme="majorHAnsi"/>
        </w:rPr>
        <w:t xml:space="preserve">: In what way is the concept of </w:t>
      </w:r>
      <w:proofErr w:type="spellStart"/>
      <w:r w:rsidRPr="008C02E8">
        <w:rPr>
          <w:rFonts w:asciiTheme="majorHAnsi" w:eastAsia="Verdana" w:hAnsiTheme="majorHAnsi"/>
        </w:rPr>
        <w:t>neurodiversity</w:t>
      </w:r>
      <w:proofErr w:type="spellEnd"/>
      <w:r w:rsidRPr="008C02E8">
        <w:rPr>
          <w:rFonts w:asciiTheme="majorHAnsi" w:eastAsia="Verdana" w:hAnsiTheme="majorHAnsi"/>
        </w:rPr>
        <w:t xml:space="preserve"> similar or different from what Meyer and Rose are talking about? </w:t>
      </w:r>
    </w:p>
    <w:p w:rsidR="00C609B1" w:rsidRPr="00C609B1" w:rsidRDefault="00C609B1" w:rsidP="002B036A">
      <w:pPr>
        <w:pStyle w:val="ListParagraph"/>
        <w:numPr>
          <w:ilvl w:val="0"/>
          <w:numId w:val="24"/>
        </w:numPr>
        <w:rPr>
          <w:rFonts w:asciiTheme="majorHAnsi" w:eastAsia="Verdana" w:hAnsiTheme="majorHAnsi"/>
          <w:szCs w:val="24"/>
        </w:rPr>
      </w:pPr>
      <w:r w:rsidRPr="00C609B1">
        <w:rPr>
          <w:rFonts w:asciiTheme="majorHAnsi" w:hAnsiTheme="majorHAnsi"/>
          <w:szCs w:val="24"/>
        </w:rPr>
        <w:t xml:space="preserve">The story of colonial Martha’s Vineyard: </w:t>
      </w:r>
      <w:r w:rsidRPr="00C609B1">
        <w:rPr>
          <w:rFonts w:asciiTheme="majorHAnsi" w:hAnsiTheme="majorHAnsi"/>
          <w:b/>
          <w:szCs w:val="24"/>
        </w:rPr>
        <w:t>Choose one of the following</w:t>
      </w:r>
      <w:r w:rsidRPr="00C609B1">
        <w:rPr>
          <w:rFonts w:asciiTheme="majorHAnsi" w:hAnsiTheme="majorHAnsi"/>
          <w:szCs w:val="24"/>
        </w:rPr>
        <w:t>:</w:t>
      </w:r>
    </w:p>
    <w:p w:rsidR="00C609B1" w:rsidRPr="00C609B1" w:rsidRDefault="00C609B1" w:rsidP="002B036A">
      <w:pPr>
        <w:numPr>
          <w:ilvl w:val="0"/>
          <w:numId w:val="23"/>
        </w:numPr>
        <w:rPr>
          <w:rFonts w:asciiTheme="majorHAnsi" w:hAnsiTheme="majorHAnsi"/>
        </w:rPr>
      </w:pPr>
      <w:r w:rsidRPr="00C609B1">
        <w:rPr>
          <w:rFonts w:asciiTheme="majorHAnsi" w:hAnsiTheme="majorHAnsi"/>
        </w:rPr>
        <w:t xml:space="preserve">Burke, J. (2007). </w:t>
      </w:r>
      <w:hyperlink r:id="rId61" w:tgtFrame="_blank" w:history="1">
        <w:r w:rsidRPr="00C609B1">
          <w:rPr>
            <w:rStyle w:val="Hyperlink"/>
            <w:rFonts w:asciiTheme="majorHAnsi" w:eastAsiaTheme="majorEastAsia" w:hAnsiTheme="majorHAnsi"/>
          </w:rPr>
          <w:t>Martha's Vineyard: Hearing had to learn to sign</w:t>
        </w:r>
      </w:hyperlink>
      <w:r w:rsidRPr="00C609B1">
        <w:rPr>
          <w:rFonts w:asciiTheme="majorHAnsi" w:hAnsiTheme="majorHAnsi"/>
        </w:rPr>
        <w:t xml:space="preserve"> Retrieved from </w:t>
      </w:r>
      <w:hyperlink r:id="rId62" w:tgtFrame="_blank" w:history="1">
        <w:r w:rsidRPr="00C609B1">
          <w:rPr>
            <w:rStyle w:val="Hyperlink"/>
            <w:rFonts w:asciiTheme="majorHAnsi" w:eastAsiaTheme="majorEastAsia" w:hAnsiTheme="majorHAnsi"/>
          </w:rPr>
          <w:t>http://deafness.about.com/cs/featurearticles/a/marthasvineyard.htm</w:t>
        </w:r>
      </w:hyperlink>
    </w:p>
    <w:p w:rsidR="00C609B1" w:rsidRPr="00C609B1" w:rsidRDefault="00C609B1" w:rsidP="002B036A">
      <w:pPr>
        <w:numPr>
          <w:ilvl w:val="0"/>
          <w:numId w:val="23"/>
        </w:numPr>
        <w:rPr>
          <w:rFonts w:asciiTheme="majorHAnsi" w:hAnsiTheme="majorHAnsi"/>
        </w:rPr>
      </w:pPr>
      <w:r w:rsidRPr="00C609B1">
        <w:rPr>
          <w:rFonts w:asciiTheme="majorHAnsi" w:hAnsiTheme="majorHAnsi"/>
        </w:rPr>
        <w:t xml:space="preserve">Wikipedia article </w:t>
      </w:r>
      <w:hyperlink r:id="rId63" w:tgtFrame="_blank" w:history="1">
        <w:r w:rsidRPr="00C609B1">
          <w:rPr>
            <w:rStyle w:val="Hyperlink"/>
            <w:rFonts w:asciiTheme="majorHAnsi" w:eastAsiaTheme="majorEastAsia" w:hAnsiTheme="majorHAnsi"/>
          </w:rPr>
          <w:t>Martha’s Vineyard Sign Language</w:t>
        </w:r>
      </w:hyperlink>
    </w:p>
    <w:p w:rsidR="00C609B1" w:rsidRPr="008C02E8" w:rsidRDefault="00C609B1" w:rsidP="00F131FE">
      <w:pPr>
        <w:ind w:left="720"/>
        <w:rPr>
          <w:rFonts w:asciiTheme="majorHAnsi" w:eastAsia="Verdana" w:hAnsiTheme="majorHAnsi"/>
          <w:color w:val="000099"/>
          <w:u w:val="single"/>
        </w:rPr>
      </w:pPr>
      <w:r w:rsidRPr="008C02E8">
        <w:rPr>
          <w:rFonts w:asciiTheme="majorHAnsi" w:hAnsiTheme="majorHAnsi"/>
          <w:b/>
        </w:rPr>
        <w:t>Question(s) to guide understanding</w:t>
      </w:r>
      <w:r w:rsidRPr="008C02E8">
        <w:rPr>
          <w:rFonts w:asciiTheme="majorHAnsi" w:hAnsiTheme="majorHAnsi"/>
        </w:rPr>
        <w:t>:  This story provides an example of ways that people in the margins influenced an entire community. How did fully including the deaf individuals in island life expand the community’s view of ways to represent knowledge, to use varied strategies for expression and to engage everyone?</w:t>
      </w:r>
      <w:r w:rsidRPr="008C02E8">
        <w:rPr>
          <w:rFonts w:asciiTheme="majorHAnsi" w:eastAsia="Verdana" w:hAnsiTheme="majorHAnsi"/>
        </w:rPr>
        <w:t xml:space="preserve">  </w:t>
      </w:r>
    </w:p>
    <w:p w:rsidR="00C609B1" w:rsidRPr="00C609B1" w:rsidRDefault="00C609B1" w:rsidP="00513884">
      <w:pPr>
        <w:pStyle w:val="Heading4"/>
      </w:pPr>
      <w:r w:rsidRPr="00C609B1">
        <w:t>Try It: Session Activity</w:t>
      </w:r>
    </w:p>
    <w:p w:rsidR="00C609B1" w:rsidRPr="00131749" w:rsidRDefault="00C609B1" w:rsidP="00131749">
      <w:pPr>
        <w:rPr>
          <w:rFonts w:asciiTheme="majorHAnsi" w:hAnsiTheme="majorHAnsi"/>
        </w:rPr>
      </w:pPr>
      <w:r w:rsidRPr="00131749">
        <w:rPr>
          <w:rFonts w:asciiTheme="majorHAnsi" w:hAnsiTheme="majorHAnsi"/>
        </w:rPr>
        <w:t>Choose one of the following activities:</w:t>
      </w:r>
    </w:p>
    <w:p w:rsidR="00C609B1" w:rsidRPr="00C609B1" w:rsidRDefault="00C609B1" w:rsidP="00C609B1">
      <w:pPr>
        <w:ind w:left="720"/>
        <w:rPr>
          <w:rFonts w:asciiTheme="majorHAnsi" w:hAnsiTheme="majorHAnsi"/>
          <w:b/>
        </w:rPr>
      </w:pPr>
      <w:r w:rsidRPr="00C609B1">
        <w:rPr>
          <w:rFonts w:asciiTheme="majorHAnsi" w:hAnsiTheme="majorHAnsi"/>
          <w:b/>
        </w:rPr>
        <w:t>Option A:</w:t>
      </w:r>
    </w:p>
    <w:p w:rsidR="00C609B1" w:rsidRPr="00C609B1" w:rsidRDefault="00C609B1" w:rsidP="00C609B1">
      <w:pPr>
        <w:ind w:left="720"/>
        <w:rPr>
          <w:rFonts w:asciiTheme="majorHAnsi" w:eastAsia="Verdana" w:hAnsiTheme="majorHAnsi"/>
        </w:rPr>
      </w:pPr>
      <w:r w:rsidRPr="00C609B1">
        <w:rPr>
          <w:rFonts w:asciiTheme="majorHAnsi" w:hAnsiTheme="majorHAnsi"/>
        </w:rPr>
        <w:t xml:space="preserve">Reflect on the variability in your own classroom, </w:t>
      </w:r>
      <w:r w:rsidRPr="00C609B1">
        <w:rPr>
          <w:rFonts w:asciiTheme="majorHAnsi" w:eastAsia="Verdana" w:hAnsiTheme="majorHAnsi"/>
        </w:rPr>
        <w:t>including differences in race, language, gender, attention, backgrounds, self-regulation, executive function, socioeconomic (including poverty), and culture. Reflect on how thinking about variability differs learning styles or learning labels.</w:t>
      </w:r>
    </w:p>
    <w:p w:rsidR="00C609B1" w:rsidRPr="00C609B1" w:rsidRDefault="00C609B1" w:rsidP="00C609B1">
      <w:pPr>
        <w:ind w:left="720"/>
        <w:rPr>
          <w:rFonts w:asciiTheme="majorHAnsi" w:hAnsiTheme="majorHAnsi"/>
        </w:rPr>
      </w:pPr>
    </w:p>
    <w:p w:rsidR="00C609B1" w:rsidRPr="00C609B1" w:rsidRDefault="00C609B1" w:rsidP="00C609B1">
      <w:pPr>
        <w:ind w:left="720"/>
        <w:rPr>
          <w:rFonts w:asciiTheme="majorHAnsi" w:hAnsiTheme="majorHAnsi"/>
          <w:b/>
        </w:rPr>
      </w:pPr>
      <w:r w:rsidRPr="00C609B1">
        <w:rPr>
          <w:rFonts w:asciiTheme="majorHAnsi" w:hAnsiTheme="majorHAnsi"/>
          <w:b/>
        </w:rPr>
        <w:t>Option B:</w:t>
      </w:r>
    </w:p>
    <w:p w:rsidR="00C609B1" w:rsidRPr="00C609B1" w:rsidRDefault="00C609B1" w:rsidP="00C609B1">
      <w:pPr>
        <w:ind w:left="720"/>
        <w:rPr>
          <w:rFonts w:asciiTheme="majorHAnsi" w:hAnsiTheme="majorHAnsi"/>
        </w:rPr>
      </w:pPr>
      <w:r w:rsidRPr="00C609B1">
        <w:rPr>
          <w:rFonts w:asciiTheme="majorHAnsi" w:hAnsiTheme="majorHAnsi"/>
        </w:rPr>
        <w:t xml:space="preserve">Try one or two of the following activities: (These activities require Flash 5 player, or a later version. Click here to </w:t>
      </w:r>
      <w:hyperlink r:id="rId64" w:tgtFrame="plugin" w:history="1">
        <w:r w:rsidRPr="00C609B1">
          <w:rPr>
            <w:rStyle w:val="Hyperlink"/>
            <w:rFonts w:asciiTheme="majorHAnsi" w:eastAsiaTheme="majorEastAsia" w:hAnsiTheme="majorHAnsi"/>
          </w:rPr>
          <w:t xml:space="preserve">get Flash </w:t>
        </w:r>
        <w:proofErr w:type="spellStart"/>
        <w:r w:rsidRPr="00C609B1">
          <w:rPr>
            <w:rStyle w:val="Hyperlink"/>
            <w:rFonts w:asciiTheme="majorHAnsi" w:eastAsiaTheme="majorEastAsia" w:hAnsiTheme="majorHAnsi"/>
          </w:rPr>
          <w:t>plugin</w:t>
        </w:r>
        <w:proofErr w:type="spellEnd"/>
      </w:hyperlink>
      <w:r w:rsidRPr="00C609B1">
        <w:rPr>
          <w:rFonts w:asciiTheme="majorHAnsi" w:hAnsiTheme="majorHAnsi"/>
        </w:rPr>
        <w:t>):</w:t>
      </w:r>
    </w:p>
    <w:p w:rsidR="00C609B1" w:rsidRPr="00C609B1" w:rsidRDefault="00E46970" w:rsidP="002B036A">
      <w:pPr>
        <w:pStyle w:val="ListParagraph"/>
        <w:numPr>
          <w:ilvl w:val="1"/>
          <w:numId w:val="11"/>
        </w:numPr>
        <w:rPr>
          <w:rFonts w:asciiTheme="majorHAnsi" w:hAnsiTheme="majorHAnsi"/>
          <w:szCs w:val="24"/>
        </w:rPr>
      </w:pPr>
      <w:hyperlink r:id="rId65" w:history="1">
        <w:r w:rsidR="00C609B1" w:rsidRPr="00C609B1">
          <w:rPr>
            <w:rStyle w:val="Hyperlink"/>
            <w:rFonts w:asciiTheme="majorHAnsi" w:eastAsiaTheme="majorEastAsia" w:hAnsiTheme="majorHAnsi"/>
            <w:szCs w:val="24"/>
          </w:rPr>
          <w:t>Visual Activity</w:t>
        </w:r>
      </w:hyperlink>
    </w:p>
    <w:p w:rsidR="00C609B1" w:rsidRPr="00C609B1" w:rsidRDefault="00E46970" w:rsidP="002B036A">
      <w:pPr>
        <w:pStyle w:val="ListParagraph"/>
        <w:numPr>
          <w:ilvl w:val="1"/>
          <w:numId w:val="11"/>
        </w:numPr>
        <w:rPr>
          <w:rFonts w:asciiTheme="majorHAnsi" w:hAnsiTheme="majorHAnsi"/>
          <w:szCs w:val="24"/>
        </w:rPr>
      </w:pPr>
      <w:hyperlink r:id="rId66" w:history="1">
        <w:r w:rsidR="00C609B1" w:rsidRPr="00C609B1">
          <w:rPr>
            <w:rStyle w:val="Hyperlink"/>
            <w:rFonts w:asciiTheme="majorHAnsi" w:eastAsiaTheme="majorEastAsia" w:hAnsiTheme="majorHAnsi"/>
            <w:szCs w:val="24"/>
          </w:rPr>
          <w:t>Auditory Activity</w:t>
        </w:r>
      </w:hyperlink>
      <w:r w:rsidR="00C609B1" w:rsidRPr="00C609B1">
        <w:rPr>
          <w:rFonts w:asciiTheme="majorHAnsi" w:hAnsiTheme="majorHAnsi"/>
          <w:szCs w:val="24"/>
        </w:rPr>
        <w:t xml:space="preserve"> </w:t>
      </w:r>
    </w:p>
    <w:p w:rsidR="00C609B1" w:rsidRPr="00C609B1" w:rsidRDefault="00E46970" w:rsidP="002B036A">
      <w:pPr>
        <w:pStyle w:val="ListParagraph"/>
        <w:numPr>
          <w:ilvl w:val="1"/>
          <w:numId w:val="11"/>
        </w:numPr>
        <w:rPr>
          <w:rFonts w:asciiTheme="majorHAnsi" w:hAnsiTheme="majorHAnsi"/>
          <w:szCs w:val="24"/>
        </w:rPr>
      </w:pPr>
      <w:hyperlink r:id="rId67" w:history="1">
        <w:r w:rsidR="00C609B1" w:rsidRPr="00C609B1">
          <w:rPr>
            <w:rStyle w:val="Hyperlink"/>
            <w:rFonts w:asciiTheme="majorHAnsi" w:eastAsiaTheme="majorEastAsia" w:hAnsiTheme="majorHAnsi"/>
            <w:szCs w:val="24"/>
          </w:rPr>
          <w:t>Decoding Activity</w:t>
        </w:r>
      </w:hyperlink>
      <w:r w:rsidR="00C609B1" w:rsidRPr="00C609B1">
        <w:rPr>
          <w:rFonts w:asciiTheme="majorHAnsi" w:hAnsiTheme="majorHAnsi"/>
          <w:szCs w:val="24"/>
        </w:rPr>
        <w:t xml:space="preserve"> </w:t>
      </w:r>
    </w:p>
    <w:p w:rsidR="00C609B1" w:rsidRPr="00C609B1" w:rsidRDefault="00E46970" w:rsidP="002B036A">
      <w:pPr>
        <w:pStyle w:val="ListParagraph"/>
        <w:numPr>
          <w:ilvl w:val="1"/>
          <w:numId w:val="11"/>
        </w:numPr>
        <w:rPr>
          <w:rFonts w:asciiTheme="majorHAnsi" w:hAnsiTheme="majorHAnsi"/>
          <w:szCs w:val="24"/>
        </w:rPr>
      </w:pPr>
      <w:hyperlink r:id="rId68" w:history="1">
        <w:r w:rsidR="00C609B1" w:rsidRPr="00C609B1">
          <w:rPr>
            <w:rStyle w:val="Hyperlink"/>
            <w:rFonts w:asciiTheme="majorHAnsi" w:eastAsiaTheme="majorEastAsia" w:hAnsiTheme="majorHAnsi"/>
            <w:szCs w:val="24"/>
          </w:rPr>
          <w:t>Memory Activity</w:t>
        </w:r>
      </w:hyperlink>
      <w:r w:rsidR="00C609B1" w:rsidRPr="00C609B1">
        <w:rPr>
          <w:rFonts w:asciiTheme="majorHAnsi" w:hAnsiTheme="majorHAnsi"/>
          <w:szCs w:val="24"/>
        </w:rPr>
        <w:t xml:space="preserve"> </w:t>
      </w:r>
    </w:p>
    <w:p w:rsidR="00C609B1" w:rsidRPr="00C609B1" w:rsidRDefault="00E46970" w:rsidP="002B036A">
      <w:pPr>
        <w:pStyle w:val="ListParagraph"/>
        <w:numPr>
          <w:ilvl w:val="1"/>
          <w:numId w:val="11"/>
        </w:numPr>
        <w:rPr>
          <w:rFonts w:asciiTheme="majorHAnsi" w:hAnsiTheme="majorHAnsi"/>
          <w:szCs w:val="24"/>
        </w:rPr>
      </w:pPr>
      <w:hyperlink r:id="rId69" w:history="1">
        <w:proofErr w:type="spellStart"/>
        <w:r w:rsidR="00C609B1" w:rsidRPr="00C609B1">
          <w:rPr>
            <w:rStyle w:val="Hyperlink"/>
            <w:rFonts w:asciiTheme="majorHAnsi" w:eastAsiaTheme="majorEastAsia" w:hAnsiTheme="majorHAnsi"/>
            <w:szCs w:val="24"/>
          </w:rPr>
          <w:t>Graphomotor</w:t>
        </w:r>
        <w:proofErr w:type="spellEnd"/>
        <w:r w:rsidR="00C609B1" w:rsidRPr="00C609B1">
          <w:rPr>
            <w:rStyle w:val="Hyperlink"/>
            <w:rFonts w:asciiTheme="majorHAnsi" w:eastAsiaTheme="majorEastAsia" w:hAnsiTheme="majorHAnsi"/>
            <w:szCs w:val="24"/>
          </w:rPr>
          <w:t xml:space="preserve"> Activity</w:t>
        </w:r>
      </w:hyperlink>
      <w:r w:rsidR="00C609B1" w:rsidRPr="00C609B1">
        <w:rPr>
          <w:rFonts w:asciiTheme="majorHAnsi" w:hAnsiTheme="majorHAnsi"/>
          <w:szCs w:val="24"/>
        </w:rPr>
        <w:t xml:space="preserve"> </w:t>
      </w:r>
    </w:p>
    <w:p w:rsidR="00C609B1" w:rsidRPr="00C609B1" w:rsidRDefault="00E46970" w:rsidP="002B036A">
      <w:pPr>
        <w:pStyle w:val="ListParagraph"/>
        <w:numPr>
          <w:ilvl w:val="1"/>
          <w:numId w:val="11"/>
        </w:numPr>
        <w:rPr>
          <w:rFonts w:asciiTheme="majorHAnsi" w:hAnsiTheme="majorHAnsi"/>
          <w:szCs w:val="24"/>
        </w:rPr>
      </w:pPr>
      <w:hyperlink r:id="rId70" w:history="1">
        <w:r w:rsidR="00C609B1" w:rsidRPr="00C609B1">
          <w:rPr>
            <w:rStyle w:val="Hyperlink"/>
            <w:rFonts w:asciiTheme="majorHAnsi" w:eastAsiaTheme="majorEastAsia" w:hAnsiTheme="majorHAnsi"/>
            <w:szCs w:val="24"/>
          </w:rPr>
          <w:t>Composition Activity</w:t>
        </w:r>
      </w:hyperlink>
    </w:p>
    <w:p w:rsidR="00C609B1" w:rsidRPr="00C609B1" w:rsidRDefault="00E46970" w:rsidP="002B036A">
      <w:pPr>
        <w:pStyle w:val="ListParagraph"/>
        <w:numPr>
          <w:ilvl w:val="1"/>
          <w:numId w:val="11"/>
        </w:numPr>
        <w:rPr>
          <w:rFonts w:asciiTheme="majorHAnsi" w:hAnsiTheme="majorHAnsi"/>
          <w:szCs w:val="24"/>
        </w:rPr>
      </w:pPr>
      <w:hyperlink r:id="rId71" w:history="1">
        <w:r w:rsidR="00C609B1" w:rsidRPr="00C609B1">
          <w:rPr>
            <w:rStyle w:val="Hyperlink"/>
            <w:rFonts w:asciiTheme="majorHAnsi" w:eastAsiaTheme="majorEastAsia" w:hAnsiTheme="majorHAnsi"/>
            <w:szCs w:val="24"/>
          </w:rPr>
          <w:t>Arithmetic Activity</w:t>
        </w:r>
      </w:hyperlink>
    </w:p>
    <w:p w:rsidR="00C609B1" w:rsidRPr="00C609B1" w:rsidRDefault="00E46970" w:rsidP="002B036A">
      <w:pPr>
        <w:pStyle w:val="ListParagraph"/>
        <w:numPr>
          <w:ilvl w:val="1"/>
          <w:numId w:val="11"/>
        </w:numPr>
        <w:rPr>
          <w:rFonts w:asciiTheme="majorHAnsi" w:hAnsiTheme="majorHAnsi"/>
          <w:szCs w:val="24"/>
        </w:rPr>
      </w:pPr>
      <w:hyperlink r:id="rId72" w:history="1">
        <w:r w:rsidR="00C609B1" w:rsidRPr="00C609B1">
          <w:rPr>
            <w:rStyle w:val="Hyperlink"/>
            <w:rFonts w:asciiTheme="majorHAnsi" w:eastAsiaTheme="majorEastAsia" w:hAnsiTheme="majorHAnsi"/>
            <w:szCs w:val="24"/>
          </w:rPr>
          <w:t>Spatial Activity</w:t>
        </w:r>
      </w:hyperlink>
    </w:p>
    <w:p w:rsidR="00C609B1" w:rsidRPr="00C609B1" w:rsidRDefault="00E46970" w:rsidP="002B036A">
      <w:pPr>
        <w:pStyle w:val="ListParagraph"/>
        <w:numPr>
          <w:ilvl w:val="1"/>
          <w:numId w:val="11"/>
        </w:numPr>
        <w:rPr>
          <w:rFonts w:asciiTheme="majorHAnsi" w:hAnsiTheme="majorHAnsi"/>
          <w:szCs w:val="24"/>
        </w:rPr>
      </w:pPr>
      <w:hyperlink r:id="rId73" w:history="1">
        <w:r w:rsidR="00C609B1" w:rsidRPr="00C609B1">
          <w:rPr>
            <w:rStyle w:val="Hyperlink"/>
            <w:rFonts w:asciiTheme="majorHAnsi" w:eastAsiaTheme="majorEastAsia" w:hAnsiTheme="majorHAnsi"/>
            <w:szCs w:val="24"/>
          </w:rPr>
          <w:t>Sequence Activity</w:t>
        </w:r>
      </w:hyperlink>
    </w:p>
    <w:p w:rsidR="00C609B1" w:rsidRPr="00C609B1" w:rsidRDefault="00C609B1" w:rsidP="00C609B1">
      <w:pPr>
        <w:ind w:left="720"/>
        <w:rPr>
          <w:rFonts w:asciiTheme="majorHAnsi" w:hAnsiTheme="majorHAnsi"/>
        </w:rPr>
      </w:pPr>
    </w:p>
    <w:p w:rsidR="00C609B1" w:rsidRPr="00C609B1" w:rsidRDefault="00C609B1" w:rsidP="00C609B1">
      <w:pPr>
        <w:ind w:left="720"/>
        <w:rPr>
          <w:rFonts w:asciiTheme="majorHAnsi" w:hAnsiTheme="majorHAnsi"/>
        </w:rPr>
      </w:pPr>
      <w:r w:rsidRPr="00C609B1">
        <w:rPr>
          <w:rFonts w:asciiTheme="majorHAnsi" w:hAnsiTheme="majorHAnsi"/>
        </w:rPr>
        <w:t>Pause and Reflect: Consider how the experience in these activities illustrates that ability is a factor of resources and the demands of the context.</w:t>
      </w:r>
    </w:p>
    <w:p w:rsidR="00C609B1" w:rsidRPr="00C609B1" w:rsidRDefault="00C609B1" w:rsidP="00C609B1">
      <w:pPr>
        <w:ind w:left="720"/>
        <w:rPr>
          <w:rFonts w:asciiTheme="majorHAnsi" w:hAnsiTheme="majorHAnsi"/>
        </w:rPr>
      </w:pPr>
    </w:p>
    <w:p w:rsidR="00C609B1" w:rsidRPr="00C609B1" w:rsidRDefault="00C609B1" w:rsidP="00513884">
      <w:pPr>
        <w:pStyle w:val="Heading4"/>
      </w:pPr>
      <w:r w:rsidRPr="00C609B1">
        <w:t xml:space="preserve">Synthesis: Online Discussion  </w:t>
      </w:r>
    </w:p>
    <w:p w:rsidR="00C609B1" w:rsidRPr="00671FA0" w:rsidRDefault="00C609B1" w:rsidP="00D6647F">
      <w:pPr>
        <w:rPr>
          <w:rFonts w:asciiTheme="majorHAnsi" w:eastAsia="Verdana" w:hAnsiTheme="majorHAnsi"/>
        </w:rPr>
      </w:pPr>
      <w:r w:rsidRPr="00671FA0">
        <w:rPr>
          <w:rFonts w:asciiTheme="majorHAnsi" w:eastAsia="Verdana" w:hAnsiTheme="majorHAnsi"/>
        </w:rPr>
        <w:t xml:space="preserve">Discuss the relationships between the story of Martha’s Vineyard, the concept of </w:t>
      </w:r>
      <w:proofErr w:type="spellStart"/>
      <w:r w:rsidRPr="00671FA0">
        <w:rPr>
          <w:rFonts w:asciiTheme="majorHAnsi" w:eastAsia="Verdana" w:hAnsiTheme="majorHAnsi"/>
        </w:rPr>
        <w:t>neurodiversity</w:t>
      </w:r>
      <w:proofErr w:type="spellEnd"/>
      <w:r w:rsidRPr="00671FA0">
        <w:rPr>
          <w:rFonts w:asciiTheme="majorHAnsi" w:eastAsia="Verdana" w:hAnsiTheme="majorHAnsi"/>
        </w:rPr>
        <w:t xml:space="preserve"> and the “The Future is in the Margins.” In what way might the story of colonial Martha’s Vineyard provide a model for thinking about inclusive classrooms? What are the challenges for educators in providing multiple ways of representing information and allowing learners to express information? How do you think doing so could help all learners? </w:t>
      </w:r>
      <w:r w:rsidRPr="00671FA0">
        <w:rPr>
          <w:rFonts w:asciiTheme="majorHAnsi" w:hAnsiTheme="majorHAnsi"/>
        </w:rPr>
        <w:t>In what ways do assumptions about inclusion, community and communication strategies affect how you address learner variability?</w:t>
      </w:r>
      <w:r w:rsidRPr="00671FA0">
        <w:rPr>
          <w:rFonts w:asciiTheme="majorHAnsi" w:eastAsia="Verdana" w:hAnsiTheme="majorHAnsi"/>
        </w:rPr>
        <w:t xml:space="preserve"> Be sure to read other participants’ responses and ask them to either clarify or elaborate on a point that they make or offer your own insight into their responses.</w:t>
      </w:r>
    </w:p>
    <w:p w:rsidR="00C609B1" w:rsidRPr="00C609B1" w:rsidRDefault="00D6647F" w:rsidP="00D6647F">
      <w:r>
        <w:rPr>
          <w:rFonts w:asciiTheme="majorHAnsi" w:hAnsiTheme="majorHAnsi"/>
          <w:b/>
        </w:rPr>
        <w:br/>
      </w:r>
      <w:r w:rsidR="00C609B1" w:rsidRPr="00C609B1">
        <w:rPr>
          <w:rFonts w:asciiTheme="majorHAnsi" w:hAnsiTheme="majorHAnsi"/>
          <w:b/>
        </w:rPr>
        <w:t>NOTE:</w:t>
      </w:r>
      <w:r w:rsidR="00C609B1" w:rsidRPr="00C609B1">
        <w:rPr>
          <w:rFonts w:asciiTheme="majorHAnsi" w:hAnsiTheme="majorHAnsi"/>
        </w:rPr>
        <w:t xml:space="preserve"> </w:t>
      </w:r>
      <w:r w:rsidR="00C609B1" w:rsidRPr="00C609B1">
        <w:rPr>
          <w:rFonts w:asciiTheme="majorHAnsi" w:eastAsia="Verdana" w:hAnsiTheme="majorHAnsi"/>
        </w:rPr>
        <w:t xml:space="preserve">Be sure to explore </w:t>
      </w:r>
      <w:r w:rsidR="00C609B1" w:rsidRPr="00C609B1">
        <w:rPr>
          <w:rFonts w:asciiTheme="majorHAnsi" w:hAnsiTheme="majorHAnsi"/>
        </w:rPr>
        <w:t xml:space="preserve">and apply the concepts you are learning </w:t>
      </w:r>
      <w:r w:rsidR="00C609B1" w:rsidRPr="00C609B1">
        <w:rPr>
          <w:rFonts w:asciiTheme="majorHAnsi" w:eastAsia="Verdana" w:hAnsiTheme="majorHAnsi"/>
        </w:rPr>
        <w:t xml:space="preserve">from the readings, the activities, and your own experience in answering the questions, include </w:t>
      </w:r>
      <w:r w:rsidR="00C609B1" w:rsidRPr="00C609B1">
        <w:rPr>
          <w:rFonts w:asciiTheme="majorHAnsi" w:hAnsiTheme="majorHAnsi"/>
        </w:rPr>
        <w:t>what resonated with you and/or what you found puzzling, are wondering or curious about as a result of the new information. Finally, be sure to include how you think you can apply what you have learned in your practice.</w:t>
      </w:r>
      <w:r>
        <w:rPr>
          <w:rFonts w:asciiTheme="majorHAnsi" w:hAnsiTheme="majorHAnsi"/>
        </w:rPr>
        <w:t xml:space="preserve">  </w:t>
      </w:r>
      <w:r w:rsidR="00C609B1" w:rsidRPr="00C609B1">
        <w:rPr>
          <w:rFonts w:asciiTheme="majorHAnsi" w:eastAsia="Verdana" w:hAnsiTheme="majorHAnsi"/>
          <w:lang w:eastAsia="ja-JP"/>
        </w:rPr>
        <w:t xml:space="preserve">You can construct your discussion post using a video (such as </w:t>
      </w:r>
      <w:hyperlink r:id="rId74" w:history="1">
        <w:proofErr w:type="spellStart"/>
        <w:r w:rsidR="00C609B1" w:rsidRPr="00C609B1">
          <w:rPr>
            <w:rStyle w:val="Hyperlink"/>
            <w:rFonts w:asciiTheme="majorHAnsi" w:eastAsia="Verdana" w:hAnsiTheme="majorHAnsi"/>
            <w:lang w:eastAsia="ja-JP"/>
          </w:rPr>
          <w:t>Vimeo</w:t>
        </w:r>
        <w:proofErr w:type="spellEnd"/>
      </w:hyperlink>
      <w:r w:rsidR="00C609B1" w:rsidRPr="00C609B1">
        <w:rPr>
          <w:rFonts w:asciiTheme="majorHAnsi" w:eastAsia="Verdana" w:hAnsiTheme="majorHAnsi"/>
          <w:lang w:eastAsia="ja-JP"/>
        </w:rPr>
        <w:t xml:space="preserve">), audio (such as </w:t>
      </w:r>
      <w:hyperlink r:id="rId75" w:history="1">
        <w:proofErr w:type="spellStart"/>
        <w:r w:rsidR="00C609B1" w:rsidRPr="00C609B1">
          <w:rPr>
            <w:rStyle w:val="Hyperlink"/>
            <w:rFonts w:asciiTheme="majorHAnsi" w:eastAsia="Verdana" w:hAnsiTheme="majorHAnsi"/>
            <w:lang w:eastAsia="ja-JP"/>
          </w:rPr>
          <w:t>Vocaroo</w:t>
        </w:r>
        <w:proofErr w:type="spellEnd"/>
      </w:hyperlink>
      <w:r w:rsidR="00C609B1" w:rsidRPr="00C609B1">
        <w:rPr>
          <w:rFonts w:asciiTheme="majorHAnsi" w:eastAsia="Verdana" w:hAnsiTheme="majorHAnsi"/>
          <w:lang w:eastAsia="ja-JP"/>
        </w:rPr>
        <w:t>), upload a document or Power Point that has images or tables, or use the written format.</w:t>
      </w:r>
    </w:p>
    <w:p w:rsidR="00C609B1" w:rsidRPr="00513884" w:rsidRDefault="00C609B1" w:rsidP="00513884">
      <w:pPr>
        <w:pStyle w:val="Heading4"/>
        <w:rPr>
          <w:b w:val="0"/>
        </w:rPr>
      </w:pPr>
      <w:r w:rsidRPr="00C609B1">
        <w:t>Community Contribution</w:t>
      </w:r>
      <w:r w:rsidR="00513884">
        <w:t xml:space="preserve">: </w:t>
      </w:r>
      <w:r w:rsidRPr="00513884">
        <w:rPr>
          <w:b w:val="0"/>
        </w:rPr>
        <w:t xml:space="preserve">Review, reflect, and respond to at least two other participants’ posts this week. </w:t>
      </w:r>
      <w:r w:rsidRPr="00513884">
        <w:rPr>
          <w:rFonts w:eastAsia="Arial"/>
          <w:b w:val="0"/>
        </w:rPr>
        <w:t xml:space="preserve">Include a deeper discussion of </w:t>
      </w:r>
      <w:proofErr w:type="spellStart"/>
      <w:r w:rsidRPr="00513884">
        <w:rPr>
          <w:rFonts w:eastAsia="Arial"/>
          <w:b w:val="0"/>
        </w:rPr>
        <w:t>neurodiversity</w:t>
      </w:r>
      <w:proofErr w:type="spellEnd"/>
      <w:r w:rsidRPr="00513884">
        <w:rPr>
          <w:rFonts w:eastAsia="Arial"/>
          <w:b w:val="0"/>
        </w:rPr>
        <w:t>, variability, and the role of the context (resources and demands) for learning</w:t>
      </w:r>
      <w:r w:rsidRPr="00513884">
        <w:rPr>
          <w:b w:val="0"/>
        </w:rPr>
        <w:t>.</w:t>
      </w:r>
    </w:p>
    <w:p w:rsidR="00C609B1" w:rsidRPr="00C609B1" w:rsidRDefault="00C609B1" w:rsidP="00513884">
      <w:pPr>
        <w:pStyle w:val="Heading4"/>
      </w:pPr>
      <w:r w:rsidRPr="00C609B1">
        <w:t>Dive Deeper (optional):</w:t>
      </w:r>
    </w:p>
    <w:p w:rsidR="00C609B1" w:rsidRPr="00C609B1" w:rsidRDefault="00E46970" w:rsidP="00C609B1">
      <w:pPr>
        <w:rPr>
          <w:rFonts w:asciiTheme="majorHAnsi" w:hAnsiTheme="majorHAnsi"/>
        </w:rPr>
      </w:pPr>
      <w:hyperlink r:id="rId76" w:anchor="v=onepage&amp;q&amp;f=false" w:history="1">
        <w:r w:rsidR="00C609B1" w:rsidRPr="00C609B1">
          <w:rPr>
            <w:rStyle w:val="Hyperlink"/>
            <w:rFonts w:asciiTheme="majorHAnsi" w:eastAsiaTheme="majorEastAsia" w:hAnsiTheme="majorHAnsi"/>
          </w:rPr>
          <w:t xml:space="preserve">Everyone Here Spoke Sign Language: Hereditary Deafness on Martha’s Vineyard by Nora </w:t>
        </w:r>
        <w:proofErr w:type="spellStart"/>
        <w:r w:rsidR="00C609B1" w:rsidRPr="00C609B1">
          <w:rPr>
            <w:rStyle w:val="Hyperlink"/>
            <w:rFonts w:asciiTheme="majorHAnsi" w:eastAsiaTheme="majorEastAsia" w:hAnsiTheme="majorHAnsi"/>
          </w:rPr>
          <w:t>Groce</w:t>
        </w:r>
        <w:proofErr w:type="spellEnd"/>
      </w:hyperlink>
    </w:p>
    <w:p w:rsidR="00C609B1" w:rsidRPr="00C609B1" w:rsidRDefault="00C609B1" w:rsidP="00513884">
      <w:pPr>
        <w:pStyle w:val="Heading3"/>
      </w:pPr>
      <w:r w:rsidRPr="00C609B1">
        <w:t xml:space="preserve">Session 3: </w:t>
      </w:r>
      <w:bookmarkStart w:id="11" w:name="h.xmb9dvbadua2"/>
      <w:bookmarkEnd w:id="11"/>
      <w:r w:rsidRPr="00C609B1">
        <w:t>Research from the Learning Sciences and Introduction to Learner Variability</w:t>
      </w:r>
    </w:p>
    <w:p w:rsidR="00C609B1" w:rsidRPr="00C609B1" w:rsidRDefault="00C609B1" w:rsidP="00C609B1">
      <w:pPr>
        <w:pStyle w:val="Normal1"/>
        <w:spacing w:after="100" w:afterAutospacing="1" w:line="240" w:lineRule="auto"/>
        <w:rPr>
          <w:rFonts w:asciiTheme="majorHAnsi" w:hAnsiTheme="majorHAnsi" w:cs="Times New Roman"/>
        </w:rPr>
      </w:pPr>
      <w:bookmarkStart w:id="12" w:name="h.7wdalwq7fbz9"/>
      <w:bookmarkEnd w:id="12"/>
      <w:r w:rsidRPr="00C609B1">
        <w:rPr>
          <w:rFonts w:asciiTheme="majorHAnsi" w:eastAsia="Verdana" w:hAnsiTheme="majorHAnsi"/>
        </w:rPr>
        <w:t>UDL is based on recent research in the learning sciences that has shown that learner variability is universal.  This session examines the ways that, when educators shift their focus toward designing curriculum that accommodates the widest spectrum of learners from the beginning, rather than retrofitting it to accommodate individual learners, the result is curricula that can respond to learner variability.</w:t>
      </w:r>
      <w:r w:rsidRPr="00C609B1">
        <w:rPr>
          <w:rFonts w:asciiTheme="majorHAnsi" w:hAnsiTheme="majorHAnsi" w:cs="Times New Roman"/>
        </w:rPr>
        <w:t xml:space="preserve">  </w:t>
      </w:r>
    </w:p>
    <w:p w:rsidR="00C609B1" w:rsidRPr="00C609B1" w:rsidRDefault="00C609B1" w:rsidP="00513884">
      <w:pPr>
        <w:pStyle w:val="Heading4"/>
      </w:pPr>
      <w:r w:rsidRPr="00C609B1">
        <w:lastRenderedPageBreak/>
        <w:t>Session Goals:</w:t>
      </w:r>
    </w:p>
    <w:p w:rsidR="00C609B1" w:rsidRPr="00C609B1" w:rsidRDefault="00C609B1" w:rsidP="002B036A">
      <w:pPr>
        <w:pStyle w:val="ListParagraph"/>
        <w:numPr>
          <w:ilvl w:val="0"/>
          <w:numId w:val="47"/>
        </w:numPr>
        <w:rPr>
          <w:rFonts w:asciiTheme="majorHAnsi" w:hAnsiTheme="majorHAnsi"/>
          <w:szCs w:val="24"/>
        </w:rPr>
      </w:pPr>
      <w:r w:rsidRPr="00C609B1">
        <w:rPr>
          <w:rFonts w:asciiTheme="majorHAnsi" w:hAnsiTheme="majorHAnsi"/>
          <w:szCs w:val="24"/>
        </w:rPr>
        <w:t xml:space="preserve">Participants will understand that neural networks vary across individuals. </w:t>
      </w:r>
    </w:p>
    <w:p w:rsidR="00C609B1" w:rsidRPr="00C609B1" w:rsidRDefault="00C609B1" w:rsidP="002B036A">
      <w:pPr>
        <w:pStyle w:val="ListParagraph"/>
        <w:numPr>
          <w:ilvl w:val="0"/>
          <w:numId w:val="47"/>
        </w:numPr>
        <w:rPr>
          <w:rFonts w:asciiTheme="majorHAnsi" w:hAnsiTheme="majorHAnsi"/>
          <w:szCs w:val="24"/>
        </w:rPr>
      </w:pPr>
      <w:r w:rsidRPr="00C609B1">
        <w:rPr>
          <w:rFonts w:asciiTheme="majorHAnsi" w:hAnsiTheme="majorHAnsi"/>
          <w:szCs w:val="24"/>
        </w:rPr>
        <w:t>Participants will understand that the UDL guidelines are a series of levers for addressing learner variability.</w:t>
      </w:r>
    </w:p>
    <w:p w:rsidR="00C609B1" w:rsidRPr="00C609B1" w:rsidRDefault="00C609B1" w:rsidP="00513884">
      <w:pPr>
        <w:pStyle w:val="Heading4"/>
      </w:pPr>
      <w:r w:rsidRPr="00C609B1">
        <w:t>Build Background: Session Media</w:t>
      </w:r>
    </w:p>
    <w:p w:rsidR="00C609B1" w:rsidRPr="00C609B1" w:rsidRDefault="00E46970" w:rsidP="00C609B1">
      <w:pPr>
        <w:pStyle w:val="ListParagraph"/>
        <w:numPr>
          <w:ilvl w:val="0"/>
          <w:numId w:val="3"/>
        </w:numPr>
        <w:rPr>
          <w:rFonts w:asciiTheme="majorHAnsi" w:eastAsia="Verdana" w:hAnsiTheme="majorHAnsi"/>
          <w:szCs w:val="24"/>
        </w:rPr>
      </w:pPr>
      <w:hyperlink r:id="rId77" w:history="1">
        <w:r w:rsidR="00C609B1" w:rsidRPr="00C609B1">
          <w:rPr>
            <w:rStyle w:val="Hyperlink"/>
            <w:rFonts w:asciiTheme="majorHAnsi" w:hAnsiTheme="majorHAnsi"/>
            <w:color w:val="1155CC"/>
            <w:szCs w:val="24"/>
          </w:rPr>
          <w:t>UDL Theory and Practice, Chapter 3 - The Variability of Learners (pp. 29-32)</w:t>
        </w:r>
      </w:hyperlink>
      <w:r w:rsidR="00057913">
        <w:rPr>
          <w:rStyle w:val="Hyperlink"/>
          <w:rFonts w:asciiTheme="majorHAnsi" w:hAnsiTheme="majorHAnsi"/>
          <w:color w:val="1155CC"/>
          <w:szCs w:val="24"/>
        </w:rPr>
        <w:br/>
      </w:r>
    </w:p>
    <w:p w:rsidR="00C609B1" w:rsidRPr="00C609B1" w:rsidRDefault="00C609B1" w:rsidP="00C609B1">
      <w:pPr>
        <w:pStyle w:val="ListParagraph"/>
        <w:numPr>
          <w:ilvl w:val="0"/>
          <w:numId w:val="5"/>
        </w:numPr>
        <w:rPr>
          <w:rFonts w:asciiTheme="majorHAnsi" w:eastAsia="Verdana" w:hAnsiTheme="majorHAnsi"/>
          <w:szCs w:val="24"/>
        </w:rPr>
      </w:pPr>
      <w:r w:rsidRPr="00C609B1">
        <w:rPr>
          <w:rFonts w:asciiTheme="majorHAnsi" w:eastAsia="Verdana" w:hAnsiTheme="majorHAnsi"/>
          <w:szCs w:val="24"/>
        </w:rPr>
        <w:t xml:space="preserve">Watch this brief video where David Rose talks about the concept of learner variability (:54): </w:t>
      </w:r>
      <w:hyperlink r:id="rId78" w:history="1">
        <w:r w:rsidRPr="00C609B1">
          <w:rPr>
            <w:rFonts w:asciiTheme="majorHAnsi" w:eastAsia="Verdana" w:hAnsiTheme="majorHAnsi"/>
            <w:color w:val="000099"/>
            <w:szCs w:val="24"/>
            <w:u w:val="single"/>
          </w:rPr>
          <w:t>http</w:t>
        </w:r>
      </w:hyperlink>
      <w:hyperlink r:id="rId79" w:history="1">
        <w:r w:rsidRPr="00C609B1">
          <w:rPr>
            <w:rFonts w:asciiTheme="majorHAnsi" w:eastAsia="Verdana" w:hAnsiTheme="majorHAnsi"/>
            <w:color w:val="000099"/>
            <w:szCs w:val="24"/>
            <w:u w:val="single"/>
          </w:rPr>
          <w:t>://</w:t>
        </w:r>
      </w:hyperlink>
      <w:hyperlink r:id="rId80" w:history="1">
        <w:r w:rsidRPr="00C609B1">
          <w:rPr>
            <w:rFonts w:asciiTheme="majorHAnsi" w:eastAsia="Verdana" w:hAnsiTheme="majorHAnsi"/>
            <w:color w:val="000099"/>
            <w:szCs w:val="24"/>
            <w:u w:val="single"/>
          </w:rPr>
          <w:t>bit</w:t>
        </w:r>
      </w:hyperlink>
      <w:hyperlink r:id="rId81" w:history="1">
        <w:r w:rsidRPr="00C609B1">
          <w:rPr>
            <w:rFonts w:asciiTheme="majorHAnsi" w:eastAsia="Verdana" w:hAnsiTheme="majorHAnsi"/>
            <w:color w:val="000099"/>
            <w:szCs w:val="24"/>
            <w:u w:val="single"/>
          </w:rPr>
          <w:t>.</w:t>
        </w:r>
      </w:hyperlink>
      <w:hyperlink r:id="rId82" w:history="1">
        <w:r w:rsidRPr="00C609B1">
          <w:rPr>
            <w:rFonts w:asciiTheme="majorHAnsi" w:eastAsia="Verdana" w:hAnsiTheme="majorHAnsi"/>
            <w:color w:val="000099"/>
            <w:szCs w:val="24"/>
            <w:u w:val="single"/>
          </w:rPr>
          <w:t>ly</w:t>
        </w:r>
      </w:hyperlink>
      <w:hyperlink r:id="rId83" w:history="1">
        <w:r w:rsidRPr="00C609B1">
          <w:rPr>
            <w:rFonts w:asciiTheme="majorHAnsi" w:eastAsia="Verdana" w:hAnsiTheme="majorHAnsi"/>
            <w:color w:val="000099"/>
            <w:szCs w:val="24"/>
            <w:u w:val="single"/>
          </w:rPr>
          <w:t>/</w:t>
        </w:r>
      </w:hyperlink>
      <w:hyperlink r:id="rId84" w:history="1">
        <w:r w:rsidRPr="00C609B1">
          <w:rPr>
            <w:rFonts w:asciiTheme="majorHAnsi" w:eastAsia="Verdana" w:hAnsiTheme="majorHAnsi"/>
            <w:color w:val="000099"/>
            <w:szCs w:val="24"/>
            <w:u w:val="single"/>
          </w:rPr>
          <w:t>q</w:t>
        </w:r>
      </w:hyperlink>
      <w:hyperlink r:id="rId85" w:history="1">
        <w:r w:rsidRPr="00C609B1">
          <w:rPr>
            <w:rFonts w:asciiTheme="majorHAnsi" w:eastAsia="Verdana" w:hAnsiTheme="majorHAnsi"/>
            <w:color w:val="000099"/>
            <w:szCs w:val="24"/>
            <w:u w:val="single"/>
          </w:rPr>
          <w:t>4</w:t>
        </w:r>
      </w:hyperlink>
      <w:hyperlink r:id="rId86" w:history="1">
        <w:r w:rsidRPr="00C609B1">
          <w:rPr>
            <w:rFonts w:asciiTheme="majorHAnsi" w:eastAsia="Verdana" w:hAnsiTheme="majorHAnsi"/>
            <w:color w:val="000099"/>
            <w:szCs w:val="24"/>
            <w:u w:val="single"/>
          </w:rPr>
          <w:t>Bd</w:t>
        </w:r>
      </w:hyperlink>
      <w:hyperlink r:id="rId87" w:history="1">
        <w:r w:rsidRPr="00C609B1">
          <w:rPr>
            <w:rFonts w:asciiTheme="majorHAnsi" w:eastAsia="Verdana" w:hAnsiTheme="majorHAnsi"/>
            <w:color w:val="000099"/>
            <w:szCs w:val="24"/>
            <w:u w:val="single"/>
          </w:rPr>
          <w:t>4</w:t>
        </w:r>
      </w:hyperlink>
      <w:hyperlink r:id="rId88" w:history="1">
        <w:r w:rsidRPr="00C609B1">
          <w:rPr>
            <w:rFonts w:asciiTheme="majorHAnsi" w:eastAsia="Verdana" w:hAnsiTheme="majorHAnsi"/>
            <w:color w:val="000099"/>
            <w:szCs w:val="24"/>
            <w:u w:val="single"/>
          </w:rPr>
          <w:t>H</w:t>
        </w:r>
      </w:hyperlink>
      <w:r w:rsidRPr="00C609B1">
        <w:rPr>
          <w:rFonts w:asciiTheme="majorHAnsi" w:eastAsia="Verdana" w:hAnsiTheme="majorHAnsi"/>
          <w:szCs w:val="24"/>
        </w:rPr>
        <w:t xml:space="preserve"> (original link: </w:t>
      </w:r>
      <w:hyperlink r:id="rId89" w:history="1">
        <w:r w:rsidRPr="00C609B1">
          <w:rPr>
            <w:rFonts w:asciiTheme="majorHAnsi" w:eastAsia="Verdana" w:hAnsiTheme="majorHAnsi"/>
            <w:color w:val="000099"/>
            <w:szCs w:val="24"/>
            <w:u w:val="single"/>
          </w:rPr>
          <w:t>http</w:t>
        </w:r>
      </w:hyperlink>
      <w:hyperlink r:id="rId90" w:history="1">
        <w:r w:rsidRPr="00C609B1">
          <w:rPr>
            <w:rFonts w:asciiTheme="majorHAnsi" w:eastAsia="Verdana" w:hAnsiTheme="majorHAnsi"/>
            <w:color w:val="000099"/>
            <w:szCs w:val="24"/>
            <w:u w:val="single"/>
          </w:rPr>
          <w:t>://</w:t>
        </w:r>
      </w:hyperlink>
      <w:hyperlink r:id="rId91" w:history="1">
        <w:r w:rsidRPr="00C609B1">
          <w:rPr>
            <w:rFonts w:asciiTheme="majorHAnsi" w:eastAsia="Verdana" w:hAnsiTheme="majorHAnsi"/>
            <w:color w:val="000099"/>
            <w:szCs w:val="24"/>
            <w:u w:val="single"/>
          </w:rPr>
          <w:t>www</w:t>
        </w:r>
      </w:hyperlink>
      <w:hyperlink r:id="rId92" w:history="1">
        <w:r w:rsidRPr="00C609B1">
          <w:rPr>
            <w:rFonts w:asciiTheme="majorHAnsi" w:eastAsia="Verdana" w:hAnsiTheme="majorHAnsi"/>
            <w:color w:val="000099"/>
            <w:szCs w:val="24"/>
            <w:u w:val="single"/>
          </w:rPr>
          <w:t>.</w:t>
        </w:r>
      </w:hyperlink>
      <w:hyperlink r:id="rId93" w:history="1">
        <w:r w:rsidRPr="00C609B1">
          <w:rPr>
            <w:rFonts w:asciiTheme="majorHAnsi" w:eastAsia="Verdana" w:hAnsiTheme="majorHAnsi"/>
            <w:color w:val="000099"/>
            <w:szCs w:val="24"/>
            <w:u w:val="single"/>
          </w:rPr>
          <w:t>youtube</w:t>
        </w:r>
      </w:hyperlink>
      <w:hyperlink r:id="rId94" w:history="1">
        <w:r w:rsidRPr="00C609B1">
          <w:rPr>
            <w:rFonts w:asciiTheme="majorHAnsi" w:eastAsia="Verdana" w:hAnsiTheme="majorHAnsi"/>
            <w:color w:val="000099"/>
            <w:szCs w:val="24"/>
            <w:u w:val="single"/>
          </w:rPr>
          <w:t>.</w:t>
        </w:r>
      </w:hyperlink>
      <w:hyperlink r:id="rId95" w:history="1">
        <w:r w:rsidRPr="00C609B1">
          <w:rPr>
            <w:rFonts w:asciiTheme="majorHAnsi" w:eastAsia="Verdana" w:hAnsiTheme="majorHAnsi"/>
            <w:color w:val="000099"/>
            <w:szCs w:val="24"/>
            <w:u w:val="single"/>
          </w:rPr>
          <w:t>com</w:t>
        </w:r>
      </w:hyperlink>
      <w:hyperlink r:id="rId96" w:history="1">
        <w:r w:rsidRPr="00C609B1">
          <w:rPr>
            <w:rFonts w:asciiTheme="majorHAnsi" w:eastAsia="Verdana" w:hAnsiTheme="majorHAnsi"/>
            <w:color w:val="000099"/>
            <w:szCs w:val="24"/>
            <w:u w:val="single"/>
          </w:rPr>
          <w:t>/</w:t>
        </w:r>
      </w:hyperlink>
      <w:hyperlink r:id="rId97" w:history="1">
        <w:r w:rsidRPr="00C609B1">
          <w:rPr>
            <w:rFonts w:asciiTheme="majorHAnsi" w:eastAsia="Verdana" w:hAnsiTheme="majorHAnsi"/>
            <w:color w:val="000099"/>
            <w:szCs w:val="24"/>
            <w:u w:val="single"/>
          </w:rPr>
          <w:t>watch</w:t>
        </w:r>
      </w:hyperlink>
      <w:hyperlink r:id="rId98" w:history="1">
        <w:r w:rsidRPr="00C609B1">
          <w:rPr>
            <w:rFonts w:asciiTheme="majorHAnsi" w:eastAsia="Verdana" w:hAnsiTheme="majorHAnsi"/>
            <w:color w:val="000099"/>
            <w:szCs w:val="24"/>
            <w:u w:val="single"/>
          </w:rPr>
          <w:t>?</w:t>
        </w:r>
      </w:hyperlink>
      <w:hyperlink r:id="rId99" w:history="1">
        <w:r w:rsidRPr="00C609B1">
          <w:rPr>
            <w:rFonts w:asciiTheme="majorHAnsi" w:eastAsia="Verdana" w:hAnsiTheme="majorHAnsi"/>
            <w:color w:val="000099"/>
            <w:szCs w:val="24"/>
            <w:u w:val="single"/>
          </w:rPr>
          <w:t>v</w:t>
        </w:r>
      </w:hyperlink>
      <w:hyperlink r:id="rId100" w:history="1">
        <w:r w:rsidRPr="00C609B1">
          <w:rPr>
            <w:rFonts w:asciiTheme="majorHAnsi" w:eastAsia="Verdana" w:hAnsiTheme="majorHAnsi"/>
            <w:color w:val="000099"/>
            <w:szCs w:val="24"/>
            <w:u w:val="single"/>
          </w:rPr>
          <w:t>=</w:t>
        </w:r>
      </w:hyperlink>
      <w:hyperlink r:id="rId101" w:history="1">
        <w:r w:rsidRPr="00C609B1">
          <w:rPr>
            <w:rFonts w:asciiTheme="majorHAnsi" w:eastAsia="Verdana" w:hAnsiTheme="majorHAnsi"/>
            <w:color w:val="000099"/>
            <w:szCs w:val="24"/>
            <w:u w:val="single"/>
          </w:rPr>
          <w:t>rlv</w:t>
        </w:r>
      </w:hyperlink>
      <w:hyperlink r:id="rId102" w:history="1">
        <w:r w:rsidRPr="00C609B1">
          <w:rPr>
            <w:rFonts w:asciiTheme="majorHAnsi" w:eastAsia="Verdana" w:hAnsiTheme="majorHAnsi"/>
            <w:color w:val="000099"/>
            <w:szCs w:val="24"/>
            <w:u w:val="single"/>
          </w:rPr>
          <w:t>6</w:t>
        </w:r>
      </w:hyperlink>
      <w:hyperlink r:id="rId103" w:history="1">
        <w:r w:rsidRPr="00C609B1">
          <w:rPr>
            <w:rFonts w:asciiTheme="majorHAnsi" w:eastAsia="Verdana" w:hAnsiTheme="majorHAnsi"/>
            <w:color w:val="000099"/>
            <w:szCs w:val="24"/>
            <w:u w:val="single"/>
          </w:rPr>
          <w:t>JJQOz</w:t>
        </w:r>
      </w:hyperlink>
      <w:hyperlink r:id="rId104" w:history="1">
        <w:r w:rsidRPr="00C609B1">
          <w:rPr>
            <w:rFonts w:asciiTheme="majorHAnsi" w:eastAsia="Verdana" w:hAnsiTheme="majorHAnsi"/>
            <w:color w:val="000099"/>
            <w:szCs w:val="24"/>
            <w:u w:val="single"/>
          </w:rPr>
          <w:t>64)</w:t>
        </w:r>
      </w:hyperlink>
    </w:p>
    <w:p w:rsidR="00057913" w:rsidRDefault="00C609B1" w:rsidP="00057913">
      <w:pPr>
        <w:spacing w:after="120"/>
        <w:ind w:left="720"/>
        <w:rPr>
          <w:rFonts w:asciiTheme="majorHAnsi" w:eastAsia="Verdana" w:hAnsiTheme="majorHAnsi"/>
        </w:rPr>
      </w:pPr>
      <w:r w:rsidRPr="00057913">
        <w:rPr>
          <w:rFonts w:asciiTheme="majorHAnsi" w:eastAsia="Verdana" w:hAnsiTheme="majorHAnsi"/>
          <w:b/>
        </w:rPr>
        <w:t>Questions to guide your understanding:</w:t>
      </w:r>
      <w:r w:rsidRPr="00C609B1">
        <w:rPr>
          <w:rFonts w:asciiTheme="majorHAnsi" w:eastAsia="Verdana" w:hAnsiTheme="majorHAnsi"/>
        </w:rPr>
        <w:t xml:space="preserve"> Is variability of learners rather than the disability a more productive approach for educators? Why?</w:t>
      </w:r>
    </w:p>
    <w:p w:rsidR="00C609B1" w:rsidRPr="00057913" w:rsidRDefault="00C609B1" w:rsidP="00057913">
      <w:pPr>
        <w:pStyle w:val="ListParagraph"/>
        <w:numPr>
          <w:ilvl w:val="0"/>
          <w:numId w:val="3"/>
        </w:numPr>
        <w:spacing w:after="120"/>
        <w:rPr>
          <w:rFonts w:asciiTheme="majorHAnsi" w:eastAsia="Verdana" w:hAnsiTheme="majorHAnsi"/>
          <w:color w:val="0000FF"/>
          <w:szCs w:val="24"/>
          <w:u w:val="single"/>
        </w:rPr>
      </w:pPr>
      <w:r w:rsidRPr="00057913">
        <w:rPr>
          <w:rFonts w:asciiTheme="majorHAnsi" w:eastAsia="Verdana" w:hAnsiTheme="majorHAnsi"/>
        </w:rPr>
        <w:t xml:space="preserve">Watch this </w:t>
      </w:r>
      <w:hyperlink r:id="rId105" w:anchor="video2" w:history="1">
        <w:r w:rsidRPr="00057913">
          <w:rPr>
            <w:rFonts w:asciiTheme="majorHAnsi" w:eastAsia="Verdana" w:hAnsiTheme="majorHAnsi"/>
          </w:rPr>
          <w:t>brief</w:t>
        </w:r>
      </w:hyperlink>
      <w:hyperlink r:id="rId106" w:anchor="video2" w:history="1">
        <w:r w:rsidRPr="00057913">
          <w:rPr>
            <w:rFonts w:asciiTheme="majorHAnsi" w:eastAsia="Verdana" w:hAnsiTheme="majorHAnsi"/>
          </w:rPr>
          <w:t xml:space="preserve"> </w:t>
        </w:r>
      </w:hyperlink>
      <w:r w:rsidRPr="00057913">
        <w:rPr>
          <w:rFonts w:asciiTheme="majorHAnsi" w:eastAsia="Verdana" w:hAnsiTheme="majorHAnsi"/>
        </w:rPr>
        <w:t xml:space="preserve">video where David Rose describes how the concept of UDL came to fruition (1:57): </w:t>
      </w:r>
      <w:hyperlink r:id="rId107" w:anchor="video2" w:history="1">
        <w:r w:rsidRPr="00057913">
          <w:rPr>
            <w:rFonts w:asciiTheme="majorHAnsi" w:eastAsia="Verdana" w:hAnsiTheme="majorHAnsi"/>
            <w:color w:val="000099"/>
            <w:u w:val="single"/>
          </w:rPr>
          <w:t>http</w:t>
        </w:r>
      </w:hyperlink>
      <w:hyperlink r:id="rId108" w:anchor="video2" w:history="1">
        <w:r w:rsidRPr="00057913">
          <w:rPr>
            <w:rFonts w:asciiTheme="majorHAnsi" w:eastAsia="Verdana" w:hAnsiTheme="majorHAnsi"/>
            <w:color w:val="000099"/>
            <w:u w:val="single"/>
          </w:rPr>
          <w:t>://</w:t>
        </w:r>
      </w:hyperlink>
      <w:hyperlink r:id="rId109" w:anchor="video2" w:history="1">
        <w:r w:rsidRPr="00057913">
          <w:rPr>
            <w:rFonts w:asciiTheme="majorHAnsi" w:eastAsia="Verdana" w:hAnsiTheme="majorHAnsi"/>
            <w:color w:val="000099"/>
            <w:u w:val="single"/>
          </w:rPr>
          <w:t>www</w:t>
        </w:r>
      </w:hyperlink>
      <w:hyperlink r:id="rId110" w:anchor="video2" w:history="1">
        <w:r w:rsidRPr="00057913">
          <w:rPr>
            <w:rFonts w:asciiTheme="majorHAnsi" w:eastAsia="Verdana" w:hAnsiTheme="majorHAnsi"/>
            <w:color w:val="000099"/>
            <w:u w:val="single"/>
          </w:rPr>
          <w:t>.</w:t>
        </w:r>
      </w:hyperlink>
      <w:hyperlink r:id="rId111" w:anchor="video2" w:history="1">
        <w:proofErr w:type="gramStart"/>
        <w:r w:rsidRPr="00057913">
          <w:rPr>
            <w:rFonts w:asciiTheme="majorHAnsi" w:eastAsia="Verdana" w:hAnsiTheme="majorHAnsi"/>
            <w:color w:val="000099"/>
            <w:u w:val="single"/>
          </w:rPr>
          <w:t>udlcenter</w:t>
        </w:r>
        <w:proofErr w:type="gramEnd"/>
      </w:hyperlink>
      <w:hyperlink r:id="rId112" w:anchor="video2" w:history="1">
        <w:r w:rsidRPr="00057913">
          <w:rPr>
            <w:rFonts w:asciiTheme="majorHAnsi" w:eastAsia="Verdana" w:hAnsiTheme="majorHAnsi"/>
            <w:color w:val="000099"/>
            <w:u w:val="single"/>
          </w:rPr>
          <w:t>.</w:t>
        </w:r>
      </w:hyperlink>
      <w:hyperlink r:id="rId113" w:anchor="video2" w:history="1">
        <w:r w:rsidRPr="00057913">
          <w:rPr>
            <w:rFonts w:asciiTheme="majorHAnsi" w:eastAsia="Verdana" w:hAnsiTheme="majorHAnsi"/>
            <w:color w:val="000099"/>
            <w:u w:val="single"/>
          </w:rPr>
          <w:t>org</w:t>
        </w:r>
      </w:hyperlink>
      <w:hyperlink r:id="rId114" w:anchor="video2" w:history="1">
        <w:r w:rsidRPr="00057913">
          <w:rPr>
            <w:rFonts w:asciiTheme="majorHAnsi" w:eastAsia="Verdana" w:hAnsiTheme="majorHAnsi"/>
            <w:color w:val="000099"/>
            <w:u w:val="single"/>
          </w:rPr>
          <w:t>/</w:t>
        </w:r>
      </w:hyperlink>
      <w:hyperlink r:id="rId115" w:anchor="video2" w:history="1">
        <w:r w:rsidRPr="00057913">
          <w:rPr>
            <w:rFonts w:asciiTheme="majorHAnsi" w:eastAsia="Verdana" w:hAnsiTheme="majorHAnsi"/>
            <w:color w:val="000099"/>
            <w:u w:val="single"/>
          </w:rPr>
          <w:t>resource</w:t>
        </w:r>
      </w:hyperlink>
      <w:hyperlink r:id="rId116" w:anchor="video2" w:history="1">
        <w:r w:rsidRPr="00057913">
          <w:rPr>
            <w:rFonts w:asciiTheme="majorHAnsi" w:eastAsia="Verdana" w:hAnsiTheme="majorHAnsi"/>
            <w:color w:val="000099"/>
            <w:u w:val="single"/>
          </w:rPr>
          <w:t>_</w:t>
        </w:r>
      </w:hyperlink>
      <w:hyperlink r:id="rId117" w:anchor="video2" w:history="1">
        <w:r w:rsidRPr="00057913">
          <w:rPr>
            <w:rFonts w:asciiTheme="majorHAnsi" w:eastAsia="Verdana" w:hAnsiTheme="majorHAnsi"/>
            <w:color w:val="000099"/>
            <w:u w:val="single"/>
          </w:rPr>
          <w:t>library</w:t>
        </w:r>
      </w:hyperlink>
      <w:hyperlink r:id="rId118" w:anchor="video2" w:history="1">
        <w:r w:rsidRPr="00057913">
          <w:rPr>
            <w:rFonts w:asciiTheme="majorHAnsi" w:eastAsia="Verdana" w:hAnsiTheme="majorHAnsi"/>
            <w:color w:val="000099"/>
            <w:u w:val="single"/>
          </w:rPr>
          <w:t>/</w:t>
        </w:r>
      </w:hyperlink>
      <w:hyperlink r:id="rId119" w:anchor="video2" w:history="1">
        <w:r w:rsidRPr="00057913">
          <w:rPr>
            <w:rFonts w:asciiTheme="majorHAnsi" w:eastAsia="Verdana" w:hAnsiTheme="majorHAnsi"/>
            <w:color w:val="000099"/>
            <w:u w:val="single"/>
          </w:rPr>
          <w:t>videos</w:t>
        </w:r>
      </w:hyperlink>
      <w:hyperlink r:id="rId120" w:anchor="video2" w:history="1">
        <w:r w:rsidRPr="00057913">
          <w:rPr>
            <w:rFonts w:asciiTheme="majorHAnsi" w:eastAsia="Verdana" w:hAnsiTheme="majorHAnsi"/>
            <w:color w:val="000099"/>
            <w:u w:val="single"/>
          </w:rPr>
          <w:t>/</w:t>
        </w:r>
      </w:hyperlink>
      <w:hyperlink r:id="rId121" w:anchor="video2" w:history="1">
        <w:r w:rsidRPr="00057913">
          <w:rPr>
            <w:rFonts w:asciiTheme="majorHAnsi" w:eastAsia="Verdana" w:hAnsiTheme="majorHAnsi"/>
            <w:color w:val="000099"/>
            <w:u w:val="single"/>
          </w:rPr>
          <w:t>udlcenter</w:t>
        </w:r>
      </w:hyperlink>
      <w:hyperlink r:id="rId122" w:anchor="video2" w:history="1">
        <w:r w:rsidRPr="00057913">
          <w:rPr>
            <w:rFonts w:asciiTheme="majorHAnsi" w:eastAsia="Verdana" w:hAnsiTheme="majorHAnsi"/>
            <w:color w:val="000099"/>
            <w:u w:val="single"/>
          </w:rPr>
          <w:t>/</w:t>
        </w:r>
      </w:hyperlink>
      <w:hyperlink r:id="rId123" w:anchor="video2" w:history="1">
        <w:r w:rsidRPr="00057913">
          <w:rPr>
            <w:rFonts w:asciiTheme="majorHAnsi" w:eastAsia="Verdana" w:hAnsiTheme="majorHAnsi"/>
            <w:color w:val="000099"/>
            <w:u w:val="single"/>
          </w:rPr>
          <w:t>udl</w:t>
        </w:r>
      </w:hyperlink>
      <w:hyperlink r:id="rId124" w:anchor="video2" w:history="1">
        <w:r w:rsidRPr="00057913">
          <w:rPr>
            <w:rFonts w:asciiTheme="majorHAnsi" w:eastAsia="Verdana" w:hAnsiTheme="majorHAnsi"/>
            <w:color w:val="000099"/>
            <w:u w:val="single"/>
          </w:rPr>
          <w:t>#</w:t>
        </w:r>
      </w:hyperlink>
      <w:hyperlink r:id="rId125" w:anchor="video2" w:history="1">
        <w:r w:rsidRPr="00057913">
          <w:rPr>
            <w:rFonts w:asciiTheme="majorHAnsi" w:eastAsia="Verdana" w:hAnsiTheme="majorHAnsi"/>
            <w:color w:val="000099"/>
            <w:u w:val="single"/>
          </w:rPr>
          <w:t>video</w:t>
        </w:r>
      </w:hyperlink>
      <w:hyperlink r:id="rId126" w:anchor="video2" w:history="1">
        <w:r w:rsidRPr="00057913">
          <w:rPr>
            <w:rFonts w:asciiTheme="majorHAnsi" w:eastAsia="Verdana" w:hAnsiTheme="majorHAnsi"/>
            <w:color w:val="000099"/>
            <w:u w:val="single"/>
          </w:rPr>
          <w:t>2</w:t>
        </w:r>
      </w:hyperlink>
      <w:r w:rsidRPr="00057913">
        <w:rPr>
          <w:rFonts w:asciiTheme="majorHAnsi" w:eastAsia="Verdana" w:hAnsiTheme="majorHAnsi"/>
        </w:rPr>
        <w:t xml:space="preserve"> </w:t>
      </w:r>
      <w:r w:rsidR="00057913">
        <w:rPr>
          <w:rFonts w:asciiTheme="majorHAnsi" w:eastAsia="Verdana" w:hAnsiTheme="majorHAnsi"/>
        </w:rPr>
        <w:br/>
      </w:r>
      <w:r w:rsidRPr="00057913">
        <w:rPr>
          <w:rFonts w:asciiTheme="majorHAnsi" w:eastAsia="Verdana" w:hAnsiTheme="majorHAnsi"/>
          <w:b/>
          <w:szCs w:val="24"/>
        </w:rPr>
        <w:t>Questions to guide your understanding:</w:t>
      </w:r>
      <w:r w:rsidRPr="00057913">
        <w:rPr>
          <w:rFonts w:asciiTheme="majorHAnsi" w:eastAsia="Verdana" w:hAnsiTheme="majorHAnsi"/>
          <w:szCs w:val="24"/>
        </w:rPr>
        <w:t xml:space="preserve"> How did working with learner variability provide the basis for the concept of UDL?</w:t>
      </w:r>
      <w:r w:rsidRPr="00057913">
        <w:rPr>
          <w:rFonts w:asciiTheme="majorHAnsi" w:eastAsia="Arial" w:hAnsiTheme="majorHAnsi"/>
          <w:szCs w:val="24"/>
        </w:rPr>
        <w:t xml:space="preserve"> </w:t>
      </w:r>
    </w:p>
    <w:p w:rsidR="00C609B1" w:rsidRPr="00C609B1" w:rsidRDefault="00C609B1" w:rsidP="00513884">
      <w:pPr>
        <w:pStyle w:val="Heading4"/>
      </w:pPr>
      <w:r w:rsidRPr="00C609B1">
        <w:t xml:space="preserve">Try It: Session Activity </w:t>
      </w:r>
    </w:p>
    <w:p w:rsidR="00C609B1" w:rsidRPr="00C609B1" w:rsidRDefault="00C609B1" w:rsidP="00C609B1">
      <w:pPr>
        <w:rPr>
          <w:rFonts w:asciiTheme="majorHAnsi" w:eastAsia="Verdana" w:hAnsiTheme="majorHAnsi"/>
        </w:rPr>
      </w:pPr>
      <w:r w:rsidRPr="00C609B1">
        <w:rPr>
          <w:rFonts w:asciiTheme="majorHAnsi" w:eastAsia="Verdana" w:hAnsiTheme="majorHAnsi"/>
        </w:rPr>
        <w:t xml:space="preserve">Choose ONE of the following metaphors, read or view the additional information, </w:t>
      </w:r>
      <w:proofErr w:type="gramStart"/>
      <w:r w:rsidRPr="00C609B1">
        <w:rPr>
          <w:rFonts w:asciiTheme="majorHAnsi" w:eastAsia="Verdana" w:hAnsiTheme="majorHAnsi"/>
        </w:rPr>
        <w:t>then</w:t>
      </w:r>
      <w:proofErr w:type="gramEnd"/>
      <w:r w:rsidRPr="00C609B1">
        <w:rPr>
          <w:rFonts w:asciiTheme="majorHAnsi" w:eastAsia="Verdana" w:hAnsiTheme="majorHAnsi"/>
        </w:rPr>
        <w:t xml:space="preserve"> reflect on your choice in the discussion forum. </w:t>
      </w:r>
    </w:p>
    <w:p w:rsidR="00C609B1" w:rsidRPr="00C609B1" w:rsidRDefault="00C609B1" w:rsidP="002B036A">
      <w:pPr>
        <w:pStyle w:val="ListParagraph"/>
        <w:numPr>
          <w:ilvl w:val="0"/>
          <w:numId w:val="26"/>
        </w:numPr>
        <w:rPr>
          <w:rFonts w:asciiTheme="majorHAnsi" w:eastAsia="Verdana" w:hAnsiTheme="majorHAnsi"/>
          <w:szCs w:val="24"/>
        </w:rPr>
      </w:pPr>
      <w:r w:rsidRPr="00C609B1">
        <w:rPr>
          <w:rFonts w:asciiTheme="majorHAnsi" w:eastAsia="Verdana" w:hAnsiTheme="majorHAnsi"/>
          <w:szCs w:val="24"/>
        </w:rPr>
        <w:t xml:space="preserve">Addressing learner variability is like </w:t>
      </w:r>
      <w:r w:rsidRPr="00C609B1">
        <w:rPr>
          <w:rFonts w:asciiTheme="majorHAnsi" w:eastAsia="Verdana" w:hAnsiTheme="majorHAnsi"/>
          <w:i/>
          <w:szCs w:val="24"/>
        </w:rPr>
        <w:t>eating ice cream with a fork.</w:t>
      </w:r>
      <w:r w:rsidRPr="00C609B1">
        <w:rPr>
          <w:rFonts w:asciiTheme="majorHAnsi" w:eastAsia="Verdana" w:hAnsiTheme="majorHAnsi"/>
          <w:szCs w:val="24"/>
        </w:rPr>
        <w:t xml:space="preserve"> In what ways do assumptions about adapting, supporting, scaffolding and accommodating learning relate to the use of special devices and assistive technologies to address learner variability? </w:t>
      </w:r>
    </w:p>
    <w:p w:rsidR="00C609B1" w:rsidRPr="00C609B1" w:rsidRDefault="00C609B1" w:rsidP="00C609B1">
      <w:pPr>
        <w:ind w:left="1440"/>
        <w:rPr>
          <w:rFonts w:asciiTheme="majorHAnsi" w:eastAsia="Verdana" w:hAnsiTheme="majorHAnsi"/>
          <w:bCs/>
          <w:i/>
          <w:iCs/>
        </w:rPr>
      </w:pPr>
      <w:r w:rsidRPr="00C609B1">
        <w:rPr>
          <w:rFonts w:asciiTheme="majorHAnsi" w:eastAsia="Verdana" w:hAnsiTheme="majorHAnsi"/>
          <w:bCs/>
          <w:i/>
          <w:iCs/>
        </w:rPr>
        <w:t>Read</w:t>
      </w:r>
      <w:hyperlink r:id="rId127" w:history="1">
        <w:r w:rsidRPr="00C609B1">
          <w:rPr>
            <w:rFonts w:asciiTheme="majorHAnsi" w:eastAsia="Verdana" w:hAnsiTheme="majorHAnsi"/>
            <w:bCs/>
            <w:i/>
            <w:iCs/>
            <w:color w:val="000099"/>
            <w:u w:val="single"/>
          </w:rPr>
          <w:t xml:space="preserve"> </w:t>
        </w:r>
      </w:hyperlink>
      <w:hyperlink r:id="rId128" w:history="1">
        <w:r w:rsidRPr="00C609B1">
          <w:rPr>
            <w:rFonts w:asciiTheme="majorHAnsi" w:eastAsia="Verdana" w:hAnsiTheme="majorHAnsi"/>
            <w:i/>
            <w:iCs/>
            <w:color w:val="000099"/>
            <w:u w:val="single"/>
          </w:rPr>
          <w:t>What</w:t>
        </w:r>
      </w:hyperlink>
      <w:hyperlink r:id="rId129" w:history="1">
        <w:r w:rsidRPr="00C609B1">
          <w:rPr>
            <w:rFonts w:asciiTheme="majorHAnsi" w:eastAsia="Verdana" w:hAnsiTheme="majorHAnsi"/>
            <w:i/>
            <w:iCs/>
            <w:color w:val="000099"/>
            <w:u w:val="single"/>
          </w:rPr>
          <w:t xml:space="preserve"> </w:t>
        </w:r>
      </w:hyperlink>
      <w:hyperlink r:id="rId130" w:history="1">
        <w:r w:rsidRPr="00C609B1">
          <w:rPr>
            <w:rFonts w:asciiTheme="majorHAnsi" w:eastAsia="Verdana" w:hAnsiTheme="majorHAnsi"/>
            <w:i/>
            <w:iCs/>
            <w:color w:val="000099"/>
            <w:u w:val="single"/>
          </w:rPr>
          <w:t>is</w:t>
        </w:r>
      </w:hyperlink>
      <w:hyperlink r:id="rId131" w:history="1">
        <w:r w:rsidRPr="00C609B1">
          <w:rPr>
            <w:rFonts w:asciiTheme="majorHAnsi" w:eastAsia="Verdana" w:hAnsiTheme="majorHAnsi"/>
            <w:i/>
            <w:iCs/>
            <w:color w:val="000099"/>
            <w:u w:val="single"/>
          </w:rPr>
          <w:t xml:space="preserve"> </w:t>
        </w:r>
      </w:hyperlink>
      <w:hyperlink r:id="rId132" w:history="1">
        <w:r w:rsidRPr="00C609B1">
          <w:rPr>
            <w:rFonts w:asciiTheme="majorHAnsi" w:eastAsia="Verdana" w:hAnsiTheme="majorHAnsi"/>
            <w:i/>
            <w:iCs/>
            <w:color w:val="000099"/>
            <w:u w:val="single"/>
          </w:rPr>
          <w:t>an</w:t>
        </w:r>
      </w:hyperlink>
      <w:hyperlink r:id="rId133" w:history="1">
        <w:r w:rsidRPr="00C609B1">
          <w:rPr>
            <w:rFonts w:asciiTheme="majorHAnsi" w:eastAsia="Verdana" w:hAnsiTheme="majorHAnsi"/>
            <w:i/>
            <w:iCs/>
            <w:color w:val="000099"/>
            <w:u w:val="single"/>
          </w:rPr>
          <w:t xml:space="preserve"> </w:t>
        </w:r>
      </w:hyperlink>
      <w:hyperlink r:id="rId134" w:history="1">
        <w:r w:rsidRPr="00C609B1">
          <w:rPr>
            <w:rFonts w:asciiTheme="majorHAnsi" w:eastAsia="Verdana" w:hAnsiTheme="majorHAnsi"/>
            <w:i/>
            <w:iCs/>
            <w:color w:val="000099"/>
            <w:u w:val="single"/>
          </w:rPr>
          <w:t>ice</w:t>
        </w:r>
      </w:hyperlink>
      <w:hyperlink r:id="rId135" w:history="1">
        <w:r w:rsidRPr="00C609B1">
          <w:rPr>
            <w:rFonts w:asciiTheme="majorHAnsi" w:eastAsia="Verdana" w:hAnsiTheme="majorHAnsi"/>
            <w:i/>
            <w:iCs/>
            <w:color w:val="000099"/>
            <w:u w:val="single"/>
          </w:rPr>
          <w:t xml:space="preserve"> </w:t>
        </w:r>
      </w:hyperlink>
      <w:hyperlink r:id="rId136" w:history="1">
        <w:r w:rsidRPr="00C609B1">
          <w:rPr>
            <w:rFonts w:asciiTheme="majorHAnsi" w:eastAsia="Verdana" w:hAnsiTheme="majorHAnsi"/>
            <w:i/>
            <w:iCs/>
            <w:color w:val="000099"/>
            <w:u w:val="single"/>
          </w:rPr>
          <w:t>cream</w:t>
        </w:r>
      </w:hyperlink>
      <w:hyperlink r:id="rId137" w:history="1">
        <w:r w:rsidRPr="00C609B1">
          <w:rPr>
            <w:rFonts w:asciiTheme="majorHAnsi" w:eastAsia="Verdana" w:hAnsiTheme="majorHAnsi"/>
            <w:i/>
            <w:iCs/>
            <w:color w:val="000099"/>
            <w:u w:val="single"/>
          </w:rPr>
          <w:t xml:space="preserve"> </w:t>
        </w:r>
      </w:hyperlink>
      <w:hyperlink r:id="rId138" w:history="1">
        <w:r w:rsidRPr="00C609B1">
          <w:rPr>
            <w:rFonts w:asciiTheme="majorHAnsi" w:eastAsia="Verdana" w:hAnsiTheme="majorHAnsi"/>
            <w:i/>
            <w:iCs/>
            <w:color w:val="000099"/>
            <w:u w:val="single"/>
          </w:rPr>
          <w:t>fork</w:t>
        </w:r>
      </w:hyperlink>
      <w:hyperlink r:id="rId139" w:history="1">
        <w:r w:rsidRPr="00C609B1">
          <w:rPr>
            <w:rFonts w:asciiTheme="majorHAnsi" w:eastAsia="Verdana" w:hAnsiTheme="majorHAnsi"/>
            <w:i/>
            <w:iCs/>
            <w:color w:val="000099"/>
            <w:u w:val="single"/>
          </w:rPr>
          <w:t>?</w:t>
        </w:r>
      </w:hyperlink>
    </w:p>
    <w:p w:rsidR="00C609B1" w:rsidRPr="00C609B1" w:rsidRDefault="00C609B1" w:rsidP="00C609B1">
      <w:pPr>
        <w:ind w:left="1440"/>
        <w:rPr>
          <w:rFonts w:asciiTheme="majorHAnsi" w:eastAsia="Verdana" w:hAnsiTheme="majorHAnsi"/>
          <w:bCs/>
          <w:i/>
          <w:iCs/>
        </w:rPr>
      </w:pPr>
      <w:r w:rsidRPr="00C609B1">
        <w:rPr>
          <w:rFonts w:asciiTheme="majorHAnsi" w:eastAsia="Verdana" w:hAnsiTheme="majorHAnsi"/>
          <w:bCs/>
          <w:i/>
          <w:iCs/>
        </w:rPr>
        <w:t xml:space="preserve">Read </w:t>
      </w:r>
      <w:r w:rsidRPr="00C609B1">
        <w:rPr>
          <w:rFonts w:asciiTheme="majorHAnsi" w:eastAsia="Verdana" w:hAnsiTheme="majorHAnsi"/>
        </w:rPr>
        <w:t xml:space="preserve">Wahl, L. </w:t>
      </w:r>
      <w:hyperlink r:id="rId140" w:history="1">
        <w:r w:rsidRPr="00C609B1">
          <w:rPr>
            <w:rFonts w:asciiTheme="majorHAnsi" w:eastAsia="Verdana" w:hAnsiTheme="majorHAnsi"/>
            <w:i/>
            <w:iCs/>
            <w:color w:val="000099"/>
            <w:u w:val="single"/>
          </w:rPr>
          <w:t>Assistive</w:t>
        </w:r>
      </w:hyperlink>
      <w:hyperlink r:id="rId141" w:history="1">
        <w:r w:rsidRPr="00C609B1">
          <w:rPr>
            <w:rFonts w:asciiTheme="majorHAnsi" w:eastAsia="Verdana" w:hAnsiTheme="majorHAnsi"/>
            <w:i/>
            <w:iCs/>
            <w:color w:val="000099"/>
            <w:u w:val="single"/>
          </w:rPr>
          <w:t xml:space="preserve"> </w:t>
        </w:r>
      </w:hyperlink>
      <w:hyperlink r:id="rId142" w:history="1">
        <w:r w:rsidRPr="00C609B1">
          <w:rPr>
            <w:rFonts w:asciiTheme="majorHAnsi" w:eastAsia="Verdana" w:hAnsiTheme="majorHAnsi"/>
            <w:i/>
            <w:iCs/>
            <w:color w:val="000099"/>
            <w:u w:val="single"/>
          </w:rPr>
          <w:t>Technology</w:t>
        </w:r>
      </w:hyperlink>
      <w:hyperlink r:id="rId143" w:history="1">
        <w:r w:rsidRPr="00C609B1">
          <w:rPr>
            <w:rFonts w:asciiTheme="majorHAnsi" w:eastAsia="Verdana" w:hAnsiTheme="majorHAnsi"/>
            <w:i/>
            <w:iCs/>
            <w:color w:val="000099"/>
            <w:u w:val="single"/>
          </w:rPr>
          <w:t xml:space="preserve">: </w:t>
        </w:r>
      </w:hyperlink>
      <w:hyperlink r:id="rId144" w:history="1">
        <w:r w:rsidRPr="00C609B1">
          <w:rPr>
            <w:rFonts w:asciiTheme="majorHAnsi" w:eastAsia="Verdana" w:hAnsiTheme="majorHAnsi"/>
            <w:i/>
            <w:iCs/>
            <w:color w:val="000099"/>
            <w:u w:val="single"/>
          </w:rPr>
          <w:t>Enhanced</w:t>
        </w:r>
      </w:hyperlink>
      <w:hyperlink r:id="rId145" w:history="1">
        <w:r w:rsidRPr="00C609B1">
          <w:rPr>
            <w:rFonts w:asciiTheme="majorHAnsi" w:eastAsia="Verdana" w:hAnsiTheme="majorHAnsi"/>
            <w:i/>
            <w:iCs/>
            <w:color w:val="000099"/>
            <w:u w:val="single"/>
          </w:rPr>
          <w:t xml:space="preserve"> </w:t>
        </w:r>
      </w:hyperlink>
      <w:hyperlink r:id="rId146" w:history="1">
        <w:r w:rsidRPr="00C609B1">
          <w:rPr>
            <w:rFonts w:asciiTheme="majorHAnsi" w:eastAsia="Verdana" w:hAnsiTheme="majorHAnsi"/>
            <w:i/>
            <w:iCs/>
            <w:color w:val="000099"/>
            <w:u w:val="single"/>
          </w:rPr>
          <w:t>Learning</w:t>
        </w:r>
      </w:hyperlink>
      <w:hyperlink r:id="rId147" w:history="1">
        <w:r w:rsidRPr="00C609B1">
          <w:rPr>
            <w:rFonts w:asciiTheme="majorHAnsi" w:eastAsia="Verdana" w:hAnsiTheme="majorHAnsi"/>
            <w:i/>
            <w:iCs/>
            <w:color w:val="000099"/>
            <w:u w:val="single"/>
          </w:rPr>
          <w:t xml:space="preserve"> </w:t>
        </w:r>
      </w:hyperlink>
      <w:hyperlink r:id="rId148" w:history="1">
        <w:r w:rsidRPr="00C609B1">
          <w:rPr>
            <w:rFonts w:asciiTheme="majorHAnsi" w:eastAsia="Verdana" w:hAnsiTheme="majorHAnsi"/>
            <w:i/>
            <w:iCs/>
            <w:color w:val="000099"/>
            <w:u w:val="single"/>
          </w:rPr>
          <w:t>for</w:t>
        </w:r>
      </w:hyperlink>
      <w:hyperlink r:id="rId149" w:history="1">
        <w:r w:rsidRPr="00C609B1">
          <w:rPr>
            <w:rFonts w:asciiTheme="majorHAnsi" w:eastAsia="Verdana" w:hAnsiTheme="majorHAnsi"/>
            <w:i/>
            <w:iCs/>
            <w:color w:val="000099"/>
            <w:u w:val="single"/>
          </w:rPr>
          <w:t xml:space="preserve"> </w:t>
        </w:r>
      </w:hyperlink>
      <w:r w:rsidRPr="00C609B1">
        <w:rPr>
          <w:rFonts w:asciiTheme="majorHAnsi" w:eastAsia="Verdana" w:hAnsiTheme="majorHAnsi"/>
          <w:i/>
          <w:iCs/>
          <w:color w:val="000099"/>
          <w:u w:val="single"/>
        </w:rPr>
        <w:t>All</w:t>
      </w:r>
    </w:p>
    <w:p w:rsidR="00C609B1" w:rsidRPr="00C609B1" w:rsidRDefault="00C609B1" w:rsidP="002B036A">
      <w:pPr>
        <w:pStyle w:val="ListParagraph"/>
        <w:numPr>
          <w:ilvl w:val="0"/>
          <w:numId w:val="26"/>
        </w:numPr>
        <w:rPr>
          <w:rFonts w:asciiTheme="majorHAnsi" w:eastAsia="Verdana" w:hAnsiTheme="majorHAnsi"/>
          <w:szCs w:val="24"/>
          <w:shd w:val="solid" w:color="B6D7A8" w:fill="B6D7A8"/>
        </w:rPr>
      </w:pPr>
      <w:r w:rsidRPr="00C609B1">
        <w:rPr>
          <w:rFonts w:asciiTheme="majorHAnsi" w:eastAsia="Verdana" w:hAnsiTheme="majorHAnsi"/>
          <w:szCs w:val="24"/>
        </w:rPr>
        <w:t xml:space="preserve">Addressing learner variability is like </w:t>
      </w:r>
      <w:r w:rsidRPr="00C609B1">
        <w:rPr>
          <w:rFonts w:asciiTheme="majorHAnsi" w:eastAsia="Verdana" w:hAnsiTheme="majorHAnsi"/>
          <w:i/>
          <w:szCs w:val="24"/>
        </w:rPr>
        <w:t xml:space="preserve">cleaning a dirty bathroom. </w:t>
      </w:r>
      <w:r w:rsidRPr="00C609B1">
        <w:rPr>
          <w:rFonts w:asciiTheme="majorHAnsi" w:eastAsia="Verdana" w:hAnsiTheme="majorHAnsi"/>
          <w:szCs w:val="24"/>
        </w:rPr>
        <w:t>In what ways do assumptions about time, work ethic, effort and perseverance affect how you address learner variability?</w:t>
      </w:r>
    </w:p>
    <w:p w:rsidR="00C609B1" w:rsidRPr="00C609B1" w:rsidRDefault="00C609B1" w:rsidP="00C609B1">
      <w:pPr>
        <w:ind w:left="1440"/>
        <w:rPr>
          <w:rFonts w:asciiTheme="majorHAnsi" w:eastAsia="Verdana" w:hAnsiTheme="majorHAnsi"/>
          <w:bCs/>
          <w:i/>
          <w:iCs/>
        </w:rPr>
      </w:pPr>
      <w:r w:rsidRPr="00C609B1">
        <w:rPr>
          <w:rFonts w:asciiTheme="majorHAnsi" w:eastAsia="Verdana" w:hAnsiTheme="majorHAnsi"/>
          <w:bCs/>
          <w:i/>
          <w:iCs/>
        </w:rPr>
        <w:t xml:space="preserve">Watch </w:t>
      </w:r>
      <w:hyperlink r:id="rId150" w:history="1">
        <w:r w:rsidRPr="00C609B1">
          <w:rPr>
            <w:rFonts w:asciiTheme="majorHAnsi" w:eastAsia="Verdana" w:hAnsiTheme="majorHAnsi"/>
            <w:i/>
            <w:iCs/>
            <w:color w:val="000099"/>
            <w:u w:val="single"/>
          </w:rPr>
          <w:t>Dirty</w:t>
        </w:r>
      </w:hyperlink>
      <w:hyperlink r:id="rId151" w:history="1">
        <w:r w:rsidRPr="00C609B1">
          <w:rPr>
            <w:rFonts w:asciiTheme="majorHAnsi" w:eastAsia="Verdana" w:hAnsiTheme="majorHAnsi"/>
            <w:i/>
            <w:iCs/>
            <w:color w:val="000099"/>
            <w:u w:val="single"/>
          </w:rPr>
          <w:t xml:space="preserve"> </w:t>
        </w:r>
      </w:hyperlink>
      <w:hyperlink r:id="rId152" w:history="1">
        <w:r w:rsidRPr="00C609B1">
          <w:rPr>
            <w:rFonts w:asciiTheme="majorHAnsi" w:eastAsia="Verdana" w:hAnsiTheme="majorHAnsi"/>
            <w:i/>
            <w:iCs/>
            <w:color w:val="000099"/>
            <w:u w:val="single"/>
          </w:rPr>
          <w:t>Bathroom</w:t>
        </w:r>
      </w:hyperlink>
      <w:r w:rsidRPr="00C609B1">
        <w:rPr>
          <w:rFonts w:asciiTheme="majorHAnsi" w:eastAsia="Verdana" w:hAnsiTheme="majorHAnsi"/>
          <w:i/>
          <w:iCs/>
        </w:rPr>
        <w:t xml:space="preserve"> (original link: </w:t>
      </w:r>
      <w:hyperlink r:id="rId153" w:history="1">
        <w:r w:rsidRPr="00C609B1">
          <w:rPr>
            <w:rFonts w:asciiTheme="majorHAnsi" w:eastAsia="Verdana" w:hAnsiTheme="majorHAnsi"/>
            <w:i/>
            <w:iCs/>
            <w:color w:val="000099"/>
            <w:u w:val="single"/>
          </w:rPr>
          <w:t>http</w:t>
        </w:r>
      </w:hyperlink>
      <w:hyperlink r:id="rId154" w:history="1">
        <w:proofErr w:type="gramStart"/>
        <w:r w:rsidRPr="00C609B1">
          <w:rPr>
            <w:rFonts w:asciiTheme="majorHAnsi" w:eastAsia="Verdana" w:hAnsiTheme="majorHAnsi"/>
            <w:i/>
            <w:iCs/>
            <w:color w:val="000099"/>
            <w:u w:val="single"/>
          </w:rPr>
          <w:t>:/</w:t>
        </w:r>
        <w:proofErr w:type="gramEnd"/>
        <w:r w:rsidRPr="00C609B1">
          <w:rPr>
            <w:rFonts w:asciiTheme="majorHAnsi" w:eastAsia="Verdana" w:hAnsiTheme="majorHAnsi"/>
            <w:i/>
            <w:iCs/>
            <w:color w:val="000099"/>
            <w:u w:val="single"/>
          </w:rPr>
          <w:t>/</w:t>
        </w:r>
      </w:hyperlink>
      <w:hyperlink r:id="rId155" w:history="1">
        <w:r w:rsidRPr="00C609B1">
          <w:rPr>
            <w:rFonts w:asciiTheme="majorHAnsi" w:eastAsia="Verdana" w:hAnsiTheme="majorHAnsi"/>
            <w:i/>
            <w:iCs/>
            <w:color w:val="000099"/>
            <w:u w:val="single"/>
          </w:rPr>
          <w:t>www</w:t>
        </w:r>
      </w:hyperlink>
      <w:hyperlink r:id="rId156" w:history="1">
        <w:r w:rsidRPr="00C609B1">
          <w:rPr>
            <w:rFonts w:asciiTheme="majorHAnsi" w:eastAsia="Verdana" w:hAnsiTheme="majorHAnsi"/>
            <w:i/>
            <w:iCs/>
            <w:color w:val="000099"/>
            <w:u w:val="single"/>
          </w:rPr>
          <w:t>.</w:t>
        </w:r>
      </w:hyperlink>
      <w:hyperlink r:id="rId157" w:history="1">
        <w:proofErr w:type="gramStart"/>
        <w:r w:rsidRPr="00C609B1">
          <w:rPr>
            <w:rFonts w:asciiTheme="majorHAnsi" w:eastAsia="Verdana" w:hAnsiTheme="majorHAnsi"/>
            <w:i/>
            <w:iCs/>
            <w:color w:val="000099"/>
            <w:u w:val="single"/>
          </w:rPr>
          <w:t>youtube</w:t>
        </w:r>
        <w:proofErr w:type="gramEnd"/>
      </w:hyperlink>
      <w:hyperlink r:id="rId158" w:history="1">
        <w:r w:rsidRPr="00C609B1">
          <w:rPr>
            <w:rFonts w:asciiTheme="majorHAnsi" w:eastAsia="Verdana" w:hAnsiTheme="majorHAnsi"/>
            <w:i/>
            <w:iCs/>
            <w:color w:val="000099"/>
            <w:u w:val="single"/>
          </w:rPr>
          <w:t>.</w:t>
        </w:r>
      </w:hyperlink>
      <w:hyperlink r:id="rId159" w:history="1">
        <w:proofErr w:type="gramStart"/>
        <w:r w:rsidRPr="00C609B1">
          <w:rPr>
            <w:rFonts w:asciiTheme="majorHAnsi" w:eastAsia="Verdana" w:hAnsiTheme="majorHAnsi"/>
            <w:i/>
            <w:iCs/>
            <w:color w:val="000099"/>
            <w:u w:val="single"/>
          </w:rPr>
          <w:t>com</w:t>
        </w:r>
      </w:hyperlink>
      <w:hyperlink r:id="rId160" w:history="1">
        <w:r w:rsidRPr="00C609B1">
          <w:rPr>
            <w:rFonts w:asciiTheme="majorHAnsi" w:eastAsia="Verdana" w:hAnsiTheme="majorHAnsi"/>
            <w:i/>
            <w:iCs/>
            <w:color w:val="000099"/>
            <w:u w:val="single"/>
          </w:rPr>
          <w:t>/</w:t>
        </w:r>
      </w:hyperlink>
      <w:hyperlink r:id="rId161" w:history="1">
        <w:r w:rsidRPr="00C609B1">
          <w:rPr>
            <w:rFonts w:asciiTheme="majorHAnsi" w:eastAsia="Verdana" w:hAnsiTheme="majorHAnsi"/>
            <w:i/>
            <w:iCs/>
            <w:color w:val="000099"/>
            <w:u w:val="single"/>
          </w:rPr>
          <w:t>watch</w:t>
        </w:r>
        <w:proofErr w:type="gramEnd"/>
      </w:hyperlink>
      <w:hyperlink r:id="rId162" w:history="1">
        <w:r w:rsidRPr="00C609B1">
          <w:rPr>
            <w:rFonts w:asciiTheme="majorHAnsi" w:eastAsia="Verdana" w:hAnsiTheme="majorHAnsi"/>
            <w:i/>
            <w:iCs/>
            <w:color w:val="000099"/>
            <w:u w:val="single"/>
          </w:rPr>
          <w:t>?</w:t>
        </w:r>
      </w:hyperlink>
      <w:hyperlink r:id="rId163" w:history="1">
        <w:r w:rsidRPr="00C609B1">
          <w:rPr>
            <w:rFonts w:asciiTheme="majorHAnsi" w:eastAsia="Verdana" w:hAnsiTheme="majorHAnsi"/>
            <w:i/>
            <w:iCs/>
            <w:color w:val="000099"/>
            <w:u w:val="single"/>
          </w:rPr>
          <w:t>v</w:t>
        </w:r>
      </w:hyperlink>
      <w:hyperlink r:id="rId164" w:history="1">
        <w:r w:rsidRPr="00C609B1">
          <w:rPr>
            <w:rFonts w:asciiTheme="majorHAnsi" w:eastAsia="Verdana" w:hAnsiTheme="majorHAnsi"/>
            <w:i/>
            <w:iCs/>
            <w:color w:val="000099"/>
            <w:u w:val="single"/>
          </w:rPr>
          <w:t>=3</w:t>
        </w:r>
      </w:hyperlink>
      <w:hyperlink r:id="rId165" w:history="1">
        <w:r w:rsidRPr="00C609B1">
          <w:rPr>
            <w:rFonts w:asciiTheme="majorHAnsi" w:eastAsia="Verdana" w:hAnsiTheme="majorHAnsi"/>
            <w:i/>
            <w:iCs/>
            <w:color w:val="000099"/>
            <w:u w:val="single"/>
          </w:rPr>
          <w:t>Co</w:t>
        </w:r>
      </w:hyperlink>
      <w:hyperlink r:id="rId166" w:history="1">
        <w:r w:rsidRPr="00C609B1">
          <w:rPr>
            <w:rFonts w:asciiTheme="majorHAnsi" w:eastAsia="Verdana" w:hAnsiTheme="majorHAnsi"/>
            <w:i/>
            <w:iCs/>
            <w:color w:val="000099"/>
            <w:u w:val="single"/>
          </w:rPr>
          <w:t>2</w:t>
        </w:r>
      </w:hyperlink>
      <w:hyperlink r:id="rId167" w:history="1">
        <w:r w:rsidRPr="00C609B1">
          <w:rPr>
            <w:rFonts w:asciiTheme="majorHAnsi" w:eastAsia="Verdana" w:hAnsiTheme="majorHAnsi"/>
            <w:i/>
            <w:iCs/>
            <w:color w:val="000099"/>
            <w:u w:val="single"/>
          </w:rPr>
          <w:t>tGFhisc</w:t>
        </w:r>
      </w:hyperlink>
      <w:r w:rsidRPr="00C609B1">
        <w:rPr>
          <w:rFonts w:asciiTheme="majorHAnsi" w:eastAsia="Verdana" w:hAnsiTheme="majorHAnsi"/>
          <w:i/>
          <w:iCs/>
        </w:rPr>
        <w:t xml:space="preserve">) </w:t>
      </w:r>
    </w:p>
    <w:p w:rsidR="00C609B1" w:rsidRPr="00C609B1" w:rsidRDefault="00C609B1" w:rsidP="00C609B1">
      <w:pPr>
        <w:ind w:left="1440"/>
        <w:rPr>
          <w:rFonts w:asciiTheme="majorHAnsi" w:eastAsia="Verdana" w:hAnsiTheme="majorHAnsi"/>
          <w:bCs/>
          <w:i/>
          <w:iCs/>
        </w:rPr>
      </w:pPr>
      <w:r w:rsidRPr="00C609B1">
        <w:rPr>
          <w:rFonts w:asciiTheme="majorHAnsi" w:eastAsia="Verdana" w:hAnsiTheme="majorHAnsi"/>
          <w:bCs/>
          <w:i/>
          <w:iCs/>
        </w:rPr>
        <w:t>Read</w:t>
      </w:r>
      <w:hyperlink r:id="rId168" w:history="1">
        <w:r w:rsidRPr="00C609B1">
          <w:rPr>
            <w:rFonts w:asciiTheme="majorHAnsi" w:eastAsia="Verdana" w:hAnsiTheme="majorHAnsi"/>
            <w:i/>
            <w:iCs/>
            <w:color w:val="000099"/>
            <w:u w:val="single"/>
          </w:rPr>
          <w:t xml:space="preserve"> </w:t>
        </w:r>
      </w:hyperlink>
      <w:hyperlink r:id="rId169" w:history="1">
        <w:r w:rsidRPr="00C609B1">
          <w:rPr>
            <w:rFonts w:asciiTheme="majorHAnsi" w:eastAsia="Verdana" w:hAnsiTheme="majorHAnsi"/>
            <w:i/>
            <w:iCs/>
            <w:color w:val="000099"/>
            <w:u w:val="single"/>
          </w:rPr>
          <w:t>A</w:t>
        </w:r>
      </w:hyperlink>
      <w:hyperlink r:id="rId170" w:history="1">
        <w:r w:rsidRPr="00C609B1">
          <w:rPr>
            <w:rFonts w:asciiTheme="majorHAnsi" w:eastAsia="Verdana" w:hAnsiTheme="majorHAnsi"/>
            <w:i/>
            <w:iCs/>
            <w:color w:val="000099"/>
            <w:u w:val="single"/>
          </w:rPr>
          <w:t xml:space="preserve"> </w:t>
        </w:r>
      </w:hyperlink>
      <w:hyperlink r:id="rId171" w:history="1">
        <w:r w:rsidRPr="00C609B1">
          <w:rPr>
            <w:rFonts w:asciiTheme="majorHAnsi" w:eastAsia="Verdana" w:hAnsiTheme="majorHAnsi"/>
            <w:i/>
            <w:iCs/>
            <w:color w:val="000099"/>
            <w:u w:val="single"/>
          </w:rPr>
          <w:t>matter</w:t>
        </w:r>
      </w:hyperlink>
      <w:hyperlink r:id="rId172" w:history="1">
        <w:r w:rsidRPr="00C609B1">
          <w:rPr>
            <w:rFonts w:asciiTheme="majorHAnsi" w:eastAsia="Verdana" w:hAnsiTheme="majorHAnsi"/>
            <w:i/>
            <w:iCs/>
            <w:color w:val="000099"/>
            <w:u w:val="single"/>
          </w:rPr>
          <w:t xml:space="preserve"> </w:t>
        </w:r>
      </w:hyperlink>
      <w:hyperlink r:id="rId173" w:history="1">
        <w:r w:rsidRPr="00C609B1">
          <w:rPr>
            <w:rFonts w:asciiTheme="majorHAnsi" w:eastAsia="Verdana" w:hAnsiTheme="majorHAnsi"/>
            <w:i/>
            <w:iCs/>
            <w:color w:val="000099"/>
            <w:u w:val="single"/>
          </w:rPr>
          <w:t>of</w:t>
        </w:r>
      </w:hyperlink>
      <w:hyperlink r:id="rId174" w:history="1">
        <w:r w:rsidRPr="00C609B1">
          <w:rPr>
            <w:rFonts w:asciiTheme="majorHAnsi" w:eastAsia="Verdana" w:hAnsiTheme="majorHAnsi"/>
            <w:i/>
            <w:iCs/>
            <w:color w:val="000099"/>
            <w:u w:val="single"/>
          </w:rPr>
          <w:t xml:space="preserve"> </w:t>
        </w:r>
      </w:hyperlink>
      <w:hyperlink r:id="rId175" w:history="1">
        <w:r w:rsidRPr="00C609B1">
          <w:rPr>
            <w:rFonts w:asciiTheme="majorHAnsi" w:eastAsia="Verdana" w:hAnsiTheme="majorHAnsi"/>
            <w:i/>
            <w:iCs/>
            <w:color w:val="000099"/>
            <w:u w:val="single"/>
          </w:rPr>
          <w:t>effort</w:t>
        </w:r>
      </w:hyperlink>
      <w:hyperlink r:id="rId176" w:history="1">
        <w:r w:rsidRPr="00C609B1">
          <w:rPr>
            <w:rFonts w:asciiTheme="majorHAnsi" w:eastAsia="Verdana" w:hAnsiTheme="majorHAnsi"/>
            <w:i/>
            <w:iCs/>
            <w:color w:val="000099"/>
            <w:u w:val="single"/>
          </w:rPr>
          <w:t xml:space="preserve"> </w:t>
        </w:r>
      </w:hyperlink>
      <w:hyperlink r:id="rId177" w:history="1">
        <w:r w:rsidRPr="00C609B1">
          <w:rPr>
            <w:rFonts w:asciiTheme="majorHAnsi" w:eastAsia="Verdana" w:hAnsiTheme="majorHAnsi"/>
            <w:i/>
            <w:iCs/>
            <w:color w:val="000099"/>
            <w:u w:val="single"/>
          </w:rPr>
          <w:t>and</w:t>
        </w:r>
      </w:hyperlink>
      <w:hyperlink r:id="rId178" w:history="1">
        <w:r w:rsidRPr="00C609B1">
          <w:rPr>
            <w:rFonts w:asciiTheme="majorHAnsi" w:eastAsia="Verdana" w:hAnsiTheme="majorHAnsi"/>
            <w:i/>
            <w:iCs/>
            <w:color w:val="000099"/>
            <w:u w:val="single"/>
          </w:rPr>
          <w:t xml:space="preserve"> </w:t>
        </w:r>
      </w:hyperlink>
      <w:hyperlink r:id="rId179" w:history="1">
        <w:r w:rsidRPr="00C609B1">
          <w:rPr>
            <w:rFonts w:asciiTheme="majorHAnsi" w:eastAsia="Verdana" w:hAnsiTheme="majorHAnsi"/>
            <w:i/>
            <w:iCs/>
            <w:color w:val="000099"/>
            <w:u w:val="single"/>
          </w:rPr>
          <w:t>perseverance</w:t>
        </w:r>
      </w:hyperlink>
    </w:p>
    <w:p w:rsidR="00C609B1" w:rsidRPr="00C609B1" w:rsidRDefault="00C609B1" w:rsidP="002B036A">
      <w:pPr>
        <w:pStyle w:val="ListParagraph"/>
        <w:numPr>
          <w:ilvl w:val="0"/>
          <w:numId w:val="26"/>
        </w:numPr>
        <w:rPr>
          <w:rFonts w:asciiTheme="majorHAnsi" w:eastAsia="Verdana" w:hAnsiTheme="majorHAnsi"/>
          <w:szCs w:val="24"/>
          <w:shd w:val="solid" w:color="B6D7A8" w:fill="B6D7A8"/>
        </w:rPr>
      </w:pPr>
      <w:r w:rsidRPr="00C609B1">
        <w:rPr>
          <w:rFonts w:asciiTheme="majorHAnsi" w:eastAsia="Verdana" w:hAnsiTheme="majorHAnsi"/>
          <w:szCs w:val="24"/>
        </w:rPr>
        <w:t xml:space="preserve">Addressing learner variability is like </w:t>
      </w:r>
      <w:r w:rsidRPr="00C609B1">
        <w:rPr>
          <w:rFonts w:asciiTheme="majorHAnsi" w:eastAsia="Verdana" w:hAnsiTheme="majorHAnsi"/>
          <w:i/>
          <w:szCs w:val="24"/>
        </w:rPr>
        <w:t>teaching your child to drive a car that has a stick shift.</w:t>
      </w:r>
      <w:r w:rsidRPr="00C609B1">
        <w:rPr>
          <w:rFonts w:asciiTheme="majorHAnsi" w:eastAsia="Verdana" w:hAnsiTheme="majorHAnsi"/>
          <w:szCs w:val="24"/>
        </w:rPr>
        <w:t xml:space="preserve"> In what ways do assumptions about potential, challenge, frustration, autonomy, competence, and coping skills affect how you address learner variability?</w:t>
      </w:r>
    </w:p>
    <w:p w:rsidR="00C609B1" w:rsidRPr="00C609B1" w:rsidRDefault="00C609B1" w:rsidP="00C609B1">
      <w:pPr>
        <w:ind w:left="1440"/>
        <w:rPr>
          <w:rFonts w:asciiTheme="majorHAnsi" w:eastAsia="Verdana" w:hAnsiTheme="majorHAnsi"/>
          <w:bCs/>
          <w:i/>
          <w:iCs/>
        </w:rPr>
      </w:pPr>
      <w:r w:rsidRPr="00C609B1">
        <w:rPr>
          <w:rFonts w:asciiTheme="majorHAnsi" w:eastAsia="Verdana" w:hAnsiTheme="majorHAnsi"/>
          <w:bCs/>
          <w:i/>
          <w:iCs/>
        </w:rPr>
        <w:t>Watch</w:t>
      </w:r>
      <w:r w:rsidRPr="00C609B1">
        <w:rPr>
          <w:rFonts w:asciiTheme="majorHAnsi" w:eastAsia="Verdana" w:hAnsiTheme="majorHAnsi"/>
        </w:rPr>
        <w:t xml:space="preserve"> </w:t>
      </w:r>
      <w:hyperlink r:id="rId180" w:history="1">
        <w:r w:rsidRPr="00C609B1">
          <w:rPr>
            <w:rFonts w:asciiTheme="majorHAnsi" w:eastAsia="Verdana" w:hAnsiTheme="majorHAnsi"/>
            <w:i/>
            <w:iCs/>
            <w:color w:val="000099"/>
            <w:u w:val="single"/>
          </w:rPr>
          <w:t>Erin</w:t>
        </w:r>
      </w:hyperlink>
      <w:hyperlink r:id="rId181" w:history="1">
        <w:r w:rsidRPr="00C609B1">
          <w:rPr>
            <w:rFonts w:asciiTheme="majorHAnsi" w:eastAsia="Verdana" w:hAnsiTheme="majorHAnsi"/>
            <w:i/>
            <w:iCs/>
            <w:color w:val="000099"/>
            <w:u w:val="single"/>
          </w:rPr>
          <w:t xml:space="preserve"> </w:t>
        </w:r>
      </w:hyperlink>
      <w:hyperlink r:id="rId182" w:history="1">
        <w:r w:rsidRPr="00C609B1">
          <w:rPr>
            <w:rFonts w:asciiTheme="majorHAnsi" w:eastAsia="Verdana" w:hAnsiTheme="majorHAnsi"/>
            <w:i/>
            <w:iCs/>
            <w:color w:val="000099"/>
            <w:u w:val="single"/>
          </w:rPr>
          <w:t>learns</w:t>
        </w:r>
      </w:hyperlink>
      <w:hyperlink r:id="rId183" w:history="1">
        <w:r w:rsidRPr="00C609B1">
          <w:rPr>
            <w:rFonts w:asciiTheme="majorHAnsi" w:eastAsia="Verdana" w:hAnsiTheme="majorHAnsi"/>
            <w:i/>
            <w:iCs/>
            <w:color w:val="000099"/>
            <w:u w:val="single"/>
          </w:rPr>
          <w:t xml:space="preserve"> </w:t>
        </w:r>
      </w:hyperlink>
      <w:hyperlink r:id="rId184" w:history="1">
        <w:r w:rsidRPr="00C609B1">
          <w:rPr>
            <w:rFonts w:asciiTheme="majorHAnsi" w:eastAsia="Verdana" w:hAnsiTheme="majorHAnsi"/>
            <w:i/>
            <w:iCs/>
            <w:color w:val="000099"/>
            <w:u w:val="single"/>
          </w:rPr>
          <w:t>to</w:t>
        </w:r>
      </w:hyperlink>
      <w:hyperlink r:id="rId185" w:history="1">
        <w:r w:rsidRPr="00C609B1">
          <w:rPr>
            <w:rFonts w:asciiTheme="majorHAnsi" w:eastAsia="Verdana" w:hAnsiTheme="majorHAnsi"/>
            <w:i/>
            <w:iCs/>
            <w:color w:val="000099"/>
            <w:u w:val="single"/>
          </w:rPr>
          <w:t xml:space="preserve"> </w:t>
        </w:r>
      </w:hyperlink>
      <w:hyperlink r:id="rId186" w:history="1">
        <w:r w:rsidRPr="00C609B1">
          <w:rPr>
            <w:rFonts w:asciiTheme="majorHAnsi" w:eastAsia="Verdana" w:hAnsiTheme="majorHAnsi"/>
            <w:i/>
            <w:iCs/>
            <w:color w:val="000099"/>
            <w:u w:val="single"/>
          </w:rPr>
          <w:t>drive</w:t>
        </w:r>
      </w:hyperlink>
      <w:hyperlink r:id="rId187" w:history="1">
        <w:r w:rsidRPr="00C609B1">
          <w:rPr>
            <w:rFonts w:asciiTheme="majorHAnsi" w:eastAsia="Verdana" w:hAnsiTheme="majorHAnsi"/>
            <w:i/>
            <w:iCs/>
            <w:color w:val="000099"/>
            <w:u w:val="single"/>
          </w:rPr>
          <w:t xml:space="preserve"> </w:t>
        </w:r>
      </w:hyperlink>
      <w:hyperlink r:id="rId188" w:history="1">
        <w:r w:rsidRPr="00C609B1">
          <w:rPr>
            <w:rFonts w:asciiTheme="majorHAnsi" w:eastAsia="Verdana" w:hAnsiTheme="majorHAnsi"/>
            <w:i/>
            <w:iCs/>
            <w:color w:val="000099"/>
            <w:u w:val="single"/>
          </w:rPr>
          <w:t>a</w:t>
        </w:r>
      </w:hyperlink>
      <w:hyperlink r:id="rId189" w:history="1">
        <w:r w:rsidRPr="00C609B1">
          <w:rPr>
            <w:rFonts w:asciiTheme="majorHAnsi" w:eastAsia="Verdana" w:hAnsiTheme="majorHAnsi"/>
            <w:i/>
            <w:iCs/>
            <w:color w:val="000099"/>
            <w:u w:val="single"/>
          </w:rPr>
          <w:t xml:space="preserve"> </w:t>
        </w:r>
      </w:hyperlink>
      <w:hyperlink r:id="rId190" w:history="1">
        <w:r w:rsidRPr="00C609B1">
          <w:rPr>
            <w:rFonts w:asciiTheme="majorHAnsi" w:eastAsia="Verdana" w:hAnsiTheme="majorHAnsi"/>
            <w:i/>
            <w:iCs/>
            <w:color w:val="000099"/>
            <w:u w:val="single"/>
          </w:rPr>
          <w:t>stick</w:t>
        </w:r>
      </w:hyperlink>
      <w:hyperlink r:id="rId191" w:history="1">
        <w:r w:rsidRPr="00C609B1">
          <w:rPr>
            <w:rFonts w:asciiTheme="majorHAnsi" w:eastAsia="Verdana" w:hAnsiTheme="majorHAnsi"/>
            <w:i/>
            <w:iCs/>
            <w:color w:val="000099"/>
            <w:u w:val="single"/>
          </w:rPr>
          <w:t xml:space="preserve"> </w:t>
        </w:r>
      </w:hyperlink>
      <w:hyperlink r:id="rId192" w:history="1">
        <w:r w:rsidRPr="00C609B1">
          <w:rPr>
            <w:rFonts w:asciiTheme="majorHAnsi" w:eastAsia="Verdana" w:hAnsiTheme="majorHAnsi"/>
            <w:i/>
            <w:iCs/>
            <w:color w:val="000099"/>
            <w:u w:val="single"/>
          </w:rPr>
          <w:t>shift</w:t>
        </w:r>
      </w:hyperlink>
      <w:r w:rsidRPr="00C609B1">
        <w:rPr>
          <w:rFonts w:asciiTheme="majorHAnsi" w:eastAsia="Verdana" w:hAnsiTheme="majorHAnsi"/>
          <w:i/>
          <w:iCs/>
        </w:rPr>
        <w:t xml:space="preserve">: (original link: </w:t>
      </w:r>
      <w:hyperlink r:id="rId193" w:history="1">
        <w:r w:rsidR="00057913" w:rsidRPr="00AE56D0">
          <w:rPr>
            <w:rStyle w:val="Hyperlink"/>
            <w:rFonts w:asciiTheme="majorHAnsi" w:eastAsia="Verdana" w:hAnsiTheme="majorHAnsi"/>
            <w:i/>
            <w:iCs/>
          </w:rPr>
          <w:t>http://www.youtube.com/watch?v=nYc9JtyS3fk&amp;feature=related</w:t>
        </w:r>
      </w:hyperlink>
      <w:r w:rsidR="00057913">
        <w:rPr>
          <w:rFonts w:asciiTheme="majorHAnsi" w:eastAsia="Verdana" w:hAnsiTheme="majorHAnsi"/>
          <w:i/>
          <w:iCs/>
        </w:rPr>
        <w:t xml:space="preserve"> </w:t>
      </w:r>
      <w:r w:rsidRPr="00C609B1">
        <w:rPr>
          <w:rFonts w:asciiTheme="majorHAnsi" w:eastAsia="Verdana" w:hAnsiTheme="majorHAnsi"/>
          <w:i/>
          <w:iCs/>
        </w:rPr>
        <w:t>)</w:t>
      </w:r>
    </w:p>
    <w:p w:rsidR="00C609B1" w:rsidRPr="00C609B1" w:rsidRDefault="00C609B1" w:rsidP="00513884">
      <w:pPr>
        <w:pStyle w:val="Heading4"/>
      </w:pPr>
      <w:r w:rsidRPr="00C609B1">
        <w:t xml:space="preserve">Synthesis: Online Discussion  </w:t>
      </w:r>
    </w:p>
    <w:p w:rsidR="00C609B1" w:rsidRPr="00C609B1" w:rsidRDefault="00C609B1" w:rsidP="00C609B1">
      <w:pPr>
        <w:rPr>
          <w:rFonts w:asciiTheme="majorHAnsi" w:hAnsiTheme="majorHAnsi"/>
        </w:rPr>
      </w:pPr>
      <w:r w:rsidRPr="00C609B1">
        <w:rPr>
          <w:rFonts w:asciiTheme="majorHAnsi" w:hAnsiTheme="majorHAnsi"/>
        </w:rPr>
        <w:t xml:space="preserve">Think about how you currently address learner variability. How difficult is it? How does it make you feel when some learners are successful and some are not? How do you design lessons currently to support learner variability? </w:t>
      </w:r>
    </w:p>
    <w:p w:rsidR="00C609B1" w:rsidRPr="00C609B1" w:rsidRDefault="00C609B1" w:rsidP="00C609B1">
      <w:pPr>
        <w:rPr>
          <w:rFonts w:asciiTheme="majorHAnsi" w:hAnsiTheme="majorHAnsi"/>
        </w:rPr>
      </w:pPr>
    </w:p>
    <w:p w:rsidR="00C609B1" w:rsidRPr="00C609B1" w:rsidRDefault="00C609B1" w:rsidP="00C609B1">
      <w:pPr>
        <w:rPr>
          <w:rFonts w:asciiTheme="majorHAnsi" w:eastAsia="Verdana" w:hAnsiTheme="majorHAnsi"/>
        </w:rPr>
      </w:pPr>
      <w:r w:rsidRPr="00C609B1">
        <w:rPr>
          <w:rFonts w:asciiTheme="majorHAnsi" w:eastAsia="Verdana" w:hAnsiTheme="majorHAnsi"/>
        </w:rPr>
        <w:t xml:space="preserve">Which metaphor did you choose in this week’s session activity? Answer the question below that corresponds to the metaphor you chose and also explain why you chose that metaphor and how your </w:t>
      </w:r>
      <w:r w:rsidRPr="00C609B1">
        <w:rPr>
          <w:rFonts w:asciiTheme="majorHAnsi" w:eastAsia="Verdana" w:hAnsiTheme="majorHAnsi"/>
        </w:rPr>
        <w:lastRenderedPageBreak/>
        <w:t>experience addressing learner variability reflects similar emotions to the emotions reflected in the metaphor you chose.</w:t>
      </w:r>
    </w:p>
    <w:p w:rsidR="00C609B1" w:rsidRPr="00C609B1" w:rsidRDefault="00C609B1" w:rsidP="002B036A">
      <w:pPr>
        <w:pStyle w:val="ListParagraph"/>
        <w:numPr>
          <w:ilvl w:val="0"/>
          <w:numId w:val="25"/>
        </w:numPr>
        <w:rPr>
          <w:rFonts w:asciiTheme="majorHAnsi" w:eastAsia="Verdana" w:hAnsiTheme="majorHAnsi"/>
          <w:szCs w:val="24"/>
        </w:rPr>
      </w:pPr>
      <w:r w:rsidRPr="00C609B1">
        <w:rPr>
          <w:rFonts w:asciiTheme="majorHAnsi" w:eastAsia="Verdana" w:hAnsiTheme="majorHAnsi"/>
          <w:i/>
          <w:szCs w:val="24"/>
        </w:rPr>
        <w:t>Eating Ice Cream with a Fork:</w:t>
      </w:r>
      <w:r w:rsidRPr="00C609B1">
        <w:rPr>
          <w:rFonts w:asciiTheme="majorHAnsi" w:eastAsia="Verdana" w:hAnsiTheme="majorHAnsi"/>
          <w:szCs w:val="24"/>
        </w:rPr>
        <w:t xml:space="preserve"> In what ways do assumptions about adapting, supporting, scaffolding and accommodating learning relate to the use of special devices and assistive technologies to address learner variability?</w:t>
      </w:r>
    </w:p>
    <w:p w:rsidR="00C609B1" w:rsidRPr="00C609B1" w:rsidRDefault="00C609B1" w:rsidP="002B036A">
      <w:pPr>
        <w:pStyle w:val="ListParagraph"/>
        <w:numPr>
          <w:ilvl w:val="0"/>
          <w:numId w:val="25"/>
        </w:numPr>
        <w:rPr>
          <w:rFonts w:asciiTheme="majorHAnsi" w:eastAsia="Verdana" w:hAnsiTheme="majorHAnsi"/>
          <w:szCs w:val="24"/>
          <w:shd w:val="solid" w:color="B6D7A8" w:fill="B6D7A8"/>
        </w:rPr>
      </w:pPr>
      <w:r w:rsidRPr="00C609B1">
        <w:rPr>
          <w:rFonts w:asciiTheme="majorHAnsi" w:eastAsia="Verdana" w:hAnsiTheme="majorHAnsi"/>
          <w:i/>
          <w:szCs w:val="24"/>
        </w:rPr>
        <w:t>Cleaning A Dirty Bathroom</w:t>
      </w:r>
      <w:r w:rsidRPr="00C609B1">
        <w:rPr>
          <w:rFonts w:asciiTheme="majorHAnsi" w:eastAsia="Verdana" w:hAnsiTheme="majorHAnsi"/>
          <w:szCs w:val="24"/>
        </w:rPr>
        <w:t xml:space="preserve"> In what ways do assumptions about time, work ethic, effort and perseverance affect how you address learner variability?</w:t>
      </w:r>
    </w:p>
    <w:p w:rsidR="00C609B1" w:rsidRPr="00C609B1" w:rsidRDefault="00C609B1" w:rsidP="002B036A">
      <w:pPr>
        <w:pStyle w:val="Normal1"/>
        <w:numPr>
          <w:ilvl w:val="0"/>
          <w:numId w:val="25"/>
        </w:numPr>
        <w:spacing w:line="240" w:lineRule="auto"/>
      </w:pPr>
      <w:r w:rsidRPr="00131749">
        <w:rPr>
          <w:rFonts w:asciiTheme="majorHAnsi" w:eastAsia="Verdana" w:hAnsiTheme="majorHAnsi"/>
          <w:i/>
        </w:rPr>
        <w:t>Teaching Your Child To Drive A Car That Has A Stick Shift</w:t>
      </w:r>
      <w:r w:rsidRPr="00131749">
        <w:rPr>
          <w:rFonts w:asciiTheme="majorHAnsi" w:eastAsia="Verdana" w:hAnsiTheme="majorHAnsi"/>
        </w:rPr>
        <w:t>: In what ways do assumptions about potential, challenge, frustration, autonomy, competence, and coping skills affect how you address learner variability?</w:t>
      </w:r>
      <w:r w:rsidR="00131749">
        <w:rPr>
          <w:rFonts w:asciiTheme="majorHAnsi" w:eastAsia="Verdana" w:hAnsiTheme="majorHAnsi"/>
        </w:rPr>
        <w:br/>
      </w:r>
    </w:p>
    <w:p w:rsidR="00C609B1" w:rsidRPr="00C609B1" w:rsidRDefault="00C609B1" w:rsidP="00C609B1">
      <w:pPr>
        <w:ind w:left="360"/>
        <w:rPr>
          <w:rFonts w:asciiTheme="majorHAnsi" w:hAnsiTheme="majorHAnsi"/>
        </w:rPr>
      </w:pPr>
      <w:r w:rsidRPr="00C609B1">
        <w:rPr>
          <w:rFonts w:asciiTheme="majorHAnsi" w:hAnsiTheme="majorHAnsi"/>
          <w:b/>
        </w:rPr>
        <w:t>NOTE:</w:t>
      </w:r>
      <w:r w:rsidRPr="00C609B1">
        <w:rPr>
          <w:rFonts w:asciiTheme="majorHAnsi" w:hAnsiTheme="majorHAnsi"/>
        </w:rPr>
        <w:t xml:space="preserve"> </w:t>
      </w:r>
      <w:r w:rsidRPr="00C609B1">
        <w:rPr>
          <w:rFonts w:asciiTheme="majorHAnsi" w:eastAsia="Verdana" w:hAnsiTheme="majorHAnsi"/>
        </w:rPr>
        <w:t xml:space="preserve">Be sure to explore </w:t>
      </w:r>
      <w:r w:rsidRPr="00C609B1">
        <w:rPr>
          <w:rFonts w:asciiTheme="majorHAnsi" w:hAnsiTheme="majorHAnsi"/>
        </w:rPr>
        <w:t xml:space="preserve">and apply the concepts you are learning </w:t>
      </w:r>
      <w:r w:rsidRPr="00C609B1">
        <w:rPr>
          <w:rFonts w:asciiTheme="majorHAnsi" w:eastAsia="Verdana" w:hAnsiTheme="majorHAnsi"/>
        </w:rPr>
        <w:t xml:space="preserve">from the readings, the activities, and your own experience in answering the questions, include </w:t>
      </w:r>
      <w:r w:rsidRPr="00C609B1">
        <w:rPr>
          <w:rFonts w:asciiTheme="majorHAnsi" w:hAnsiTheme="majorHAnsi"/>
        </w:rPr>
        <w:t>what resonated with you and/or what you found puzzling, are wondering or curious about as a result of the new information. Finally, be sure to include how you think you can apply what you have learned in your practice.</w:t>
      </w:r>
    </w:p>
    <w:p w:rsidR="00C609B1" w:rsidRPr="00C609B1" w:rsidRDefault="00C609B1" w:rsidP="00C609B1">
      <w:pPr>
        <w:ind w:left="360"/>
        <w:rPr>
          <w:rFonts w:asciiTheme="majorHAnsi" w:eastAsia="Verdana" w:hAnsiTheme="majorHAnsi"/>
          <w:lang w:eastAsia="ja-JP"/>
        </w:rPr>
      </w:pPr>
      <w:r w:rsidRPr="00C609B1">
        <w:rPr>
          <w:rFonts w:asciiTheme="majorHAnsi" w:eastAsia="Verdana" w:hAnsiTheme="majorHAnsi"/>
          <w:lang w:eastAsia="ja-JP"/>
        </w:rPr>
        <w:t xml:space="preserve">You can construct your discussion post using a video (such as </w:t>
      </w:r>
      <w:hyperlink r:id="rId194" w:history="1">
        <w:proofErr w:type="spellStart"/>
        <w:r w:rsidRPr="00C609B1">
          <w:rPr>
            <w:rStyle w:val="Hyperlink"/>
            <w:rFonts w:asciiTheme="majorHAnsi" w:eastAsia="Verdana" w:hAnsiTheme="majorHAnsi"/>
            <w:lang w:eastAsia="ja-JP"/>
          </w:rPr>
          <w:t>Vimeo</w:t>
        </w:r>
        <w:proofErr w:type="spellEnd"/>
      </w:hyperlink>
      <w:r w:rsidRPr="00C609B1">
        <w:rPr>
          <w:rFonts w:asciiTheme="majorHAnsi" w:eastAsia="Verdana" w:hAnsiTheme="majorHAnsi"/>
          <w:lang w:eastAsia="ja-JP"/>
        </w:rPr>
        <w:t xml:space="preserve">), audio (such as </w:t>
      </w:r>
      <w:hyperlink r:id="rId195" w:history="1">
        <w:proofErr w:type="spellStart"/>
        <w:r w:rsidRPr="00C609B1">
          <w:rPr>
            <w:rStyle w:val="Hyperlink"/>
            <w:rFonts w:asciiTheme="majorHAnsi" w:eastAsia="Verdana" w:hAnsiTheme="majorHAnsi"/>
            <w:lang w:eastAsia="ja-JP"/>
          </w:rPr>
          <w:t>Vocaroo</w:t>
        </w:r>
        <w:proofErr w:type="spellEnd"/>
      </w:hyperlink>
      <w:r w:rsidRPr="00C609B1">
        <w:rPr>
          <w:rFonts w:asciiTheme="majorHAnsi" w:eastAsia="Verdana" w:hAnsiTheme="majorHAnsi"/>
          <w:lang w:eastAsia="ja-JP"/>
        </w:rPr>
        <w:t>), upload a document or Power Point that has images or tables, or use the written format.</w:t>
      </w:r>
    </w:p>
    <w:p w:rsidR="00C609B1" w:rsidRPr="00C609B1" w:rsidRDefault="00C609B1" w:rsidP="00513884">
      <w:pPr>
        <w:pStyle w:val="Heading3"/>
      </w:pPr>
      <w:r w:rsidRPr="00513884">
        <w:t>Community Contribution</w:t>
      </w:r>
      <w:r w:rsidR="00513884">
        <w:t xml:space="preserve">: </w:t>
      </w:r>
      <w:r w:rsidRPr="00513884">
        <w:rPr>
          <w:b w:val="0"/>
        </w:rPr>
        <w:t xml:space="preserve">Review, reflect, and respond to two other participants’ posts this week. </w:t>
      </w:r>
      <w:r w:rsidRPr="00513884">
        <w:rPr>
          <w:rFonts w:eastAsia="Arial"/>
          <w:b w:val="0"/>
        </w:rPr>
        <w:t xml:space="preserve">Include a deeper discussion of how </w:t>
      </w:r>
      <w:r w:rsidRPr="00513884">
        <w:rPr>
          <w:b w:val="0"/>
        </w:rPr>
        <w:t>UDL options for representation, action &amp; expression, and engagement can support high level learning goals in a math context. If there are resources you would like to share to the online community site from this discussion, please post those as well.</w:t>
      </w:r>
    </w:p>
    <w:p w:rsidR="00C609B1" w:rsidRPr="00C609B1" w:rsidRDefault="00C609B1" w:rsidP="00C609B1">
      <w:pPr>
        <w:rPr>
          <w:rFonts w:asciiTheme="majorHAnsi" w:hAnsiTheme="majorHAnsi"/>
        </w:rPr>
      </w:pPr>
    </w:p>
    <w:p w:rsidR="00C609B1" w:rsidRPr="00C609B1" w:rsidRDefault="00C609B1" w:rsidP="00513884">
      <w:pPr>
        <w:pStyle w:val="Heading3"/>
      </w:pPr>
      <w:r w:rsidRPr="00C609B1">
        <w:t>Session 4: Introduction to UDL as a Framework to Address Learner Variability</w:t>
      </w:r>
    </w:p>
    <w:p w:rsidR="00C609B1" w:rsidRPr="00C609B1" w:rsidRDefault="00C609B1" w:rsidP="00C609B1">
      <w:pPr>
        <w:rPr>
          <w:rFonts w:asciiTheme="majorHAnsi" w:hAnsiTheme="majorHAnsi"/>
        </w:rPr>
      </w:pPr>
      <w:r w:rsidRPr="00C609B1">
        <w:rPr>
          <w:rFonts w:asciiTheme="majorHAnsi" w:hAnsiTheme="majorHAnsi"/>
        </w:rPr>
        <w:t>In this session, you will be introduced to Universal Design for Learning (UDL). UDL provides a framework for understanding the differences among learners (learner variability) and to plan ahead for this. This framework helps to make explicit the ways in which learners are likely to vary—taking all of the dimensions along which learners are naturally varied and providing educators with practical ways to apply that understanding to the learning environment in order to allow more learners access to appropriate and challenging learning experiences. In order to best leverage UDL, there needs to be a clear learning goal identified so that purposeful design of options and supports can be in service of that high level learning outcome.</w:t>
      </w:r>
    </w:p>
    <w:p w:rsidR="00C609B1" w:rsidRPr="00C609B1" w:rsidRDefault="00C609B1" w:rsidP="00513884">
      <w:pPr>
        <w:pStyle w:val="Heading4"/>
      </w:pPr>
      <w:r w:rsidRPr="00C609B1">
        <w:t xml:space="preserve">Session goals: </w:t>
      </w:r>
    </w:p>
    <w:p w:rsidR="00C609B1" w:rsidRPr="00C609B1" w:rsidRDefault="00C609B1" w:rsidP="002B036A">
      <w:pPr>
        <w:pStyle w:val="ListParagraph"/>
        <w:numPr>
          <w:ilvl w:val="0"/>
          <w:numId w:val="56"/>
        </w:numPr>
        <w:rPr>
          <w:rFonts w:asciiTheme="majorHAnsi" w:hAnsiTheme="majorHAnsi"/>
          <w:szCs w:val="24"/>
        </w:rPr>
      </w:pPr>
      <w:r w:rsidRPr="00C609B1">
        <w:rPr>
          <w:rFonts w:asciiTheme="majorHAnsi" w:hAnsiTheme="majorHAnsi"/>
          <w:szCs w:val="24"/>
        </w:rPr>
        <w:t xml:space="preserve">Participants will understand the way that neural networks vary across individuals. </w:t>
      </w:r>
    </w:p>
    <w:p w:rsidR="00C609B1" w:rsidRPr="00C609B1" w:rsidRDefault="00C609B1" w:rsidP="002B036A">
      <w:pPr>
        <w:pStyle w:val="ListParagraph"/>
        <w:numPr>
          <w:ilvl w:val="0"/>
          <w:numId w:val="56"/>
        </w:numPr>
        <w:rPr>
          <w:rFonts w:asciiTheme="majorHAnsi" w:hAnsiTheme="majorHAnsi"/>
          <w:szCs w:val="24"/>
        </w:rPr>
      </w:pPr>
      <w:r w:rsidRPr="00C609B1">
        <w:rPr>
          <w:rFonts w:asciiTheme="majorHAnsi" w:hAnsiTheme="majorHAnsi"/>
          <w:szCs w:val="24"/>
        </w:rPr>
        <w:t xml:space="preserve">Participants will understand that the UDL guidelines are a series of levers that can help educators address learner variability. </w:t>
      </w:r>
    </w:p>
    <w:p w:rsidR="00C609B1" w:rsidRPr="00C609B1" w:rsidRDefault="00C609B1" w:rsidP="002B036A">
      <w:pPr>
        <w:pStyle w:val="ListParagraph"/>
        <w:numPr>
          <w:ilvl w:val="0"/>
          <w:numId w:val="56"/>
        </w:numPr>
        <w:rPr>
          <w:rFonts w:asciiTheme="majorHAnsi" w:hAnsiTheme="majorHAnsi"/>
          <w:szCs w:val="24"/>
        </w:rPr>
      </w:pPr>
      <w:r w:rsidRPr="00C609B1">
        <w:rPr>
          <w:rFonts w:asciiTheme="majorHAnsi" w:hAnsiTheme="majorHAnsi"/>
          <w:szCs w:val="24"/>
        </w:rPr>
        <w:t>Participants will reflect on how they craft learning goals.</w:t>
      </w:r>
    </w:p>
    <w:p w:rsidR="00C609B1" w:rsidRPr="00C609B1" w:rsidRDefault="00C609B1" w:rsidP="00513884">
      <w:pPr>
        <w:pStyle w:val="Heading4"/>
      </w:pPr>
      <w:r w:rsidRPr="00C609B1">
        <w:t>Build Background: Session Media</w:t>
      </w:r>
    </w:p>
    <w:p w:rsidR="00C609B1" w:rsidRPr="00C609B1" w:rsidRDefault="00E46970" w:rsidP="00C609B1">
      <w:pPr>
        <w:pStyle w:val="ListParagraph"/>
        <w:numPr>
          <w:ilvl w:val="0"/>
          <w:numId w:val="5"/>
        </w:numPr>
        <w:rPr>
          <w:rFonts w:asciiTheme="majorHAnsi" w:eastAsia="Verdana" w:hAnsiTheme="majorHAnsi"/>
          <w:szCs w:val="24"/>
        </w:rPr>
      </w:pPr>
      <w:hyperlink r:id="rId196" w:history="1">
        <w:r w:rsidR="00C609B1" w:rsidRPr="00C609B1">
          <w:rPr>
            <w:rStyle w:val="Hyperlink"/>
            <w:rFonts w:asciiTheme="majorHAnsi" w:eastAsia="Verdana" w:hAnsiTheme="majorHAnsi"/>
            <w:szCs w:val="24"/>
          </w:rPr>
          <w:t>UDL Series: Learner Variability and UDL</w:t>
        </w:r>
      </w:hyperlink>
      <w:r w:rsidR="00C609B1" w:rsidRPr="00C609B1">
        <w:rPr>
          <w:rFonts w:asciiTheme="majorHAnsi" w:eastAsia="Verdana" w:hAnsiTheme="majorHAnsi"/>
          <w:szCs w:val="24"/>
        </w:rPr>
        <w:t xml:space="preserve"> (15:36) interactive video and PowerPoint</w:t>
      </w:r>
    </w:p>
    <w:p w:rsidR="00C609B1" w:rsidRPr="007A275C" w:rsidRDefault="00C609B1" w:rsidP="007A275C">
      <w:pPr>
        <w:ind w:left="720"/>
        <w:rPr>
          <w:rStyle w:val="essentialquestion"/>
          <w:rFonts w:asciiTheme="majorHAnsi" w:hAnsiTheme="majorHAnsi"/>
        </w:rPr>
      </w:pPr>
      <w:r w:rsidRPr="007A275C">
        <w:rPr>
          <w:rFonts w:asciiTheme="majorHAnsi" w:eastAsia="Verdana" w:hAnsiTheme="majorHAnsi"/>
          <w:b/>
        </w:rPr>
        <w:lastRenderedPageBreak/>
        <w:t>Questions to guide your understanding:</w:t>
      </w:r>
      <w:r w:rsidRPr="007A275C">
        <w:rPr>
          <w:rFonts w:asciiTheme="majorHAnsi" w:eastAsia="Verdana" w:hAnsiTheme="majorHAnsi"/>
        </w:rPr>
        <w:t xml:space="preserve"> </w:t>
      </w:r>
      <w:r w:rsidRPr="007A275C">
        <w:rPr>
          <w:rStyle w:val="essentialquestion"/>
          <w:rFonts w:asciiTheme="majorHAnsi" w:hAnsiTheme="majorHAnsi"/>
        </w:rPr>
        <w:t>Why are curricula limited if they are designed for the 'average' learner?</w:t>
      </w:r>
      <w:r w:rsidRPr="007A275C">
        <w:rPr>
          <w:rFonts w:asciiTheme="majorHAnsi" w:hAnsiTheme="majorHAnsi"/>
        </w:rPr>
        <w:t xml:space="preserve"> </w:t>
      </w:r>
      <w:r w:rsidRPr="007A275C">
        <w:rPr>
          <w:rStyle w:val="essentialquestion"/>
          <w:rFonts w:asciiTheme="majorHAnsi" w:hAnsiTheme="majorHAnsi"/>
        </w:rPr>
        <w:t xml:space="preserve">What makes learner variability systematic? </w:t>
      </w:r>
      <w:r w:rsidRPr="007A275C">
        <w:rPr>
          <w:rFonts w:asciiTheme="majorHAnsi" w:hAnsiTheme="majorHAnsi"/>
        </w:rPr>
        <w:t xml:space="preserve"> </w:t>
      </w:r>
      <w:r w:rsidRPr="007A275C">
        <w:rPr>
          <w:rStyle w:val="essentialquestion"/>
          <w:rFonts w:asciiTheme="majorHAnsi" w:hAnsiTheme="majorHAnsi"/>
        </w:rPr>
        <w:t>Why is it important for educators to know about systematic learner variability?</w:t>
      </w:r>
    </w:p>
    <w:p w:rsidR="00C609B1" w:rsidRPr="00C609B1" w:rsidRDefault="00E46970" w:rsidP="002B036A">
      <w:pPr>
        <w:pStyle w:val="ListParagraph"/>
        <w:numPr>
          <w:ilvl w:val="0"/>
          <w:numId w:val="49"/>
        </w:numPr>
        <w:ind w:left="810" w:hanging="450"/>
        <w:rPr>
          <w:rStyle w:val="essentialquestion"/>
          <w:rFonts w:asciiTheme="majorHAnsi" w:hAnsiTheme="majorHAnsi"/>
          <w:szCs w:val="24"/>
        </w:rPr>
      </w:pPr>
      <w:hyperlink r:id="rId197" w:history="1">
        <w:r w:rsidR="00C609B1" w:rsidRPr="00C609B1">
          <w:rPr>
            <w:rStyle w:val="Hyperlink"/>
            <w:rFonts w:asciiTheme="majorHAnsi" w:hAnsiTheme="majorHAnsi"/>
            <w:szCs w:val="24"/>
          </w:rPr>
          <w:t>Top 10 UDL Tips for Developing Learning Goals</w:t>
        </w:r>
      </w:hyperlink>
      <w:r w:rsidR="00C609B1" w:rsidRPr="00C609B1">
        <w:rPr>
          <w:rStyle w:val="essentialquestion"/>
          <w:rFonts w:asciiTheme="majorHAnsi" w:hAnsiTheme="majorHAnsi"/>
          <w:szCs w:val="24"/>
        </w:rPr>
        <w:t xml:space="preserve"> Review these 10 tips for developing learning goals.</w:t>
      </w:r>
    </w:p>
    <w:p w:rsidR="00C609B1" w:rsidRPr="00131749" w:rsidRDefault="00C609B1" w:rsidP="00671FA0">
      <w:pPr>
        <w:pStyle w:val="ListParagraph"/>
        <w:numPr>
          <w:ilvl w:val="0"/>
          <w:numId w:val="0"/>
        </w:numPr>
        <w:ind w:left="720"/>
        <w:rPr>
          <w:rStyle w:val="essentialquestion"/>
          <w:rFonts w:asciiTheme="majorHAnsi" w:hAnsiTheme="majorHAnsi"/>
          <w:szCs w:val="24"/>
        </w:rPr>
      </w:pPr>
    </w:p>
    <w:p w:rsidR="00C609B1" w:rsidRPr="00131749" w:rsidRDefault="00C609B1" w:rsidP="007A275C">
      <w:pPr>
        <w:ind w:left="360"/>
        <w:rPr>
          <w:rFonts w:asciiTheme="majorHAnsi" w:eastAsia="Verdana" w:hAnsiTheme="majorHAnsi"/>
        </w:rPr>
      </w:pPr>
      <w:r w:rsidRPr="00131749">
        <w:rPr>
          <w:rFonts w:asciiTheme="majorHAnsi" w:eastAsia="Verdana" w:hAnsiTheme="majorHAnsi"/>
        </w:rPr>
        <w:t>Choose one of the following:</w:t>
      </w:r>
    </w:p>
    <w:p w:rsidR="00C609B1" w:rsidRPr="00C609B1" w:rsidRDefault="00C609B1" w:rsidP="00C609B1">
      <w:pPr>
        <w:pStyle w:val="ListParagraph"/>
        <w:numPr>
          <w:ilvl w:val="0"/>
          <w:numId w:val="5"/>
        </w:numPr>
        <w:rPr>
          <w:rFonts w:asciiTheme="majorHAnsi" w:eastAsia="Verdana" w:hAnsiTheme="majorHAnsi"/>
          <w:szCs w:val="24"/>
        </w:rPr>
      </w:pPr>
      <w:r w:rsidRPr="00C609B1">
        <w:rPr>
          <w:rFonts w:asciiTheme="majorHAnsi" w:eastAsia="Verdana" w:hAnsiTheme="majorHAnsi"/>
          <w:szCs w:val="24"/>
        </w:rPr>
        <w:t xml:space="preserve">Rose, D., Gravel, J.W., and </w:t>
      </w:r>
      <w:proofErr w:type="spellStart"/>
      <w:r w:rsidRPr="00C609B1">
        <w:rPr>
          <w:rFonts w:asciiTheme="majorHAnsi" w:eastAsia="Verdana" w:hAnsiTheme="majorHAnsi"/>
          <w:szCs w:val="24"/>
        </w:rPr>
        <w:t>Domings</w:t>
      </w:r>
      <w:proofErr w:type="spellEnd"/>
      <w:r w:rsidRPr="00C609B1">
        <w:rPr>
          <w:rFonts w:asciiTheme="majorHAnsi" w:eastAsia="Verdana" w:hAnsiTheme="majorHAnsi"/>
          <w:szCs w:val="24"/>
        </w:rPr>
        <w:t xml:space="preserve">, Y.M. (2010). </w:t>
      </w:r>
      <w:hyperlink r:id="rId198" w:history="1">
        <w:r w:rsidRPr="00C609B1">
          <w:rPr>
            <w:rFonts w:asciiTheme="majorHAnsi" w:eastAsia="Verdana" w:hAnsiTheme="majorHAnsi"/>
            <w:i/>
            <w:iCs/>
            <w:color w:val="000099"/>
            <w:szCs w:val="24"/>
            <w:u w:val="single"/>
          </w:rPr>
          <w:t>UDL</w:t>
        </w:r>
      </w:hyperlink>
      <w:hyperlink r:id="rId199" w:history="1">
        <w:r w:rsidRPr="00C609B1">
          <w:rPr>
            <w:rFonts w:asciiTheme="majorHAnsi" w:eastAsia="Verdana" w:hAnsiTheme="majorHAnsi"/>
            <w:i/>
            <w:iCs/>
            <w:color w:val="000099"/>
            <w:szCs w:val="24"/>
            <w:u w:val="single"/>
          </w:rPr>
          <w:t xml:space="preserve"> </w:t>
        </w:r>
      </w:hyperlink>
      <w:hyperlink r:id="rId200" w:history="1">
        <w:r w:rsidRPr="00C609B1">
          <w:rPr>
            <w:rFonts w:asciiTheme="majorHAnsi" w:eastAsia="Verdana" w:hAnsiTheme="majorHAnsi"/>
            <w:i/>
            <w:iCs/>
            <w:color w:val="000099"/>
            <w:szCs w:val="24"/>
            <w:u w:val="single"/>
          </w:rPr>
          <w:t>Unplugged</w:t>
        </w:r>
      </w:hyperlink>
      <w:hyperlink r:id="rId201" w:history="1">
        <w:r w:rsidRPr="00C609B1">
          <w:rPr>
            <w:rFonts w:asciiTheme="majorHAnsi" w:eastAsia="Verdana" w:hAnsiTheme="majorHAnsi"/>
            <w:i/>
            <w:iCs/>
            <w:color w:val="000099"/>
            <w:szCs w:val="24"/>
            <w:u w:val="single"/>
          </w:rPr>
          <w:t xml:space="preserve">: </w:t>
        </w:r>
      </w:hyperlink>
      <w:hyperlink r:id="rId202" w:history="1">
        <w:r w:rsidRPr="00C609B1">
          <w:rPr>
            <w:rFonts w:asciiTheme="majorHAnsi" w:eastAsia="Verdana" w:hAnsiTheme="majorHAnsi"/>
            <w:i/>
            <w:iCs/>
            <w:color w:val="000099"/>
            <w:szCs w:val="24"/>
            <w:u w:val="single"/>
          </w:rPr>
          <w:t>The</w:t>
        </w:r>
      </w:hyperlink>
      <w:hyperlink r:id="rId203" w:history="1">
        <w:r w:rsidRPr="00C609B1">
          <w:rPr>
            <w:rFonts w:asciiTheme="majorHAnsi" w:eastAsia="Verdana" w:hAnsiTheme="majorHAnsi"/>
            <w:i/>
            <w:iCs/>
            <w:color w:val="000099"/>
            <w:szCs w:val="24"/>
            <w:u w:val="single"/>
          </w:rPr>
          <w:t xml:space="preserve"> </w:t>
        </w:r>
      </w:hyperlink>
      <w:hyperlink r:id="rId204" w:history="1">
        <w:r w:rsidRPr="00C609B1">
          <w:rPr>
            <w:rFonts w:asciiTheme="majorHAnsi" w:eastAsia="Verdana" w:hAnsiTheme="majorHAnsi"/>
            <w:i/>
            <w:iCs/>
            <w:color w:val="000099"/>
            <w:szCs w:val="24"/>
            <w:u w:val="single"/>
          </w:rPr>
          <w:t>Role</w:t>
        </w:r>
      </w:hyperlink>
      <w:hyperlink r:id="rId205" w:history="1">
        <w:r w:rsidRPr="00C609B1">
          <w:rPr>
            <w:rFonts w:asciiTheme="majorHAnsi" w:eastAsia="Verdana" w:hAnsiTheme="majorHAnsi"/>
            <w:i/>
            <w:iCs/>
            <w:color w:val="000099"/>
            <w:szCs w:val="24"/>
            <w:u w:val="single"/>
          </w:rPr>
          <w:t xml:space="preserve"> </w:t>
        </w:r>
      </w:hyperlink>
      <w:hyperlink r:id="rId206" w:history="1">
        <w:r w:rsidRPr="00C609B1">
          <w:rPr>
            <w:rFonts w:asciiTheme="majorHAnsi" w:eastAsia="Verdana" w:hAnsiTheme="majorHAnsi"/>
            <w:i/>
            <w:iCs/>
            <w:color w:val="000099"/>
            <w:szCs w:val="24"/>
            <w:u w:val="single"/>
          </w:rPr>
          <w:t>of</w:t>
        </w:r>
      </w:hyperlink>
      <w:hyperlink r:id="rId207" w:history="1">
        <w:r w:rsidRPr="00C609B1">
          <w:rPr>
            <w:rFonts w:asciiTheme="majorHAnsi" w:eastAsia="Verdana" w:hAnsiTheme="majorHAnsi"/>
            <w:i/>
            <w:iCs/>
            <w:color w:val="000099"/>
            <w:szCs w:val="24"/>
            <w:u w:val="single"/>
          </w:rPr>
          <w:t xml:space="preserve"> </w:t>
        </w:r>
      </w:hyperlink>
      <w:hyperlink r:id="rId208" w:history="1">
        <w:r w:rsidRPr="00C609B1">
          <w:rPr>
            <w:rFonts w:asciiTheme="majorHAnsi" w:eastAsia="Verdana" w:hAnsiTheme="majorHAnsi"/>
            <w:i/>
            <w:iCs/>
            <w:color w:val="000099"/>
            <w:szCs w:val="24"/>
            <w:u w:val="single"/>
          </w:rPr>
          <w:t>Technology</w:t>
        </w:r>
      </w:hyperlink>
      <w:hyperlink r:id="rId209" w:history="1">
        <w:r w:rsidRPr="00C609B1">
          <w:rPr>
            <w:rFonts w:asciiTheme="majorHAnsi" w:eastAsia="Verdana" w:hAnsiTheme="majorHAnsi"/>
            <w:i/>
            <w:iCs/>
            <w:color w:val="000099"/>
            <w:szCs w:val="24"/>
            <w:u w:val="single"/>
          </w:rPr>
          <w:t xml:space="preserve"> </w:t>
        </w:r>
      </w:hyperlink>
      <w:hyperlink r:id="rId210" w:history="1">
        <w:r w:rsidRPr="00C609B1">
          <w:rPr>
            <w:rFonts w:asciiTheme="majorHAnsi" w:eastAsia="Verdana" w:hAnsiTheme="majorHAnsi"/>
            <w:i/>
            <w:iCs/>
            <w:color w:val="000099"/>
            <w:szCs w:val="24"/>
            <w:u w:val="single"/>
          </w:rPr>
          <w:t>in</w:t>
        </w:r>
      </w:hyperlink>
      <w:hyperlink r:id="rId211" w:history="1">
        <w:r w:rsidRPr="00C609B1">
          <w:rPr>
            <w:rFonts w:asciiTheme="majorHAnsi" w:eastAsia="Verdana" w:hAnsiTheme="majorHAnsi"/>
            <w:i/>
            <w:iCs/>
            <w:color w:val="000099"/>
            <w:szCs w:val="24"/>
            <w:u w:val="single"/>
          </w:rPr>
          <w:t xml:space="preserve"> </w:t>
        </w:r>
      </w:hyperlink>
      <w:hyperlink r:id="rId212" w:history="1">
        <w:r w:rsidRPr="00C609B1">
          <w:rPr>
            <w:rFonts w:asciiTheme="majorHAnsi" w:eastAsia="Verdana" w:hAnsiTheme="majorHAnsi"/>
            <w:i/>
            <w:iCs/>
            <w:color w:val="000099"/>
            <w:szCs w:val="24"/>
            <w:u w:val="single"/>
          </w:rPr>
          <w:t>UDL</w:t>
        </w:r>
      </w:hyperlink>
    </w:p>
    <w:p w:rsidR="00C609B1" w:rsidRPr="007A275C" w:rsidRDefault="00C609B1" w:rsidP="007A275C">
      <w:pPr>
        <w:ind w:left="720"/>
        <w:rPr>
          <w:rFonts w:asciiTheme="majorHAnsi" w:eastAsia="Verdana" w:hAnsiTheme="majorHAnsi"/>
        </w:rPr>
      </w:pPr>
      <w:r w:rsidRPr="007A275C">
        <w:rPr>
          <w:rFonts w:asciiTheme="majorHAnsi" w:eastAsia="Verdana" w:hAnsiTheme="majorHAnsi"/>
          <w:b/>
        </w:rPr>
        <w:t>Questions to guide understanding:</w:t>
      </w:r>
      <w:r w:rsidRPr="007A275C">
        <w:rPr>
          <w:rFonts w:asciiTheme="majorHAnsi" w:eastAsia="Verdana" w:hAnsiTheme="majorHAnsi"/>
        </w:rPr>
        <w:t xml:space="preserve"> Is digital technology a requirement to implement UDL?</w:t>
      </w:r>
    </w:p>
    <w:p w:rsidR="00C609B1" w:rsidRPr="00C609B1" w:rsidRDefault="00E46970" w:rsidP="00C609B1">
      <w:pPr>
        <w:pStyle w:val="ListParagraph"/>
        <w:numPr>
          <w:ilvl w:val="0"/>
          <w:numId w:val="5"/>
        </w:numPr>
        <w:rPr>
          <w:rFonts w:asciiTheme="majorHAnsi" w:eastAsia="Verdana" w:hAnsiTheme="majorHAnsi"/>
          <w:szCs w:val="24"/>
        </w:rPr>
      </w:pPr>
      <w:hyperlink r:id="rId213" w:history="1">
        <w:r w:rsidR="00C609B1" w:rsidRPr="00C609B1">
          <w:rPr>
            <w:rFonts w:asciiTheme="majorHAnsi" w:eastAsia="Verdana" w:hAnsiTheme="majorHAnsi"/>
            <w:color w:val="000099"/>
            <w:szCs w:val="24"/>
            <w:u w:val="single"/>
          </w:rPr>
          <w:t>UDL</w:t>
        </w:r>
      </w:hyperlink>
      <w:hyperlink r:id="rId214" w:history="1">
        <w:r w:rsidR="00C609B1" w:rsidRPr="00C609B1">
          <w:rPr>
            <w:rFonts w:asciiTheme="majorHAnsi" w:eastAsia="Verdana" w:hAnsiTheme="majorHAnsi"/>
            <w:color w:val="000099"/>
            <w:szCs w:val="24"/>
            <w:u w:val="single"/>
          </w:rPr>
          <w:t xml:space="preserve"> </w:t>
        </w:r>
      </w:hyperlink>
      <w:hyperlink r:id="rId215" w:history="1">
        <w:r w:rsidR="00C609B1" w:rsidRPr="00C609B1">
          <w:rPr>
            <w:rFonts w:asciiTheme="majorHAnsi" w:eastAsia="Verdana" w:hAnsiTheme="majorHAnsi"/>
            <w:color w:val="000099"/>
            <w:szCs w:val="24"/>
            <w:u w:val="single"/>
          </w:rPr>
          <w:t>and</w:t>
        </w:r>
      </w:hyperlink>
      <w:hyperlink r:id="rId216" w:history="1">
        <w:r w:rsidR="00C609B1" w:rsidRPr="00C609B1">
          <w:rPr>
            <w:rFonts w:asciiTheme="majorHAnsi" w:eastAsia="Verdana" w:hAnsiTheme="majorHAnsi"/>
            <w:color w:val="000099"/>
            <w:szCs w:val="24"/>
            <w:u w:val="single"/>
          </w:rPr>
          <w:t xml:space="preserve"> </w:t>
        </w:r>
      </w:hyperlink>
      <w:hyperlink r:id="rId217" w:history="1">
        <w:r w:rsidR="00C609B1" w:rsidRPr="00C609B1">
          <w:rPr>
            <w:rFonts w:asciiTheme="majorHAnsi" w:eastAsia="Verdana" w:hAnsiTheme="majorHAnsi"/>
            <w:color w:val="000099"/>
            <w:szCs w:val="24"/>
            <w:u w:val="single"/>
          </w:rPr>
          <w:t>Technology</w:t>
        </w:r>
      </w:hyperlink>
    </w:p>
    <w:p w:rsidR="00C609B1" w:rsidRPr="00C609B1" w:rsidRDefault="00C609B1" w:rsidP="00C609B1">
      <w:pPr>
        <w:ind w:left="720"/>
        <w:rPr>
          <w:rFonts w:asciiTheme="majorHAnsi" w:eastAsia="Verdana" w:hAnsiTheme="majorHAnsi"/>
        </w:rPr>
      </w:pPr>
      <w:r w:rsidRPr="007A275C">
        <w:rPr>
          <w:rFonts w:asciiTheme="majorHAnsi" w:eastAsia="Verdana" w:hAnsiTheme="majorHAnsi"/>
          <w:b/>
        </w:rPr>
        <w:t>Questions to guide understanding:</w:t>
      </w:r>
      <w:r w:rsidRPr="00C609B1">
        <w:rPr>
          <w:rFonts w:asciiTheme="majorHAnsi" w:eastAsia="Verdana" w:hAnsiTheme="majorHAnsi"/>
        </w:rPr>
        <w:t xml:space="preserve"> To what extent does digital technology make implementing UDL easier? </w:t>
      </w:r>
    </w:p>
    <w:p w:rsidR="007A275C" w:rsidRDefault="00E46970" w:rsidP="002B036A">
      <w:pPr>
        <w:pStyle w:val="ListParagraph"/>
        <w:numPr>
          <w:ilvl w:val="0"/>
          <w:numId w:val="49"/>
        </w:numPr>
        <w:ind w:left="720"/>
        <w:rPr>
          <w:rFonts w:asciiTheme="majorHAnsi" w:eastAsia="Verdana" w:hAnsiTheme="majorHAnsi"/>
          <w:szCs w:val="24"/>
        </w:rPr>
      </w:pPr>
      <w:hyperlink r:id="rId218" w:history="1">
        <w:r w:rsidR="00C609B1" w:rsidRPr="00C609B1">
          <w:rPr>
            <w:rStyle w:val="Hyperlink"/>
            <w:rFonts w:asciiTheme="majorHAnsi" w:eastAsia="Verdana" w:hAnsiTheme="majorHAnsi"/>
            <w:szCs w:val="24"/>
          </w:rPr>
          <w:t xml:space="preserve">Different Paths </w:t>
        </w:r>
        <w:proofErr w:type="gramStart"/>
        <w:r w:rsidR="00C609B1" w:rsidRPr="00C609B1">
          <w:rPr>
            <w:rStyle w:val="Hyperlink"/>
            <w:rFonts w:asciiTheme="majorHAnsi" w:eastAsia="Verdana" w:hAnsiTheme="majorHAnsi"/>
            <w:szCs w:val="24"/>
          </w:rPr>
          <w:t>Up</w:t>
        </w:r>
        <w:proofErr w:type="gramEnd"/>
        <w:r w:rsidR="00C609B1" w:rsidRPr="00C609B1">
          <w:rPr>
            <w:rStyle w:val="Hyperlink"/>
            <w:rFonts w:asciiTheme="majorHAnsi" w:eastAsia="Verdana" w:hAnsiTheme="majorHAnsi"/>
            <w:szCs w:val="24"/>
          </w:rPr>
          <w:t xml:space="preserve"> the Same Mountain</w:t>
        </w:r>
      </w:hyperlink>
      <w:r w:rsidR="00C609B1" w:rsidRPr="00C609B1">
        <w:rPr>
          <w:rFonts w:asciiTheme="majorHAnsi" w:eastAsia="Verdana" w:hAnsiTheme="majorHAnsi"/>
          <w:szCs w:val="24"/>
        </w:rPr>
        <w:t xml:space="preserve">. </w:t>
      </w:r>
    </w:p>
    <w:p w:rsidR="00C609B1" w:rsidRPr="007A275C" w:rsidRDefault="00C609B1" w:rsidP="007A275C">
      <w:pPr>
        <w:ind w:left="720"/>
        <w:rPr>
          <w:rFonts w:asciiTheme="majorHAnsi" w:eastAsia="Verdana" w:hAnsiTheme="majorHAnsi"/>
        </w:rPr>
      </w:pPr>
      <w:r w:rsidRPr="007A275C">
        <w:rPr>
          <w:rFonts w:asciiTheme="majorHAnsi" w:eastAsia="Verdana" w:hAnsiTheme="majorHAnsi"/>
          <w:b/>
        </w:rPr>
        <w:t>Questions to guide your understanding:</w:t>
      </w:r>
      <w:r w:rsidRPr="007A275C">
        <w:rPr>
          <w:rFonts w:asciiTheme="majorHAnsi" w:eastAsia="Verdana" w:hAnsiTheme="majorHAnsi"/>
        </w:rPr>
        <w:t xml:space="preserve"> How can purposeful, flexible options support high learning objectives?</w:t>
      </w:r>
    </w:p>
    <w:p w:rsidR="00C609B1" w:rsidRPr="00C609B1" w:rsidRDefault="00C609B1" w:rsidP="00C609B1">
      <w:pPr>
        <w:ind w:left="720"/>
        <w:rPr>
          <w:rFonts w:asciiTheme="majorHAnsi" w:eastAsia="Verdana" w:hAnsiTheme="majorHAnsi"/>
        </w:rPr>
      </w:pPr>
    </w:p>
    <w:p w:rsidR="00C609B1" w:rsidRPr="00C609B1" w:rsidRDefault="00C609B1" w:rsidP="00513884">
      <w:pPr>
        <w:pStyle w:val="Heading4"/>
      </w:pPr>
      <w:r w:rsidRPr="00C609B1">
        <w:t>Try It: Session Activity</w:t>
      </w:r>
    </w:p>
    <w:p w:rsidR="00C609B1" w:rsidRPr="00513884" w:rsidRDefault="00C609B1" w:rsidP="00513884">
      <w:pPr>
        <w:pStyle w:val="Heading4"/>
        <w:rPr>
          <w:b w:val="0"/>
          <w:color w:val="000000"/>
        </w:rPr>
      </w:pPr>
      <w:r w:rsidRPr="00513884">
        <w:rPr>
          <w:b w:val="0"/>
        </w:rPr>
        <w:t xml:space="preserve">Choose one part of a lesson you are working on this week. Reflect on the target learning goal: how do you clearly convey this goal to students? Is the “means” (how) embedded in the goal? Where can there be flexibility in how you provide options (technology or low-tech) in the learning environment to support the variability of students in your classroom? </w:t>
      </w:r>
    </w:p>
    <w:p w:rsidR="00C609B1" w:rsidRPr="00C609B1" w:rsidRDefault="00C609B1" w:rsidP="00513884">
      <w:pPr>
        <w:pStyle w:val="Heading4"/>
      </w:pPr>
      <w:r w:rsidRPr="00C609B1">
        <w:t xml:space="preserve">Synthesis: Online Discussion </w:t>
      </w:r>
    </w:p>
    <w:p w:rsidR="00C609B1" w:rsidRPr="00C609B1" w:rsidRDefault="00C609B1" w:rsidP="00C609B1">
      <w:pPr>
        <w:rPr>
          <w:rFonts w:asciiTheme="majorHAnsi" w:hAnsiTheme="majorHAnsi"/>
        </w:rPr>
      </w:pPr>
    </w:p>
    <w:p w:rsidR="00C609B1" w:rsidRPr="00C609B1" w:rsidRDefault="00C609B1" w:rsidP="00C609B1">
      <w:pPr>
        <w:rPr>
          <w:rFonts w:asciiTheme="majorHAnsi" w:hAnsiTheme="majorHAnsi"/>
        </w:rPr>
      </w:pPr>
      <w:r w:rsidRPr="00C609B1">
        <w:rPr>
          <w:rFonts w:asciiTheme="majorHAnsi" w:hAnsiTheme="majorHAnsi"/>
        </w:rPr>
        <w:t xml:space="preserve">Choose ONE to discuss: </w:t>
      </w:r>
    </w:p>
    <w:p w:rsidR="00C609B1" w:rsidRPr="00C609B1" w:rsidRDefault="00C609B1" w:rsidP="002B036A">
      <w:pPr>
        <w:pStyle w:val="ListParagraph"/>
        <w:numPr>
          <w:ilvl w:val="0"/>
          <w:numId w:val="27"/>
        </w:numPr>
        <w:rPr>
          <w:rFonts w:asciiTheme="majorHAnsi" w:eastAsia="Arial" w:hAnsiTheme="majorHAnsi"/>
          <w:szCs w:val="24"/>
          <w:shd w:val="solid" w:color="B6D7A8" w:fill="B6D7A8"/>
        </w:rPr>
      </w:pPr>
      <w:r w:rsidRPr="00C609B1">
        <w:rPr>
          <w:rFonts w:asciiTheme="majorHAnsi" w:eastAsia="Verdana" w:hAnsiTheme="majorHAnsi"/>
          <w:szCs w:val="24"/>
        </w:rPr>
        <w:t xml:space="preserve">How can designing flexible curricula for the learners “in the margins” help us design learning experiences for all learners? What challenges exist in doing so? How are clear goals essential to having purposeful design? Do you think that designing curricula in this way would affect your ability to accurately assess learners? Provide an example from your Try It activity or tied to your practice to help illustrate and support your answer. </w:t>
      </w:r>
    </w:p>
    <w:p w:rsidR="00C609B1" w:rsidRPr="00C609B1" w:rsidRDefault="00C609B1" w:rsidP="00C609B1">
      <w:pPr>
        <w:ind w:left="2160"/>
        <w:rPr>
          <w:rFonts w:asciiTheme="majorHAnsi" w:hAnsiTheme="majorHAnsi"/>
          <w:shd w:val="solid" w:color="B6D7A8" w:fill="B6D7A8"/>
        </w:rPr>
      </w:pPr>
      <w:r w:rsidRPr="00C609B1">
        <w:rPr>
          <w:rFonts w:asciiTheme="majorHAnsi" w:eastAsia="Verdana" w:hAnsiTheme="majorHAnsi"/>
        </w:rPr>
        <w:t>OR</w:t>
      </w:r>
    </w:p>
    <w:p w:rsidR="00C609B1" w:rsidRPr="00C609B1" w:rsidRDefault="00C609B1" w:rsidP="002B036A">
      <w:pPr>
        <w:pStyle w:val="ListParagraph"/>
        <w:numPr>
          <w:ilvl w:val="0"/>
          <w:numId w:val="27"/>
        </w:numPr>
        <w:rPr>
          <w:rFonts w:asciiTheme="majorHAnsi" w:eastAsia="Arial" w:hAnsiTheme="majorHAnsi"/>
          <w:szCs w:val="24"/>
        </w:rPr>
      </w:pPr>
      <w:r w:rsidRPr="00C609B1">
        <w:rPr>
          <w:rFonts w:asciiTheme="majorHAnsi" w:eastAsia="Arial" w:hAnsiTheme="majorHAnsi"/>
          <w:szCs w:val="24"/>
        </w:rPr>
        <w:t xml:space="preserve">Some people feel that digital media and technology are a requirement for UDL implementation. In what ways do you agree or disagree? Provide examples for some non-digital ways that you might alter materials and methods in a classroom (for example, you can use your Try It reflection). Compare your examples with those offered by other participants. </w:t>
      </w:r>
    </w:p>
    <w:p w:rsidR="00C609B1" w:rsidRPr="00C609B1" w:rsidRDefault="00C609B1" w:rsidP="00671FA0">
      <w:pPr>
        <w:pStyle w:val="ListParagraph"/>
        <w:numPr>
          <w:ilvl w:val="0"/>
          <w:numId w:val="0"/>
        </w:numPr>
        <w:ind w:left="720"/>
        <w:rPr>
          <w:rFonts w:asciiTheme="majorHAnsi" w:eastAsia="Arial" w:hAnsiTheme="majorHAnsi"/>
          <w:szCs w:val="24"/>
        </w:rPr>
      </w:pPr>
    </w:p>
    <w:p w:rsidR="00C609B1" w:rsidRPr="00671FA0" w:rsidRDefault="00C609B1" w:rsidP="00671FA0">
      <w:pPr>
        <w:ind w:left="360"/>
        <w:rPr>
          <w:rFonts w:asciiTheme="majorHAnsi" w:hAnsiTheme="majorHAnsi"/>
        </w:rPr>
      </w:pPr>
      <w:r w:rsidRPr="00671FA0">
        <w:rPr>
          <w:rFonts w:asciiTheme="majorHAnsi" w:hAnsiTheme="majorHAnsi"/>
          <w:b/>
        </w:rPr>
        <w:t>NOTE:</w:t>
      </w:r>
      <w:r w:rsidRPr="00671FA0">
        <w:rPr>
          <w:rFonts w:asciiTheme="majorHAnsi" w:hAnsiTheme="majorHAnsi"/>
        </w:rPr>
        <w:t xml:space="preserve"> </w:t>
      </w:r>
      <w:r w:rsidRPr="00671FA0">
        <w:rPr>
          <w:rFonts w:asciiTheme="majorHAnsi" w:eastAsia="Verdana" w:hAnsiTheme="majorHAnsi"/>
        </w:rPr>
        <w:t xml:space="preserve">Be sure to explore </w:t>
      </w:r>
      <w:r w:rsidRPr="00671FA0">
        <w:rPr>
          <w:rFonts w:asciiTheme="majorHAnsi" w:hAnsiTheme="majorHAnsi"/>
        </w:rPr>
        <w:t xml:space="preserve">and apply the concepts you are learning </w:t>
      </w:r>
      <w:r w:rsidRPr="00671FA0">
        <w:rPr>
          <w:rFonts w:asciiTheme="majorHAnsi" w:eastAsia="Verdana" w:hAnsiTheme="majorHAnsi"/>
        </w:rPr>
        <w:t xml:space="preserve">from the readings, the activities, and your own experience in answering the questions, include </w:t>
      </w:r>
      <w:r w:rsidRPr="00671FA0">
        <w:rPr>
          <w:rFonts w:asciiTheme="majorHAnsi" w:hAnsiTheme="majorHAnsi"/>
        </w:rPr>
        <w:t>what resonated with you and/or what you found puzzling, are wondering or curious about as a result of the new information. Finally, be sure to include how you think you can apply what you have learned in your practice.</w:t>
      </w:r>
    </w:p>
    <w:p w:rsidR="00C609B1" w:rsidRPr="00C609B1" w:rsidRDefault="00C609B1" w:rsidP="00671FA0">
      <w:pPr>
        <w:ind w:left="360"/>
      </w:pPr>
      <w:r w:rsidRPr="00671FA0">
        <w:rPr>
          <w:rFonts w:asciiTheme="majorHAnsi" w:eastAsia="Verdana" w:hAnsiTheme="majorHAnsi"/>
          <w:lang w:eastAsia="ja-JP"/>
        </w:rPr>
        <w:t xml:space="preserve">You can construct your discussion post using a video (such as </w:t>
      </w:r>
      <w:hyperlink r:id="rId219" w:history="1">
        <w:proofErr w:type="spellStart"/>
        <w:r w:rsidRPr="00671FA0">
          <w:rPr>
            <w:rStyle w:val="Hyperlink"/>
            <w:rFonts w:asciiTheme="majorHAnsi" w:eastAsia="Verdana" w:hAnsiTheme="majorHAnsi"/>
            <w:lang w:eastAsia="ja-JP"/>
          </w:rPr>
          <w:t>Vimeo</w:t>
        </w:r>
        <w:proofErr w:type="spellEnd"/>
      </w:hyperlink>
      <w:r w:rsidRPr="00671FA0">
        <w:rPr>
          <w:rFonts w:asciiTheme="majorHAnsi" w:eastAsia="Verdana" w:hAnsiTheme="majorHAnsi"/>
          <w:lang w:eastAsia="ja-JP"/>
        </w:rPr>
        <w:t xml:space="preserve">), audio (such as </w:t>
      </w:r>
      <w:hyperlink r:id="rId220" w:history="1">
        <w:proofErr w:type="spellStart"/>
        <w:r w:rsidRPr="00671FA0">
          <w:rPr>
            <w:rStyle w:val="Hyperlink"/>
            <w:rFonts w:asciiTheme="majorHAnsi" w:eastAsia="Verdana" w:hAnsiTheme="majorHAnsi"/>
            <w:lang w:eastAsia="ja-JP"/>
          </w:rPr>
          <w:t>Vocaroo</w:t>
        </w:r>
        <w:proofErr w:type="spellEnd"/>
      </w:hyperlink>
      <w:r w:rsidRPr="00671FA0">
        <w:rPr>
          <w:rFonts w:asciiTheme="majorHAnsi" w:eastAsia="Verdana" w:hAnsiTheme="majorHAnsi"/>
          <w:lang w:eastAsia="ja-JP"/>
        </w:rPr>
        <w:t>), upload a document or Power Point that has images or tables, or use the written format.</w:t>
      </w:r>
    </w:p>
    <w:p w:rsidR="00C609B1" w:rsidRPr="00513884" w:rsidRDefault="00C609B1" w:rsidP="00513884">
      <w:pPr>
        <w:pStyle w:val="Heading4"/>
        <w:rPr>
          <w:b w:val="0"/>
        </w:rPr>
      </w:pPr>
      <w:r w:rsidRPr="00C609B1">
        <w:lastRenderedPageBreak/>
        <w:t>Community Contribution</w:t>
      </w:r>
      <w:r w:rsidR="00513884">
        <w:t xml:space="preserve">: </w:t>
      </w:r>
      <w:r w:rsidRPr="00513884">
        <w:rPr>
          <w:b w:val="0"/>
        </w:rPr>
        <w:t xml:space="preserve">Post at least one resource to the online community site (such as </w:t>
      </w:r>
      <w:proofErr w:type="spellStart"/>
      <w:r w:rsidRPr="00513884">
        <w:rPr>
          <w:b w:val="0"/>
        </w:rPr>
        <w:t>Padlet</w:t>
      </w:r>
      <w:proofErr w:type="spellEnd"/>
      <w:r w:rsidRPr="00513884">
        <w:rPr>
          <w:b w:val="0"/>
        </w:rPr>
        <w:t xml:space="preserve"> or Google drive) that is a resource you use in your classroom to support learner variability. Note that it does not need to be technology, for example, it could be pencil grips, highlighters, use of an overhead projector, etc. Be creative to share ideas that might be useful for other educators to think about using in their classrooms.</w:t>
      </w:r>
    </w:p>
    <w:p w:rsidR="000A0A7A" w:rsidRPr="00C609B1" w:rsidRDefault="000A0A7A" w:rsidP="00513884">
      <w:pPr>
        <w:rPr>
          <w:rFonts w:asciiTheme="majorHAnsi" w:hAnsiTheme="majorHAnsi"/>
        </w:rPr>
      </w:pPr>
      <w:r w:rsidRPr="00513884">
        <w:rPr>
          <w:rFonts w:asciiTheme="majorHAnsi" w:hAnsiTheme="majorHAnsi"/>
          <w:b/>
        </w:rPr>
        <w:t>Survey</w:t>
      </w:r>
      <w:proofErr w:type="gramStart"/>
      <w:r w:rsidRPr="00513884">
        <w:rPr>
          <w:rFonts w:asciiTheme="majorHAnsi" w:hAnsiTheme="majorHAnsi"/>
          <w:b/>
        </w:rPr>
        <w:t>:</w:t>
      </w:r>
      <w:proofErr w:type="gramEnd"/>
      <w:r>
        <w:rPr>
          <w:rFonts w:asciiTheme="majorHAnsi" w:hAnsiTheme="majorHAnsi"/>
        </w:rPr>
        <w:br/>
      </w:r>
      <w:r w:rsidRPr="00C609B1">
        <w:rPr>
          <w:rFonts w:asciiTheme="majorHAnsi" w:hAnsiTheme="majorHAnsi"/>
        </w:rPr>
        <w:t xml:space="preserve">At this point in the course, </w:t>
      </w:r>
      <w:r w:rsidRPr="00C609B1">
        <w:rPr>
          <w:rFonts w:asciiTheme="majorHAnsi" w:hAnsiTheme="majorHAnsi"/>
          <w:i/>
        </w:rPr>
        <w:t>take a poll (see link on Blackboard)</w:t>
      </w:r>
      <w:r w:rsidRPr="00C609B1">
        <w:rPr>
          <w:rFonts w:asciiTheme="majorHAnsi" w:hAnsiTheme="majorHAnsi"/>
        </w:rPr>
        <w:t xml:space="preserve"> to give your instructor some feedback on how the course is going so far answering the following questions:</w:t>
      </w:r>
    </w:p>
    <w:p w:rsidR="000A0A7A" w:rsidRPr="00C609B1" w:rsidRDefault="000A0A7A" w:rsidP="000A0A7A">
      <w:pPr>
        <w:pStyle w:val="ListParagraph"/>
        <w:numPr>
          <w:ilvl w:val="0"/>
          <w:numId w:val="7"/>
        </w:numPr>
        <w:rPr>
          <w:rFonts w:asciiTheme="majorHAnsi" w:hAnsiTheme="majorHAnsi"/>
          <w:szCs w:val="24"/>
        </w:rPr>
      </w:pPr>
      <w:r w:rsidRPr="00C609B1">
        <w:rPr>
          <w:rFonts w:asciiTheme="majorHAnsi" w:hAnsiTheme="majorHAnsi"/>
          <w:szCs w:val="24"/>
        </w:rPr>
        <w:t>Overall, how do you feel about the course so far? (scale of 1-10)</w:t>
      </w:r>
    </w:p>
    <w:p w:rsidR="000A0A7A" w:rsidRPr="00C609B1" w:rsidRDefault="000A0A7A" w:rsidP="000A0A7A">
      <w:pPr>
        <w:pStyle w:val="ListParagraph"/>
        <w:numPr>
          <w:ilvl w:val="0"/>
          <w:numId w:val="7"/>
        </w:numPr>
        <w:rPr>
          <w:rFonts w:asciiTheme="majorHAnsi" w:hAnsiTheme="majorHAnsi"/>
          <w:szCs w:val="24"/>
        </w:rPr>
      </w:pPr>
      <w:r w:rsidRPr="00C609B1">
        <w:rPr>
          <w:rFonts w:asciiTheme="majorHAnsi" w:hAnsiTheme="majorHAnsi"/>
          <w:szCs w:val="24"/>
        </w:rPr>
        <w:t>Do you feel that you are getting: enough, too much or not enough feedback?</w:t>
      </w:r>
    </w:p>
    <w:p w:rsidR="000A0A7A" w:rsidRPr="00C609B1" w:rsidRDefault="000A0A7A" w:rsidP="000A0A7A">
      <w:pPr>
        <w:pStyle w:val="ListParagraph"/>
        <w:numPr>
          <w:ilvl w:val="0"/>
          <w:numId w:val="7"/>
        </w:numPr>
        <w:rPr>
          <w:rFonts w:asciiTheme="majorHAnsi" w:hAnsiTheme="majorHAnsi"/>
          <w:szCs w:val="24"/>
        </w:rPr>
      </w:pPr>
      <w:r w:rsidRPr="00C609B1">
        <w:rPr>
          <w:rFonts w:asciiTheme="majorHAnsi" w:hAnsiTheme="majorHAnsi"/>
          <w:szCs w:val="24"/>
        </w:rPr>
        <w:t>Do you feel that the feedback is instructive enough to be helpful in improving your work in the discussions afterward? If not, how can it be improved?</w:t>
      </w:r>
    </w:p>
    <w:p w:rsidR="000A0A7A" w:rsidRPr="00C609B1" w:rsidRDefault="000A0A7A" w:rsidP="000A0A7A">
      <w:pPr>
        <w:pStyle w:val="ListParagraph"/>
        <w:numPr>
          <w:ilvl w:val="0"/>
          <w:numId w:val="7"/>
        </w:numPr>
        <w:rPr>
          <w:rFonts w:asciiTheme="majorHAnsi" w:hAnsiTheme="majorHAnsi"/>
          <w:szCs w:val="24"/>
        </w:rPr>
      </w:pPr>
      <w:r w:rsidRPr="00C609B1">
        <w:rPr>
          <w:rFonts w:asciiTheme="majorHAnsi" w:hAnsiTheme="majorHAnsi"/>
          <w:szCs w:val="24"/>
        </w:rPr>
        <w:t xml:space="preserve">Do you feel the interaction in the discussions is helping you to think more deeply about the content? </w:t>
      </w:r>
    </w:p>
    <w:p w:rsidR="00C609B1" w:rsidRPr="00C609B1" w:rsidRDefault="00C609B1" w:rsidP="00513884">
      <w:pPr>
        <w:pStyle w:val="Heading4"/>
      </w:pPr>
      <w:r w:rsidRPr="00C609B1">
        <w:t>Dive Deeper (optional):</w:t>
      </w:r>
    </w:p>
    <w:p w:rsidR="00C609B1" w:rsidRPr="00C609B1" w:rsidRDefault="00C609B1" w:rsidP="00BF225C">
      <w:pPr>
        <w:pStyle w:val="ListParagraph"/>
        <w:rPr>
          <w:rFonts w:asciiTheme="majorHAnsi" w:eastAsia="Verdana" w:hAnsiTheme="majorHAnsi"/>
          <w:szCs w:val="24"/>
        </w:rPr>
      </w:pPr>
      <w:bookmarkStart w:id="13" w:name="h.z00vlw8u6t2n"/>
      <w:bookmarkEnd w:id="13"/>
      <w:r w:rsidRPr="00C609B1">
        <w:rPr>
          <w:rFonts w:asciiTheme="majorHAnsi" w:eastAsia="Verdana" w:hAnsiTheme="majorHAnsi"/>
          <w:szCs w:val="24"/>
        </w:rPr>
        <w:t xml:space="preserve">Watch this short video </w:t>
      </w:r>
      <w:hyperlink r:id="rId221" w:history="1">
        <w:r w:rsidRPr="005E7F64">
          <w:rPr>
            <w:rFonts w:asciiTheme="majorHAnsi" w:eastAsia="Verdana" w:hAnsiTheme="majorHAnsi"/>
            <w:szCs w:val="24"/>
          </w:rPr>
          <w:t>UDL</w:t>
        </w:r>
      </w:hyperlink>
      <w:hyperlink r:id="rId222" w:history="1">
        <w:r w:rsidRPr="005E7F64">
          <w:rPr>
            <w:rFonts w:asciiTheme="majorHAnsi" w:eastAsia="Verdana" w:hAnsiTheme="majorHAnsi"/>
            <w:szCs w:val="24"/>
          </w:rPr>
          <w:t xml:space="preserve"> </w:t>
        </w:r>
      </w:hyperlink>
      <w:r w:rsidRPr="005E7F64">
        <w:rPr>
          <w:rFonts w:asciiTheme="majorHAnsi" w:eastAsia="Verdana" w:hAnsiTheme="majorHAnsi"/>
          <w:szCs w:val="24"/>
        </w:rPr>
        <w:t>principles</w:t>
      </w:r>
      <w:hyperlink r:id="rId223" w:history="1">
        <w:r w:rsidRPr="005E7F64">
          <w:rPr>
            <w:rFonts w:asciiTheme="majorHAnsi" w:eastAsia="Verdana" w:hAnsiTheme="majorHAnsi"/>
            <w:szCs w:val="24"/>
          </w:rPr>
          <w:t xml:space="preserve"> </w:t>
        </w:r>
      </w:hyperlink>
      <w:hyperlink r:id="rId224" w:history="1">
        <w:r w:rsidRPr="005E7F64">
          <w:rPr>
            <w:rFonts w:asciiTheme="majorHAnsi" w:eastAsia="Verdana" w:hAnsiTheme="majorHAnsi"/>
            <w:szCs w:val="24"/>
          </w:rPr>
          <w:t>and</w:t>
        </w:r>
      </w:hyperlink>
      <w:hyperlink r:id="rId225" w:history="1">
        <w:r w:rsidRPr="005E7F64">
          <w:rPr>
            <w:rFonts w:asciiTheme="majorHAnsi" w:eastAsia="Verdana" w:hAnsiTheme="majorHAnsi"/>
            <w:szCs w:val="24"/>
          </w:rPr>
          <w:t xml:space="preserve"> </w:t>
        </w:r>
      </w:hyperlink>
      <w:hyperlink r:id="rId226" w:history="1">
        <w:r w:rsidRPr="005E7F64">
          <w:rPr>
            <w:rFonts w:asciiTheme="majorHAnsi" w:eastAsia="Verdana" w:hAnsiTheme="majorHAnsi"/>
            <w:szCs w:val="24"/>
          </w:rPr>
          <w:t>Practice</w:t>
        </w:r>
      </w:hyperlink>
      <w:r w:rsidRPr="00C609B1">
        <w:rPr>
          <w:rFonts w:asciiTheme="majorHAnsi" w:eastAsia="Verdana" w:hAnsiTheme="majorHAnsi"/>
          <w:szCs w:val="24"/>
        </w:rPr>
        <w:t xml:space="preserve"> (6:36) (original link: </w:t>
      </w:r>
      <w:hyperlink r:id="rId227" w:history="1">
        <w:r w:rsidRPr="00C609B1">
          <w:rPr>
            <w:rFonts w:asciiTheme="majorHAnsi" w:eastAsia="Verdana" w:hAnsiTheme="majorHAnsi"/>
            <w:color w:val="000099"/>
            <w:szCs w:val="24"/>
            <w:u w:val="single"/>
          </w:rPr>
          <w:t>http</w:t>
        </w:r>
      </w:hyperlink>
      <w:hyperlink r:id="rId228" w:history="1">
        <w:r w:rsidRPr="00C609B1">
          <w:rPr>
            <w:rFonts w:asciiTheme="majorHAnsi" w:eastAsia="Verdana" w:hAnsiTheme="majorHAnsi"/>
            <w:color w:val="000099"/>
            <w:szCs w:val="24"/>
            <w:u w:val="single"/>
          </w:rPr>
          <w:t>://</w:t>
        </w:r>
      </w:hyperlink>
      <w:hyperlink r:id="rId229" w:history="1">
        <w:r w:rsidRPr="00C609B1">
          <w:rPr>
            <w:rFonts w:asciiTheme="majorHAnsi" w:eastAsia="Verdana" w:hAnsiTheme="majorHAnsi"/>
            <w:color w:val="000099"/>
            <w:szCs w:val="24"/>
            <w:u w:val="single"/>
          </w:rPr>
          <w:t>www</w:t>
        </w:r>
      </w:hyperlink>
      <w:hyperlink r:id="rId230" w:history="1">
        <w:r w:rsidRPr="00C609B1">
          <w:rPr>
            <w:rFonts w:asciiTheme="majorHAnsi" w:eastAsia="Verdana" w:hAnsiTheme="majorHAnsi"/>
            <w:color w:val="000099"/>
            <w:szCs w:val="24"/>
            <w:u w:val="single"/>
          </w:rPr>
          <w:t>.</w:t>
        </w:r>
      </w:hyperlink>
      <w:hyperlink r:id="rId231" w:history="1">
        <w:proofErr w:type="gramStart"/>
        <w:r w:rsidRPr="00C609B1">
          <w:rPr>
            <w:rFonts w:asciiTheme="majorHAnsi" w:eastAsia="Verdana" w:hAnsiTheme="majorHAnsi"/>
            <w:color w:val="000099"/>
            <w:szCs w:val="24"/>
            <w:u w:val="single"/>
          </w:rPr>
          <w:t>youtube</w:t>
        </w:r>
        <w:proofErr w:type="gramEnd"/>
      </w:hyperlink>
      <w:hyperlink r:id="rId232" w:history="1">
        <w:r w:rsidRPr="00C609B1">
          <w:rPr>
            <w:rFonts w:asciiTheme="majorHAnsi" w:eastAsia="Verdana" w:hAnsiTheme="majorHAnsi"/>
            <w:color w:val="000099"/>
            <w:szCs w:val="24"/>
            <w:u w:val="single"/>
          </w:rPr>
          <w:t>.</w:t>
        </w:r>
      </w:hyperlink>
      <w:hyperlink r:id="rId233" w:history="1">
        <w:proofErr w:type="gramStart"/>
        <w:r w:rsidRPr="00C609B1">
          <w:rPr>
            <w:rFonts w:asciiTheme="majorHAnsi" w:eastAsia="Verdana" w:hAnsiTheme="majorHAnsi"/>
            <w:color w:val="000099"/>
            <w:szCs w:val="24"/>
            <w:u w:val="single"/>
          </w:rPr>
          <w:t>com</w:t>
        </w:r>
      </w:hyperlink>
      <w:hyperlink r:id="rId234" w:history="1">
        <w:r w:rsidRPr="00C609B1">
          <w:rPr>
            <w:rFonts w:asciiTheme="majorHAnsi" w:eastAsia="Verdana" w:hAnsiTheme="majorHAnsi"/>
            <w:color w:val="000099"/>
            <w:szCs w:val="24"/>
            <w:u w:val="single"/>
          </w:rPr>
          <w:t>/</w:t>
        </w:r>
      </w:hyperlink>
      <w:hyperlink r:id="rId235" w:history="1">
        <w:r w:rsidRPr="00C609B1">
          <w:rPr>
            <w:rFonts w:asciiTheme="majorHAnsi" w:eastAsia="Verdana" w:hAnsiTheme="majorHAnsi"/>
            <w:color w:val="000099"/>
            <w:szCs w:val="24"/>
            <w:u w:val="single"/>
          </w:rPr>
          <w:t>watch</w:t>
        </w:r>
        <w:proofErr w:type="gramEnd"/>
      </w:hyperlink>
      <w:hyperlink r:id="rId236" w:history="1">
        <w:r w:rsidRPr="00C609B1">
          <w:rPr>
            <w:rFonts w:asciiTheme="majorHAnsi" w:eastAsia="Verdana" w:hAnsiTheme="majorHAnsi"/>
            <w:color w:val="000099"/>
            <w:szCs w:val="24"/>
            <w:u w:val="single"/>
          </w:rPr>
          <w:t>?</w:t>
        </w:r>
      </w:hyperlink>
      <w:hyperlink r:id="rId237" w:history="1">
        <w:r w:rsidRPr="00C609B1">
          <w:rPr>
            <w:rFonts w:asciiTheme="majorHAnsi" w:eastAsia="Verdana" w:hAnsiTheme="majorHAnsi"/>
            <w:color w:val="000099"/>
            <w:szCs w:val="24"/>
            <w:u w:val="single"/>
          </w:rPr>
          <w:t>v</w:t>
        </w:r>
      </w:hyperlink>
      <w:hyperlink r:id="rId238" w:history="1">
        <w:r w:rsidRPr="00C609B1">
          <w:rPr>
            <w:rFonts w:asciiTheme="majorHAnsi" w:eastAsia="Verdana" w:hAnsiTheme="majorHAnsi"/>
            <w:color w:val="000099"/>
            <w:szCs w:val="24"/>
            <w:u w:val="single"/>
          </w:rPr>
          <w:t>=</w:t>
        </w:r>
      </w:hyperlink>
      <w:hyperlink r:id="rId239" w:history="1">
        <w:r w:rsidRPr="00C609B1">
          <w:rPr>
            <w:rFonts w:asciiTheme="majorHAnsi" w:eastAsia="Verdana" w:hAnsiTheme="majorHAnsi"/>
            <w:color w:val="000099"/>
            <w:szCs w:val="24"/>
            <w:u w:val="single"/>
          </w:rPr>
          <w:t>pGLTJw</w:t>
        </w:r>
      </w:hyperlink>
      <w:hyperlink r:id="rId240" w:history="1">
        <w:r w:rsidRPr="00C609B1">
          <w:rPr>
            <w:rFonts w:asciiTheme="majorHAnsi" w:eastAsia="Verdana" w:hAnsiTheme="majorHAnsi"/>
            <w:color w:val="000099"/>
            <w:szCs w:val="24"/>
            <w:u w:val="single"/>
          </w:rPr>
          <w:t>0</w:t>
        </w:r>
      </w:hyperlink>
      <w:hyperlink r:id="rId241" w:history="1">
        <w:r w:rsidRPr="00C609B1">
          <w:rPr>
            <w:rFonts w:asciiTheme="majorHAnsi" w:eastAsia="Verdana" w:hAnsiTheme="majorHAnsi"/>
            <w:color w:val="000099"/>
            <w:szCs w:val="24"/>
            <w:u w:val="single"/>
          </w:rPr>
          <w:t>GSxk</w:t>
        </w:r>
      </w:hyperlink>
      <w:hyperlink r:id="rId242" w:history="1">
        <w:r w:rsidRPr="00C609B1">
          <w:rPr>
            <w:rFonts w:asciiTheme="majorHAnsi" w:eastAsia="Verdana" w:hAnsiTheme="majorHAnsi"/>
            <w:color w:val="000099"/>
            <w:szCs w:val="24"/>
            <w:u w:val="single"/>
          </w:rPr>
          <w:t>&amp;</w:t>
        </w:r>
      </w:hyperlink>
      <w:hyperlink r:id="rId243" w:history="1">
        <w:r w:rsidRPr="00C609B1">
          <w:rPr>
            <w:rFonts w:asciiTheme="majorHAnsi" w:eastAsia="Verdana" w:hAnsiTheme="majorHAnsi"/>
            <w:color w:val="000099"/>
            <w:szCs w:val="24"/>
            <w:u w:val="single"/>
          </w:rPr>
          <w:t>feature</w:t>
        </w:r>
      </w:hyperlink>
      <w:hyperlink r:id="rId244" w:history="1">
        <w:r w:rsidRPr="00C609B1">
          <w:rPr>
            <w:rFonts w:asciiTheme="majorHAnsi" w:eastAsia="Verdana" w:hAnsiTheme="majorHAnsi"/>
            <w:color w:val="000099"/>
            <w:szCs w:val="24"/>
            <w:u w:val="single"/>
          </w:rPr>
          <w:t>=</w:t>
        </w:r>
      </w:hyperlink>
      <w:hyperlink r:id="rId245" w:history="1">
        <w:r w:rsidRPr="00C609B1">
          <w:rPr>
            <w:rFonts w:asciiTheme="majorHAnsi" w:eastAsia="Verdana" w:hAnsiTheme="majorHAnsi"/>
            <w:color w:val="000099"/>
            <w:szCs w:val="24"/>
            <w:u w:val="single"/>
          </w:rPr>
          <w:t>related</w:t>
        </w:r>
      </w:hyperlink>
      <w:hyperlink r:id="rId246" w:history="1">
        <w:r w:rsidRPr="00C609B1">
          <w:rPr>
            <w:rFonts w:asciiTheme="majorHAnsi" w:eastAsia="Verdana" w:hAnsiTheme="majorHAnsi"/>
            <w:color w:val="000099"/>
            <w:szCs w:val="24"/>
            <w:u w:val="single"/>
          </w:rPr>
          <w:t>)</w:t>
        </w:r>
      </w:hyperlink>
    </w:p>
    <w:p w:rsidR="00C609B1" w:rsidRPr="00C609B1" w:rsidRDefault="00C609B1" w:rsidP="00C609B1">
      <w:pPr>
        <w:ind w:left="720"/>
        <w:rPr>
          <w:rFonts w:asciiTheme="majorHAnsi" w:hAnsiTheme="majorHAnsi"/>
          <w:shd w:val="solid" w:color="B6D7A8" w:fill="B6D7A8"/>
        </w:rPr>
      </w:pPr>
      <w:r w:rsidRPr="00C609B1">
        <w:rPr>
          <w:rFonts w:asciiTheme="majorHAnsi" w:hAnsiTheme="majorHAnsi"/>
        </w:rPr>
        <w:t xml:space="preserve">Questions to guide your understanding: </w:t>
      </w:r>
      <w:r w:rsidRPr="00C609B1">
        <w:rPr>
          <w:rFonts w:asciiTheme="majorHAnsi" w:eastAsia="Verdana" w:hAnsiTheme="majorHAnsi"/>
        </w:rPr>
        <w:t xml:space="preserve">How do you think offering options can help educators meet learner variability in the classroom? </w:t>
      </w:r>
      <w:r w:rsidRPr="00C609B1">
        <w:rPr>
          <w:rFonts w:asciiTheme="majorHAnsi" w:hAnsiTheme="majorHAnsi"/>
          <w:shd w:val="solid" w:color="B6D7A8" w:fill="B6D7A8"/>
        </w:rPr>
        <w:t xml:space="preserve"> </w:t>
      </w:r>
    </w:p>
    <w:p w:rsidR="00C609B1" w:rsidRPr="00C609B1" w:rsidRDefault="00C609B1" w:rsidP="002B036A">
      <w:pPr>
        <w:pStyle w:val="ListParagraph"/>
        <w:numPr>
          <w:ilvl w:val="0"/>
          <w:numId w:val="48"/>
        </w:numPr>
        <w:rPr>
          <w:rFonts w:asciiTheme="majorHAnsi" w:eastAsia="Arial" w:hAnsiTheme="majorHAnsi"/>
          <w:szCs w:val="24"/>
          <w:shd w:val="solid" w:color="B6D7A8" w:fill="B6D7A8"/>
        </w:rPr>
      </w:pPr>
      <w:r w:rsidRPr="00C609B1">
        <w:rPr>
          <w:rFonts w:asciiTheme="majorHAnsi" w:eastAsia="Verdana" w:hAnsiTheme="majorHAnsi"/>
          <w:szCs w:val="24"/>
        </w:rPr>
        <w:t xml:space="preserve">Rose, D.H., </w:t>
      </w:r>
      <w:proofErr w:type="spellStart"/>
      <w:r w:rsidRPr="00C609B1">
        <w:rPr>
          <w:rFonts w:asciiTheme="majorHAnsi" w:eastAsia="Verdana" w:hAnsiTheme="majorHAnsi"/>
          <w:szCs w:val="24"/>
        </w:rPr>
        <w:t>Hasselbring</w:t>
      </w:r>
      <w:proofErr w:type="spellEnd"/>
      <w:r w:rsidRPr="00C609B1">
        <w:rPr>
          <w:rFonts w:asciiTheme="majorHAnsi" w:eastAsia="Verdana" w:hAnsiTheme="majorHAnsi"/>
          <w:szCs w:val="24"/>
        </w:rPr>
        <w:t xml:space="preserve">, T.S., Stahl, S., and </w:t>
      </w:r>
      <w:proofErr w:type="spellStart"/>
      <w:r w:rsidRPr="00C609B1">
        <w:rPr>
          <w:rFonts w:asciiTheme="majorHAnsi" w:eastAsia="Verdana" w:hAnsiTheme="majorHAnsi"/>
          <w:szCs w:val="24"/>
        </w:rPr>
        <w:t>Zabala</w:t>
      </w:r>
      <w:proofErr w:type="spellEnd"/>
      <w:r w:rsidRPr="00C609B1">
        <w:rPr>
          <w:rFonts w:asciiTheme="majorHAnsi" w:eastAsia="Verdana" w:hAnsiTheme="majorHAnsi"/>
          <w:szCs w:val="24"/>
        </w:rPr>
        <w:t xml:space="preserve">, J. </w:t>
      </w:r>
      <w:r w:rsidRPr="00C609B1">
        <w:rPr>
          <w:rFonts w:asciiTheme="majorHAnsi" w:eastAsia="Verdana" w:hAnsiTheme="majorHAnsi"/>
          <w:i/>
          <w:szCs w:val="24"/>
        </w:rPr>
        <w:t>Assistive Technology and Universal Design for Learn</w:t>
      </w:r>
      <w:r w:rsidR="005E7F64">
        <w:rPr>
          <w:rFonts w:asciiTheme="majorHAnsi" w:eastAsia="Verdana" w:hAnsiTheme="majorHAnsi"/>
          <w:i/>
          <w:szCs w:val="24"/>
        </w:rPr>
        <w:t xml:space="preserve">ing: Two Sides of the Same Coin </w:t>
      </w:r>
      <w:r w:rsidR="005E7F64">
        <w:rPr>
          <w:rFonts w:asciiTheme="majorHAnsi" w:eastAsia="Verdana" w:hAnsiTheme="majorHAnsi"/>
          <w:szCs w:val="24"/>
        </w:rPr>
        <w:t>(</w:t>
      </w:r>
      <w:proofErr w:type="spellStart"/>
      <w:r w:rsidR="005E7F64">
        <w:rPr>
          <w:rFonts w:asciiTheme="majorHAnsi" w:eastAsia="Verdana" w:hAnsiTheme="majorHAnsi"/>
          <w:szCs w:val="24"/>
        </w:rPr>
        <w:t>retrived</w:t>
      </w:r>
      <w:proofErr w:type="spellEnd"/>
      <w:r w:rsidR="005E7F64">
        <w:rPr>
          <w:rFonts w:asciiTheme="majorHAnsi" w:eastAsia="Verdana" w:hAnsiTheme="majorHAnsi"/>
          <w:szCs w:val="24"/>
        </w:rPr>
        <w:t xml:space="preserve"> from: </w:t>
      </w:r>
      <w:hyperlink r:id="rId247" w:history="1">
        <w:r w:rsidR="005E7F64" w:rsidRPr="00AE56D0">
          <w:rPr>
            <w:rStyle w:val="Hyperlink"/>
            <w:rFonts w:asciiTheme="majorHAnsi" w:eastAsia="Verdana" w:hAnsiTheme="majorHAnsi"/>
            <w:szCs w:val="24"/>
          </w:rPr>
          <w:t>http://smcmtechintheclassroom.pbworks.com/w/file/fetch/86565400/AT_UDL.pdf</w:t>
        </w:r>
      </w:hyperlink>
      <w:r w:rsidR="005E7F64">
        <w:rPr>
          <w:rFonts w:asciiTheme="majorHAnsi" w:eastAsia="Verdana" w:hAnsiTheme="majorHAnsi"/>
          <w:szCs w:val="24"/>
        </w:rPr>
        <w:t xml:space="preserve"> )</w:t>
      </w:r>
    </w:p>
    <w:p w:rsidR="00C609B1" w:rsidRPr="00C609B1" w:rsidRDefault="00C609B1" w:rsidP="00513884">
      <w:pPr>
        <w:pStyle w:val="Heading3"/>
      </w:pPr>
      <w:r w:rsidRPr="00C609B1">
        <w:t>Session 5: Learner Variability in the Recognition Networks</w:t>
      </w:r>
    </w:p>
    <w:p w:rsidR="00C609B1" w:rsidRPr="00C609B1" w:rsidRDefault="00C609B1" w:rsidP="00C609B1">
      <w:pPr>
        <w:pStyle w:val="Normal1"/>
        <w:spacing w:after="100" w:afterAutospacing="1" w:line="240" w:lineRule="auto"/>
        <w:rPr>
          <w:rFonts w:asciiTheme="majorHAnsi" w:eastAsia="Verdana" w:hAnsiTheme="majorHAnsi" w:cs="Times New Roman"/>
        </w:rPr>
      </w:pPr>
      <w:r w:rsidRPr="00C609B1">
        <w:rPr>
          <w:rFonts w:asciiTheme="majorHAnsi" w:eastAsia="Verdana" w:hAnsiTheme="majorHAnsi"/>
        </w:rPr>
        <w:t>This session will explore the recognition networks - parts of the brain that are involved in pattern recognition i.e. the variability that exists in how individuals identify, categorize, and make connections between what we see, hear and read. Beyond simple recognition, these networks help us to build knowledge: develop concepts, understand meaning and connect new learning to knowledge we already have and making predictions based on that knowledge.</w:t>
      </w:r>
    </w:p>
    <w:p w:rsidR="00C609B1" w:rsidRPr="00C609B1" w:rsidRDefault="00C609B1" w:rsidP="00513884">
      <w:pPr>
        <w:pStyle w:val="Heading4"/>
      </w:pPr>
      <w:r w:rsidRPr="00C609B1">
        <w:t>Session Goals:</w:t>
      </w:r>
    </w:p>
    <w:p w:rsidR="00C609B1" w:rsidRPr="00C609B1" w:rsidRDefault="00C609B1" w:rsidP="002B036A">
      <w:pPr>
        <w:pStyle w:val="CommentText"/>
        <w:numPr>
          <w:ilvl w:val="0"/>
          <w:numId w:val="57"/>
        </w:numPr>
        <w:spacing w:after="0" w:line="240" w:lineRule="auto"/>
        <w:rPr>
          <w:rFonts w:asciiTheme="majorHAnsi" w:eastAsia="Verdana" w:hAnsiTheme="majorHAnsi"/>
        </w:rPr>
      </w:pPr>
      <w:r w:rsidRPr="00C609B1">
        <w:rPr>
          <w:rFonts w:asciiTheme="majorHAnsi" w:eastAsia="Verdana" w:hAnsiTheme="majorHAnsi"/>
        </w:rPr>
        <w:t xml:space="preserve">Participants will be able to explain how the recognition networks of the brain are involved in </w:t>
      </w:r>
      <w:r w:rsidRPr="00C609B1">
        <w:rPr>
          <w:rFonts w:asciiTheme="majorHAnsi" w:hAnsiTheme="majorHAnsi"/>
        </w:rPr>
        <w:t>how we gather information, integrate it into concepts, make connections between them, etc</w:t>
      </w:r>
      <w:r w:rsidRPr="00C609B1">
        <w:rPr>
          <w:rFonts w:asciiTheme="majorHAnsi" w:eastAsia="Verdana" w:hAnsiTheme="majorHAnsi"/>
        </w:rPr>
        <w:t>.</w:t>
      </w:r>
    </w:p>
    <w:p w:rsidR="00C609B1" w:rsidRPr="00C609B1" w:rsidRDefault="00C609B1" w:rsidP="002B036A">
      <w:pPr>
        <w:pStyle w:val="ListParagraph"/>
        <w:numPr>
          <w:ilvl w:val="0"/>
          <w:numId w:val="57"/>
        </w:numPr>
        <w:rPr>
          <w:rFonts w:asciiTheme="majorHAnsi" w:hAnsiTheme="majorHAnsi"/>
          <w:szCs w:val="24"/>
        </w:rPr>
      </w:pPr>
      <w:r w:rsidRPr="00C609B1">
        <w:rPr>
          <w:rFonts w:asciiTheme="majorHAnsi" w:eastAsia="Verdana" w:hAnsiTheme="majorHAnsi"/>
          <w:szCs w:val="24"/>
        </w:rPr>
        <w:t>Participants will be able to describe the way that recognition networks vary across individuals and the challenges that this presents for educators.</w:t>
      </w:r>
    </w:p>
    <w:p w:rsidR="00C609B1" w:rsidRPr="00C609B1" w:rsidRDefault="00C609B1" w:rsidP="00513884">
      <w:pPr>
        <w:pStyle w:val="Heading4"/>
      </w:pPr>
      <w:r w:rsidRPr="00C609B1">
        <w:t xml:space="preserve">Build Background: </w:t>
      </w:r>
      <w:bookmarkStart w:id="14" w:name="h.q9lhdwveywo7"/>
      <w:bookmarkEnd w:id="14"/>
      <w:r w:rsidRPr="00C609B1">
        <w:t>Session Media</w:t>
      </w:r>
    </w:p>
    <w:p w:rsidR="00C609B1" w:rsidRPr="00C609B1" w:rsidRDefault="00E46970" w:rsidP="002B036A">
      <w:pPr>
        <w:pStyle w:val="ListParagraph"/>
        <w:numPr>
          <w:ilvl w:val="0"/>
          <w:numId w:val="25"/>
        </w:numPr>
        <w:rPr>
          <w:rFonts w:asciiTheme="majorHAnsi" w:eastAsia="Verdana" w:hAnsiTheme="majorHAnsi"/>
          <w:szCs w:val="24"/>
        </w:rPr>
      </w:pPr>
      <w:hyperlink r:id="rId248" w:history="1">
        <w:r w:rsidR="00C609B1" w:rsidRPr="00C609B1">
          <w:rPr>
            <w:rStyle w:val="Hyperlink"/>
            <w:rFonts w:asciiTheme="majorHAnsi" w:eastAsia="Verdana" w:hAnsiTheme="majorHAnsi"/>
            <w:szCs w:val="24"/>
          </w:rPr>
          <w:t>UDL Theory and Practice: The Variability of Learners</w:t>
        </w:r>
      </w:hyperlink>
      <w:r w:rsidR="00C609B1" w:rsidRPr="00C609B1">
        <w:rPr>
          <w:rFonts w:asciiTheme="majorHAnsi" w:eastAsia="Verdana" w:hAnsiTheme="majorHAnsi"/>
          <w:szCs w:val="24"/>
        </w:rPr>
        <w:t>: Recognition Networks (pp. 37-40).</w:t>
      </w:r>
    </w:p>
    <w:p w:rsidR="00C609B1" w:rsidRPr="00C609B1" w:rsidRDefault="00C609B1" w:rsidP="00C609B1">
      <w:pPr>
        <w:ind w:left="720"/>
        <w:rPr>
          <w:rFonts w:asciiTheme="majorHAnsi" w:hAnsiTheme="majorHAnsi"/>
        </w:rPr>
      </w:pPr>
      <w:r w:rsidRPr="00C609B1">
        <w:rPr>
          <w:rFonts w:asciiTheme="majorHAnsi" w:hAnsiTheme="majorHAnsi"/>
        </w:rPr>
        <w:t>Question(s) to guide your understanding: How does understanding the variability in recognition networks help educators in designing curriculum to meet the needs of all learners?</w:t>
      </w:r>
    </w:p>
    <w:p w:rsidR="00C609B1" w:rsidRPr="00C609B1" w:rsidRDefault="00C609B1" w:rsidP="00C609B1">
      <w:pPr>
        <w:ind w:left="720"/>
        <w:rPr>
          <w:rFonts w:asciiTheme="majorHAnsi" w:hAnsiTheme="majorHAnsi"/>
        </w:rPr>
      </w:pPr>
    </w:p>
    <w:p w:rsidR="00C609B1" w:rsidRPr="00C609B1" w:rsidRDefault="00C609B1" w:rsidP="00C609B1">
      <w:pPr>
        <w:ind w:left="720"/>
        <w:rPr>
          <w:rFonts w:asciiTheme="majorHAnsi" w:hAnsiTheme="majorHAnsi"/>
        </w:rPr>
      </w:pPr>
      <w:r w:rsidRPr="00131749">
        <w:rPr>
          <w:rFonts w:asciiTheme="majorHAnsi" w:hAnsiTheme="majorHAnsi"/>
        </w:rPr>
        <w:lastRenderedPageBreak/>
        <w:t>Choose at least one of the following</w:t>
      </w:r>
      <w:r w:rsidRPr="00C609B1">
        <w:rPr>
          <w:rFonts w:asciiTheme="majorHAnsi" w:hAnsiTheme="majorHAnsi"/>
        </w:rPr>
        <w:t>:</w:t>
      </w:r>
    </w:p>
    <w:p w:rsidR="00C609B1" w:rsidRPr="00C609B1" w:rsidRDefault="00C609B1" w:rsidP="002B036A">
      <w:pPr>
        <w:pStyle w:val="ListParagraph"/>
        <w:numPr>
          <w:ilvl w:val="0"/>
          <w:numId w:val="25"/>
        </w:numPr>
        <w:rPr>
          <w:rFonts w:asciiTheme="majorHAnsi" w:eastAsia="Verdana" w:hAnsiTheme="majorHAnsi"/>
          <w:szCs w:val="24"/>
        </w:rPr>
      </w:pPr>
      <w:r w:rsidRPr="00C609B1">
        <w:rPr>
          <w:rFonts w:asciiTheme="majorHAnsi" w:eastAsia="Verdana" w:hAnsiTheme="majorHAnsi"/>
          <w:szCs w:val="24"/>
        </w:rPr>
        <w:t xml:space="preserve">Using the </w:t>
      </w:r>
      <w:r w:rsidRPr="00C609B1">
        <w:rPr>
          <w:rFonts w:asciiTheme="majorHAnsi" w:eastAsia="Arial" w:hAnsiTheme="majorHAnsi"/>
          <w:szCs w:val="24"/>
        </w:rPr>
        <w:t xml:space="preserve">UDL Framework to Support Culturally Diverse Learners (2012). </w:t>
      </w:r>
      <w:hyperlink r:id="rId249" w:history="1">
        <w:r w:rsidRPr="00C609B1">
          <w:rPr>
            <w:rStyle w:val="Hyperlink"/>
            <w:rFonts w:asciiTheme="majorHAnsi" w:hAnsiTheme="majorHAnsi"/>
            <w:szCs w:val="24"/>
          </w:rPr>
          <w:t>http://gaia.flemingc.on.ca/~jmior/EDU705Web/Georgian/UDL/UDL%20to%20Support%20Culturall%20Diverse%20Learners.pdf</w:t>
        </w:r>
      </w:hyperlink>
      <w:r w:rsidRPr="00C609B1">
        <w:rPr>
          <w:rFonts w:asciiTheme="majorHAnsi" w:hAnsiTheme="majorHAnsi"/>
          <w:szCs w:val="24"/>
        </w:rPr>
        <w:t xml:space="preserve"> </w:t>
      </w:r>
      <w:r w:rsidRPr="00C609B1">
        <w:rPr>
          <w:rFonts w:asciiTheme="majorHAnsi" w:eastAsia="Verdana" w:hAnsiTheme="majorHAnsi"/>
          <w:szCs w:val="24"/>
        </w:rPr>
        <w:t xml:space="preserve"> </w:t>
      </w:r>
    </w:p>
    <w:p w:rsidR="00C609B1" w:rsidRPr="00C609B1" w:rsidRDefault="00E46970" w:rsidP="002B036A">
      <w:pPr>
        <w:pStyle w:val="ListParagraph"/>
        <w:numPr>
          <w:ilvl w:val="0"/>
          <w:numId w:val="25"/>
        </w:numPr>
        <w:rPr>
          <w:rFonts w:asciiTheme="majorHAnsi" w:eastAsia="Verdana" w:hAnsiTheme="majorHAnsi"/>
          <w:color w:val="000099"/>
          <w:szCs w:val="24"/>
          <w:u w:val="single"/>
        </w:rPr>
      </w:pPr>
      <w:hyperlink r:id="rId250" w:history="1">
        <w:r w:rsidR="00C609B1" w:rsidRPr="00C609B1">
          <w:rPr>
            <w:rFonts w:asciiTheme="majorHAnsi" w:eastAsia="Verdana" w:hAnsiTheme="majorHAnsi"/>
            <w:color w:val="000099"/>
            <w:szCs w:val="24"/>
            <w:u w:val="single"/>
          </w:rPr>
          <w:t>Eastern</w:t>
        </w:r>
      </w:hyperlink>
      <w:hyperlink r:id="rId251" w:history="1">
        <w:r w:rsidR="00C609B1" w:rsidRPr="00C609B1">
          <w:rPr>
            <w:rFonts w:asciiTheme="majorHAnsi" w:eastAsia="Verdana" w:hAnsiTheme="majorHAnsi"/>
            <w:color w:val="000099"/>
            <w:szCs w:val="24"/>
            <w:u w:val="single"/>
          </w:rPr>
          <w:t xml:space="preserve"> </w:t>
        </w:r>
      </w:hyperlink>
      <w:hyperlink r:id="rId252" w:history="1">
        <w:r w:rsidR="00C609B1" w:rsidRPr="00C609B1">
          <w:rPr>
            <w:rFonts w:asciiTheme="majorHAnsi" w:eastAsia="Verdana" w:hAnsiTheme="majorHAnsi"/>
            <w:color w:val="000099"/>
            <w:szCs w:val="24"/>
            <w:u w:val="single"/>
          </w:rPr>
          <w:t>and</w:t>
        </w:r>
      </w:hyperlink>
      <w:hyperlink r:id="rId253" w:history="1">
        <w:r w:rsidR="00C609B1" w:rsidRPr="00C609B1">
          <w:rPr>
            <w:rFonts w:asciiTheme="majorHAnsi" w:eastAsia="Verdana" w:hAnsiTheme="majorHAnsi"/>
            <w:color w:val="000099"/>
            <w:szCs w:val="24"/>
            <w:u w:val="single"/>
          </w:rPr>
          <w:t xml:space="preserve"> </w:t>
        </w:r>
      </w:hyperlink>
      <w:hyperlink r:id="rId254" w:history="1">
        <w:r w:rsidR="00C609B1" w:rsidRPr="00C609B1">
          <w:rPr>
            <w:rFonts w:asciiTheme="majorHAnsi" w:eastAsia="Verdana" w:hAnsiTheme="majorHAnsi"/>
            <w:color w:val="000099"/>
            <w:szCs w:val="24"/>
            <w:u w:val="single"/>
          </w:rPr>
          <w:t>Western</w:t>
        </w:r>
      </w:hyperlink>
      <w:hyperlink r:id="rId255" w:history="1">
        <w:r w:rsidR="00C609B1" w:rsidRPr="00C609B1">
          <w:rPr>
            <w:rFonts w:asciiTheme="majorHAnsi" w:eastAsia="Verdana" w:hAnsiTheme="majorHAnsi"/>
            <w:color w:val="000099"/>
            <w:szCs w:val="24"/>
            <w:u w:val="single"/>
          </w:rPr>
          <w:t xml:space="preserve"> </w:t>
        </w:r>
      </w:hyperlink>
      <w:hyperlink r:id="rId256" w:history="1">
        <w:r w:rsidR="00C609B1" w:rsidRPr="00C609B1">
          <w:rPr>
            <w:rFonts w:asciiTheme="majorHAnsi" w:eastAsia="Verdana" w:hAnsiTheme="majorHAnsi"/>
            <w:color w:val="000099"/>
            <w:szCs w:val="24"/>
            <w:u w:val="single"/>
          </w:rPr>
          <w:t>Cultures</w:t>
        </w:r>
      </w:hyperlink>
      <w:hyperlink r:id="rId257" w:history="1">
        <w:r w:rsidR="00C609B1" w:rsidRPr="00C609B1">
          <w:rPr>
            <w:rFonts w:asciiTheme="majorHAnsi" w:eastAsia="Verdana" w:hAnsiTheme="majorHAnsi"/>
            <w:color w:val="000099"/>
            <w:szCs w:val="24"/>
            <w:u w:val="single"/>
          </w:rPr>
          <w:t xml:space="preserve"> </w:t>
        </w:r>
      </w:hyperlink>
      <w:hyperlink r:id="rId258" w:history="1">
        <w:r w:rsidR="00C609B1" w:rsidRPr="00C609B1">
          <w:rPr>
            <w:rFonts w:asciiTheme="majorHAnsi" w:eastAsia="Verdana" w:hAnsiTheme="majorHAnsi"/>
            <w:color w:val="000099"/>
            <w:szCs w:val="24"/>
            <w:u w:val="single"/>
          </w:rPr>
          <w:t>See</w:t>
        </w:r>
      </w:hyperlink>
      <w:hyperlink r:id="rId259" w:history="1">
        <w:r w:rsidR="00C609B1" w:rsidRPr="00C609B1">
          <w:rPr>
            <w:rFonts w:asciiTheme="majorHAnsi" w:eastAsia="Verdana" w:hAnsiTheme="majorHAnsi"/>
            <w:color w:val="000099"/>
            <w:szCs w:val="24"/>
            <w:u w:val="single"/>
          </w:rPr>
          <w:t xml:space="preserve"> </w:t>
        </w:r>
      </w:hyperlink>
      <w:hyperlink r:id="rId260" w:history="1">
        <w:r w:rsidR="00C609B1" w:rsidRPr="00C609B1">
          <w:rPr>
            <w:rFonts w:asciiTheme="majorHAnsi" w:eastAsia="Verdana" w:hAnsiTheme="majorHAnsi"/>
            <w:color w:val="000099"/>
            <w:szCs w:val="24"/>
            <w:u w:val="single"/>
          </w:rPr>
          <w:t>Things</w:t>
        </w:r>
      </w:hyperlink>
      <w:hyperlink r:id="rId261" w:history="1">
        <w:r w:rsidR="00C609B1" w:rsidRPr="00C609B1">
          <w:rPr>
            <w:rFonts w:asciiTheme="majorHAnsi" w:eastAsia="Verdana" w:hAnsiTheme="majorHAnsi"/>
            <w:color w:val="000099"/>
            <w:szCs w:val="24"/>
            <w:u w:val="single"/>
          </w:rPr>
          <w:t xml:space="preserve"> </w:t>
        </w:r>
      </w:hyperlink>
      <w:hyperlink r:id="rId262" w:history="1">
        <w:r w:rsidR="00C609B1" w:rsidRPr="00C609B1">
          <w:rPr>
            <w:rFonts w:asciiTheme="majorHAnsi" w:eastAsia="Verdana" w:hAnsiTheme="majorHAnsi"/>
            <w:color w:val="000099"/>
            <w:szCs w:val="24"/>
            <w:u w:val="single"/>
          </w:rPr>
          <w:t>Differently</w:t>
        </w:r>
      </w:hyperlink>
    </w:p>
    <w:p w:rsidR="00C609B1" w:rsidRPr="00C609B1" w:rsidRDefault="00C609B1" w:rsidP="00C609B1">
      <w:pPr>
        <w:ind w:left="720"/>
        <w:rPr>
          <w:rFonts w:asciiTheme="majorHAnsi" w:eastAsia="Verdana" w:hAnsiTheme="majorHAnsi"/>
          <w:color w:val="000099"/>
          <w:u w:val="single"/>
        </w:rPr>
      </w:pPr>
      <w:r w:rsidRPr="00513884">
        <w:rPr>
          <w:rFonts w:asciiTheme="majorHAnsi" w:hAnsiTheme="majorHAnsi"/>
          <w:b/>
        </w:rPr>
        <w:t>Question(s) to guide your understanding:</w:t>
      </w:r>
      <w:r w:rsidRPr="00C609B1">
        <w:rPr>
          <w:rFonts w:asciiTheme="majorHAnsi" w:hAnsiTheme="majorHAnsi"/>
        </w:rPr>
        <w:t xml:space="preserve"> </w:t>
      </w:r>
      <w:r w:rsidRPr="00C609B1">
        <w:rPr>
          <w:rFonts w:asciiTheme="majorHAnsi" w:eastAsia="Verdana" w:hAnsiTheme="majorHAnsi"/>
        </w:rPr>
        <w:t xml:space="preserve">How do you think a learners’ native culture affect the things he or she pays attention to, the way he or she takes in information and constructs new meaning? </w:t>
      </w:r>
    </w:p>
    <w:p w:rsidR="00C609B1" w:rsidRPr="00C609B1" w:rsidRDefault="00E46970" w:rsidP="002B036A">
      <w:pPr>
        <w:pStyle w:val="ListParagraph"/>
        <w:numPr>
          <w:ilvl w:val="0"/>
          <w:numId w:val="25"/>
        </w:numPr>
        <w:rPr>
          <w:rFonts w:asciiTheme="majorHAnsi" w:eastAsia="Verdana" w:hAnsiTheme="majorHAnsi"/>
          <w:color w:val="0000FF"/>
          <w:szCs w:val="24"/>
          <w:u w:val="single"/>
        </w:rPr>
      </w:pPr>
      <w:hyperlink r:id="rId263" w:history="1">
        <w:r w:rsidR="00C609B1" w:rsidRPr="00C609B1">
          <w:rPr>
            <w:rFonts w:asciiTheme="majorHAnsi" w:eastAsia="Verdana" w:hAnsiTheme="majorHAnsi"/>
            <w:color w:val="0000FF"/>
            <w:szCs w:val="24"/>
            <w:u w:val="single"/>
          </w:rPr>
          <w:t>“</w:t>
        </w:r>
      </w:hyperlink>
      <w:hyperlink r:id="rId264" w:history="1">
        <w:r w:rsidR="00C609B1" w:rsidRPr="00C609B1">
          <w:rPr>
            <w:rFonts w:asciiTheme="majorHAnsi" w:eastAsia="Verdana" w:hAnsiTheme="majorHAnsi"/>
            <w:color w:val="0000FF"/>
            <w:szCs w:val="24"/>
            <w:u w:val="single"/>
          </w:rPr>
          <w:t>Science</w:t>
        </w:r>
      </w:hyperlink>
      <w:hyperlink r:id="rId265" w:history="1">
        <w:r w:rsidR="00C609B1" w:rsidRPr="00C609B1">
          <w:rPr>
            <w:rFonts w:asciiTheme="majorHAnsi" w:eastAsia="Verdana" w:hAnsiTheme="majorHAnsi"/>
            <w:color w:val="0000FF"/>
            <w:szCs w:val="24"/>
            <w:u w:val="single"/>
          </w:rPr>
          <w:t xml:space="preserve"> </w:t>
        </w:r>
      </w:hyperlink>
      <w:hyperlink r:id="rId266" w:history="1">
        <w:r w:rsidR="00C609B1" w:rsidRPr="00C609B1">
          <w:rPr>
            <w:rFonts w:asciiTheme="majorHAnsi" w:eastAsia="Verdana" w:hAnsiTheme="majorHAnsi"/>
            <w:color w:val="0000FF"/>
            <w:szCs w:val="24"/>
            <w:u w:val="single"/>
          </w:rPr>
          <w:t>Finds</w:t>
        </w:r>
      </w:hyperlink>
      <w:hyperlink r:id="rId267" w:history="1">
        <w:r w:rsidR="00C609B1" w:rsidRPr="00C609B1">
          <w:rPr>
            <w:rFonts w:asciiTheme="majorHAnsi" w:eastAsia="Verdana" w:hAnsiTheme="majorHAnsi"/>
            <w:color w:val="0000FF"/>
            <w:szCs w:val="24"/>
            <w:u w:val="single"/>
          </w:rPr>
          <w:t xml:space="preserve"> </w:t>
        </w:r>
      </w:hyperlink>
      <w:hyperlink r:id="rId268" w:history="1">
        <w:r w:rsidR="00C609B1" w:rsidRPr="00C609B1">
          <w:rPr>
            <w:rFonts w:asciiTheme="majorHAnsi" w:eastAsia="Verdana" w:hAnsiTheme="majorHAnsi"/>
            <w:color w:val="0000FF"/>
            <w:szCs w:val="24"/>
            <w:u w:val="single"/>
          </w:rPr>
          <w:t>New</w:t>
        </w:r>
      </w:hyperlink>
      <w:hyperlink r:id="rId269" w:history="1">
        <w:r w:rsidR="00C609B1" w:rsidRPr="00C609B1">
          <w:rPr>
            <w:rFonts w:asciiTheme="majorHAnsi" w:eastAsia="Verdana" w:hAnsiTheme="majorHAnsi"/>
            <w:color w:val="0000FF"/>
            <w:szCs w:val="24"/>
            <w:u w:val="single"/>
          </w:rPr>
          <w:t xml:space="preserve"> </w:t>
        </w:r>
      </w:hyperlink>
      <w:hyperlink r:id="rId270" w:history="1">
        <w:r w:rsidR="00C609B1" w:rsidRPr="00C609B1">
          <w:rPr>
            <w:rFonts w:asciiTheme="majorHAnsi" w:eastAsia="Verdana" w:hAnsiTheme="majorHAnsi"/>
            <w:color w:val="0000FF"/>
            <w:szCs w:val="24"/>
            <w:u w:val="single"/>
          </w:rPr>
          <w:t>Patterns</w:t>
        </w:r>
      </w:hyperlink>
      <w:hyperlink r:id="rId271" w:history="1">
        <w:r w:rsidR="00C609B1" w:rsidRPr="00C609B1">
          <w:rPr>
            <w:rFonts w:asciiTheme="majorHAnsi" w:eastAsia="Verdana" w:hAnsiTheme="majorHAnsi"/>
            <w:color w:val="0000FF"/>
            <w:szCs w:val="24"/>
            <w:u w:val="single"/>
          </w:rPr>
          <w:t>,”</w:t>
        </w:r>
      </w:hyperlink>
      <w:r w:rsidR="00C609B1" w:rsidRPr="00C609B1">
        <w:rPr>
          <w:rFonts w:asciiTheme="majorHAnsi" w:eastAsia="Verdana" w:hAnsiTheme="majorHAnsi"/>
          <w:szCs w:val="24"/>
        </w:rPr>
        <w:t xml:space="preserve"> UC Davis News &amp; Information. (2005)</w:t>
      </w:r>
    </w:p>
    <w:p w:rsidR="00C609B1" w:rsidRPr="00C609B1" w:rsidRDefault="00C609B1" w:rsidP="00C609B1">
      <w:pPr>
        <w:ind w:left="720"/>
        <w:rPr>
          <w:rFonts w:asciiTheme="majorHAnsi" w:hAnsiTheme="majorHAnsi"/>
        </w:rPr>
      </w:pPr>
      <w:r w:rsidRPr="00513884">
        <w:rPr>
          <w:rFonts w:asciiTheme="majorHAnsi" w:hAnsiTheme="majorHAnsi"/>
          <w:b/>
        </w:rPr>
        <w:t>Question(s) to guide your understanding:</w:t>
      </w:r>
      <w:r w:rsidRPr="00C609B1">
        <w:rPr>
          <w:rFonts w:asciiTheme="majorHAnsi" w:hAnsiTheme="majorHAnsi"/>
        </w:rPr>
        <w:t xml:space="preserve"> How does understanding the variability in recognition networks help educators in designing curriculum to meet the needs of all learners?</w:t>
      </w:r>
    </w:p>
    <w:p w:rsidR="00C609B1" w:rsidRPr="00C609B1" w:rsidRDefault="00C609B1" w:rsidP="00513884">
      <w:pPr>
        <w:pStyle w:val="Heading4"/>
      </w:pPr>
      <w:r w:rsidRPr="00C609B1">
        <w:t>Try It: Session Activity:</w:t>
      </w:r>
    </w:p>
    <w:p w:rsidR="00C609B1" w:rsidRPr="00C609B1" w:rsidRDefault="00C609B1" w:rsidP="00C609B1">
      <w:pPr>
        <w:rPr>
          <w:rFonts w:asciiTheme="majorHAnsi" w:eastAsia="Verdana" w:hAnsiTheme="majorHAnsi"/>
        </w:rPr>
      </w:pPr>
      <w:r w:rsidRPr="00C609B1">
        <w:rPr>
          <w:rFonts w:asciiTheme="majorHAnsi" w:eastAsia="Verdana" w:hAnsiTheme="majorHAnsi"/>
        </w:rPr>
        <w:t>Try at least one of the following illusion activities:</w:t>
      </w:r>
    </w:p>
    <w:p w:rsidR="00C609B1" w:rsidRPr="00C609B1" w:rsidRDefault="00E46970" w:rsidP="002B036A">
      <w:pPr>
        <w:pStyle w:val="ListParagraph"/>
        <w:numPr>
          <w:ilvl w:val="0"/>
          <w:numId w:val="28"/>
        </w:numPr>
        <w:rPr>
          <w:rFonts w:asciiTheme="majorHAnsi" w:eastAsia="Verdana" w:hAnsiTheme="majorHAnsi"/>
          <w:color w:val="000099"/>
          <w:szCs w:val="24"/>
          <w:u w:val="single"/>
        </w:rPr>
      </w:pPr>
      <w:hyperlink r:id="rId272" w:history="1">
        <w:r w:rsidR="00C609B1" w:rsidRPr="00C609B1">
          <w:rPr>
            <w:rFonts w:asciiTheme="majorHAnsi" w:eastAsia="Verdana" w:hAnsiTheme="majorHAnsi"/>
            <w:color w:val="000099"/>
            <w:szCs w:val="24"/>
            <w:u w:val="single"/>
          </w:rPr>
          <w:t>The</w:t>
        </w:r>
      </w:hyperlink>
      <w:hyperlink r:id="rId273" w:history="1">
        <w:r w:rsidR="00C609B1" w:rsidRPr="00C609B1">
          <w:rPr>
            <w:rFonts w:asciiTheme="majorHAnsi" w:eastAsia="Verdana" w:hAnsiTheme="majorHAnsi"/>
            <w:color w:val="000099"/>
            <w:szCs w:val="24"/>
            <w:u w:val="single"/>
          </w:rPr>
          <w:t xml:space="preserve"> </w:t>
        </w:r>
      </w:hyperlink>
      <w:hyperlink r:id="rId274" w:history="1">
        <w:r w:rsidR="00C609B1" w:rsidRPr="00C609B1">
          <w:rPr>
            <w:rFonts w:asciiTheme="majorHAnsi" w:eastAsia="Verdana" w:hAnsiTheme="majorHAnsi"/>
            <w:color w:val="000099"/>
            <w:szCs w:val="24"/>
            <w:u w:val="single"/>
          </w:rPr>
          <w:t>Thatcher</w:t>
        </w:r>
      </w:hyperlink>
      <w:hyperlink r:id="rId275" w:history="1">
        <w:r w:rsidR="00C609B1" w:rsidRPr="00C609B1">
          <w:rPr>
            <w:rFonts w:asciiTheme="majorHAnsi" w:eastAsia="Verdana" w:hAnsiTheme="majorHAnsi"/>
            <w:color w:val="000099"/>
            <w:szCs w:val="24"/>
            <w:u w:val="single"/>
          </w:rPr>
          <w:t xml:space="preserve"> </w:t>
        </w:r>
      </w:hyperlink>
      <w:hyperlink r:id="rId276" w:history="1">
        <w:r w:rsidR="00C609B1" w:rsidRPr="00C609B1">
          <w:rPr>
            <w:rFonts w:asciiTheme="majorHAnsi" w:eastAsia="Verdana" w:hAnsiTheme="majorHAnsi"/>
            <w:color w:val="000099"/>
            <w:szCs w:val="24"/>
            <w:u w:val="single"/>
          </w:rPr>
          <w:t>Illusion</w:t>
        </w:r>
      </w:hyperlink>
      <w:r w:rsidR="00C609B1" w:rsidRPr="00C609B1">
        <w:rPr>
          <w:rFonts w:asciiTheme="majorHAnsi" w:eastAsia="Verdana" w:hAnsiTheme="majorHAnsi"/>
          <w:szCs w:val="24"/>
        </w:rPr>
        <w:t>:  an example of an inverted face illusion with a brief explanation.</w:t>
      </w:r>
    </w:p>
    <w:p w:rsidR="00C609B1" w:rsidRPr="00C609B1" w:rsidRDefault="00E46970" w:rsidP="002B036A">
      <w:pPr>
        <w:pStyle w:val="ListParagraph"/>
        <w:numPr>
          <w:ilvl w:val="0"/>
          <w:numId w:val="28"/>
        </w:numPr>
        <w:rPr>
          <w:rFonts w:asciiTheme="majorHAnsi" w:eastAsia="Verdana" w:hAnsiTheme="majorHAnsi"/>
          <w:color w:val="000099"/>
          <w:szCs w:val="24"/>
          <w:u w:val="single"/>
        </w:rPr>
      </w:pPr>
      <w:hyperlink r:id="rId277" w:history="1">
        <w:r w:rsidR="00C609B1" w:rsidRPr="00C609B1">
          <w:rPr>
            <w:rFonts w:asciiTheme="majorHAnsi" w:eastAsia="Verdana" w:hAnsiTheme="majorHAnsi"/>
            <w:color w:val="000099"/>
            <w:szCs w:val="24"/>
            <w:u w:val="single"/>
          </w:rPr>
          <w:t>Illusion</w:t>
        </w:r>
      </w:hyperlink>
      <w:hyperlink r:id="rId278" w:history="1">
        <w:r w:rsidR="00C609B1" w:rsidRPr="00C609B1">
          <w:rPr>
            <w:rFonts w:asciiTheme="majorHAnsi" w:eastAsia="Verdana" w:hAnsiTheme="majorHAnsi"/>
            <w:color w:val="000099"/>
            <w:szCs w:val="24"/>
            <w:u w:val="single"/>
          </w:rPr>
          <w:t xml:space="preserve"> </w:t>
        </w:r>
      </w:hyperlink>
      <w:hyperlink r:id="rId279" w:history="1">
        <w:r w:rsidR="00C609B1" w:rsidRPr="00C609B1">
          <w:rPr>
            <w:rFonts w:asciiTheme="majorHAnsi" w:eastAsia="Verdana" w:hAnsiTheme="majorHAnsi"/>
            <w:color w:val="000099"/>
            <w:szCs w:val="24"/>
            <w:u w:val="single"/>
          </w:rPr>
          <w:t>Works</w:t>
        </w:r>
      </w:hyperlink>
      <w:r w:rsidR="00C609B1" w:rsidRPr="00C609B1">
        <w:rPr>
          <w:rFonts w:asciiTheme="majorHAnsi" w:eastAsia="Verdana" w:hAnsiTheme="majorHAnsi"/>
          <w:color w:val="000099"/>
          <w:szCs w:val="24"/>
          <w:u w:val="single"/>
        </w:rPr>
        <w:t xml:space="preserve">: </w:t>
      </w:r>
      <w:r w:rsidR="00C609B1" w:rsidRPr="00C609B1">
        <w:rPr>
          <w:rFonts w:asciiTheme="majorHAnsi" w:eastAsia="Verdana" w:hAnsiTheme="majorHAnsi"/>
          <w:szCs w:val="24"/>
        </w:rPr>
        <w:t xml:space="preserve"> A “collection of optical and sensory illusions” presented at two levels: introductory and advanced. The introductory level includes simple explanations of the illusions, and the advanced level includes more complex explanations.</w:t>
      </w:r>
    </w:p>
    <w:p w:rsidR="00C609B1" w:rsidRPr="00C609B1" w:rsidRDefault="00C609B1" w:rsidP="00C609B1">
      <w:pPr>
        <w:ind w:left="720"/>
        <w:rPr>
          <w:rFonts w:asciiTheme="majorHAnsi" w:eastAsia="Verdana" w:hAnsiTheme="majorHAnsi"/>
        </w:rPr>
      </w:pPr>
    </w:p>
    <w:p w:rsidR="00C609B1" w:rsidRPr="00C609B1" w:rsidRDefault="00C609B1" w:rsidP="00C609B1">
      <w:pPr>
        <w:ind w:left="720"/>
        <w:rPr>
          <w:rFonts w:asciiTheme="majorHAnsi" w:eastAsia="Verdana" w:hAnsiTheme="majorHAnsi"/>
        </w:rPr>
      </w:pPr>
      <w:r w:rsidRPr="00131749">
        <w:rPr>
          <w:rFonts w:asciiTheme="majorHAnsi" w:eastAsia="Verdana" w:hAnsiTheme="majorHAnsi"/>
          <w:b/>
        </w:rPr>
        <w:t>Pause and reflect:</w:t>
      </w:r>
      <w:r w:rsidRPr="00C609B1">
        <w:rPr>
          <w:rFonts w:asciiTheme="majorHAnsi" w:eastAsia="Verdana" w:hAnsiTheme="majorHAnsi"/>
        </w:rPr>
        <w:t xml:space="preserve"> When you were doing the illusion activity(s), think about how your recognition networks were processing the information. How do you think it might have differed from the other participants in the course?</w:t>
      </w:r>
    </w:p>
    <w:p w:rsidR="00C609B1" w:rsidRPr="00C609B1" w:rsidRDefault="00C609B1" w:rsidP="00513884">
      <w:pPr>
        <w:pStyle w:val="Heading4"/>
      </w:pPr>
      <w:r w:rsidRPr="00C609B1">
        <w:t xml:space="preserve">Synthesis: Online Discussion  </w:t>
      </w:r>
    </w:p>
    <w:p w:rsidR="00C609B1" w:rsidRPr="00C609B1" w:rsidRDefault="00C609B1" w:rsidP="00C609B1">
      <w:pPr>
        <w:rPr>
          <w:rFonts w:asciiTheme="majorHAnsi" w:eastAsia="Verdana" w:hAnsiTheme="majorHAnsi"/>
        </w:rPr>
      </w:pPr>
      <w:r w:rsidRPr="00C609B1">
        <w:rPr>
          <w:rFonts w:asciiTheme="majorHAnsi" w:eastAsia="Verdana" w:hAnsiTheme="majorHAnsi"/>
        </w:rPr>
        <w:t xml:space="preserve">Choose ONE:  </w:t>
      </w:r>
    </w:p>
    <w:p w:rsidR="00C609B1" w:rsidRPr="00C609B1" w:rsidRDefault="00C609B1" w:rsidP="002B036A">
      <w:pPr>
        <w:pStyle w:val="ListParagraph"/>
        <w:numPr>
          <w:ilvl w:val="0"/>
          <w:numId w:val="30"/>
        </w:numPr>
        <w:rPr>
          <w:rFonts w:asciiTheme="majorHAnsi" w:eastAsia="Verdana" w:hAnsiTheme="majorHAnsi"/>
          <w:szCs w:val="24"/>
        </w:rPr>
      </w:pPr>
      <w:r w:rsidRPr="00C609B1">
        <w:rPr>
          <w:rFonts w:asciiTheme="majorHAnsi" w:eastAsia="Verdana" w:hAnsiTheme="majorHAnsi"/>
          <w:szCs w:val="24"/>
        </w:rPr>
        <w:t>How do you think experience impacts the recognition networks? How does learner variability in the recognition networks present challenges for educators? How do you observe variability in the recognition networks of your students in your lessons?</w:t>
      </w:r>
    </w:p>
    <w:p w:rsidR="00C609B1" w:rsidRPr="00671FA0" w:rsidRDefault="00C609B1" w:rsidP="00671FA0">
      <w:pPr>
        <w:ind w:left="360"/>
        <w:rPr>
          <w:rFonts w:asciiTheme="majorHAnsi" w:eastAsia="Verdana" w:hAnsiTheme="majorHAnsi"/>
        </w:rPr>
      </w:pPr>
      <w:r w:rsidRPr="00671FA0">
        <w:rPr>
          <w:rFonts w:asciiTheme="majorHAnsi" w:eastAsia="Verdana" w:hAnsiTheme="majorHAnsi"/>
        </w:rPr>
        <w:t>OR</w:t>
      </w:r>
    </w:p>
    <w:p w:rsidR="00C609B1" w:rsidRPr="00C609B1" w:rsidRDefault="00C609B1" w:rsidP="002B036A">
      <w:pPr>
        <w:pStyle w:val="ListParagraph"/>
        <w:numPr>
          <w:ilvl w:val="0"/>
          <w:numId w:val="29"/>
        </w:numPr>
        <w:rPr>
          <w:rFonts w:asciiTheme="majorHAnsi" w:eastAsia="Verdana" w:hAnsiTheme="majorHAnsi"/>
          <w:szCs w:val="24"/>
        </w:rPr>
      </w:pPr>
      <w:r w:rsidRPr="00C609B1">
        <w:rPr>
          <w:rFonts w:asciiTheme="majorHAnsi" w:eastAsia="Verdana" w:hAnsiTheme="majorHAnsi"/>
          <w:szCs w:val="24"/>
        </w:rPr>
        <w:t xml:space="preserve">Consider the importance of the recognition networks to learning. Can you think of ways that you have provided or observed another educator who provide an alternate representation that helped more learners develop concepts, understand meaning and connect new learning to their own background knowledge?  </w:t>
      </w:r>
    </w:p>
    <w:p w:rsidR="00C609B1" w:rsidRPr="00671FA0" w:rsidRDefault="00C609B1" w:rsidP="00671FA0">
      <w:pPr>
        <w:ind w:left="360"/>
        <w:rPr>
          <w:rFonts w:asciiTheme="majorHAnsi" w:eastAsia="Verdana" w:hAnsiTheme="majorHAnsi"/>
        </w:rPr>
      </w:pPr>
      <w:r w:rsidRPr="00671FA0">
        <w:rPr>
          <w:rFonts w:asciiTheme="majorHAnsi" w:eastAsia="Verdana" w:hAnsiTheme="majorHAnsi"/>
        </w:rPr>
        <w:t>OR</w:t>
      </w:r>
    </w:p>
    <w:p w:rsidR="00C609B1" w:rsidRPr="00C609B1" w:rsidRDefault="00C609B1" w:rsidP="002B036A">
      <w:pPr>
        <w:pStyle w:val="ListParagraph"/>
        <w:numPr>
          <w:ilvl w:val="0"/>
          <w:numId w:val="29"/>
        </w:numPr>
        <w:rPr>
          <w:rFonts w:asciiTheme="majorHAnsi" w:eastAsia="Verdana" w:hAnsiTheme="majorHAnsi"/>
          <w:szCs w:val="24"/>
        </w:rPr>
      </w:pPr>
      <w:r w:rsidRPr="00C609B1">
        <w:rPr>
          <w:rFonts w:asciiTheme="majorHAnsi" w:eastAsia="Verdana" w:hAnsiTheme="majorHAnsi"/>
          <w:szCs w:val="24"/>
        </w:rPr>
        <w:t xml:space="preserve">How do you think a learners’ native culture affect the things he or she pays attention to, the way he or she takes in information and constructs new meaning? Can you think of examples where this may have happened in your own classroom or in a classroom you were observing? </w:t>
      </w:r>
    </w:p>
    <w:p w:rsidR="00C609B1" w:rsidRPr="00C609B1" w:rsidRDefault="00C609B1" w:rsidP="00671FA0">
      <w:pPr>
        <w:pStyle w:val="ListParagraph"/>
        <w:numPr>
          <w:ilvl w:val="0"/>
          <w:numId w:val="0"/>
        </w:numPr>
        <w:ind w:left="720"/>
        <w:rPr>
          <w:rFonts w:asciiTheme="majorHAnsi" w:hAnsiTheme="majorHAnsi"/>
          <w:szCs w:val="24"/>
        </w:rPr>
      </w:pPr>
    </w:p>
    <w:p w:rsidR="00C609B1" w:rsidRPr="00C609B1" w:rsidRDefault="00C609B1" w:rsidP="00C609B1">
      <w:pPr>
        <w:pStyle w:val="ListParagraph"/>
        <w:rPr>
          <w:rFonts w:asciiTheme="majorHAnsi" w:hAnsiTheme="majorHAnsi"/>
          <w:szCs w:val="24"/>
        </w:rPr>
      </w:pPr>
      <w:r w:rsidRPr="00C609B1">
        <w:rPr>
          <w:rFonts w:asciiTheme="majorHAnsi" w:hAnsiTheme="majorHAnsi"/>
          <w:b/>
          <w:szCs w:val="24"/>
        </w:rPr>
        <w:t>NOTE:</w:t>
      </w:r>
      <w:r w:rsidRPr="00C609B1">
        <w:rPr>
          <w:rFonts w:asciiTheme="majorHAnsi" w:hAnsiTheme="majorHAnsi"/>
          <w:szCs w:val="24"/>
        </w:rPr>
        <w:t xml:space="preserve"> </w:t>
      </w:r>
      <w:r w:rsidRPr="00C609B1">
        <w:rPr>
          <w:rFonts w:asciiTheme="majorHAnsi" w:eastAsia="Verdana" w:hAnsiTheme="majorHAnsi"/>
          <w:szCs w:val="24"/>
        </w:rPr>
        <w:t xml:space="preserve">Be sure to explore </w:t>
      </w:r>
      <w:r w:rsidRPr="00C609B1">
        <w:rPr>
          <w:rFonts w:asciiTheme="majorHAnsi" w:hAnsiTheme="majorHAnsi"/>
          <w:szCs w:val="24"/>
        </w:rPr>
        <w:t xml:space="preserve">and apply the concepts you are learning </w:t>
      </w:r>
      <w:r w:rsidRPr="00C609B1">
        <w:rPr>
          <w:rFonts w:asciiTheme="majorHAnsi" w:eastAsia="Verdana" w:hAnsiTheme="majorHAnsi"/>
          <w:szCs w:val="24"/>
        </w:rPr>
        <w:t xml:space="preserve">from the readings, the activities, and your own experience in answering the questions, include </w:t>
      </w:r>
      <w:r w:rsidRPr="00C609B1">
        <w:rPr>
          <w:rFonts w:asciiTheme="majorHAnsi" w:hAnsiTheme="majorHAnsi"/>
          <w:szCs w:val="24"/>
        </w:rPr>
        <w:t>what resonated with you and/or what you found puzzling, are wondering or curious about as a result of the new information. Finally, be sure to include how you think you can apply what you have learned in your practice.</w:t>
      </w:r>
    </w:p>
    <w:p w:rsidR="00C609B1" w:rsidRPr="00C609B1" w:rsidRDefault="00C609B1" w:rsidP="008E105B">
      <w:pPr>
        <w:pStyle w:val="ListParagraph"/>
      </w:pPr>
      <w:r w:rsidRPr="00C609B1">
        <w:rPr>
          <w:rFonts w:asciiTheme="majorHAnsi" w:eastAsia="Verdana" w:hAnsiTheme="majorHAnsi"/>
          <w:szCs w:val="24"/>
          <w:lang w:eastAsia="ja-JP"/>
        </w:rPr>
        <w:lastRenderedPageBreak/>
        <w:t xml:space="preserve">You can construct your discussion post using a video (such as </w:t>
      </w:r>
      <w:hyperlink r:id="rId280" w:history="1">
        <w:proofErr w:type="spellStart"/>
        <w:r w:rsidRPr="00C609B1">
          <w:rPr>
            <w:rStyle w:val="Hyperlink"/>
            <w:rFonts w:asciiTheme="majorHAnsi" w:eastAsia="Verdana" w:hAnsiTheme="majorHAnsi"/>
            <w:szCs w:val="24"/>
            <w:lang w:eastAsia="ja-JP"/>
          </w:rPr>
          <w:t>Vimeo</w:t>
        </w:r>
        <w:proofErr w:type="spellEnd"/>
      </w:hyperlink>
      <w:r w:rsidRPr="00C609B1">
        <w:rPr>
          <w:rFonts w:asciiTheme="majorHAnsi" w:eastAsia="Verdana" w:hAnsiTheme="majorHAnsi"/>
          <w:szCs w:val="24"/>
          <w:lang w:eastAsia="ja-JP"/>
        </w:rPr>
        <w:t xml:space="preserve">), audio (such as </w:t>
      </w:r>
      <w:hyperlink r:id="rId281" w:history="1">
        <w:proofErr w:type="spellStart"/>
        <w:r w:rsidRPr="00C609B1">
          <w:rPr>
            <w:rStyle w:val="Hyperlink"/>
            <w:rFonts w:asciiTheme="majorHAnsi" w:eastAsia="Verdana" w:hAnsiTheme="majorHAnsi"/>
            <w:szCs w:val="24"/>
            <w:lang w:eastAsia="ja-JP"/>
          </w:rPr>
          <w:t>Vocaroo</w:t>
        </w:r>
        <w:proofErr w:type="spellEnd"/>
      </w:hyperlink>
      <w:r w:rsidRPr="00C609B1">
        <w:rPr>
          <w:rFonts w:asciiTheme="majorHAnsi" w:eastAsia="Verdana" w:hAnsiTheme="majorHAnsi"/>
          <w:szCs w:val="24"/>
          <w:lang w:eastAsia="ja-JP"/>
        </w:rPr>
        <w:t>), upload a document or Power Point that has images or tables, or use the written format.</w:t>
      </w:r>
    </w:p>
    <w:p w:rsidR="00C609B1" w:rsidRPr="00C609B1" w:rsidRDefault="00C609B1" w:rsidP="00513884">
      <w:pPr>
        <w:pStyle w:val="Heading4"/>
      </w:pPr>
      <w:r w:rsidRPr="00C609B1">
        <w:t>Community Contribution</w:t>
      </w:r>
      <w:r w:rsidR="00513884">
        <w:t xml:space="preserve">: </w:t>
      </w:r>
      <w:r w:rsidRPr="00513884">
        <w:rPr>
          <w:b w:val="0"/>
        </w:rPr>
        <w:t xml:space="preserve">Review, reflect, and respond to two other participants’ posts this week. </w:t>
      </w:r>
      <w:r w:rsidRPr="00513884">
        <w:rPr>
          <w:rFonts w:eastAsia="Arial"/>
          <w:b w:val="0"/>
        </w:rPr>
        <w:t>Include a deeper discussion of the variability in the representation networks of students and how you currently address that variability in your lessons and classrooms.</w:t>
      </w:r>
      <w:r w:rsidRPr="00C609B1">
        <w:rPr>
          <w:rFonts w:eastAsia="Arial"/>
        </w:rPr>
        <w:t xml:space="preserve"> </w:t>
      </w:r>
    </w:p>
    <w:p w:rsidR="00C609B1" w:rsidRPr="00C609B1" w:rsidRDefault="00C609B1" w:rsidP="00513884">
      <w:pPr>
        <w:pStyle w:val="Heading4"/>
      </w:pPr>
      <w:r w:rsidRPr="00C609B1">
        <w:t>Dive Deeper (optional):</w:t>
      </w:r>
    </w:p>
    <w:p w:rsidR="00C609B1" w:rsidRPr="00C609B1" w:rsidRDefault="00E46970" w:rsidP="00C609B1">
      <w:pPr>
        <w:widowControl w:val="0"/>
        <w:autoSpaceDE w:val="0"/>
        <w:autoSpaceDN w:val="0"/>
        <w:adjustRightInd w:val="0"/>
        <w:rPr>
          <w:rFonts w:asciiTheme="majorHAnsi" w:eastAsiaTheme="minorEastAsia" w:hAnsiTheme="majorHAnsi" w:cs="Times"/>
        </w:rPr>
      </w:pPr>
      <w:hyperlink r:id="rId282" w:history="1">
        <w:proofErr w:type="gramStart"/>
        <w:r w:rsidR="00C609B1" w:rsidRPr="00C609B1">
          <w:rPr>
            <w:rFonts w:asciiTheme="majorHAnsi" w:eastAsiaTheme="minorEastAsia" w:hAnsiTheme="majorHAnsi" w:cs="Times"/>
            <w:color w:val="0000E9"/>
            <w:u w:val="single" w:color="0000E9"/>
          </w:rPr>
          <w:t>Recognition; Dig Deeper</w:t>
        </w:r>
      </w:hyperlink>
      <w:r w:rsidR="00C609B1" w:rsidRPr="00C609B1">
        <w:rPr>
          <w:rFonts w:asciiTheme="majorHAnsi" w:eastAsiaTheme="minorEastAsia" w:hAnsiTheme="majorHAnsi" w:cs="Times"/>
        </w:rPr>
        <w:t xml:space="preserve"> (p.40 Meyer, Rose and Gordon (2013).</w:t>
      </w:r>
      <w:proofErr w:type="gramEnd"/>
    </w:p>
    <w:p w:rsidR="00C609B1" w:rsidRPr="00C609B1" w:rsidRDefault="00E46970" w:rsidP="00C609B1">
      <w:pPr>
        <w:rPr>
          <w:rFonts w:asciiTheme="majorHAnsi" w:eastAsia="Verdana" w:hAnsiTheme="majorHAnsi"/>
        </w:rPr>
      </w:pPr>
      <w:hyperlink r:id="rId283" w:history="1">
        <w:r w:rsidR="00C609B1" w:rsidRPr="00C609B1">
          <w:rPr>
            <w:rFonts w:asciiTheme="majorHAnsi" w:eastAsiaTheme="minorEastAsia" w:hAnsiTheme="majorHAnsi" w:cs="Times"/>
            <w:color w:val="0000E9"/>
            <w:u w:val="single" w:color="0000E9"/>
          </w:rPr>
          <w:t xml:space="preserve">Dyslexia could be diagnosed by MRI brain scan. </w:t>
        </w:r>
      </w:hyperlink>
      <w:proofErr w:type="gramStart"/>
      <w:r w:rsidR="00C609B1" w:rsidRPr="00C609B1">
        <w:rPr>
          <w:rFonts w:asciiTheme="majorHAnsi" w:eastAsiaTheme="minorEastAsia" w:hAnsiTheme="majorHAnsi" w:cs="Times"/>
        </w:rPr>
        <w:t>Medical News Today.</w:t>
      </w:r>
      <w:proofErr w:type="gramEnd"/>
      <w:r w:rsidR="00C609B1" w:rsidRPr="00C609B1">
        <w:rPr>
          <w:rFonts w:asciiTheme="majorHAnsi" w:eastAsiaTheme="minorEastAsia" w:hAnsiTheme="majorHAnsi" w:cs="Times"/>
        </w:rPr>
        <w:t xml:space="preserve"> (14 Aug. 2013).</w:t>
      </w:r>
    </w:p>
    <w:p w:rsidR="00C609B1" w:rsidRPr="00C609B1" w:rsidRDefault="00C609B1" w:rsidP="00C609B1">
      <w:pPr>
        <w:rPr>
          <w:rFonts w:asciiTheme="majorHAnsi" w:hAnsiTheme="majorHAnsi"/>
        </w:rPr>
      </w:pPr>
    </w:p>
    <w:p w:rsidR="00C609B1" w:rsidRPr="00C609B1" w:rsidRDefault="00C609B1" w:rsidP="00513884">
      <w:pPr>
        <w:pStyle w:val="Heading3"/>
      </w:pPr>
      <w:r w:rsidRPr="00C609B1">
        <w:t xml:space="preserve">Session 6: The Recognition Networks and Multiple Means of Representation </w:t>
      </w:r>
    </w:p>
    <w:p w:rsidR="00C609B1" w:rsidRPr="00C609B1" w:rsidRDefault="00C609B1" w:rsidP="00C609B1">
      <w:pPr>
        <w:pStyle w:val="Normal1"/>
        <w:spacing w:after="100" w:afterAutospacing="1" w:line="240" w:lineRule="auto"/>
        <w:rPr>
          <w:rFonts w:asciiTheme="majorHAnsi" w:hAnsiTheme="majorHAnsi"/>
        </w:rPr>
      </w:pPr>
      <w:r w:rsidRPr="00C609B1">
        <w:rPr>
          <w:rFonts w:asciiTheme="majorHAnsi" w:eastAsia="Verdana" w:hAnsiTheme="majorHAnsi"/>
        </w:rPr>
        <w:t>This session connects learner variability in the recognition networks with the UDL principle that addresses how information is represented or presented (the ‘what’ of learning). This principle guides educators to provide multiple means of representation. During this session you will learn about identifying barriers to representation and providing options that give learners various ways of acquiring information and knowledge.</w:t>
      </w:r>
      <w:r w:rsidRPr="00C609B1">
        <w:rPr>
          <w:rFonts w:asciiTheme="majorHAnsi" w:eastAsia="Arial" w:hAnsiTheme="majorHAnsi" w:cs="Times New Roman"/>
        </w:rPr>
        <w:t xml:space="preserve"> </w:t>
      </w:r>
    </w:p>
    <w:p w:rsidR="00C609B1" w:rsidRPr="00C609B1" w:rsidRDefault="00C609B1" w:rsidP="00513884">
      <w:pPr>
        <w:pStyle w:val="Heading4"/>
      </w:pPr>
      <w:r w:rsidRPr="00C609B1">
        <w:t>Session Goals:</w:t>
      </w:r>
    </w:p>
    <w:p w:rsidR="00C609B1" w:rsidRPr="00C609B1" w:rsidRDefault="00C609B1" w:rsidP="002B036A">
      <w:pPr>
        <w:pStyle w:val="ListParagraph"/>
        <w:numPr>
          <w:ilvl w:val="0"/>
          <w:numId w:val="58"/>
        </w:numPr>
        <w:rPr>
          <w:rFonts w:asciiTheme="majorHAnsi" w:eastAsia="Verdana" w:hAnsiTheme="majorHAnsi"/>
          <w:szCs w:val="24"/>
        </w:rPr>
      </w:pPr>
      <w:r w:rsidRPr="00C609B1">
        <w:rPr>
          <w:rFonts w:asciiTheme="majorHAnsi" w:eastAsia="Verdana" w:hAnsiTheme="majorHAnsi"/>
          <w:szCs w:val="24"/>
        </w:rPr>
        <w:t>Participants will be able to explain how the UDL principle—Multiple Means of Representation—helps educators address the variability in learners’ recognition networks.</w:t>
      </w:r>
    </w:p>
    <w:p w:rsidR="00C609B1" w:rsidRPr="00C609B1" w:rsidRDefault="00C609B1" w:rsidP="002B036A">
      <w:pPr>
        <w:pStyle w:val="ListParagraph"/>
        <w:numPr>
          <w:ilvl w:val="0"/>
          <w:numId w:val="58"/>
        </w:numPr>
        <w:rPr>
          <w:rFonts w:asciiTheme="majorHAnsi" w:eastAsia="Verdana" w:hAnsiTheme="majorHAnsi"/>
          <w:szCs w:val="24"/>
        </w:rPr>
      </w:pPr>
      <w:r w:rsidRPr="00C609B1">
        <w:rPr>
          <w:rFonts w:asciiTheme="majorHAnsi" w:eastAsia="Verdana" w:hAnsiTheme="majorHAnsi"/>
          <w:szCs w:val="24"/>
        </w:rPr>
        <w:t>Participants will demonstrate understanding of how the principle Multiple Means of Representation can be used as a lens to evaluate curricula</w:t>
      </w:r>
      <w:r w:rsidRPr="00C609B1">
        <w:rPr>
          <w:rFonts w:asciiTheme="majorHAnsi" w:hAnsiTheme="majorHAnsi"/>
          <w:szCs w:val="24"/>
        </w:rPr>
        <w:t xml:space="preserve"> for barriers and elements of UDL</w:t>
      </w:r>
      <w:r w:rsidRPr="00C609B1">
        <w:rPr>
          <w:rFonts w:asciiTheme="majorHAnsi" w:eastAsia="Verdana" w:hAnsiTheme="majorHAnsi"/>
          <w:szCs w:val="24"/>
        </w:rPr>
        <w:t>.</w:t>
      </w:r>
    </w:p>
    <w:p w:rsidR="00C609B1" w:rsidRPr="00C609B1" w:rsidRDefault="00C609B1" w:rsidP="00671FA0">
      <w:pPr>
        <w:pStyle w:val="ListParagraph"/>
        <w:numPr>
          <w:ilvl w:val="0"/>
          <w:numId w:val="0"/>
        </w:numPr>
        <w:ind w:left="720"/>
        <w:rPr>
          <w:rFonts w:asciiTheme="majorHAnsi" w:eastAsia="Verdana" w:hAnsiTheme="majorHAnsi"/>
          <w:szCs w:val="24"/>
        </w:rPr>
      </w:pPr>
    </w:p>
    <w:p w:rsidR="00C609B1" w:rsidRPr="00C609B1" w:rsidRDefault="00C609B1" w:rsidP="00513884">
      <w:pPr>
        <w:pStyle w:val="Heading4"/>
        <w:rPr>
          <w:u w:val="single"/>
        </w:rPr>
      </w:pPr>
      <w:r w:rsidRPr="00C609B1">
        <w:t>Build Background: Session Media</w:t>
      </w:r>
      <w:r w:rsidRPr="00C609B1">
        <w:rPr>
          <w:u w:val="single"/>
        </w:rPr>
        <w:t xml:space="preserve"> </w:t>
      </w:r>
    </w:p>
    <w:p w:rsidR="00C609B1" w:rsidRPr="00C609B1" w:rsidRDefault="00E46970" w:rsidP="00C609B1">
      <w:pPr>
        <w:pStyle w:val="ListParagraph"/>
        <w:numPr>
          <w:ilvl w:val="0"/>
          <w:numId w:val="4"/>
        </w:numPr>
        <w:rPr>
          <w:rFonts w:asciiTheme="majorHAnsi" w:eastAsia="Verdana" w:hAnsiTheme="majorHAnsi"/>
          <w:color w:val="000099"/>
          <w:szCs w:val="24"/>
          <w:u w:val="single"/>
        </w:rPr>
      </w:pPr>
      <w:hyperlink r:id="rId284" w:history="1">
        <w:r w:rsidR="00C609B1" w:rsidRPr="00C609B1">
          <w:rPr>
            <w:rStyle w:val="Hyperlink"/>
            <w:rFonts w:asciiTheme="majorHAnsi" w:hAnsiTheme="majorHAnsi"/>
            <w:color w:val="1155CC"/>
            <w:szCs w:val="24"/>
          </w:rPr>
          <w:t>UDL Theory and Practice</w:t>
        </w:r>
      </w:hyperlink>
      <w:r w:rsidR="00C609B1" w:rsidRPr="00C609B1">
        <w:rPr>
          <w:rFonts w:asciiTheme="majorHAnsi" w:hAnsiTheme="majorHAnsi"/>
          <w:szCs w:val="24"/>
        </w:rPr>
        <w:t xml:space="preserve"> - Universal Design for Learning &amp; Multiple Means of Representation (p. 54)</w:t>
      </w:r>
    </w:p>
    <w:p w:rsidR="00C609B1" w:rsidRPr="00C609B1" w:rsidRDefault="00C609B1" w:rsidP="00C609B1">
      <w:pPr>
        <w:pStyle w:val="ListParagraph"/>
        <w:rPr>
          <w:rFonts w:asciiTheme="majorHAnsi" w:eastAsia="Verdana" w:hAnsiTheme="majorHAnsi"/>
          <w:color w:val="000099"/>
          <w:szCs w:val="24"/>
          <w:u w:val="single"/>
        </w:rPr>
      </w:pPr>
      <w:r w:rsidRPr="00C609B1">
        <w:rPr>
          <w:rFonts w:asciiTheme="majorHAnsi" w:hAnsiTheme="majorHAnsi"/>
          <w:b/>
          <w:szCs w:val="24"/>
        </w:rPr>
        <w:t>Questions to guide your understanding</w:t>
      </w:r>
      <w:r w:rsidRPr="00C609B1">
        <w:rPr>
          <w:rFonts w:asciiTheme="majorHAnsi" w:hAnsiTheme="majorHAnsi"/>
          <w:szCs w:val="24"/>
        </w:rPr>
        <w:t xml:space="preserve">: What impact could </w:t>
      </w:r>
      <w:proofErr w:type="gramStart"/>
      <w:r w:rsidRPr="00C609B1">
        <w:rPr>
          <w:rFonts w:asciiTheme="majorHAnsi" w:hAnsiTheme="majorHAnsi"/>
          <w:szCs w:val="24"/>
        </w:rPr>
        <w:t>representing</w:t>
      </w:r>
      <w:proofErr w:type="gramEnd"/>
      <w:r w:rsidRPr="00C609B1">
        <w:rPr>
          <w:rFonts w:asciiTheme="majorHAnsi" w:hAnsiTheme="majorHAnsi"/>
          <w:szCs w:val="24"/>
        </w:rPr>
        <w:t xml:space="preserve"> information in multiple ways have on students' understanding or on their engagement with the subject?</w:t>
      </w:r>
    </w:p>
    <w:p w:rsidR="00C609B1" w:rsidRPr="00C609B1" w:rsidRDefault="00E46970" w:rsidP="00C609B1">
      <w:pPr>
        <w:pStyle w:val="ListParagraph"/>
        <w:numPr>
          <w:ilvl w:val="0"/>
          <w:numId w:val="4"/>
        </w:numPr>
        <w:rPr>
          <w:rFonts w:asciiTheme="majorHAnsi" w:eastAsia="Verdana" w:hAnsiTheme="majorHAnsi"/>
          <w:color w:val="000099"/>
          <w:szCs w:val="24"/>
          <w:u w:val="single"/>
        </w:rPr>
      </w:pPr>
      <w:hyperlink r:id="rId285" w:history="1">
        <w:r w:rsidR="00C609B1" w:rsidRPr="00C609B1">
          <w:rPr>
            <w:rFonts w:asciiTheme="majorHAnsi" w:eastAsia="Verdana" w:hAnsiTheme="majorHAnsi"/>
            <w:color w:val="000099"/>
            <w:szCs w:val="24"/>
            <w:u w:val="single"/>
          </w:rPr>
          <w:t>UDL</w:t>
        </w:r>
      </w:hyperlink>
      <w:hyperlink r:id="rId286" w:history="1">
        <w:r w:rsidR="00C609B1" w:rsidRPr="00C609B1">
          <w:rPr>
            <w:rFonts w:asciiTheme="majorHAnsi" w:eastAsia="Verdana" w:hAnsiTheme="majorHAnsi"/>
            <w:color w:val="000099"/>
            <w:szCs w:val="24"/>
            <w:u w:val="single"/>
          </w:rPr>
          <w:t xml:space="preserve"> </w:t>
        </w:r>
      </w:hyperlink>
      <w:hyperlink r:id="rId287" w:history="1">
        <w:r w:rsidR="00C609B1" w:rsidRPr="00C609B1">
          <w:rPr>
            <w:rFonts w:asciiTheme="majorHAnsi" w:eastAsia="Verdana" w:hAnsiTheme="majorHAnsi"/>
            <w:color w:val="000099"/>
            <w:szCs w:val="24"/>
            <w:u w:val="single"/>
          </w:rPr>
          <w:t>Guidelines</w:t>
        </w:r>
      </w:hyperlink>
      <w:r w:rsidR="00C609B1" w:rsidRPr="00C609B1">
        <w:rPr>
          <w:rFonts w:asciiTheme="majorHAnsi" w:eastAsia="Verdana" w:hAnsiTheme="majorHAnsi"/>
          <w:color w:val="000099"/>
          <w:szCs w:val="24"/>
        </w:rPr>
        <w:t xml:space="preserve"> </w:t>
      </w:r>
      <w:r w:rsidR="00C609B1" w:rsidRPr="00C609B1">
        <w:rPr>
          <w:rFonts w:asciiTheme="majorHAnsi" w:eastAsia="Verdana" w:hAnsiTheme="majorHAnsi"/>
          <w:szCs w:val="24"/>
        </w:rPr>
        <w:t>(read this brief introductory page and take a look at the graphic of the guidelines. This will come up multiple times in the course, so it is a good idea to take a long look at the way the guidelines are set up)</w:t>
      </w:r>
    </w:p>
    <w:p w:rsidR="00C609B1" w:rsidRPr="00C609B1" w:rsidRDefault="00E46970" w:rsidP="00C609B1">
      <w:pPr>
        <w:pStyle w:val="ListParagraph"/>
        <w:numPr>
          <w:ilvl w:val="0"/>
          <w:numId w:val="4"/>
        </w:numPr>
        <w:rPr>
          <w:rFonts w:asciiTheme="majorHAnsi" w:eastAsia="Verdana" w:hAnsiTheme="majorHAnsi"/>
          <w:color w:val="000099"/>
          <w:szCs w:val="24"/>
          <w:u w:val="single"/>
        </w:rPr>
      </w:pPr>
      <w:hyperlink r:id="rId288" w:history="1">
        <w:r w:rsidR="00C609B1" w:rsidRPr="00C609B1">
          <w:rPr>
            <w:rStyle w:val="Hyperlink"/>
            <w:rFonts w:asciiTheme="majorHAnsi" w:eastAsia="Verdana" w:hAnsiTheme="majorHAnsi"/>
            <w:szCs w:val="24"/>
          </w:rPr>
          <w:t>UDL Guidelines version – Multiple Means of Representation</w:t>
        </w:r>
      </w:hyperlink>
      <w:r w:rsidR="00C609B1" w:rsidRPr="00C609B1">
        <w:rPr>
          <w:rStyle w:val="Hyperlink"/>
          <w:rFonts w:asciiTheme="majorHAnsi" w:eastAsia="Verdana" w:hAnsiTheme="majorHAnsi"/>
          <w:szCs w:val="24"/>
        </w:rPr>
        <w:t xml:space="preserve"> </w:t>
      </w:r>
    </w:p>
    <w:p w:rsidR="00C609B1" w:rsidRPr="00C609B1" w:rsidRDefault="00C609B1" w:rsidP="00C609B1">
      <w:pPr>
        <w:ind w:left="720"/>
        <w:rPr>
          <w:rFonts w:asciiTheme="majorHAnsi" w:hAnsiTheme="majorHAnsi"/>
        </w:rPr>
      </w:pPr>
      <w:r w:rsidRPr="00C609B1">
        <w:rPr>
          <w:rFonts w:asciiTheme="majorHAnsi" w:hAnsiTheme="majorHAnsi"/>
          <w:b/>
        </w:rPr>
        <w:t>Question(s) to guide your understanding</w:t>
      </w:r>
      <w:r w:rsidRPr="00C609B1">
        <w:rPr>
          <w:rFonts w:asciiTheme="majorHAnsi" w:hAnsiTheme="majorHAnsi"/>
        </w:rPr>
        <w:t>:  How can using Multiple Means of Representation help you address learner variability?</w:t>
      </w:r>
    </w:p>
    <w:p w:rsidR="00C609B1" w:rsidRPr="00C609B1" w:rsidRDefault="00C609B1" w:rsidP="002B036A">
      <w:pPr>
        <w:pStyle w:val="ListParagraph"/>
        <w:numPr>
          <w:ilvl w:val="0"/>
          <w:numId w:val="31"/>
        </w:numPr>
        <w:rPr>
          <w:rFonts w:asciiTheme="majorHAnsi" w:hAnsiTheme="majorHAnsi"/>
          <w:szCs w:val="24"/>
        </w:rPr>
      </w:pPr>
      <w:r w:rsidRPr="00C609B1">
        <w:rPr>
          <w:rFonts w:asciiTheme="majorHAnsi" w:hAnsiTheme="majorHAnsi"/>
          <w:szCs w:val="24"/>
        </w:rPr>
        <w:t xml:space="preserve">An overview of Accessible Instructional Materials (AIM) and the National Instructional Materials Accessibility Standard (NIMAS) an </w:t>
      </w:r>
      <w:hyperlink r:id="rId289" w:tgtFrame="_blank" w:history="1">
        <w:r w:rsidRPr="00C609B1">
          <w:rPr>
            <w:rStyle w:val="Hyperlink"/>
            <w:rFonts w:asciiTheme="majorHAnsi" w:eastAsiaTheme="majorEastAsia" w:hAnsiTheme="majorHAnsi"/>
            <w:szCs w:val="24"/>
          </w:rPr>
          <w:t>interview with Skip Stahl at CAST</w:t>
        </w:r>
      </w:hyperlink>
      <w:r w:rsidRPr="00C609B1">
        <w:rPr>
          <w:rFonts w:asciiTheme="majorHAnsi" w:hAnsiTheme="majorHAnsi"/>
          <w:szCs w:val="24"/>
        </w:rPr>
        <w:t xml:space="preserve"> (6:54).</w:t>
      </w:r>
    </w:p>
    <w:p w:rsidR="00C609B1" w:rsidRPr="00C609B1" w:rsidRDefault="00C609B1" w:rsidP="002B036A">
      <w:pPr>
        <w:pStyle w:val="ListParagraph"/>
        <w:numPr>
          <w:ilvl w:val="0"/>
          <w:numId w:val="31"/>
        </w:numPr>
        <w:rPr>
          <w:rFonts w:asciiTheme="majorHAnsi" w:hAnsiTheme="majorHAnsi"/>
          <w:szCs w:val="24"/>
        </w:rPr>
      </w:pPr>
      <w:r w:rsidRPr="00C609B1">
        <w:rPr>
          <w:rFonts w:asciiTheme="majorHAnsi" w:hAnsiTheme="majorHAnsi"/>
          <w:szCs w:val="24"/>
        </w:rPr>
        <w:t xml:space="preserve">AIM: Simply Said (3:43): this </w:t>
      </w:r>
      <w:hyperlink r:id="rId290" w:history="1">
        <w:r w:rsidRPr="00C609B1">
          <w:rPr>
            <w:rStyle w:val="Hyperlink"/>
            <w:rFonts w:asciiTheme="majorHAnsi" w:eastAsiaTheme="majorEastAsia" w:hAnsiTheme="majorHAnsi"/>
            <w:szCs w:val="24"/>
          </w:rPr>
          <w:t>video</w:t>
        </w:r>
      </w:hyperlink>
      <w:r w:rsidRPr="00C609B1">
        <w:rPr>
          <w:rFonts w:asciiTheme="majorHAnsi" w:hAnsiTheme="majorHAnsi"/>
          <w:szCs w:val="24"/>
        </w:rPr>
        <w:t xml:space="preserve"> is the product of collaboration between the PACER Center and the AIM Center. It's a quick video on Accessible Instructional Materials (AIM): </w:t>
      </w:r>
      <w:hyperlink r:id="rId291" w:history="1">
        <w:r w:rsidRPr="00C609B1">
          <w:rPr>
            <w:rStyle w:val="Hyperlink"/>
            <w:rFonts w:asciiTheme="majorHAnsi" w:eastAsiaTheme="majorEastAsia" w:hAnsiTheme="majorHAnsi"/>
            <w:szCs w:val="24"/>
          </w:rPr>
          <w:t>http://www.youtube.com/watch?v=JcPIMlOJJkc</w:t>
        </w:r>
      </w:hyperlink>
      <w:r w:rsidRPr="00C609B1">
        <w:rPr>
          <w:rFonts w:asciiTheme="majorHAnsi" w:hAnsiTheme="majorHAnsi"/>
          <w:szCs w:val="24"/>
        </w:rPr>
        <w:t xml:space="preserve"> </w:t>
      </w:r>
    </w:p>
    <w:p w:rsidR="00C609B1" w:rsidRPr="00C609B1" w:rsidRDefault="00C609B1" w:rsidP="00C609B1">
      <w:pPr>
        <w:ind w:left="720"/>
        <w:rPr>
          <w:rFonts w:asciiTheme="majorHAnsi" w:hAnsiTheme="majorHAnsi"/>
        </w:rPr>
      </w:pPr>
      <w:r w:rsidRPr="00C609B1">
        <w:rPr>
          <w:rStyle w:val="Strong"/>
          <w:rFonts w:asciiTheme="majorHAnsi" w:hAnsiTheme="majorHAnsi"/>
        </w:rPr>
        <w:lastRenderedPageBreak/>
        <w:t xml:space="preserve">Question(s) to guide your understanding: </w:t>
      </w:r>
      <w:r w:rsidRPr="00C609B1">
        <w:rPr>
          <w:rFonts w:asciiTheme="majorHAnsi" w:hAnsiTheme="majorHAnsi"/>
        </w:rPr>
        <w:t xml:space="preserve">AIM fits nicely into the principle Provide Multiple Means of Representation. How can AIM provide access to instructional content to learners for who printed text is a barrier? Do you think AIM could be useful to learners other than those who qualify for copyright exemption? </w:t>
      </w:r>
      <w:proofErr w:type="gramStart"/>
      <w:r w:rsidRPr="00C609B1">
        <w:rPr>
          <w:rFonts w:asciiTheme="majorHAnsi" w:hAnsiTheme="majorHAnsi"/>
        </w:rPr>
        <w:t>For whom and how so?</w:t>
      </w:r>
      <w:proofErr w:type="gramEnd"/>
    </w:p>
    <w:p w:rsidR="00C609B1" w:rsidRPr="00C609B1" w:rsidRDefault="00C609B1" w:rsidP="00C609B1">
      <w:pPr>
        <w:keepNext/>
        <w:tabs>
          <w:tab w:val="left" w:pos="2610"/>
        </w:tabs>
        <w:autoSpaceDE w:val="0"/>
        <w:autoSpaceDN w:val="0"/>
        <w:adjustRightInd w:val="0"/>
        <w:outlineLvl w:val="2"/>
        <w:rPr>
          <w:rFonts w:asciiTheme="majorHAnsi" w:hAnsiTheme="majorHAnsi"/>
          <w:b/>
          <w:bCs/>
        </w:rPr>
      </w:pPr>
      <w:r w:rsidRPr="00C609B1">
        <w:rPr>
          <w:rFonts w:asciiTheme="majorHAnsi" w:hAnsiTheme="majorHAnsi"/>
          <w:bCs/>
        </w:rPr>
        <w:br/>
      </w:r>
      <w:r w:rsidRPr="00C609B1">
        <w:rPr>
          <w:rFonts w:asciiTheme="majorHAnsi" w:hAnsiTheme="majorHAnsi"/>
          <w:b/>
          <w:bCs/>
        </w:rPr>
        <w:t>Try It: Session Activity</w:t>
      </w:r>
    </w:p>
    <w:p w:rsidR="00C609B1" w:rsidRPr="00C609B1" w:rsidRDefault="00C609B1" w:rsidP="00C609B1">
      <w:pPr>
        <w:keepNext/>
        <w:tabs>
          <w:tab w:val="left" w:pos="2610"/>
        </w:tabs>
        <w:autoSpaceDE w:val="0"/>
        <w:autoSpaceDN w:val="0"/>
        <w:adjustRightInd w:val="0"/>
        <w:ind w:left="720"/>
        <w:outlineLvl w:val="2"/>
        <w:rPr>
          <w:rFonts w:asciiTheme="majorHAnsi" w:hAnsiTheme="majorHAnsi"/>
          <w:bCs/>
        </w:rPr>
      </w:pPr>
      <w:r w:rsidRPr="00C609B1">
        <w:rPr>
          <w:rFonts w:asciiTheme="majorHAnsi" w:hAnsiTheme="majorHAnsi"/>
          <w:bCs/>
        </w:rPr>
        <w:t>Using a part of one of your lessons this week, you will complete a lesson analysis that will be submitted as your online discussion this week. Be sure to identify the target learning goal. You will then use the UDL Guidelines to reflect on how you offer options for Representation that support that learning goal. You will think about additional barriers there are still in the lesson towards that learning goal. How could offering at least one additional option for representation reduce those barriers?</w:t>
      </w:r>
    </w:p>
    <w:p w:rsidR="00C609B1" w:rsidRPr="00513884" w:rsidRDefault="00C609B1" w:rsidP="00C609B1">
      <w:pPr>
        <w:keepNext/>
        <w:tabs>
          <w:tab w:val="left" w:pos="2610"/>
        </w:tabs>
        <w:autoSpaceDE w:val="0"/>
        <w:autoSpaceDN w:val="0"/>
        <w:adjustRightInd w:val="0"/>
        <w:ind w:left="360"/>
        <w:outlineLvl w:val="2"/>
        <w:rPr>
          <w:rFonts w:asciiTheme="majorHAnsi" w:hAnsiTheme="majorHAnsi"/>
          <w:b/>
          <w:bCs/>
        </w:rPr>
      </w:pPr>
      <w:r w:rsidRPr="00C609B1">
        <w:rPr>
          <w:rFonts w:asciiTheme="majorHAnsi" w:hAnsiTheme="majorHAnsi"/>
          <w:bCs/>
        </w:rPr>
        <w:br/>
      </w:r>
      <w:r w:rsidRPr="00513884">
        <w:rPr>
          <w:rFonts w:asciiTheme="majorHAnsi" w:hAnsiTheme="majorHAnsi"/>
          <w:b/>
          <w:bCs/>
        </w:rPr>
        <w:t xml:space="preserve">Lesson Analysis and Evaluation Assignment:  </w:t>
      </w:r>
    </w:p>
    <w:p w:rsidR="00C609B1" w:rsidRPr="00C609B1" w:rsidRDefault="00C609B1" w:rsidP="002B036A">
      <w:pPr>
        <w:numPr>
          <w:ilvl w:val="0"/>
          <w:numId w:val="32"/>
        </w:numPr>
        <w:spacing w:before="100" w:beforeAutospacing="1" w:after="100" w:afterAutospacing="1"/>
        <w:rPr>
          <w:rStyle w:val="Hyperlink"/>
          <w:rFonts w:asciiTheme="majorHAnsi" w:hAnsiTheme="majorHAnsi"/>
        </w:rPr>
      </w:pPr>
      <w:r w:rsidRPr="00C609B1">
        <w:rPr>
          <w:rFonts w:asciiTheme="majorHAnsi" w:hAnsiTheme="majorHAnsi"/>
        </w:rPr>
        <w:t xml:space="preserve">Download a copy of the </w:t>
      </w:r>
      <w:r w:rsidRPr="00C609B1">
        <w:rPr>
          <w:rStyle w:val="nolink"/>
          <w:rFonts w:asciiTheme="majorHAnsi" w:hAnsiTheme="majorHAnsi"/>
          <w:color w:val="943634" w:themeColor="accent2" w:themeShade="BF"/>
        </w:rPr>
        <w:t>UDL Guidelines Lesson Analysis Worksheet for Representation</w:t>
      </w:r>
      <w:r w:rsidR="00083198">
        <w:rPr>
          <w:rStyle w:val="nolink"/>
          <w:rFonts w:asciiTheme="majorHAnsi" w:hAnsiTheme="majorHAnsi"/>
          <w:color w:val="943634" w:themeColor="accent2" w:themeShade="BF"/>
        </w:rPr>
        <w:t xml:space="preserve"> (available on Blackboard)</w:t>
      </w:r>
      <w:r w:rsidRPr="00C609B1">
        <w:rPr>
          <w:rFonts w:asciiTheme="majorHAnsi" w:hAnsiTheme="majorHAnsi"/>
        </w:rPr>
        <w:t xml:space="preserve">. Familiarize yourself with the principle, Provide Multiple Means of Representation, along with the associated guidelines and checkpoints. To explore each checkpoint, go to </w:t>
      </w:r>
      <w:hyperlink r:id="rId292" w:history="1">
        <w:r w:rsidRPr="00C609B1">
          <w:rPr>
            <w:rStyle w:val="Hyperlink"/>
            <w:rFonts w:asciiTheme="majorHAnsi" w:eastAsiaTheme="majorEastAsia" w:hAnsiTheme="majorHAnsi"/>
          </w:rPr>
          <w:t>the UDL guidelines – Organizer link to examples</w:t>
        </w:r>
      </w:hyperlink>
      <w:r w:rsidRPr="00C609B1">
        <w:rPr>
          <w:rStyle w:val="nolink"/>
          <w:rFonts w:asciiTheme="majorHAnsi" w:hAnsiTheme="majorHAnsi"/>
        </w:rPr>
        <w:t xml:space="preserve"> where you can find explanat</w:t>
      </w:r>
      <w:r w:rsidRPr="00C609B1">
        <w:rPr>
          <w:rFonts w:asciiTheme="majorHAnsi" w:hAnsiTheme="majorHAnsi"/>
        </w:rPr>
        <w:t xml:space="preserve">ions and links to examples of how to implement the checkpoints. </w:t>
      </w:r>
    </w:p>
    <w:p w:rsidR="00C609B1" w:rsidRPr="00C609B1" w:rsidRDefault="00C609B1" w:rsidP="002B036A">
      <w:pPr>
        <w:numPr>
          <w:ilvl w:val="0"/>
          <w:numId w:val="32"/>
        </w:numPr>
        <w:spacing w:before="100" w:beforeAutospacing="1" w:after="100" w:afterAutospacing="1"/>
        <w:rPr>
          <w:rFonts w:asciiTheme="majorHAnsi" w:hAnsiTheme="majorHAnsi"/>
        </w:rPr>
      </w:pPr>
      <w:r w:rsidRPr="00C609B1">
        <w:rPr>
          <w:rFonts w:asciiTheme="majorHAnsi" w:hAnsiTheme="majorHAnsi"/>
        </w:rPr>
        <w:t xml:space="preserve">Choose </w:t>
      </w:r>
      <w:r w:rsidRPr="00C609B1">
        <w:rPr>
          <w:rStyle w:val="Strong"/>
          <w:rFonts w:asciiTheme="majorHAnsi" w:hAnsiTheme="majorHAnsi"/>
        </w:rPr>
        <w:t>ONE</w:t>
      </w:r>
      <w:r w:rsidRPr="00C609B1">
        <w:rPr>
          <w:rFonts w:asciiTheme="majorHAnsi" w:hAnsiTheme="majorHAnsi"/>
        </w:rPr>
        <w:t xml:space="preserve"> of the following options (a, b, c, OR d):</w:t>
      </w:r>
    </w:p>
    <w:p w:rsidR="00C609B1" w:rsidRPr="00C609B1" w:rsidRDefault="00C609B1" w:rsidP="002B036A">
      <w:pPr>
        <w:numPr>
          <w:ilvl w:val="1"/>
          <w:numId w:val="32"/>
        </w:numPr>
        <w:spacing w:before="100" w:beforeAutospacing="1" w:after="100" w:afterAutospacing="1"/>
        <w:rPr>
          <w:rFonts w:asciiTheme="majorHAnsi" w:hAnsiTheme="majorHAnsi"/>
        </w:rPr>
      </w:pPr>
      <w:r w:rsidRPr="00C609B1">
        <w:rPr>
          <w:rFonts w:asciiTheme="majorHAnsi" w:hAnsiTheme="majorHAnsi"/>
        </w:rPr>
        <w:t>Observe a colleague teaching a lesson, ideally someone who is taking this course from your school.</w:t>
      </w:r>
    </w:p>
    <w:p w:rsidR="00C609B1" w:rsidRPr="00C609B1" w:rsidRDefault="00C609B1" w:rsidP="002B036A">
      <w:pPr>
        <w:numPr>
          <w:ilvl w:val="1"/>
          <w:numId w:val="32"/>
        </w:numPr>
        <w:spacing w:before="100" w:beforeAutospacing="1" w:after="100" w:afterAutospacing="1"/>
        <w:rPr>
          <w:rFonts w:asciiTheme="majorHAnsi" w:hAnsiTheme="majorHAnsi"/>
        </w:rPr>
      </w:pPr>
      <w:r w:rsidRPr="00C609B1">
        <w:rPr>
          <w:rFonts w:asciiTheme="majorHAnsi" w:hAnsiTheme="majorHAnsi"/>
        </w:rPr>
        <w:t xml:space="preserve">OR Videotape yourself teaching part of a lesson and </w:t>
      </w:r>
      <w:proofErr w:type="gramStart"/>
      <w:r w:rsidRPr="00C609B1">
        <w:rPr>
          <w:rFonts w:asciiTheme="majorHAnsi" w:hAnsiTheme="majorHAnsi"/>
        </w:rPr>
        <w:t>watch</w:t>
      </w:r>
      <w:proofErr w:type="gramEnd"/>
      <w:r w:rsidRPr="00C609B1">
        <w:rPr>
          <w:rFonts w:asciiTheme="majorHAnsi" w:hAnsiTheme="majorHAnsi"/>
        </w:rPr>
        <w:t xml:space="preserve"> it.</w:t>
      </w:r>
    </w:p>
    <w:p w:rsidR="00C609B1" w:rsidRPr="00C609B1" w:rsidRDefault="00C609B1" w:rsidP="002B036A">
      <w:pPr>
        <w:numPr>
          <w:ilvl w:val="1"/>
          <w:numId w:val="32"/>
        </w:numPr>
        <w:spacing w:before="100" w:beforeAutospacing="1" w:after="100" w:afterAutospacing="1"/>
        <w:rPr>
          <w:rFonts w:asciiTheme="majorHAnsi" w:hAnsiTheme="majorHAnsi"/>
        </w:rPr>
      </w:pPr>
      <w:r w:rsidRPr="00C609B1">
        <w:rPr>
          <w:rFonts w:asciiTheme="majorHAnsi" w:hAnsiTheme="majorHAnsi"/>
        </w:rPr>
        <w:t>OR Review a lesson plan (ideally one you are delivering in the next week or two) you have crafted.</w:t>
      </w:r>
    </w:p>
    <w:p w:rsidR="00C609B1" w:rsidRPr="00C609B1" w:rsidRDefault="00C609B1" w:rsidP="002B036A">
      <w:pPr>
        <w:numPr>
          <w:ilvl w:val="1"/>
          <w:numId w:val="32"/>
        </w:numPr>
        <w:spacing w:before="100" w:beforeAutospacing="1" w:after="100" w:afterAutospacing="1"/>
        <w:rPr>
          <w:rFonts w:asciiTheme="majorHAnsi" w:hAnsiTheme="majorHAnsi"/>
        </w:rPr>
      </w:pPr>
      <w:r w:rsidRPr="00C609B1">
        <w:rPr>
          <w:rFonts w:asciiTheme="majorHAnsi" w:hAnsiTheme="majorHAnsi"/>
        </w:rPr>
        <w:t>OR Choose one of the lessons listed below:</w:t>
      </w:r>
    </w:p>
    <w:p w:rsidR="00C609B1" w:rsidRPr="00C609B1" w:rsidRDefault="00C609B1" w:rsidP="002B036A">
      <w:pPr>
        <w:numPr>
          <w:ilvl w:val="2"/>
          <w:numId w:val="32"/>
        </w:numPr>
        <w:spacing w:before="100" w:beforeAutospacing="1" w:after="100" w:afterAutospacing="1"/>
        <w:rPr>
          <w:rFonts w:asciiTheme="majorHAnsi" w:hAnsiTheme="majorHAnsi"/>
        </w:rPr>
      </w:pPr>
      <w:r w:rsidRPr="00C609B1">
        <w:rPr>
          <w:rStyle w:val="Strong"/>
          <w:rFonts w:asciiTheme="majorHAnsi" w:hAnsiTheme="majorHAnsi"/>
        </w:rPr>
        <w:t xml:space="preserve">Social Studies: </w:t>
      </w:r>
      <w:r w:rsidRPr="00C609B1">
        <w:rPr>
          <w:rFonts w:asciiTheme="majorHAnsi" w:hAnsiTheme="majorHAnsi"/>
        </w:rPr>
        <w:t xml:space="preserve">Picturing Modern America (PMA): </w:t>
      </w:r>
      <w:hyperlink r:id="rId293" w:tgtFrame="_blank" w:history="1">
        <w:r w:rsidRPr="00C609B1">
          <w:rPr>
            <w:rStyle w:val="nolink"/>
            <w:rFonts w:asciiTheme="majorHAnsi" w:hAnsiTheme="majorHAnsi"/>
            <w:color w:val="0000FF"/>
          </w:rPr>
          <w:t>http://www.edc.org/CCT/PMA/</w:t>
        </w:r>
      </w:hyperlink>
    </w:p>
    <w:p w:rsidR="00C609B1" w:rsidRPr="00C609B1" w:rsidRDefault="00C609B1" w:rsidP="002B036A">
      <w:pPr>
        <w:numPr>
          <w:ilvl w:val="2"/>
          <w:numId w:val="32"/>
        </w:numPr>
        <w:spacing w:before="100" w:beforeAutospacing="1" w:after="100" w:afterAutospacing="1"/>
        <w:rPr>
          <w:rFonts w:asciiTheme="majorHAnsi" w:hAnsiTheme="majorHAnsi"/>
        </w:rPr>
      </w:pPr>
      <w:r w:rsidRPr="00C609B1">
        <w:rPr>
          <w:rStyle w:val="Strong"/>
          <w:rFonts w:asciiTheme="majorHAnsi" w:hAnsiTheme="majorHAnsi"/>
        </w:rPr>
        <w:t xml:space="preserve">Science: </w:t>
      </w:r>
      <w:r w:rsidRPr="00C609B1">
        <w:rPr>
          <w:rFonts w:asciiTheme="majorHAnsi" w:hAnsiTheme="majorHAnsi"/>
        </w:rPr>
        <w:t xml:space="preserve">The Cell Cycle &amp; Mitosis: </w:t>
      </w:r>
      <w:hyperlink r:id="rId294" w:tgtFrame="_blank" w:history="1">
        <w:r w:rsidRPr="00C609B1">
          <w:rPr>
            <w:rStyle w:val="nolink"/>
            <w:rFonts w:asciiTheme="majorHAnsi" w:hAnsiTheme="majorHAnsi"/>
            <w:color w:val="0000FF"/>
          </w:rPr>
          <w:t>http://www.biology.arizona.edu/cell_bio/tutorials/cell_cycle/main.html</w:t>
        </w:r>
      </w:hyperlink>
    </w:p>
    <w:p w:rsidR="00C609B1" w:rsidRPr="00C609B1" w:rsidRDefault="00C609B1" w:rsidP="002B036A">
      <w:pPr>
        <w:numPr>
          <w:ilvl w:val="2"/>
          <w:numId w:val="32"/>
        </w:numPr>
        <w:spacing w:before="100" w:beforeAutospacing="1" w:after="100" w:afterAutospacing="1"/>
        <w:rPr>
          <w:rFonts w:asciiTheme="majorHAnsi" w:hAnsiTheme="majorHAnsi"/>
        </w:rPr>
      </w:pPr>
      <w:r w:rsidRPr="00C609B1">
        <w:rPr>
          <w:rStyle w:val="Strong"/>
          <w:rFonts w:asciiTheme="majorHAnsi" w:hAnsiTheme="majorHAnsi"/>
        </w:rPr>
        <w:t xml:space="preserve">English: </w:t>
      </w:r>
      <w:r w:rsidRPr="00C609B1">
        <w:rPr>
          <w:rFonts w:asciiTheme="majorHAnsi" w:hAnsiTheme="majorHAnsi"/>
        </w:rPr>
        <w:t xml:space="preserve">A Biography Study: Using Role-Play to Explore Authors' Lives </w:t>
      </w:r>
      <w:r w:rsidRPr="00C609B1">
        <w:rPr>
          <w:rFonts w:asciiTheme="majorHAnsi" w:eastAsia="Verdana" w:hAnsiTheme="majorHAnsi"/>
        </w:rPr>
        <w:t xml:space="preserve">from the </w:t>
      </w:r>
      <w:r w:rsidRPr="00C609B1">
        <w:rPr>
          <w:rFonts w:asciiTheme="majorHAnsi" w:hAnsiTheme="majorHAnsi"/>
        </w:rPr>
        <w:t xml:space="preserve">Read, Write, Think Website: </w:t>
      </w:r>
      <w:hyperlink r:id="rId295" w:tgtFrame="_blank" w:history="1">
        <w:r w:rsidRPr="00C609B1">
          <w:rPr>
            <w:rStyle w:val="nolink"/>
            <w:rFonts w:asciiTheme="majorHAnsi" w:hAnsiTheme="majorHAnsi"/>
            <w:color w:val="0000FF"/>
          </w:rPr>
          <w:t>http://www.readwritethink.org/lessons/lesson_view.asp?id=398</w:t>
        </w:r>
      </w:hyperlink>
    </w:p>
    <w:p w:rsidR="00C609B1" w:rsidRPr="00C609B1" w:rsidRDefault="00C609B1" w:rsidP="002B036A">
      <w:pPr>
        <w:numPr>
          <w:ilvl w:val="2"/>
          <w:numId w:val="32"/>
        </w:numPr>
        <w:spacing w:before="100" w:beforeAutospacing="1" w:after="100" w:afterAutospacing="1"/>
        <w:rPr>
          <w:rFonts w:asciiTheme="majorHAnsi" w:hAnsiTheme="majorHAnsi"/>
        </w:rPr>
      </w:pPr>
      <w:r w:rsidRPr="00C609B1">
        <w:rPr>
          <w:rStyle w:val="Strong"/>
          <w:rFonts w:asciiTheme="majorHAnsi" w:hAnsiTheme="majorHAnsi"/>
        </w:rPr>
        <w:t xml:space="preserve">Math: </w:t>
      </w:r>
      <w:r w:rsidRPr="00C609B1">
        <w:rPr>
          <w:rFonts w:asciiTheme="majorHAnsi" w:hAnsiTheme="majorHAnsi"/>
        </w:rPr>
        <w:t xml:space="preserve">Adjustable Spinner from the Project </w:t>
      </w:r>
      <w:proofErr w:type="spellStart"/>
      <w:r w:rsidRPr="00C609B1">
        <w:rPr>
          <w:rFonts w:asciiTheme="majorHAnsi" w:hAnsiTheme="majorHAnsi"/>
        </w:rPr>
        <w:t>Interactivate</w:t>
      </w:r>
      <w:proofErr w:type="spellEnd"/>
      <w:r w:rsidRPr="00C609B1">
        <w:rPr>
          <w:rFonts w:asciiTheme="majorHAnsi" w:hAnsiTheme="majorHAnsi"/>
        </w:rPr>
        <w:t xml:space="preserve"> website: </w:t>
      </w:r>
      <w:hyperlink r:id="rId296" w:tgtFrame="_blank" w:history="1">
        <w:r w:rsidRPr="00C609B1">
          <w:rPr>
            <w:rStyle w:val="nolink"/>
            <w:rFonts w:asciiTheme="majorHAnsi" w:hAnsiTheme="majorHAnsi"/>
            <w:color w:val="0000FF"/>
          </w:rPr>
          <w:t>http://www.shodor.org/interactivate/activities/AdjustableSpinner/</w:t>
        </w:r>
      </w:hyperlink>
    </w:p>
    <w:p w:rsidR="00C609B1" w:rsidRPr="00C609B1" w:rsidRDefault="00C609B1" w:rsidP="002B036A">
      <w:pPr>
        <w:numPr>
          <w:ilvl w:val="0"/>
          <w:numId w:val="32"/>
        </w:numPr>
        <w:spacing w:before="100" w:beforeAutospacing="1" w:after="100" w:afterAutospacing="1"/>
        <w:rPr>
          <w:rFonts w:asciiTheme="majorHAnsi" w:hAnsiTheme="majorHAnsi"/>
        </w:rPr>
      </w:pPr>
      <w:r w:rsidRPr="00C609B1">
        <w:rPr>
          <w:rFonts w:asciiTheme="majorHAnsi" w:hAnsiTheme="majorHAnsi"/>
        </w:rPr>
        <w:t>Fill out the top of the U</w:t>
      </w:r>
      <w:r w:rsidRPr="00C609B1">
        <w:rPr>
          <w:rFonts w:asciiTheme="majorHAnsi" w:eastAsia="Times New Roman,ＭＳ ゴシック" w:hAnsiTheme="majorHAnsi" w:cs="Times New Roman,ＭＳ ゴシック"/>
        </w:rPr>
        <w:t>DL Guidelines Lesson Analysis Worksheet for Representation</w:t>
      </w:r>
      <w:r w:rsidRPr="00C609B1">
        <w:rPr>
          <w:rFonts w:asciiTheme="majorHAnsi" w:hAnsiTheme="majorHAnsi"/>
        </w:rPr>
        <w:t xml:space="preserve"> with your name, the lesson title (and URL if applicable), the lesson goal, and a brief description of the lesson. *Note the importance of the UDL goal- </w:t>
      </w:r>
      <w:proofErr w:type="gramStart"/>
      <w:r w:rsidRPr="00C609B1">
        <w:rPr>
          <w:rFonts w:asciiTheme="majorHAnsi" w:hAnsiTheme="majorHAnsi"/>
        </w:rPr>
        <w:t>be</w:t>
      </w:r>
      <w:proofErr w:type="gramEnd"/>
      <w:r w:rsidRPr="00C609B1">
        <w:rPr>
          <w:rFonts w:asciiTheme="majorHAnsi" w:hAnsiTheme="majorHAnsi"/>
        </w:rPr>
        <w:t xml:space="preserve"> sure to review this with your course facilitator if you have questions.</w:t>
      </w:r>
    </w:p>
    <w:p w:rsidR="00C609B1" w:rsidRPr="00C609B1" w:rsidRDefault="00C609B1" w:rsidP="002B036A">
      <w:pPr>
        <w:numPr>
          <w:ilvl w:val="0"/>
          <w:numId w:val="32"/>
        </w:numPr>
        <w:spacing w:before="100" w:beforeAutospacing="1" w:after="100" w:afterAutospacing="1"/>
        <w:rPr>
          <w:rFonts w:asciiTheme="majorHAnsi" w:hAnsiTheme="majorHAnsi"/>
        </w:rPr>
      </w:pPr>
      <w:r w:rsidRPr="00C609B1">
        <w:rPr>
          <w:rFonts w:asciiTheme="majorHAnsi" w:hAnsiTheme="majorHAnsi"/>
        </w:rPr>
        <w:t xml:space="preserve">Complete the rest of the </w:t>
      </w:r>
      <w:r w:rsidRPr="000F06BE">
        <w:rPr>
          <w:rStyle w:val="nolink"/>
          <w:rFonts w:asciiTheme="majorHAnsi" w:hAnsiTheme="majorHAnsi"/>
        </w:rPr>
        <w:t>UDL Guidelines Lesson Analysis Worksheet for Representation</w:t>
      </w:r>
      <w:r w:rsidRPr="000F06BE">
        <w:rPr>
          <w:rFonts w:asciiTheme="majorHAnsi" w:hAnsiTheme="majorHAnsi"/>
        </w:rPr>
        <w:t xml:space="preserve"> </w:t>
      </w:r>
      <w:r w:rsidRPr="00C609B1">
        <w:rPr>
          <w:rFonts w:asciiTheme="majorHAnsi" w:hAnsiTheme="majorHAnsi"/>
        </w:rPr>
        <w:t xml:space="preserve">using the lesson you have chosen for analysis. Consider each checkpoint contained within the UDL Guidelines and decide whether that checkpoint is </w:t>
      </w:r>
      <w:r w:rsidRPr="00C609B1">
        <w:rPr>
          <w:rStyle w:val="Strong"/>
          <w:rFonts w:asciiTheme="majorHAnsi" w:hAnsiTheme="majorHAnsi"/>
          <w:i/>
        </w:rPr>
        <w:t>present</w:t>
      </w:r>
      <w:r w:rsidRPr="00C609B1">
        <w:rPr>
          <w:rFonts w:asciiTheme="majorHAnsi" w:hAnsiTheme="majorHAnsi"/>
        </w:rPr>
        <w:t xml:space="preserve">, </w:t>
      </w:r>
      <w:r w:rsidRPr="00C609B1">
        <w:rPr>
          <w:rStyle w:val="Strong"/>
          <w:rFonts w:asciiTheme="majorHAnsi" w:hAnsiTheme="majorHAnsi"/>
          <w:i/>
        </w:rPr>
        <w:t>not present</w:t>
      </w:r>
      <w:r w:rsidRPr="00C609B1">
        <w:rPr>
          <w:rFonts w:asciiTheme="majorHAnsi" w:hAnsiTheme="majorHAnsi"/>
        </w:rPr>
        <w:t xml:space="preserve">, or if you are </w:t>
      </w:r>
      <w:r w:rsidRPr="00C609B1">
        <w:rPr>
          <w:rStyle w:val="Strong"/>
          <w:rFonts w:asciiTheme="majorHAnsi" w:hAnsiTheme="majorHAnsi"/>
          <w:i/>
        </w:rPr>
        <w:t>unsure</w:t>
      </w:r>
      <w:r w:rsidRPr="00C609B1">
        <w:rPr>
          <w:rFonts w:asciiTheme="majorHAnsi" w:hAnsiTheme="majorHAnsi"/>
        </w:rPr>
        <w:t xml:space="preserve"> about whether or not it is present in the lesson. </w:t>
      </w:r>
    </w:p>
    <w:p w:rsidR="00C609B1" w:rsidRPr="00C609B1" w:rsidRDefault="00C609B1" w:rsidP="002B036A">
      <w:pPr>
        <w:numPr>
          <w:ilvl w:val="0"/>
          <w:numId w:val="32"/>
        </w:numPr>
        <w:spacing w:before="100" w:beforeAutospacing="1" w:after="100" w:afterAutospacing="1"/>
        <w:rPr>
          <w:rFonts w:asciiTheme="majorHAnsi" w:hAnsiTheme="majorHAnsi"/>
        </w:rPr>
      </w:pPr>
      <w:r w:rsidRPr="00C609B1">
        <w:rPr>
          <w:rFonts w:asciiTheme="majorHAnsi" w:hAnsiTheme="majorHAnsi"/>
        </w:rPr>
        <w:t>What additional option(s) can you add to this lesson to support variability in representation?</w:t>
      </w:r>
    </w:p>
    <w:p w:rsidR="00C609B1" w:rsidRPr="00C609B1" w:rsidRDefault="00C609B1" w:rsidP="002B036A">
      <w:pPr>
        <w:numPr>
          <w:ilvl w:val="0"/>
          <w:numId w:val="32"/>
        </w:numPr>
        <w:spacing w:before="100" w:beforeAutospacing="1" w:after="100" w:afterAutospacing="1"/>
        <w:rPr>
          <w:rFonts w:asciiTheme="majorHAnsi" w:hAnsiTheme="majorHAnsi"/>
        </w:rPr>
      </w:pPr>
      <w:r w:rsidRPr="00C609B1">
        <w:rPr>
          <w:rFonts w:asciiTheme="majorHAnsi" w:hAnsiTheme="majorHAnsi"/>
        </w:rPr>
        <w:lastRenderedPageBreak/>
        <w:t>Save your responses on the worksheet. Be sure to indicate which lesson option you chose at the top of the page. Save As: your first initial, last name (e.g. jsmith.doc). Upload the file to the Blackboard assignment page or email your instructor to make alternative arrangements.</w:t>
      </w:r>
    </w:p>
    <w:p w:rsidR="00C609B1" w:rsidRPr="00C609B1" w:rsidRDefault="00C609B1" w:rsidP="00C609B1">
      <w:pPr>
        <w:ind w:firstLine="720"/>
        <w:rPr>
          <w:rFonts w:asciiTheme="majorHAnsi" w:eastAsia="Verdana" w:hAnsiTheme="majorHAnsi"/>
          <w:i/>
          <w:iCs/>
        </w:rPr>
      </w:pPr>
      <w:r w:rsidRPr="00C609B1">
        <w:rPr>
          <w:rFonts w:asciiTheme="majorHAnsi" w:eastAsia="Verdana" w:hAnsiTheme="majorHAnsi"/>
          <w:i/>
        </w:rPr>
        <w:t xml:space="preserve">NOTE: Refer to the </w:t>
      </w:r>
      <w:proofErr w:type="gramStart"/>
      <w:r w:rsidRPr="003A67BE">
        <w:rPr>
          <w:rFonts w:asciiTheme="majorHAnsi" w:eastAsia="Verdana" w:hAnsiTheme="majorHAnsi"/>
        </w:rPr>
        <w:t>rubric</w:t>
      </w:r>
      <w:r w:rsidRPr="00C609B1">
        <w:rPr>
          <w:rFonts w:asciiTheme="majorHAnsi" w:eastAsia="Verdana" w:hAnsiTheme="majorHAnsi"/>
        </w:rPr>
        <w:t xml:space="preserve"> </w:t>
      </w:r>
      <w:r w:rsidRPr="00C609B1">
        <w:rPr>
          <w:rFonts w:asciiTheme="majorHAnsi" w:eastAsia="Verdana" w:hAnsiTheme="majorHAnsi"/>
          <w:i/>
          <w:iCs/>
        </w:rPr>
        <w:t xml:space="preserve"> for</w:t>
      </w:r>
      <w:proofErr w:type="gramEnd"/>
      <w:r w:rsidRPr="00C609B1">
        <w:rPr>
          <w:rFonts w:asciiTheme="majorHAnsi" w:eastAsia="Verdana" w:hAnsiTheme="majorHAnsi"/>
          <w:i/>
          <w:iCs/>
        </w:rPr>
        <w:t xml:space="preserve"> grading criteria. </w:t>
      </w:r>
    </w:p>
    <w:p w:rsidR="00C609B1" w:rsidRPr="00C609B1" w:rsidRDefault="00C609B1" w:rsidP="00C609B1">
      <w:pPr>
        <w:rPr>
          <w:rFonts w:asciiTheme="majorHAnsi" w:hAnsiTheme="majorHAnsi"/>
        </w:rPr>
      </w:pPr>
    </w:p>
    <w:p w:rsidR="00C609B1" w:rsidRPr="00C609B1" w:rsidRDefault="00C609B1" w:rsidP="00C609B1">
      <w:pPr>
        <w:rPr>
          <w:rFonts w:asciiTheme="majorHAnsi" w:hAnsiTheme="majorHAnsi"/>
          <w:b/>
        </w:rPr>
      </w:pPr>
      <w:r w:rsidRPr="00C609B1">
        <w:rPr>
          <w:rFonts w:asciiTheme="majorHAnsi" w:hAnsiTheme="majorHAnsi"/>
          <w:b/>
        </w:rPr>
        <w:t>Synthesis: Online Discussion</w:t>
      </w:r>
      <w:r w:rsidR="00DD03CB">
        <w:rPr>
          <w:rFonts w:asciiTheme="majorHAnsi" w:hAnsiTheme="majorHAnsi"/>
          <w:b/>
        </w:rPr>
        <w:t>:</w:t>
      </w:r>
    </w:p>
    <w:p w:rsidR="00C609B1" w:rsidRPr="00C609B1" w:rsidRDefault="00C609B1" w:rsidP="00513884">
      <w:pPr>
        <w:rPr>
          <w:rFonts w:asciiTheme="majorHAnsi" w:hAnsiTheme="majorHAnsi"/>
        </w:rPr>
      </w:pPr>
      <w:r w:rsidRPr="00513884">
        <w:rPr>
          <w:rFonts w:asciiTheme="majorHAnsi" w:hAnsiTheme="majorHAnsi"/>
          <w:b/>
        </w:rPr>
        <w:t>Community Contribution</w:t>
      </w:r>
      <w:r w:rsidR="00513884" w:rsidRPr="00513884">
        <w:rPr>
          <w:rFonts w:asciiTheme="majorHAnsi" w:hAnsiTheme="majorHAnsi"/>
          <w:b/>
        </w:rPr>
        <w:t>:</w:t>
      </w:r>
      <w:r w:rsidR="00513884">
        <w:rPr>
          <w:rFonts w:asciiTheme="majorHAnsi" w:hAnsiTheme="majorHAnsi"/>
        </w:rPr>
        <w:t xml:space="preserve"> </w:t>
      </w:r>
      <w:r w:rsidRPr="00C609B1">
        <w:rPr>
          <w:rFonts w:asciiTheme="majorHAnsi" w:hAnsiTheme="majorHAnsi"/>
        </w:rPr>
        <w:t xml:space="preserve">Post at least one resource to the online community site (such as </w:t>
      </w:r>
      <w:proofErr w:type="spellStart"/>
      <w:r w:rsidRPr="00C609B1">
        <w:rPr>
          <w:rFonts w:asciiTheme="majorHAnsi" w:hAnsiTheme="majorHAnsi"/>
        </w:rPr>
        <w:t>Padlet</w:t>
      </w:r>
      <w:proofErr w:type="spellEnd"/>
      <w:r w:rsidRPr="00C609B1">
        <w:rPr>
          <w:rFonts w:asciiTheme="majorHAnsi" w:hAnsiTheme="majorHAnsi"/>
        </w:rPr>
        <w:t xml:space="preserve"> or Google drive) that gives an example of an option you use in your classroom to support the UDL Guideline Multiple Means of Representation.</w:t>
      </w:r>
    </w:p>
    <w:p w:rsidR="00C609B1" w:rsidRPr="00C609B1" w:rsidRDefault="00C609B1" w:rsidP="00C609B1">
      <w:pPr>
        <w:rPr>
          <w:rFonts w:asciiTheme="majorHAnsi" w:hAnsiTheme="majorHAnsi"/>
          <w:b/>
        </w:rPr>
      </w:pPr>
    </w:p>
    <w:p w:rsidR="00C609B1" w:rsidRPr="00C609B1" w:rsidRDefault="00C609B1" w:rsidP="00513884">
      <w:pPr>
        <w:pStyle w:val="Heading3"/>
      </w:pPr>
      <w:r w:rsidRPr="00C609B1">
        <w:t xml:space="preserve">Session 7: Reflection on Sessions 1-6: Synchronous </w:t>
      </w:r>
      <w:r w:rsidR="00513884">
        <w:t xml:space="preserve">online </w:t>
      </w:r>
      <w:r w:rsidRPr="00C609B1">
        <w:t xml:space="preserve">webinar session </w:t>
      </w:r>
    </w:p>
    <w:p w:rsidR="00C609B1" w:rsidRPr="00C609B1" w:rsidRDefault="00C609B1" w:rsidP="00C609B1">
      <w:pPr>
        <w:keepNext/>
        <w:tabs>
          <w:tab w:val="left" w:pos="2610"/>
        </w:tabs>
        <w:autoSpaceDE w:val="0"/>
        <w:autoSpaceDN w:val="0"/>
        <w:adjustRightInd w:val="0"/>
        <w:outlineLvl w:val="2"/>
        <w:rPr>
          <w:rFonts w:asciiTheme="majorHAnsi" w:hAnsiTheme="majorHAnsi"/>
          <w:bCs/>
        </w:rPr>
      </w:pPr>
      <w:r w:rsidRPr="00C609B1">
        <w:rPr>
          <w:rFonts w:asciiTheme="majorHAnsi" w:hAnsiTheme="majorHAnsi"/>
        </w:rPr>
        <w:t xml:space="preserve">This webinar session (1 hour) is intended to allow you review </w:t>
      </w:r>
      <w:r w:rsidR="001A55E4">
        <w:rPr>
          <w:rFonts w:asciiTheme="majorHAnsi" w:hAnsiTheme="majorHAnsi"/>
        </w:rPr>
        <w:t>S</w:t>
      </w:r>
      <w:r w:rsidRPr="00C609B1">
        <w:rPr>
          <w:rFonts w:asciiTheme="majorHAnsi" w:hAnsiTheme="majorHAnsi"/>
        </w:rPr>
        <w:t xml:space="preserve">essions 1-6, go over the Recognition Principle Lesson Analysis Worksheet activity, provide a summary of the discussions, highlight the structure of the guidelines, </w:t>
      </w:r>
      <w:proofErr w:type="gramStart"/>
      <w:r w:rsidRPr="00C609B1">
        <w:rPr>
          <w:rFonts w:asciiTheme="majorHAnsi" w:hAnsiTheme="majorHAnsi"/>
        </w:rPr>
        <w:t>review</w:t>
      </w:r>
      <w:proofErr w:type="gramEnd"/>
      <w:r w:rsidRPr="00C609B1">
        <w:rPr>
          <w:rFonts w:asciiTheme="majorHAnsi" w:hAnsiTheme="majorHAnsi"/>
        </w:rPr>
        <w:t xml:space="preserve"> the supporting neural networks and how goals are important for purposeful UDL design. </w:t>
      </w:r>
    </w:p>
    <w:p w:rsidR="00C609B1" w:rsidRPr="00C609B1" w:rsidRDefault="00C609B1" w:rsidP="00C609B1">
      <w:pPr>
        <w:keepNext/>
        <w:tabs>
          <w:tab w:val="left" w:pos="2610"/>
        </w:tabs>
        <w:autoSpaceDE w:val="0"/>
        <w:autoSpaceDN w:val="0"/>
        <w:adjustRightInd w:val="0"/>
        <w:outlineLvl w:val="2"/>
        <w:rPr>
          <w:rFonts w:asciiTheme="majorHAnsi" w:hAnsiTheme="majorHAnsi"/>
          <w:bCs/>
        </w:rPr>
      </w:pPr>
    </w:p>
    <w:p w:rsidR="00C609B1" w:rsidRPr="00C609B1" w:rsidRDefault="00C609B1" w:rsidP="00C609B1">
      <w:pPr>
        <w:keepNext/>
        <w:tabs>
          <w:tab w:val="left" w:pos="2610"/>
        </w:tabs>
        <w:autoSpaceDE w:val="0"/>
        <w:autoSpaceDN w:val="0"/>
        <w:adjustRightInd w:val="0"/>
        <w:outlineLvl w:val="2"/>
        <w:rPr>
          <w:rFonts w:asciiTheme="majorHAnsi" w:hAnsiTheme="majorHAnsi"/>
          <w:bCs/>
        </w:rPr>
      </w:pPr>
      <w:r w:rsidRPr="00C609B1">
        <w:rPr>
          <w:rFonts w:asciiTheme="majorHAnsi" w:hAnsiTheme="majorHAnsi"/>
          <w:b/>
          <w:bCs/>
        </w:rPr>
        <w:t>Session Goals</w:t>
      </w:r>
      <w:r w:rsidRPr="00C609B1">
        <w:rPr>
          <w:rFonts w:asciiTheme="majorHAnsi" w:hAnsiTheme="majorHAnsi"/>
          <w:bCs/>
        </w:rPr>
        <w:t>:</w:t>
      </w:r>
    </w:p>
    <w:p w:rsidR="00C609B1" w:rsidRPr="00C609B1" w:rsidRDefault="00C609B1" w:rsidP="002B036A">
      <w:pPr>
        <w:pStyle w:val="List"/>
        <w:numPr>
          <w:ilvl w:val="0"/>
          <w:numId w:val="59"/>
        </w:numPr>
        <w:spacing w:line="240" w:lineRule="auto"/>
        <w:rPr>
          <w:rFonts w:asciiTheme="majorHAnsi" w:eastAsia="Verdana" w:hAnsiTheme="majorHAnsi"/>
        </w:rPr>
      </w:pPr>
      <w:r w:rsidRPr="00C609B1">
        <w:rPr>
          <w:rFonts w:asciiTheme="majorHAnsi" w:eastAsia="Verdana" w:hAnsiTheme="majorHAnsi"/>
        </w:rPr>
        <w:t>Participants will review that the UDL guidelines are levers for addressing learner variability.</w:t>
      </w:r>
    </w:p>
    <w:p w:rsidR="00C609B1" w:rsidRPr="00C609B1" w:rsidRDefault="00C609B1" w:rsidP="002B036A">
      <w:pPr>
        <w:pStyle w:val="List"/>
        <w:numPr>
          <w:ilvl w:val="0"/>
          <w:numId w:val="59"/>
        </w:numPr>
        <w:spacing w:line="240" w:lineRule="auto"/>
        <w:rPr>
          <w:rFonts w:asciiTheme="majorHAnsi" w:eastAsia="Verdana" w:hAnsiTheme="majorHAnsi"/>
        </w:rPr>
      </w:pPr>
      <w:r w:rsidRPr="00C609B1">
        <w:rPr>
          <w:rFonts w:asciiTheme="majorHAnsi" w:eastAsia="Verdana" w:hAnsiTheme="majorHAnsi"/>
        </w:rPr>
        <w:t>Participants will understand the way that the UDL framework supports clear, high level learning goals.</w:t>
      </w:r>
    </w:p>
    <w:p w:rsidR="00C609B1" w:rsidRPr="00513884" w:rsidRDefault="00C609B1" w:rsidP="00C609B1">
      <w:pPr>
        <w:pStyle w:val="Heading2"/>
        <w:rPr>
          <w:rFonts w:asciiTheme="majorHAnsi" w:eastAsia="Verdana" w:hAnsiTheme="majorHAnsi"/>
          <w:b w:val="0"/>
          <w:szCs w:val="24"/>
          <w:u w:val="none"/>
        </w:rPr>
      </w:pPr>
      <w:r w:rsidRPr="00513884">
        <w:rPr>
          <w:rFonts w:asciiTheme="majorHAnsi" w:eastAsia="Verdana" w:hAnsiTheme="majorHAnsi"/>
          <w:szCs w:val="24"/>
          <w:u w:val="none"/>
        </w:rPr>
        <w:t>Session Activity:</w:t>
      </w:r>
    </w:p>
    <w:p w:rsidR="00C609B1" w:rsidRPr="00C609B1" w:rsidRDefault="00C609B1" w:rsidP="00C609B1">
      <w:pPr>
        <w:ind w:left="720"/>
        <w:rPr>
          <w:rFonts w:asciiTheme="majorHAnsi" w:hAnsiTheme="majorHAnsi"/>
        </w:rPr>
      </w:pPr>
      <w:r w:rsidRPr="00C609B1">
        <w:rPr>
          <w:rFonts w:asciiTheme="majorHAnsi" w:hAnsiTheme="majorHAnsi"/>
        </w:rPr>
        <w:t>The session activity this week is to attend the webinar or watch the recording.</w:t>
      </w:r>
    </w:p>
    <w:p w:rsidR="00C609B1" w:rsidRPr="00C609B1" w:rsidRDefault="00C609B1" w:rsidP="00C609B1">
      <w:pPr>
        <w:rPr>
          <w:rFonts w:asciiTheme="majorHAnsi" w:hAnsiTheme="majorHAnsi"/>
        </w:rPr>
      </w:pPr>
    </w:p>
    <w:p w:rsidR="00C609B1" w:rsidRPr="00C609B1" w:rsidRDefault="00C609B1" w:rsidP="00C609B1">
      <w:pPr>
        <w:rPr>
          <w:rFonts w:asciiTheme="majorHAnsi" w:hAnsiTheme="majorHAnsi"/>
          <w:b/>
        </w:rPr>
      </w:pPr>
      <w:r w:rsidRPr="00C609B1">
        <w:rPr>
          <w:rFonts w:asciiTheme="majorHAnsi" w:hAnsiTheme="majorHAnsi"/>
          <w:b/>
        </w:rPr>
        <w:t>Synthesis: Online Discussion:</w:t>
      </w:r>
    </w:p>
    <w:p w:rsidR="00C609B1" w:rsidRPr="00C609B1" w:rsidRDefault="00C609B1" w:rsidP="00C609B1">
      <w:pPr>
        <w:keepNext/>
        <w:tabs>
          <w:tab w:val="left" w:pos="2610"/>
        </w:tabs>
        <w:autoSpaceDE w:val="0"/>
        <w:autoSpaceDN w:val="0"/>
        <w:adjustRightInd w:val="0"/>
        <w:ind w:left="360"/>
        <w:outlineLvl w:val="2"/>
        <w:rPr>
          <w:rFonts w:asciiTheme="majorHAnsi" w:hAnsiTheme="majorHAnsi"/>
        </w:rPr>
      </w:pPr>
      <w:r w:rsidRPr="00C609B1">
        <w:rPr>
          <w:rFonts w:asciiTheme="majorHAnsi" w:hAnsiTheme="majorHAnsi"/>
        </w:rPr>
        <w:t xml:space="preserve">Following the webinar, please post a short reflection to the discussion forum answering the following: 1) </w:t>
      </w:r>
      <w:proofErr w:type="gramStart"/>
      <w:r w:rsidRPr="00C609B1">
        <w:rPr>
          <w:rFonts w:asciiTheme="majorHAnsi" w:hAnsiTheme="majorHAnsi"/>
        </w:rPr>
        <w:t>What</w:t>
      </w:r>
      <w:proofErr w:type="gramEnd"/>
      <w:r w:rsidRPr="00C609B1">
        <w:rPr>
          <w:rFonts w:asciiTheme="majorHAnsi" w:hAnsiTheme="majorHAnsi"/>
        </w:rPr>
        <w:t xml:space="preserve"> have you learned about UDL in sessions 1-6 that you did not already know? 2) How has any of the content so far impacted your teaching, the preparation of your lessons, or your thinking about your students? 3) What do you hope to learn in the second part of the course? 4) Are there any questions that you have about UDL at this point in the course? </w:t>
      </w:r>
    </w:p>
    <w:p w:rsidR="00C609B1" w:rsidRPr="00C609B1" w:rsidRDefault="00C609B1" w:rsidP="00C609B1">
      <w:pPr>
        <w:keepNext/>
        <w:tabs>
          <w:tab w:val="left" w:pos="2610"/>
        </w:tabs>
        <w:autoSpaceDE w:val="0"/>
        <w:autoSpaceDN w:val="0"/>
        <w:adjustRightInd w:val="0"/>
        <w:ind w:left="360"/>
        <w:outlineLvl w:val="2"/>
        <w:rPr>
          <w:rFonts w:asciiTheme="majorHAnsi" w:hAnsiTheme="majorHAnsi"/>
          <w:bCs/>
        </w:rPr>
      </w:pPr>
    </w:p>
    <w:p w:rsidR="00C609B1" w:rsidRPr="00C609B1" w:rsidRDefault="00C609B1" w:rsidP="00513884">
      <w:pPr>
        <w:pStyle w:val="Heading3"/>
      </w:pPr>
      <w:r w:rsidRPr="00C609B1">
        <w:t>Session 8: Learner Variability in the Strategic Networks</w:t>
      </w:r>
    </w:p>
    <w:p w:rsidR="00C609B1" w:rsidRPr="00C609B1" w:rsidRDefault="00C609B1" w:rsidP="00C609B1">
      <w:pPr>
        <w:rPr>
          <w:rFonts w:asciiTheme="majorHAnsi" w:hAnsiTheme="majorHAnsi"/>
        </w:rPr>
      </w:pPr>
      <w:r w:rsidRPr="00C609B1">
        <w:rPr>
          <w:rFonts w:asciiTheme="majorHAnsi" w:hAnsiTheme="majorHAnsi"/>
        </w:rPr>
        <w:t xml:space="preserve">This session will explore variability in individual strategic networks: the parts of the brain involved in planning and performing tasks: e.g. the variability in the way that individuals organize tasks, </w:t>
      </w:r>
      <w:proofErr w:type="gramStart"/>
      <w:r w:rsidRPr="00C609B1">
        <w:rPr>
          <w:rFonts w:asciiTheme="majorHAnsi" w:hAnsiTheme="majorHAnsi"/>
        </w:rPr>
        <w:t>express</w:t>
      </w:r>
      <w:proofErr w:type="gramEnd"/>
      <w:r w:rsidRPr="00C609B1">
        <w:rPr>
          <w:rFonts w:asciiTheme="majorHAnsi" w:hAnsiTheme="majorHAnsi"/>
        </w:rPr>
        <w:t xml:space="preserve"> ideas, or solve a problem. These networks are important for developing strategies for learning and expressing what we know.</w:t>
      </w:r>
    </w:p>
    <w:p w:rsidR="00C609B1" w:rsidRPr="00C609B1" w:rsidRDefault="00C609B1" w:rsidP="00513884">
      <w:pPr>
        <w:pStyle w:val="Heading4"/>
      </w:pPr>
      <w:r w:rsidRPr="00C609B1">
        <w:t>Session Goals:</w:t>
      </w:r>
    </w:p>
    <w:p w:rsidR="00C609B1" w:rsidRPr="00C609B1" w:rsidRDefault="00C609B1" w:rsidP="002B036A">
      <w:pPr>
        <w:pStyle w:val="CommentText"/>
        <w:numPr>
          <w:ilvl w:val="0"/>
          <w:numId w:val="60"/>
        </w:numPr>
        <w:spacing w:after="100" w:afterAutospacing="1" w:line="240" w:lineRule="auto"/>
        <w:rPr>
          <w:rFonts w:asciiTheme="majorHAnsi" w:eastAsia="Verdana" w:hAnsiTheme="majorHAnsi"/>
        </w:rPr>
      </w:pPr>
      <w:r w:rsidRPr="00C609B1">
        <w:rPr>
          <w:rFonts w:asciiTheme="majorHAnsi" w:eastAsia="Verdana" w:hAnsiTheme="majorHAnsi"/>
        </w:rPr>
        <w:t xml:space="preserve">Participants will be able to explain how the strategic networks of the brain are involved in </w:t>
      </w:r>
      <w:r w:rsidRPr="00C609B1">
        <w:rPr>
          <w:rFonts w:asciiTheme="majorHAnsi" w:hAnsiTheme="majorHAnsi"/>
        </w:rPr>
        <w:t>how we act on information, develop strategies, set goals and express what we know.</w:t>
      </w:r>
    </w:p>
    <w:p w:rsidR="00C609B1" w:rsidRPr="00C609B1" w:rsidRDefault="00C609B1" w:rsidP="002B036A">
      <w:pPr>
        <w:pStyle w:val="CommentText"/>
        <w:numPr>
          <w:ilvl w:val="0"/>
          <w:numId w:val="60"/>
        </w:numPr>
        <w:spacing w:after="100" w:afterAutospacing="1" w:line="240" w:lineRule="auto"/>
        <w:rPr>
          <w:rFonts w:asciiTheme="majorHAnsi" w:eastAsia="Verdana" w:hAnsiTheme="majorHAnsi"/>
        </w:rPr>
      </w:pPr>
      <w:r w:rsidRPr="00C609B1">
        <w:rPr>
          <w:rFonts w:asciiTheme="majorHAnsi" w:eastAsia="Verdana" w:hAnsiTheme="majorHAnsi"/>
        </w:rPr>
        <w:lastRenderedPageBreak/>
        <w:t>Participants will be able to describe the way that strategic networks vary across individuals and the challenges that this presents for educators.</w:t>
      </w:r>
    </w:p>
    <w:p w:rsidR="00C609B1" w:rsidRPr="00C609B1" w:rsidRDefault="00C609B1" w:rsidP="00513884">
      <w:pPr>
        <w:pStyle w:val="Heading4"/>
      </w:pPr>
      <w:r w:rsidRPr="00C609B1">
        <w:t xml:space="preserve">Build Background: Session Media </w:t>
      </w:r>
    </w:p>
    <w:p w:rsidR="00C609B1" w:rsidRPr="00C609B1" w:rsidRDefault="00C609B1" w:rsidP="002B036A">
      <w:pPr>
        <w:pStyle w:val="ListParagraph"/>
        <w:numPr>
          <w:ilvl w:val="0"/>
          <w:numId w:val="33"/>
        </w:numPr>
        <w:ind w:left="720"/>
        <w:rPr>
          <w:rStyle w:val="Hyperlink"/>
          <w:rFonts w:asciiTheme="majorHAnsi" w:hAnsiTheme="majorHAnsi"/>
          <w:color w:val="000099"/>
          <w:szCs w:val="24"/>
        </w:rPr>
      </w:pPr>
      <w:r w:rsidRPr="000F06BE">
        <w:rPr>
          <w:rFonts w:asciiTheme="majorHAnsi" w:eastAsia="Arial" w:hAnsiTheme="majorHAnsi"/>
          <w:color w:val="000099"/>
          <w:szCs w:val="24"/>
          <w:u w:val="single"/>
        </w:rPr>
        <w:t>UDL Theory and Practice -</w:t>
      </w:r>
      <w:hyperlink r:id="rId297" w:history="1">
        <w:r w:rsidRPr="00C609B1">
          <w:rPr>
            <w:rStyle w:val="Hyperlink"/>
            <w:rFonts w:asciiTheme="majorHAnsi" w:hAnsiTheme="majorHAnsi"/>
            <w:szCs w:val="24"/>
          </w:rPr>
          <w:t>The Variability of Learners: Strategic Networks (pp. 41-44)</w:t>
        </w:r>
      </w:hyperlink>
    </w:p>
    <w:p w:rsidR="00C609B1" w:rsidRPr="00F85469" w:rsidRDefault="00C609B1" w:rsidP="00F85469">
      <w:pPr>
        <w:ind w:left="720"/>
        <w:rPr>
          <w:rFonts w:asciiTheme="majorHAnsi" w:eastAsia="Arial" w:hAnsiTheme="majorHAnsi"/>
        </w:rPr>
      </w:pPr>
      <w:r w:rsidRPr="00F85469">
        <w:rPr>
          <w:rFonts w:asciiTheme="majorHAnsi" w:eastAsia="Arial" w:hAnsiTheme="majorHAnsi"/>
          <w:b/>
        </w:rPr>
        <w:t>Question(s) to guide your understanding:</w:t>
      </w:r>
      <w:r w:rsidRPr="00F85469">
        <w:rPr>
          <w:rFonts w:asciiTheme="majorHAnsi" w:eastAsia="Arial" w:hAnsiTheme="majorHAnsi"/>
        </w:rPr>
        <w:t xml:space="preserve"> </w:t>
      </w:r>
      <w:r w:rsidRPr="00F85469">
        <w:rPr>
          <w:rFonts w:asciiTheme="majorHAnsi" w:hAnsiTheme="majorHAnsi"/>
        </w:rPr>
        <w:t>What kinds of options could support a class with predictable variations in organizational, executive functioning, and working memory skills?</w:t>
      </w:r>
    </w:p>
    <w:p w:rsidR="00C609B1" w:rsidRPr="00C609B1" w:rsidRDefault="00C609B1" w:rsidP="002B036A">
      <w:pPr>
        <w:pStyle w:val="ListParagraph"/>
        <w:numPr>
          <w:ilvl w:val="0"/>
          <w:numId w:val="34"/>
        </w:numPr>
        <w:ind w:left="720"/>
        <w:rPr>
          <w:rFonts w:asciiTheme="majorHAnsi" w:eastAsia="Arial" w:hAnsiTheme="majorHAnsi"/>
          <w:szCs w:val="24"/>
        </w:rPr>
      </w:pPr>
      <w:r w:rsidRPr="00C609B1">
        <w:rPr>
          <w:rFonts w:asciiTheme="majorHAnsi" w:hAnsiTheme="majorHAnsi"/>
          <w:szCs w:val="24"/>
        </w:rPr>
        <w:t xml:space="preserve">Video about the life of </w:t>
      </w:r>
      <w:hyperlink r:id="rId298" w:tgtFrame="_blank" w:history="1">
        <w:r w:rsidRPr="00C609B1">
          <w:rPr>
            <w:rStyle w:val="Hyperlink"/>
            <w:rFonts w:asciiTheme="majorHAnsi" w:eastAsiaTheme="majorEastAsia" w:hAnsiTheme="majorHAnsi"/>
            <w:szCs w:val="24"/>
          </w:rPr>
          <w:t>Paul Smith</w:t>
        </w:r>
      </w:hyperlink>
      <w:r w:rsidRPr="00C609B1">
        <w:rPr>
          <w:rFonts w:asciiTheme="majorHAnsi" w:hAnsiTheme="majorHAnsi"/>
          <w:szCs w:val="24"/>
        </w:rPr>
        <w:t xml:space="preserve">. </w:t>
      </w:r>
      <w:r w:rsidRPr="00C609B1">
        <w:rPr>
          <w:rFonts w:asciiTheme="majorHAnsi" w:eastAsia="Arial" w:hAnsiTheme="majorHAnsi"/>
          <w:szCs w:val="24"/>
        </w:rPr>
        <w:t xml:space="preserve">Born in 1921 with cerebral palsy, Paul Smith was kept out of school, but not out of learning; this biographical video describes his art and life. </w:t>
      </w:r>
    </w:p>
    <w:p w:rsidR="00C609B1" w:rsidRPr="00C609B1" w:rsidRDefault="00C609B1" w:rsidP="00C609B1">
      <w:pPr>
        <w:ind w:left="720"/>
        <w:rPr>
          <w:rFonts w:asciiTheme="majorHAnsi" w:hAnsiTheme="majorHAnsi"/>
        </w:rPr>
      </w:pPr>
      <w:r w:rsidRPr="00F85469">
        <w:rPr>
          <w:rFonts w:asciiTheme="majorHAnsi" w:hAnsiTheme="majorHAnsi"/>
          <w:b/>
        </w:rPr>
        <w:t>Question(s) to guide your understanding:</w:t>
      </w:r>
      <w:r w:rsidRPr="00C609B1">
        <w:rPr>
          <w:rFonts w:asciiTheme="majorHAnsi" w:hAnsiTheme="majorHAnsi"/>
        </w:rPr>
        <w:t xml:space="preserve"> How important were Paul Smith’s strategic networks in providing him with a way to express himself through his art? If he were included, do you think Paul would have been successful in the schools of the 30’s and 40’s? Would he be successful in the schools of today?</w:t>
      </w:r>
    </w:p>
    <w:p w:rsidR="00C609B1" w:rsidRPr="00C609B1" w:rsidRDefault="00C609B1" w:rsidP="00513884">
      <w:pPr>
        <w:pStyle w:val="Heading4"/>
      </w:pPr>
      <w:r w:rsidRPr="00C609B1">
        <w:t>Try It: Session Activity:</w:t>
      </w:r>
    </w:p>
    <w:p w:rsidR="00C609B1" w:rsidRPr="00C609B1" w:rsidRDefault="00C609B1" w:rsidP="00C609B1">
      <w:pPr>
        <w:rPr>
          <w:rFonts w:asciiTheme="majorHAnsi" w:eastAsia="Verdana" w:hAnsiTheme="majorHAnsi"/>
        </w:rPr>
      </w:pPr>
      <w:r w:rsidRPr="00C609B1">
        <w:rPr>
          <w:rFonts w:asciiTheme="majorHAnsi" w:eastAsia="Verdana" w:hAnsiTheme="majorHAnsi"/>
        </w:rPr>
        <w:t>Go to the following sites and try at least TWO of these activities.</w:t>
      </w:r>
    </w:p>
    <w:p w:rsidR="00C609B1" w:rsidRPr="00C609B1" w:rsidRDefault="00E46970" w:rsidP="00C609B1">
      <w:pPr>
        <w:pStyle w:val="ListParagraph"/>
        <w:numPr>
          <w:ilvl w:val="0"/>
          <w:numId w:val="4"/>
        </w:numPr>
        <w:rPr>
          <w:rFonts w:asciiTheme="majorHAnsi" w:eastAsia="Verdana" w:hAnsiTheme="majorHAnsi"/>
          <w:color w:val="000099"/>
          <w:szCs w:val="24"/>
          <w:u w:val="single"/>
        </w:rPr>
      </w:pPr>
      <w:hyperlink r:id="rId299" w:history="1">
        <w:r w:rsidR="00C609B1" w:rsidRPr="00C609B1">
          <w:rPr>
            <w:rFonts w:asciiTheme="majorHAnsi" w:eastAsia="Verdana" w:hAnsiTheme="majorHAnsi"/>
            <w:color w:val="000099"/>
            <w:szCs w:val="24"/>
            <w:u w:val="single"/>
          </w:rPr>
          <w:t>Selective</w:t>
        </w:r>
      </w:hyperlink>
      <w:hyperlink r:id="rId300" w:history="1">
        <w:r w:rsidR="00C609B1" w:rsidRPr="00C609B1">
          <w:rPr>
            <w:rFonts w:asciiTheme="majorHAnsi" w:eastAsia="Verdana" w:hAnsiTheme="majorHAnsi"/>
            <w:color w:val="000099"/>
            <w:szCs w:val="24"/>
            <w:u w:val="single"/>
          </w:rPr>
          <w:t xml:space="preserve"> </w:t>
        </w:r>
      </w:hyperlink>
      <w:hyperlink r:id="rId301" w:history="1">
        <w:r w:rsidR="00C609B1" w:rsidRPr="00C609B1">
          <w:rPr>
            <w:rFonts w:asciiTheme="majorHAnsi" w:eastAsia="Verdana" w:hAnsiTheme="majorHAnsi"/>
            <w:color w:val="000099"/>
            <w:szCs w:val="24"/>
            <w:u w:val="single"/>
          </w:rPr>
          <w:t>Attention</w:t>
        </w:r>
      </w:hyperlink>
      <w:hyperlink r:id="rId302" w:history="1">
        <w:r w:rsidR="00C609B1" w:rsidRPr="00C609B1">
          <w:rPr>
            <w:rFonts w:asciiTheme="majorHAnsi" w:eastAsia="Verdana" w:hAnsiTheme="majorHAnsi"/>
            <w:color w:val="000099"/>
            <w:szCs w:val="24"/>
            <w:u w:val="single"/>
          </w:rPr>
          <w:t xml:space="preserve"> </w:t>
        </w:r>
      </w:hyperlink>
      <w:hyperlink r:id="rId303" w:history="1">
        <w:r w:rsidR="00C609B1" w:rsidRPr="00C609B1">
          <w:rPr>
            <w:rFonts w:asciiTheme="majorHAnsi" w:eastAsia="Verdana" w:hAnsiTheme="majorHAnsi"/>
            <w:color w:val="000099"/>
            <w:szCs w:val="24"/>
            <w:u w:val="single"/>
          </w:rPr>
          <w:t>Activity</w:t>
        </w:r>
      </w:hyperlink>
      <w:r w:rsidR="00C609B1" w:rsidRPr="00C609B1">
        <w:rPr>
          <w:rFonts w:asciiTheme="majorHAnsi" w:eastAsia="Verdana" w:hAnsiTheme="majorHAnsi"/>
          <w:szCs w:val="24"/>
        </w:rPr>
        <w:t xml:space="preserve">: </w:t>
      </w:r>
      <w:r w:rsidR="00C609B1" w:rsidRPr="00C609B1">
        <w:rPr>
          <w:rFonts w:asciiTheme="majorHAnsi" w:eastAsia="Arial" w:hAnsiTheme="majorHAnsi"/>
          <w:szCs w:val="24"/>
        </w:rPr>
        <w:t xml:space="preserve"> </w:t>
      </w:r>
      <w:r w:rsidR="00C609B1" w:rsidRPr="00C609B1">
        <w:rPr>
          <w:rFonts w:asciiTheme="majorHAnsi" w:eastAsia="Verdana" w:hAnsiTheme="majorHAnsi"/>
          <w:szCs w:val="24"/>
        </w:rPr>
        <w:t>follow the directions on the beginning of the video. This is a test of selective attention.</w:t>
      </w:r>
    </w:p>
    <w:p w:rsidR="00C609B1" w:rsidRPr="00C609B1" w:rsidRDefault="00E46970" w:rsidP="00C609B1">
      <w:pPr>
        <w:pStyle w:val="ListParagraph"/>
        <w:numPr>
          <w:ilvl w:val="0"/>
          <w:numId w:val="4"/>
        </w:numPr>
        <w:rPr>
          <w:rFonts w:asciiTheme="majorHAnsi" w:eastAsia="Verdana" w:hAnsiTheme="majorHAnsi"/>
          <w:color w:val="000099"/>
          <w:szCs w:val="24"/>
          <w:u w:val="single"/>
        </w:rPr>
      </w:pPr>
      <w:hyperlink r:id="rId304" w:history="1">
        <w:r w:rsidR="00C609B1" w:rsidRPr="00C609B1">
          <w:rPr>
            <w:rStyle w:val="Hyperlink"/>
            <w:rFonts w:asciiTheme="majorHAnsi" w:eastAsia="Verdana" w:hAnsiTheme="majorHAnsi"/>
            <w:szCs w:val="24"/>
          </w:rPr>
          <w:t>The Tower of Hanoi</w:t>
        </w:r>
      </w:hyperlink>
      <w:r w:rsidR="00C609B1" w:rsidRPr="00C609B1">
        <w:rPr>
          <w:rFonts w:asciiTheme="majorHAnsi" w:eastAsia="Verdana" w:hAnsiTheme="majorHAnsi"/>
          <w:szCs w:val="24"/>
        </w:rPr>
        <w:t>, a mathematical puzzle that tests strategic planning. (try changing the number of disks and see if you can come up with a general strategy)</w:t>
      </w:r>
    </w:p>
    <w:p w:rsidR="00C609B1" w:rsidRPr="00C609B1" w:rsidRDefault="00E46970" w:rsidP="00C609B1">
      <w:pPr>
        <w:pStyle w:val="ListParagraph"/>
        <w:numPr>
          <w:ilvl w:val="0"/>
          <w:numId w:val="4"/>
        </w:numPr>
        <w:rPr>
          <w:rFonts w:asciiTheme="majorHAnsi" w:eastAsia="Verdana" w:hAnsiTheme="majorHAnsi"/>
          <w:color w:val="000099"/>
          <w:szCs w:val="24"/>
          <w:u w:val="single"/>
        </w:rPr>
      </w:pPr>
      <w:hyperlink r:id="rId305" w:history="1">
        <w:r w:rsidR="00C609B1" w:rsidRPr="00C609B1">
          <w:rPr>
            <w:rFonts w:asciiTheme="majorHAnsi" w:eastAsia="Verdana" w:hAnsiTheme="majorHAnsi"/>
            <w:color w:val="000099"/>
            <w:szCs w:val="24"/>
            <w:u w:val="single"/>
          </w:rPr>
          <w:t>The</w:t>
        </w:r>
      </w:hyperlink>
      <w:hyperlink r:id="rId306" w:history="1">
        <w:r w:rsidR="00C609B1" w:rsidRPr="00C609B1">
          <w:rPr>
            <w:rFonts w:asciiTheme="majorHAnsi" w:eastAsia="Verdana" w:hAnsiTheme="majorHAnsi"/>
            <w:color w:val="000099"/>
            <w:szCs w:val="24"/>
            <w:u w:val="single"/>
          </w:rPr>
          <w:t xml:space="preserve"> </w:t>
        </w:r>
      </w:hyperlink>
      <w:hyperlink r:id="rId307" w:history="1">
        <w:proofErr w:type="spellStart"/>
        <w:r w:rsidR="00C609B1" w:rsidRPr="00C609B1">
          <w:rPr>
            <w:rFonts w:asciiTheme="majorHAnsi" w:eastAsia="Verdana" w:hAnsiTheme="majorHAnsi"/>
            <w:color w:val="000099"/>
            <w:szCs w:val="24"/>
            <w:u w:val="single"/>
          </w:rPr>
          <w:t>Stroop</w:t>
        </w:r>
        <w:proofErr w:type="spellEnd"/>
      </w:hyperlink>
      <w:hyperlink r:id="rId308" w:history="1">
        <w:r w:rsidR="00C609B1" w:rsidRPr="00C609B1">
          <w:rPr>
            <w:rFonts w:asciiTheme="majorHAnsi" w:eastAsia="Verdana" w:hAnsiTheme="majorHAnsi"/>
            <w:color w:val="000099"/>
            <w:szCs w:val="24"/>
            <w:u w:val="single"/>
          </w:rPr>
          <w:t xml:space="preserve"> </w:t>
        </w:r>
      </w:hyperlink>
      <w:hyperlink r:id="rId309" w:history="1">
        <w:r w:rsidR="00C609B1" w:rsidRPr="00C609B1">
          <w:rPr>
            <w:rFonts w:asciiTheme="majorHAnsi" w:eastAsia="Verdana" w:hAnsiTheme="majorHAnsi"/>
            <w:color w:val="000099"/>
            <w:szCs w:val="24"/>
            <w:u w:val="single"/>
          </w:rPr>
          <w:t>Effect</w:t>
        </w:r>
      </w:hyperlink>
      <w:r w:rsidR="00C609B1" w:rsidRPr="00C609B1">
        <w:rPr>
          <w:rFonts w:asciiTheme="majorHAnsi" w:eastAsia="Verdana" w:hAnsiTheme="majorHAnsi"/>
          <w:szCs w:val="24"/>
        </w:rPr>
        <w:t>, a mental process activity that measures cognitive inhibition.</w:t>
      </w:r>
    </w:p>
    <w:p w:rsidR="00C609B1" w:rsidRPr="00C609B1" w:rsidRDefault="00E46970" w:rsidP="00C609B1">
      <w:pPr>
        <w:pStyle w:val="ListParagraph"/>
        <w:numPr>
          <w:ilvl w:val="0"/>
          <w:numId w:val="4"/>
        </w:numPr>
        <w:rPr>
          <w:rFonts w:asciiTheme="majorHAnsi" w:eastAsia="Verdana" w:hAnsiTheme="majorHAnsi"/>
          <w:color w:val="000099"/>
          <w:szCs w:val="24"/>
          <w:u w:val="single"/>
        </w:rPr>
      </w:pPr>
      <w:hyperlink r:id="rId310" w:history="1">
        <w:r w:rsidR="00C609B1" w:rsidRPr="00C609B1">
          <w:rPr>
            <w:rFonts w:asciiTheme="majorHAnsi" w:eastAsia="Verdana" w:hAnsiTheme="majorHAnsi"/>
            <w:color w:val="000099"/>
            <w:szCs w:val="24"/>
            <w:u w:val="single"/>
          </w:rPr>
          <w:t>Sudoku</w:t>
        </w:r>
      </w:hyperlink>
      <w:r w:rsidR="00C609B1" w:rsidRPr="00C609B1">
        <w:rPr>
          <w:rFonts w:asciiTheme="majorHAnsi" w:eastAsia="Verdana" w:hAnsiTheme="majorHAnsi"/>
          <w:szCs w:val="24"/>
        </w:rPr>
        <w:t xml:space="preserve"> (Try different levels)</w:t>
      </w:r>
    </w:p>
    <w:p w:rsidR="00C609B1" w:rsidRPr="00C609B1" w:rsidRDefault="00C609B1" w:rsidP="00131749">
      <w:pPr>
        <w:ind w:left="360"/>
        <w:rPr>
          <w:rFonts w:asciiTheme="majorHAnsi" w:hAnsiTheme="majorHAnsi"/>
        </w:rPr>
      </w:pPr>
      <w:r w:rsidRPr="00C609B1">
        <w:rPr>
          <w:rFonts w:asciiTheme="majorHAnsi" w:hAnsiTheme="majorHAnsi"/>
        </w:rPr>
        <w:br/>
      </w:r>
      <w:r w:rsidRPr="00131749">
        <w:rPr>
          <w:rFonts w:asciiTheme="majorHAnsi" w:hAnsiTheme="majorHAnsi"/>
          <w:b/>
        </w:rPr>
        <w:t xml:space="preserve">Pause and Reflect: </w:t>
      </w:r>
      <w:r w:rsidRPr="00C609B1">
        <w:rPr>
          <w:rFonts w:asciiTheme="majorHAnsi" w:hAnsiTheme="majorHAnsi"/>
        </w:rPr>
        <w:t>When you were exploring these activities, what kinds of strategies did you develop as you worked the problems or puzzles that were presented? Did your strategies change over time?</w:t>
      </w:r>
    </w:p>
    <w:p w:rsidR="00C609B1" w:rsidRPr="00C609B1" w:rsidRDefault="00CB0BFF" w:rsidP="00513884">
      <w:pPr>
        <w:pStyle w:val="Heading4"/>
      </w:pPr>
      <w:r>
        <w:t xml:space="preserve">Synthesis: </w:t>
      </w:r>
      <w:r w:rsidR="00C609B1" w:rsidRPr="00C609B1">
        <w:t xml:space="preserve">Online Discussion  </w:t>
      </w:r>
    </w:p>
    <w:p w:rsidR="00C609B1" w:rsidRPr="00C609B1" w:rsidRDefault="00C609B1" w:rsidP="00C609B1">
      <w:pPr>
        <w:rPr>
          <w:rFonts w:asciiTheme="majorHAnsi" w:eastAsia="Verdana" w:hAnsiTheme="majorHAnsi"/>
        </w:rPr>
      </w:pPr>
      <w:r w:rsidRPr="00C609B1">
        <w:rPr>
          <w:rFonts w:asciiTheme="majorHAnsi" w:eastAsia="Verdana" w:hAnsiTheme="majorHAnsi"/>
        </w:rPr>
        <w:t>Choose ONE to discuss:</w:t>
      </w:r>
    </w:p>
    <w:p w:rsidR="00C609B1" w:rsidRPr="00671FA0" w:rsidRDefault="00C609B1" w:rsidP="00671FA0">
      <w:pPr>
        <w:ind w:left="720"/>
        <w:rPr>
          <w:rFonts w:asciiTheme="majorHAnsi" w:eastAsia="Verdana" w:hAnsiTheme="majorHAnsi"/>
        </w:rPr>
      </w:pPr>
      <w:r w:rsidRPr="00671FA0">
        <w:rPr>
          <w:rFonts w:asciiTheme="majorHAnsi" w:eastAsia="Verdana" w:hAnsiTheme="majorHAnsi"/>
        </w:rPr>
        <w:t>Consider the importance of the strategic networks to learning. Can you think of examples from your own practice where learners’ strategies were counter to your goals as an educator? How might providing options help to encourage learners to develop strategies that are desirable and help them to achieve the instructional goal?</w:t>
      </w:r>
    </w:p>
    <w:p w:rsidR="00C609B1" w:rsidRPr="00C609B1" w:rsidRDefault="00C609B1" w:rsidP="00C609B1">
      <w:pPr>
        <w:ind w:left="2880"/>
        <w:rPr>
          <w:rFonts w:asciiTheme="majorHAnsi" w:eastAsia="Verdana" w:hAnsiTheme="majorHAnsi"/>
        </w:rPr>
      </w:pPr>
      <w:r w:rsidRPr="00C609B1">
        <w:rPr>
          <w:rFonts w:asciiTheme="majorHAnsi" w:eastAsia="Verdana" w:hAnsiTheme="majorHAnsi"/>
        </w:rPr>
        <w:t>OR</w:t>
      </w:r>
    </w:p>
    <w:p w:rsidR="00C609B1" w:rsidRPr="00C609B1" w:rsidRDefault="00C609B1" w:rsidP="00C609B1">
      <w:pPr>
        <w:pStyle w:val="Normal1"/>
        <w:spacing w:line="240" w:lineRule="auto"/>
        <w:ind w:left="720"/>
        <w:rPr>
          <w:rFonts w:asciiTheme="majorHAnsi" w:eastAsia="Verdana" w:hAnsiTheme="majorHAnsi"/>
        </w:rPr>
      </w:pPr>
      <w:r w:rsidRPr="00C609B1">
        <w:rPr>
          <w:rFonts w:asciiTheme="majorHAnsi" w:eastAsia="Verdana" w:hAnsiTheme="majorHAnsi"/>
        </w:rPr>
        <w:t>Think about specific strategies that you and other educators typically use in their instruction to support the strategic networks of learning (goal setting, planning, physically showing what you know). Can you identify the strengths and weaknesses of different strategies of these in relation to the variability in learners’ strategic networks?</w:t>
      </w:r>
    </w:p>
    <w:p w:rsidR="00C609B1" w:rsidRPr="00C609B1" w:rsidRDefault="00C609B1" w:rsidP="00C609B1">
      <w:pPr>
        <w:pStyle w:val="Normal1"/>
        <w:spacing w:line="240" w:lineRule="auto"/>
        <w:ind w:left="720"/>
        <w:rPr>
          <w:rFonts w:asciiTheme="majorHAnsi" w:eastAsia="Verdana" w:hAnsiTheme="majorHAnsi"/>
        </w:rPr>
      </w:pPr>
    </w:p>
    <w:p w:rsidR="00C609B1" w:rsidRPr="00C609B1" w:rsidRDefault="00C609B1" w:rsidP="00C609B1">
      <w:pPr>
        <w:pStyle w:val="Normal1"/>
        <w:spacing w:line="240" w:lineRule="auto"/>
        <w:ind w:left="720"/>
        <w:rPr>
          <w:rFonts w:asciiTheme="majorHAnsi" w:eastAsia="Verdana" w:hAnsiTheme="majorHAnsi"/>
        </w:rPr>
      </w:pPr>
    </w:p>
    <w:p w:rsidR="00C609B1" w:rsidRPr="00C609B1" w:rsidRDefault="00C609B1" w:rsidP="00C609B1">
      <w:pPr>
        <w:ind w:left="360"/>
        <w:rPr>
          <w:rFonts w:asciiTheme="majorHAnsi" w:hAnsiTheme="majorHAnsi"/>
        </w:rPr>
      </w:pPr>
      <w:r w:rsidRPr="00C609B1">
        <w:rPr>
          <w:rFonts w:asciiTheme="majorHAnsi" w:hAnsiTheme="majorHAnsi"/>
          <w:b/>
        </w:rPr>
        <w:t>NOTE:</w:t>
      </w:r>
      <w:r w:rsidRPr="00C609B1">
        <w:rPr>
          <w:rFonts w:asciiTheme="majorHAnsi" w:hAnsiTheme="majorHAnsi"/>
        </w:rPr>
        <w:t xml:space="preserve"> </w:t>
      </w:r>
      <w:r w:rsidRPr="00C609B1">
        <w:rPr>
          <w:rFonts w:asciiTheme="majorHAnsi" w:eastAsia="Verdana" w:hAnsiTheme="majorHAnsi"/>
        </w:rPr>
        <w:t xml:space="preserve">Be sure to explore </w:t>
      </w:r>
      <w:r w:rsidRPr="00C609B1">
        <w:rPr>
          <w:rFonts w:asciiTheme="majorHAnsi" w:hAnsiTheme="majorHAnsi"/>
        </w:rPr>
        <w:t xml:space="preserve">and apply the concepts you are learning </w:t>
      </w:r>
      <w:r w:rsidRPr="00C609B1">
        <w:rPr>
          <w:rFonts w:asciiTheme="majorHAnsi" w:eastAsia="Verdana" w:hAnsiTheme="majorHAnsi"/>
        </w:rPr>
        <w:t xml:space="preserve">from the readings, the activities, and your own experience in answering the questions, include </w:t>
      </w:r>
      <w:r w:rsidRPr="00C609B1">
        <w:rPr>
          <w:rFonts w:asciiTheme="majorHAnsi" w:hAnsiTheme="majorHAnsi"/>
        </w:rPr>
        <w:t xml:space="preserve">what resonated with you and/or what </w:t>
      </w:r>
      <w:r w:rsidRPr="00C609B1">
        <w:rPr>
          <w:rFonts w:asciiTheme="majorHAnsi" w:hAnsiTheme="majorHAnsi"/>
        </w:rPr>
        <w:lastRenderedPageBreak/>
        <w:t>you found puzzling, are wondering or curious about as a result of the new information. Finally, be sure to include how you think you can apply what you have learned in your practice.</w:t>
      </w:r>
    </w:p>
    <w:p w:rsidR="00C609B1" w:rsidRPr="00C609B1" w:rsidRDefault="00C609B1" w:rsidP="00671FA0">
      <w:pPr>
        <w:ind w:left="360"/>
        <w:rPr>
          <w:rFonts w:asciiTheme="majorHAnsi" w:eastAsia="Arial" w:hAnsiTheme="majorHAnsi"/>
        </w:rPr>
      </w:pPr>
      <w:r w:rsidRPr="00C609B1">
        <w:rPr>
          <w:rFonts w:asciiTheme="majorHAnsi" w:eastAsia="Verdana" w:hAnsiTheme="majorHAnsi"/>
          <w:lang w:eastAsia="ja-JP"/>
        </w:rPr>
        <w:t xml:space="preserve">You can construct your discussion post using a video (such as </w:t>
      </w:r>
      <w:hyperlink r:id="rId311" w:history="1">
        <w:proofErr w:type="spellStart"/>
        <w:r w:rsidRPr="00C609B1">
          <w:rPr>
            <w:rStyle w:val="Hyperlink"/>
            <w:rFonts w:asciiTheme="majorHAnsi" w:eastAsia="Verdana" w:hAnsiTheme="majorHAnsi"/>
            <w:lang w:eastAsia="ja-JP"/>
          </w:rPr>
          <w:t>Vimeo</w:t>
        </w:r>
        <w:proofErr w:type="spellEnd"/>
      </w:hyperlink>
      <w:r w:rsidRPr="00C609B1">
        <w:rPr>
          <w:rFonts w:asciiTheme="majorHAnsi" w:eastAsia="Verdana" w:hAnsiTheme="majorHAnsi"/>
          <w:lang w:eastAsia="ja-JP"/>
        </w:rPr>
        <w:t xml:space="preserve">), audio (such as </w:t>
      </w:r>
      <w:hyperlink r:id="rId312" w:history="1">
        <w:proofErr w:type="spellStart"/>
        <w:r w:rsidRPr="00C609B1">
          <w:rPr>
            <w:rStyle w:val="Hyperlink"/>
            <w:rFonts w:asciiTheme="majorHAnsi" w:eastAsia="Verdana" w:hAnsiTheme="majorHAnsi"/>
            <w:lang w:eastAsia="ja-JP"/>
          </w:rPr>
          <w:t>Vocaroo</w:t>
        </w:r>
        <w:proofErr w:type="spellEnd"/>
      </w:hyperlink>
      <w:r w:rsidRPr="00C609B1">
        <w:rPr>
          <w:rFonts w:asciiTheme="majorHAnsi" w:eastAsia="Verdana" w:hAnsiTheme="majorHAnsi"/>
          <w:lang w:eastAsia="ja-JP"/>
        </w:rPr>
        <w:t>), upload a document or Power Point that has images or tables, or use the written format.</w:t>
      </w:r>
    </w:p>
    <w:p w:rsidR="00C609B1" w:rsidRPr="00C609B1" w:rsidRDefault="00C609B1" w:rsidP="00513884">
      <w:pPr>
        <w:pStyle w:val="Heading4"/>
      </w:pPr>
      <w:r w:rsidRPr="00C609B1">
        <w:t>Community Contribution:</w:t>
      </w:r>
      <w:r w:rsidR="00513884">
        <w:t xml:space="preserve"> </w:t>
      </w:r>
      <w:r w:rsidRPr="00513884">
        <w:rPr>
          <w:b w:val="0"/>
        </w:rPr>
        <w:t xml:space="preserve">Review, reflect, and respond to two other participants’ posts this week. </w:t>
      </w:r>
      <w:r w:rsidRPr="00513884">
        <w:rPr>
          <w:rFonts w:eastAsia="Arial"/>
          <w:b w:val="0"/>
        </w:rPr>
        <w:t>Include a deeper discussion of the variability in the strategic networks of the brain. What classroom strategies do you already use to support strategic networks?</w:t>
      </w:r>
    </w:p>
    <w:p w:rsidR="00C609B1" w:rsidRPr="00C609B1" w:rsidRDefault="00C609B1" w:rsidP="00513884">
      <w:pPr>
        <w:pStyle w:val="Heading4"/>
      </w:pPr>
      <w:r w:rsidRPr="00C609B1">
        <w:t>Dive Deeper (optional):</w:t>
      </w:r>
    </w:p>
    <w:p w:rsidR="00C609B1" w:rsidRPr="00C609B1" w:rsidRDefault="00E46970" w:rsidP="002B036A">
      <w:pPr>
        <w:pStyle w:val="ListParagraph"/>
        <w:numPr>
          <w:ilvl w:val="0"/>
          <w:numId w:val="10"/>
        </w:numPr>
        <w:rPr>
          <w:rFonts w:asciiTheme="majorHAnsi" w:eastAsia="Verdana" w:hAnsiTheme="majorHAnsi"/>
          <w:szCs w:val="24"/>
        </w:rPr>
      </w:pPr>
      <w:hyperlink r:id="rId313" w:history="1">
        <w:r w:rsidR="00C609B1" w:rsidRPr="00C609B1">
          <w:rPr>
            <w:rFonts w:asciiTheme="majorHAnsi" w:eastAsia="Verdana" w:hAnsiTheme="majorHAnsi"/>
            <w:color w:val="000099"/>
            <w:szCs w:val="24"/>
            <w:u w:val="single"/>
          </w:rPr>
          <w:t>“</w:t>
        </w:r>
      </w:hyperlink>
      <w:hyperlink r:id="rId314" w:history="1">
        <w:r w:rsidR="00C609B1" w:rsidRPr="00C609B1">
          <w:rPr>
            <w:rFonts w:asciiTheme="majorHAnsi" w:eastAsia="Verdana" w:hAnsiTheme="majorHAnsi"/>
            <w:color w:val="000099"/>
            <w:szCs w:val="24"/>
            <w:u w:val="single"/>
          </w:rPr>
          <w:t>University</w:t>
        </w:r>
      </w:hyperlink>
      <w:hyperlink r:id="rId315" w:history="1">
        <w:r w:rsidR="00C609B1" w:rsidRPr="00C609B1">
          <w:rPr>
            <w:rFonts w:asciiTheme="majorHAnsi" w:eastAsia="Verdana" w:hAnsiTheme="majorHAnsi"/>
            <w:color w:val="000099"/>
            <w:szCs w:val="24"/>
            <w:u w:val="single"/>
          </w:rPr>
          <w:t xml:space="preserve"> </w:t>
        </w:r>
      </w:hyperlink>
      <w:hyperlink r:id="rId316" w:history="1">
        <w:r w:rsidR="00C609B1" w:rsidRPr="00C609B1">
          <w:rPr>
            <w:rFonts w:asciiTheme="majorHAnsi" w:eastAsia="Verdana" w:hAnsiTheme="majorHAnsi"/>
            <w:color w:val="000099"/>
            <w:szCs w:val="24"/>
            <w:u w:val="single"/>
          </w:rPr>
          <w:t>of</w:t>
        </w:r>
      </w:hyperlink>
      <w:hyperlink r:id="rId317" w:history="1">
        <w:r w:rsidR="00C609B1" w:rsidRPr="00C609B1">
          <w:rPr>
            <w:rFonts w:asciiTheme="majorHAnsi" w:eastAsia="Verdana" w:hAnsiTheme="majorHAnsi"/>
            <w:color w:val="000099"/>
            <w:szCs w:val="24"/>
            <w:u w:val="single"/>
          </w:rPr>
          <w:t xml:space="preserve"> </w:t>
        </w:r>
      </w:hyperlink>
      <w:hyperlink r:id="rId318" w:history="1">
        <w:r w:rsidR="00C609B1" w:rsidRPr="00C609B1">
          <w:rPr>
            <w:rFonts w:asciiTheme="majorHAnsi" w:eastAsia="Verdana" w:hAnsiTheme="majorHAnsi"/>
            <w:color w:val="000099"/>
            <w:szCs w:val="24"/>
            <w:u w:val="single"/>
          </w:rPr>
          <w:t>Pittsburgh</w:t>
        </w:r>
      </w:hyperlink>
      <w:hyperlink r:id="rId319" w:history="1">
        <w:r w:rsidR="00C609B1" w:rsidRPr="00C609B1">
          <w:rPr>
            <w:rFonts w:asciiTheme="majorHAnsi" w:eastAsia="Verdana" w:hAnsiTheme="majorHAnsi"/>
            <w:color w:val="000099"/>
            <w:szCs w:val="24"/>
            <w:u w:val="single"/>
          </w:rPr>
          <w:t xml:space="preserve"> </w:t>
        </w:r>
      </w:hyperlink>
      <w:hyperlink r:id="rId320" w:history="1">
        <w:r w:rsidR="00C609B1" w:rsidRPr="00C609B1">
          <w:rPr>
            <w:rFonts w:asciiTheme="majorHAnsi" w:eastAsia="Verdana" w:hAnsiTheme="majorHAnsi"/>
            <w:color w:val="000099"/>
            <w:szCs w:val="24"/>
            <w:u w:val="single"/>
          </w:rPr>
          <w:t>Scientists</w:t>
        </w:r>
      </w:hyperlink>
      <w:hyperlink r:id="rId321" w:history="1">
        <w:r w:rsidR="00C609B1" w:rsidRPr="00C609B1">
          <w:rPr>
            <w:rFonts w:asciiTheme="majorHAnsi" w:eastAsia="Verdana" w:hAnsiTheme="majorHAnsi"/>
            <w:color w:val="000099"/>
            <w:szCs w:val="24"/>
            <w:u w:val="single"/>
          </w:rPr>
          <w:t xml:space="preserve"> </w:t>
        </w:r>
      </w:hyperlink>
      <w:hyperlink r:id="rId322" w:history="1">
        <w:r w:rsidR="00C609B1" w:rsidRPr="00C609B1">
          <w:rPr>
            <w:rFonts w:asciiTheme="majorHAnsi" w:eastAsia="Verdana" w:hAnsiTheme="majorHAnsi"/>
            <w:color w:val="000099"/>
            <w:szCs w:val="24"/>
            <w:u w:val="single"/>
          </w:rPr>
          <w:t>Identify</w:t>
        </w:r>
      </w:hyperlink>
      <w:hyperlink r:id="rId323" w:history="1">
        <w:r w:rsidR="00C609B1" w:rsidRPr="00C609B1">
          <w:rPr>
            <w:rFonts w:asciiTheme="majorHAnsi" w:eastAsia="Verdana" w:hAnsiTheme="majorHAnsi"/>
            <w:color w:val="000099"/>
            <w:szCs w:val="24"/>
            <w:u w:val="single"/>
          </w:rPr>
          <w:t xml:space="preserve"> </w:t>
        </w:r>
      </w:hyperlink>
      <w:hyperlink r:id="rId324" w:history="1">
        <w:r w:rsidR="00C609B1" w:rsidRPr="00C609B1">
          <w:rPr>
            <w:rFonts w:asciiTheme="majorHAnsi" w:eastAsia="Verdana" w:hAnsiTheme="majorHAnsi"/>
            <w:color w:val="000099"/>
            <w:szCs w:val="24"/>
            <w:u w:val="single"/>
          </w:rPr>
          <w:t>How</w:t>
        </w:r>
      </w:hyperlink>
      <w:hyperlink r:id="rId325" w:history="1">
        <w:r w:rsidR="00C609B1" w:rsidRPr="00C609B1">
          <w:rPr>
            <w:rFonts w:asciiTheme="majorHAnsi" w:eastAsia="Verdana" w:hAnsiTheme="majorHAnsi"/>
            <w:color w:val="000099"/>
            <w:szCs w:val="24"/>
            <w:u w:val="single"/>
          </w:rPr>
          <w:t xml:space="preserve"> </w:t>
        </w:r>
      </w:hyperlink>
      <w:hyperlink r:id="rId326" w:history="1">
        <w:r w:rsidR="00C609B1" w:rsidRPr="00C609B1">
          <w:rPr>
            <w:rFonts w:asciiTheme="majorHAnsi" w:eastAsia="Verdana" w:hAnsiTheme="majorHAnsi"/>
            <w:color w:val="000099"/>
            <w:szCs w:val="24"/>
            <w:u w:val="single"/>
          </w:rPr>
          <w:t>Brain</w:t>
        </w:r>
      </w:hyperlink>
      <w:hyperlink r:id="rId327" w:history="1">
        <w:r w:rsidR="00C609B1" w:rsidRPr="00C609B1">
          <w:rPr>
            <w:rFonts w:asciiTheme="majorHAnsi" w:eastAsia="Verdana" w:hAnsiTheme="majorHAnsi"/>
            <w:color w:val="000099"/>
            <w:szCs w:val="24"/>
            <w:u w:val="single"/>
          </w:rPr>
          <w:t xml:space="preserve"> ‘</w:t>
        </w:r>
      </w:hyperlink>
      <w:hyperlink r:id="rId328" w:history="1">
        <w:r w:rsidR="00C609B1" w:rsidRPr="00C609B1">
          <w:rPr>
            <w:rFonts w:asciiTheme="majorHAnsi" w:eastAsia="Verdana" w:hAnsiTheme="majorHAnsi"/>
            <w:color w:val="000099"/>
            <w:szCs w:val="24"/>
            <w:u w:val="single"/>
          </w:rPr>
          <w:t>Gets</w:t>
        </w:r>
      </w:hyperlink>
      <w:hyperlink r:id="rId329" w:history="1">
        <w:r w:rsidR="00C609B1" w:rsidRPr="00C609B1">
          <w:rPr>
            <w:rFonts w:asciiTheme="majorHAnsi" w:eastAsia="Verdana" w:hAnsiTheme="majorHAnsi"/>
            <w:color w:val="000099"/>
            <w:szCs w:val="24"/>
            <w:u w:val="single"/>
          </w:rPr>
          <w:t xml:space="preserve"> </w:t>
        </w:r>
      </w:hyperlink>
      <w:hyperlink r:id="rId330" w:history="1">
        <w:r w:rsidR="00C609B1" w:rsidRPr="00C609B1">
          <w:rPr>
            <w:rFonts w:asciiTheme="majorHAnsi" w:eastAsia="Verdana" w:hAnsiTheme="majorHAnsi"/>
            <w:color w:val="000099"/>
            <w:szCs w:val="24"/>
            <w:u w:val="single"/>
          </w:rPr>
          <w:t>Ready</w:t>
        </w:r>
      </w:hyperlink>
      <w:hyperlink r:id="rId331" w:history="1">
        <w:r w:rsidR="00C609B1" w:rsidRPr="00C609B1">
          <w:rPr>
            <w:rFonts w:asciiTheme="majorHAnsi" w:eastAsia="Verdana" w:hAnsiTheme="majorHAnsi"/>
            <w:color w:val="000099"/>
            <w:szCs w:val="24"/>
            <w:u w:val="single"/>
          </w:rPr>
          <w:t xml:space="preserve">’ </w:t>
        </w:r>
      </w:hyperlink>
      <w:hyperlink r:id="rId332" w:history="1">
        <w:r w:rsidR="00C609B1" w:rsidRPr="00C609B1">
          <w:rPr>
            <w:rFonts w:asciiTheme="majorHAnsi" w:eastAsia="Verdana" w:hAnsiTheme="majorHAnsi"/>
            <w:color w:val="000099"/>
            <w:szCs w:val="24"/>
            <w:u w:val="single"/>
          </w:rPr>
          <w:t>to</w:t>
        </w:r>
      </w:hyperlink>
      <w:hyperlink r:id="rId333" w:history="1">
        <w:r w:rsidR="00C609B1" w:rsidRPr="00C609B1">
          <w:rPr>
            <w:rFonts w:asciiTheme="majorHAnsi" w:eastAsia="Verdana" w:hAnsiTheme="majorHAnsi"/>
            <w:color w:val="000099"/>
            <w:szCs w:val="24"/>
            <w:u w:val="single"/>
          </w:rPr>
          <w:t xml:space="preserve"> </w:t>
        </w:r>
      </w:hyperlink>
      <w:hyperlink r:id="rId334" w:history="1">
        <w:r w:rsidR="00C609B1" w:rsidRPr="00C609B1">
          <w:rPr>
            <w:rFonts w:asciiTheme="majorHAnsi" w:eastAsia="Verdana" w:hAnsiTheme="majorHAnsi"/>
            <w:color w:val="000099"/>
            <w:szCs w:val="24"/>
            <w:u w:val="single"/>
          </w:rPr>
          <w:t>Perform</w:t>
        </w:r>
      </w:hyperlink>
      <w:hyperlink r:id="rId335" w:history="1">
        <w:r w:rsidR="00C609B1" w:rsidRPr="00C609B1">
          <w:rPr>
            <w:rFonts w:asciiTheme="majorHAnsi" w:eastAsia="Verdana" w:hAnsiTheme="majorHAnsi"/>
            <w:color w:val="000099"/>
            <w:szCs w:val="24"/>
            <w:u w:val="single"/>
          </w:rPr>
          <w:t>,”</w:t>
        </w:r>
      </w:hyperlink>
      <w:r w:rsidR="00C609B1" w:rsidRPr="00C609B1">
        <w:rPr>
          <w:rFonts w:asciiTheme="majorHAnsi" w:eastAsia="Verdana" w:hAnsiTheme="majorHAnsi"/>
          <w:szCs w:val="24"/>
        </w:rPr>
        <w:t xml:space="preserve"> University of Pittsburgh Medical Center</w:t>
      </w:r>
    </w:p>
    <w:p w:rsidR="00C609B1" w:rsidRPr="00C609B1" w:rsidRDefault="00E46970" w:rsidP="002B036A">
      <w:pPr>
        <w:pStyle w:val="ListParagraph"/>
        <w:numPr>
          <w:ilvl w:val="0"/>
          <w:numId w:val="10"/>
        </w:numPr>
        <w:rPr>
          <w:rFonts w:asciiTheme="majorHAnsi" w:eastAsia="Verdana" w:hAnsiTheme="majorHAnsi"/>
          <w:szCs w:val="24"/>
        </w:rPr>
      </w:pPr>
      <w:hyperlink r:id="rId336" w:tgtFrame="_blank" w:history="1">
        <w:r w:rsidR="00C609B1" w:rsidRPr="00C609B1">
          <w:rPr>
            <w:rStyle w:val="Hyperlink"/>
            <w:rFonts w:asciiTheme="majorHAnsi" w:eastAsiaTheme="majorEastAsia" w:hAnsiTheme="majorHAnsi"/>
            <w:szCs w:val="24"/>
          </w:rPr>
          <w:t>Strategic Networks: Dig Deeper</w:t>
        </w:r>
      </w:hyperlink>
      <w:r w:rsidR="00C609B1" w:rsidRPr="00C609B1">
        <w:rPr>
          <w:rFonts w:asciiTheme="majorHAnsi" w:hAnsiTheme="majorHAnsi"/>
          <w:szCs w:val="24"/>
        </w:rPr>
        <w:t xml:space="preserve"> (p 44). Meyer, A., Rose, </w:t>
      </w:r>
      <w:proofErr w:type="gramStart"/>
      <w:r w:rsidR="00C609B1" w:rsidRPr="00C609B1">
        <w:rPr>
          <w:rFonts w:asciiTheme="majorHAnsi" w:hAnsiTheme="majorHAnsi"/>
          <w:szCs w:val="24"/>
        </w:rPr>
        <w:t>D.H</w:t>
      </w:r>
      <w:proofErr w:type="gramEnd"/>
      <w:r w:rsidR="00C609B1" w:rsidRPr="00C609B1">
        <w:rPr>
          <w:rFonts w:asciiTheme="majorHAnsi" w:hAnsiTheme="majorHAnsi"/>
          <w:szCs w:val="24"/>
        </w:rPr>
        <w:t>., &amp; Gordon, D. (2013) Universal design for learning: Theory and practice, Wakefield MA: National Center on Universal Design for Learning.</w:t>
      </w:r>
      <w:r w:rsidR="00C609B1" w:rsidRPr="00C609B1">
        <w:rPr>
          <w:rFonts w:asciiTheme="majorHAnsi" w:eastAsia="Arial" w:hAnsiTheme="majorHAnsi"/>
          <w:szCs w:val="24"/>
        </w:rPr>
        <w:t xml:space="preserve"> </w:t>
      </w:r>
    </w:p>
    <w:p w:rsidR="00C609B1" w:rsidRPr="00C609B1" w:rsidRDefault="00C609B1" w:rsidP="00513884">
      <w:pPr>
        <w:pStyle w:val="Heading3"/>
      </w:pPr>
      <w:r w:rsidRPr="00C609B1">
        <w:t>Session 9: Multiple Means of Action and Expression</w:t>
      </w:r>
    </w:p>
    <w:p w:rsidR="00C609B1" w:rsidRPr="00C609B1" w:rsidRDefault="00C609B1" w:rsidP="00513884">
      <w:pPr>
        <w:pStyle w:val="Normal1"/>
        <w:spacing w:after="120" w:line="240" w:lineRule="auto"/>
        <w:rPr>
          <w:rFonts w:asciiTheme="majorHAnsi" w:hAnsiTheme="majorHAnsi"/>
        </w:rPr>
      </w:pPr>
      <w:r w:rsidRPr="00C609B1">
        <w:rPr>
          <w:rFonts w:asciiTheme="majorHAnsi" w:eastAsia="Verdana" w:hAnsiTheme="majorHAnsi"/>
        </w:rPr>
        <w:t>This session connects learner variability in the strategic networks with the UDL principle that addresses how information is acted on or expressed (the ‘how’ of learning). This principle guides educators to provide multiple means of action and expression. This session will help you identify barriers to action and expression and suggest options for physical action, expression, communication and executive function so that all learners can act on the content and effectively express their understanding.</w:t>
      </w:r>
      <w:r w:rsidRPr="00C609B1">
        <w:rPr>
          <w:rFonts w:asciiTheme="majorHAnsi" w:eastAsia="Arial" w:hAnsiTheme="majorHAnsi" w:cs="Times New Roman"/>
        </w:rPr>
        <w:t xml:space="preserve"> </w:t>
      </w:r>
    </w:p>
    <w:p w:rsidR="00C609B1" w:rsidRPr="00C609B1" w:rsidRDefault="00C609B1" w:rsidP="00513884">
      <w:pPr>
        <w:pStyle w:val="Heading4"/>
      </w:pPr>
      <w:r w:rsidRPr="00C609B1">
        <w:t>Session Goals:</w:t>
      </w:r>
    </w:p>
    <w:p w:rsidR="00C609B1" w:rsidRPr="00C609B1" w:rsidRDefault="00C609B1" w:rsidP="002B036A">
      <w:pPr>
        <w:pStyle w:val="ListParagraph"/>
        <w:numPr>
          <w:ilvl w:val="0"/>
          <w:numId w:val="61"/>
        </w:numPr>
        <w:rPr>
          <w:rFonts w:asciiTheme="majorHAnsi" w:eastAsia="Verdana" w:hAnsiTheme="majorHAnsi"/>
          <w:szCs w:val="24"/>
        </w:rPr>
      </w:pPr>
      <w:r w:rsidRPr="00C609B1">
        <w:rPr>
          <w:rFonts w:asciiTheme="majorHAnsi" w:eastAsia="Verdana" w:hAnsiTheme="majorHAnsi"/>
          <w:szCs w:val="24"/>
        </w:rPr>
        <w:t>Participants will be able to explain how the UDL principle: Multiple Means of Action and Expression helps educators address the variability in learners’ strategic networks.</w:t>
      </w:r>
    </w:p>
    <w:p w:rsidR="00C609B1" w:rsidRPr="00C609B1" w:rsidRDefault="00C609B1" w:rsidP="002B036A">
      <w:pPr>
        <w:pStyle w:val="ListParagraph"/>
        <w:numPr>
          <w:ilvl w:val="0"/>
          <w:numId w:val="61"/>
        </w:numPr>
        <w:rPr>
          <w:rFonts w:asciiTheme="majorHAnsi" w:eastAsia="Verdana" w:hAnsiTheme="majorHAnsi"/>
          <w:szCs w:val="24"/>
        </w:rPr>
      </w:pPr>
      <w:r w:rsidRPr="00C609B1">
        <w:rPr>
          <w:rFonts w:asciiTheme="majorHAnsi" w:eastAsia="Verdana" w:hAnsiTheme="majorHAnsi"/>
          <w:szCs w:val="24"/>
        </w:rPr>
        <w:t>Participants will demonstrate understanding of how the principle: Multiple Means of Action and Expression can be used as a lens to evaluate curricula</w:t>
      </w:r>
      <w:r w:rsidRPr="00C609B1">
        <w:rPr>
          <w:rFonts w:asciiTheme="majorHAnsi" w:hAnsiTheme="majorHAnsi"/>
          <w:szCs w:val="24"/>
        </w:rPr>
        <w:t xml:space="preserve"> for barriers and elements of UDL</w:t>
      </w:r>
      <w:r w:rsidRPr="00C609B1">
        <w:rPr>
          <w:rFonts w:asciiTheme="majorHAnsi" w:eastAsia="Verdana" w:hAnsiTheme="majorHAnsi"/>
          <w:szCs w:val="24"/>
        </w:rPr>
        <w:t>.</w:t>
      </w:r>
    </w:p>
    <w:p w:rsidR="00C609B1" w:rsidRPr="00C609B1" w:rsidRDefault="00C609B1" w:rsidP="00513884">
      <w:pPr>
        <w:pStyle w:val="Heading4"/>
      </w:pPr>
      <w:r w:rsidRPr="00C609B1">
        <w:t xml:space="preserve">Build Background: Session Media </w:t>
      </w:r>
    </w:p>
    <w:p w:rsidR="00C609B1" w:rsidRPr="00C609B1" w:rsidRDefault="00E46970" w:rsidP="002B036A">
      <w:pPr>
        <w:pStyle w:val="ListParagraph"/>
        <w:numPr>
          <w:ilvl w:val="0"/>
          <w:numId w:val="50"/>
        </w:numPr>
        <w:rPr>
          <w:rFonts w:asciiTheme="majorHAnsi" w:hAnsiTheme="majorHAnsi"/>
          <w:szCs w:val="24"/>
        </w:rPr>
      </w:pPr>
      <w:hyperlink r:id="rId337" w:history="1">
        <w:r w:rsidR="00C609B1" w:rsidRPr="00C609B1">
          <w:rPr>
            <w:rStyle w:val="Hyperlink"/>
            <w:rFonts w:asciiTheme="majorHAnsi" w:hAnsiTheme="majorHAnsi"/>
            <w:szCs w:val="24"/>
          </w:rPr>
          <w:t>UDL Theory and Practice: Provide Multiple Means of Action and Expression</w:t>
        </w:r>
      </w:hyperlink>
      <w:r w:rsidR="00C609B1" w:rsidRPr="00C609B1">
        <w:rPr>
          <w:rFonts w:asciiTheme="majorHAnsi" w:hAnsiTheme="majorHAnsi"/>
          <w:szCs w:val="24"/>
        </w:rPr>
        <w:t xml:space="preserve"> (p. 55) UDL Theory &amp; Practice: </w:t>
      </w:r>
      <w:hyperlink r:id="rId338" w:history="1">
        <w:r w:rsidR="00C609B1" w:rsidRPr="00C609B1">
          <w:rPr>
            <w:rStyle w:val="Hyperlink"/>
            <w:rFonts w:asciiTheme="majorHAnsi" w:hAnsiTheme="majorHAnsi"/>
            <w:szCs w:val="24"/>
          </w:rPr>
          <w:t>Multiple Means of Action and Expression</w:t>
        </w:r>
      </w:hyperlink>
      <w:r w:rsidR="00C609B1" w:rsidRPr="00C609B1">
        <w:rPr>
          <w:rFonts w:asciiTheme="majorHAnsi" w:hAnsiTheme="majorHAnsi"/>
          <w:szCs w:val="24"/>
        </w:rPr>
        <w:t xml:space="preserve"> (pp. 41-44)</w:t>
      </w:r>
    </w:p>
    <w:p w:rsidR="00C609B1" w:rsidRPr="00513884" w:rsidRDefault="00C609B1" w:rsidP="00513884">
      <w:pPr>
        <w:ind w:left="720"/>
        <w:rPr>
          <w:rFonts w:asciiTheme="majorHAnsi" w:eastAsia="Verdana" w:hAnsiTheme="majorHAnsi"/>
          <w:color w:val="000099"/>
          <w:u w:val="single"/>
        </w:rPr>
      </w:pPr>
      <w:r w:rsidRPr="00513884">
        <w:rPr>
          <w:rFonts w:asciiTheme="majorHAnsi" w:eastAsia="Verdana" w:hAnsiTheme="majorHAnsi"/>
          <w:b/>
        </w:rPr>
        <w:t>Question(s) to guide your understanding:</w:t>
      </w:r>
      <w:r w:rsidRPr="00513884">
        <w:rPr>
          <w:rFonts w:asciiTheme="majorHAnsi" w:eastAsia="Verdana" w:hAnsiTheme="majorHAnsi"/>
        </w:rPr>
        <w:t xml:space="preserve"> How can providing students with options for expression help them learn what strategies work best for them in different contexts?</w:t>
      </w:r>
    </w:p>
    <w:p w:rsidR="00C609B1" w:rsidRPr="00C609B1" w:rsidRDefault="00E46970" w:rsidP="002B036A">
      <w:pPr>
        <w:pStyle w:val="ListParagraph"/>
        <w:numPr>
          <w:ilvl w:val="0"/>
          <w:numId w:val="30"/>
        </w:numPr>
        <w:rPr>
          <w:rFonts w:asciiTheme="majorHAnsi" w:hAnsiTheme="majorHAnsi"/>
          <w:color w:val="000099"/>
          <w:szCs w:val="24"/>
        </w:rPr>
      </w:pPr>
      <w:hyperlink r:id="rId339" w:history="1">
        <w:r w:rsidR="00C609B1" w:rsidRPr="00C609B1">
          <w:rPr>
            <w:rStyle w:val="Hyperlink"/>
            <w:rFonts w:asciiTheme="majorHAnsi" w:hAnsiTheme="majorHAnsi"/>
            <w:szCs w:val="24"/>
          </w:rPr>
          <w:t>UDL Guidelines – Multiple Means of Action and Expression (National Center for UDL)</w:t>
        </w:r>
      </w:hyperlink>
      <w:r w:rsidR="00C609B1" w:rsidRPr="00C609B1">
        <w:rPr>
          <w:rStyle w:val="Hyperlink"/>
          <w:rFonts w:asciiTheme="majorHAnsi" w:hAnsiTheme="majorHAnsi"/>
          <w:szCs w:val="24"/>
        </w:rPr>
        <w:t xml:space="preserve"> </w:t>
      </w:r>
    </w:p>
    <w:p w:rsidR="00C609B1" w:rsidRPr="00C609B1" w:rsidRDefault="00E46970" w:rsidP="002B036A">
      <w:pPr>
        <w:pStyle w:val="ListParagraph"/>
        <w:numPr>
          <w:ilvl w:val="0"/>
          <w:numId w:val="30"/>
        </w:numPr>
        <w:rPr>
          <w:rFonts w:asciiTheme="majorHAnsi" w:hAnsiTheme="majorHAnsi"/>
          <w:color w:val="000099"/>
          <w:szCs w:val="24"/>
          <w:u w:val="single"/>
        </w:rPr>
      </w:pPr>
      <w:hyperlink r:id="rId340" w:history="1">
        <w:r w:rsidR="00C609B1" w:rsidRPr="00C609B1">
          <w:rPr>
            <w:rFonts w:asciiTheme="majorHAnsi" w:hAnsiTheme="majorHAnsi"/>
            <w:color w:val="000099"/>
            <w:szCs w:val="24"/>
            <w:u w:val="single"/>
          </w:rPr>
          <w:t>UDL</w:t>
        </w:r>
      </w:hyperlink>
      <w:hyperlink r:id="rId341" w:history="1">
        <w:r w:rsidR="00C609B1" w:rsidRPr="00C609B1">
          <w:rPr>
            <w:rFonts w:asciiTheme="majorHAnsi" w:hAnsiTheme="majorHAnsi"/>
            <w:color w:val="000099"/>
            <w:szCs w:val="24"/>
            <w:u w:val="single"/>
          </w:rPr>
          <w:t xml:space="preserve"> </w:t>
        </w:r>
      </w:hyperlink>
      <w:hyperlink r:id="rId342" w:history="1">
        <w:r w:rsidR="00C609B1" w:rsidRPr="00C609B1">
          <w:rPr>
            <w:rFonts w:asciiTheme="majorHAnsi" w:hAnsiTheme="majorHAnsi"/>
            <w:color w:val="000099"/>
            <w:szCs w:val="24"/>
            <w:u w:val="single"/>
          </w:rPr>
          <w:t>and</w:t>
        </w:r>
      </w:hyperlink>
      <w:hyperlink r:id="rId343" w:history="1">
        <w:r w:rsidR="00C609B1" w:rsidRPr="00C609B1">
          <w:rPr>
            <w:rFonts w:asciiTheme="majorHAnsi" w:hAnsiTheme="majorHAnsi"/>
            <w:color w:val="000099"/>
            <w:szCs w:val="24"/>
            <w:u w:val="single"/>
          </w:rPr>
          <w:t xml:space="preserve"> </w:t>
        </w:r>
      </w:hyperlink>
      <w:hyperlink r:id="rId344" w:history="1">
        <w:r w:rsidR="00C609B1" w:rsidRPr="00C609B1">
          <w:rPr>
            <w:rFonts w:asciiTheme="majorHAnsi" w:hAnsiTheme="majorHAnsi"/>
            <w:color w:val="000099"/>
            <w:szCs w:val="24"/>
            <w:u w:val="single"/>
          </w:rPr>
          <w:t>Expert</w:t>
        </w:r>
      </w:hyperlink>
      <w:hyperlink r:id="rId345" w:history="1">
        <w:r w:rsidR="00C609B1" w:rsidRPr="00C609B1">
          <w:rPr>
            <w:rFonts w:asciiTheme="majorHAnsi" w:hAnsiTheme="majorHAnsi"/>
            <w:color w:val="000099"/>
            <w:szCs w:val="24"/>
            <w:u w:val="single"/>
          </w:rPr>
          <w:t xml:space="preserve"> </w:t>
        </w:r>
      </w:hyperlink>
      <w:hyperlink r:id="rId346" w:history="1">
        <w:r w:rsidR="00C609B1" w:rsidRPr="00C609B1">
          <w:rPr>
            <w:rFonts w:asciiTheme="majorHAnsi" w:hAnsiTheme="majorHAnsi"/>
            <w:color w:val="000099"/>
            <w:szCs w:val="24"/>
            <w:u w:val="single"/>
          </w:rPr>
          <w:t>Learners</w:t>
        </w:r>
      </w:hyperlink>
    </w:p>
    <w:p w:rsidR="00C609B1" w:rsidRPr="00513884" w:rsidRDefault="00C609B1" w:rsidP="00513884">
      <w:pPr>
        <w:ind w:left="720"/>
        <w:rPr>
          <w:rFonts w:asciiTheme="majorHAnsi" w:eastAsia="Verdana" w:hAnsiTheme="majorHAnsi"/>
        </w:rPr>
      </w:pPr>
      <w:r w:rsidRPr="00513884">
        <w:rPr>
          <w:rFonts w:asciiTheme="majorHAnsi" w:eastAsia="Verdana" w:hAnsiTheme="majorHAnsi"/>
          <w:b/>
        </w:rPr>
        <w:t>Question(s) to guide your understanding:</w:t>
      </w:r>
      <w:r w:rsidRPr="00513884">
        <w:rPr>
          <w:rFonts w:asciiTheme="majorHAnsi" w:eastAsia="Verdana" w:hAnsiTheme="majorHAnsi"/>
        </w:rPr>
        <w:t xml:space="preserve"> What does UDL mean by expert learners? Can you think of ways that an educator might help learners develop into expert learners?</w:t>
      </w:r>
    </w:p>
    <w:p w:rsidR="00C609B1" w:rsidRPr="0067184A" w:rsidRDefault="00E46970" w:rsidP="00985205">
      <w:pPr>
        <w:pStyle w:val="ListParagraph"/>
        <w:numPr>
          <w:ilvl w:val="0"/>
          <w:numId w:val="30"/>
        </w:numPr>
        <w:rPr>
          <w:rFonts w:asciiTheme="majorHAnsi" w:eastAsia="Arial" w:hAnsiTheme="majorHAnsi"/>
        </w:rPr>
      </w:pPr>
      <w:hyperlink r:id="rId347" w:history="1">
        <w:r w:rsidR="0067184A" w:rsidRPr="0067184A">
          <w:rPr>
            <w:rStyle w:val="Hyperlink"/>
            <w:rFonts w:asciiTheme="majorHAnsi" w:hAnsiTheme="majorHAnsi"/>
            <w:szCs w:val="24"/>
          </w:rPr>
          <w:t>Executive Function &amp; Self-Regulation</w:t>
        </w:r>
      </w:hyperlink>
      <w:r w:rsidR="0067184A" w:rsidRPr="0067184A">
        <w:rPr>
          <w:rFonts w:asciiTheme="majorHAnsi" w:hAnsiTheme="majorHAnsi"/>
          <w:szCs w:val="24"/>
        </w:rPr>
        <w:t xml:space="preserve"> Center on </w:t>
      </w:r>
      <w:r w:rsidR="0067184A">
        <w:rPr>
          <w:rFonts w:asciiTheme="majorHAnsi" w:hAnsiTheme="majorHAnsi"/>
          <w:szCs w:val="24"/>
        </w:rPr>
        <w:t xml:space="preserve">the </w:t>
      </w:r>
      <w:r w:rsidR="0067184A" w:rsidRPr="0067184A">
        <w:rPr>
          <w:rFonts w:asciiTheme="majorHAnsi" w:hAnsiTheme="majorHAnsi"/>
          <w:szCs w:val="24"/>
        </w:rPr>
        <w:t xml:space="preserve">Developing Child, Harvard University (retrieved from: </w:t>
      </w:r>
      <w:hyperlink r:id="rId348" w:history="1">
        <w:proofErr w:type="gramStart"/>
        <w:r w:rsidR="0067184A" w:rsidRPr="00FD5ED3">
          <w:rPr>
            <w:rStyle w:val="Hyperlink"/>
            <w:rFonts w:asciiTheme="majorHAnsi" w:hAnsiTheme="majorHAnsi"/>
            <w:szCs w:val="24"/>
          </w:rPr>
          <w:t>http://developingchild.harvard.edu/science/key-concepts/executive-function/</w:t>
        </w:r>
      </w:hyperlink>
      <w:r w:rsidR="0067184A">
        <w:rPr>
          <w:rFonts w:asciiTheme="majorHAnsi" w:hAnsiTheme="majorHAnsi"/>
          <w:szCs w:val="24"/>
        </w:rPr>
        <w:t xml:space="preserve"> </w:t>
      </w:r>
      <w:r w:rsidR="0067184A" w:rsidRPr="0067184A">
        <w:rPr>
          <w:rFonts w:asciiTheme="majorHAnsi" w:hAnsiTheme="majorHAnsi"/>
          <w:szCs w:val="24"/>
        </w:rPr>
        <w:t>)</w:t>
      </w:r>
      <w:proofErr w:type="gramEnd"/>
      <w:r w:rsidR="0067184A">
        <w:rPr>
          <w:rFonts w:asciiTheme="majorHAnsi" w:hAnsiTheme="majorHAnsi"/>
          <w:szCs w:val="24"/>
        </w:rPr>
        <w:br/>
      </w:r>
      <w:r w:rsidR="00C609B1" w:rsidRPr="0067184A">
        <w:rPr>
          <w:rFonts w:asciiTheme="majorHAnsi" w:eastAsia="Arial" w:hAnsiTheme="majorHAnsi"/>
          <w:b/>
        </w:rPr>
        <w:t>Question(s) to guide your understanding:</w:t>
      </w:r>
      <w:r w:rsidR="00C609B1" w:rsidRPr="0067184A">
        <w:rPr>
          <w:rFonts w:asciiTheme="majorHAnsi" w:eastAsia="Arial" w:hAnsiTheme="majorHAnsi"/>
        </w:rPr>
        <w:t xml:space="preserve"> Why is executive function particularly important in a school setting? How could educators increase or reduce executive function demands in a classroom?</w:t>
      </w:r>
    </w:p>
    <w:p w:rsidR="00C609B1" w:rsidRPr="00C609B1" w:rsidRDefault="00C609B1" w:rsidP="00513884">
      <w:pPr>
        <w:pStyle w:val="Heading4"/>
      </w:pPr>
      <w:r w:rsidRPr="00C609B1">
        <w:lastRenderedPageBreak/>
        <w:t>Try It: Session Activity</w:t>
      </w:r>
    </w:p>
    <w:p w:rsidR="00C609B1" w:rsidRPr="00C609B1" w:rsidRDefault="00C609B1" w:rsidP="00C609B1">
      <w:pPr>
        <w:keepNext/>
        <w:tabs>
          <w:tab w:val="left" w:pos="2610"/>
        </w:tabs>
        <w:autoSpaceDE w:val="0"/>
        <w:autoSpaceDN w:val="0"/>
        <w:adjustRightInd w:val="0"/>
        <w:ind w:left="720"/>
        <w:outlineLvl w:val="2"/>
        <w:rPr>
          <w:rFonts w:asciiTheme="majorHAnsi" w:hAnsiTheme="majorHAnsi"/>
          <w:bCs/>
        </w:rPr>
      </w:pPr>
      <w:r w:rsidRPr="00C609B1">
        <w:rPr>
          <w:rFonts w:asciiTheme="majorHAnsi" w:hAnsiTheme="majorHAnsi"/>
          <w:bCs/>
        </w:rPr>
        <w:t>Using a part of one of your lessons this week, you will complete a lesson analysis as you did in session 6 that will be submitted as your online discussion this week. Be sure to identify the target-learning goal. You will then use the UDL Guidelines to reflect on how you offer options for Action and Expression that support that learning goal. You will think about additional barriers there are still in the lesson towards that learning goal. How could offering at least one additional option for action and expression reduce those barriers?</w:t>
      </w:r>
    </w:p>
    <w:p w:rsidR="00C609B1" w:rsidRPr="00513884" w:rsidRDefault="00C609B1" w:rsidP="00513884">
      <w:pPr>
        <w:keepNext/>
        <w:tabs>
          <w:tab w:val="left" w:pos="2610"/>
        </w:tabs>
        <w:autoSpaceDE w:val="0"/>
        <w:autoSpaceDN w:val="0"/>
        <w:adjustRightInd w:val="0"/>
        <w:outlineLvl w:val="2"/>
        <w:rPr>
          <w:rFonts w:asciiTheme="majorHAnsi" w:hAnsiTheme="majorHAnsi"/>
          <w:b/>
          <w:bCs/>
        </w:rPr>
      </w:pPr>
      <w:r w:rsidRPr="00C609B1">
        <w:rPr>
          <w:rFonts w:asciiTheme="majorHAnsi" w:hAnsiTheme="majorHAnsi"/>
          <w:bCs/>
        </w:rPr>
        <w:br/>
      </w:r>
      <w:r w:rsidRPr="00513884">
        <w:rPr>
          <w:rFonts w:asciiTheme="majorHAnsi" w:hAnsiTheme="majorHAnsi"/>
          <w:b/>
          <w:bCs/>
        </w:rPr>
        <w:t xml:space="preserve">Lesson Analysis and Evaluation Assignment:  </w:t>
      </w:r>
    </w:p>
    <w:p w:rsidR="00C609B1" w:rsidRPr="00C609B1" w:rsidRDefault="00C609B1" w:rsidP="002B036A">
      <w:pPr>
        <w:numPr>
          <w:ilvl w:val="0"/>
          <w:numId w:val="51"/>
        </w:numPr>
        <w:spacing w:before="100" w:beforeAutospacing="1" w:after="100" w:afterAutospacing="1"/>
        <w:rPr>
          <w:rStyle w:val="Hyperlink"/>
          <w:rFonts w:asciiTheme="majorHAnsi" w:hAnsiTheme="majorHAnsi"/>
        </w:rPr>
      </w:pPr>
      <w:r w:rsidRPr="00C609B1">
        <w:rPr>
          <w:rFonts w:asciiTheme="majorHAnsi" w:hAnsiTheme="majorHAnsi"/>
        </w:rPr>
        <w:t xml:space="preserve">Download a copy of the </w:t>
      </w:r>
      <w:r w:rsidRPr="00C609B1">
        <w:rPr>
          <w:rStyle w:val="nolink"/>
          <w:rFonts w:asciiTheme="majorHAnsi" w:hAnsiTheme="majorHAnsi"/>
          <w:color w:val="943634" w:themeColor="accent2" w:themeShade="BF"/>
        </w:rPr>
        <w:t>UDL Guidelines Lesson Analysis Worksheet for Action &amp; Expression</w:t>
      </w:r>
      <w:r w:rsidR="000F06BE">
        <w:rPr>
          <w:rStyle w:val="nolink"/>
          <w:rFonts w:asciiTheme="majorHAnsi" w:hAnsiTheme="majorHAnsi"/>
          <w:color w:val="943634" w:themeColor="accent2" w:themeShade="BF"/>
        </w:rPr>
        <w:t xml:space="preserve"> (available from Blackboard)</w:t>
      </w:r>
      <w:r w:rsidRPr="00C609B1">
        <w:rPr>
          <w:rFonts w:asciiTheme="majorHAnsi" w:hAnsiTheme="majorHAnsi"/>
        </w:rPr>
        <w:t xml:space="preserve">. Familiarize yourself with the principle, Provide Multiple Means of Action &amp; Expression, along with the associated guidelines and checkpoints. To explore each checkpoint, go to </w:t>
      </w:r>
      <w:hyperlink r:id="rId349" w:history="1">
        <w:r w:rsidRPr="00C609B1">
          <w:rPr>
            <w:rStyle w:val="Hyperlink"/>
            <w:rFonts w:asciiTheme="majorHAnsi" w:eastAsiaTheme="majorEastAsia" w:hAnsiTheme="majorHAnsi"/>
          </w:rPr>
          <w:t xml:space="preserve">the UDL </w:t>
        </w:r>
        <w:proofErr w:type="gramStart"/>
        <w:r w:rsidRPr="00C609B1">
          <w:rPr>
            <w:rStyle w:val="Hyperlink"/>
            <w:rFonts w:asciiTheme="majorHAnsi" w:eastAsiaTheme="majorEastAsia" w:hAnsiTheme="majorHAnsi"/>
          </w:rPr>
          <w:t>guidelines  –</w:t>
        </w:r>
        <w:proofErr w:type="gramEnd"/>
        <w:r w:rsidRPr="00C609B1">
          <w:rPr>
            <w:rStyle w:val="Hyperlink"/>
            <w:rFonts w:asciiTheme="majorHAnsi" w:eastAsiaTheme="majorEastAsia" w:hAnsiTheme="majorHAnsi"/>
          </w:rPr>
          <w:t xml:space="preserve"> Organizer link to examples</w:t>
        </w:r>
      </w:hyperlink>
      <w:r w:rsidRPr="00C609B1">
        <w:rPr>
          <w:rStyle w:val="nolink"/>
          <w:rFonts w:asciiTheme="majorHAnsi" w:hAnsiTheme="majorHAnsi"/>
        </w:rPr>
        <w:t xml:space="preserve"> where you can find explanat</w:t>
      </w:r>
      <w:r w:rsidRPr="00C609B1">
        <w:rPr>
          <w:rFonts w:asciiTheme="majorHAnsi" w:hAnsiTheme="majorHAnsi"/>
        </w:rPr>
        <w:t xml:space="preserve">ions and links to examples of how to implement the checkpoints. </w:t>
      </w:r>
    </w:p>
    <w:p w:rsidR="00C609B1" w:rsidRPr="00C609B1" w:rsidRDefault="00C609B1" w:rsidP="002B036A">
      <w:pPr>
        <w:numPr>
          <w:ilvl w:val="0"/>
          <w:numId w:val="51"/>
        </w:numPr>
        <w:spacing w:before="100" w:beforeAutospacing="1" w:after="100" w:afterAutospacing="1"/>
        <w:rPr>
          <w:rFonts w:asciiTheme="majorHAnsi" w:hAnsiTheme="majorHAnsi"/>
        </w:rPr>
      </w:pPr>
      <w:r w:rsidRPr="00C609B1">
        <w:rPr>
          <w:rFonts w:asciiTheme="majorHAnsi" w:hAnsiTheme="majorHAnsi"/>
        </w:rPr>
        <w:t xml:space="preserve">Choose </w:t>
      </w:r>
      <w:r w:rsidRPr="00C609B1">
        <w:rPr>
          <w:rStyle w:val="Strong"/>
          <w:rFonts w:asciiTheme="majorHAnsi" w:hAnsiTheme="majorHAnsi"/>
        </w:rPr>
        <w:t>ONE</w:t>
      </w:r>
      <w:r w:rsidRPr="00C609B1">
        <w:rPr>
          <w:rFonts w:asciiTheme="majorHAnsi" w:hAnsiTheme="majorHAnsi"/>
        </w:rPr>
        <w:t xml:space="preserve"> of the following options (a, b, c, OR d):</w:t>
      </w:r>
    </w:p>
    <w:p w:rsidR="00C609B1" w:rsidRPr="00C609B1" w:rsidRDefault="00C609B1" w:rsidP="002B036A">
      <w:pPr>
        <w:numPr>
          <w:ilvl w:val="1"/>
          <w:numId w:val="32"/>
        </w:numPr>
        <w:spacing w:before="100" w:beforeAutospacing="1" w:after="100" w:afterAutospacing="1"/>
        <w:rPr>
          <w:rFonts w:asciiTheme="majorHAnsi" w:hAnsiTheme="majorHAnsi"/>
        </w:rPr>
      </w:pPr>
      <w:r w:rsidRPr="00C609B1">
        <w:rPr>
          <w:rFonts w:asciiTheme="majorHAnsi" w:hAnsiTheme="majorHAnsi"/>
        </w:rPr>
        <w:t>Observe a colleague teaching a lesson, ideally someone who is taking this course from your school.</w:t>
      </w:r>
    </w:p>
    <w:p w:rsidR="00C609B1" w:rsidRPr="00C609B1" w:rsidRDefault="00C609B1" w:rsidP="002B036A">
      <w:pPr>
        <w:numPr>
          <w:ilvl w:val="1"/>
          <w:numId w:val="32"/>
        </w:numPr>
        <w:spacing w:before="100" w:beforeAutospacing="1" w:after="100" w:afterAutospacing="1"/>
        <w:rPr>
          <w:rFonts w:asciiTheme="majorHAnsi" w:hAnsiTheme="majorHAnsi"/>
        </w:rPr>
      </w:pPr>
      <w:r w:rsidRPr="00C609B1">
        <w:rPr>
          <w:rFonts w:asciiTheme="majorHAnsi" w:hAnsiTheme="majorHAnsi"/>
        </w:rPr>
        <w:t xml:space="preserve">OR Videotape yourself teaching part of a lesson and </w:t>
      </w:r>
      <w:proofErr w:type="gramStart"/>
      <w:r w:rsidRPr="00C609B1">
        <w:rPr>
          <w:rFonts w:asciiTheme="majorHAnsi" w:hAnsiTheme="majorHAnsi"/>
        </w:rPr>
        <w:t>watch</w:t>
      </w:r>
      <w:proofErr w:type="gramEnd"/>
      <w:r w:rsidRPr="00C609B1">
        <w:rPr>
          <w:rFonts w:asciiTheme="majorHAnsi" w:hAnsiTheme="majorHAnsi"/>
        </w:rPr>
        <w:t xml:space="preserve"> it.</w:t>
      </w:r>
    </w:p>
    <w:p w:rsidR="00C609B1" w:rsidRPr="00C609B1" w:rsidRDefault="00C609B1" w:rsidP="002B036A">
      <w:pPr>
        <w:numPr>
          <w:ilvl w:val="1"/>
          <w:numId w:val="32"/>
        </w:numPr>
        <w:spacing w:before="100" w:beforeAutospacing="1" w:after="100" w:afterAutospacing="1"/>
        <w:rPr>
          <w:rFonts w:asciiTheme="majorHAnsi" w:hAnsiTheme="majorHAnsi"/>
        </w:rPr>
      </w:pPr>
      <w:r w:rsidRPr="00C609B1">
        <w:rPr>
          <w:rFonts w:asciiTheme="majorHAnsi" w:hAnsiTheme="majorHAnsi"/>
        </w:rPr>
        <w:t>OR Review a lesson plan (ideally one you are delivering in the next week or two) you have crafted.</w:t>
      </w:r>
    </w:p>
    <w:p w:rsidR="00C609B1" w:rsidRPr="00C609B1" w:rsidRDefault="00C609B1" w:rsidP="002B036A">
      <w:pPr>
        <w:numPr>
          <w:ilvl w:val="1"/>
          <w:numId w:val="32"/>
        </w:numPr>
        <w:spacing w:before="100" w:beforeAutospacing="1" w:after="100" w:afterAutospacing="1"/>
        <w:rPr>
          <w:rFonts w:asciiTheme="majorHAnsi" w:hAnsiTheme="majorHAnsi"/>
        </w:rPr>
      </w:pPr>
      <w:r w:rsidRPr="00C609B1">
        <w:rPr>
          <w:rFonts w:asciiTheme="majorHAnsi" w:hAnsiTheme="majorHAnsi"/>
        </w:rPr>
        <w:t>OR Choose one of the lessons listed below:</w:t>
      </w:r>
    </w:p>
    <w:p w:rsidR="00C609B1" w:rsidRPr="00C609B1" w:rsidRDefault="00C609B1" w:rsidP="002B036A">
      <w:pPr>
        <w:numPr>
          <w:ilvl w:val="2"/>
          <w:numId w:val="32"/>
        </w:numPr>
        <w:spacing w:before="100" w:beforeAutospacing="1" w:after="100" w:afterAutospacing="1"/>
        <w:rPr>
          <w:rFonts w:asciiTheme="majorHAnsi" w:hAnsiTheme="majorHAnsi"/>
        </w:rPr>
      </w:pPr>
      <w:r w:rsidRPr="00C609B1">
        <w:rPr>
          <w:rStyle w:val="Strong"/>
          <w:rFonts w:asciiTheme="majorHAnsi" w:hAnsiTheme="majorHAnsi"/>
        </w:rPr>
        <w:t xml:space="preserve">Social Studies: </w:t>
      </w:r>
      <w:r w:rsidRPr="00C609B1">
        <w:rPr>
          <w:rFonts w:asciiTheme="majorHAnsi" w:hAnsiTheme="majorHAnsi"/>
        </w:rPr>
        <w:t xml:space="preserve">Picturing Modern America (PMA): </w:t>
      </w:r>
      <w:hyperlink r:id="rId350" w:tgtFrame="_blank" w:history="1">
        <w:r w:rsidRPr="00C609B1">
          <w:rPr>
            <w:rStyle w:val="nolink"/>
            <w:rFonts w:asciiTheme="majorHAnsi" w:hAnsiTheme="majorHAnsi"/>
            <w:color w:val="0000FF"/>
          </w:rPr>
          <w:t>http://www.edc.org/CCT/PMA/</w:t>
        </w:r>
      </w:hyperlink>
    </w:p>
    <w:p w:rsidR="00C609B1" w:rsidRPr="00C609B1" w:rsidRDefault="00C609B1" w:rsidP="002B036A">
      <w:pPr>
        <w:numPr>
          <w:ilvl w:val="2"/>
          <w:numId w:val="32"/>
        </w:numPr>
        <w:spacing w:before="100" w:beforeAutospacing="1" w:after="100" w:afterAutospacing="1"/>
        <w:rPr>
          <w:rFonts w:asciiTheme="majorHAnsi" w:hAnsiTheme="majorHAnsi"/>
        </w:rPr>
      </w:pPr>
      <w:r w:rsidRPr="00C609B1">
        <w:rPr>
          <w:rStyle w:val="Strong"/>
          <w:rFonts w:asciiTheme="majorHAnsi" w:hAnsiTheme="majorHAnsi"/>
        </w:rPr>
        <w:t xml:space="preserve">Science: </w:t>
      </w:r>
      <w:r w:rsidRPr="00C609B1">
        <w:rPr>
          <w:rFonts w:asciiTheme="majorHAnsi" w:hAnsiTheme="majorHAnsi"/>
        </w:rPr>
        <w:t xml:space="preserve">The Cell Cycle &amp; Mitosis: </w:t>
      </w:r>
      <w:hyperlink r:id="rId351" w:tgtFrame="_blank" w:history="1">
        <w:r w:rsidRPr="00C609B1">
          <w:rPr>
            <w:rStyle w:val="nolink"/>
            <w:rFonts w:asciiTheme="majorHAnsi" w:hAnsiTheme="majorHAnsi"/>
            <w:color w:val="0000FF"/>
          </w:rPr>
          <w:t>http://www.biology.arizona.edu/cell_bio/tutorials/cell_cycle/main.html</w:t>
        </w:r>
      </w:hyperlink>
    </w:p>
    <w:p w:rsidR="00C609B1" w:rsidRPr="00C609B1" w:rsidRDefault="00C609B1" w:rsidP="002B036A">
      <w:pPr>
        <w:numPr>
          <w:ilvl w:val="2"/>
          <w:numId w:val="32"/>
        </w:numPr>
        <w:spacing w:before="100" w:beforeAutospacing="1" w:after="100" w:afterAutospacing="1"/>
        <w:rPr>
          <w:rFonts w:asciiTheme="majorHAnsi" w:hAnsiTheme="majorHAnsi"/>
        </w:rPr>
      </w:pPr>
      <w:r w:rsidRPr="00C609B1">
        <w:rPr>
          <w:rStyle w:val="Strong"/>
          <w:rFonts w:asciiTheme="majorHAnsi" w:hAnsiTheme="majorHAnsi"/>
        </w:rPr>
        <w:t xml:space="preserve">English: </w:t>
      </w:r>
      <w:r w:rsidRPr="00C609B1">
        <w:rPr>
          <w:rFonts w:asciiTheme="majorHAnsi" w:hAnsiTheme="majorHAnsi"/>
        </w:rPr>
        <w:t xml:space="preserve">A Biography Study: Using Role-Play to Explore Authors' Lives </w:t>
      </w:r>
      <w:r w:rsidRPr="00C609B1">
        <w:rPr>
          <w:rFonts w:asciiTheme="majorHAnsi" w:eastAsia="Verdana" w:hAnsiTheme="majorHAnsi"/>
        </w:rPr>
        <w:t xml:space="preserve">from the </w:t>
      </w:r>
      <w:r w:rsidRPr="00C609B1">
        <w:rPr>
          <w:rFonts w:asciiTheme="majorHAnsi" w:hAnsiTheme="majorHAnsi"/>
        </w:rPr>
        <w:t xml:space="preserve">Read, Write, Think Website: </w:t>
      </w:r>
      <w:hyperlink r:id="rId352" w:tgtFrame="_blank" w:history="1">
        <w:r w:rsidRPr="00C609B1">
          <w:rPr>
            <w:rStyle w:val="nolink"/>
            <w:rFonts w:asciiTheme="majorHAnsi" w:hAnsiTheme="majorHAnsi"/>
            <w:color w:val="0000FF"/>
          </w:rPr>
          <w:t>http://www.readwritethink.org/lessons/lesson_view.asp?id=398</w:t>
        </w:r>
      </w:hyperlink>
    </w:p>
    <w:p w:rsidR="00C609B1" w:rsidRPr="00C609B1" w:rsidRDefault="00C609B1" w:rsidP="002B036A">
      <w:pPr>
        <w:numPr>
          <w:ilvl w:val="2"/>
          <w:numId w:val="32"/>
        </w:numPr>
        <w:spacing w:before="100" w:beforeAutospacing="1" w:after="100" w:afterAutospacing="1"/>
        <w:rPr>
          <w:rFonts w:asciiTheme="majorHAnsi" w:hAnsiTheme="majorHAnsi"/>
        </w:rPr>
      </w:pPr>
      <w:r w:rsidRPr="00C609B1">
        <w:rPr>
          <w:rStyle w:val="Strong"/>
          <w:rFonts w:asciiTheme="majorHAnsi" w:hAnsiTheme="majorHAnsi"/>
        </w:rPr>
        <w:t xml:space="preserve">Math: </w:t>
      </w:r>
      <w:r w:rsidRPr="00C609B1">
        <w:rPr>
          <w:rFonts w:asciiTheme="majorHAnsi" w:hAnsiTheme="majorHAnsi"/>
        </w:rPr>
        <w:t xml:space="preserve">Adjustable Spinner from the Project </w:t>
      </w:r>
      <w:proofErr w:type="spellStart"/>
      <w:r w:rsidRPr="00C609B1">
        <w:rPr>
          <w:rFonts w:asciiTheme="majorHAnsi" w:hAnsiTheme="majorHAnsi"/>
        </w:rPr>
        <w:t>Interactivate</w:t>
      </w:r>
      <w:proofErr w:type="spellEnd"/>
      <w:r w:rsidRPr="00C609B1">
        <w:rPr>
          <w:rFonts w:asciiTheme="majorHAnsi" w:hAnsiTheme="majorHAnsi"/>
        </w:rPr>
        <w:t xml:space="preserve"> website: </w:t>
      </w:r>
      <w:hyperlink r:id="rId353" w:tgtFrame="_blank" w:history="1">
        <w:r w:rsidRPr="00C609B1">
          <w:rPr>
            <w:rStyle w:val="nolink"/>
            <w:rFonts w:asciiTheme="majorHAnsi" w:hAnsiTheme="majorHAnsi"/>
            <w:color w:val="0000FF"/>
          </w:rPr>
          <w:t>http://www.shodor.org/interactivate/activities/AdjustableSpinner/</w:t>
        </w:r>
      </w:hyperlink>
    </w:p>
    <w:p w:rsidR="00C609B1" w:rsidRPr="00C609B1" w:rsidRDefault="00C609B1" w:rsidP="002B036A">
      <w:pPr>
        <w:numPr>
          <w:ilvl w:val="0"/>
          <w:numId w:val="51"/>
        </w:numPr>
        <w:spacing w:before="100" w:beforeAutospacing="1" w:after="100" w:afterAutospacing="1"/>
        <w:rPr>
          <w:rFonts w:asciiTheme="majorHAnsi" w:hAnsiTheme="majorHAnsi"/>
        </w:rPr>
      </w:pPr>
      <w:r w:rsidRPr="00C609B1">
        <w:rPr>
          <w:rFonts w:asciiTheme="majorHAnsi" w:hAnsiTheme="majorHAnsi"/>
        </w:rPr>
        <w:t>Fill out the top of the U</w:t>
      </w:r>
      <w:r w:rsidRPr="00C609B1">
        <w:rPr>
          <w:rFonts w:asciiTheme="majorHAnsi" w:eastAsia="Times New Roman,ＭＳ ゴシック" w:hAnsiTheme="majorHAnsi" w:cs="Times New Roman,ＭＳ ゴシック"/>
        </w:rPr>
        <w:t>DL Guidelines Lesson Analysis Worksheet for Action &amp; Expression</w:t>
      </w:r>
      <w:r w:rsidRPr="00C609B1">
        <w:rPr>
          <w:rFonts w:asciiTheme="majorHAnsi" w:hAnsiTheme="majorHAnsi"/>
        </w:rPr>
        <w:t xml:space="preserve"> with your name, the lesson title (and URL if applicable), the lesson goal, and a brief description of the lesson. *Note the importance of the UDL goal- </w:t>
      </w:r>
      <w:proofErr w:type="gramStart"/>
      <w:r w:rsidRPr="00C609B1">
        <w:rPr>
          <w:rFonts w:asciiTheme="majorHAnsi" w:hAnsiTheme="majorHAnsi"/>
        </w:rPr>
        <w:t>be</w:t>
      </w:r>
      <w:proofErr w:type="gramEnd"/>
      <w:r w:rsidRPr="00C609B1">
        <w:rPr>
          <w:rFonts w:asciiTheme="majorHAnsi" w:hAnsiTheme="majorHAnsi"/>
        </w:rPr>
        <w:t xml:space="preserve"> sure to review this with your course facilitator if you have questions.</w:t>
      </w:r>
    </w:p>
    <w:p w:rsidR="00C609B1" w:rsidRPr="00C609B1" w:rsidRDefault="00C609B1" w:rsidP="002B036A">
      <w:pPr>
        <w:numPr>
          <w:ilvl w:val="0"/>
          <w:numId w:val="51"/>
        </w:numPr>
        <w:spacing w:before="100" w:beforeAutospacing="1" w:after="100" w:afterAutospacing="1"/>
        <w:rPr>
          <w:rFonts w:asciiTheme="majorHAnsi" w:hAnsiTheme="majorHAnsi"/>
        </w:rPr>
      </w:pPr>
      <w:r w:rsidRPr="00C609B1">
        <w:rPr>
          <w:rFonts w:asciiTheme="majorHAnsi" w:hAnsiTheme="majorHAnsi"/>
        </w:rPr>
        <w:t xml:space="preserve">Complete the rest of the </w:t>
      </w:r>
      <w:r w:rsidRPr="000F06BE">
        <w:rPr>
          <w:rStyle w:val="nolink"/>
          <w:rFonts w:asciiTheme="majorHAnsi" w:hAnsiTheme="majorHAnsi"/>
        </w:rPr>
        <w:t>UDL Guidelines Lesson Analysis Worksheet for Action &amp; Expression</w:t>
      </w:r>
      <w:r w:rsidR="00C02F2B" w:rsidRPr="000F06BE">
        <w:rPr>
          <w:rStyle w:val="nolink"/>
          <w:rFonts w:asciiTheme="majorHAnsi" w:hAnsiTheme="majorHAnsi"/>
        </w:rPr>
        <w:t xml:space="preserve"> </w:t>
      </w:r>
      <w:r w:rsidR="000F06BE">
        <w:rPr>
          <w:rStyle w:val="nolink"/>
          <w:rFonts w:asciiTheme="majorHAnsi" w:hAnsiTheme="majorHAnsi"/>
        </w:rPr>
        <w:t>u</w:t>
      </w:r>
      <w:r w:rsidRPr="000F06BE">
        <w:rPr>
          <w:rFonts w:asciiTheme="majorHAnsi" w:hAnsiTheme="majorHAnsi"/>
        </w:rPr>
        <w:t xml:space="preserve">sing </w:t>
      </w:r>
      <w:r w:rsidRPr="00C609B1">
        <w:rPr>
          <w:rFonts w:asciiTheme="majorHAnsi" w:hAnsiTheme="majorHAnsi"/>
        </w:rPr>
        <w:t xml:space="preserve">the lesson you have chosen for analysis. Consider each checkpoint contained within the UDL Guidelines and decide whether that checkpoint is </w:t>
      </w:r>
      <w:r w:rsidRPr="00C609B1">
        <w:rPr>
          <w:rStyle w:val="Strong"/>
          <w:rFonts w:asciiTheme="majorHAnsi" w:hAnsiTheme="majorHAnsi"/>
          <w:i/>
        </w:rPr>
        <w:t>present</w:t>
      </w:r>
      <w:r w:rsidRPr="00C609B1">
        <w:rPr>
          <w:rFonts w:asciiTheme="majorHAnsi" w:hAnsiTheme="majorHAnsi"/>
        </w:rPr>
        <w:t xml:space="preserve">, </w:t>
      </w:r>
      <w:r w:rsidRPr="00C609B1">
        <w:rPr>
          <w:rStyle w:val="Strong"/>
          <w:rFonts w:asciiTheme="majorHAnsi" w:hAnsiTheme="majorHAnsi"/>
          <w:i/>
        </w:rPr>
        <w:t>not present</w:t>
      </w:r>
      <w:r w:rsidRPr="00C609B1">
        <w:rPr>
          <w:rFonts w:asciiTheme="majorHAnsi" w:hAnsiTheme="majorHAnsi"/>
        </w:rPr>
        <w:t xml:space="preserve">, or if you are </w:t>
      </w:r>
      <w:r w:rsidRPr="00C609B1">
        <w:rPr>
          <w:rStyle w:val="Strong"/>
          <w:rFonts w:asciiTheme="majorHAnsi" w:hAnsiTheme="majorHAnsi"/>
          <w:i/>
        </w:rPr>
        <w:t>unsure</w:t>
      </w:r>
      <w:r w:rsidRPr="00C609B1">
        <w:rPr>
          <w:rFonts w:asciiTheme="majorHAnsi" w:hAnsiTheme="majorHAnsi"/>
        </w:rPr>
        <w:t xml:space="preserve"> about whether or not it is present in the lesson. </w:t>
      </w:r>
    </w:p>
    <w:p w:rsidR="00C609B1" w:rsidRPr="00C609B1" w:rsidRDefault="00C609B1" w:rsidP="002B036A">
      <w:pPr>
        <w:numPr>
          <w:ilvl w:val="0"/>
          <w:numId w:val="51"/>
        </w:numPr>
        <w:spacing w:before="100" w:beforeAutospacing="1" w:after="100" w:afterAutospacing="1"/>
        <w:rPr>
          <w:rFonts w:asciiTheme="majorHAnsi" w:hAnsiTheme="majorHAnsi"/>
        </w:rPr>
      </w:pPr>
      <w:r w:rsidRPr="00C609B1">
        <w:rPr>
          <w:rFonts w:asciiTheme="majorHAnsi" w:hAnsiTheme="majorHAnsi"/>
        </w:rPr>
        <w:t>What additional option(s) can you add to this lesson to support variability in action &amp; expression?</w:t>
      </w:r>
    </w:p>
    <w:p w:rsidR="00C609B1" w:rsidRPr="00C609B1" w:rsidRDefault="00C609B1" w:rsidP="002B036A">
      <w:pPr>
        <w:numPr>
          <w:ilvl w:val="0"/>
          <w:numId w:val="51"/>
        </w:numPr>
        <w:spacing w:before="100" w:beforeAutospacing="1" w:after="100" w:afterAutospacing="1"/>
        <w:rPr>
          <w:rFonts w:asciiTheme="majorHAnsi" w:hAnsiTheme="majorHAnsi"/>
        </w:rPr>
      </w:pPr>
      <w:r w:rsidRPr="00C609B1">
        <w:rPr>
          <w:rFonts w:asciiTheme="majorHAnsi" w:hAnsiTheme="majorHAnsi"/>
        </w:rPr>
        <w:lastRenderedPageBreak/>
        <w:t>Save your responses on the worksheet. Be sure to indicate which lesson option you chose at the top of the page. Save As: your first initial, last name (e.g. jsmith.doc). Upload the file to the Blackboard assignment page or email your instructor to make alternative arrangements.</w:t>
      </w:r>
    </w:p>
    <w:p w:rsidR="00C609B1" w:rsidRPr="00C609B1" w:rsidRDefault="00C609B1" w:rsidP="00C609B1">
      <w:pPr>
        <w:ind w:firstLine="720"/>
        <w:rPr>
          <w:rFonts w:asciiTheme="majorHAnsi" w:eastAsia="Verdana" w:hAnsiTheme="majorHAnsi"/>
          <w:i/>
          <w:iCs/>
        </w:rPr>
      </w:pPr>
      <w:r w:rsidRPr="00C609B1">
        <w:rPr>
          <w:rFonts w:asciiTheme="majorHAnsi" w:eastAsia="Verdana" w:hAnsiTheme="majorHAnsi"/>
          <w:i/>
        </w:rPr>
        <w:t xml:space="preserve">NOTE: Refer to the </w:t>
      </w:r>
      <w:proofErr w:type="gramStart"/>
      <w:r w:rsidRPr="003A67BE">
        <w:rPr>
          <w:rFonts w:asciiTheme="majorHAnsi" w:eastAsia="Verdana" w:hAnsiTheme="majorHAnsi"/>
        </w:rPr>
        <w:t>rubric</w:t>
      </w:r>
      <w:r w:rsidRPr="00C609B1">
        <w:rPr>
          <w:rFonts w:asciiTheme="majorHAnsi" w:eastAsia="Verdana" w:hAnsiTheme="majorHAnsi"/>
        </w:rPr>
        <w:t xml:space="preserve"> </w:t>
      </w:r>
      <w:r w:rsidRPr="00C609B1">
        <w:rPr>
          <w:rFonts w:asciiTheme="majorHAnsi" w:eastAsia="Verdana" w:hAnsiTheme="majorHAnsi"/>
          <w:i/>
          <w:iCs/>
        </w:rPr>
        <w:t xml:space="preserve"> for</w:t>
      </w:r>
      <w:proofErr w:type="gramEnd"/>
      <w:r w:rsidRPr="00C609B1">
        <w:rPr>
          <w:rFonts w:asciiTheme="majorHAnsi" w:eastAsia="Verdana" w:hAnsiTheme="majorHAnsi"/>
          <w:i/>
          <w:iCs/>
        </w:rPr>
        <w:t xml:space="preserve"> grading criteria.</w:t>
      </w:r>
    </w:p>
    <w:p w:rsidR="00C609B1" w:rsidRPr="00C609B1" w:rsidRDefault="00C609B1" w:rsidP="00C609B1">
      <w:pPr>
        <w:rPr>
          <w:rFonts w:asciiTheme="majorHAnsi" w:hAnsiTheme="majorHAnsi"/>
        </w:rPr>
      </w:pPr>
    </w:p>
    <w:p w:rsidR="00C609B1" w:rsidRPr="00C609B1" w:rsidRDefault="00C609B1" w:rsidP="00C609B1">
      <w:pPr>
        <w:rPr>
          <w:rFonts w:asciiTheme="majorHAnsi" w:hAnsiTheme="majorHAnsi"/>
          <w:b/>
        </w:rPr>
      </w:pPr>
      <w:r w:rsidRPr="00C609B1">
        <w:rPr>
          <w:rFonts w:asciiTheme="majorHAnsi" w:hAnsiTheme="majorHAnsi"/>
          <w:b/>
        </w:rPr>
        <w:t>Synthesis: Online Discussion</w:t>
      </w:r>
    </w:p>
    <w:p w:rsidR="00C609B1" w:rsidRPr="00C609B1" w:rsidRDefault="00C609B1" w:rsidP="00CB0BFF">
      <w:pPr>
        <w:rPr>
          <w:rFonts w:asciiTheme="majorHAnsi" w:hAnsiTheme="majorHAnsi"/>
        </w:rPr>
      </w:pPr>
      <w:r w:rsidRPr="00131749">
        <w:rPr>
          <w:rFonts w:asciiTheme="majorHAnsi" w:hAnsiTheme="majorHAnsi"/>
          <w:b/>
        </w:rPr>
        <w:t>Community Contribution</w:t>
      </w:r>
      <w:r w:rsidR="00CB0BFF" w:rsidRPr="00131749">
        <w:rPr>
          <w:rFonts w:asciiTheme="majorHAnsi" w:hAnsiTheme="majorHAnsi"/>
          <w:b/>
        </w:rPr>
        <w:t>:</w:t>
      </w:r>
      <w:r w:rsidR="00CB0BFF">
        <w:rPr>
          <w:rFonts w:asciiTheme="majorHAnsi" w:hAnsiTheme="majorHAnsi"/>
        </w:rPr>
        <w:t xml:space="preserve"> </w:t>
      </w:r>
      <w:r w:rsidRPr="00C609B1">
        <w:rPr>
          <w:rFonts w:asciiTheme="majorHAnsi" w:hAnsiTheme="majorHAnsi"/>
        </w:rPr>
        <w:t xml:space="preserve">Post at least one resource to the online community site (such as </w:t>
      </w:r>
      <w:proofErr w:type="spellStart"/>
      <w:r w:rsidRPr="00C609B1">
        <w:rPr>
          <w:rFonts w:asciiTheme="majorHAnsi" w:hAnsiTheme="majorHAnsi"/>
        </w:rPr>
        <w:t>Padlet</w:t>
      </w:r>
      <w:proofErr w:type="spellEnd"/>
      <w:r w:rsidRPr="00C609B1">
        <w:rPr>
          <w:rFonts w:asciiTheme="majorHAnsi" w:hAnsiTheme="majorHAnsi"/>
        </w:rPr>
        <w:t xml:space="preserve"> or Google drive) that gives an example of an option you use in your classroom to support the UDL Guideline Multiple Means of Action &amp; Expression.</w:t>
      </w:r>
    </w:p>
    <w:p w:rsidR="00C609B1" w:rsidRPr="00C609B1" w:rsidRDefault="00C609B1" w:rsidP="00513884">
      <w:pPr>
        <w:pStyle w:val="Heading4"/>
      </w:pPr>
      <w:r w:rsidRPr="00C609B1">
        <w:t>Survey:</w:t>
      </w:r>
      <w:r w:rsidRPr="00C609B1">
        <w:tab/>
      </w:r>
    </w:p>
    <w:p w:rsidR="00C609B1" w:rsidRPr="00C609B1" w:rsidRDefault="00C609B1" w:rsidP="00C609B1">
      <w:pPr>
        <w:rPr>
          <w:rFonts w:asciiTheme="majorHAnsi" w:hAnsiTheme="majorHAnsi"/>
        </w:rPr>
      </w:pPr>
      <w:r w:rsidRPr="00C609B1">
        <w:rPr>
          <w:rFonts w:asciiTheme="majorHAnsi" w:hAnsiTheme="majorHAnsi"/>
        </w:rPr>
        <w:t xml:space="preserve">At this point in the course, </w:t>
      </w:r>
      <w:r w:rsidRPr="00C609B1">
        <w:rPr>
          <w:rFonts w:asciiTheme="majorHAnsi" w:hAnsiTheme="majorHAnsi"/>
          <w:i/>
        </w:rPr>
        <w:t>take another poll (see link on Blackboard)</w:t>
      </w:r>
      <w:r w:rsidRPr="00C609B1">
        <w:rPr>
          <w:rFonts w:asciiTheme="majorHAnsi" w:hAnsiTheme="majorHAnsi"/>
        </w:rPr>
        <w:t xml:space="preserve"> to give your instructor some feedback on how the course is going so far answering the following questions:</w:t>
      </w:r>
    </w:p>
    <w:p w:rsidR="00C609B1" w:rsidRPr="00C609B1" w:rsidRDefault="00C609B1" w:rsidP="00C609B1">
      <w:pPr>
        <w:pStyle w:val="ListParagraph"/>
        <w:numPr>
          <w:ilvl w:val="0"/>
          <w:numId w:val="7"/>
        </w:numPr>
        <w:rPr>
          <w:rFonts w:asciiTheme="majorHAnsi" w:hAnsiTheme="majorHAnsi"/>
          <w:szCs w:val="24"/>
        </w:rPr>
      </w:pPr>
      <w:r w:rsidRPr="00C609B1">
        <w:rPr>
          <w:rFonts w:asciiTheme="majorHAnsi" w:hAnsiTheme="majorHAnsi"/>
          <w:szCs w:val="24"/>
        </w:rPr>
        <w:t>Overall, how do you feel about the course so far? (scale of 1-10)</w:t>
      </w:r>
    </w:p>
    <w:p w:rsidR="00C609B1" w:rsidRPr="00C609B1" w:rsidRDefault="00C609B1" w:rsidP="00C609B1">
      <w:pPr>
        <w:pStyle w:val="ListParagraph"/>
        <w:numPr>
          <w:ilvl w:val="0"/>
          <w:numId w:val="7"/>
        </w:numPr>
        <w:rPr>
          <w:rFonts w:asciiTheme="majorHAnsi" w:hAnsiTheme="majorHAnsi"/>
          <w:szCs w:val="24"/>
        </w:rPr>
      </w:pPr>
      <w:r w:rsidRPr="00C609B1">
        <w:rPr>
          <w:rFonts w:asciiTheme="majorHAnsi" w:hAnsiTheme="majorHAnsi"/>
          <w:szCs w:val="24"/>
        </w:rPr>
        <w:t>Do you feel that you are getting: enough, too much or not enough feedback?</w:t>
      </w:r>
    </w:p>
    <w:p w:rsidR="00C609B1" w:rsidRPr="00C609B1" w:rsidRDefault="00C609B1" w:rsidP="00C609B1">
      <w:pPr>
        <w:pStyle w:val="ListParagraph"/>
        <w:numPr>
          <w:ilvl w:val="0"/>
          <w:numId w:val="7"/>
        </w:numPr>
        <w:rPr>
          <w:rFonts w:asciiTheme="majorHAnsi" w:hAnsiTheme="majorHAnsi"/>
          <w:szCs w:val="24"/>
        </w:rPr>
      </w:pPr>
      <w:r w:rsidRPr="00C609B1">
        <w:rPr>
          <w:rFonts w:asciiTheme="majorHAnsi" w:hAnsiTheme="majorHAnsi"/>
          <w:szCs w:val="24"/>
        </w:rPr>
        <w:t>Do you feel that the feedback is instructive enough to be helpful in improving your work in the discussions afterward? If not, how can it be improved?</w:t>
      </w:r>
    </w:p>
    <w:p w:rsidR="00C609B1" w:rsidRPr="00C609B1" w:rsidRDefault="00C609B1" w:rsidP="00C609B1">
      <w:pPr>
        <w:pStyle w:val="ListParagraph"/>
        <w:numPr>
          <w:ilvl w:val="0"/>
          <w:numId w:val="7"/>
        </w:numPr>
        <w:rPr>
          <w:rFonts w:asciiTheme="majorHAnsi" w:hAnsiTheme="majorHAnsi"/>
          <w:szCs w:val="24"/>
        </w:rPr>
      </w:pPr>
      <w:r w:rsidRPr="00C609B1">
        <w:rPr>
          <w:rFonts w:asciiTheme="majorHAnsi" w:hAnsiTheme="majorHAnsi"/>
          <w:szCs w:val="24"/>
        </w:rPr>
        <w:t>Do you feel the interaction in the discussions is helping you to think more deeply about the content?</w:t>
      </w:r>
    </w:p>
    <w:p w:rsidR="00C609B1" w:rsidRPr="00C609B1" w:rsidRDefault="00C609B1" w:rsidP="00513884">
      <w:pPr>
        <w:pStyle w:val="Heading3"/>
      </w:pPr>
      <w:r w:rsidRPr="00C609B1">
        <w:t xml:space="preserve">Session 10: Learner Variability in the Affective Networks </w:t>
      </w:r>
    </w:p>
    <w:p w:rsidR="00C609B1" w:rsidRPr="00C609B1" w:rsidRDefault="00C609B1" w:rsidP="00C609B1">
      <w:pPr>
        <w:rPr>
          <w:rFonts w:asciiTheme="majorHAnsi" w:eastAsia="Verdana" w:hAnsiTheme="majorHAnsi"/>
        </w:rPr>
      </w:pPr>
      <w:bookmarkStart w:id="15" w:name="h.no3awov1n4wq"/>
      <w:bookmarkEnd w:id="15"/>
      <w:r w:rsidRPr="00C609B1">
        <w:rPr>
          <w:rFonts w:asciiTheme="majorHAnsi" w:eastAsia="Verdana" w:hAnsiTheme="majorHAnsi"/>
        </w:rPr>
        <w:t xml:space="preserve">This session will explore affective networks – parts of the brain involved in motivation and engagement in learning, i.e. the variability that exists in how individuals’ interest is recruited and sustained or how individuals are challenged, and excited. These networks are important for developing and sustaining interest and attention for learning. </w:t>
      </w:r>
      <w:bookmarkStart w:id="16" w:name="h.o7udq53jzrn5"/>
      <w:bookmarkStart w:id="17" w:name="h.o5vjqi321qzp"/>
      <w:bookmarkEnd w:id="16"/>
      <w:bookmarkEnd w:id="17"/>
    </w:p>
    <w:p w:rsidR="00C609B1" w:rsidRPr="00C609B1" w:rsidRDefault="00C609B1" w:rsidP="00513884">
      <w:pPr>
        <w:pStyle w:val="Heading4"/>
      </w:pPr>
      <w:r w:rsidRPr="00C609B1">
        <w:t>Session Goals:</w:t>
      </w:r>
    </w:p>
    <w:p w:rsidR="00C609B1" w:rsidRPr="00C609B1" w:rsidRDefault="00C609B1" w:rsidP="002B036A">
      <w:pPr>
        <w:pStyle w:val="CommentText"/>
        <w:numPr>
          <w:ilvl w:val="0"/>
          <w:numId w:val="62"/>
        </w:numPr>
        <w:spacing w:after="100" w:afterAutospacing="1" w:line="240" w:lineRule="auto"/>
        <w:rPr>
          <w:rFonts w:asciiTheme="majorHAnsi" w:eastAsia="Verdana" w:hAnsiTheme="majorHAnsi"/>
        </w:rPr>
      </w:pPr>
      <w:r w:rsidRPr="00C609B1">
        <w:rPr>
          <w:rFonts w:asciiTheme="majorHAnsi" w:eastAsia="Verdana" w:hAnsiTheme="majorHAnsi"/>
        </w:rPr>
        <w:t>Participants will be able to explain how the affective networks of the brain are involved in motivation and engagement.</w:t>
      </w:r>
    </w:p>
    <w:p w:rsidR="00C609B1" w:rsidRPr="00C609B1" w:rsidRDefault="00C609B1" w:rsidP="002B036A">
      <w:pPr>
        <w:pStyle w:val="CommentText"/>
        <w:numPr>
          <w:ilvl w:val="0"/>
          <w:numId w:val="62"/>
        </w:numPr>
        <w:spacing w:after="100" w:afterAutospacing="1" w:line="240" w:lineRule="auto"/>
        <w:rPr>
          <w:rFonts w:asciiTheme="majorHAnsi" w:eastAsia="Verdana" w:hAnsiTheme="majorHAnsi"/>
        </w:rPr>
      </w:pPr>
      <w:r w:rsidRPr="00C609B1">
        <w:rPr>
          <w:rFonts w:asciiTheme="majorHAnsi" w:eastAsia="Verdana" w:hAnsiTheme="majorHAnsi"/>
        </w:rPr>
        <w:t>Participants will be able to describe the way that affective networks vary across individuals and the challenges that this presents for educators.</w:t>
      </w:r>
      <w:r w:rsidRPr="00C609B1">
        <w:rPr>
          <w:rFonts w:asciiTheme="majorHAnsi" w:hAnsiTheme="majorHAnsi"/>
        </w:rPr>
        <w:t xml:space="preserve"> </w:t>
      </w:r>
    </w:p>
    <w:p w:rsidR="00C609B1" w:rsidRPr="00C609B1" w:rsidRDefault="00C609B1" w:rsidP="00513884">
      <w:pPr>
        <w:pStyle w:val="Heading4"/>
      </w:pPr>
      <w:r w:rsidRPr="00C609B1">
        <w:t>Build Background: Session Media</w:t>
      </w:r>
    </w:p>
    <w:p w:rsidR="00C609B1" w:rsidRPr="00C609B1" w:rsidRDefault="00E46970" w:rsidP="002B036A">
      <w:pPr>
        <w:pStyle w:val="ListParagraph"/>
        <w:numPr>
          <w:ilvl w:val="0"/>
          <w:numId w:val="41"/>
        </w:numPr>
        <w:rPr>
          <w:rFonts w:asciiTheme="majorHAnsi" w:eastAsia="Verdana" w:hAnsiTheme="majorHAnsi"/>
          <w:color w:val="000099"/>
          <w:szCs w:val="24"/>
          <w:u w:val="single"/>
        </w:rPr>
      </w:pPr>
      <w:hyperlink r:id="rId354" w:history="1">
        <w:r w:rsidR="00C609B1" w:rsidRPr="00C609B1">
          <w:rPr>
            <w:rStyle w:val="Hyperlink"/>
            <w:rFonts w:asciiTheme="majorHAnsi" w:hAnsiTheme="majorHAnsi"/>
            <w:szCs w:val="24"/>
          </w:rPr>
          <w:t>UDL Theory and Practice: Affective Networks</w:t>
        </w:r>
      </w:hyperlink>
      <w:r w:rsidR="00C609B1" w:rsidRPr="00C609B1">
        <w:rPr>
          <w:rFonts w:asciiTheme="majorHAnsi" w:hAnsiTheme="majorHAnsi"/>
          <w:szCs w:val="24"/>
        </w:rPr>
        <w:t xml:space="preserve"> (pp. 33-36)</w:t>
      </w:r>
    </w:p>
    <w:p w:rsidR="00C609B1" w:rsidRPr="00C609B1" w:rsidRDefault="00C609B1" w:rsidP="00C609B1">
      <w:pPr>
        <w:pStyle w:val="ListParagraph"/>
        <w:rPr>
          <w:rFonts w:asciiTheme="majorHAnsi" w:eastAsia="Verdana" w:hAnsiTheme="majorHAnsi"/>
          <w:color w:val="000099"/>
          <w:szCs w:val="24"/>
          <w:u w:val="single"/>
        </w:rPr>
      </w:pPr>
      <w:r w:rsidRPr="00E97B79">
        <w:rPr>
          <w:rFonts w:asciiTheme="majorHAnsi" w:hAnsiTheme="majorHAnsi"/>
          <w:b/>
          <w:szCs w:val="24"/>
        </w:rPr>
        <w:t>Question(s) to guide your understanding:</w:t>
      </w:r>
      <w:r w:rsidRPr="00C609B1">
        <w:rPr>
          <w:rFonts w:asciiTheme="majorHAnsi" w:hAnsiTheme="majorHAnsi"/>
          <w:szCs w:val="24"/>
        </w:rPr>
        <w:t xml:space="preserve"> </w:t>
      </w:r>
      <w:r w:rsidRPr="00C609B1">
        <w:rPr>
          <w:rFonts w:asciiTheme="majorHAnsi" w:eastAsia="Verdana" w:hAnsiTheme="majorHAnsi"/>
          <w:szCs w:val="24"/>
        </w:rPr>
        <w:t>How does understanding the functions of the affective networks help in designing curriculum to meet the needs of all learners? How important do you think affect is in learning? Why?</w:t>
      </w:r>
    </w:p>
    <w:p w:rsidR="00C609B1" w:rsidRPr="00C609B1" w:rsidRDefault="00C609B1" w:rsidP="002B036A">
      <w:pPr>
        <w:pStyle w:val="ListParagraph"/>
        <w:numPr>
          <w:ilvl w:val="0"/>
          <w:numId w:val="41"/>
        </w:numPr>
        <w:rPr>
          <w:rFonts w:asciiTheme="majorHAnsi" w:eastAsia="Verdana" w:hAnsiTheme="majorHAnsi"/>
          <w:szCs w:val="24"/>
        </w:rPr>
      </w:pPr>
      <w:r w:rsidRPr="00C609B1">
        <w:rPr>
          <w:rFonts w:asciiTheme="majorHAnsi" w:eastAsia="Verdana" w:hAnsiTheme="majorHAnsi"/>
          <w:szCs w:val="24"/>
        </w:rPr>
        <w:t>“</w:t>
      </w:r>
      <w:hyperlink r:id="rId355" w:history="1">
        <w:r w:rsidRPr="00C609B1">
          <w:rPr>
            <w:rFonts w:asciiTheme="majorHAnsi" w:eastAsia="Verdana" w:hAnsiTheme="majorHAnsi"/>
            <w:color w:val="000099"/>
            <w:szCs w:val="24"/>
            <w:u w:val="single"/>
          </w:rPr>
          <w:t>We</w:t>
        </w:r>
      </w:hyperlink>
      <w:hyperlink r:id="rId356" w:history="1">
        <w:r w:rsidRPr="00C609B1">
          <w:rPr>
            <w:rFonts w:asciiTheme="majorHAnsi" w:eastAsia="Verdana" w:hAnsiTheme="majorHAnsi"/>
            <w:color w:val="000099"/>
            <w:szCs w:val="24"/>
            <w:u w:val="single"/>
          </w:rPr>
          <w:t xml:space="preserve"> </w:t>
        </w:r>
      </w:hyperlink>
      <w:hyperlink r:id="rId357" w:history="1">
        <w:r w:rsidRPr="00C609B1">
          <w:rPr>
            <w:rFonts w:asciiTheme="majorHAnsi" w:eastAsia="Verdana" w:hAnsiTheme="majorHAnsi"/>
            <w:color w:val="000099"/>
            <w:szCs w:val="24"/>
            <w:u w:val="single"/>
          </w:rPr>
          <w:t>Feel</w:t>
        </w:r>
      </w:hyperlink>
      <w:hyperlink r:id="rId358" w:history="1">
        <w:r w:rsidRPr="00C609B1">
          <w:rPr>
            <w:rFonts w:asciiTheme="majorHAnsi" w:eastAsia="Verdana" w:hAnsiTheme="majorHAnsi"/>
            <w:color w:val="000099"/>
            <w:szCs w:val="24"/>
            <w:u w:val="single"/>
          </w:rPr>
          <w:t xml:space="preserve">, </w:t>
        </w:r>
      </w:hyperlink>
      <w:hyperlink r:id="rId359" w:history="1">
        <w:r w:rsidRPr="00C609B1">
          <w:rPr>
            <w:rFonts w:asciiTheme="majorHAnsi" w:eastAsia="Verdana" w:hAnsiTheme="majorHAnsi"/>
            <w:color w:val="000099"/>
            <w:szCs w:val="24"/>
            <w:u w:val="single"/>
          </w:rPr>
          <w:t>Therefore</w:t>
        </w:r>
      </w:hyperlink>
      <w:hyperlink r:id="rId360" w:history="1">
        <w:r w:rsidRPr="00C609B1">
          <w:rPr>
            <w:rFonts w:asciiTheme="majorHAnsi" w:eastAsia="Verdana" w:hAnsiTheme="majorHAnsi"/>
            <w:color w:val="000099"/>
            <w:szCs w:val="24"/>
            <w:u w:val="single"/>
          </w:rPr>
          <w:t xml:space="preserve"> </w:t>
        </w:r>
      </w:hyperlink>
      <w:hyperlink r:id="rId361" w:history="1">
        <w:r w:rsidRPr="00C609B1">
          <w:rPr>
            <w:rFonts w:asciiTheme="majorHAnsi" w:eastAsia="Verdana" w:hAnsiTheme="majorHAnsi"/>
            <w:color w:val="000099"/>
            <w:szCs w:val="24"/>
            <w:u w:val="single"/>
          </w:rPr>
          <w:t>We</w:t>
        </w:r>
      </w:hyperlink>
      <w:hyperlink r:id="rId362" w:history="1">
        <w:r w:rsidRPr="00C609B1">
          <w:rPr>
            <w:rFonts w:asciiTheme="majorHAnsi" w:eastAsia="Verdana" w:hAnsiTheme="majorHAnsi"/>
            <w:color w:val="000099"/>
            <w:szCs w:val="24"/>
            <w:u w:val="single"/>
          </w:rPr>
          <w:t xml:space="preserve"> </w:t>
        </w:r>
      </w:hyperlink>
      <w:hyperlink r:id="rId363" w:history="1">
        <w:r w:rsidRPr="00C609B1">
          <w:rPr>
            <w:rFonts w:asciiTheme="majorHAnsi" w:eastAsia="Verdana" w:hAnsiTheme="majorHAnsi"/>
            <w:color w:val="000099"/>
            <w:szCs w:val="24"/>
            <w:u w:val="single"/>
          </w:rPr>
          <w:t>Learn</w:t>
        </w:r>
      </w:hyperlink>
      <w:hyperlink r:id="rId364" w:history="1">
        <w:r w:rsidRPr="00C609B1">
          <w:rPr>
            <w:rFonts w:asciiTheme="majorHAnsi" w:eastAsia="Verdana" w:hAnsiTheme="majorHAnsi"/>
            <w:color w:val="000099"/>
            <w:szCs w:val="24"/>
            <w:u w:val="single"/>
          </w:rPr>
          <w:t xml:space="preserve">: </w:t>
        </w:r>
      </w:hyperlink>
      <w:hyperlink r:id="rId365" w:history="1">
        <w:r w:rsidRPr="00C609B1">
          <w:rPr>
            <w:rFonts w:asciiTheme="majorHAnsi" w:eastAsia="Verdana" w:hAnsiTheme="majorHAnsi"/>
            <w:color w:val="000099"/>
            <w:szCs w:val="24"/>
            <w:u w:val="single"/>
          </w:rPr>
          <w:t>The</w:t>
        </w:r>
      </w:hyperlink>
      <w:hyperlink r:id="rId366" w:history="1">
        <w:r w:rsidRPr="00C609B1">
          <w:rPr>
            <w:rFonts w:asciiTheme="majorHAnsi" w:eastAsia="Verdana" w:hAnsiTheme="majorHAnsi"/>
            <w:color w:val="000099"/>
            <w:szCs w:val="24"/>
            <w:u w:val="single"/>
          </w:rPr>
          <w:t xml:space="preserve"> </w:t>
        </w:r>
      </w:hyperlink>
      <w:hyperlink r:id="rId367" w:history="1">
        <w:r w:rsidRPr="00C609B1">
          <w:rPr>
            <w:rFonts w:asciiTheme="majorHAnsi" w:eastAsia="Verdana" w:hAnsiTheme="majorHAnsi"/>
            <w:color w:val="000099"/>
            <w:szCs w:val="24"/>
            <w:u w:val="single"/>
          </w:rPr>
          <w:t>Relevance</w:t>
        </w:r>
      </w:hyperlink>
      <w:hyperlink r:id="rId368" w:history="1">
        <w:r w:rsidRPr="00C609B1">
          <w:rPr>
            <w:rFonts w:asciiTheme="majorHAnsi" w:eastAsia="Verdana" w:hAnsiTheme="majorHAnsi"/>
            <w:color w:val="000099"/>
            <w:szCs w:val="24"/>
            <w:u w:val="single"/>
          </w:rPr>
          <w:t xml:space="preserve"> </w:t>
        </w:r>
      </w:hyperlink>
      <w:hyperlink r:id="rId369" w:history="1">
        <w:r w:rsidRPr="00C609B1">
          <w:rPr>
            <w:rFonts w:asciiTheme="majorHAnsi" w:eastAsia="Verdana" w:hAnsiTheme="majorHAnsi"/>
            <w:color w:val="000099"/>
            <w:szCs w:val="24"/>
            <w:u w:val="single"/>
          </w:rPr>
          <w:t>of</w:t>
        </w:r>
      </w:hyperlink>
      <w:hyperlink r:id="rId370" w:history="1">
        <w:r w:rsidRPr="00C609B1">
          <w:rPr>
            <w:rFonts w:asciiTheme="majorHAnsi" w:eastAsia="Verdana" w:hAnsiTheme="majorHAnsi"/>
            <w:color w:val="000099"/>
            <w:szCs w:val="24"/>
            <w:u w:val="single"/>
          </w:rPr>
          <w:t xml:space="preserve"> </w:t>
        </w:r>
      </w:hyperlink>
      <w:hyperlink r:id="rId371" w:history="1">
        <w:r w:rsidRPr="00C609B1">
          <w:rPr>
            <w:rFonts w:asciiTheme="majorHAnsi" w:eastAsia="Verdana" w:hAnsiTheme="majorHAnsi"/>
            <w:color w:val="000099"/>
            <w:szCs w:val="24"/>
            <w:u w:val="single"/>
          </w:rPr>
          <w:t>Affective</w:t>
        </w:r>
      </w:hyperlink>
      <w:hyperlink r:id="rId372" w:history="1">
        <w:r w:rsidRPr="00C609B1">
          <w:rPr>
            <w:rFonts w:asciiTheme="majorHAnsi" w:eastAsia="Verdana" w:hAnsiTheme="majorHAnsi"/>
            <w:color w:val="000099"/>
            <w:szCs w:val="24"/>
            <w:u w:val="single"/>
          </w:rPr>
          <w:t xml:space="preserve"> </w:t>
        </w:r>
      </w:hyperlink>
      <w:hyperlink r:id="rId373" w:history="1">
        <w:r w:rsidRPr="00C609B1">
          <w:rPr>
            <w:rFonts w:asciiTheme="majorHAnsi" w:eastAsia="Verdana" w:hAnsiTheme="majorHAnsi"/>
            <w:color w:val="000099"/>
            <w:szCs w:val="24"/>
            <w:u w:val="single"/>
          </w:rPr>
          <w:t>and</w:t>
        </w:r>
      </w:hyperlink>
      <w:hyperlink r:id="rId374" w:history="1">
        <w:r w:rsidRPr="00C609B1">
          <w:rPr>
            <w:rFonts w:asciiTheme="majorHAnsi" w:eastAsia="Verdana" w:hAnsiTheme="majorHAnsi"/>
            <w:color w:val="000099"/>
            <w:szCs w:val="24"/>
            <w:u w:val="single"/>
          </w:rPr>
          <w:t xml:space="preserve"> </w:t>
        </w:r>
      </w:hyperlink>
      <w:hyperlink r:id="rId375" w:history="1">
        <w:r w:rsidRPr="00C609B1">
          <w:rPr>
            <w:rFonts w:asciiTheme="majorHAnsi" w:eastAsia="Verdana" w:hAnsiTheme="majorHAnsi"/>
            <w:color w:val="000099"/>
            <w:szCs w:val="24"/>
            <w:u w:val="single"/>
          </w:rPr>
          <w:t>Social</w:t>
        </w:r>
      </w:hyperlink>
      <w:hyperlink r:id="rId376" w:history="1">
        <w:r w:rsidRPr="00C609B1">
          <w:rPr>
            <w:rFonts w:asciiTheme="majorHAnsi" w:eastAsia="Verdana" w:hAnsiTheme="majorHAnsi"/>
            <w:color w:val="000099"/>
            <w:szCs w:val="24"/>
            <w:u w:val="single"/>
          </w:rPr>
          <w:t xml:space="preserve"> </w:t>
        </w:r>
      </w:hyperlink>
      <w:hyperlink r:id="rId377" w:history="1">
        <w:r w:rsidRPr="00C609B1">
          <w:rPr>
            <w:rFonts w:asciiTheme="majorHAnsi" w:eastAsia="Verdana" w:hAnsiTheme="majorHAnsi"/>
            <w:color w:val="000099"/>
            <w:szCs w:val="24"/>
            <w:u w:val="single"/>
          </w:rPr>
          <w:t>Neuroscience</w:t>
        </w:r>
      </w:hyperlink>
      <w:hyperlink r:id="rId378" w:history="1">
        <w:r w:rsidRPr="00C609B1">
          <w:rPr>
            <w:rFonts w:asciiTheme="majorHAnsi" w:eastAsia="Verdana" w:hAnsiTheme="majorHAnsi"/>
            <w:color w:val="000099"/>
            <w:szCs w:val="24"/>
            <w:u w:val="single"/>
          </w:rPr>
          <w:t xml:space="preserve"> </w:t>
        </w:r>
      </w:hyperlink>
      <w:hyperlink r:id="rId379" w:history="1">
        <w:r w:rsidRPr="00C609B1">
          <w:rPr>
            <w:rFonts w:asciiTheme="majorHAnsi" w:eastAsia="Verdana" w:hAnsiTheme="majorHAnsi"/>
            <w:color w:val="000099"/>
            <w:szCs w:val="24"/>
            <w:u w:val="single"/>
          </w:rPr>
          <w:t>to</w:t>
        </w:r>
      </w:hyperlink>
      <w:hyperlink r:id="rId380" w:history="1">
        <w:r w:rsidRPr="00C609B1">
          <w:rPr>
            <w:rFonts w:asciiTheme="majorHAnsi" w:eastAsia="Verdana" w:hAnsiTheme="majorHAnsi"/>
            <w:color w:val="000099"/>
            <w:szCs w:val="24"/>
            <w:u w:val="single"/>
          </w:rPr>
          <w:t xml:space="preserve"> </w:t>
        </w:r>
      </w:hyperlink>
      <w:hyperlink r:id="rId381" w:history="1">
        <w:r w:rsidRPr="00C609B1">
          <w:rPr>
            <w:rFonts w:asciiTheme="majorHAnsi" w:eastAsia="Verdana" w:hAnsiTheme="majorHAnsi"/>
            <w:color w:val="000099"/>
            <w:szCs w:val="24"/>
            <w:u w:val="single"/>
          </w:rPr>
          <w:t>Education</w:t>
        </w:r>
      </w:hyperlink>
      <w:r w:rsidRPr="00C609B1">
        <w:rPr>
          <w:rFonts w:asciiTheme="majorHAnsi" w:eastAsia="Verdana" w:hAnsiTheme="majorHAnsi"/>
          <w:szCs w:val="24"/>
        </w:rPr>
        <w:t xml:space="preserve">,” </w:t>
      </w:r>
      <w:proofErr w:type="spellStart"/>
      <w:r w:rsidRPr="00C609B1">
        <w:rPr>
          <w:rFonts w:asciiTheme="majorHAnsi" w:eastAsia="Verdana" w:hAnsiTheme="majorHAnsi"/>
          <w:szCs w:val="24"/>
        </w:rPr>
        <w:t>Immordino</w:t>
      </w:r>
      <w:proofErr w:type="spellEnd"/>
      <w:r w:rsidRPr="00C609B1">
        <w:rPr>
          <w:rFonts w:asciiTheme="majorHAnsi" w:eastAsia="Verdana" w:hAnsiTheme="majorHAnsi"/>
          <w:szCs w:val="24"/>
        </w:rPr>
        <w:t xml:space="preserve">-Yang, M.H. &amp; </w:t>
      </w:r>
      <w:proofErr w:type="spellStart"/>
      <w:r w:rsidRPr="00C609B1">
        <w:rPr>
          <w:rFonts w:asciiTheme="majorHAnsi" w:eastAsia="Verdana" w:hAnsiTheme="majorHAnsi"/>
          <w:szCs w:val="24"/>
        </w:rPr>
        <w:t>Damasio</w:t>
      </w:r>
      <w:proofErr w:type="spellEnd"/>
      <w:r w:rsidRPr="00C609B1">
        <w:rPr>
          <w:rFonts w:asciiTheme="majorHAnsi" w:eastAsia="Verdana" w:hAnsiTheme="majorHAnsi"/>
          <w:szCs w:val="24"/>
        </w:rPr>
        <w:t>, A. in Mind, Brain, and Education. (2007). Volume 1, Number 1. (PDF download)</w:t>
      </w:r>
    </w:p>
    <w:p w:rsidR="00C609B1" w:rsidRPr="00C609B1" w:rsidRDefault="00C609B1" w:rsidP="00C609B1">
      <w:pPr>
        <w:ind w:left="720"/>
        <w:rPr>
          <w:rFonts w:asciiTheme="majorHAnsi" w:eastAsia="Verdana" w:hAnsiTheme="majorHAnsi"/>
        </w:rPr>
      </w:pPr>
      <w:r w:rsidRPr="00E97B79">
        <w:rPr>
          <w:rFonts w:asciiTheme="majorHAnsi" w:hAnsiTheme="majorHAnsi"/>
          <w:b/>
        </w:rPr>
        <w:t>Question(s) to guide your understanding:</w:t>
      </w:r>
      <w:r w:rsidRPr="00C609B1">
        <w:rPr>
          <w:rFonts w:asciiTheme="majorHAnsi" w:hAnsiTheme="majorHAnsi"/>
        </w:rPr>
        <w:t xml:space="preserve"> </w:t>
      </w:r>
      <w:r w:rsidRPr="00C609B1">
        <w:rPr>
          <w:rFonts w:asciiTheme="majorHAnsi" w:eastAsia="Verdana" w:hAnsiTheme="majorHAnsi"/>
        </w:rPr>
        <w:t>How is emotion tied to cognition?</w:t>
      </w:r>
    </w:p>
    <w:p w:rsidR="00C609B1" w:rsidRPr="00C609B1" w:rsidRDefault="00C609B1" w:rsidP="00671FA0">
      <w:pPr>
        <w:pStyle w:val="ListParagraph"/>
        <w:numPr>
          <w:ilvl w:val="0"/>
          <w:numId w:val="0"/>
        </w:numPr>
        <w:ind w:left="720"/>
        <w:rPr>
          <w:rFonts w:asciiTheme="majorHAnsi" w:eastAsia="Verdana" w:hAnsiTheme="majorHAnsi"/>
          <w:szCs w:val="24"/>
        </w:rPr>
      </w:pPr>
    </w:p>
    <w:p w:rsidR="00C609B1" w:rsidRPr="00131749" w:rsidRDefault="00C609B1" w:rsidP="00131749">
      <w:pPr>
        <w:ind w:left="360"/>
        <w:rPr>
          <w:rFonts w:asciiTheme="majorHAnsi" w:eastAsia="Verdana" w:hAnsiTheme="majorHAnsi"/>
        </w:rPr>
      </w:pPr>
      <w:r w:rsidRPr="00131749">
        <w:rPr>
          <w:rFonts w:asciiTheme="majorHAnsi" w:eastAsia="Verdana" w:hAnsiTheme="majorHAnsi"/>
        </w:rPr>
        <w:lastRenderedPageBreak/>
        <w:t>Choose one of the following:</w:t>
      </w:r>
    </w:p>
    <w:p w:rsidR="00C609B1" w:rsidRPr="00C609B1" w:rsidRDefault="00C609B1" w:rsidP="002B036A">
      <w:pPr>
        <w:pStyle w:val="ListParagraph"/>
        <w:numPr>
          <w:ilvl w:val="0"/>
          <w:numId w:val="42"/>
        </w:numPr>
        <w:rPr>
          <w:rFonts w:asciiTheme="majorHAnsi" w:eastAsia="Verdana" w:hAnsiTheme="majorHAnsi"/>
          <w:szCs w:val="24"/>
        </w:rPr>
      </w:pPr>
      <w:r w:rsidRPr="00C609B1">
        <w:rPr>
          <w:rFonts w:asciiTheme="majorHAnsi" w:eastAsia="Verdana" w:hAnsiTheme="majorHAnsi"/>
          <w:szCs w:val="24"/>
        </w:rPr>
        <w:t>”</w:t>
      </w:r>
      <w:hyperlink r:id="rId382" w:history="1">
        <w:r w:rsidRPr="00C609B1">
          <w:rPr>
            <w:rFonts w:asciiTheme="majorHAnsi" w:eastAsia="Verdana" w:hAnsiTheme="majorHAnsi"/>
            <w:color w:val="000099"/>
            <w:szCs w:val="24"/>
            <w:u w:val="single"/>
          </w:rPr>
          <w:t>How</w:t>
        </w:r>
      </w:hyperlink>
      <w:hyperlink r:id="rId383" w:history="1">
        <w:r w:rsidRPr="00C609B1">
          <w:rPr>
            <w:rFonts w:asciiTheme="majorHAnsi" w:eastAsia="Verdana" w:hAnsiTheme="majorHAnsi"/>
            <w:color w:val="000099"/>
            <w:szCs w:val="24"/>
            <w:u w:val="single"/>
          </w:rPr>
          <w:t xml:space="preserve"> </w:t>
        </w:r>
      </w:hyperlink>
      <w:hyperlink r:id="rId384" w:history="1">
        <w:r w:rsidRPr="00C609B1">
          <w:rPr>
            <w:rFonts w:asciiTheme="majorHAnsi" w:eastAsia="Verdana" w:hAnsiTheme="majorHAnsi"/>
            <w:color w:val="000099"/>
            <w:szCs w:val="24"/>
            <w:u w:val="single"/>
          </w:rPr>
          <w:t>Not</w:t>
        </w:r>
      </w:hyperlink>
      <w:hyperlink r:id="rId385" w:history="1">
        <w:r w:rsidRPr="00C609B1">
          <w:rPr>
            <w:rFonts w:asciiTheme="majorHAnsi" w:eastAsia="Verdana" w:hAnsiTheme="majorHAnsi"/>
            <w:color w:val="000099"/>
            <w:szCs w:val="24"/>
            <w:u w:val="single"/>
          </w:rPr>
          <w:t xml:space="preserve"> </w:t>
        </w:r>
      </w:hyperlink>
      <w:hyperlink r:id="rId386" w:history="1">
        <w:r w:rsidRPr="00C609B1">
          <w:rPr>
            <w:rFonts w:asciiTheme="majorHAnsi" w:eastAsia="Verdana" w:hAnsiTheme="majorHAnsi"/>
            <w:color w:val="000099"/>
            <w:szCs w:val="24"/>
            <w:u w:val="single"/>
          </w:rPr>
          <w:t>to</w:t>
        </w:r>
      </w:hyperlink>
      <w:hyperlink r:id="rId387" w:history="1">
        <w:r w:rsidRPr="00C609B1">
          <w:rPr>
            <w:rFonts w:asciiTheme="majorHAnsi" w:eastAsia="Verdana" w:hAnsiTheme="majorHAnsi"/>
            <w:color w:val="000099"/>
            <w:szCs w:val="24"/>
            <w:u w:val="single"/>
          </w:rPr>
          <w:t xml:space="preserve"> </w:t>
        </w:r>
      </w:hyperlink>
      <w:hyperlink r:id="rId388" w:history="1">
        <w:r w:rsidRPr="00C609B1">
          <w:rPr>
            <w:rFonts w:asciiTheme="majorHAnsi" w:eastAsia="Verdana" w:hAnsiTheme="majorHAnsi"/>
            <w:color w:val="000099"/>
            <w:szCs w:val="24"/>
            <w:u w:val="single"/>
          </w:rPr>
          <w:t>Talk</w:t>
        </w:r>
      </w:hyperlink>
      <w:hyperlink r:id="rId389" w:history="1">
        <w:r w:rsidRPr="00C609B1">
          <w:rPr>
            <w:rFonts w:asciiTheme="majorHAnsi" w:eastAsia="Verdana" w:hAnsiTheme="majorHAnsi"/>
            <w:color w:val="000099"/>
            <w:szCs w:val="24"/>
            <w:u w:val="single"/>
          </w:rPr>
          <w:t xml:space="preserve"> </w:t>
        </w:r>
      </w:hyperlink>
      <w:hyperlink r:id="rId390" w:history="1">
        <w:r w:rsidRPr="00C609B1">
          <w:rPr>
            <w:rFonts w:asciiTheme="majorHAnsi" w:eastAsia="Verdana" w:hAnsiTheme="majorHAnsi"/>
            <w:color w:val="000099"/>
            <w:szCs w:val="24"/>
            <w:u w:val="single"/>
          </w:rPr>
          <w:t>to</w:t>
        </w:r>
      </w:hyperlink>
      <w:hyperlink r:id="rId391" w:history="1">
        <w:r w:rsidRPr="00C609B1">
          <w:rPr>
            <w:rFonts w:asciiTheme="majorHAnsi" w:eastAsia="Verdana" w:hAnsiTheme="majorHAnsi"/>
            <w:color w:val="000099"/>
            <w:szCs w:val="24"/>
            <w:u w:val="single"/>
          </w:rPr>
          <w:t xml:space="preserve"> </w:t>
        </w:r>
      </w:hyperlink>
      <w:hyperlink r:id="rId392" w:history="1">
        <w:r w:rsidRPr="00C609B1">
          <w:rPr>
            <w:rFonts w:asciiTheme="majorHAnsi" w:eastAsia="Verdana" w:hAnsiTheme="majorHAnsi"/>
            <w:color w:val="000099"/>
            <w:szCs w:val="24"/>
            <w:u w:val="single"/>
          </w:rPr>
          <w:t>Your</w:t>
        </w:r>
      </w:hyperlink>
      <w:hyperlink r:id="rId393" w:history="1">
        <w:r w:rsidRPr="00C609B1">
          <w:rPr>
            <w:rFonts w:asciiTheme="majorHAnsi" w:eastAsia="Verdana" w:hAnsiTheme="majorHAnsi"/>
            <w:color w:val="000099"/>
            <w:szCs w:val="24"/>
            <w:u w:val="single"/>
          </w:rPr>
          <w:t xml:space="preserve"> </w:t>
        </w:r>
      </w:hyperlink>
      <w:hyperlink r:id="rId394" w:history="1">
        <w:r w:rsidRPr="00C609B1">
          <w:rPr>
            <w:rFonts w:asciiTheme="majorHAnsi" w:eastAsia="Verdana" w:hAnsiTheme="majorHAnsi"/>
            <w:color w:val="000099"/>
            <w:szCs w:val="24"/>
            <w:u w:val="single"/>
          </w:rPr>
          <w:t>Kids</w:t>
        </w:r>
      </w:hyperlink>
      <w:r w:rsidRPr="00C609B1">
        <w:rPr>
          <w:rFonts w:asciiTheme="majorHAnsi" w:eastAsia="Verdana" w:hAnsiTheme="majorHAnsi"/>
          <w:szCs w:val="24"/>
        </w:rPr>
        <w:t>” Bronson, P. (2007). New York Magazine</w:t>
      </w:r>
    </w:p>
    <w:p w:rsidR="00C609B1" w:rsidRPr="00C609B1" w:rsidRDefault="00C609B1" w:rsidP="00C609B1">
      <w:pPr>
        <w:ind w:left="720"/>
        <w:rPr>
          <w:rFonts w:asciiTheme="majorHAnsi" w:hAnsiTheme="majorHAnsi"/>
        </w:rPr>
      </w:pPr>
      <w:r w:rsidRPr="00CB0BFF">
        <w:rPr>
          <w:rFonts w:asciiTheme="majorHAnsi" w:eastAsia="Verdana" w:hAnsiTheme="majorHAnsi"/>
          <w:b/>
        </w:rPr>
        <w:t>Question(s) to guide your understanding:</w:t>
      </w:r>
      <w:r w:rsidRPr="00C609B1">
        <w:rPr>
          <w:rFonts w:asciiTheme="majorHAnsi" w:eastAsia="Verdana" w:hAnsiTheme="majorHAnsi"/>
        </w:rPr>
        <w:t xml:space="preserve"> What message are adults sending when they praise children? How can switching the type feedback we give help kids to persist in the face of difficulty?</w:t>
      </w:r>
      <w:r w:rsidRPr="00C609B1">
        <w:rPr>
          <w:rFonts w:asciiTheme="majorHAnsi" w:hAnsiTheme="majorHAnsi"/>
        </w:rPr>
        <w:t xml:space="preserve"> </w:t>
      </w:r>
    </w:p>
    <w:p w:rsidR="00C609B1" w:rsidRPr="00C609B1" w:rsidRDefault="00E46970" w:rsidP="002B036A">
      <w:pPr>
        <w:pStyle w:val="ListParagraph"/>
        <w:numPr>
          <w:ilvl w:val="0"/>
          <w:numId w:val="52"/>
        </w:numPr>
        <w:rPr>
          <w:rFonts w:asciiTheme="majorHAnsi" w:hAnsiTheme="majorHAnsi"/>
          <w:szCs w:val="24"/>
        </w:rPr>
      </w:pPr>
      <w:hyperlink r:id="rId395" w:history="1">
        <w:r w:rsidR="00C609B1" w:rsidRPr="00C609B1">
          <w:rPr>
            <w:rFonts w:asciiTheme="majorHAnsi" w:eastAsia="Verdana" w:hAnsiTheme="majorHAnsi"/>
            <w:color w:val="000099"/>
            <w:szCs w:val="24"/>
            <w:u w:val="single"/>
          </w:rPr>
          <w:t>Carol</w:t>
        </w:r>
      </w:hyperlink>
      <w:hyperlink r:id="rId396" w:history="1">
        <w:r w:rsidR="00C609B1" w:rsidRPr="00C609B1">
          <w:rPr>
            <w:rFonts w:asciiTheme="majorHAnsi" w:eastAsia="Verdana" w:hAnsiTheme="majorHAnsi"/>
            <w:color w:val="000099"/>
            <w:szCs w:val="24"/>
            <w:u w:val="single"/>
          </w:rPr>
          <w:t xml:space="preserve"> </w:t>
        </w:r>
      </w:hyperlink>
      <w:hyperlink r:id="rId397" w:history="1">
        <w:proofErr w:type="spellStart"/>
        <w:r w:rsidR="00C609B1" w:rsidRPr="00C609B1">
          <w:rPr>
            <w:rFonts w:asciiTheme="majorHAnsi" w:eastAsia="Verdana" w:hAnsiTheme="majorHAnsi"/>
            <w:color w:val="000099"/>
            <w:szCs w:val="24"/>
            <w:u w:val="single"/>
          </w:rPr>
          <w:t>Dweck</w:t>
        </w:r>
        <w:proofErr w:type="spellEnd"/>
      </w:hyperlink>
      <w:hyperlink r:id="rId398" w:history="1">
        <w:r w:rsidR="00C609B1" w:rsidRPr="00C609B1">
          <w:rPr>
            <w:rFonts w:asciiTheme="majorHAnsi" w:eastAsia="Verdana" w:hAnsiTheme="majorHAnsi"/>
            <w:color w:val="000099"/>
            <w:szCs w:val="24"/>
            <w:u w:val="single"/>
          </w:rPr>
          <w:t xml:space="preserve">: </w:t>
        </w:r>
      </w:hyperlink>
      <w:hyperlink r:id="rId399" w:history="1">
        <w:r w:rsidR="00C609B1" w:rsidRPr="00C609B1">
          <w:rPr>
            <w:rFonts w:asciiTheme="majorHAnsi" w:eastAsia="Verdana" w:hAnsiTheme="majorHAnsi"/>
            <w:color w:val="000099"/>
            <w:szCs w:val="24"/>
            <w:u w:val="single"/>
          </w:rPr>
          <w:t>The</w:t>
        </w:r>
      </w:hyperlink>
      <w:hyperlink r:id="rId400" w:history="1">
        <w:r w:rsidR="00C609B1" w:rsidRPr="00C609B1">
          <w:rPr>
            <w:rFonts w:asciiTheme="majorHAnsi" w:eastAsia="Verdana" w:hAnsiTheme="majorHAnsi"/>
            <w:color w:val="000099"/>
            <w:szCs w:val="24"/>
            <w:u w:val="single"/>
          </w:rPr>
          <w:t xml:space="preserve"> </w:t>
        </w:r>
      </w:hyperlink>
      <w:hyperlink r:id="rId401" w:history="1">
        <w:r w:rsidR="00C609B1" w:rsidRPr="00C609B1">
          <w:rPr>
            <w:rFonts w:asciiTheme="majorHAnsi" w:eastAsia="Verdana" w:hAnsiTheme="majorHAnsi"/>
            <w:color w:val="000099"/>
            <w:szCs w:val="24"/>
            <w:u w:val="single"/>
          </w:rPr>
          <w:t>Effect</w:t>
        </w:r>
      </w:hyperlink>
      <w:hyperlink r:id="rId402" w:history="1">
        <w:r w:rsidR="00C609B1" w:rsidRPr="00C609B1">
          <w:rPr>
            <w:rFonts w:asciiTheme="majorHAnsi" w:eastAsia="Verdana" w:hAnsiTheme="majorHAnsi"/>
            <w:color w:val="000099"/>
            <w:szCs w:val="24"/>
            <w:u w:val="single"/>
          </w:rPr>
          <w:t xml:space="preserve"> </w:t>
        </w:r>
      </w:hyperlink>
      <w:hyperlink r:id="rId403" w:history="1">
        <w:r w:rsidR="00C609B1" w:rsidRPr="00C609B1">
          <w:rPr>
            <w:rFonts w:asciiTheme="majorHAnsi" w:eastAsia="Verdana" w:hAnsiTheme="majorHAnsi"/>
            <w:color w:val="000099"/>
            <w:szCs w:val="24"/>
            <w:u w:val="single"/>
          </w:rPr>
          <w:t>of</w:t>
        </w:r>
      </w:hyperlink>
      <w:hyperlink r:id="rId404" w:history="1">
        <w:r w:rsidR="00C609B1" w:rsidRPr="00C609B1">
          <w:rPr>
            <w:rFonts w:asciiTheme="majorHAnsi" w:eastAsia="Verdana" w:hAnsiTheme="majorHAnsi"/>
            <w:color w:val="000099"/>
            <w:szCs w:val="24"/>
            <w:u w:val="single"/>
          </w:rPr>
          <w:t xml:space="preserve"> </w:t>
        </w:r>
      </w:hyperlink>
      <w:hyperlink r:id="rId405" w:history="1">
        <w:r w:rsidR="00C609B1" w:rsidRPr="00C609B1">
          <w:rPr>
            <w:rFonts w:asciiTheme="majorHAnsi" w:eastAsia="Verdana" w:hAnsiTheme="majorHAnsi"/>
            <w:color w:val="000099"/>
            <w:szCs w:val="24"/>
            <w:u w:val="single"/>
          </w:rPr>
          <w:t>Praise</w:t>
        </w:r>
      </w:hyperlink>
      <w:hyperlink r:id="rId406" w:history="1">
        <w:r w:rsidR="00C609B1" w:rsidRPr="00C609B1">
          <w:rPr>
            <w:rFonts w:asciiTheme="majorHAnsi" w:eastAsia="Verdana" w:hAnsiTheme="majorHAnsi"/>
            <w:color w:val="000099"/>
            <w:szCs w:val="24"/>
            <w:u w:val="single"/>
          </w:rPr>
          <w:t xml:space="preserve"> </w:t>
        </w:r>
      </w:hyperlink>
      <w:hyperlink r:id="rId407" w:history="1">
        <w:r w:rsidR="00C609B1" w:rsidRPr="00C609B1">
          <w:rPr>
            <w:rFonts w:asciiTheme="majorHAnsi" w:eastAsia="Verdana" w:hAnsiTheme="majorHAnsi"/>
            <w:color w:val="000099"/>
            <w:szCs w:val="24"/>
            <w:u w:val="single"/>
          </w:rPr>
          <w:t>on</w:t>
        </w:r>
      </w:hyperlink>
      <w:hyperlink r:id="rId408" w:history="1">
        <w:r w:rsidR="00C609B1" w:rsidRPr="00C609B1">
          <w:rPr>
            <w:rFonts w:asciiTheme="majorHAnsi" w:eastAsia="Verdana" w:hAnsiTheme="majorHAnsi"/>
            <w:color w:val="000099"/>
            <w:szCs w:val="24"/>
            <w:u w:val="single"/>
          </w:rPr>
          <w:t xml:space="preserve"> </w:t>
        </w:r>
      </w:hyperlink>
      <w:hyperlink r:id="rId409" w:history="1">
        <w:r w:rsidR="00C609B1" w:rsidRPr="00C609B1">
          <w:rPr>
            <w:rFonts w:asciiTheme="majorHAnsi" w:eastAsia="Verdana" w:hAnsiTheme="majorHAnsi"/>
            <w:color w:val="000099"/>
            <w:szCs w:val="24"/>
            <w:u w:val="single"/>
          </w:rPr>
          <w:t>Mindset</w:t>
        </w:r>
      </w:hyperlink>
      <w:r w:rsidR="00C609B1" w:rsidRPr="00C609B1">
        <w:rPr>
          <w:rFonts w:asciiTheme="majorHAnsi" w:eastAsia="Verdana" w:hAnsiTheme="majorHAnsi"/>
          <w:szCs w:val="24"/>
        </w:rPr>
        <w:t xml:space="preserve"> – watch this video on the effect of types of praise on learner motivation (3:26) Questions to guide your understanding:  </w:t>
      </w:r>
      <w:r w:rsidR="00C609B1" w:rsidRPr="00C609B1">
        <w:rPr>
          <w:rFonts w:asciiTheme="majorHAnsi" w:hAnsiTheme="majorHAnsi"/>
          <w:szCs w:val="24"/>
        </w:rPr>
        <w:t>How do you think educators can impact motivation and engagement? Was the video on the research on praise surprising to you? How so? How might knowing this help you to impact learning?</w:t>
      </w:r>
    </w:p>
    <w:bookmarkStart w:id="18" w:name="h.n00tx4364nix"/>
    <w:bookmarkStart w:id="19" w:name="h.ere1f7pihnhd"/>
    <w:bookmarkEnd w:id="18"/>
    <w:bookmarkEnd w:id="19"/>
    <w:p w:rsidR="00C609B1" w:rsidRPr="00C609B1" w:rsidRDefault="00E46970" w:rsidP="00BF225C">
      <w:pPr>
        <w:pStyle w:val="ListParagraph"/>
        <w:rPr>
          <w:rFonts w:asciiTheme="majorHAnsi" w:eastAsia="Verdana" w:hAnsiTheme="majorHAnsi"/>
          <w:color w:val="000099"/>
          <w:szCs w:val="24"/>
          <w:u w:val="single"/>
        </w:rPr>
      </w:pPr>
      <w:r w:rsidRPr="00E46970">
        <w:rPr>
          <w:rFonts w:asciiTheme="majorHAnsi" w:hAnsiTheme="majorHAnsi"/>
          <w:szCs w:val="24"/>
        </w:rPr>
        <w:fldChar w:fldCharType="begin"/>
      </w:r>
      <w:r w:rsidR="00C609B1" w:rsidRPr="00C609B1">
        <w:rPr>
          <w:rFonts w:asciiTheme="majorHAnsi" w:hAnsiTheme="majorHAnsi"/>
          <w:szCs w:val="24"/>
        </w:rPr>
        <w:instrText xml:space="preserve"> HYPERLINK "http://www.sciencedaily.com/releases/2007/04/070404162321.htm" </w:instrText>
      </w:r>
      <w:r w:rsidRPr="00E46970">
        <w:rPr>
          <w:rFonts w:asciiTheme="majorHAnsi" w:hAnsiTheme="majorHAnsi"/>
          <w:szCs w:val="24"/>
        </w:rPr>
        <w:fldChar w:fldCharType="separate"/>
      </w:r>
      <w:r w:rsidR="00C609B1" w:rsidRPr="00C609B1">
        <w:rPr>
          <w:rFonts w:asciiTheme="majorHAnsi" w:eastAsia="Verdana" w:hAnsiTheme="majorHAnsi"/>
          <w:color w:val="000099"/>
          <w:szCs w:val="24"/>
          <w:u w:val="single"/>
        </w:rPr>
        <w:t>Culture</w:t>
      </w:r>
      <w:r w:rsidRPr="00C609B1">
        <w:rPr>
          <w:rFonts w:asciiTheme="majorHAnsi" w:eastAsia="Verdana" w:hAnsiTheme="majorHAnsi"/>
          <w:color w:val="000099"/>
          <w:szCs w:val="24"/>
          <w:u w:val="single"/>
        </w:rPr>
        <w:fldChar w:fldCharType="end"/>
      </w:r>
      <w:hyperlink r:id="rId410" w:history="1">
        <w:r w:rsidR="00C609B1" w:rsidRPr="00C609B1">
          <w:rPr>
            <w:rFonts w:asciiTheme="majorHAnsi" w:eastAsia="Verdana" w:hAnsiTheme="majorHAnsi"/>
            <w:color w:val="000099"/>
            <w:szCs w:val="24"/>
            <w:u w:val="single"/>
          </w:rPr>
          <w:t xml:space="preserve"> </w:t>
        </w:r>
      </w:hyperlink>
      <w:hyperlink r:id="rId411" w:history="1">
        <w:r w:rsidR="00C609B1" w:rsidRPr="00C609B1">
          <w:rPr>
            <w:rFonts w:asciiTheme="majorHAnsi" w:eastAsia="Verdana" w:hAnsiTheme="majorHAnsi"/>
            <w:color w:val="000099"/>
            <w:szCs w:val="24"/>
            <w:u w:val="single"/>
          </w:rPr>
          <w:t>is</w:t>
        </w:r>
      </w:hyperlink>
      <w:hyperlink r:id="rId412" w:history="1">
        <w:r w:rsidR="00C609B1" w:rsidRPr="00C609B1">
          <w:rPr>
            <w:rFonts w:asciiTheme="majorHAnsi" w:eastAsia="Verdana" w:hAnsiTheme="majorHAnsi"/>
            <w:color w:val="000099"/>
            <w:szCs w:val="24"/>
            <w:u w:val="single"/>
          </w:rPr>
          <w:t xml:space="preserve"> </w:t>
        </w:r>
      </w:hyperlink>
      <w:hyperlink r:id="rId413" w:history="1">
        <w:r w:rsidR="00C609B1" w:rsidRPr="00C609B1">
          <w:rPr>
            <w:rFonts w:asciiTheme="majorHAnsi" w:eastAsia="Verdana" w:hAnsiTheme="majorHAnsi"/>
            <w:color w:val="000099"/>
            <w:szCs w:val="24"/>
            <w:u w:val="single"/>
          </w:rPr>
          <w:t>Key</w:t>
        </w:r>
      </w:hyperlink>
      <w:hyperlink r:id="rId414" w:history="1">
        <w:r w:rsidR="00C609B1" w:rsidRPr="00C609B1">
          <w:rPr>
            <w:rFonts w:asciiTheme="majorHAnsi" w:eastAsia="Verdana" w:hAnsiTheme="majorHAnsi"/>
            <w:color w:val="000099"/>
            <w:szCs w:val="24"/>
            <w:u w:val="single"/>
          </w:rPr>
          <w:t xml:space="preserve"> </w:t>
        </w:r>
      </w:hyperlink>
      <w:hyperlink r:id="rId415" w:history="1">
        <w:r w:rsidR="00C609B1" w:rsidRPr="00C609B1">
          <w:rPr>
            <w:rFonts w:asciiTheme="majorHAnsi" w:eastAsia="Verdana" w:hAnsiTheme="majorHAnsi"/>
            <w:color w:val="000099"/>
            <w:szCs w:val="24"/>
            <w:u w:val="single"/>
          </w:rPr>
          <w:t>to</w:t>
        </w:r>
      </w:hyperlink>
      <w:hyperlink r:id="rId416" w:history="1">
        <w:r w:rsidR="00C609B1" w:rsidRPr="00C609B1">
          <w:rPr>
            <w:rFonts w:asciiTheme="majorHAnsi" w:eastAsia="Verdana" w:hAnsiTheme="majorHAnsi"/>
            <w:color w:val="000099"/>
            <w:szCs w:val="24"/>
            <w:u w:val="single"/>
          </w:rPr>
          <w:t xml:space="preserve"> </w:t>
        </w:r>
      </w:hyperlink>
      <w:hyperlink r:id="rId417" w:history="1">
        <w:r w:rsidR="00C609B1" w:rsidRPr="00C609B1">
          <w:rPr>
            <w:rFonts w:asciiTheme="majorHAnsi" w:eastAsia="Verdana" w:hAnsiTheme="majorHAnsi"/>
            <w:color w:val="000099"/>
            <w:szCs w:val="24"/>
            <w:u w:val="single"/>
          </w:rPr>
          <w:t>Interpreting</w:t>
        </w:r>
      </w:hyperlink>
      <w:hyperlink r:id="rId418" w:history="1">
        <w:r w:rsidR="00C609B1" w:rsidRPr="00C609B1">
          <w:rPr>
            <w:rFonts w:asciiTheme="majorHAnsi" w:eastAsia="Verdana" w:hAnsiTheme="majorHAnsi"/>
            <w:color w:val="000099"/>
            <w:szCs w:val="24"/>
            <w:u w:val="single"/>
          </w:rPr>
          <w:t xml:space="preserve"> </w:t>
        </w:r>
      </w:hyperlink>
      <w:hyperlink r:id="rId419" w:history="1">
        <w:r w:rsidR="00C609B1" w:rsidRPr="00C609B1">
          <w:rPr>
            <w:rFonts w:asciiTheme="majorHAnsi" w:eastAsia="Verdana" w:hAnsiTheme="majorHAnsi"/>
            <w:color w:val="000099"/>
            <w:szCs w:val="24"/>
            <w:u w:val="single"/>
          </w:rPr>
          <w:t>Facial</w:t>
        </w:r>
      </w:hyperlink>
      <w:hyperlink r:id="rId420" w:history="1">
        <w:r w:rsidR="00C609B1" w:rsidRPr="00C609B1">
          <w:rPr>
            <w:rFonts w:asciiTheme="majorHAnsi" w:eastAsia="Verdana" w:hAnsiTheme="majorHAnsi"/>
            <w:color w:val="000099"/>
            <w:szCs w:val="24"/>
            <w:u w:val="single"/>
          </w:rPr>
          <w:t xml:space="preserve"> </w:t>
        </w:r>
      </w:hyperlink>
      <w:hyperlink r:id="rId421" w:history="1">
        <w:r w:rsidR="00C609B1" w:rsidRPr="00C609B1">
          <w:rPr>
            <w:rFonts w:asciiTheme="majorHAnsi" w:eastAsia="Verdana" w:hAnsiTheme="majorHAnsi"/>
            <w:color w:val="000099"/>
            <w:szCs w:val="24"/>
            <w:u w:val="single"/>
          </w:rPr>
          <w:t>Emotion</w:t>
        </w:r>
      </w:hyperlink>
    </w:p>
    <w:p w:rsidR="00C609B1" w:rsidRPr="00C609B1" w:rsidRDefault="00C609B1" w:rsidP="00C609B1">
      <w:pPr>
        <w:ind w:left="720"/>
        <w:rPr>
          <w:rFonts w:asciiTheme="majorHAnsi" w:eastAsia="Verdana" w:hAnsiTheme="majorHAnsi"/>
        </w:rPr>
      </w:pPr>
      <w:r w:rsidRPr="00CB0BFF">
        <w:rPr>
          <w:rFonts w:asciiTheme="majorHAnsi" w:hAnsiTheme="majorHAnsi"/>
          <w:b/>
        </w:rPr>
        <w:t>Question(s) to guide your understanding:</w:t>
      </w:r>
      <w:r w:rsidRPr="00C609B1">
        <w:rPr>
          <w:rFonts w:asciiTheme="majorHAnsi" w:hAnsiTheme="majorHAnsi"/>
        </w:rPr>
        <w:t xml:space="preserve"> </w:t>
      </w:r>
      <w:r w:rsidRPr="00C609B1">
        <w:rPr>
          <w:rFonts w:asciiTheme="majorHAnsi" w:eastAsia="Verdana" w:hAnsiTheme="majorHAnsi"/>
        </w:rPr>
        <w:t xml:space="preserve">How do you think a learner's native culture impacts the way he/she is motivated or engaged? </w:t>
      </w:r>
    </w:p>
    <w:p w:rsidR="00C609B1" w:rsidRPr="00C609B1" w:rsidRDefault="00C609B1" w:rsidP="00513884">
      <w:pPr>
        <w:pStyle w:val="Heading4"/>
      </w:pPr>
      <w:r w:rsidRPr="00C609B1">
        <w:t>Try It: Session Activity</w:t>
      </w:r>
    </w:p>
    <w:p w:rsidR="00C609B1" w:rsidRPr="00C609B1" w:rsidRDefault="00C609B1" w:rsidP="00C609B1">
      <w:pPr>
        <w:ind w:left="720"/>
        <w:rPr>
          <w:rFonts w:asciiTheme="majorHAnsi" w:eastAsia="Verdana" w:hAnsiTheme="majorHAnsi"/>
        </w:rPr>
      </w:pPr>
      <w:r w:rsidRPr="00C609B1">
        <w:rPr>
          <w:rFonts w:asciiTheme="majorHAnsi" w:eastAsia="Verdana" w:hAnsiTheme="majorHAnsi"/>
        </w:rPr>
        <w:t>Reflect on how you give feedback to students. This week, try one new strategy for how you give feedback and ensure that it is (1) mastery oriented and (2) related to the intended learning goal you have set forth for that part of the lesson (for example, it could be verbal feedback during an activity or written feedback on papers).</w:t>
      </w:r>
    </w:p>
    <w:p w:rsidR="00C609B1" w:rsidRPr="00C609B1" w:rsidRDefault="00CB0BFF" w:rsidP="00513884">
      <w:pPr>
        <w:pStyle w:val="Heading4"/>
      </w:pPr>
      <w:r>
        <w:t>Synthesis</w:t>
      </w:r>
      <w:r w:rsidR="00C609B1" w:rsidRPr="00C609B1">
        <w:t xml:space="preserve">: Online Discussion </w:t>
      </w:r>
    </w:p>
    <w:p w:rsidR="00C609B1" w:rsidRPr="00C609B1" w:rsidRDefault="00C609B1" w:rsidP="00CB0BFF">
      <w:pPr>
        <w:ind w:left="720"/>
        <w:rPr>
          <w:rFonts w:asciiTheme="majorHAnsi" w:eastAsia="Verdana" w:hAnsiTheme="majorHAnsi"/>
        </w:rPr>
      </w:pPr>
      <w:r w:rsidRPr="00C609B1">
        <w:rPr>
          <w:rFonts w:asciiTheme="majorHAnsi" w:eastAsia="Verdana" w:hAnsiTheme="majorHAnsi"/>
        </w:rPr>
        <w:t>Do you believe that our emotions have an impact on how we experience the world (e.g. what we see, what we hear, what we do, what we pay attention to)?  Why or why not?  What did you try this week for the Try It activity? What do you observe differently in your students? Provide examples from your own practice to illustrate and support your answer.</w:t>
      </w:r>
    </w:p>
    <w:p w:rsidR="00C609B1" w:rsidRPr="00C609B1" w:rsidRDefault="00C609B1" w:rsidP="00C609B1">
      <w:pPr>
        <w:rPr>
          <w:rFonts w:asciiTheme="majorHAnsi" w:eastAsia="Verdana" w:hAnsiTheme="majorHAnsi"/>
        </w:rPr>
      </w:pPr>
    </w:p>
    <w:p w:rsidR="00C609B1" w:rsidRPr="00C609B1" w:rsidRDefault="00C609B1" w:rsidP="00513884">
      <w:pPr>
        <w:ind w:left="720"/>
        <w:rPr>
          <w:rFonts w:asciiTheme="majorHAnsi" w:eastAsia="Verdana" w:hAnsiTheme="majorHAnsi"/>
          <w:lang w:eastAsia="ja-JP"/>
        </w:rPr>
      </w:pPr>
      <w:r w:rsidRPr="00C609B1">
        <w:rPr>
          <w:rFonts w:asciiTheme="majorHAnsi" w:hAnsiTheme="majorHAnsi"/>
          <w:b/>
        </w:rPr>
        <w:t>NOTE:</w:t>
      </w:r>
      <w:r w:rsidRPr="00C609B1">
        <w:rPr>
          <w:rFonts w:asciiTheme="majorHAnsi" w:hAnsiTheme="majorHAnsi"/>
        </w:rPr>
        <w:t xml:space="preserve"> </w:t>
      </w:r>
      <w:r w:rsidRPr="00C609B1">
        <w:rPr>
          <w:rFonts w:asciiTheme="majorHAnsi" w:eastAsia="Verdana" w:hAnsiTheme="majorHAnsi"/>
        </w:rPr>
        <w:t xml:space="preserve">Be sure to explore </w:t>
      </w:r>
      <w:r w:rsidRPr="00C609B1">
        <w:rPr>
          <w:rFonts w:asciiTheme="majorHAnsi" w:hAnsiTheme="majorHAnsi"/>
        </w:rPr>
        <w:t xml:space="preserve">and apply the concepts you are learning </w:t>
      </w:r>
      <w:r w:rsidRPr="00C609B1">
        <w:rPr>
          <w:rFonts w:asciiTheme="majorHAnsi" w:eastAsia="Verdana" w:hAnsiTheme="majorHAnsi"/>
        </w:rPr>
        <w:t xml:space="preserve">from the readings, the activities, and your own experience in answering the questions, include </w:t>
      </w:r>
      <w:r w:rsidRPr="00C609B1">
        <w:rPr>
          <w:rFonts w:asciiTheme="majorHAnsi" w:hAnsiTheme="majorHAnsi"/>
        </w:rPr>
        <w:t>what resonated with you and/or what you found puzzling, are wondering or curious about as a result of the new information. Finally, be sure to include how you think you can apply what you have learned in your practice.</w:t>
      </w:r>
      <w:r w:rsidR="00513884">
        <w:rPr>
          <w:rFonts w:asciiTheme="majorHAnsi" w:hAnsiTheme="majorHAnsi"/>
        </w:rPr>
        <w:t xml:space="preserve">  </w:t>
      </w:r>
      <w:r w:rsidRPr="00C609B1">
        <w:rPr>
          <w:rFonts w:asciiTheme="majorHAnsi" w:eastAsia="Verdana" w:hAnsiTheme="majorHAnsi"/>
          <w:lang w:eastAsia="ja-JP"/>
        </w:rPr>
        <w:t xml:space="preserve">You can construct your discussion post using a video (such as </w:t>
      </w:r>
      <w:hyperlink r:id="rId422" w:history="1">
        <w:proofErr w:type="spellStart"/>
        <w:r w:rsidRPr="00C609B1">
          <w:rPr>
            <w:rStyle w:val="Hyperlink"/>
            <w:rFonts w:asciiTheme="majorHAnsi" w:eastAsia="Verdana" w:hAnsiTheme="majorHAnsi"/>
            <w:lang w:eastAsia="ja-JP"/>
          </w:rPr>
          <w:t>Vimeo</w:t>
        </w:r>
        <w:proofErr w:type="spellEnd"/>
      </w:hyperlink>
      <w:r w:rsidRPr="00C609B1">
        <w:rPr>
          <w:rFonts w:asciiTheme="majorHAnsi" w:eastAsia="Verdana" w:hAnsiTheme="majorHAnsi"/>
          <w:lang w:eastAsia="ja-JP"/>
        </w:rPr>
        <w:t xml:space="preserve">), audio (such as </w:t>
      </w:r>
      <w:hyperlink r:id="rId423" w:history="1">
        <w:proofErr w:type="spellStart"/>
        <w:r w:rsidRPr="00C609B1">
          <w:rPr>
            <w:rStyle w:val="Hyperlink"/>
            <w:rFonts w:asciiTheme="majorHAnsi" w:eastAsia="Verdana" w:hAnsiTheme="majorHAnsi"/>
            <w:lang w:eastAsia="ja-JP"/>
          </w:rPr>
          <w:t>Vocaroo</w:t>
        </w:r>
        <w:proofErr w:type="spellEnd"/>
      </w:hyperlink>
      <w:r w:rsidRPr="00C609B1">
        <w:rPr>
          <w:rFonts w:asciiTheme="majorHAnsi" w:eastAsia="Verdana" w:hAnsiTheme="majorHAnsi"/>
          <w:lang w:eastAsia="ja-JP"/>
        </w:rPr>
        <w:t>), upload a document or Power Point that has images or tables, or use the written format.</w:t>
      </w:r>
    </w:p>
    <w:p w:rsidR="00C609B1" w:rsidRPr="00C609B1" w:rsidRDefault="00C609B1" w:rsidP="00C609B1">
      <w:pPr>
        <w:rPr>
          <w:rFonts w:asciiTheme="majorHAnsi" w:eastAsia="Verdana" w:hAnsiTheme="majorHAnsi"/>
        </w:rPr>
      </w:pPr>
    </w:p>
    <w:p w:rsidR="00C609B1" w:rsidRPr="00C609B1" w:rsidRDefault="00C609B1" w:rsidP="00513884">
      <w:pPr>
        <w:rPr>
          <w:rFonts w:asciiTheme="majorHAnsi" w:eastAsia="Arial" w:hAnsiTheme="majorHAnsi"/>
        </w:rPr>
      </w:pPr>
      <w:r w:rsidRPr="00C609B1">
        <w:rPr>
          <w:rFonts w:asciiTheme="majorHAnsi" w:eastAsia="Verdana" w:hAnsiTheme="majorHAnsi"/>
          <w:b/>
        </w:rPr>
        <w:t>Community Contribution</w:t>
      </w:r>
      <w:r w:rsidR="00513884">
        <w:rPr>
          <w:rFonts w:asciiTheme="majorHAnsi" w:eastAsia="Verdana" w:hAnsiTheme="majorHAnsi"/>
          <w:b/>
        </w:rPr>
        <w:t xml:space="preserve">: </w:t>
      </w:r>
      <w:r w:rsidRPr="00C609B1">
        <w:rPr>
          <w:rFonts w:asciiTheme="majorHAnsi" w:hAnsiTheme="majorHAnsi"/>
        </w:rPr>
        <w:t xml:space="preserve">Review, reflect, and respond to two other participants’ posts this week. </w:t>
      </w:r>
      <w:r w:rsidRPr="00C609B1">
        <w:rPr>
          <w:rFonts w:asciiTheme="majorHAnsi" w:eastAsia="Arial" w:hAnsiTheme="majorHAnsi"/>
        </w:rPr>
        <w:t>Include a deeper discussion of how the role of variability in the representation networks of students in math contexts. How is this variability an asset and something that can be designed for proactively?</w:t>
      </w:r>
    </w:p>
    <w:p w:rsidR="00C609B1" w:rsidRPr="00C609B1" w:rsidRDefault="00C609B1" w:rsidP="00C609B1">
      <w:pPr>
        <w:rPr>
          <w:rFonts w:asciiTheme="majorHAnsi" w:eastAsia="Verdana" w:hAnsiTheme="majorHAnsi"/>
          <w:b/>
        </w:rPr>
      </w:pPr>
    </w:p>
    <w:p w:rsidR="00C609B1" w:rsidRPr="00C609B1" w:rsidRDefault="00C609B1" w:rsidP="00513884">
      <w:pPr>
        <w:pStyle w:val="Heading4"/>
      </w:pPr>
      <w:r w:rsidRPr="00C609B1">
        <w:t>Dive Deeper (optional):</w:t>
      </w:r>
    </w:p>
    <w:p w:rsidR="00C609B1" w:rsidRPr="00C609B1" w:rsidRDefault="00E46970" w:rsidP="002B036A">
      <w:pPr>
        <w:pStyle w:val="ListParagraph"/>
        <w:numPr>
          <w:ilvl w:val="0"/>
          <w:numId w:val="36"/>
        </w:numPr>
        <w:rPr>
          <w:rFonts w:asciiTheme="majorHAnsi" w:eastAsia="Verdana" w:hAnsiTheme="majorHAnsi"/>
          <w:color w:val="000099"/>
          <w:szCs w:val="24"/>
          <w:u w:val="single"/>
        </w:rPr>
      </w:pPr>
      <w:hyperlink r:id="rId424" w:history="1">
        <w:r w:rsidR="00C609B1" w:rsidRPr="00C609B1">
          <w:rPr>
            <w:rFonts w:asciiTheme="majorHAnsi" w:eastAsia="Verdana" w:hAnsiTheme="majorHAnsi"/>
            <w:szCs w:val="24"/>
          </w:rPr>
          <w:t>“</w:t>
        </w:r>
      </w:hyperlink>
      <w:r w:rsidR="00C609B1" w:rsidRPr="00C609B1">
        <w:rPr>
          <w:rFonts w:asciiTheme="majorHAnsi" w:eastAsia="Verdana" w:hAnsiTheme="majorHAnsi"/>
          <w:szCs w:val="24"/>
        </w:rPr>
        <w:t xml:space="preserve">Student </w:t>
      </w:r>
      <w:hyperlink r:id="rId425" w:history="1">
        <w:r w:rsidR="00C609B1" w:rsidRPr="00C609B1">
          <w:rPr>
            <w:rFonts w:asciiTheme="majorHAnsi" w:eastAsia="Verdana" w:hAnsiTheme="majorHAnsi"/>
            <w:szCs w:val="24"/>
          </w:rPr>
          <w:t>Engagement</w:t>
        </w:r>
      </w:hyperlink>
      <w:hyperlink r:id="rId426" w:history="1">
        <w:r w:rsidR="00C609B1" w:rsidRPr="00C609B1">
          <w:rPr>
            <w:rFonts w:asciiTheme="majorHAnsi" w:eastAsia="Verdana" w:hAnsiTheme="majorHAnsi"/>
            <w:szCs w:val="24"/>
          </w:rPr>
          <w:t xml:space="preserve"> </w:t>
        </w:r>
      </w:hyperlink>
      <w:hyperlink r:id="rId427" w:history="1">
        <w:r w:rsidR="00C609B1" w:rsidRPr="00C609B1">
          <w:rPr>
            <w:rFonts w:asciiTheme="majorHAnsi" w:eastAsia="Verdana" w:hAnsiTheme="majorHAnsi"/>
            <w:szCs w:val="24"/>
          </w:rPr>
          <w:t>in</w:t>
        </w:r>
      </w:hyperlink>
      <w:hyperlink r:id="rId428" w:history="1">
        <w:r w:rsidR="00C609B1" w:rsidRPr="00C609B1">
          <w:rPr>
            <w:rFonts w:asciiTheme="majorHAnsi" w:eastAsia="Verdana" w:hAnsiTheme="majorHAnsi"/>
            <w:szCs w:val="24"/>
          </w:rPr>
          <w:t xml:space="preserve"> </w:t>
        </w:r>
      </w:hyperlink>
      <w:hyperlink r:id="rId429" w:history="1">
        <w:r w:rsidR="00C609B1" w:rsidRPr="00C609B1">
          <w:rPr>
            <w:rFonts w:asciiTheme="majorHAnsi" w:eastAsia="Verdana" w:hAnsiTheme="majorHAnsi"/>
            <w:szCs w:val="24"/>
          </w:rPr>
          <w:t>High</w:t>
        </w:r>
      </w:hyperlink>
      <w:hyperlink r:id="rId430" w:history="1">
        <w:r w:rsidR="00C609B1" w:rsidRPr="00C609B1">
          <w:rPr>
            <w:rFonts w:asciiTheme="majorHAnsi" w:eastAsia="Verdana" w:hAnsiTheme="majorHAnsi"/>
            <w:szCs w:val="24"/>
          </w:rPr>
          <w:t xml:space="preserve"> </w:t>
        </w:r>
      </w:hyperlink>
      <w:hyperlink r:id="rId431" w:history="1">
        <w:r w:rsidR="00C609B1" w:rsidRPr="00C609B1">
          <w:rPr>
            <w:rFonts w:asciiTheme="majorHAnsi" w:eastAsia="Verdana" w:hAnsiTheme="majorHAnsi"/>
            <w:szCs w:val="24"/>
          </w:rPr>
          <w:t>School</w:t>
        </w:r>
      </w:hyperlink>
      <w:hyperlink r:id="rId432" w:history="1">
        <w:r w:rsidR="00C609B1" w:rsidRPr="00C609B1">
          <w:rPr>
            <w:rFonts w:asciiTheme="majorHAnsi" w:eastAsia="Verdana" w:hAnsiTheme="majorHAnsi"/>
            <w:szCs w:val="24"/>
          </w:rPr>
          <w:t xml:space="preserve"> </w:t>
        </w:r>
      </w:hyperlink>
      <w:hyperlink r:id="rId433" w:history="1">
        <w:r w:rsidR="00C609B1" w:rsidRPr="00C609B1">
          <w:rPr>
            <w:rFonts w:asciiTheme="majorHAnsi" w:eastAsia="Verdana" w:hAnsiTheme="majorHAnsi"/>
            <w:szCs w:val="24"/>
          </w:rPr>
          <w:t>Classrooms</w:t>
        </w:r>
      </w:hyperlink>
      <w:hyperlink r:id="rId434" w:history="1">
        <w:r w:rsidR="00C609B1" w:rsidRPr="00C609B1">
          <w:rPr>
            <w:rFonts w:asciiTheme="majorHAnsi" w:eastAsia="Verdana" w:hAnsiTheme="majorHAnsi"/>
            <w:szCs w:val="24"/>
          </w:rPr>
          <w:t xml:space="preserve"> </w:t>
        </w:r>
      </w:hyperlink>
      <w:hyperlink r:id="rId435" w:history="1">
        <w:r w:rsidR="00C609B1" w:rsidRPr="00C609B1">
          <w:rPr>
            <w:rFonts w:asciiTheme="majorHAnsi" w:eastAsia="Verdana" w:hAnsiTheme="majorHAnsi"/>
            <w:szCs w:val="24"/>
          </w:rPr>
          <w:t>from</w:t>
        </w:r>
      </w:hyperlink>
      <w:hyperlink r:id="rId436" w:history="1">
        <w:r w:rsidR="00C609B1" w:rsidRPr="00C609B1">
          <w:rPr>
            <w:rFonts w:asciiTheme="majorHAnsi" w:eastAsia="Verdana" w:hAnsiTheme="majorHAnsi"/>
            <w:szCs w:val="24"/>
          </w:rPr>
          <w:t xml:space="preserve"> </w:t>
        </w:r>
      </w:hyperlink>
      <w:hyperlink r:id="rId437" w:history="1">
        <w:r w:rsidR="00C609B1" w:rsidRPr="00C609B1">
          <w:rPr>
            <w:rFonts w:asciiTheme="majorHAnsi" w:eastAsia="Verdana" w:hAnsiTheme="majorHAnsi"/>
            <w:szCs w:val="24"/>
          </w:rPr>
          <w:t>the</w:t>
        </w:r>
      </w:hyperlink>
      <w:hyperlink r:id="rId438" w:history="1">
        <w:r w:rsidR="00C609B1" w:rsidRPr="00C609B1">
          <w:rPr>
            <w:rFonts w:asciiTheme="majorHAnsi" w:eastAsia="Verdana" w:hAnsiTheme="majorHAnsi"/>
            <w:szCs w:val="24"/>
          </w:rPr>
          <w:t xml:space="preserve"> </w:t>
        </w:r>
      </w:hyperlink>
      <w:hyperlink r:id="rId439" w:history="1">
        <w:r w:rsidR="00C609B1" w:rsidRPr="00C609B1">
          <w:rPr>
            <w:rFonts w:asciiTheme="majorHAnsi" w:eastAsia="Verdana" w:hAnsiTheme="majorHAnsi"/>
            <w:szCs w:val="24"/>
          </w:rPr>
          <w:t>Perspective</w:t>
        </w:r>
      </w:hyperlink>
      <w:hyperlink r:id="rId440" w:history="1">
        <w:r w:rsidR="00C609B1" w:rsidRPr="00C609B1">
          <w:rPr>
            <w:rFonts w:asciiTheme="majorHAnsi" w:eastAsia="Verdana" w:hAnsiTheme="majorHAnsi"/>
            <w:szCs w:val="24"/>
          </w:rPr>
          <w:t xml:space="preserve"> </w:t>
        </w:r>
      </w:hyperlink>
      <w:hyperlink r:id="rId441" w:history="1">
        <w:r w:rsidR="00C609B1" w:rsidRPr="00C609B1">
          <w:rPr>
            <w:rFonts w:asciiTheme="majorHAnsi" w:eastAsia="Verdana" w:hAnsiTheme="majorHAnsi"/>
            <w:szCs w:val="24"/>
          </w:rPr>
          <w:t>of</w:t>
        </w:r>
      </w:hyperlink>
      <w:hyperlink r:id="rId442" w:history="1">
        <w:r w:rsidR="00C609B1" w:rsidRPr="00C609B1">
          <w:rPr>
            <w:rFonts w:asciiTheme="majorHAnsi" w:eastAsia="Verdana" w:hAnsiTheme="majorHAnsi"/>
            <w:szCs w:val="24"/>
          </w:rPr>
          <w:t xml:space="preserve"> </w:t>
        </w:r>
      </w:hyperlink>
      <w:hyperlink r:id="rId443" w:history="1">
        <w:r w:rsidR="00C609B1" w:rsidRPr="00C609B1">
          <w:rPr>
            <w:rFonts w:asciiTheme="majorHAnsi" w:eastAsia="Verdana" w:hAnsiTheme="majorHAnsi"/>
            <w:szCs w:val="24"/>
          </w:rPr>
          <w:t>Flow</w:t>
        </w:r>
      </w:hyperlink>
      <w:hyperlink r:id="rId444" w:history="1">
        <w:r w:rsidR="00C609B1" w:rsidRPr="00C609B1">
          <w:rPr>
            <w:rFonts w:asciiTheme="majorHAnsi" w:eastAsia="Verdana" w:hAnsiTheme="majorHAnsi"/>
            <w:szCs w:val="24"/>
          </w:rPr>
          <w:t xml:space="preserve"> </w:t>
        </w:r>
      </w:hyperlink>
      <w:hyperlink r:id="rId445" w:history="1">
        <w:r w:rsidR="00C609B1" w:rsidRPr="00C609B1">
          <w:rPr>
            <w:rFonts w:asciiTheme="majorHAnsi" w:eastAsia="Verdana" w:hAnsiTheme="majorHAnsi"/>
            <w:szCs w:val="24"/>
          </w:rPr>
          <w:t>Theory</w:t>
        </w:r>
      </w:hyperlink>
      <w:hyperlink r:id="rId446" w:history="1">
        <w:r w:rsidR="00C609B1" w:rsidRPr="00C609B1">
          <w:rPr>
            <w:rFonts w:asciiTheme="majorHAnsi" w:eastAsia="Verdana" w:hAnsiTheme="majorHAnsi"/>
            <w:szCs w:val="24"/>
          </w:rPr>
          <w:t>,”</w:t>
        </w:r>
      </w:hyperlink>
      <w:r w:rsidR="00C609B1" w:rsidRPr="00C609B1">
        <w:rPr>
          <w:rFonts w:asciiTheme="majorHAnsi" w:eastAsia="Verdana" w:hAnsiTheme="majorHAnsi"/>
          <w:szCs w:val="24"/>
        </w:rPr>
        <w:t xml:space="preserve"> </w:t>
      </w:r>
      <w:proofErr w:type="spellStart"/>
      <w:r w:rsidR="00C609B1" w:rsidRPr="00C609B1">
        <w:rPr>
          <w:rFonts w:asciiTheme="majorHAnsi" w:eastAsia="Verdana" w:hAnsiTheme="majorHAnsi"/>
          <w:szCs w:val="24"/>
        </w:rPr>
        <w:t>Shernoff</w:t>
      </w:r>
      <w:proofErr w:type="spellEnd"/>
      <w:r w:rsidR="00C609B1" w:rsidRPr="00C609B1">
        <w:rPr>
          <w:rFonts w:asciiTheme="majorHAnsi" w:eastAsia="Verdana" w:hAnsiTheme="majorHAnsi"/>
          <w:szCs w:val="24"/>
        </w:rPr>
        <w:t xml:space="preserve">, D. J., </w:t>
      </w:r>
      <w:proofErr w:type="spellStart"/>
      <w:r w:rsidR="00C609B1" w:rsidRPr="00C609B1">
        <w:rPr>
          <w:rFonts w:asciiTheme="majorHAnsi" w:eastAsia="Verdana" w:hAnsiTheme="majorHAnsi"/>
          <w:szCs w:val="24"/>
        </w:rPr>
        <w:t>Csikszentmihalyi</w:t>
      </w:r>
      <w:proofErr w:type="spellEnd"/>
      <w:r w:rsidR="00C609B1" w:rsidRPr="00C609B1">
        <w:rPr>
          <w:rFonts w:asciiTheme="majorHAnsi" w:eastAsia="Verdana" w:hAnsiTheme="majorHAnsi"/>
          <w:szCs w:val="24"/>
        </w:rPr>
        <w:t xml:space="preserve">, M., Schneider, B., &amp; Steele </w:t>
      </w:r>
      <w:proofErr w:type="spellStart"/>
      <w:r w:rsidR="00C609B1" w:rsidRPr="00C609B1">
        <w:rPr>
          <w:rFonts w:asciiTheme="majorHAnsi" w:eastAsia="Verdana" w:hAnsiTheme="majorHAnsi"/>
          <w:szCs w:val="24"/>
        </w:rPr>
        <w:t>Shernoff</w:t>
      </w:r>
      <w:proofErr w:type="spellEnd"/>
      <w:r w:rsidR="00C609B1" w:rsidRPr="00C609B1">
        <w:rPr>
          <w:rFonts w:asciiTheme="majorHAnsi" w:eastAsia="Verdana" w:hAnsiTheme="majorHAnsi"/>
          <w:szCs w:val="24"/>
        </w:rPr>
        <w:t>, E. In</w:t>
      </w:r>
      <w:r w:rsidR="00C609B1" w:rsidRPr="00C609B1">
        <w:rPr>
          <w:rFonts w:asciiTheme="majorHAnsi" w:eastAsia="Verdana" w:hAnsiTheme="majorHAnsi"/>
          <w:i/>
          <w:iCs/>
          <w:szCs w:val="24"/>
        </w:rPr>
        <w:t xml:space="preserve"> School Psychology Quarterly; </w:t>
      </w:r>
      <w:proofErr w:type="gramStart"/>
      <w:r w:rsidR="00C609B1" w:rsidRPr="00C609B1">
        <w:rPr>
          <w:rFonts w:asciiTheme="majorHAnsi" w:eastAsia="Verdana" w:hAnsiTheme="majorHAnsi"/>
          <w:szCs w:val="24"/>
        </w:rPr>
        <w:t>Summer</w:t>
      </w:r>
      <w:proofErr w:type="gramEnd"/>
      <w:r w:rsidR="00C609B1" w:rsidRPr="00C609B1">
        <w:rPr>
          <w:rFonts w:asciiTheme="majorHAnsi" w:eastAsia="Verdana" w:hAnsiTheme="majorHAnsi"/>
          <w:szCs w:val="24"/>
        </w:rPr>
        <w:t xml:space="preserve"> 2003; 18, 2; pg. 158-176.  retrieved from: </w:t>
      </w:r>
      <w:hyperlink r:id="rId447" w:history="1">
        <w:r w:rsidR="00C609B1" w:rsidRPr="00C609B1">
          <w:rPr>
            <w:rStyle w:val="Hyperlink"/>
            <w:rFonts w:asciiTheme="majorHAnsi" w:eastAsia="Verdana" w:hAnsiTheme="majorHAnsi"/>
            <w:szCs w:val="24"/>
          </w:rPr>
          <w:t>http://www.cedu.niu.edu/~shernoff/pdf/shernoff.spq.pdf</w:t>
        </w:r>
      </w:hyperlink>
    </w:p>
    <w:p w:rsidR="00C609B1" w:rsidRPr="00C609B1" w:rsidRDefault="00E46970" w:rsidP="002B036A">
      <w:pPr>
        <w:pStyle w:val="ListParagraph"/>
        <w:numPr>
          <w:ilvl w:val="0"/>
          <w:numId w:val="36"/>
        </w:numPr>
        <w:rPr>
          <w:rFonts w:asciiTheme="majorHAnsi" w:eastAsia="Verdana" w:hAnsiTheme="majorHAnsi"/>
          <w:color w:val="000099"/>
          <w:szCs w:val="24"/>
          <w:u w:val="single"/>
        </w:rPr>
      </w:pPr>
      <w:hyperlink r:id="rId448" w:history="1">
        <w:r w:rsidR="00C609B1" w:rsidRPr="00C609B1">
          <w:rPr>
            <w:rFonts w:asciiTheme="majorHAnsi" w:eastAsia="Verdana" w:hAnsiTheme="majorHAnsi"/>
            <w:color w:val="000099"/>
            <w:szCs w:val="24"/>
            <w:u w:val="single"/>
          </w:rPr>
          <w:t>“</w:t>
        </w:r>
      </w:hyperlink>
      <w:hyperlink r:id="rId449" w:history="1">
        <w:r w:rsidR="00C609B1" w:rsidRPr="00C609B1">
          <w:rPr>
            <w:rFonts w:asciiTheme="majorHAnsi" w:eastAsia="Verdana" w:hAnsiTheme="majorHAnsi"/>
            <w:color w:val="000099"/>
            <w:szCs w:val="24"/>
            <w:u w:val="single"/>
          </w:rPr>
          <w:t>Parallel</w:t>
        </w:r>
      </w:hyperlink>
      <w:hyperlink r:id="rId450" w:history="1">
        <w:r w:rsidR="00C609B1" w:rsidRPr="00C609B1">
          <w:rPr>
            <w:rFonts w:asciiTheme="majorHAnsi" w:eastAsia="Verdana" w:hAnsiTheme="majorHAnsi"/>
            <w:color w:val="000099"/>
            <w:szCs w:val="24"/>
            <w:u w:val="single"/>
          </w:rPr>
          <w:t xml:space="preserve"> </w:t>
        </w:r>
      </w:hyperlink>
      <w:hyperlink r:id="rId451" w:history="1">
        <w:r w:rsidR="00C609B1" w:rsidRPr="00C609B1">
          <w:rPr>
            <w:rFonts w:asciiTheme="majorHAnsi" w:eastAsia="Verdana" w:hAnsiTheme="majorHAnsi"/>
            <w:color w:val="000099"/>
            <w:szCs w:val="24"/>
            <w:u w:val="single"/>
          </w:rPr>
          <w:t>Memories</w:t>
        </w:r>
      </w:hyperlink>
      <w:hyperlink r:id="rId452" w:history="1">
        <w:r w:rsidR="00C609B1" w:rsidRPr="00C609B1">
          <w:rPr>
            <w:rFonts w:asciiTheme="majorHAnsi" w:eastAsia="Verdana" w:hAnsiTheme="majorHAnsi"/>
            <w:color w:val="000099"/>
            <w:szCs w:val="24"/>
            <w:u w:val="single"/>
          </w:rPr>
          <w:t xml:space="preserve">: </w:t>
        </w:r>
      </w:hyperlink>
      <w:hyperlink r:id="rId453" w:history="1">
        <w:r w:rsidR="00C609B1" w:rsidRPr="00C609B1">
          <w:rPr>
            <w:rFonts w:asciiTheme="majorHAnsi" w:eastAsia="Verdana" w:hAnsiTheme="majorHAnsi"/>
            <w:color w:val="000099"/>
            <w:szCs w:val="24"/>
            <w:u w:val="single"/>
          </w:rPr>
          <w:t>Putting</w:t>
        </w:r>
      </w:hyperlink>
      <w:hyperlink r:id="rId454" w:history="1">
        <w:r w:rsidR="00C609B1" w:rsidRPr="00C609B1">
          <w:rPr>
            <w:rFonts w:asciiTheme="majorHAnsi" w:eastAsia="Verdana" w:hAnsiTheme="majorHAnsi"/>
            <w:color w:val="000099"/>
            <w:szCs w:val="24"/>
            <w:u w:val="single"/>
          </w:rPr>
          <w:t xml:space="preserve"> </w:t>
        </w:r>
      </w:hyperlink>
      <w:hyperlink r:id="rId455" w:history="1">
        <w:r w:rsidR="00C609B1" w:rsidRPr="00C609B1">
          <w:rPr>
            <w:rFonts w:asciiTheme="majorHAnsi" w:eastAsia="Verdana" w:hAnsiTheme="majorHAnsi"/>
            <w:color w:val="000099"/>
            <w:szCs w:val="24"/>
            <w:u w:val="single"/>
          </w:rPr>
          <w:t>Emotions</w:t>
        </w:r>
      </w:hyperlink>
      <w:hyperlink r:id="rId456" w:history="1">
        <w:r w:rsidR="00C609B1" w:rsidRPr="00C609B1">
          <w:rPr>
            <w:rFonts w:asciiTheme="majorHAnsi" w:eastAsia="Verdana" w:hAnsiTheme="majorHAnsi"/>
            <w:color w:val="000099"/>
            <w:szCs w:val="24"/>
            <w:u w:val="single"/>
          </w:rPr>
          <w:t xml:space="preserve"> </w:t>
        </w:r>
      </w:hyperlink>
      <w:hyperlink r:id="rId457" w:history="1">
        <w:r w:rsidR="00C609B1" w:rsidRPr="00C609B1">
          <w:rPr>
            <w:rFonts w:asciiTheme="majorHAnsi" w:eastAsia="Verdana" w:hAnsiTheme="majorHAnsi"/>
            <w:color w:val="000099"/>
            <w:szCs w:val="24"/>
            <w:u w:val="single"/>
          </w:rPr>
          <w:t>Back</w:t>
        </w:r>
      </w:hyperlink>
      <w:hyperlink r:id="rId458" w:history="1">
        <w:r w:rsidR="00C609B1" w:rsidRPr="00C609B1">
          <w:rPr>
            <w:rFonts w:asciiTheme="majorHAnsi" w:eastAsia="Verdana" w:hAnsiTheme="majorHAnsi"/>
            <w:color w:val="000099"/>
            <w:szCs w:val="24"/>
            <w:u w:val="single"/>
          </w:rPr>
          <w:t xml:space="preserve"> </w:t>
        </w:r>
      </w:hyperlink>
      <w:hyperlink r:id="rId459" w:history="1">
        <w:r w:rsidR="00C609B1" w:rsidRPr="00C609B1">
          <w:rPr>
            <w:rFonts w:asciiTheme="majorHAnsi" w:eastAsia="Verdana" w:hAnsiTheme="majorHAnsi"/>
            <w:color w:val="000099"/>
            <w:szCs w:val="24"/>
            <w:u w:val="single"/>
          </w:rPr>
          <w:t>Into</w:t>
        </w:r>
      </w:hyperlink>
      <w:hyperlink r:id="rId460" w:history="1">
        <w:r w:rsidR="00C609B1" w:rsidRPr="00C609B1">
          <w:rPr>
            <w:rFonts w:asciiTheme="majorHAnsi" w:eastAsia="Verdana" w:hAnsiTheme="majorHAnsi"/>
            <w:color w:val="000099"/>
            <w:szCs w:val="24"/>
            <w:u w:val="single"/>
          </w:rPr>
          <w:t xml:space="preserve"> </w:t>
        </w:r>
      </w:hyperlink>
      <w:hyperlink r:id="rId461" w:history="1">
        <w:r w:rsidR="00C609B1" w:rsidRPr="00C609B1">
          <w:rPr>
            <w:rFonts w:asciiTheme="majorHAnsi" w:eastAsia="Verdana" w:hAnsiTheme="majorHAnsi"/>
            <w:color w:val="000099"/>
            <w:szCs w:val="24"/>
            <w:u w:val="single"/>
          </w:rPr>
          <w:t>The</w:t>
        </w:r>
      </w:hyperlink>
      <w:hyperlink r:id="rId462" w:history="1">
        <w:r w:rsidR="00C609B1" w:rsidRPr="00C609B1">
          <w:rPr>
            <w:rFonts w:asciiTheme="majorHAnsi" w:eastAsia="Verdana" w:hAnsiTheme="majorHAnsi"/>
            <w:color w:val="000099"/>
            <w:szCs w:val="24"/>
            <w:u w:val="single"/>
          </w:rPr>
          <w:t xml:space="preserve"> </w:t>
        </w:r>
      </w:hyperlink>
      <w:hyperlink r:id="rId463" w:history="1">
        <w:r w:rsidR="00C609B1" w:rsidRPr="00C609B1">
          <w:rPr>
            <w:rFonts w:asciiTheme="majorHAnsi" w:eastAsia="Verdana" w:hAnsiTheme="majorHAnsi"/>
            <w:color w:val="000099"/>
            <w:szCs w:val="24"/>
            <w:u w:val="single"/>
          </w:rPr>
          <w:t>Brain</w:t>
        </w:r>
      </w:hyperlink>
      <w:hyperlink r:id="rId464" w:history="1">
        <w:r w:rsidR="00C609B1" w:rsidRPr="00C609B1">
          <w:rPr>
            <w:rFonts w:asciiTheme="majorHAnsi" w:eastAsia="Verdana" w:hAnsiTheme="majorHAnsi"/>
            <w:color w:val="000099"/>
            <w:szCs w:val="24"/>
            <w:u w:val="single"/>
          </w:rPr>
          <w:t>,”</w:t>
        </w:r>
      </w:hyperlink>
      <w:r w:rsidR="00C609B1" w:rsidRPr="00C609B1">
        <w:rPr>
          <w:rFonts w:asciiTheme="majorHAnsi" w:eastAsia="Verdana" w:hAnsiTheme="majorHAnsi"/>
          <w:i/>
          <w:iCs/>
          <w:szCs w:val="24"/>
        </w:rPr>
        <w:t xml:space="preserve"> </w:t>
      </w:r>
      <w:r w:rsidR="00C609B1" w:rsidRPr="00C609B1">
        <w:rPr>
          <w:rFonts w:asciiTheme="majorHAnsi" w:eastAsia="Verdana" w:hAnsiTheme="majorHAnsi"/>
          <w:szCs w:val="24"/>
        </w:rPr>
        <w:t>www.edge.org</w:t>
      </w:r>
    </w:p>
    <w:p w:rsidR="00C609B1" w:rsidRPr="00C609B1" w:rsidRDefault="00E46970" w:rsidP="002B036A">
      <w:pPr>
        <w:pStyle w:val="ListParagraph"/>
        <w:numPr>
          <w:ilvl w:val="0"/>
          <w:numId w:val="36"/>
        </w:numPr>
        <w:rPr>
          <w:rFonts w:asciiTheme="majorHAnsi" w:eastAsia="Verdana" w:hAnsiTheme="majorHAnsi"/>
          <w:color w:val="000099"/>
          <w:szCs w:val="24"/>
          <w:u w:val="single"/>
        </w:rPr>
      </w:pPr>
      <w:hyperlink r:id="rId465" w:history="1">
        <w:r w:rsidR="00C609B1" w:rsidRPr="00C609B1">
          <w:rPr>
            <w:rFonts w:asciiTheme="majorHAnsi" w:eastAsia="Verdana" w:hAnsiTheme="majorHAnsi"/>
            <w:color w:val="000099"/>
            <w:szCs w:val="24"/>
            <w:u w:val="single"/>
          </w:rPr>
          <w:t>“</w:t>
        </w:r>
      </w:hyperlink>
      <w:hyperlink r:id="rId466" w:history="1">
        <w:r w:rsidR="00C609B1" w:rsidRPr="00C609B1">
          <w:rPr>
            <w:rFonts w:asciiTheme="majorHAnsi" w:eastAsia="Verdana" w:hAnsiTheme="majorHAnsi"/>
            <w:color w:val="000099"/>
            <w:szCs w:val="24"/>
            <w:u w:val="single"/>
          </w:rPr>
          <w:t>Why</w:t>
        </w:r>
      </w:hyperlink>
      <w:hyperlink r:id="rId467" w:history="1">
        <w:r w:rsidR="00C609B1" w:rsidRPr="00C609B1">
          <w:rPr>
            <w:rFonts w:asciiTheme="majorHAnsi" w:eastAsia="Verdana" w:hAnsiTheme="majorHAnsi"/>
            <w:color w:val="000099"/>
            <w:szCs w:val="24"/>
            <w:u w:val="single"/>
          </w:rPr>
          <w:t xml:space="preserve"> </w:t>
        </w:r>
      </w:hyperlink>
      <w:hyperlink r:id="rId468" w:history="1">
        <w:r w:rsidR="00C609B1" w:rsidRPr="00C609B1">
          <w:rPr>
            <w:rFonts w:asciiTheme="majorHAnsi" w:eastAsia="Verdana" w:hAnsiTheme="majorHAnsi"/>
            <w:color w:val="000099"/>
            <w:szCs w:val="24"/>
            <w:u w:val="single"/>
          </w:rPr>
          <w:t>whites</w:t>
        </w:r>
      </w:hyperlink>
      <w:hyperlink r:id="rId469" w:history="1">
        <w:r w:rsidR="00C609B1" w:rsidRPr="00C609B1">
          <w:rPr>
            <w:rFonts w:asciiTheme="majorHAnsi" w:eastAsia="Verdana" w:hAnsiTheme="majorHAnsi"/>
            <w:color w:val="000099"/>
            <w:szCs w:val="24"/>
            <w:u w:val="single"/>
          </w:rPr>
          <w:t xml:space="preserve"> </w:t>
        </w:r>
      </w:hyperlink>
      <w:hyperlink r:id="rId470" w:history="1">
        <w:r w:rsidR="00C609B1" w:rsidRPr="00C609B1">
          <w:rPr>
            <w:rFonts w:asciiTheme="majorHAnsi" w:eastAsia="Verdana" w:hAnsiTheme="majorHAnsi"/>
            <w:color w:val="000099"/>
            <w:szCs w:val="24"/>
            <w:u w:val="single"/>
          </w:rPr>
          <w:t>of</w:t>
        </w:r>
      </w:hyperlink>
      <w:hyperlink r:id="rId471" w:history="1">
        <w:r w:rsidR="00C609B1" w:rsidRPr="00C609B1">
          <w:rPr>
            <w:rFonts w:asciiTheme="majorHAnsi" w:eastAsia="Verdana" w:hAnsiTheme="majorHAnsi"/>
            <w:color w:val="000099"/>
            <w:szCs w:val="24"/>
            <w:u w:val="single"/>
          </w:rPr>
          <w:t xml:space="preserve"> </w:t>
        </w:r>
      </w:hyperlink>
      <w:hyperlink r:id="rId472" w:history="1">
        <w:r w:rsidR="00C609B1" w:rsidRPr="00C609B1">
          <w:rPr>
            <w:rFonts w:asciiTheme="majorHAnsi" w:eastAsia="Verdana" w:hAnsiTheme="majorHAnsi"/>
            <w:color w:val="000099"/>
            <w:szCs w:val="24"/>
            <w:u w:val="single"/>
          </w:rPr>
          <w:t>eyes</w:t>
        </w:r>
      </w:hyperlink>
      <w:hyperlink r:id="rId473" w:history="1">
        <w:r w:rsidR="00C609B1" w:rsidRPr="00C609B1">
          <w:rPr>
            <w:rFonts w:asciiTheme="majorHAnsi" w:eastAsia="Verdana" w:hAnsiTheme="majorHAnsi"/>
            <w:color w:val="000099"/>
            <w:szCs w:val="24"/>
            <w:u w:val="single"/>
          </w:rPr>
          <w:t xml:space="preserve"> </w:t>
        </w:r>
      </w:hyperlink>
      <w:hyperlink r:id="rId474" w:history="1">
        <w:r w:rsidR="00C609B1" w:rsidRPr="00C609B1">
          <w:rPr>
            <w:rFonts w:asciiTheme="majorHAnsi" w:eastAsia="Verdana" w:hAnsiTheme="majorHAnsi"/>
            <w:color w:val="000099"/>
            <w:szCs w:val="24"/>
            <w:u w:val="single"/>
          </w:rPr>
          <w:t>spell</w:t>
        </w:r>
      </w:hyperlink>
      <w:hyperlink r:id="rId475" w:history="1">
        <w:r w:rsidR="00C609B1" w:rsidRPr="00C609B1">
          <w:rPr>
            <w:rFonts w:asciiTheme="majorHAnsi" w:eastAsia="Verdana" w:hAnsiTheme="majorHAnsi"/>
            <w:color w:val="000099"/>
            <w:szCs w:val="24"/>
            <w:u w:val="single"/>
          </w:rPr>
          <w:t xml:space="preserve"> ‘</w:t>
        </w:r>
      </w:hyperlink>
      <w:hyperlink r:id="rId476" w:history="1">
        <w:r w:rsidR="00C609B1" w:rsidRPr="00C609B1">
          <w:rPr>
            <w:rFonts w:asciiTheme="majorHAnsi" w:eastAsia="Verdana" w:hAnsiTheme="majorHAnsi"/>
            <w:color w:val="000099"/>
            <w:szCs w:val="24"/>
            <w:u w:val="single"/>
          </w:rPr>
          <w:t>danger</w:t>
        </w:r>
      </w:hyperlink>
      <w:hyperlink r:id="rId477" w:history="1">
        <w:r w:rsidR="00C609B1" w:rsidRPr="00C609B1">
          <w:rPr>
            <w:rFonts w:asciiTheme="majorHAnsi" w:eastAsia="Verdana" w:hAnsiTheme="majorHAnsi"/>
            <w:color w:val="000099"/>
            <w:szCs w:val="24"/>
            <w:u w:val="single"/>
          </w:rPr>
          <w:t>,’”</w:t>
        </w:r>
      </w:hyperlink>
      <w:r w:rsidR="00C609B1" w:rsidRPr="00C609B1">
        <w:rPr>
          <w:rFonts w:asciiTheme="majorHAnsi" w:eastAsia="Verdana" w:hAnsiTheme="majorHAnsi"/>
          <w:szCs w:val="24"/>
        </w:rPr>
        <w:t xml:space="preserve"> BBC News</w:t>
      </w:r>
    </w:p>
    <w:p w:rsidR="00C609B1" w:rsidRPr="00C609B1" w:rsidRDefault="00C609B1" w:rsidP="002B036A">
      <w:pPr>
        <w:pStyle w:val="ListParagraph"/>
        <w:numPr>
          <w:ilvl w:val="0"/>
          <w:numId w:val="36"/>
        </w:numPr>
        <w:rPr>
          <w:rFonts w:asciiTheme="majorHAnsi" w:eastAsia="Verdana" w:hAnsiTheme="majorHAnsi"/>
          <w:color w:val="000099"/>
          <w:szCs w:val="24"/>
          <w:u w:val="single"/>
        </w:rPr>
      </w:pPr>
      <w:r w:rsidRPr="00C609B1">
        <w:rPr>
          <w:rStyle w:val="nolink"/>
          <w:rFonts w:asciiTheme="majorHAnsi" w:hAnsiTheme="majorHAnsi"/>
          <w:szCs w:val="24"/>
        </w:rPr>
        <w:t>“</w:t>
      </w:r>
      <w:proofErr w:type="spellStart"/>
      <w:r w:rsidR="00E46970">
        <w:fldChar w:fldCharType="begin"/>
      </w:r>
      <w:r w:rsidR="00E46970">
        <w:instrText>HYPERLINK "http://www.edutopia.org/mihaly-csikszentmihalyi-motivating-people-learn" \t "_blank"</w:instrText>
      </w:r>
      <w:r w:rsidR="00E46970">
        <w:fldChar w:fldCharType="separate"/>
      </w:r>
      <w:r w:rsidRPr="00C609B1">
        <w:rPr>
          <w:rStyle w:val="Hyperlink"/>
          <w:rFonts w:asciiTheme="majorHAnsi" w:eastAsiaTheme="majorEastAsia" w:hAnsiTheme="majorHAnsi"/>
          <w:szCs w:val="24"/>
        </w:rPr>
        <w:t>Mihaly</w:t>
      </w:r>
      <w:proofErr w:type="spellEnd"/>
      <w:r w:rsidRPr="00C609B1">
        <w:rPr>
          <w:rStyle w:val="Hyperlink"/>
          <w:rFonts w:asciiTheme="majorHAnsi" w:eastAsiaTheme="majorEastAsia" w:hAnsiTheme="majorHAnsi"/>
          <w:szCs w:val="24"/>
        </w:rPr>
        <w:t xml:space="preserve"> </w:t>
      </w:r>
      <w:proofErr w:type="spellStart"/>
      <w:r w:rsidRPr="00C609B1">
        <w:rPr>
          <w:rStyle w:val="Hyperlink"/>
          <w:rFonts w:asciiTheme="majorHAnsi" w:eastAsiaTheme="majorEastAsia" w:hAnsiTheme="majorHAnsi"/>
          <w:szCs w:val="24"/>
        </w:rPr>
        <w:t>Csikszentmihalyi</w:t>
      </w:r>
      <w:proofErr w:type="spellEnd"/>
      <w:r w:rsidRPr="00C609B1">
        <w:rPr>
          <w:rStyle w:val="Hyperlink"/>
          <w:rFonts w:asciiTheme="majorHAnsi" w:eastAsiaTheme="majorEastAsia" w:hAnsiTheme="majorHAnsi"/>
          <w:szCs w:val="24"/>
        </w:rPr>
        <w:t>: Motivating People to Learn</w:t>
      </w:r>
      <w:r w:rsidR="00E46970">
        <w:fldChar w:fldCharType="end"/>
      </w:r>
      <w:r w:rsidRPr="00C609B1">
        <w:rPr>
          <w:rStyle w:val="nolink"/>
          <w:rFonts w:asciiTheme="majorHAnsi" w:hAnsiTheme="majorHAnsi"/>
          <w:szCs w:val="24"/>
        </w:rPr>
        <w:t xml:space="preserve">,” </w:t>
      </w:r>
      <w:proofErr w:type="spellStart"/>
      <w:r w:rsidRPr="00C609B1">
        <w:rPr>
          <w:rStyle w:val="nolink"/>
          <w:rFonts w:asciiTheme="majorHAnsi" w:hAnsiTheme="majorHAnsi"/>
          <w:szCs w:val="24"/>
        </w:rPr>
        <w:t>Edutopia</w:t>
      </w:r>
      <w:proofErr w:type="spellEnd"/>
      <w:r w:rsidRPr="00C609B1">
        <w:rPr>
          <w:rStyle w:val="nolink"/>
          <w:rFonts w:asciiTheme="majorHAnsi" w:hAnsiTheme="majorHAnsi"/>
          <w:szCs w:val="24"/>
        </w:rPr>
        <w:t xml:space="preserve"> Staff</w:t>
      </w:r>
    </w:p>
    <w:p w:rsidR="00C609B1" w:rsidRPr="00C609B1" w:rsidRDefault="00C609B1" w:rsidP="002B036A">
      <w:pPr>
        <w:pStyle w:val="ListParagraph"/>
        <w:numPr>
          <w:ilvl w:val="0"/>
          <w:numId w:val="36"/>
        </w:numPr>
        <w:rPr>
          <w:rFonts w:asciiTheme="majorHAnsi" w:eastAsia="Verdana" w:hAnsiTheme="majorHAnsi"/>
          <w:szCs w:val="24"/>
        </w:rPr>
      </w:pPr>
      <w:r w:rsidRPr="00C609B1">
        <w:rPr>
          <w:rFonts w:asciiTheme="majorHAnsi" w:eastAsia="Verdana" w:hAnsiTheme="majorHAnsi"/>
          <w:szCs w:val="24"/>
        </w:rPr>
        <w:t xml:space="preserve">Read and do the Dig Deeper activity in the interactive book: </w:t>
      </w:r>
      <w:hyperlink r:id="rId478" w:history="1">
        <w:r w:rsidRPr="00C609B1">
          <w:rPr>
            <w:rStyle w:val="Hyperlink"/>
            <w:rFonts w:asciiTheme="majorHAnsi" w:eastAsia="Verdana" w:hAnsiTheme="majorHAnsi"/>
            <w:szCs w:val="24"/>
          </w:rPr>
          <w:t>UDL Theory and Practice</w:t>
        </w:r>
      </w:hyperlink>
      <w:r w:rsidRPr="00C609B1">
        <w:rPr>
          <w:rFonts w:asciiTheme="majorHAnsi" w:eastAsia="Verdana" w:hAnsiTheme="majorHAnsi"/>
          <w:szCs w:val="24"/>
        </w:rPr>
        <w:t xml:space="preserve"> (p. 36). </w:t>
      </w:r>
    </w:p>
    <w:p w:rsidR="00C609B1" w:rsidRPr="00C609B1" w:rsidRDefault="00C609B1" w:rsidP="00671FA0">
      <w:pPr>
        <w:pStyle w:val="ListParagraph"/>
        <w:numPr>
          <w:ilvl w:val="0"/>
          <w:numId w:val="0"/>
        </w:numPr>
        <w:ind w:left="720"/>
        <w:rPr>
          <w:rFonts w:asciiTheme="majorHAnsi" w:eastAsia="Verdana" w:hAnsiTheme="majorHAnsi"/>
          <w:color w:val="000099"/>
          <w:szCs w:val="24"/>
          <w:u w:val="single"/>
        </w:rPr>
      </w:pPr>
    </w:p>
    <w:p w:rsidR="00C609B1" w:rsidRPr="00C609B1" w:rsidRDefault="00C609B1" w:rsidP="00513884">
      <w:pPr>
        <w:pStyle w:val="Heading3"/>
      </w:pPr>
      <w:r w:rsidRPr="00C609B1">
        <w:t>Session 11: The Affective Networks and Multiple Means of Engagement</w:t>
      </w:r>
    </w:p>
    <w:p w:rsidR="00C609B1" w:rsidRPr="00C609B1" w:rsidRDefault="00C609B1" w:rsidP="00C609B1">
      <w:pPr>
        <w:rPr>
          <w:rFonts w:asciiTheme="majorHAnsi" w:eastAsia="Verdana" w:hAnsiTheme="majorHAnsi"/>
        </w:rPr>
      </w:pPr>
      <w:proofErr w:type="gramStart"/>
      <w:r w:rsidRPr="00C609B1">
        <w:rPr>
          <w:rFonts w:asciiTheme="majorHAnsi" w:eastAsia="Verdana" w:hAnsiTheme="majorHAnsi"/>
        </w:rPr>
        <w:t>This session connects learner variability in the affective networks with the UDL principle that addresses how learners are motivated and engage</w:t>
      </w:r>
      <w:proofErr w:type="gramEnd"/>
      <w:r w:rsidRPr="00C609B1">
        <w:rPr>
          <w:rFonts w:asciiTheme="majorHAnsi" w:eastAsia="Verdana" w:hAnsiTheme="majorHAnsi"/>
        </w:rPr>
        <w:t xml:space="preserve"> with learning (the ‘why’ of learning). This principle guides educators to provide multiple means of engagement. During this session you will learn about how to identify barriers to learner engagement and how to suggest options for learning that recruit interest, sustain effort and persistence, and promote self-regulation.</w:t>
      </w:r>
      <w:bookmarkStart w:id="20" w:name="h.du4x74xwtqo"/>
      <w:bookmarkEnd w:id="20"/>
    </w:p>
    <w:p w:rsidR="00C609B1" w:rsidRPr="00C609B1" w:rsidRDefault="00C609B1" w:rsidP="00513884">
      <w:pPr>
        <w:pStyle w:val="Heading4"/>
      </w:pPr>
      <w:r w:rsidRPr="00C609B1">
        <w:t>Session Goals:</w:t>
      </w:r>
    </w:p>
    <w:p w:rsidR="00C609B1" w:rsidRPr="00C609B1" w:rsidRDefault="00C609B1" w:rsidP="002B036A">
      <w:pPr>
        <w:pStyle w:val="ListParagraph"/>
        <w:numPr>
          <w:ilvl w:val="0"/>
          <w:numId w:val="65"/>
        </w:numPr>
        <w:rPr>
          <w:rFonts w:asciiTheme="majorHAnsi" w:eastAsia="Verdana" w:hAnsiTheme="majorHAnsi"/>
          <w:szCs w:val="24"/>
        </w:rPr>
      </w:pPr>
      <w:r w:rsidRPr="00C609B1">
        <w:rPr>
          <w:rFonts w:asciiTheme="majorHAnsi" w:eastAsia="Verdana" w:hAnsiTheme="majorHAnsi"/>
          <w:szCs w:val="24"/>
        </w:rPr>
        <w:t>Participants will be able to explain how the UDL principle: Multiple Means of Engagement helps educators address the variability in learners’ affective networks.</w:t>
      </w:r>
    </w:p>
    <w:p w:rsidR="00C609B1" w:rsidRPr="00C609B1" w:rsidRDefault="00C609B1" w:rsidP="002B036A">
      <w:pPr>
        <w:pStyle w:val="List"/>
        <w:numPr>
          <w:ilvl w:val="0"/>
          <w:numId w:val="65"/>
        </w:numPr>
        <w:spacing w:line="240" w:lineRule="auto"/>
      </w:pPr>
      <w:r w:rsidRPr="00C609B1">
        <w:rPr>
          <w:rFonts w:asciiTheme="majorHAnsi" w:eastAsia="Verdana" w:hAnsiTheme="majorHAnsi"/>
        </w:rPr>
        <w:t>Participants will demonstrate understanding of how the principle Multiple Means of Engagement can be used as a lens to evaluate curricula for barriers and elements of UDL.</w:t>
      </w:r>
    </w:p>
    <w:p w:rsidR="00C609B1" w:rsidRPr="00C609B1" w:rsidRDefault="00C609B1" w:rsidP="00513884">
      <w:pPr>
        <w:pStyle w:val="Heading4"/>
      </w:pPr>
      <w:r w:rsidRPr="00C609B1">
        <w:t>Build Background: Session Media</w:t>
      </w:r>
    </w:p>
    <w:p w:rsidR="00C609B1" w:rsidRPr="00C609B1" w:rsidRDefault="00E46970" w:rsidP="002B036A">
      <w:pPr>
        <w:pStyle w:val="ListParagraph"/>
        <w:numPr>
          <w:ilvl w:val="0"/>
          <w:numId w:val="52"/>
        </w:numPr>
        <w:rPr>
          <w:rFonts w:asciiTheme="majorHAnsi" w:eastAsia="Verdana" w:hAnsiTheme="majorHAnsi"/>
          <w:szCs w:val="24"/>
        </w:rPr>
      </w:pPr>
      <w:hyperlink r:id="rId479" w:history="1">
        <w:r w:rsidR="00C609B1" w:rsidRPr="00C609B1">
          <w:rPr>
            <w:rStyle w:val="Hyperlink"/>
            <w:rFonts w:asciiTheme="majorHAnsi" w:eastAsia="Verdana" w:hAnsiTheme="majorHAnsi"/>
            <w:szCs w:val="24"/>
          </w:rPr>
          <w:t>UDL Theory and Practice: Provide Multiple Means of Engagement</w:t>
        </w:r>
      </w:hyperlink>
      <w:r w:rsidR="00C609B1" w:rsidRPr="00C609B1">
        <w:rPr>
          <w:rFonts w:asciiTheme="majorHAnsi" w:eastAsia="Verdana" w:hAnsiTheme="majorHAnsi"/>
          <w:szCs w:val="24"/>
        </w:rPr>
        <w:t xml:space="preserve"> (pp. 52-53) and </w:t>
      </w:r>
      <w:r w:rsidR="00C609B1" w:rsidRPr="00C609B1">
        <w:rPr>
          <w:rFonts w:asciiTheme="majorHAnsi" w:hAnsiTheme="majorHAnsi"/>
          <w:szCs w:val="24"/>
        </w:rPr>
        <w:t xml:space="preserve">UDL Theory &amp; Practice: </w:t>
      </w:r>
      <w:hyperlink r:id="rId480" w:history="1">
        <w:r w:rsidR="00C609B1" w:rsidRPr="00C609B1">
          <w:rPr>
            <w:rStyle w:val="Hyperlink"/>
            <w:rFonts w:asciiTheme="majorHAnsi" w:hAnsiTheme="majorHAnsi"/>
            <w:szCs w:val="24"/>
          </w:rPr>
          <w:t>Affective Networks</w:t>
        </w:r>
      </w:hyperlink>
      <w:r w:rsidR="00C609B1" w:rsidRPr="00C609B1">
        <w:rPr>
          <w:rFonts w:asciiTheme="majorHAnsi" w:hAnsiTheme="majorHAnsi"/>
          <w:szCs w:val="24"/>
        </w:rPr>
        <w:t xml:space="preserve"> (pp. 33-36</w:t>
      </w:r>
      <w:proofErr w:type="gramStart"/>
      <w:r w:rsidR="00C609B1" w:rsidRPr="00C609B1">
        <w:rPr>
          <w:rFonts w:asciiTheme="majorHAnsi" w:hAnsiTheme="majorHAnsi"/>
          <w:szCs w:val="24"/>
        </w:rPr>
        <w:t>)</w:t>
      </w:r>
      <w:proofErr w:type="gramEnd"/>
      <w:r w:rsidR="00C609B1" w:rsidRPr="00C609B1">
        <w:rPr>
          <w:rFonts w:asciiTheme="majorHAnsi" w:hAnsiTheme="majorHAnsi"/>
          <w:szCs w:val="24"/>
        </w:rPr>
        <w:br/>
      </w:r>
      <w:r w:rsidR="00C609B1" w:rsidRPr="00C609B1">
        <w:rPr>
          <w:rStyle w:val="Hyperlink"/>
          <w:rFonts w:asciiTheme="majorHAnsi" w:eastAsia="Verdana" w:hAnsiTheme="majorHAnsi"/>
          <w:szCs w:val="24"/>
        </w:rPr>
        <w:t>Questions to guide your understanding: How does the UDL principle Multiple Means of Engagement help educators address learner variability in the affective networks of learners?</w:t>
      </w:r>
    </w:p>
    <w:p w:rsidR="00C609B1" w:rsidRPr="00C609B1" w:rsidRDefault="00E46970" w:rsidP="00C609B1">
      <w:pPr>
        <w:pStyle w:val="Normal1"/>
        <w:numPr>
          <w:ilvl w:val="0"/>
          <w:numId w:val="4"/>
        </w:numPr>
        <w:spacing w:line="240" w:lineRule="auto"/>
        <w:rPr>
          <w:rStyle w:val="Hyperlink"/>
          <w:rFonts w:asciiTheme="majorHAnsi" w:hAnsiTheme="majorHAnsi"/>
        </w:rPr>
      </w:pPr>
      <w:hyperlink r:id="rId481" w:anchor="video1" w:history="1">
        <w:r w:rsidR="00C609B1" w:rsidRPr="00C609B1">
          <w:rPr>
            <w:rStyle w:val="Hyperlink"/>
            <w:rFonts w:asciiTheme="majorHAnsi" w:eastAsiaTheme="majorEastAsia" w:hAnsiTheme="majorHAnsi"/>
          </w:rPr>
          <w:t>UDL Guidelines Structure</w:t>
        </w:r>
      </w:hyperlink>
    </w:p>
    <w:p w:rsidR="00C609B1" w:rsidRPr="00513884" w:rsidRDefault="00C609B1" w:rsidP="00513884">
      <w:pPr>
        <w:ind w:left="720"/>
        <w:rPr>
          <w:rFonts w:asciiTheme="majorHAnsi" w:hAnsiTheme="majorHAnsi"/>
        </w:rPr>
      </w:pPr>
      <w:r w:rsidRPr="00513884">
        <w:rPr>
          <w:rFonts w:asciiTheme="majorHAnsi" w:hAnsiTheme="majorHAnsi"/>
          <w:b/>
        </w:rPr>
        <w:t>Question(s) to guide your understanding:</w:t>
      </w:r>
      <w:r w:rsidRPr="00513884">
        <w:rPr>
          <w:rFonts w:asciiTheme="majorHAnsi" w:hAnsiTheme="majorHAnsi"/>
        </w:rPr>
        <w:t xml:space="preserve">  What is the logic behind the vertical structure of the UDL guidelines? How does this help us develop expert learners?</w:t>
      </w:r>
    </w:p>
    <w:p w:rsidR="00C609B1" w:rsidRPr="00671FA0" w:rsidRDefault="00C609B1" w:rsidP="00671FA0">
      <w:pPr>
        <w:ind w:left="360"/>
        <w:rPr>
          <w:rFonts w:asciiTheme="majorHAnsi" w:hAnsiTheme="majorHAnsi"/>
          <w:b/>
        </w:rPr>
      </w:pPr>
      <w:r w:rsidRPr="00671FA0">
        <w:rPr>
          <w:rFonts w:asciiTheme="majorHAnsi" w:hAnsiTheme="majorHAnsi"/>
          <w:b/>
        </w:rPr>
        <w:t>OR</w:t>
      </w:r>
    </w:p>
    <w:p w:rsidR="00C609B1" w:rsidRPr="00C609B1" w:rsidRDefault="00C609B1" w:rsidP="00C609B1">
      <w:pPr>
        <w:pStyle w:val="ListParagraph"/>
        <w:rPr>
          <w:rFonts w:asciiTheme="majorHAnsi" w:eastAsia="Verdana" w:hAnsiTheme="majorHAnsi"/>
          <w:color w:val="000099"/>
          <w:szCs w:val="24"/>
          <w:u w:val="single"/>
        </w:rPr>
      </w:pPr>
      <w:r w:rsidRPr="00C609B1">
        <w:rPr>
          <w:rFonts w:asciiTheme="majorHAnsi" w:hAnsiTheme="majorHAnsi"/>
          <w:szCs w:val="24"/>
        </w:rPr>
        <w:t xml:space="preserve">Review this </w:t>
      </w:r>
      <w:proofErr w:type="spellStart"/>
      <w:r w:rsidRPr="00C609B1">
        <w:rPr>
          <w:rFonts w:asciiTheme="majorHAnsi" w:hAnsiTheme="majorHAnsi"/>
          <w:szCs w:val="24"/>
        </w:rPr>
        <w:t>Padlet</w:t>
      </w:r>
      <w:proofErr w:type="spellEnd"/>
      <w:r w:rsidRPr="00C609B1">
        <w:rPr>
          <w:rFonts w:asciiTheme="majorHAnsi" w:hAnsiTheme="majorHAnsi"/>
          <w:szCs w:val="24"/>
        </w:rPr>
        <w:t xml:space="preserve"> site with </w:t>
      </w:r>
      <w:hyperlink r:id="rId482" w:history="1">
        <w:r w:rsidRPr="00C609B1">
          <w:rPr>
            <w:rStyle w:val="Hyperlink"/>
            <w:rFonts w:asciiTheme="majorHAnsi" w:hAnsiTheme="majorHAnsi"/>
            <w:szCs w:val="24"/>
          </w:rPr>
          <w:t>Multiple versions of the UDL Guidelines</w:t>
        </w:r>
      </w:hyperlink>
    </w:p>
    <w:p w:rsidR="00C609B1" w:rsidRPr="00C609B1" w:rsidRDefault="00E46970" w:rsidP="002B036A">
      <w:pPr>
        <w:pStyle w:val="ListParagraph"/>
        <w:numPr>
          <w:ilvl w:val="1"/>
          <w:numId w:val="35"/>
        </w:numPr>
        <w:ind w:left="720"/>
        <w:rPr>
          <w:rFonts w:asciiTheme="majorHAnsi" w:eastAsia="Verdana" w:hAnsiTheme="majorHAnsi"/>
          <w:color w:val="000099"/>
          <w:szCs w:val="24"/>
          <w:u w:val="single"/>
        </w:rPr>
      </w:pPr>
      <w:hyperlink r:id="rId483" w:history="1">
        <w:r w:rsidR="00C609B1" w:rsidRPr="00C609B1">
          <w:rPr>
            <w:rFonts w:asciiTheme="majorHAnsi" w:eastAsia="Verdana" w:hAnsiTheme="majorHAnsi"/>
            <w:color w:val="000099"/>
            <w:szCs w:val="24"/>
            <w:u w:val="single"/>
          </w:rPr>
          <w:t>The</w:t>
        </w:r>
      </w:hyperlink>
      <w:hyperlink r:id="rId484" w:history="1">
        <w:r w:rsidR="00C609B1" w:rsidRPr="00C609B1">
          <w:rPr>
            <w:rFonts w:asciiTheme="majorHAnsi" w:eastAsia="Verdana" w:hAnsiTheme="majorHAnsi"/>
            <w:color w:val="000099"/>
            <w:szCs w:val="24"/>
            <w:u w:val="single"/>
          </w:rPr>
          <w:t xml:space="preserve"> </w:t>
        </w:r>
      </w:hyperlink>
      <w:hyperlink r:id="rId485" w:history="1">
        <w:r w:rsidR="00C609B1" w:rsidRPr="00C609B1">
          <w:rPr>
            <w:rFonts w:asciiTheme="majorHAnsi" w:eastAsia="Verdana" w:hAnsiTheme="majorHAnsi"/>
            <w:color w:val="000099"/>
            <w:szCs w:val="24"/>
            <w:u w:val="single"/>
          </w:rPr>
          <w:t>Surprising</w:t>
        </w:r>
      </w:hyperlink>
      <w:hyperlink r:id="rId486" w:history="1">
        <w:r w:rsidR="00C609B1" w:rsidRPr="00C609B1">
          <w:rPr>
            <w:rFonts w:asciiTheme="majorHAnsi" w:eastAsia="Verdana" w:hAnsiTheme="majorHAnsi"/>
            <w:color w:val="000099"/>
            <w:szCs w:val="24"/>
            <w:u w:val="single"/>
          </w:rPr>
          <w:t xml:space="preserve"> </w:t>
        </w:r>
      </w:hyperlink>
      <w:hyperlink r:id="rId487" w:history="1">
        <w:r w:rsidR="00C609B1" w:rsidRPr="00C609B1">
          <w:rPr>
            <w:rFonts w:asciiTheme="majorHAnsi" w:eastAsia="Verdana" w:hAnsiTheme="majorHAnsi"/>
            <w:color w:val="000099"/>
            <w:szCs w:val="24"/>
            <w:u w:val="single"/>
          </w:rPr>
          <w:t>Science</w:t>
        </w:r>
      </w:hyperlink>
      <w:hyperlink r:id="rId488" w:history="1">
        <w:r w:rsidR="00C609B1" w:rsidRPr="00C609B1">
          <w:rPr>
            <w:rFonts w:asciiTheme="majorHAnsi" w:eastAsia="Verdana" w:hAnsiTheme="majorHAnsi"/>
            <w:color w:val="000099"/>
            <w:szCs w:val="24"/>
            <w:u w:val="single"/>
          </w:rPr>
          <w:t xml:space="preserve"> </w:t>
        </w:r>
      </w:hyperlink>
      <w:hyperlink r:id="rId489" w:history="1">
        <w:r w:rsidR="00C609B1" w:rsidRPr="00C609B1">
          <w:rPr>
            <w:rFonts w:asciiTheme="majorHAnsi" w:eastAsia="Verdana" w:hAnsiTheme="majorHAnsi"/>
            <w:color w:val="000099"/>
            <w:szCs w:val="24"/>
            <w:u w:val="single"/>
          </w:rPr>
          <w:t>of</w:t>
        </w:r>
      </w:hyperlink>
      <w:hyperlink r:id="rId490" w:history="1">
        <w:r w:rsidR="00C609B1" w:rsidRPr="00C609B1">
          <w:rPr>
            <w:rFonts w:asciiTheme="majorHAnsi" w:eastAsia="Verdana" w:hAnsiTheme="majorHAnsi"/>
            <w:color w:val="000099"/>
            <w:szCs w:val="24"/>
            <w:u w:val="single"/>
          </w:rPr>
          <w:t xml:space="preserve"> </w:t>
        </w:r>
      </w:hyperlink>
      <w:hyperlink r:id="rId491" w:history="1">
        <w:r w:rsidR="00C609B1" w:rsidRPr="00C609B1">
          <w:rPr>
            <w:rFonts w:asciiTheme="majorHAnsi" w:eastAsia="Verdana" w:hAnsiTheme="majorHAnsi"/>
            <w:color w:val="000099"/>
            <w:szCs w:val="24"/>
            <w:u w:val="single"/>
          </w:rPr>
          <w:t>Motivation</w:t>
        </w:r>
      </w:hyperlink>
      <w:r w:rsidR="00C609B1" w:rsidRPr="00C609B1">
        <w:rPr>
          <w:rFonts w:asciiTheme="majorHAnsi" w:eastAsia="Verdana" w:hAnsiTheme="majorHAnsi"/>
          <w:szCs w:val="24"/>
        </w:rPr>
        <w:t xml:space="preserve"> – Watch this interesting video (10:47) on the science of motivation.</w:t>
      </w:r>
    </w:p>
    <w:p w:rsidR="00C609B1" w:rsidRPr="00C609B1" w:rsidRDefault="00C609B1" w:rsidP="00C609B1">
      <w:pPr>
        <w:pStyle w:val="Normal1"/>
        <w:spacing w:line="240" w:lineRule="auto"/>
        <w:ind w:left="720"/>
        <w:rPr>
          <w:rFonts w:asciiTheme="majorHAnsi" w:hAnsiTheme="majorHAnsi"/>
          <w:color w:val="0000FF"/>
          <w:u w:val="single"/>
        </w:rPr>
      </w:pPr>
      <w:r w:rsidRPr="00513884">
        <w:rPr>
          <w:rFonts w:asciiTheme="majorHAnsi" w:eastAsia="Verdana" w:hAnsiTheme="majorHAnsi"/>
          <w:b/>
        </w:rPr>
        <w:t>Question(s) to guide your understanding:</w:t>
      </w:r>
      <w:r w:rsidRPr="00C609B1">
        <w:rPr>
          <w:rFonts w:asciiTheme="majorHAnsi" w:eastAsia="Verdana" w:hAnsiTheme="majorHAnsi"/>
        </w:rPr>
        <w:t xml:space="preserve"> Was the research that Dan Pink referenced surprising? Does it change the way you think about motivating learners in your classroom?  How do you think this can apply to teaching and learning?</w:t>
      </w:r>
    </w:p>
    <w:p w:rsidR="00C609B1" w:rsidRPr="00C609B1" w:rsidRDefault="00C609B1" w:rsidP="00513884">
      <w:pPr>
        <w:pStyle w:val="Heading4"/>
      </w:pPr>
      <w:bookmarkStart w:id="21" w:name="h.3n0qc5ch2y1z"/>
      <w:bookmarkEnd w:id="21"/>
      <w:r w:rsidRPr="00C609B1">
        <w:lastRenderedPageBreak/>
        <w:t>Try It: Session Activity</w:t>
      </w:r>
    </w:p>
    <w:p w:rsidR="00C609B1" w:rsidRPr="00C609B1" w:rsidRDefault="00C609B1" w:rsidP="00C609B1">
      <w:pPr>
        <w:keepNext/>
        <w:tabs>
          <w:tab w:val="left" w:pos="2610"/>
        </w:tabs>
        <w:autoSpaceDE w:val="0"/>
        <w:autoSpaceDN w:val="0"/>
        <w:adjustRightInd w:val="0"/>
        <w:ind w:left="720"/>
        <w:outlineLvl w:val="2"/>
        <w:rPr>
          <w:rFonts w:asciiTheme="majorHAnsi" w:hAnsiTheme="majorHAnsi"/>
          <w:bCs/>
        </w:rPr>
      </w:pPr>
      <w:r w:rsidRPr="00C609B1">
        <w:rPr>
          <w:rFonts w:asciiTheme="majorHAnsi" w:hAnsiTheme="majorHAnsi"/>
          <w:bCs/>
        </w:rPr>
        <w:t xml:space="preserve">Use a part of one of your lessons this </w:t>
      </w:r>
      <w:proofErr w:type="gramStart"/>
      <w:r w:rsidRPr="00C609B1">
        <w:rPr>
          <w:rFonts w:asciiTheme="majorHAnsi" w:hAnsiTheme="majorHAnsi"/>
          <w:bCs/>
        </w:rPr>
        <w:t>week,</w:t>
      </w:r>
      <w:proofErr w:type="gramEnd"/>
      <w:r w:rsidRPr="00C609B1">
        <w:rPr>
          <w:rFonts w:asciiTheme="majorHAnsi" w:hAnsiTheme="majorHAnsi"/>
          <w:bCs/>
        </w:rPr>
        <w:t xml:space="preserve"> you will complete a lesson analysis that will be submitted as your online discussion this week. Be sure to identify the target learning goal. You will then use the UDL Guidelines to reflect on how you offer options for Engagement that support that learning goal. You will think about additional barriers there are still in the lesson towards that learning goal. How could offering at least one additional option for engagement reduce those barriers?</w:t>
      </w:r>
    </w:p>
    <w:p w:rsidR="00C609B1" w:rsidRPr="00513884" w:rsidRDefault="00C609B1" w:rsidP="00513884">
      <w:pPr>
        <w:keepNext/>
        <w:tabs>
          <w:tab w:val="left" w:pos="2610"/>
        </w:tabs>
        <w:autoSpaceDE w:val="0"/>
        <w:autoSpaceDN w:val="0"/>
        <w:adjustRightInd w:val="0"/>
        <w:outlineLvl w:val="2"/>
        <w:rPr>
          <w:rFonts w:asciiTheme="majorHAnsi" w:hAnsiTheme="majorHAnsi"/>
          <w:b/>
          <w:bCs/>
        </w:rPr>
      </w:pPr>
      <w:r w:rsidRPr="00C609B1">
        <w:rPr>
          <w:rFonts w:asciiTheme="majorHAnsi" w:hAnsiTheme="majorHAnsi"/>
          <w:bCs/>
        </w:rPr>
        <w:br/>
      </w:r>
      <w:r w:rsidRPr="00513884">
        <w:rPr>
          <w:rFonts w:asciiTheme="majorHAnsi" w:hAnsiTheme="majorHAnsi"/>
          <w:b/>
          <w:bCs/>
        </w:rPr>
        <w:t xml:space="preserve">Lesson Analysis and Evaluation Assignment:  </w:t>
      </w:r>
    </w:p>
    <w:p w:rsidR="00C609B1" w:rsidRPr="00C609B1" w:rsidRDefault="00C609B1" w:rsidP="002B036A">
      <w:pPr>
        <w:numPr>
          <w:ilvl w:val="0"/>
          <w:numId w:val="63"/>
        </w:numPr>
        <w:spacing w:before="100" w:beforeAutospacing="1" w:after="100" w:afterAutospacing="1"/>
        <w:rPr>
          <w:rStyle w:val="Hyperlink"/>
          <w:rFonts w:asciiTheme="majorHAnsi" w:hAnsiTheme="majorHAnsi"/>
        </w:rPr>
      </w:pPr>
      <w:r w:rsidRPr="00C609B1">
        <w:rPr>
          <w:rFonts w:asciiTheme="majorHAnsi" w:hAnsiTheme="majorHAnsi"/>
        </w:rPr>
        <w:t xml:space="preserve">Download a copy of the </w:t>
      </w:r>
      <w:r w:rsidRPr="00C609B1">
        <w:rPr>
          <w:rStyle w:val="nolink"/>
          <w:rFonts w:asciiTheme="majorHAnsi" w:hAnsiTheme="majorHAnsi"/>
          <w:color w:val="943634" w:themeColor="accent2" w:themeShade="BF"/>
        </w:rPr>
        <w:t>UDL Guidelines Lesson Analysis Worksheet for Engagement</w:t>
      </w:r>
      <w:r w:rsidR="00C02F2B">
        <w:rPr>
          <w:rStyle w:val="nolink"/>
          <w:rFonts w:asciiTheme="majorHAnsi" w:hAnsiTheme="majorHAnsi"/>
          <w:color w:val="943634" w:themeColor="accent2" w:themeShade="BF"/>
        </w:rPr>
        <w:t xml:space="preserve"> (</w:t>
      </w:r>
      <w:r w:rsidR="000F06BE">
        <w:rPr>
          <w:rStyle w:val="nolink"/>
          <w:rFonts w:asciiTheme="majorHAnsi" w:hAnsiTheme="majorHAnsi"/>
          <w:color w:val="943634" w:themeColor="accent2" w:themeShade="BF"/>
        </w:rPr>
        <w:t xml:space="preserve">available </w:t>
      </w:r>
      <w:r w:rsidR="00C02F2B">
        <w:rPr>
          <w:rFonts w:asciiTheme="majorHAnsi" w:hAnsiTheme="majorHAnsi"/>
          <w:color w:val="943634" w:themeColor="accent2" w:themeShade="BF"/>
        </w:rPr>
        <w:t>from Blackboard)</w:t>
      </w:r>
      <w:r w:rsidRPr="00C609B1">
        <w:rPr>
          <w:rFonts w:asciiTheme="majorHAnsi" w:hAnsiTheme="majorHAnsi"/>
        </w:rPr>
        <w:t xml:space="preserve">. Familiarize yourself with the principle, Provide Multiple Means of Engagement, along with the associated guidelines and checkpoints. To explore each checkpoint, go to </w:t>
      </w:r>
      <w:hyperlink r:id="rId492" w:history="1">
        <w:r w:rsidRPr="00C609B1">
          <w:rPr>
            <w:rStyle w:val="Hyperlink"/>
            <w:rFonts w:asciiTheme="majorHAnsi" w:eastAsiaTheme="majorEastAsia" w:hAnsiTheme="majorHAnsi"/>
          </w:rPr>
          <w:t>the UDL guidelines – Organizer link to examples</w:t>
        </w:r>
      </w:hyperlink>
      <w:r w:rsidRPr="00C609B1">
        <w:rPr>
          <w:rStyle w:val="nolink"/>
          <w:rFonts w:asciiTheme="majorHAnsi" w:hAnsiTheme="majorHAnsi"/>
        </w:rPr>
        <w:t xml:space="preserve"> where you can find explanat</w:t>
      </w:r>
      <w:r w:rsidRPr="00C609B1">
        <w:rPr>
          <w:rFonts w:asciiTheme="majorHAnsi" w:hAnsiTheme="majorHAnsi"/>
        </w:rPr>
        <w:t xml:space="preserve">ions and links to examples of how to implement the checkpoints. </w:t>
      </w:r>
    </w:p>
    <w:p w:rsidR="00C609B1" w:rsidRPr="00C609B1" w:rsidRDefault="00C609B1" w:rsidP="002B036A">
      <w:pPr>
        <w:numPr>
          <w:ilvl w:val="0"/>
          <w:numId w:val="63"/>
        </w:numPr>
        <w:spacing w:before="100" w:beforeAutospacing="1" w:after="100" w:afterAutospacing="1"/>
        <w:rPr>
          <w:rFonts w:asciiTheme="majorHAnsi" w:hAnsiTheme="majorHAnsi"/>
        </w:rPr>
      </w:pPr>
      <w:r w:rsidRPr="00C609B1">
        <w:rPr>
          <w:rFonts w:asciiTheme="majorHAnsi" w:hAnsiTheme="majorHAnsi"/>
        </w:rPr>
        <w:t xml:space="preserve">Choose </w:t>
      </w:r>
      <w:r w:rsidRPr="00C609B1">
        <w:rPr>
          <w:rStyle w:val="Strong"/>
          <w:rFonts w:asciiTheme="majorHAnsi" w:hAnsiTheme="majorHAnsi"/>
        </w:rPr>
        <w:t>ONE</w:t>
      </w:r>
      <w:r w:rsidRPr="00C609B1">
        <w:rPr>
          <w:rFonts w:asciiTheme="majorHAnsi" w:hAnsiTheme="majorHAnsi"/>
        </w:rPr>
        <w:t xml:space="preserve"> of the following options (a, b, c, OR d):</w:t>
      </w:r>
    </w:p>
    <w:p w:rsidR="00C609B1" w:rsidRPr="00C609B1" w:rsidRDefault="00C609B1" w:rsidP="002B036A">
      <w:pPr>
        <w:numPr>
          <w:ilvl w:val="1"/>
          <w:numId w:val="63"/>
        </w:numPr>
        <w:spacing w:before="100" w:beforeAutospacing="1" w:after="100" w:afterAutospacing="1"/>
        <w:rPr>
          <w:rFonts w:asciiTheme="majorHAnsi" w:hAnsiTheme="majorHAnsi"/>
        </w:rPr>
      </w:pPr>
      <w:r w:rsidRPr="00C609B1">
        <w:rPr>
          <w:rFonts w:asciiTheme="majorHAnsi" w:hAnsiTheme="majorHAnsi"/>
        </w:rPr>
        <w:t>Observe a colleague teaching a lesson, ideally someone who is taking this course from your school.</w:t>
      </w:r>
    </w:p>
    <w:p w:rsidR="00C609B1" w:rsidRPr="00C609B1" w:rsidRDefault="00C609B1" w:rsidP="002B036A">
      <w:pPr>
        <w:numPr>
          <w:ilvl w:val="1"/>
          <w:numId w:val="63"/>
        </w:numPr>
        <w:spacing w:before="100" w:beforeAutospacing="1" w:after="100" w:afterAutospacing="1"/>
        <w:rPr>
          <w:rFonts w:asciiTheme="majorHAnsi" w:hAnsiTheme="majorHAnsi"/>
        </w:rPr>
      </w:pPr>
      <w:r w:rsidRPr="00C609B1">
        <w:rPr>
          <w:rFonts w:asciiTheme="majorHAnsi" w:hAnsiTheme="majorHAnsi"/>
        </w:rPr>
        <w:t xml:space="preserve">OR Videotape yourself teaching part of a lesson and </w:t>
      </w:r>
      <w:proofErr w:type="gramStart"/>
      <w:r w:rsidRPr="00C609B1">
        <w:rPr>
          <w:rFonts w:asciiTheme="majorHAnsi" w:hAnsiTheme="majorHAnsi"/>
        </w:rPr>
        <w:t>watch</w:t>
      </w:r>
      <w:proofErr w:type="gramEnd"/>
      <w:r w:rsidRPr="00C609B1">
        <w:rPr>
          <w:rFonts w:asciiTheme="majorHAnsi" w:hAnsiTheme="majorHAnsi"/>
        </w:rPr>
        <w:t xml:space="preserve"> it.</w:t>
      </w:r>
    </w:p>
    <w:p w:rsidR="00C609B1" w:rsidRPr="00C609B1" w:rsidRDefault="00C609B1" w:rsidP="002B036A">
      <w:pPr>
        <w:numPr>
          <w:ilvl w:val="1"/>
          <w:numId w:val="63"/>
        </w:numPr>
        <w:spacing w:before="100" w:beforeAutospacing="1" w:after="100" w:afterAutospacing="1"/>
        <w:rPr>
          <w:rFonts w:asciiTheme="majorHAnsi" w:hAnsiTheme="majorHAnsi"/>
        </w:rPr>
      </w:pPr>
      <w:r w:rsidRPr="00C609B1">
        <w:rPr>
          <w:rFonts w:asciiTheme="majorHAnsi" w:hAnsiTheme="majorHAnsi"/>
        </w:rPr>
        <w:t>OR Review a lesson plan (ideally one you are delivering in the next week or two) you have crafted.</w:t>
      </w:r>
    </w:p>
    <w:p w:rsidR="00C609B1" w:rsidRPr="00C609B1" w:rsidRDefault="00C609B1" w:rsidP="002B036A">
      <w:pPr>
        <w:numPr>
          <w:ilvl w:val="1"/>
          <w:numId w:val="63"/>
        </w:numPr>
        <w:spacing w:before="100" w:beforeAutospacing="1" w:after="100" w:afterAutospacing="1"/>
        <w:rPr>
          <w:rFonts w:asciiTheme="majorHAnsi" w:hAnsiTheme="majorHAnsi"/>
        </w:rPr>
      </w:pPr>
      <w:r w:rsidRPr="00C609B1">
        <w:rPr>
          <w:rFonts w:asciiTheme="majorHAnsi" w:hAnsiTheme="majorHAnsi"/>
        </w:rPr>
        <w:t>OR Choose one of the lessons listed below:</w:t>
      </w:r>
    </w:p>
    <w:p w:rsidR="00C609B1" w:rsidRPr="00C609B1" w:rsidRDefault="00C609B1" w:rsidP="002B036A">
      <w:pPr>
        <w:numPr>
          <w:ilvl w:val="2"/>
          <w:numId w:val="63"/>
        </w:numPr>
        <w:spacing w:before="100" w:beforeAutospacing="1" w:after="100" w:afterAutospacing="1"/>
        <w:rPr>
          <w:rFonts w:asciiTheme="majorHAnsi" w:hAnsiTheme="majorHAnsi"/>
        </w:rPr>
      </w:pPr>
      <w:r w:rsidRPr="00C609B1">
        <w:rPr>
          <w:rStyle w:val="Strong"/>
          <w:rFonts w:asciiTheme="majorHAnsi" w:hAnsiTheme="majorHAnsi"/>
        </w:rPr>
        <w:t xml:space="preserve">Social Studies: </w:t>
      </w:r>
      <w:r w:rsidRPr="00C609B1">
        <w:rPr>
          <w:rFonts w:asciiTheme="majorHAnsi" w:hAnsiTheme="majorHAnsi"/>
        </w:rPr>
        <w:t xml:space="preserve">Picturing Modern America (PMA): </w:t>
      </w:r>
      <w:hyperlink r:id="rId493" w:tgtFrame="_blank" w:history="1">
        <w:r w:rsidRPr="00C609B1">
          <w:rPr>
            <w:rStyle w:val="nolink"/>
            <w:rFonts w:asciiTheme="majorHAnsi" w:hAnsiTheme="majorHAnsi"/>
            <w:color w:val="0000FF"/>
          </w:rPr>
          <w:t>http://www.edc.org/CCT/PMA/</w:t>
        </w:r>
      </w:hyperlink>
    </w:p>
    <w:p w:rsidR="00C609B1" w:rsidRPr="00C609B1" w:rsidRDefault="00C609B1" w:rsidP="002B036A">
      <w:pPr>
        <w:numPr>
          <w:ilvl w:val="2"/>
          <w:numId w:val="63"/>
        </w:numPr>
        <w:spacing w:before="100" w:beforeAutospacing="1" w:after="100" w:afterAutospacing="1"/>
        <w:rPr>
          <w:rFonts w:asciiTheme="majorHAnsi" w:hAnsiTheme="majorHAnsi"/>
        </w:rPr>
      </w:pPr>
      <w:r w:rsidRPr="00C609B1">
        <w:rPr>
          <w:rStyle w:val="Strong"/>
          <w:rFonts w:asciiTheme="majorHAnsi" w:hAnsiTheme="majorHAnsi"/>
        </w:rPr>
        <w:t xml:space="preserve">Science: </w:t>
      </w:r>
      <w:r w:rsidRPr="00C609B1">
        <w:rPr>
          <w:rFonts w:asciiTheme="majorHAnsi" w:hAnsiTheme="majorHAnsi"/>
        </w:rPr>
        <w:t xml:space="preserve">The Cell Cycle &amp; Mitosis: </w:t>
      </w:r>
      <w:hyperlink r:id="rId494" w:tgtFrame="_blank" w:history="1">
        <w:r w:rsidRPr="00C609B1">
          <w:rPr>
            <w:rStyle w:val="nolink"/>
            <w:rFonts w:asciiTheme="majorHAnsi" w:hAnsiTheme="majorHAnsi"/>
            <w:color w:val="0000FF"/>
          </w:rPr>
          <w:t>http://www.biology.arizona.edu/cell_bio/tutorials/cell_cycle/main.html</w:t>
        </w:r>
      </w:hyperlink>
    </w:p>
    <w:p w:rsidR="00C609B1" w:rsidRPr="00C609B1" w:rsidRDefault="00C609B1" w:rsidP="002B036A">
      <w:pPr>
        <w:numPr>
          <w:ilvl w:val="2"/>
          <w:numId w:val="63"/>
        </w:numPr>
        <w:spacing w:before="100" w:beforeAutospacing="1" w:after="100" w:afterAutospacing="1"/>
        <w:rPr>
          <w:rFonts w:asciiTheme="majorHAnsi" w:hAnsiTheme="majorHAnsi"/>
        </w:rPr>
      </w:pPr>
      <w:r w:rsidRPr="00C609B1">
        <w:rPr>
          <w:rStyle w:val="Strong"/>
          <w:rFonts w:asciiTheme="majorHAnsi" w:hAnsiTheme="majorHAnsi"/>
        </w:rPr>
        <w:t xml:space="preserve">English: </w:t>
      </w:r>
      <w:r w:rsidRPr="00C609B1">
        <w:rPr>
          <w:rFonts w:asciiTheme="majorHAnsi" w:hAnsiTheme="majorHAnsi"/>
        </w:rPr>
        <w:t xml:space="preserve">A Biography Study: Using Role-Play to Explore Authors' Lives </w:t>
      </w:r>
      <w:r w:rsidRPr="00C609B1">
        <w:rPr>
          <w:rFonts w:asciiTheme="majorHAnsi" w:eastAsia="Verdana" w:hAnsiTheme="majorHAnsi"/>
        </w:rPr>
        <w:t xml:space="preserve">from the </w:t>
      </w:r>
      <w:r w:rsidRPr="00C609B1">
        <w:rPr>
          <w:rFonts w:asciiTheme="majorHAnsi" w:hAnsiTheme="majorHAnsi"/>
        </w:rPr>
        <w:t xml:space="preserve">Read, Write, Think Website: </w:t>
      </w:r>
      <w:hyperlink r:id="rId495" w:tgtFrame="_blank" w:history="1">
        <w:r w:rsidRPr="00C609B1">
          <w:rPr>
            <w:rStyle w:val="nolink"/>
            <w:rFonts w:asciiTheme="majorHAnsi" w:hAnsiTheme="majorHAnsi"/>
            <w:color w:val="0000FF"/>
          </w:rPr>
          <w:t>http://www.readwritethink.org/lessons/lesson_view.asp?id=398</w:t>
        </w:r>
      </w:hyperlink>
    </w:p>
    <w:p w:rsidR="00C609B1" w:rsidRPr="00C609B1" w:rsidRDefault="00C609B1" w:rsidP="002B036A">
      <w:pPr>
        <w:numPr>
          <w:ilvl w:val="2"/>
          <w:numId w:val="63"/>
        </w:numPr>
        <w:spacing w:before="100" w:beforeAutospacing="1" w:after="100" w:afterAutospacing="1"/>
        <w:rPr>
          <w:rFonts w:asciiTheme="majorHAnsi" w:hAnsiTheme="majorHAnsi"/>
        </w:rPr>
      </w:pPr>
      <w:r w:rsidRPr="00C609B1">
        <w:rPr>
          <w:rStyle w:val="Strong"/>
          <w:rFonts w:asciiTheme="majorHAnsi" w:hAnsiTheme="majorHAnsi"/>
        </w:rPr>
        <w:t xml:space="preserve">Math: </w:t>
      </w:r>
      <w:r w:rsidRPr="00C609B1">
        <w:rPr>
          <w:rFonts w:asciiTheme="majorHAnsi" w:hAnsiTheme="majorHAnsi"/>
        </w:rPr>
        <w:t xml:space="preserve">Adjustable Spinner from the Project </w:t>
      </w:r>
      <w:proofErr w:type="spellStart"/>
      <w:r w:rsidRPr="00C609B1">
        <w:rPr>
          <w:rFonts w:asciiTheme="majorHAnsi" w:hAnsiTheme="majorHAnsi"/>
        </w:rPr>
        <w:t>Interactivate</w:t>
      </w:r>
      <w:proofErr w:type="spellEnd"/>
      <w:r w:rsidRPr="00C609B1">
        <w:rPr>
          <w:rFonts w:asciiTheme="majorHAnsi" w:hAnsiTheme="majorHAnsi"/>
        </w:rPr>
        <w:t xml:space="preserve"> website: </w:t>
      </w:r>
      <w:hyperlink r:id="rId496" w:tgtFrame="_blank" w:history="1">
        <w:r w:rsidRPr="00C609B1">
          <w:rPr>
            <w:rStyle w:val="nolink"/>
            <w:rFonts w:asciiTheme="majorHAnsi" w:hAnsiTheme="majorHAnsi"/>
            <w:color w:val="0000FF"/>
          </w:rPr>
          <w:t>http://www.shodor.org/interactivate/activities/AdjustableSpinner/</w:t>
        </w:r>
      </w:hyperlink>
    </w:p>
    <w:p w:rsidR="00C609B1" w:rsidRPr="00C609B1" w:rsidRDefault="00C609B1" w:rsidP="002B036A">
      <w:pPr>
        <w:numPr>
          <w:ilvl w:val="0"/>
          <w:numId w:val="63"/>
        </w:numPr>
        <w:spacing w:before="100" w:beforeAutospacing="1" w:after="100" w:afterAutospacing="1"/>
        <w:rPr>
          <w:rFonts w:asciiTheme="majorHAnsi" w:hAnsiTheme="majorHAnsi"/>
        </w:rPr>
      </w:pPr>
      <w:r w:rsidRPr="00C609B1">
        <w:rPr>
          <w:rFonts w:asciiTheme="majorHAnsi" w:hAnsiTheme="majorHAnsi"/>
        </w:rPr>
        <w:t>Fill out the top of the U</w:t>
      </w:r>
      <w:r w:rsidRPr="00C609B1">
        <w:rPr>
          <w:rFonts w:asciiTheme="majorHAnsi" w:eastAsia="Times New Roman,ＭＳ ゴシック" w:hAnsiTheme="majorHAnsi" w:cs="Times New Roman,ＭＳ ゴシック"/>
        </w:rPr>
        <w:t>DL Guidelines Lesson Analysis Worksheet for Engagement</w:t>
      </w:r>
      <w:r w:rsidRPr="00C609B1">
        <w:rPr>
          <w:rFonts w:asciiTheme="majorHAnsi" w:hAnsiTheme="majorHAnsi"/>
        </w:rPr>
        <w:t xml:space="preserve"> with your name, the lesson title (and URL if applicable), the lesson goal, and a brief description of the lesson. *Note the importance of the UDL goal- </w:t>
      </w:r>
      <w:proofErr w:type="gramStart"/>
      <w:r w:rsidRPr="00C609B1">
        <w:rPr>
          <w:rFonts w:asciiTheme="majorHAnsi" w:hAnsiTheme="majorHAnsi"/>
        </w:rPr>
        <w:t>review</w:t>
      </w:r>
      <w:proofErr w:type="gramEnd"/>
      <w:r w:rsidRPr="00C609B1">
        <w:rPr>
          <w:rFonts w:asciiTheme="majorHAnsi" w:hAnsiTheme="majorHAnsi"/>
        </w:rPr>
        <w:t xml:space="preserve"> this with your course facilitator if you have questions.</w:t>
      </w:r>
    </w:p>
    <w:p w:rsidR="00C609B1" w:rsidRPr="00C609B1" w:rsidRDefault="00C609B1" w:rsidP="002B036A">
      <w:pPr>
        <w:numPr>
          <w:ilvl w:val="0"/>
          <w:numId w:val="63"/>
        </w:numPr>
        <w:spacing w:before="100" w:beforeAutospacing="1" w:after="100" w:afterAutospacing="1"/>
        <w:rPr>
          <w:rFonts w:asciiTheme="majorHAnsi" w:hAnsiTheme="majorHAnsi"/>
        </w:rPr>
      </w:pPr>
      <w:r w:rsidRPr="00C609B1">
        <w:rPr>
          <w:rFonts w:asciiTheme="majorHAnsi" w:hAnsiTheme="majorHAnsi"/>
        </w:rPr>
        <w:t xml:space="preserve">Complete the rest of </w:t>
      </w:r>
      <w:r w:rsidRPr="000F06BE">
        <w:rPr>
          <w:rFonts w:asciiTheme="majorHAnsi" w:hAnsiTheme="majorHAnsi"/>
        </w:rPr>
        <w:t xml:space="preserve">the </w:t>
      </w:r>
      <w:r w:rsidRPr="000F06BE">
        <w:rPr>
          <w:rStyle w:val="nolink"/>
          <w:rFonts w:asciiTheme="majorHAnsi" w:hAnsiTheme="majorHAnsi"/>
        </w:rPr>
        <w:t>UDL Guidelines Lesson Analysis Worksheet for Engagement</w:t>
      </w:r>
      <w:r w:rsidRPr="000F06BE">
        <w:rPr>
          <w:rFonts w:asciiTheme="majorHAnsi" w:hAnsiTheme="majorHAnsi"/>
        </w:rPr>
        <w:t xml:space="preserve"> using </w:t>
      </w:r>
      <w:r w:rsidRPr="00C609B1">
        <w:rPr>
          <w:rFonts w:asciiTheme="majorHAnsi" w:hAnsiTheme="majorHAnsi"/>
        </w:rPr>
        <w:t xml:space="preserve">the lesson you have chosen for analysis. Consider each checkpoint contained within the UDL Guidelines and decide whether that checkpoint is </w:t>
      </w:r>
      <w:r w:rsidRPr="00C609B1">
        <w:rPr>
          <w:rStyle w:val="Strong"/>
          <w:rFonts w:asciiTheme="majorHAnsi" w:hAnsiTheme="majorHAnsi"/>
          <w:i/>
        </w:rPr>
        <w:t>present</w:t>
      </w:r>
      <w:r w:rsidRPr="00C609B1">
        <w:rPr>
          <w:rFonts w:asciiTheme="majorHAnsi" w:hAnsiTheme="majorHAnsi"/>
        </w:rPr>
        <w:t xml:space="preserve">, </w:t>
      </w:r>
      <w:r w:rsidRPr="00C609B1">
        <w:rPr>
          <w:rStyle w:val="Strong"/>
          <w:rFonts w:asciiTheme="majorHAnsi" w:hAnsiTheme="majorHAnsi"/>
          <w:i/>
        </w:rPr>
        <w:t>not present</w:t>
      </w:r>
      <w:r w:rsidRPr="00C609B1">
        <w:rPr>
          <w:rFonts w:asciiTheme="majorHAnsi" w:hAnsiTheme="majorHAnsi"/>
        </w:rPr>
        <w:t xml:space="preserve">, or if you are </w:t>
      </w:r>
      <w:r w:rsidRPr="00C609B1">
        <w:rPr>
          <w:rStyle w:val="Strong"/>
          <w:rFonts w:asciiTheme="majorHAnsi" w:hAnsiTheme="majorHAnsi"/>
          <w:i/>
        </w:rPr>
        <w:t>unsure</w:t>
      </w:r>
      <w:r w:rsidRPr="00C609B1">
        <w:rPr>
          <w:rFonts w:asciiTheme="majorHAnsi" w:hAnsiTheme="majorHAnsi"/>
        </w:rPr>
        <w:t xml:space="preserve"> about whether or not it is present in the lesson. </w:t>
      </w:r>
    </w:p>
    <w:p w:rsidR="00C609B1" w:rsidRPr="00C609B1" w:rsidRDefault="00C609B1" w:rsidP="002B036A">
      <w:pPr>
        <w:numPr>
          <w:ilvl w:val="0"/>
          <w:numId w:val="63"/>
        </w:numPr>
        <w:spacing w:before="100" w:beforeAutospacing="1" w:after="100" w:afterAutospacing="1"/>
        <w:rPr>
          <w:rFonts w:asciiTheme="majorHAnsi" w:hAnsiTheme="majorHAnsi"/>
        </w:rPr>
      </w:pPr>
      <w:r w:rsidRPr="00C609B1">
        <w:rPr>
          <w:rFonts w:asciiTheme="majorHAnsi" w:hAnsiTheme="majorHAnsi"/>
        </w:rPr>
        <w:t>What additional option(s) can you add to this lesson to support variability in engagement?</w:t>
      </w:r>
    </w:p>
    <w:p w:rsidR="00C609B1" w:rsidRPr="00C609B1" w:rsidRDefault="00C609B1" w:rsidP="002B036A">
      <w:pPr>
        <w:numPr>
          <w:ilvl w:val="0"/>
          <w:numId w:val="63"/>
        </w:numPr>
        <w:spacing w:before="100" w:beforeAutospacing="1" w:after="100" w:afterAutospacing="1"/>
        <w:rPr>
          <w:rFonts w:asciiTheme="majorHAnsi" w:hAnsiTheme="majorHAnsi"/>
        </w:rPr>
      </w:pPr>
      <w:r w:rsidRPr="00C609B1">
        <w:rPr>
          <w:rFonts w:asciiTheme="majorHAnsi" w:hAnsiTheme="majorHAnsi"/>
        </w:rPr>
        <w:t>Save your responses on the worksheet. Be sure to indicate which lesson option you chose at the top of the page. Save As: your first initial, last name (e.g. jsmith.doc). Upload the file to the Blackboard assignment page or email your instructor to make alternative arrangements.</w:t>
      </w:r>
    </w:p>
    <w:p w:rsidR="00C609B1" w:rsidRPr="00C609B1" w:rsidRDefault="00C609B1" w:rsidP="00C609B1">
      <w:pPr>
        <w:ind w:left="360" w:firstLine="360"/>
        <w:rPr>
          <w:rFonts w:asciiTheme="majorHAnsi" w:eastAsia="Verdana" w:hAnsiTheme="majorHAnsi"/>
          <w:i/>
          <w:iCs/>
        </w:rPr>
      </w:pPr>
      <w:r w:rsidRPr="00C609B1">
        <w:rPr>
          <w:rFonts w:asciiTheme="majorHAnsi" w:eastAsia="Verdana" w:hAnsiTheme="majorHAnsi"/>
          <w:i/>
        </w:rPr>
        <w:lastRenderedPageBreak/>
        <w:t xml:space="preserve">NOTE: Refer to the </w:t>
      </w:r>
      <w:proofErr w:type="gramStart"/>
      <w:r w:rsidRPr="003A67BE">
        <w:rPr>
          <w:rFonts w:asciiTheme="majorHAnsi" w:eastAsia="Verdana" w:hAnsiTheme="majorHAnsi"/>
          <w:i/>
        </w:rPr>
        <w:t>rubric</w:t>
      </w:r>
      <w:r w:rsidRPr="00C609B1">
        <w:rPr>
          <w:rFonts w:asciiTheme="majorHAnsi" w:eastAsia="Verdana" w:hAnsiTheme="majorHAnsi"/>
        </w:rPr>
        <w:t xml:space="preserve"> </w:t>
      </w:r>
      <w:r w:rsidRPr="00C609B1">
        <w:rPr>
          <w:rFonts w:asciiTheme="majorHAnsi" w:eastAsia="Verdana" w:hAnsiTheme="majorHAnsi"/>
          <w:i/>
          <w:iCs/>
        </w:rPr>
        <w:t xml:space="preserve"> for</w:t>
      </w:r>
      <w:proofErr w:type="gramEnd"/>
      <w:r w:rsidRPr="00C609B1">
        <w:rPr>
          <w:rFonts w:asciiTheme="majorHAnsi" w:eastAsia="Verdana" w:hAnsiTheme="majorHAnsi"/>
          <w:i/>
          <w:iCs/>
        </w:rPr>
        <w:t xml:space="preserve"> grading criteria. </w:t>
      </w:r>
    </w:p>
    <w:p w:rsidR="00C609B1" w:rsidRPr="00C609B1" w:rsidRDefault="00C609B1" w:rsidP="00C609B1">
      <w:pPr>
        <w:rPr>
          <w:rFonts w:asciiTheme="majorHAnsi" w:hAnsiTheme="majorHAnsi"/>
        </w:rPr>
      </w:pPr>
    </w:p>
    <w:p w:rsidR="00C609B1" w:rsidRPr="00C609B1" w:rsidRDefault="00C609B1" w:rsidP="00C609B1">
      <w:pPr>
        <w:rPr>
          <w:rFonts w:asciiTheme="majorHAnsi" w:hAnsiTheme="majorHAnsi"/>
          <w:b/>
        </w:rPr>
      </w:pPr>
      <w:r w:rsidRPr="00C609B1">
        <w:rPr>
          <w:rFonts w:asciiTheme="majorHAnsi" w:hAnsiTheme="majorHAnsi"/>
          <w:b/>
        </w:rPr>
        <w:t>Synthesis: Online Discussion</w:t>
      </w:r>
    </w:p>
    <w:p w:rsidR="00C609B1" w:rsidRPr="00C609B1" w:rsidRDefault="00C609B1" w:rsidP="00513884">
      <w:pPr>
        <w:rPr>
          <w:rFonts w:asciiTheme="majorHAnsi" w:hAnsiTheme="majorHAnsi"/>
        </w:rPr>
      </w:pPr>
      <w:r w:rsidRPr="00C609B1">
        <w:rPr>
          <w:rFonts w:asciiTheme="majorHAnsi" w:hAnsiTheme="majorHAnsi"/>
          <w:b/>
        </w:rPr>
        <w:t>Community Contribution</w:t>
      </w:r>
      <w:r w:rsidR="00513884">
        <w:rPr>
          <w:rFonts w:asciiTheme="majorHAnsi" w:hAnsiTheme="majorHAnsi"/>
          <w:b/>
        </w:rPr>
        <w:t xml:space="preserve">: </w:t>
      </w:r>
      <w:r w:rsidRPr="00C609B1">
        <w:rPr>
          <w:rFonts w:asciiTheme="majorHAnsi" w:hAnsiTheme="majorHAnsi"/>
        </w:rPr>
        <w:t xml:space="preserve">Post at least one resource to the online community site (such as </w:t>
      </w:r>
      <w:proofErr w:type="spellStart"/>
      <w:r w:rsidRPr="00C609B1">
        <w:rPr>
          <w:rFonts w:asciiTheme="majorHAnsi" w:hAnsiTheme="majorHAnsi"/>
        </w:rPr>
        <w:t>Padlet</w:t>
      </w:r>
      <w:proofErr w:type="spellEnd"/>
      <w:r w:rsidRPr="00C609B1">
        <w:rPr>
          <w:rFonts w:asciiTheme="majorHAnsi" w:hAnsiTheme="majorHAnsi"/>
        </w:rPr>
        <w:t xml:space="preserve"> or Google drive) that gives an example of an option you use in your classroom to support the UDL Guideline Multiple Means of Engagement.</w:t>
      </w:r>
    </w:p>
    <w:p w:rsidR="00671FA0" w:rsidRDefault="00671FA0" w:rsidP="00C609B1">
      <w:pPr>
        <w:rPr>
          <w:rFonts w:asciiTheme="majorHAnsi" w:hAnsiTheme="majorHAnsi"/>
          <w:b/>
        </w:rPr>
      </w:pPr>
    </w:p>
    <w:p w:rsidR="00C609B1" w:rsidRPr="00C609B1" w:rsidRDefault="00C609B1" w:rsidP="00C609B1">
      <w:pPr>
        <w:rPr>
          <w:rFonts w:asciiTheme="majorHAnsi" w:hAnsiTheme="majorHAnsi"/>
          <w:b/>
        </w:rPr>
      </w:pPr>
      <w:r w:rsidRPr="00C609B1">
        <w:rPr>
          <w:rFonts w:asciiTheme="majorHAnsi" w:hAnsiTheme="majorHAnsi"/>
          <w:b/>
        </w:rPr>
        <w:t>Session 12: The UDL Lesson Planning Process</w:t>
      </w:r>
    </w:p>
    <w:p w:rsidR="00C609B1" w:rsidRPr="00C609B1" w:rsidRDefault="00C609B1" w:rsidP="00C609B1">
      <w:pPr>
        <w:rPr>
          <w:rFonts w:asciiTheme="majorHAnsi" w:eastAsia="Verdana" w:hAnsiTheme="majorHAnsi"/>
        </w:rPr>
      </w:pPr>
      <w:r w:rsidRPr="00C609B1">
        <w:rPr>
          <w:rFonts w:asciiTheme="majorHAnsi" w:eastAsia="Verdana" w:hAnsiTheme="majorHAnsi"/>
        </w:rPr>
        <w:t xml:space="preserve">This session consists of practical applications of the UDL framework to instructional practice by outlining the UDL Lesson Planning Process. This session unpacks the four elements of curriculum, which CAST defines as goals, assessments, methods and materials. </w:t>
      </w:r>
    </w:p>
    <w:p w:rsidR="00C609B1" w:rsidRPr="00C609B1" w:rsidRDefault="00C609B1" w:rsidP="00C609B1">
      <w:pPr>
        <w:rPr>
          <w:rFonts w:asciiTheme="majorHAnsi" w:eastAsia="Verdana" w:hAnsiTheme="majorHAnsi"/>
          <w:strike/>
        </w:rPr>
      </w:pPr>
    </w:p>
    <w:p w:rsidR="00C609B1" w:rsidRPr="00C609B1" w:rsidRDefault="00C609B1" w:rsidP="00C609B1">
      <w:pPr>
        <w:pStyle w:val="Normal1"/>
        <w:spacing w:after="100" w:afterAutospacing="1" w:line="240" w:lineRule="auto"/>
        <w:rPr>
          <w:rFonts w:asciiTheme="majorHAnsi" w:hAnsiTheme="majorHAnsi" w:cs="Times New Roman"/>
        </w:rPr>
      </w:pPr>
      <w:r w:rsidRPr="00C609B1">
        <w:rPr>
          <w:rFonts w:asciiTheme="majorHAnsi" w:eastAsia="Verdana" w:hAnsiTheme="majorHAnsi"/>
        </w:rPr>
        <w:t>In order to effectively understand how to design or redesign a lesson plan, it is important to be able to establish and articulate clear goals and to identify each element of the curriculum. With a clearly articulated goal as a guide, it is clear which methods and materials can be used to provide options for recognition, strategic and affective networks using the UDL guidelines and still maintain the integrity of the lesson.</w:t>
      </w:r>
      <w:r w:rsidRPr="00C609B1">
        <w:rPr>
          <w:rFonts w:asciiTheme="majorHAnsi" w:hAnsiTheme="majorHAnsi"/>
        </w:rPr>
        <w:t xml:space="preserve"> </w:t>
      </w:r>
    </w:p>
    <w:p w:rsidR="00C609B1" w:rsidRPr="00C609B1" w:rsidRDefault="00C609B1" w:rsidP="00513884">
      <w:pPr>
        <w:pStyle w:val="Heading4"/>
      </w:pPr>
      <w:r w:rsidRPr="00C609B1">
        <w:t>Session Goals:</w:t>
      </w:r>
    </w:p>
    <w:p w:rsidR="00C609B1" w:rsidRPr="00C609B1" w:rsidRDefault="00C609B1" w:rsidP="002B036A">
      <w:pPr>
        <w:pStyle w:val="ListParagraph"/>
        <w:numPr>
          <w:ilvl w:val="0"/>
          <w:numId w:val="53"/>
        </w:numPr>
        <w:rPr>
          <w:rFonts w:asciiTheme="majorHAnsi" w:eastAsia="Verdana" w:hAnsiTheme="majorHAnsi"/>
          <w:szCs w:val="24"/>
        </w:rPr>
      </w:pPr>
      <w:r w:rsidRPr="00C609B1">
        <w:rPr>
          <w:rFonts w:asciiTheme="majorHAnsi" w:eastAsia="Arial" w:hAnsiTheme="majorHAnsi"/>
          <w:szCs w:val="24"/>
        </w:rPr>
        <w:t xml:space="preserve">Participants will be able to identify the goals, methods, materials, and assessments in a lesson plan. </w:t>
      </w:r>
    </w:p>
    <w:p w:rsidR="00C609B1" w:rsidRPr="00C609B1" w:rsidRDefault="00C609B1" w:rsidP="002B036A">
      <w:pPr>
        <w:pStyle w:val="ListParagraph"/>
        <w:numPr>
          <w:ilvl w:val="0"/>
          <w:numId w:val="53"/>
        </w:numPr>
        <w:rPr>
          <w:rFonts w:asciiTheme="majorHAnsi" w:eastAsia="Verdana" w:hAnsiTheme="majorHAnsi"/>
          <w:szCs w:val="24"/>
        </w:rPr>
      </w:pPr>
      <w:r w:rsidRPr="00C609B1">
        <w:rPr>
          <w:rFonts w:asciiTheme="majorHAnsi" w:eastAsia="Arial" w:hAnsiTheme="majorHAnsi"/>
          <w:szCs w:val="24"/>
        </w:rPr>
        <w:t>Participants will reflect on how UDL offers a framework for purposeful, proactive design for variability during a lesson.</w:t>
      </w:r>
    </w:p>
    <w:p w:rsidR="00C609B1" w:rsidRPr="00C609B1" w:rsidRDefault="00C609B1" w:rsidP="00513884">
      <w:pPr>
        <w:pStyle w:val="Heading4"/>
      </w:pPr>
      <w:r w:rsidRPr="00C609B1">
        <w:t xml:space="preserve">Build Background: Session Media </w:t>
      </w:r>
    </w:p>
    <w:p w:rsidR="00C609B1" w:rsidRPr="00C609B1" w:rsidRDefault="00E46970" w:rsidP="002B036A">
      <w:pPr>
        <w:pStyle w:val="ListParagraph"/>
        <w:numPr>
          <w:ilvl w:val="0"/>
          <w:numId w:val="37"/>
        </w:numPr>
        <w:rPr>
          <w:rFonts w:asciiTheme="majorHAnsi" w:eastAsia="Arial" w:hAnsiTheme="majorHAnsi"/>
          <w:color w:val="000099"/>
          <w:szCs w:val="24"/>
          <w:u w:val="single"/>
        </w:rPr>
      </w:pPr>
      <w:hyperlink r:id="rId497" w:history="1">
        <w:r w:rsidR="00C609B1" w:rsidRPr="00C609B1">
          <w:rPr>
            <w:rStyle w:val="Hyperlink"/>
            <w:rFonts w:asciiTheme="majorHAnsi" w:eastAsiaTheme="majorEastAsia" w:hAnsiTheme="majorHAnsi"/>
            <w:color w:val="1155CC"/>
            <w:szCs w:val="24"/>
          </w:rPr>
          <w:t>UDL Theory and Practice, Designing for All: What is a UDL Curriculum?</w:t>
        </w:r>
      </w:hyperlink>
      <w:r w:rsidR="00C609B1" w:rsidRPr="00C609B1">
        <w:rPr>
          <w:rFonts w:asciiTheme="majorHAnsi" w:hAnsiTheme="majorHAnsi"/>
          <w:szCs w:val="24"/>
        </w:rPr>
        <w:t xml:space="preserve"> (pp. 68-83)</w:t>
      </w:r>
    </w:p>
    <w:p w:rsidR="00C609B1" w:rsidRPr="00C609B1" w:rsidRDefault="00E46970" w:rsidP="002B036A">
      <w:pPr>
        <w:pStyle w:val="ListParagraph"/>
        <w:numPr>
          <w:ilvl w:val="0"/>
          <w:numId w:val="37"/>
        </w:numPr>
        <w:rPr>
          <w:rFonts w:asciiTheme="majorHAnsi" w:eastAsia="Arial" w:hAnsiTheme="majorHAnsi"/>
          <w:color w:val="000099"/>
          <w:szCs w:val="24"/>
          <w:u w:val="single"/>
        </w:rPr>
      </w:pPr>
      <w:hyperlink r:id="rId498" w:history="1">
        <w:r w:rsidR="00C609B1" w:rsidRPr="00C609B1">
          <w:rPr>
            <w:rFonts w:asciiTheme="majorHAnsi" w:eastAsia="Arial" w:hAnsiTheme="majorHAnsi"/>
            <w:color w:val="000099"/>
            <w:szCs w:val="24"/>
            <w:u w:val="single"/>
          </w:rPr>
          <w:t>What</w:t>
        </w:r>
      </w:hyperlink>
      <w:hyperlink r:id="rId499" w:history="1">
        <w:r w:rsidR="00C609B1" w:rsidRPr="00C609B1">
          <w:rPr>
            <w:rFonts w:asciiTheme="majorHAnsi" w:eastAsia="Arial" w:hAnsiTheme="majorHAnsi"/>
            <w:color w:val="000099"/>
            <w:szCs w:val="24"/>
            <w:u w:val="single"/>
          </w:rPr>
          <w:t xml:space="preserve"> </w:t>
        </w:r>
      </w:hyperlink>
      <w:hyperlink r:id="rId500" w:history="1">
        <w:r w:rsidR="00C609B1" w:rsidRPr="00C609B1">
          <w:rPr>
            <w:rFonts w:asciiTheme="majorHAnsi" w:eastAsia="Arial" w:hAnsiTheme="majorHAnsi"/>
            <w:color w:val="000099"/>
            <w:szCs w:val="24"/>
            <w:u w:val="single"/>
          </w:rPr>
          <w:t>does</w:t>
        </w:r>
      </w:hyperlink>
      <w:hyperlink r:id="rId501" w:history="1">
        <w:r w:rsidR="00C609B1" w:rsidRPr="00C609B1">
          <w:rPr>
            <w:rFonts w:asciiTheme="majorHAnsi" w:eastAsia="Arial" w:hAnsiTheme="majorHAnsi"/>
            <w:color w:val="000099"/>
            <w:szCs w:val="24"/>
            <w:u w:val="single"/>
          </w:rPr>
          <w:t xml:space="preserve"> </w:t>
        </w:r>
      </w:hyperlink>
      <w:hyperlink r:id="rId502" w:history="1">
        <w:r w:rsidR="00C609B1" w:rsidRPr="00C609B1">
          <w:rPr>
            <w:rFonts w:asciiTheme="majorHAnsi" w:eastAsia="Arial" w:hAnsiTheme="majorHAnsi"/>
            <w:color w:val="000099"/>
            <w:szCs w:val="24"/>
            <w:u w:val="single"/>
          </w:rPr>
          <w:t>it</w:t>
        </w:r>
      </w:hyperlink>
      <w:hyperlink r:id="rId503" w:history="1">
        <w:r w:rsidR="00C609B1" w:rsidRPr="00C609B1">
          <w:rPr>
            <w:rFonts w:asciiTheme="majorHAnsi" w:eastAsia="Arial" w:hAnsiTheme="majorHAnsi"/>
            <w:color w:val="000099"/>
            <w:szCs w:val="24"/>
            <w:u w:val="single"/>
          </w:rPr>
          <w:t xml:space="preserve"> </w:t>
        </w:r>
      </w:hyperlink>
      <w:hyperlink r:id="rId504" w:history="1">
        <w:r w:rsidR="00C609B1" w:rsidRPr="00C609B1">
          <w:rPr>
            <w:rFonts w:asciiTheme="majorHAnsi" w:eastAsia="Arial" w:hAnsiTheme="majorHAnsi"/>
            <w:color w:val="000099"/>
            <w:szCs w:val="24"/>
            <w:u w:val="single"/>
          </w:rPr>
          <w:t>mean</w:t>
        </w:r>
      </w:hyperlink>
      <w:hyperlink r:id="rId505" w:history="1">
        <w:r w:rsidR="00C609B1" w:rsidRPr="00C609B1">
          <w:rPr>
            <w:rFonts w:asciiTheme="majorHAnsi" w:eastAsia="Arial" w:hAnsiTheme="majorHAnsi"/>
            <w:color w:val="000099"/>
            <w:szCs w:val="24"/>
            <w:u w:val="single"/>
          </w:rPr>
          <w:t xml:space="preserve"> </w:t>
        </w:r>
      </w:hyperlink>
      <w:hyperlink r:id="rId506" w:history="1">
        <w:r w:rsidR="00C609B1" w:rsidRPr="00C609B1">
          <w:rPr>
            <w:rFonts w:asciiTheme="majorHAnsi" w:eastAsia="Arial" w:hAnsiTheme="majorHAnsi"/>
            <w:color w:val="000099"/>
            <w:szCs w:val="24"/>
            <w:u w:val="single"/>
          </w:rPr>
          <w:t>to</w:t>
        </w:r>
      </w:hyperlink>
      <w:hyperlink r:id="rId507" w:history="1">
        <w:r w:rsidR="00C609B1" w:rsidRPr="00C609B1">
          <w:rPr>
            <w:rFonts w:asciiTheme="majorHAnsi" w:eastAsia="Arial" w:hAnsiTheme="majorHAnsi"/>
            <w:color w:val="000099"/>
            <w:szCs w:val="24"/>
            <w:u w:val="single"/>
          </w:rPr>
          <w:t xml:space="preserve"> </w:t>
        </w:r>
      </w:hyperlink>
      <w:hyperlink r:id="rId508" w:history="1">
        <w:r w:rsidR="00C609B1" w:rsidRPr="00C609B1">
          <w:rPr>
            <w:rFonts w:asciiTheme="majorHAnsi" w:eastAsia="Arial" w:hAnsiTheme="majorHAnsi"/>
            <w:color w:val="000099"/>
            <w:szCs w:val="24"/>
            <w:u w:val="single"/>
          </w:rPr>
          <w:t>say</w:t>
        </w:r>
      </w:hyperlink>
      <w:hyperlink r:id="rId509" w:history="1">
        <w:r w:rsidR="00C609B1" w:rsidRPr="00C609B1">
          <w:rPr>
            <w:rFonts w:asciiTheme="majorHAnsi" w:eastAsia="Arial" w:hAnsiTheme="majorHAnsi"/>
            <w:color w:val="000099"/>
            <w:szCs w:val="24"/>
            <w:u w:val="single"/>
          </w:rPr>
          <w:t xml:space="preserve"> </w:t>
        </w:r>
      </w:hyperlink>
      <w:hyperlink r:id="rId510" w:history="1">
        <w:r w:rsidR="00C609B1" w:rsidRPr="00C609B1">
          <w:rPr>
            <w:rFonts w:asciiTheme="majorHAnsi" w:eastAsia="Arial" w:hAnsiTheme="majorHAnsi"/>
            <w:color w:val="000099"/>
            <w:szCs w:val="24"/>
            <w:u w:val="single"/>
          </w:rPr>
          <w:t>the</w:t>
        </w:r>
      </w:hyperlink>
      <w:hyperlink r:id="rId511" w:history="1">
        <w:r w:rsidR="00C609B1" w:rsidRPr="00C609B1">
          <w:rPr>
            <w:rFonts w:asciiTheme="majorHAnsi" w:eastAsia="Arial" w:hAnsiTheme="majorHAnsi"/>
            <w:color w:val="000099"/>
            <w:szCs w:val="24"/>
            <w:u w:val="single"/>
          </w:rPr>
          <w:t xml:space="preserve"> </w:t>
        </w:r>
      </w:hyperlink>
      <w:hyperlink r:id="rId512" w:history="1">
        <w:r w:rsidR="00C609B1" w:rsidRPr="00C609B1">
          <w:rPr>
            <w:rFonts w:asciiTheme="majorHAnsi" w:eastAsia="Arial" w:hAnsiTheme="majorHAnsi"/>
            <w:color w:val="000099"/>
            <w:szCs w:val="24"/>
            <w:u w:val="single"/>
          </w:rPr>
          <w:t>curricula</w:t>
        </w:r>
      </w:hyperlink>
      <w:hyperlink r:id="rId513" w:history="1">
        <w:r w:rsidR="00C609B1" w:rsidRPr="00C609B1">
          <w:rPr>
            <w:rFonts w:asciiTheme="majorHAnsi" w:eastAsia="Arial" w:hAnsiTheme="majorHAnsi"/>
            <w:color w:val="000099"/>
            <w:szCs w:val="24"/>
            <w:u w:val="single"/>
          </w:rPr>
          <w:t xml:space="preserve"> </w:t>
        </w:r>
      </w:hyperlink>
      <w:hyperlink r:id="rId514" w:history="1">
        <w:r w:rsidR="00C609B1" w:rsidRPr="00C609B1">
          <w:rPr>
            <w:rFonts w:asciiTheme="majorHAnsi" w:eastAsia="Arial" w:hAnsiTheme="majorHAnsi"/>
            <w:color w:val="000099"/>
            <w:szCs w:val="24"/>
            <w:u w:val="single"/>
          </w:rPr>
          <w:t>are</w:t>
        </w:r>
      </w:hyperlink>
      <w:hyperlink r:id="rId515" w:history="1">
        <w:r w:rsidR="00C609B1" w:rsidRPr="00C609B1">
          <w:rPr>
            <w:rFonts w:asciiTheme="majorHAnsi" w:eastAsia="Arial" w:hAnsiTheme="majorHAnsi"/>
            <w:color w:val="000099"/>
            <w:szCs w:val="24"/>
            <w:u w:val="single"/>
          </w:rPr>
          <w:t xml:space="preserve"> </w:t>
        </w:r>
      </w:hyperlink>
      <w:hyperlink r:id="rId516" w:history="1">
        <w:r w:rsidR="00C609B1" w:rsidRPr="00C609B1">
          <w:rPr>
            <w:rFonts w:asciiTheme="majorHAnsi" w:eastAsia="Arial" w:hAnsiTheme="majorHAnsi"/>
            <w:color w:val="000099"/>
            <w:szCs w:val="24"/>
            <w:u w:val="single"/>
          </w:rPr>
          <w:t>Disabled</w:t>
        </w:r>
      </w:hyperlink>
      <w:hyperlink r:id="rId517" w:history="1">
        <w:r w:rsidR="00C609B1" w:rsidRPr="00C609B1">
          <w:rPr>
            <w:rFonts w:asciiTheme="majorHAnsi" w:eastAsia="Arial" w:hAnsiTheme="majorHAnsi"/>
            <w:color w:val="000099"/>
            <w:szCs w:val="24"/>
            <w:u w:val="single"/>
          </w:rPr>
          <w:t>?</w:t>
        </w:r>
      </w:hyperlink>
      <w:r w:rsidR="00C609B1" w:rsidRPr="00C609B1">
        <w:rPr>
          <w:rFonts w:asciiTheme="majorHAnsi" w:eastAsia="Arial" w:hAnsiTheme="majorHAnsi"/>
          <w:color w:val="000099"/>
          <w:szCs w:val="24"/>
          <w:u w:val="single"/>
        </w:rPr>
        <w:t xml:space="preserve"> </w:t>
      </w:r>
      <w:r w:rsidR="00C609B1" w:rsidRPr="00C609B1">
        <w:rPr>
          <w:rFonts w:asciiTheme="majorHAnsi" w:eastAsia="Arial" w:hAnsiTheme="majorHAnsi"/>
          <w:szCs w:val="24"/>
        </w:rPr>
        <w:t>OR</w:t>
      </w:r>
      <w:r w:rsidR="00C609B1" w:rsidRPr="00C609B1">
        <w:rPr>
          <w:rFonts w:asciiTheme="majorHAnsi" w:eastAsia="Arial" w:hAnsiTheme="majorHAnsi"/>
          <w:color w:val="000099"/>
          <w:szCs w:val="24"/>
        </w:rPr>
        <w:t xml:space="preserve"> </w:t>
      </w:r>
      <w:hyperlink r:id="rId518" w:history="1">
        <w:r w:rsidR="00C609B1" w:rsidRPr="00C609B1">
          <w:rPr>
            <w:rFonts w:asciiTheme="majorHAnsi" w:eastAsia="Arial" w:hAnsiTheme="majorHAnsi"/>
            <w:color w:val="000099"/>
            <w:szCs w:val="24"/>
            <w:u w:val="single"/>
          </w:rPr>
          <w:t>How</w:t>
        </w:r>
      </w:hyperlink>
      <w:hyperlink r:id="rId519" w:history="1">
        <w:r w:rsidR="00C609B1" w:rsidRPr="00C609B1">
          <w:rPr>
            <w:rFonts w:asciiTheme="majorHAnsi" w:eastAsia="Arial" w:hAnsiTheme="majorHAnsi"/>
            <w:color w:val="000099"/>
            <w:szCs w:val="24"/>
            <w:u w:val="single"/>
          </w:rPr>
          <w:t xml:space="preserve"> </w:t>
        </w:r>
      </w:hyperlink>
      <w:hyperlink r:id="rId520" w:history="1">
        <w:r w:rsidR="00C609B1" w:rsidRPr="00C609B1">
          <w:rPr>
            <w:rFonts w:asciiTheme="majorHAnsi" w:eastAsia="Arial" w:hAnsiTheme="majorHAnsi"/>
            <w:color w:val="000099"/>
            <w:szCs w:val="24"/>
            <w:u w:val="single"/>
          </w:rPr>
          <w:t>does</w:t>
        </w:r>
      </w:hyperlink>
      <w:hyperlink r:id="rId521" w:history="1">
        <w:r w:rsidR="00C609B1" w:rsidRPr="00C609B1">
          <w:rPr>
            <w:rFonts w:asciiTheme="majorHAnsi" w:eastAsia="Arial" w:hAnsiTheme="majorHAnsi"/>
            <w:color w:val="000099"/>
            <w:szCs w:val="24"/>
            <w:u w:val="single"/>
          </w:rPr>
          <w:t xml:space="preserve"> </w:t>
        </w:r>
      </w:hyperlink>
      <w:hyperlink r:id="rId522" w:history="1">
        <w:r w:rsidR="00C609B1" w:rsidRPr="00C609B1">
          <w:rPr>
            <w:rFonts w:asciiTheme="majorHAnsi" w:eastAsia="Arial" w:hAnsiTheme="majorHAnsi"/>
            <w:color w:val="000099"/>
            <w:szCs w:val="24"/>
            <w:u w:val="single"/>
          </w:rPr>
          <w:t>UDL</w:t>
        </w:r>
      </w:hyperlink>
      <w:hyperlink r:id="rId523" w:history="1">
        <w:r w:rsidR="00C609B1" w:rsidRPr="00C609B1">
          <w:rPr>
            <w:rFonts w:asciiTheme="majorHAnsi" w:eastAsia="Arial" w:hAnsiTheme="majorHAnsi"/>
            <w:color w:val="000099"/>
            <w:szCs w:val="24"/>
            <w:u w:val="single"/>
          </w:rPr>
          <w:t xml:space="preserve"> </w:t>
        </w:r>
      </w:hyperlink>
      <w:hyperlink r:id="rId524" w:history="1">
        <w:r w:rsidR="00C609B1" w:rsidRPr="00C609B1">
          <w:rPr>
            <w:rFonts w:asciiTheme="majorHAnsi" w:eastAsia="Arial" w:hAnsiTheme="majorHAnsi"/>
            <w:color w:val="000099"/>
            <w:szCs w:val="24"/>
            <w:u w:val="single"/>
          </w:rPr>
          <w:t>Address</w:t>
        </w:r>
      </w:hyperlink>
      <w:hyperlink r:id="rId525" w:history="1">
        <w:r w:rsidR="00C609B1" w:rsidRPr="00C609B1">
          <w:rPr>
            <w:rFonts w:asciiTheme="majorHAnsi" w:eastAsia="Arial" w:hAnsiTheme="majorHAnsi"/>
            <w:color w:val="000099"/>
            <w:szCs w:val="24"/>
            <w:u w:val="single"/>
          </w:rPr>
          <w:t xml:space="preserve"> </w:t>
        </w:r>
      </w:hyperlink>
      <w:hyperlink r:id="rId526" w:history="1">
        <w:r w:rsidR="00C609B1" w:rsidRPr="00C609B1">
          <w:rPr>
            <w:rFonts w:asciiTheme="majorHAnsi" w:eastAsia="Arial" w:hAnsiTheme="majorHAnsi"/>
            <w:color w:val="000099"/>
            <w:szCs w:val="24"/>
            <w:u w:val="single"/>
          </w:rPr>
          <w:t>Curricular</w:t>
        </w:r>
      </w:hyperlink>
      <w:hyperlink r:id="rId527" w:history="1">
        <w:r w:rsidR="00C609B1" w:rsidRPr="00C609B1">
          <w:rPr>
            <w:rFonts w:asciiTheme="majorHAnsi" w:eastAsia="Arial" w:hAnsiTheme="majorHAnsi"/>
            <w:color w:val="000099"/>
            <w:szCs w:val="24"/>
            <w:u w:val="single"/>
          </w:rPr>
          <w:t xml:space="preserve"> </w:t>
        </w:r>
      </w:hyperlink>
      <w:hyperlink r:id="rId528" w:history="1">
        <w:r w:rsidR="00C609B1" w:rsidRPr="00C609B1">
          <w:rPr>
            <w:rFonts w:asciiTheme="majorHAnsi" w:eastAsia="Arial" w:hAnsiTheme="majorHAnsi"/>
            <w:color w:val="000099"/>
            <w:szCs w:val="24"/>
            <w:u w:val="single"/>
          </w:rPr>
          <w:t>Disabilities</w:t>
        </w:r>
      </w:hyperlink>
      <w:hyperlink r:id="rId529" w:history="1">
        <w:r w:rsidR="00C609B1" w:rsidRPr="00C609B1">
          <w:rPr>
            <w:rFonts w:asciiTheme="majorHAnsi" w:eastAsia="Arial" w:hAnsiTheme="majorHAnsi"/>
            <w:color w:val="000099"/>
            <w:szCs w:val="24"/>
            <w:u w:val="single"/>
          </w:rPr>
          <w:t>?</w:t>
        </w:r>
      </w:hyperlink>
    </w:p>
    <w:p w:rsidR="00C609B1" w:rsidRPr="00513884" w:rsidRDefault="00C609B1" w:rsidP="00513884">
      <w:pPr>
        <w:ind w:left="720"/>
        <w:rPr>
          <w:rFonts w:asciiTheme="majorHAnsi" w:hAnsiTheme="majorHAnsi"/>
        </w:rPr>
      </w:pPr>
      <w:r w:rsidRPr="00513884">
        <w:rPr>
          <w:rFonts w:asciiTheme="majorHAnsi" w:eastAsia="Arial" w:hAnsiTheme="majorHAnsi"/>
          <w:b/>
        </w:rPr>
        <w:t>Question(s) to guide understanding:</w:t>
      </w:r>
      <w:r w:rsidRPr="00513884">
        <w:rPr>
          <w:rFonts w:asciiTheme="majorHAnsi" w:hAnsiTheme="majorHAnsi"/>
        </w:rPr>
        <w:t xml:space="preserve"> How does UDL define curriculum? In what way are curricula disabled? How do you think using UDL can address curricular disabilities?</w:t>
      </w:r>
    </w:p>
    <w:p w:rsidR="00C609B1" w:rsidRPr="00C609B1" w:rsidRDefault="00C609B1" w:rsidP="002B036A">
      <w:pPr>
        <w:pStyle w:val="ListParagraph"/>
        <w:numPr>
          <w:ilvl w:val="0"/>
          <w:numId w:val="54"/>
        </w:numPr>
        <w:rPr>
          <w:rFonts w:asciiTheme="majorHAnsi" w:eastAsia="Verdana" w:hAnsiTheme="majorHAnsi"/>
          <w:szCs w:val="24"/>
        </w:rPr>
      </w:pPr>
      <w:r w:rsidRPr="00C609B1">
        <w:rPr>
          <w:rFonts w:asciiTheme="majorHAnsi" w:eastAsia="Verdana" w:hAnsiTheme="majorHAnsi"/>
          <w:szCs w:val="24"/>
        </w:rPr>
        <w:t xml:space="preserve">Review the PAL Process Summary page (available on Bb). </w:t>
      </w:r>
    </w:p>
    <w:p w:rsidR="00C609B1" w:rsidRPr="00C609B1" w:rsidRDefault="00C609B1" w:rsidP="00513884">
      <w:pPr>
        <w:pStyle w:val="ListParagraph"/>
        <w:numPr>
          <w:ilvl w:val="0"/>
          <w:numId w:val="0"/>
        </w:numPr>
        <w:ind w:left="720"/>
        <w:rPr>
          <w:rFonts w:asciiTheme="majorHAnsi" w:eastAsia="Verdana" w:hAnsiTheme="majorHAnsi"/>
          <w:szCs w:val="24"/>
        </w:rPr>
      </w:pPr>
    </w:p>
    <w:p w:rsidR="00C609B1" w:rsidRPr="00C609B1" w:rsidRDefault="00C609B1" w:rsidP="00513884">
      <w:pPr>
        <w:pStyle w:val="Heading4"/>
      </w:pPr>
      <w:r w:rsidRPr="00C609B1">
        <w:t>Try It: Session Activity</w:t>
      </w:r>
      <w:r w:rsidR="00513884">
        <w:br/>
      </w:r>
      <w:r w:rsidRPr="00513884">
        <w:rPr>
          <w:b w:val="0"/>
        </w:rPr>
        <w:t xml:space="preserve">Take one part of a lesson this week. Reflect on how you assess whether students are achieving the intended learning goal for that part of the lesson. How are you formatively or </w:t>
      </w:r>
      <w:proofErr w:type="spellStart"/>
      <w:r w:rsidRPr="00513884">
        <w:rPr>
          <w:b w:val="0"/>
        </w:rPr>
        <w:t>summatively</w:t>
      </w:r>
      <w:proofErr w:type="spellEnd"/>
      <w:r w:rsidRPr="00513884">
        <w:rPr>
          <w:b w:val="0"/>
        </w:rPr>
        <w:t xml:space="preserve"> assessing their learning? How are you using formative assessments to impact teaching strategies, materials, and methods?</w:t>
      </w:r>
    </w:p>
    <w:p w:rsidR="00C609B1" w:rsidRPr="00C609B1" w:rsidRDefault="00513884" w:rsidP="00513884">
      <w:pPr>
        <w:pStyle w:val="Heading4"/>
      </w:pPr>
      <w:r>
        <w:t>Synthesis: Online Discussion</w:t>
      </w:r>
    </w:p>
    <w:p w:rsidR="00C609B1" w:rsidRPr="00C609B1" w:rsidRDefault="00C609B1" w:rsidP="00C609B1">
      <w:pPr>
        <w:rPr>
          <w:rFonts w:asciiTheme="majorHAnsi" w:eastAsia="Verdana" w:hAnsiTheme="majorHAnsi"/>
        </w:rPr>
      </w:pPr>
      <w:r w:rsidRPr="00C609B1">
        <w:rPr>
          <w:rFonts w:asciiTheme="majorHAnsi" w:eastAsia="Verdana" w:hAnsiTheme="majorHAnsi"/>
        </w:rPr>
        <w:t xml:space="preserve">How does the UDL Lesson Planning process align with what you currently do? How does having a clear goal influence the materials and methods you make available to your learners? Reflect on the Try It activity from this week. How do you use formative and summative assessments (1) to inform instruction and (2) to measure to the intended learning goal? How can clear goals (and rubrics) allow for flexibility in </w:t>
      </w:r>
      <w:r w:rsidRPr="00C609B1">
        <w:rPr>
          <w:rFonts w:asciiTheme="majorHAnsi" w:eastAsia="Verdana" w:hAnsiTheme="majorHAnsi"/>
        </w:rPr>
        <w:lastRenderedPageBreak/>
        <w:t>some of your assessments? How does the UDL planning process support the variability of learners you have in your classroom to become expert learners (purposeful, strategic, and motivated)?</w:t>
      </w:r>
    </w:p>
    <w:p w:rsidR="00C609B1" w:rsidRPr="00C609B1" w:rsidRDefault="00C609B1" w:rsidP="00C609B1">
      <w:pPr>
        <w:rPr>
          <w:rFonts w:asciiTheme="majorHAnsi" w:hAnsiTheme="majorHAnsi"/>
          <w:b/>
        </w:rPr>
      </w:pPr>
    </w:p>
    <w:p w:rsidR="00C609B1" w:rsidRPr="00C609B1" w:rsidRDefault="00C609B1" w:rsidP="00C609B1">
      <w:pPr>
        <w:ind w:left="360"/>
        <w:rPr>
          <w:rFonts w:asciiTheme="majorHAnsi" w:hAnsiTheme="majorHAnsi"/>
        </w:rPr>
      </w:pPr>
      <w:r w:rsidRPr="00C609B1">
        <w:rPr>
          <w:rFonts w:asciiTheme="majorHAnsi" w:hAnsiTheme="majorHAnsi"/>
          <w:b/>
        </w:rPr>
        <w:t>NOTE:</w:t>
      </w:r>
      <w:r w:rsidRPr="00C609B1">
        <w:rPr>
          <w:rFonts w:asciiTheme="majorHAnsi" w:hAnsiTheme="majorHAnsi"/>
        </w:rPr>
        <w:t xml:space="preserve"> </w:t>
      </w:r>
      <w:r w:rsidRPr="00C609B1">
        <w:rPr>
          <w:rFonts w:asciiTheme="majorHAnsi" w:eastAsia="Verdana" w:hAnsiTheme="majorHAnsi"/>
        </w:rPr>
        <w:t xml:space="preserve">Be sure to explore </w:t>
      </w:r>
      <w:r w:rsidRPr="00C609B1">
        <w:rPr>
          <w:rFonts w:asciiTheme="majorHAnsi" w:hAnsiTheme="majorHAnsi"/>
        </w:rPr>
        <w:t xml:space="preserve">and apply the concepts you are learning </w:t>
      </w:r>
      <w:r w:rsidRPr="00C609B1">
        <w:rPr>
          <w:rFonts w:asciiTheme="majorHAnsi" w:eastAsia="Verdana" w:hAnsiTheme="majorHAnsi"/>
        </w:rPr>
        <w:t xml:space="preserve">from the readings, the activities, and your own experience in answering the questions, include </w:t>
      </w:r>
      <w:r w:rsidRPr="00C609B1">
        <w:rPr>
          <w:rFonts w:asciiTheme="majorHAnsi" w:hAnsiTheme="majorHAnsi"/>
        </w:rPr>
        <w:t>what resonated with you and/or what you found puzzling, are wondering or curious about as a result of the new information. Finally, be sure to include how you think you can apply what you have learned in your practice.</w:t>
      </w:r>
    </w:p>
    <w:p w:rsidR="00C609B1" w:rsidRPr="00C609B1" w:rsidRDefault="00C609B1" w:rsidP="00C609B1">
      <w:pPr>
        <w:ind w:left="360"/>
        <w:rPr>
          <w:rFonts w:asciiTheme="majorHAnsi" w:eastAsia="Verdana" w:hAnsiTheme="majorHAnsi"/>
          <w:lang w:eastAsia="ja-JP"/>
        </w:rPr>
      </w:pPr>
      <w:r w:rsidRPr="00C609B1">
        <w:rPr>
          <w:rFonts w:asciiTheme="majorHAnsi" w:eastAsia="Verdana" w:hAnsiTheme="majorHAnsi"/>
          <w:lang w:eastAsia="ja-JP"/>
        </w:rPr>
        <w:t xml:space="preserve">You can construct your discussion post using a video (such as </w:t>
      </w:r>
      <w:hyperlink r:id="rId530" w:history="1">
        <w:proofErr w:type="spellStart"/>
        <w:r w:rsidRPr="00C609B1">
          <w:rPr>
            <w:rStyle w:val="Hyperlink"/>
            <w:rFonts w:asciiTheme="majorHAnsi" w:eastAsia="Verdana" w:hAnsiTheme="majorHAnsi"/>
            <w:lang w:eastAsia="ja-JP"/>
          </w:rPr>
          <w:t>Vimeo</w:t>
        </w:r>
        <w:proofErr w:type="spellEnd"/>
      </w:hyperlink>
      <w:r w:rsidRPr="00C609B1">
        <w:rPr>
          <w:rFonts w:asciiTheme="majorHAnsi" w:eastAsia="Verdana" w:hAnsiTheme="majorHAnsi"/>
          <w:lang w:eastAsia="ja-JP"/>
        </w:rPr>
        <w:t xml:space="preserve">), audio (such as </w:t>
      </w:r>
      <w:hyperlink r:id="rId531" w:history="1">
        <w:proofErr w:type="spellStart"/>
        <w:r w:rsidRPr="00C609B1">
          <w:rPr>
            <w:rStyle w:val="Hyperlink"/>
            <w:rFonts w:asciiTheme="majorHAnsi" w:eastAsia="Verdana" w:hAnsiTheme="majorHAnsi"/>
            <w:lang w:eastAsia="ja-JP"/>
          </w:rPr>
          <w:t>Vocaroo</w:t>
        </w:r>
        <w:proofErr w:type="spellEnd"/>
      </w:hyperlink>
      <w:r w:rsidRPr="00C609B1">
        <w:rPr>
          <w:rFonts w:asciiTheme="majorHAnsi" w:eastAsia="Verdana" w:hAnsiTheme="majorHAnsi"/>
          <w:lang w:eastAsia="ja-JP"/>
        </w:rPr>
        <w:t>), upload a document or Power Point that has images or tables, or use the written format.</w:t>
      </w:r>
    </w:p>
    <w:p w:rsidR="00C609B1" w:rsidRPr="00C609B1" w:rsidRDefault="00C609B1" w:rsidP="00513884">
      <w:pPr>
        <w:pStyle w:val="Heading3"/>
      </w:pPr>
      <w:r w:rsidRPr="00C609B1">
        <w:t>Community Contribution</w:t>
      </w:r>
      <w:r w:rsidR="00513884">
        <w:t xml:space="preserve">: </w:t>
      </w:r>
      <w:r w:rsidRPr="00513884">
        <w:rPr>
          <w:b w:val="0"/>
        </w:rPr>
        <w:t xml:space="preserve">Review, reflect, and respond to two other participants’ posts this week. </w:t>
      </w:r>
      <w:r w:rsidRPr="00513884">
        <w:rPr>
          <w:rFonts w:eastAsia="Arial"/>
          <w:b w:val="0"/>
        </w:rPr>
        <w:t>Include a deeper discussion of how you envision the UDL planning process will support your work to design lessons that support variability of learners.</w:t>
      </w:r>
    </w:p>
    <w:p w:rsidR="00C609B1" w:rsidRPr="00C609B1" w:rsidRDefault="00C609B1" w:rsidP="00513884">
      <w:pPr>
        <w:pStyle w:val="Heading3"/>
      </w:pPr>
      <w:r w:rsidRPr="00C609B1">
        <w:t>Session 13: Putting it All Together</w:t>
      </w:r>
    </w:p>
    <w:p w:rsidR="00C609B1" w:rsidRPr="00C609B1" w:rsidRDefault="00C609B1" w:rsidP="00C609B1">
      <w:pPr>
        <w:pStyle w:val="Normal1"/>
        <w:spacing w:after="120" w:line="240" w:lineRule="auto"/>
        <w:rPr>
          <w:rFonts w:asciiTheme="majorHAnsi" w:eastAsia="Arial" w:hAnsiTheme="majorHAnsi" w:cs="Times New Roman"/>
        </w:rPr>
      </w:pPr>
      <w:r w:rsidRPr="00C609B1">
        <w:rPr>
          <w:rFonts w:asciiTheme="majorHAnsi" w:hAnsiTheme="majorHAnsi"/>
        </w:rPr>
        <w:t xml:space="preserve">You will choose a lesson you’ve taught, or observed, or from a website (suggested below), analyze it using the UDL Guidelines, and create a plan for adjusting or revising the lesson to better address the learner variability in your classroom and to achieve the intended learning goal. Use the instructions below for details. They will reflect on how this lesson is now designed for the full range of learner variability </w:t>
      </w:r>
      <w:r w:rsidRPr="00C609B1">
        <w:rPr>
          <w:rFonts w:asciiTheme="majorHAnsi" w:eastAsia="Verdana" w:hAnsiTheme="majorHAnsi"/>
        </w:rPr>
        <w:t>including differences in race, language, gender, socioeconomic (including poverty), and culture. This variability is proactively designed for from the onset in a general education, inclusion classroom (tier one instruction) through the use of the UDL Guidelines.</w:t>
      </w:r>
    </w:p>
    <w:p w:rsidR="00C609B1" w:rsidRPr="00C609B1" w:rsidRDefault="00C609B1" w:rsidP="00513884">
      <w:pPr>
        <w:pStyle w:val="Heading4"/>
      </w:pPr>
      <w:r w:rsidRPr="00C609B1">
        <w:t>Session Goals:</w:t>
      </w:r>
    </w:p>
    <w:p w:rsidR="00C609B1" w:rsidRPr="00C609B1" w:rsidRDefault="00C609B1" w:rsidP="002B036A">
      <w:pPr>
        <w:numPr>
          <w:ilvl w:val="0"/>
          <w:numId w:val="64"/>
        </w:numPr>
        <w:textAlignment w:val="baseline"/>
        <w:rPr>
          <w:rFonts w:asciiTheme="majorHAnsi" w:hAnsiTheme="majorHAnsi"/>
        </w:rPr>
      </w:pPr>
      <w:r w:rsidRPr="00C609B1">
        <w:rPr>
          <w:rFonts w:asciiTheme="majorHAnsi" w:hAnsiTheme="majorHAnsi"/>
        </w:rPr>
        <w:t xml:space="preserve">Participants will demonstrate the ability to use the UDL framework to analyze and evaluate lessons for barriers and elements of UDL in a general education setting (tier one) to address the variability of learners, </w:t>
      </w:r>
      <w:r w:rsidRPr="00C609B1">
        <w:rPr>
          <w:rFonts w:asciiTheme="majorHAnsi" w:eastAsia="Verdana" w:hAnsiTheme="majorHAnsi"/>
        </w:rPr>
        <w:t>including differences in race, language, gender, socioeconomic (including poverty), and culture</w:t>
      </w:r>
      <w:r w:rsidRPr="00C609B1">
        <w:rPr>
          <w:rFonts w:asciiTheme="majorHAnsi" w:hAnsiTheme="majorHAnsi"/>
        </w:rPr>
        <w:t xml:space="preserve">. </w:t>
      </w:r>
    </w:p>
    <w:p w:rsidR="00C609B1" w:rsidRPr="00C609B1" w:rsidRDefault="00C609B1" w:rsidP="002B036A">
      <w:pPr>
        <w:numPr>
          <w:ilvl w:val="0"/>
          <w:numId w:val="64"/>
        </w:numPr>
        <w:textAlignment w:val="baseline"/>
        <w:rPr>
          <w:rFonts w:asciiTheme="majorHAnsi" w:hAnsiTheme="majorHAnsi"/>
        </w:rPr>
      </w:pPr>
      <w:r w:rsidRPr="00C609B1">
        <w:rPr>
          <w:rFonts w:asciiTheme="majorHAnsi" w:hAnsiTheme="majorHAnsi"/>
        </w:rPr>
        <w:t>Participants will demonstrate the ability to use the UDL framework to create or recreate lessons that address learner variability and support the development of expert learners towards high learning goals.</w:t>
      </w:r>
    </w:p>
    <w:p w:rsidR="00C609B1" w:rsidRPr="00C609B1" w:rsidRDefault="00C609B1" w:rsidP="00C609B1">
      <w:pPr>
        <w:rPr>
          <w:rFonts w:asciiTheme="majorHAnsi" w:eastAsia="Verdana" w:hAnsiTheme="majorHAnsi"/>
          <w:i/>
        </w:rPr>
      </w:pPr>
    </w:p>
    <w:p w:rsidR="00C609B1" w:rsidRPr="00C609B1" w:rsidRDefault="00C609B1" w:rsidP="00513884">
      <w:pPr>
        <w:pStyle w:val="Heading4"/>
      </w:pPr>
      <w:r w:rsidRPr="00C609B1">
        <w:t>Build Background: Session Media</w:t>
      </w:r>
    </w:p>
    <w:p w:rsidR="00C609B1" w:rsidRPr="00C609B1" w:rsidRDefault="00C609B1" w:rsidP="00C609B1">
      <w:pPr>
        <w:widowControl w:val="0"/>
        <w:tabs>
          <w:tab w:val="left" w:pos="220"/>
        </w:tabs>
        <w:autoSpaceDE w:val="0"/>
        <w:autoSpaceDN w:val="0"/>
        <w:adjustRightInd w:val="0"/>
        <w:ind w:left="720"/>
        <w:rPr>
          <w:rFonts w:asciiTheme="majorHAnsi" w:eastAsiaTheme="minorEastAsia" w:hAnsiTheme="majorHAnsi" w:cs="Helvetica"/>
          <w:u w:color="80227A"/>
        </w:rPr>
      </w:pPr>
      <w:r w:rsidRPr="00C609B1">
        <w:rPr>
          <w:rFonts w:asciiTheme="majorHAnsi" w:eastAsiaTheme="minorEastAsia" w:hAnsiTheme="majorHAnsi" w:cs="Helvetica"/>
          <w:u w:color="80227A"/>
        </w:rPr>
        <w:t>Review materials from this course and the feedback you have received from the facilitator and your peers.</w:t>
      </w:r>
      <w:r w:rsidR="00D76A56">
        <w:rPr>
          <w:rFonts w:asciiTheme="majorHAnsi" w:eastAsiaTheme="minorEastAsia" w:hAnsiTheme="majorHAnsi" w:cs="Helvetica"/>
          <w:u w:color="80227A"/>
        </w:rPr>
        <w:br/>
      </w:r>
    </w:p>
    <w:p w:rsidR="00C609B1" w:rsidRPr="00513884" w:rsidRDefault="00C609B1" w:rsidP="00C609B1">
      <w:pPr>
        <w:widowControl w:val="0"/>
        <w:tabs>
          <w:tab w:val="left" w:pos="220"/>
        </w:tabs>
        <w:autoSpaceDE w:val="0"/>
        <w:autoSpaceDN w:val="0"/>
        <w:adjustRightInd w:val="0"/>
        <w:ind w:left="720"/>
        <w:rPr>
          <w:rFonts w:asciiTheme="majorHAnsi" w:eastAsiaTheme="minorEastAsia" w:hAnsiTheme="majorHAnsi" w:cs="Helvetica"/>
          <w:u w:color="80227A"/>
        </w:rPr>
      </w:pPr>
      <w:r w:rsidRPr="00513884">
        <w:rPr>
          <w:rFonts w:asciiTheme="majorHAnsi" w:eastAsiaTheme="minorEastAsia" w:hAnsiTheme="majorHAnsi" w:cs="Helvetica"/>
          <w:u w:color="80227A"/>
        </w:rPr>
        <w:t>Explore at least one online resource:</w:t>
      </w:r>
    </w:p>
    <w:p w:rsidR="00C609B1" w:rsidRPr="00C609B1" w:rsidRDefault="00E46970" w:rsidP="002B036A">
      <w:pPr>
        <w:pStyle w:val="ListParagraph"/>
        <w:widowControl w:val="0"/>
        <w:numPr>
          <w:ilvl w:val="0"/>
          <w:numId w:val="54"/>
        </w:numPr>
        <w:tabs>
          <w:tab w:val="left" w:pos="220"/>
        </w:tabs>
        <w:autoSpaceDE w:val="0"/>
        <w:autoSpaceDN w:val="0"/>
        <w:adjustRightInd w:val="0"/>
        <w:rPr>
          <w:rFonts w:asciiTheme="majorHAnsi" w:eastAsiaTheme="minorEastAsia" w:hAnsiTheme="majorHAnsi"/>
          <w:szCs w:val="24"/>
          <w:u w:color="80227A"/>
        </w:rPr>
      </w:pPr>
      <w:hyperlink r:id="rId532" w:history="1">
        <w:r w:rsidR="00C609B1" w:rsidRPr="00C609B1">
          <w:rPr>
            <w:rStyle w:val="Hyperlink"/>
            <w:rFonts w:asciiTheme="majorHAnsi" w:eastAsiaTheme="minorEastAsia" w:hAnsiTheme="majorHAnsi" w:cs="Helvetica"/>
            <w:bCs/>
            <w:szCs w:val="24"/>
            <w:u w:color="80227A"/>
          </w:rPr>
          <w:t>UDL Exchange</w:t>
        </w:r>
      </w:hyperlink>
      <w:r w:rsidR="00C609B1" w:rsidRPr="00C609B1">
        <w:rPr>
          <w:rFonts w:asciiTheme="majorHAnsi" w:eastAsiaTheme="minorEastAsia" w:hAnsiTheme="majorHAnsi" w:cs="Helvetica"/>
          <w:szCs w:val="24"/>
          <w:u w:color="80227A"/>
        </w:rPr>
        <w:t xml:space="preserve"> is a place to </w:t>
      </w:r>
      <w:r w:rsidR="00C609B1" w:rsidRPr="00C609B1">
        <w:rPr>
          <w:rFonts w:asciiTheme="majorHAnsi" w:eastAsiaTheme="minorEastAsia" w:hAnsiTheme="majorHAnsi" w:cs="Helvetica"/>
          <w:bCs/>
          <w:szCs w:val="24"/>
          <w:u w:color="80227A"/>
        </w:rPr>
        <w:t>browse and build</w:t>
      </w:r>
      <w:r w:rsidR="00C609B1" w:rsidRPr="00C609B1">
        <w:rPr>
          <w:rFonts w:asciiTheme="majorHAnsi" w:eastAsiaTheme="minorEastAsia" w:hAnsiTheme="majorHAnsi" w:cs="Helvetica"/>
          <w:szCs w:val="24"/>
          <w:u w:color="80227A"/>
        </w:rPr>
        <w:t xml:space="preserve"> resources, lessons and collections. </w:t>
      </w:r>
    </w:p>
    <w:p w:rsidR="00C609B1" w:rsidRPr="00C609B1" w:rsidRDefault="00E46970" w:rsidP="002B036A">
      <w:pPr>
        <w:pStyle w:val="ListParagraph"/>
        <w:widowControl w:val="0"/>
        <w:numPr>
          <w:ilvl w:val="0"/>
          <w:numId w:val="54"/>
        </w:numPr>
        <w:tabs>
          <w:tab w:val="left" w:pos="220"/>
        </w:tabs>
        <w:autoSpaceDE w:val="0"/>
        <w:autoSpaceDN w:val="0"/>
        <w:adjustRightInd w:val="0"/>
        <w:rPr>
          <w:rFonts w:asciiTheme="majorHAnsi" w:eastAsiaTheme="minorEastAsia" w:hAnsiTheme="majorHAnsi" w:cs="Helvetica"/>
          <w:szCs w:val="24"/>
          <w:u w:color="80227A"/>
        </w:rPr>
      </w:pPr>
      <w:hyperlink r:id="rId533" w:history="1">
        <w:r w:rsidR="00C609B1" w:rsidRPr="00C609B1">
          <w:rPr>
            <w:rStyle w:val="Hyperlink"/>
            <w:rFonts w:asciiTheme="majorHAnsi" w:eastAsiaTheme="minorEastAsia" w:hAnsiTheme="majorHAnsi" w:cs="Helvetica"/>
            <w:szCs w:val="24"/>
            <w:u w:color="80227A"/>
          </w:rPr>
          <w:t>UDL Book Builder</w:t>
        </w:r>
      </w:hyperlink>
      <w:r w:rsidR="00C609B1" w:rsidRPr="00C609B1">
        <w:rPr>
          <w:rFonts w:asciiTheme="majorHAnsi" w:eastAsiaTheme="minorEastAsia" w:hAnsiTheme="majorHAnsi" w:cs="Helvetica"/>
          <w:szCs w:val="24"/>
          <w:u w:color="80227A"/>
        </w:rPr>
        <w:t>, a digital book platform designed with UDL features.</w:t>
      </w:r>
    </w:p>
    <w:p w:rsidR="00C609B1" w:rsidRPr="00C609B1" w:rsidRDefault="00E46970" w:rsidP="002B036A">
      <w:pPr>
        <w:pStyle w:val="ListParagraph"/>
        <w:widowControl w:val="0"/>
        <w:numPr>
          <w:ilvl w:val="0"/>
          <w:numId w:val="54"/>
        </w:numPr>
        <w:tabs>
          <w:tab w:val="left" w:pos="220"/>
        </w:tabs>
        <w:autoSpaceDE w:val="0"/>
        <w:autoSpaceDN w:val="0"/>
        <w:adjustRightInd w:val="0"/>
        <w:rPr>
          <w:rFonts w:asciiTheme="majorHAnsi" w:eastAsiaTheme="minorEastAsia" w:hAnsiTheme="majorHAnsi" w:cs="Helvetica"/>
          <w:szCs w:val="24"/>
          <w:u w:color="80227A"/>
        </w:rPr>
      </w:pPr>
      <w:hyperlink r:id="rId534" w:history="1">
        <w:r w:rsidR="00C609B1" w:rsidRPr="00C609B1">
          <w:rPr>
            <w:rStyle w:val="Hyperlink"/>
            <w:rFonts w:asciiTheme="majorHAnsi" w:eastAsiaTheme="minorEastAsia" w:hAnsiTheme="majorHAnsi" w:cs="Helvetica"/>
            <w:szCs w:val="24"/>
            <w:u w:color="80227A"/>
          </w:rPr>
          <w:t>UDL Studio</w:t>
        </w:r>
      </w:hyperlink>
      <w:r w:rsidR="00C609B1" w:rsidRPr="00C609B1">
        <w:rPr>
          <w:rFonts w:asciiTheme="majorHAnsi" w:eastAsiaTheme="minorEastAsia" w:hAnsiTheme="majorHAnsi" w:cs="Helvetica"/>
          <w:szCs w:val="24"/>
          <w:u w:color="80227A"/>
        </w:rPr>
        <w:t>, similar to UDL Book Builder, a digital book platform designed with UDL features.</w:t>
      </w:r>
    </w:p>
    <w:p w:rsidR="00C609B1" w:rsidRPr="00C609B1" w:rsidRDefault="00E46970" w:rsidP="002B036A">
      <w:pPr>
        <w:numPr>
          <w:ilvl w:val="0"/>
          <w:numId w:val="54"/>
        </w:numPr>
        <w:spacing w:before="100" w:beforeAutospacing="1" w:after="100" w:afterAutospacing="1"/>
        <w:rPr>
          <w:rFonts w:asciiTheme="majorHAnsi" w:hAnsiTheme="majorHAnsi"/>
        </w:rPr>
      </w:pPr>
      <w:hyperlink r:id="rId535" w:tgtFrame="_blank" w:history="1">
        <w:proofErr w:type="spellStart"/>
        <w:r w:rsidR="00C609B1" w:rsidRPr="00C609B1">
          <w:rPr>
            <w:rFonts w:asciiTheme="majorHAnsi" w:hAnsiTheme="majorHAnsi"/>
            <w:color w:val="0000FF"/>
            <w:u w:val="single"/>
          </w:rPr>
          <w:t>Prezi</w:t>
        </w:r>
        <w:proofErr w:type="spellEnd"/>
      </w:hyperlink>
      <w:r w:rsidR="00C609B1" w:rsidRPr="00C609B1">
        <w:rPr>
          <w:rFonts w:asciiTheme="majorHAnsi" w:hAnsiTheme="majorHAnsi"/>
        </w:rPr>
        <w:t>, an alternative to Power Point.</w:t>
      </w:r>
    </w:p>
    <w:p w:rsidR="00C609B1" w:rsidRPr="00671FA0" w:rsidRDefault="00E46970" w:rsidP="002B036A">
      <w:pPr>
        <w:numPr>
          <w:ilvl w:val="0"/>
          <w:numId w:val="54"/>
        </w:numPr>
        <w:spacing w:before="100" w:beforeAutospacing="1" w:after="100" w:afterAutospacing="1"/>
        <w:rPr>
          <w:rFonts w:asciiTheme="majorHAnsi" w:hAnsiTheme="majorHAnsi"/>
        </w:rPr>
      </w:pPr>
      <w:hyperlink r:id="rId536" w:history="1">
        <w:proofErr w:type="spellStart"/>
        <w:r w:rsidR="00C609B1" w:rsidRPr="00671FA0">
          <w:rPr>
            <w:rStyle w:val="Hyperlink"/>
            <w:rFonts w:asciiTheme="majorHAnsi" w:hAnsiTheme="majorHAnsi"/>
          </w:rPr>
          <w:t>Vocaroo</w:t>
        </w:r>
        <w:proofErr w:type="spellEnd"/>
      </w:hyperlink>
      <w:r w:rsidR="00C609B1" w:rsidRPr="00671FA0">
        <w:rPr>
          <w:rFonts w:asciiTheme="majorHAnsi" w:hAnsiTheme="majorHAnsi"/>
        </w:rPr>
        <w:t xml:space="preserve">, an audio recording device </w:t>
      </w:r>
    </w:p>
    <w:p w:rsidR="00C609B1" w:rsidRPr="00C609B1" w:rsidRDefault="00C609B1" w:rsidP="00C609B1">
      <w:pPr>
        <w:spacing w:before="100" w:beforeAutospacing="1" w:after="100" w:afterAutospacing="1"/>
        <w:rPr>
          <w:rFonts w:asciiTheme="majorHAnsi" w:hAnsiTheme="majorHAnsi"/>
          <w:b/>
        </w:rPr>
      </w:pPr>
      <w:r w:rsidRPr="00C609B1">
        <w:rPr>
          <w:rFonts w:asciiTheme="majorHAnsi" w:hAnsiTheme="majorHAnsi"/>
          <w:b/>
        </w:rPr>
        <w:lastRenderedPageBreak/>
        <w:t xml:space="preserve">Final Assignment: </w:t>
      </w:r>
    </w:p>
    <w:p w:rsidR="00C609B1" w:rsidRPr="00C609B1" w:rsidRDefault="00C609B1" w:rsidP="00C609B1">
      <w:pPr>
        <w:spacing w:before="120"/>
        <w:rPr>
          <w:rFonts w:asciiTheme="majorHAnsi" w:hAnsiTheme="majorHAnsi"/>
          <w:u w:val="single"/>
        </w:rPr>
      </w:pPr>
      <w:r w:rsidRPr="00C609B1">
        <w:rPr>
          <w:rFonts w:asciiTheme="majorHAnsi" w:hAnsiTheme="majorHAnsi"/>
          <w:u w:val="single"/>
        </w:rPr>
        <w:t>Directions:</w:t>
      </w:r>
    </w:p>
    <w:p w:rsidR="00C609B1" w:rsidRPr="00C609B1" w:rsidRDefault="00C609B1" w:rsidP="002B036A">
      <w:pPr>
        <w:numPr>
          <w:ilvl w:val="0"/>
          <w:numId w:val="39"/>
        </w:numPr>
        <w:rPr>
          <w:rFonts w:asciiTheme="majorHAnsi" w:hAnsiTheme="majorHAnsi"/>
        </w:rPr>
      </w:pPr>
      <w:r w:rsidRPr="00C609B1">
        <w:rPr>
          <w:rFonts w:asciiTheme="majorHAnsi" w:hAnsiTheme="majorHAnsi"/>
        </w:rPr>
        <w:t>CHOOSE a part of a lesson you’d like to adjust or revise to better meet the needs of the learner variability in your classroom. This should be a lesson you or your colleague observed or taught yourself</w:t>
      </w:r>
      <w:r w:rsidRPr="00C609B1">
        <w:rPr>
          <w:rFonts w:asciiTheme="majorHAnsi" w:eastAsia="Verdana" w:hAnsiTheme="majorHAnsi"/>
        </w:rPr>
        <w:t>. If you are not a classroom teacher, you may think of another learning event you would like to design using the UDL framework (for example, a faculty meeting you are leading, parents’ night, school or campus tour, or classroom syllabus).</w:t>
      </w:r>
    </w:p>
    <w:p w:rsidR="00C609B1" w:rsidRPr="00C609B1" w:rsidRDefault="00C609B1" w:rsidP="002B036A">
      <w:pPr>
        <w:pStyle w:val="ListParagraph"/>
        <w:numPr>
          <w:ilvl w:val="0"/>
          <w:numId w:val="39"/>
        </w:numPr>
        <w:rPr>
          <w:rFonts w:asciiTheme="majorHAnsi" w:hAnsiTheme="majorHAnsi"/>
          <w:szCs w:val="24"/>
        </w:rPr>
      </w:pPr>
      <w:r w:rsidRPr="00C609B1">
        <w:rPr>
          <w:rFonts w:asciiTheme="majorHAnsi" w:hAnsiTheme="majorHAnsi"/>
          <w:szCs w:val="24"/>
        </w:rPr>
        <w:t xml:space="preserve">EVALUATE the existing lesson: </w:t>
      </w:r>
    </w:p>
    <w:p w:rsidR="00C609B1" w:rsidRPr="00C609B1" w:rsidRDefault="00C609B1" w:rsidP="002B036A">
      <w:pPr>
        <w:numPr>
          <w:ilvl w:val="0"/>
          <w:numId w:val="38"/>
        </w:numPr>
        <w:rPr>
          <w:rFonts w:asciiTheme="majorHAnsi" w:hAnsiTheme="majorHAnsi"/>
        </w:rPr>
      </w:pPr>
      <w:r w:rsidRPr="00C609B1">
        <w:rPr>
          <w:rFonts w:asciiTheme="majorHAnsi" w:hAnsiTheme="majorHAnsi"/>
        </w:rPr>
        <w:t>Indicate the goals, methods, materials, and assessments used in the original lesson. *Note the importance of establishing a clear learning goal.</w:t>
      </w:r>
    </w:p>
    <w:p w:rsidR="00C609B1" w:rsidRPr="00C609B1" w:rsidRDefault="00C609B1" w:rsidP="002B036A">
      <w:pPr>
        <w:numPr>
          <w:ilvl w:val="0"/>
          <w:numId w:val="38"/>
        </w:numPr>
        <w:rPr>
          <w:rFonts w:asciiTheme="majorHAnsi" w:hAnsiTheme="majorHAnsi"/>
        </w:rPr>
      </w:pPr>
      <w:r w:rsidRPr="00C609B1">
        <w:rPr>
          <w:rFonts w:asciiTheme="majorHAnsi" w:hAnsiTheme="majorHAnsi"/>
        </w:rPr>
        <w:t>Using the UDL Guidelines and their associated checkpoints (</w:t>
      </w:r>
      <w:hyperlink r:id="rId537" w:history="1">
        <w:r w:rsidRPr="00C609B1">
          <w:rPr>
            <w:rStyle w:val="Hyperlink"/>
            <w:rFonts w:asciiTheme="majorHAnsi" w:hAnsiTheme="majorHAnsi"/>
          </w:rPr>
          <w:t>Provide Multiple Means of Engagement, Provide Multiple Means of Representation and Provide Multiple Means of Action &amp; Expression</w:t>
        </w:r>
      </w:hyperlink>
      <w:r w:rsidRPr="00C609B1">
        <w:rPr>
          <w:rFonts w:asciiTheme="majorHAnsi" w:hAnsiTheme="majorHAnsi"/>
        </w:rPr>
        <w:t xml:space="preserve">), describe which checkpoints are present and which checkpoints are not present in the original lesson. </w:t>
      </w:r>
    </w:p>
    <w:p w:rsidR="00C609B1" w:rsidRPr="00C609B1" w:rsidRDefault="00C609B1" w:rsidP="002B036A">
      <w:pPr>
        <w:pStyle w:val="ListParagraph"/>
        <w:numPr>
          <w:ilvl w:val="0"/>
          <w:numId w:val="39"/>
        </w:numPr>
        <w:rPr>
          <w:rFonts w:asciiTheme="majorHAnsi" w:hAnsiTheme="majorHAnsi"/>
          <w:szCs w:val="24"/>
        </w:rPr>
      </w:pPr>
      <w:r w:rsidRPr="00C609B1">
        <w:rPr>
          <w:rFonts w:asciiTheme="majorHAnsi" w:hAnsiTheme="majorHAnsi"/>
          <w:szCs w:val="24"/>
        </w:rPr>
        <w:t xml:space="preserve">DESIGN the new lesson: Develop a plan for how you might adjust or revise the lesson. </w:t>
      </w:r>
    </w:p>
    <w:p w:rsidR="00C609B1" w:rsidRPr="00C609B1" w:rsidRDefault="00C609B1" w:rsidP="002B036A">
      <w:pPr>
        <w:numPr>
          <w:ilvl w:val="0"/>
          <w:numId w:val="8"/>
        </w:numPr>
        <w:rPr>
          <w:rFonts w:asciiTheme="majorHAnsi" w:hAnsiTheme="majorHAnsi"/>
        </w:rPr>
      </w:pPr>
      <w:r w:rsidRPr="00C609B1">
        <w:rPr>
          <w:rFonts w:asciiTheme="majorHAnsi" w:hAnsiTheme="majorHAnsi"/>
        </w:rPr>
        <w:t>Describe how you will adjust the goals, assessments, methods and materials in the revised lesson and how these changes address learner variability.</w:t>
      </w:r>
    </w:p>
    <w:p w:rsidR="00C609B1" w:rsidRPr="00C609B1" w:rsidRDefault="00C609B1" w:rsidP="002B036A">
      <w:pPr>
        <w:numPr>
          <w:ilvl w:val="0"/>
          <w:numId w:val="8"/>
        </w:numPr>
        <w:rPr>
          <w:rFonts w:asciiTheme="majorHAnsi" w:hAnsiTheme="majorHAnsi"/>
        </w:rPr>
      </w:pPr>
      <w:r w:rsidRPr="00C609B1">
        <w:rPr>
          <w:rFonts w:asciiTheme="majorHAnsi" w:hAnsiTheme="majorHAnsi"/>
        </w:rPr>
        <w:t xml:space="preserve">Explain which additional checkpoints will be included in the revised lesson. For the checkpoints that will not be included in your revision, explain why they won’t be included. NOTE: Designing instruction is a thoughtful process. All choices should be made deliberately as a means of helping learners achieve the instructional goal. Although it is not necessary for all checkpoints to be addressed in any particular lesson, but each checkpoint should be </w:t>
      </w:r>
      <w:r w:rsidRPr="00C609B1">
        <w:rPr>
          <w:rFonts w:asciiTheme="majorHAnsi" w:hAnsiTheme="majorHAnsi"/>
          <w:i/>
        </w:rPr>
        <w:t>considered</w:t>
      </w:r>
      <w:r w:rsidRPr="00C609B1">
        <w:rPr>
          <w:rFonts w:asciiTheme="majorHAnsi" w:hAnsiTheme="majorHAnsi"/>
        </w:rPr>
        <w:t xml:space="preserve"> in your lesson analysis. </w:t>
      </w:r>
    </w:p>
    <w:p w:rsidR="00C609B1" w:rsidRPr="00C609B1" w:rsidRDefault="00C609B1" w:rsidP="002B036A">
      <w:pPr>
        <w:pStyle w:val="ListParagraph"/>
        <w:numPr>
          <w:ilvl w:val="0"/>
          <w:numId w:val="39"/>
        </w:numPr>
        <w:rPr>
          <w:rFonts w:asciiTheme="majorHAnsi" w:hAnsiTheme="majorHAnsi"/>
          <w:szCs w:val="24"/>
        </w:rPr>
      </w:pPr>
      <w:r w:rsidRPr="00C609B1">
        <w:rPr>
          <w:rFonts w:asciiTheme="majorHAnsi" w:hAnsiTheme="majorHAnsi"/>
          <w:szCs w:val="24"/>
        </w:rPr>
        <w:t xml:space="preserve">SUMMARIZE: Provide a summary of your redesigned lesson; include the challenges you might encounter in the revised lesson and ideas about how you will address those challenges; </w:t>
      </w:r>
    </w:p>
    <w:p w:rsidR="00C609B1" w:rsidRPr="00C609B1" w:rsidRDefault="00C609B1" w:rsidP="002B036A">
      <w:pPr>
        <w:pStyle w:val="ListParagraph"/>
        <w:numPr>
          <w:ilvl w:val="0"/>
          <w:numId w:val="39"/>
        </w:numPr>
        <w:rPr>
          <w:rFonts w:asciiTheme="majorHAnsi" w:hAnsiTheme="majorHAnsi"/>
          <w:szCs w:val="24"/>
        </w:rPr>
      </w:pPr>
      <w:r w:rsidRPr="00C609B1">
        <w:rPr>
          <w:rFonts w:asciiTheme="majorHAnsi" w:hAnsiTheme="majorHAnsi"/>
          <w:szCs w:val="24"/>
        </w:rPr>
        <w:t xml:space="preserve">PRESENT your work: The way you choose to present your work is up to you, but remember that the purpose of this assessment is for you to demonstrate your understanding of how to use the UDL framework. Be sure that the medium you choose is selected carefully and set up to clearly to demonstrate your understanding. Choose ONE of the options below, or email your instructor to discuss alternatives: </w:t>
      </w:r>
    </w:p>
    <w:p w:rsidR="00C609B1" w:rsidRPr="00C609B1" w:rsidRDefault="00C609B1" w:rsidP="002B036A">
      <w:pPr>
        <w:pStyle w:val="ListParagraph"/>
        <w:numPr>
          <w:ilvl w:val="1"/>
          <w:numId w:val="9"/>
        </w:numPr>
        <w:rPr>
          <w:rFonts w:asciiTheme="majorHAnsi" w:hAnsiTheme="majorHAnsi"/>
          <w:szCs w:val="24"/>
        </w:rPr>
      </w:pPr>
      <w:r w:rsidRPr="00C609B1">
        <w:rPr>
          <w:rFonts w:asciiTheme="majorHAnsi" w:hAnsiTheme="majorHAnsi"/>
          <w:szCs w:val="24"/>
        </w:rPr>
        <w:t>Fill out the guided worksheet</w:t>
      </w:r>
      <w:r w:rsidR="00900E04">
        <w:rPr>
          <w:rFonts w:asciiTheme="majorHAnsi" w:hAnsiTheme="majorHAnsi"/>
          <w:szCs w:val="24"/>
        </w:rPr>
        <w:t xml:space="preserve"> </w:t>
      </w:r>
    </w:p>
    <w:p w:rsidR="00C609B1" w:rsidRPr="00C609B1" w:rsidRDefault="00C609B1" w:rsidP="002B036A">
      <w:pPr>
        <w:pStyle w:val="ListParagraph"/>
        <w:numPr>
          <w:ilvl w:val="1"/>
          <w:numId w:val="9"/>
        </w:numPr>
        <w:rPr>
          <w:rFonts w:asciiTheme="majorHAnsi" w:hAnsiTheme="majorHAnsi"/>
          <w:szCs w:val="24"/>
        </w:rPr>
      </w:pPr>
      <w:r w:rsidRPr="00C609B1">
        <w:rPr>
          <w:rFonts w:asciiTheme="majorHAnsi" w:hAnsiTheme="majorHAnsi"/>
          <w:szCs w:val="24"/>
        </w:rPr>
        <w:t xml:space="preserve">Use </w:t>
      </w:r>
      <w:proofErr w:type="spellStart"/>
      <w:r w:rsidRPr="00C609B1">
        <w:rPr>
          <w:rFonts w:asciiTheme="majorHAnsi" w:hAnsiTheme="majorHAnsi"/>
          <w:szCs w:val="24"/>
        </w:rPr>
        <w:t>Padlet</w:t>
      </w:r>
      <w:proofErr w:type="spellEnd"/>
      <w:r w:rsidRPr="00C609B1">
        <w:rPr>
          <w:rFonts w:asciiTheme="majorHAnsi" w:hAnsiTheme="majorHAnsi"/>
          <w:szCs w:val="24"/>
        </w:rPr>
        <w:t xml:space="preserve"> or </w:t>
      </w:r>
      <w:hyperlink r:id="rId538" w:history="1">
        <w:r w:rsidRPr="00C609B1">
          <w:rPr>
            <w:rStyle w:val="Hyperlink"/>
            <w:rFonts w:asciiTheme="majorHAnsi" w:hAnsiTheme="majorHAnsi"/>
            <w:szCs w:val="24"/>
          </w:rPr>
          <w:t>UDL Exchange</w:t>
        </w:r>
      </w:hyperlink>
      <w:r w:rsidRPr="00C609B1">
        <w:rPr>
          <w:rFonts w:asciiTheme="majorHAnsi" w:hAnsiTheme="majorHAnsi"/>
          <w:szCs w:val="24"/>
        </w:rPr>
        <w:t xml:space="preserve"> (a tool for sharing and developing lessons)</w:t>
      </w:r>
    </w:p>
    <w:p w:rsidR="00C609B1" w:rsidRPr="00C609B1" w:rsidRDefault="00C609B1" w:rsidP="002B036A">
      <w:pPr>
        <w:numPr>
          <w:ilvl w:val="1"/>
          <w:numId w:val="9"/>
        </w:numPr>
        <w:spacing w:before="100" w:beforeAutospacing="1" w:after="100" w:afterAutospacing="1"/>
        <w:rPr>
          <w:rFonts w:asciiTheme="majorHAnsi" w:hAnsiTheme="majorHAnsi"/>
        </w:rPr>
      </w:pPr>
      <w:r w:rsidRPr="00C609B1">
        <w:rPr>
          <w:rFonts w:asciiTheme="majorHAnsi" w:hAnsiTheme="majorHAnsi"/>
        </w:rPr>
        <w:t xml:space="preserve">Create a PowerPoint or </w:t>
      </w:r>
      <w:hyperlink r:id="rId539" w:tgtFrame="_blank" w:history="1">
        <w:proofErr w:type="spellStart"/>
        <w:r w:rsidRPr="00C609B1">
          <w:rPr>
            <w:rFonts w:asciiTheme="majorHAnsi" w:hAnsiTheme="majorHAnsi"/>
            <w:color w:val="0000FF"/>
            <w:u w:val="single"/>
          </w:rPr>
          <w:t>Prezi</w:t>
        </w:r>
        <w:proofErr w:type="spellEnd"/>
      </w:hyperlink>
      <w:r w:rsidRPr="00C609B1">
        <w:rPr>
          <w:rFonts w:asciiTheme="majorHAnsi" w:hAnsiTheme="majorHAnsi"/>
        </w:rPr>
        <w:t xml:space="preserve"> presentation (no longer than 10 slides or transitions). </w:t>
      </w:r>
    </w:p>
    <w:p w:rsidR="00C609B1" w:rsidRPr="00C609B1" w:rsidRDefault="00C609B1" w:rsidP="002B036A">
      <w:pPr>
        <w:numPr>
          <w:ilvl w:val="1"/>
          <w:numId w:val="9"/>
        </w:numPr>
        <w:spacing w:before="100" w:beforeAutospacing="1" w:after="100" w:afterAutospacing="1"/>
        <w:rPr>
          <w:rFonts w:asciiTheme="majorHAnsi" w:hAnsiTheme="majorHAnsi"/>
        </w:rPr>
      </w:pPr>
      <w:r w:rsidRPr="00C609B1">
        <w:rPr>
          <w:rFonts w:asciiTheme="majorHAnsi" w:hAnsiTheme="majorHAnsi"/>
        </w:rPr>
        <w:t xml:space="preserve">Create a </w:t>
      </w:r>
      <w:hyperlink r:id="rId540" w:tgtFrame="_blank" w:history="1">
        <w:proofErr w:type="spellStart"/>
        <w:r w:rsidRPr="00C609B1">
          <w:rPr>
            <w:rFonts w:asciiTheme="majorHAnsi" w:hAnsiTheme="majorHAnsi"/>
            <w:color w:val="0000FF"/>
            <w:u w:val="single"/>
          </w:rPr>
          <w:t>Glogster</w:t>
        </w:r>
        <w:proofErr w:type="spellEnd"/>
      </w:hyperlink>
      <w:r w:rsidRPr="00C609B1">
        <w:rPr>
          <w:rFonts w:asciiTheme="majorHAnsi" w:hAnsiTheme="majorHAnsi"/>
        </w:rPr>
        <w:t xml:space="preserve"> web poster. </w:t>
      </w:r>
    </w:p>
    <w:p w:rsidR="00C609B1" w:rsidRPr="00C609B1" w:rsidRDefault="00C609B1" w:rsidP="002B036A">
      <w:pPr>
        <w:numPr>
          <w:ilvl w:val="1"/>
          <w:numId w:val="9"/>
        </w:numPr>
        <w:spacing w:before="100" w:beforeAutospacing="1" w:after="100" w:afterAutospacing="1"/>
        <w:rPr>
          <w:rFonts w:asciiTheme="majorHAnsi" w:hAnsiTheme="majorHAnsi"/>
        </w:rPr>
      </w:pPr>
      <w:r w:rsidRPr="00C609B1">
        <w:rPr>
          <w:rFonts w:asciiTheme="majorHAnsi" w:hAnsiTheme="majorHAnsi"/>
        </w:rPr>
        <w:t xml:space="preserve">Create a wiki or website. </w:t>
      </w:r>
    </w:p>
    <w:p w:rsidR="00C609B1" w:rsidRPr="00C609B1" w:rsidRDefault="00C609B1" w:rsidP="002B036A">
      <w:pPr>
        <w:numPr>
          <w:ilvl w:val="1"/>
          <w:numId w:val="9"/>
        </w:numPr>
        <w:spacing w:before="100" w:beforeAutospacing="1" w:after="100" w:afterAutospacing="1"/>
        <w:rPr>
          <w:rFonts w:asciiTheme="majorHAnsi" w:hAnsiTheme="majorHAnsi"/>
        </w:rPr>
      </w:pPr>
      <w:r w:rsidRPr="00C609B1">
        <w:rPr>
          <w:rFonts w:asciiTheme="majorHAnsi" w:hAnsiTheme="majorHAnsi"/>
        </w:rPr>
        <w:t xml:space="preserve">Produce a video (no longer than 5 minutes). </w:t>
      </w:r>
    </w:p>
    <w:p w:rsidR="00C609B1" w:rsidRPr="00C609B1" w:rsidRDefault="00C609B1" w:rsidP="002B036A">
      <w:pPr>
        <w:numPr>
          <w:ilvl w:val="1"/>
          <w:numId w:val="9"/>
        </w:numPr>
        <w:spacing w:before="100" w:beforeAutospacing="1" w:after="100" w:afterAutospacing="1"/>
        <w:rPr>
          <w:rFonts w:asciiTheme="majorHAnsi" w:hAnsiTheme="majorHAnsi"/>
        </w:rPr>
      </w:pPr>
      <w:r w:rsidRPr="00C609B1">
        <w:rPr>
          <w:rFonts w:asciiTheme="majorHAnsi" w:hAnsiTheme="majorHAnsi"/>
        </w:rPr>
        <w:t xml:space="preserve">Write a paper (no longer than 5 pages). </w:t>
      </w:r>
    </w:p>
    <w:p w:rsidR="00C609B1" w:rsidRPr="00C609B1" w:rsidRDefault="00C609B1" w:rsidP="00C609B1">
      <w:pPr>
        <w:rPr>
          <w:rFonts w:asciiTheme="majorHAnsi" w:hAnsiTheme="majorHAnsi"/>
        </w:rPr>
      </w:pPr>
      <w:r w:rsidRPr="00C609B1">
        <w:rPr>
          <w:rFonts w:asciiTheme="majorHAnsi" w:eastAsia="Verdana" w:hAnsiTheme="majorHAnsi"/>
        </w:rPr>
        <w:t>NOTE: See the rubric for the criteria that your instructor will use to assess your work.</w:t>
      </w:r>
    </w:p>
    <w:p w:rsidR="00C609B1" w:rsidRPr="00C609B1" w:rsidRDefault="00C609B1" w:rsidP="00513884">
      <w:pPr>
        <w:pStyle w:val="Heading4"/>
      </w:pPr>
      <w:r w:rsidRPr="00C609B1">
        <w:t xml:space="preserve">Optional (not graded) Discussion: </w:t>
      </w:r>
    </w:p>
    <w:p w:rsidR="00C609B1" w:rsidRPr="00C609B1" w:rsidRDefault="00C609B1" w:rsidP="00C609B1">
      <w:pPr>
        <w:spacing w:after="100" w:afterAutospacing="1"/>
        <w:ind w:left="720"/>
        <w:rPr>
          <w:rFonts w:asciiTheme="majorHAnsi" w:hAnsiTheme="majorHAnsi"/>
        </w:rPr>
      </w:pPr>
      <w:r w:rsidRPr="00C609B1">
        <w:rPr>
          <w:rFonts w:asciiTheme="majorHAnsi" w:hAnsiTheme="majorHAnsi"/>
        </w:rPr>
        <w:t xml:space="preserve">Post questions about the project, readings, etc. to the </w:t>
      </w:r>
      <w:r w:rsidR="00D2279C">
        <w:rPr>
          <w:rFonts w:asciiTheme="majorHAnsi" w:hAnsiTheme="majorHAnsi"/>
        </w:rPr>
        <w:t>Café Forum</w:t>
      </w:r>
      <w:r w:rsidRPr="00C609B1">
        <w:rPr>
          <w:rFonts w:asciiTheme="majorHAnsi" w:hAnsiTheme="majorHAnsi"/>
        </w:rPr>
        <w:t xml:space="preserve"> this week. Check to see if you can help </w:t>
      </w:r>
      <w:r w:rsidR="00D2279C">
        <w:rPr>
          <w:rFonts w:asciiTheme="majorHAnsi" w:hAnsiTheme="majorHAnsi"/>
        </w:rPr>
        <w:t xml:space="preserve">answer </w:t>
      </w:r>
      <w:r w:rsidRPr="00C609B1">
        <w:rPr>
          <w:rFonts w:asciiTheme="majorHAnsi" w:hAnsiTheme="majorHAnsi"/>
        </w:rPr>
        <w:t>any of your peers’ questions.</w:t>
      </w:r>
    </w:p>
    <w:p w:rsidR="00C609B1" w:rsidRPr="00C609B1" w:rsidRDefault="00C609B1" w:rsidP="00C609B1">
      <w:pPr>
        <w:spacing w:after="100" w:afterAutospacing="1"/>
        <w:ind w:left="720"/>
        <w:rPr>
          <w:rFonts w:asciiTheme="majorHAnsi" w:hAnsiTheme="majorHAnsi"/>
        </w:rPr>
      </w:pPr>
      <w:r w:rsidRPr="00C609B1">
        <w:rPr>
          <w:rFonts w:asciiTheme="majorHAnsi" w:hAnsiTheme="majorHAnsi"/>
        </w:rPr>
        <w:lastRenderedPageBreak/>
        <w:t>Note that your project will become part of a greater collection of resources and lessons that may be reviewed by future participants- in a growing collaboration of UDL educators.</w:t>
      </w:r>
    </w:p>
    <w:p w:rsidR="00C609B1" w:rsidRPr="00C609B1" w:rsidRDefault="00C609B1" w:rsidP="00513884">
      <w:pPr>
        <w:pStyle w:val="Heading4"/>
      </w:pPr>
      <w:bookmarkStart w:id="22" w:name="h.gbz7va4f365e"/>
      <w:bookmarkStart w:id="23" w:name="_Final_Assignment:"/>
      <w:bookmarkStart w:id="24" w:name="_Final_Assignment:_1"/>
      <w:bookmarkEnd w:id="22"/>
      <w:bookmarkEnd w:id="23"/>
      <w:bookmarkEnd w:id="24"/>
      <w:r w:rsidRPr="00C609B1">
        <w:t xml:space="preserve">Additional Resources: </w:t>
      </w:r>
    </w:p>
    <w:p w:rsidR="00C609B1" w:rsidRPr="00C609B1" w:rsidRDefault="00C609B1" w:rsidP="002B036A">
      <w:pPr>
        <w:pStyle w:val="ListParagraph"/>
        <w:numPr>
          <w:ilvl w:val="0"/>
          <w:numId w:val="40"/>
        </w:numPr>
        <w:rPr>
          <w:rFonts w:asciiTheme="majorHAnsi" w:eastAsia="Arial" w:hAnsiTheme="majorHAnsi"/>
          <w:szCs w:val="24"/>
        </w:rPr>
      </w:pPr>
      <w:r w:rsidRPr="00C609B1">
        <w:rPr>
          <w:rFonts w:asciiTheme="majorHAnsi" w:eastAsia="Arial" w:hAnsiTheme="majorHAnsi"/>
          <w:szCs w:val="24"/>
        </w:rPr>
        <w:t xml:space="preserve">Meo G. (2008). </w:t>
      </w:r>
      <w:hyperlink r:id="rId541" w:history="1">
        <w:r w:rsidRPr="00C609B1">
          <w:rPr>
            <w:rFonts w:asciiTheme="majorHAnsi" w:eastAsia="Arial" w:hAnsiTheme="majorHAnsi"/>
            <w:i/>
            <w:iCs/>
            <w:color w:val="000099"/>
            <w:szCs w:val="24"/>
            <w:u w:val="single"/>
          </w:rPr>
          <w:t>Curriculum</w:t>
        </w:r>
      </w:hyperlink>
      <w:hyperlink r:id="rId542" w:history="1">
        <w:r w:rsidRPr="00C609B1">
          <w:rPr>
            <w:rFonts w:asciiTheme="majorHAnsi" w:eastAsia="Arial" w:hAnsiTheme="majorHAnsi"/>
            <w:i/>
            <w:iCs/>
            <w:color w:val="000099"/>
            <w:szCs w:val="24"/>
            <w:u w:val="single"/>
          </w:rPr>
          <w:t xml:space="preserve"> </w:t>
        </w:r>
      </w:hyperlink>
      <w:hyperlink r:id="rId543" w:history="1">
        <w:r w:rsidRPr="00C609B1">
          <w:rPr>
            <w:rFonts w:asciiTheme="majorHAnsi" w:eastAsia="Arial" w:hAnsiTheme="majorHAnsi"/>
            <w:i/>
            <w:iCs/>
            <w:color w:val="000099"/>
            <w:szCs w:val="24"/>
            <w:u w:val="single"/>
          </w:rPr>
          <w:t>planning</w:t>
        </w:r>
      </w:hyperlink>
      <w:hyperlink r:id="rId544" w:history="1">
        <w:r w:rsidRPr="00C609B1">
          <w:rPr>
            <w:rFonts w:asciiTheme="majorHAnsi" w:eastAsia="Arial" w:hAnsiTheme="majorHAnsi"/>
            <w:i/>
            <w:iCs/>
            <w:color w:val="000099"/>
            <w:szCs w:val="24"/>
            <w:u w:val="single"/>
          </w:rPr>
          <w:t xml:space="preserve"> </w:t>
        </w:r>
      </w:hyperlink>
      <w:hyperlink r:id="rId545" w:history="1">
        <w:r w:rsidRPr="00C609B1">
          <w:rPr>
            <w:rFonts w:asciiTheme="majorHAnsi" w:eastAsia="Arial" w:hAnsiTheme="majorHAnsi"/>
            <w:i/>
            <w:iCs/>
            <w:color w:val="000099"/>
            <w:szCs w:val="24"/>
            <w:u w:val="single"/>
          </w:rPr>
          <w:t>for</w:t>
        </w:r>
      </w:hyperlink>
      <w:hyperlink r:id="rId546" w:history="1">
        <w:r w:rsidRPr="00C609B1">
          <w:rPr>
            <w:rFonts w:asciiTheme="majorHAnsi" w:eastAsia="Arial" w:hAnsiTheme="majorHAnsi"/>
            <w:i/>
            <w:iCs/>
            <w:color w:val="000099"/>
            <w:szCs w:val="24"/>
            <w:u w:val="single"/>
          </w:rPr>
          <w:t xml:space="preserve"> </w:t>
        </w:r>
      </w:hyperlink>
      <w:hyperlink r:id="rId547" w:history="1">
        <w:r w:rsidRPr="00C609B1">
          <w:rPr>
            <w:rFonts w:asciiTheme="majorHAnsi" w:eastAsia="Arial" w:hAnsiTheme="majorHAnsi"/>
            <w:i/>
            <w:iCs/>
            <w:color w:val="000099"/>
            <w:szCs w:val="24"/>
            <w:u w:val="single"/>
          </w:rPr>
          <w:t>all</w:t>
        </w:r>
      </w:hyperlink>
      <w:hyperlink r:id="rId548" w:history="1">
        <w:r w:rsidRPr="00C609B1">
          <w:rPr>
            <w:rFonts w:asciiTheme="majorHAnsi" w:eastAsia="Arial" w:hAnsiTheme="majorHAnsi"/>
            <w:i/>
            <w:iCs/>
            <w:color w:val="000099"/>
            <w:szCs w:val="24"/>
            <w:u w:val="single"/>
          </w:rPr>
          <w:t xml:space="preserve"> </w:t>
        </w:r>
      </w:hyperlink>
      <w:hyperlink r:id="rId549" w:history="1">
        <w:r w:rsidRPr="00C609B1">
          <w:rPr>
            <w:rFonts w:asciiTheme="majorHAnsi" w:eastAsia="Arial" w:hAnsiTheme="majorHAnsi"/>
            <w:i/>
            <w:iCs/>
            <w:color w:val="000099"/>
            <w:szCs w:val="24"/>
            <w:u w:val="single"/>
          </w:rPr>
          <w:t>learners</w:t>
        </w:r>
      </w:hyperlink>
      <w:hyperlink r:id="rId550" w:history="1">
        <w:r w:rsidRPr="00C609B1">
          <w:rPr>
            <w:rFonts w:asciiTheme="majorHAnsi" w:eastAsia="Arial" w:hAnsiTheme="majorHAnsi"/>
            <w:i/>
            <w:iCs/>
            <w:color w:val="000099"/>
            <w:szCs w:val="24"/>
            <w:u w:val="single"/>
          </w:rPr>
          <w:t xml:space="preserve">; </w:t>
        </w:r>
      </w:hyperlink>
      <w:hyperlink r:id="rId551" w:history="1">
        <w:r w:rsidRPr="00C609B1">
          <w:rPr>
            <w:rFonts w:asciiTheme="majorHAnsi" w:eastAsia="Arial" w:hAnsiTheme="majorHAnsi"/>
            <w:i/>
            <w:iCs/>
            <w:color w:val="000099"/>
            <w:szCs w:val="24"/>
            <w:u w:val="single"/>
          </w:rPr>
          <w:t>applying</w:t>
        </w:r>
      </w:hyperlink>
      <w:hyperlink r:id="rId552" w:history="1">
        <w:r w:rsidRPr="00C609B1">
          <w:rPr>
            <w:rFonts w:asciiTheme="majorHAnsi" w:eastAsia="Arial" w:hAnsiTheme="majorHAnsi"/>
            <w:i/>
            <w:iCs/>
            <w:color w:val="000099"/>
            <w:szCs w:val="24"/>
            <w:u w:val="single"/>
          </w:rPr>
          <w:t xml:space="preserve"> </w:t>
        </w:r>
      </w:hyperlink>
      <w:hyperlink r:id="rId553" w:history="1">
        <w:r w:rsidRPr="00C609B1">
          <w:rPr>
            <w:rFonts w:asciiTheme="majorHAnsi" w:eastAsia="Arial" w:hAnsiTheme="majorHAnsi"/>
            <w:i/>
            <w:iCs/>
            <w:color w:val="000099"/>
            <w:szCs w:val="24"/>
            <w:u w:val="single"/>
          </w:rPr>
          <w:t>universal</w:t>
        </w:r>
      </w:hyperlink>
      <w:hyperlink r:id="rId554" w:history="1">
        <w:r w:rsidRPr="00C609B1">
          <w:rPr>
            <w:rFonts w:asciiTheme="majorHAnsi" w:eastAsia="Arial" w:hAnsiTheme="majorHAnsi"/>
            <w:i/>
            <w:iCs/>
            <w:color w:val="000099"/>
            <w:szCs w:val="24"/>
            <w:u w:val="single"/>
          </w:rPr>
          <w:t xml:space="preserve"> </w:t>
        </w:r>
      </w:hyperlink>
      <w:hyperlink r:id="rId555" w:history="1">
        <w:r w:rsidRPr="00C609B1">
          <w:rPr>
            <w:rFonts w:asciiTheme="majorHAnsi" w:eastAsia="Arial" w:hAnsiTheme="majorHAnsi"/>
            <w:i/>
            <w:iCs/>
            <w:color w:val="000099"/>
            <w:szCs w:val="24"/>
            <w:u w:val="single"/>
          </w:rPr>
          <w:t>design</w:t>
        </w:r>
      </w:hyperlink>
      <w:hyperlink r:id="rId556" w:history="1">
        <w:r w:rsidRPr="00C609B1">
          <w:rPr>
            <w:rFonts w:asciiTheme="majorHAnsi" w:eastAsia="Arial" w:hAnsiTheme="majorHAnsi"/>
            <w:i/>
            <w:iCs/>
            <w:color w:val="000099"/>
            <w:szCs w:val="24"/>
            <w:u w:val="single"/>
          </w:rPr>
          <w:t xml:space="preserve"> </w:t>
        </w:r>
      </w:hyperlink>
      <w:hyperlink r:id="rId557" w:history="1">
        <w:r w:rsidRPr="00C609B1">
          <w:rPr>
            <w:rFonts w:asciiTheme="majorHAnsi" w:eastAsia="Arial" w:hAnsiTheme="majorHAnsi"/>
            <w:i/>
            <w:iCs/>
            <w:color w:val="000099"/>
            <w:szCs w:val="24"/>
            <w:u w:val="single"/>
          </w:rPr>
          <w:t>for</w:t>
        </w:r>
      </w:hyperlink>
      <w:hyperlink r:id="rId558" w:history="1">
        <w:r w:rsidRPr="00C609B1">
          <w:rPr>
            <w:rFonts w:asciiTheme="majorHAnsi" w:eastAsia="Arial" w:hAnsiTheme="majorHAnsi"/>
            <w:i/>
            <w:iCs/>
            <w:color w:val="000099"/>
            <w:szCs w:val="24"/>
            <w:u w:val="single"/>
          </w:rPr>
          <w:t xml:space="preserve"> </w:t>
        </w:r>
      </w:hyperlink>
      <w:hyperlink r:id="rId559" w:history="1">
        <w:r w:rsidRPr="00C609B1">
          <w:rPr>
            <w:rFonts w:asciiTheme="majorHAnsi" w:eastAsia="Arial" w:hAnsiTheme="majorHAnsi"/>
            <w:i/>
            <w:iCs/>
            <w:color w:val="000099"/>
            <w:szCs w:val="24"/>
            <w:u w:val="single"/>
          </w:rPr>
          <w:t>learning</w:t>
        </w:r>
      </w:hyperlink>
      <w:hyperlink r:id="rId560" w:history="1">
        <w:r w:rsidRPr="00C609B1">
          <w:rPr>
            <w:rFonts w:asciiTheme="majorHAnsi" w:eastAsia="Arial" w:hAnsiTheme="majorHAnsi"/>
            <w:i/>
            <w:iCs/>
            <w:color w:val="000099"/>
            <w:szCs w:val="24"/>
            <w:u w:val="single"/>
          </w:rPr>
          <w:t xml:space="preserve"> (</w:t>
        </w:r>
      </w:hyperlink>
      <w:hyperlink r:id="rId561" w:history="1">
        <w:r w:rsidRPr="00C609B1">
          <w:rPr>
            <w:rFonts w:asciiTheme="majorHAnsi" w:eastAsia="Arial" w:hAnsiTheme="majorHAnsi"/>
            <w:i/>
            <w:iCs/>
            <w:color w:val="000099"/>
            <w:szCs w:val="24"/>
            <w:u w:val="single"/>
          </w:rPr>
          <w:t>UDL</w:t>
        </w:r>
      </w:hyperlink>
      <w:hyperlink r:id="rId562" w:history="1">
        <w:r w:rsidRPr="00C609B1">
          <w:rPr>
            <w:rFonts w:asciiTheme="majorHAnsi" w:eastAsia="Arial" w:hAnsiTheme="majorHAnsi"/>
            <w:i/>
            <w:iCs/>
            <w:color w:val="000099"/>
            <w:szCs w:val="24"/>
            <w:u w:val="single"/>
          </w:rPr>
          <w:t xml:space="preserve">) </w:t>
        </w:r>
      </w:hyperlink>
      <w:hyperlink r:id="rId563" w:history="1">
        <w:r w:rsidRPr="00C609B1">
          <w:rPr>
            <w:rFonts w:asciiTheme="majorHAnsi" w:eastAsia="Arial" w:hAnsiTheme="majorHAnsi"/>
            <w:i/>
            <w:iCs/>
            <w:color w:val="000099"/>
            <w:szCs w:val="24"/>
            <w:u w:val="single"/>
          </w:rPr>
          <w:t>to</w:t>
        </w:r>
      </w:hyperlink>
      <w:hyperlink r:id="rId564" w:history="1">
        <w:r w:rsidRPr="00C609B1">
          <w:rPr>
            <w:rFonts w:asciiTheme="majorHAnsi" w:eastAsia="Arial" w:hAnsiTheme="majorHAnsi"/>
            <w:i/>
            <w:iCs/>
            <w:color w:val="000099"/>
            <w:szCs w:val="24"/>
            <w:u w:val="single"/>
          </w:rPr>
          <w:t xml:space="preserve"> </w:t>
        </w:r>
      </w:hyperlink>
      <w:hyperlink r:id="rId565" w:history="1">
        <w:r w:rsidRPr="00C609B1">
          <w:rPr>
            <w:rFonts w:asciiTheme="majorHAnsi" w:eastAsia="Arial" w:hAnsiTheme="majorHAnsi"/>
            <w:i/>
            <w:iCs/>
            <w:color w:val="000099"/>
            <w:szCs w:val="24"/>
            <w:u w:val="single"/>
          </w:rPr>
          <w:t>a</w:t>
        </w:r>
      </w:hyperlink>
      <w:hyperlink r:id="rId566" w:history="1">
        <w:r w:rsidRPr="00C609B1">
          <w:rPr>
            <w:rFonts w:asciiTheme="majorHAnsi" w:eastAsia="Arial" w:hAnsiTheme="majorHAnsi"/>
            <w:i/>
            <w:iCs/>
            <w:color w:val="000099"/>
            <w:szCs w:val="24"/>
            <w:u w:val="single"/>
          </w:rPr>
          <w:t xml:space="preserve"> </w:t>
        </w:r>
      </w:hyperlink>
      <w:hyperlink r:id="rId567" w:history="1">
        <w:r w:rsidRPr="00C609B1">
          <w:rPr>
            <w:rFonts w:asciiTheme="majorHAnsi" w:eastAsia="Arial" w:hAnsiTheme="majorHAnsi"/>
            <w:i/>
            <w:iCs/>
            <w:color w:val="000099"/>
            <w:szCs w:val="24"/>
            <w:u w:val="single"/>
          </w:rPr>
          <w:t>high</w:t>
        </w:r>
      </w:hyperlink>
      <w:hyperlink r:id="rId568" w:history="1">
        <w:r w:rsidRPr="00C609B1">
          <w:rPr>
            <w:rFonts w:asciiTheme="majorHAnsi" w:eastAsia="Arial" w:hAnsiTheme="majorHAnsi"/>
            <w:i/>
            <w:iCs/>
            <w:color w:val="000099"/>
            <w:szCs w:val="24"/>
            <w:u w:val="single"/>
          </w:rPr>
          <w:t xml:space="preserve"> </w:t>
        </w:r>
      </w:hyperlink>
      <w:hyperlink r:id="rId569" w:history="1">
        <w:r w:rsidRPr="00C609B1">
          <w:rPr>
            <w:rFonts w:asciiTheme="majorHAnsi" w:eastAsia="Arial" w:hAnsiTheme="majorHAnsi"/>
            <w:i/>
            <w:iCs/>
            <w:color w:val="000099"/>
            <w:szCs w:val="24"/>
            <w:u w:val="single"/>
          </w:rPr>
          <w:t>school</w:t>
        </w:r>
      </w:hyperlink>
      <w:hyperlink r:id="rId570" w:history="1">
        <w:r w:rsidRPr="00C609B1">
          <w:rPr>
            <w:rFonts w:asciiTheme="majorHAnsi" w:eastAsia="Arial" w:hAnsiTheme="majorHAnsi"/>
            <w:i/>
            <w:iCs/>
            <w:color w:val="000099"/>
            <w:szCs w:val="24"/>
            <w:u w:val="single"/>
          </w:rPr>
          <w:t xml:space="preserve"> </w:t>
        </w:r>
      </w:hyperlink>
      <w:hyperlink r:id="rId571" w:history="1">
        <w:r w:rsidRPr="00C609B1">
          <w:rPr>
            <w:rFonts w:asciiTheme="majorHAnsi" w:eastAsia="Arial" w:hAnsiTheme="majorHAnsi"/>
            <w:i/>
            <w:iCs/>
            <w:color w:val="000099"/>
            <w:szCs w:val="24"/>
            <w:u w:val="single"/>
          </w:rPr>
          <w:t>reading</w:t>
        </w:r>
      </w:hyperlink>
      <w:hyperlink r:id="rId572" w:history="1">
        <w:r w:rsidRPr="00C609B1">
          <w:rPr>
            <w:rFonts w:asciiTheme="majorHAnsi" w:eastAsia="Arial" w:hAnsiTheme="majorHAnsi"/>
            <w:i/>
            <w:iCs/>
            <w:color w:val="000099"/>
            <w:szCs w:val="24"/>
            <w:u w:val="single"/>
          </w:rPr>
          <w:t xml:space="preserve"> </w:t>
        </w:r>
      </w:hyperlink>
      <w:hyperlink r:id="rId573" w:history="1">
        <w:r w:rsidRPr="00C609B1">
          <w:rPr>
            <w:rFonts w:asciiTheme="majorHAnsi" w:eastAsia="Arial" w:hAnsiTheme="majorHAnsi"/>
            <w:i/>
            <w:iCs/>
            <w:color w:val="000099"/>
            <w:szCs w:val="24"/>
            <w:u w:val="single"/>
          </w:rPr>
          <w:t>comprehension</w:t>
        </w:r>
      </w:hyperlink>
      <w:hyperlink r:id="rId574" w:history="1">
        <w:r w:rsidRPr="00C609B1">
          <w:rPr>
            <w:rFonts w:asciiTheme="majorHAnsi" w:eastAsia="Arial" w:hAnsiTheme="majorHAnsi"/>
            <w:i/>
            <w:iCs/>
            <w:color w:val="000099"/>
            <w:szCs w:val="24"/>
            <w:u w:val="single"/>
          </w:rPr>
          <w:t xml:space="preserve"> </w:t>
        </w:r>
      </w:hyperlink>
      <w:hyperlink r:id="rId575" w:history="1">
        <w:r w:rsidRPr="00C609B1">
          <w:rPr>
            <w:rFonts w:asciiTheme="majorHAnsi" w:eastAsia="Arial" w:hAnsiTheme="majorHAnsi"/>
            <w:i/>
            <w:iCs/>
            <w:color w:val="000099"/>
            <w:szCs w:val="24"/>
            <w:u w:val="single"/>
          </w:rPr>
          <w:t>program</w:t>
        </w:r>
      </w:hyperlink>
      <w:r w:rsidRPr="00C609B1">
        <w:rPr>
          <w:rFonts w:asciiTheme="majorHAnsi" w:eastAsia="Arial" w:hAnsiTheme="majorHAnsi"/>
          <w:i/>
          <w:iCs/>
          <w:szCs w:val="24"/>
        </w:rPr>
        <w:t>. Preventing School Failure 52</w:t>
      </w:r>
      <w:r w:rsidRPr="00C609B1">
        <w:rPr>
          <w:rFonts w:asciiTheme="majorHAnsi" w:eastAsia="Arial" w:hAnsiTheme="majorHAnsi"/>
          <w:szCs w:val="24"/>
        </w:rPr>
        <w:t xml:space="preserve">(2), 21-30. </w:t>
      </w:r>
    </w:p>
    <w:p w:rsidR="00C609B1" w:rsidRPr="00C609B1" w:rsidRDefault="00E46970" w:rsidP="002B036A">
      <w:pPr>
        <w:pStyle w:val="ListParagraph"/>
        <w:numPr>
          <w:ilvl w:val="0"/>
          <w:numId w:val="40"/>
        </w:numPr>
        <w:rPr>
          <w:rFonts w:asciiTheme="majorHAnsi" w:eastAsia="Verdana" w:hAnsiTheme="majorHAnsi"/>
          <w:color w:val="0000FF"/>
          <w:szCs w:val="24"/>
          <w:u w:val="single"/>
        </w:rPr>
      </w:pPr>
      <w:hyperlink r:id="rId576" w:history="1">
        <w:r w:rsidR="00C609B1" w:rsidRPr="00C609B1">
          <w:rPr>
            <w:rFonts w:asciiTheme="majorHAnsi" w:eastAsia="Verdana" w:hAnsiTheme="majorHAnsi"/>
            <w:color w:val="0000FF"/>
            <w:szCs w:val="24"/>
            <w:u w:val="single"/>
          </w:rPr>
          <w:t>Beyond</w:t>
        </w:r>
      </w:hyperlink>
      <w:hyperlink r:id="rId577" w:history="1">
        <w:r w:rsidR="00C609B1" w:rsidRPr="00C609B1">
          <w:rPr>
            <w:rFonts w:asciiTheme="majorHAnsi" w:eastAsia="Verdana" w:hAnsiTheme="majorHAnsi"/>
            <w:color w:val="0000FF"/>
            <w:szCs w:val="24"/>
            <w:u w:val="single"/>
          </w:rPr>
          <w:t xml:space="preserve"> </w:t>
        </w:r>
      </w:hyperlink>
      <w:hyperlink r:id="rId578" w:history="1">
        <w:r w:rsidR="00C609B1" w:rsidRPr="00C609B1">
          <w:rPr>
            <w:rFonts w:asciiTheme="majorHAnsi" w:eastAsia="Verdana" w:hAnsiTheme="majorHAnsi"/>
            <w:color w:val="0000FF"/>
            <w:szCs w:val="24"/>
            <w:u w:val="single"/>
          </w:rPr>
          <w:t>the</w:t>
        </w:r>
      </w:hyperlink>
      <w:hyperlink r:id="rId579" w:history="1">
        <w:r w:rsidR="00C609B1" w:rsidRPr="00C609B1">
          <w:rPr>
            <w:rFonts w:asciiTheme="majorHAnsi" w:eastAsia="Verdana" w:hAnsiTheme="majorHAnsi"/>
            <w:color w:val="0000FF"/>
            <w:szCs w:val="24"/>
            <w:u w:val="single"/>
          </w:rPr>
          <w:t xml:space="preserve"> </w:t>
        </w:r>
      </w:hyperlink>
      <w:hyperlink r:id="rId580" w:history="1">
        <w:r w:rsidR="00C609B1" w:rsidRPr="00C609B1">
          <w:rPr>
            <w:rFonts w:asciiTheme="majorHAnsi" w:eastAsia="Verdana" w:hAnsiTheme="majorHAnsi"/>
            <w:color w:val="0000FF"/>
            <w:szCs w:val="24"/>
            <w:u w:val="single"/>
          </w:rPr>
          <w:t>Text</w:t>
        </w:r>
      </w:hyperlink>
      <w:r w:rsidR="00C609B1" w:rsidRPr="00C609B1">
        <w:rPr>
          <w:rFonts w:asciiTheme="majorHAnsi" w:eastAsia="Verdana" w:hAnsiTheme="majorHAnsi"/>
          <w:szCs w:val="24"/>
        </w:rPr>
        <w:t>: Comparison chart of e-book and digital talking book (DTB) hardware and software</w:t>
      </w:r>
    </w:p>
    <w:p w:rsidR="00C609B1" w:rsidRPr="00C609B1" w:rsidRDefault="00C609B1" w:rsidP="00513884">
      <w:pPr>
        <w:pStyle w:val="Heading3"/>
      </w:pPr>
      <w:bookmarkStart w:id="25" w:name="h.dj4b10z3ce58"/>
      <w:bookmarkEnd w:id="25"/>
      <w:r w:rsidRPr="00C609B1">
        <w:t xml:space="preserve">Session 14: Final </w:t>
      </w:r>
      <w:r w:rsidR="00953AE1">
        <w:t>S</w:t>
      </w:r>
      <w:r w:rsidRPr="00C609B1">
        <w:t xml:space="preserve">ession </w:t>
      </w:r>
      <w:r w:rsidR="00513884">
        <w:t>- Face-to-</w:t>
      </w:r>
      <w:r w:rsidR="00513884" w:rsidRPr="00C609B1">
        <w:t>face (video streaming option)</w:t>
      </w:r>
    </w:p>
    <w:p w:rsidR="00C609B1" w:rsidRPr="00C609B1" w:rsidRDefault="00C609B1" w:rsidP="00C609B1">
      <w:pPr>
        <w:keepNext/>
        <w:tabs>
          <w:tab w:val="left" w:pos="2610"/>
        </w:tabs>
        <w:autoSpaceDE w:val="0"/>
        <w:autoSpaceDN w:val="0"/>
        <w:adjustRightInd w:val="0"/>
        <w:outlineLvl w:val="2"/>
        <w:rPr>
          <w:rFonts w:asciiTheme="majorHAnsi" w:hAnsiTheme="majorHAnsi"/>
          <w:bCs/>
        </w:rPr>
      </w:pPr>
      <w:r w:rsidRPr="00C609B1">
        <w:rPr>
          <w:rFonts w:asciiTheme="majorHAnsi" w:hAnsiTheme="majorHAnsi"/>
        </w:rPr>
        <w:t xml:space="preserve">This final webinar session (1 hour) is intended to allow you review </w:t>
      </w:r>
      <w:r w:rsidR="00953AE1">
        <w:rPr>
          <w:rFonts w:asciiTheme="majorHAnsi" w:hAnsiTheme="majorHAnsi"/>
        </w:rPr>
        <w:t>S</w:t>
      </w:r>
      <w:r w:rsidRPr="00C609B1">
        <w:rPr>
          <w:rFonts w:asciiTheme="majorHAnsi" w:hAnsiTheme="majorHAnsi"/>
        </w:rPr>
        <w:t>essions 8-1</w:t>
      </w:r>
      <w:r w:rsidR="00953AE1">
        <w:rPr>
          <w:rFonts w:asciiTheme="majorHAnsi" w:hAnsiTheme="majorHAnsi"/>
        </w:rPr>
        <w:t>3</w:t>
      </w:r>
      <w:r w:rsidRPr="00C609B1">
        <w:rPr>
          <w:rFonts w:asciiTheme="majorHAnsi" w:hAnsiTheme="majorHAnsi"/>
        </w:rPr>
        <w:t xml:space="preserve">, go over the final assignment and share progress you have made towards completing this assignment, provide a summary of the discussions, and share next steps for UDL implementation. </w:t>
      </w:r>
    </w:p>
    <w:p w:rsidR="00C609B1" w:rsidRPr="00C609B1" w:rsidRDefault="00C609B1" w:rsidP="00C609B1">
      <w:pPr>
        <w:keepNext/>
        <w:tabs>
          <w:tab w:val="left" w:pos="2610"/>
        </w:tabs>
        <w:autoSpaceDE w:val="0"/>
        <w:autoSpaceDN w:val="0"/>
        <w:adjustRightInd w:val="0"/>
        <w:outlineLvl w:val="2"/>
        <w:rPr>
          <w:rFonts w:asciiTheme="majorHAnsi" w:hAnsiTheme="majorHAnsi"/>
          <w:bCs/>
        </w:rPr>
      </w:pPr>
    </w:p>
    <w:p w:rsidR="00C609B1" w:rsidRPr="00C609B1" w:rsidRDefault="00C609B1" w:rsidP="00C609B1">
      <w:pPr>
        <w:keepNext/>
        <w:tabs>
          <w:tab w:val="left" w:pos="2610"/>
        </w:tabs>
        <w:autoSpaceDE w:val="0"/>
        <w:autoSpaceDN w:val="0"/>
        <w:adjustRightInd w:val="0"/>
        <w:outlineLvl w:val="2"/>
        <w:rPr>
          <w:rFonts w:asciiTheme="majorHAnsi" w:hAnsiTheme="majorHAnsi"/>
          <w:bCs/>
        </w:rPr>
      </w:pPr>
      <w:r w:rsidRPr="00C609B1">
        <w:rPr>
          <w:rFonts w:asciiTheme="majorHAnsi" w:hAnsiTheme="majorHAnsi"/>
          <w:b/>
          <w:bCs/>
        </w:rPr>
        <w:t>Session Goals</w:t>
      </w:r>
      <w:r w:rsidRPr="00C609B1">
        <w:rPr>
          <w:rFonts w:asciiTheme="majorHAnsi" w:hAnsiTheme="majorHAnsi"/>
          <w:bCs/>
        </w:rPr>
        <w:t>:</w:t>
      </w:r>
    </w:p>
    <w:p w:rsidR="00C609B1" w:rsidRPr="00C609B1" w:rsidRDefault="00C609B1" w:rsidP="002B036A">
      <w:pPr>
        <w:pStyle w:val="ListParagraph"/>
        <w:numPr>
          <w:ilvl w:val="0"/>
          <w:numId w:val="22"/>
        </w:numPr>
        <w:ind w:left="162" w:hanging="180"/>
        <w:rPr>
          <w:rFonts w:asciiTheme="majorHAnsi" w:hAnsiTheme="majorHAnsi"/>
          <w:szCs w:val="24"/>
        </w:rPr>
      </w:pPr>
      <w:r w:rsidRPr="00C609B1">
        <w:rPr>
          <w:rFonts w:asciiTheme="majorHAnsi" w:hAnsiTheme="majorHAnsi"/>
          <w:szCs w:val="24"/>
        </w:rPr>
        <w:t>Participants will reflect with the community of practice that has been working together throughout the course</w:t>
      </w:r>
    </w:p>
    <w:p w:rsidR="00C609B1" w:rsidRPr="00C609B1" w:rsidRDefault="00C609B1" w:rsidP="002B036A">
      <w:pPr>
        <w:pStyle w:val="ListParagraph"/>
        <w:numPr>
          <w:ilvl w:val="0"/>
          <w:numId w:val="22"/>
        </w:numPr>
        <w:ind w:left="162" w:hanging="180"/>
        <w:rPr>
          <w:rFonts w:asciiTheme="majorHAnsi" w:hAnsiTheme="majorHAnsi"/>
          <w:szCs w:val="24"/>
        </w:rPr>
      </w:pPr>
      <w:r w:rsidRPr="00C609B1">
        <w:rPr>
          <w:rFonts w:asciiTheme="majorHAnsi" w:hAnsiTheme="majorHAnsi"/>
          <w:szCs w:val="24"/>
        </w:rPr>
        <w:t>Participants will be able to post their final lessons for sharing beyond the scope of this course</w:t>
      </w:r>
    </w:p>
    <w:p w:rsidR="00C609B1" w:rsidRPr="00C609B1" w:rsidRDefault="00C609B1" w:rsidP="002B036A">
      <w:pPr>
        <w:pStyle w:val="ListParagraph"/>
        <w:numPr>
          <w:ilvl w:val="0"/>
          <w:numId w:val="22"/>
        </w:numPr>
        <w:ind w:left="162" w:hanging="180"/>
        <w:rPr>
          <w:rFonts w:asciiTheme="majorHAnsi" w:hAnsiTheme="majorHAnsi"/>
          <w:szCs w:val="24"/>
        </w:rPr>
      </w:pPr>
      <w:r w:rsidRPr="00C609B1">
        <w:rPr>
          <w:rFonts w:asciiTheme="majorHAnsi" w:hAnsiTheme="majorHAnsi"/>
          <w:szCs w:val="24"/>
        </w:rPr>
        <w:t>Participants will understand that the UDL guidelines are levers for addressing learner variability and supporting the development of expert learners.</w:t>
      </w:r>
    </w:p>
    <w:p w:rsidR="00C609B1" w:rsidRPr="00C609B1" w:rsidRDefault="00C609B1" w:rsidP="00671FA0">
      <w:pPr>
        <w:pStyle w:val="ListParagraph"/>
        <w:numPr>
          <w:ilvl w:val="0"/>
          <w:numId w:val="0"/>
        </w:numPr>
        <w:ind w:left="162"/>
        <w:rPr>
          <w:rFonts w:asciiTheme="majorHAnsi" w:hAnsiTheme="majorHAnsi"/>
          <w:szCs w:val="24"/>
        </w:rPr>
      </w:pPr>
    </w:p>
    <w:p w:rsidR="00C609B1" w:rsidRPr="00C609B1" w:rsidRDefault="00C609B1" w:rsidP="00C609B1">
      <w:pPr>
        <w:ind w:left="-18"/>
        <w:rPr>
          <w:rFonts w:asciiTheme="majorHAnsi" w:eastAsia="Batang" w:hAnsiTheme="majorHAnsi"/>
        </w:rPr>
      </w:pPr>
      <w:r w:rsidRPr="00C609B1">
        <w:rPr>
          <w:rFonts w:asciiTheme="majorHAnsi" w:eastAsia="Verdana" w:hAnsiTheme="majorHAnsi"/>
          <w:b/>
        </w:rPr>
        <w:t>Session Activity:</w:t>
      </w:r>
    </w:p>
    <w:p w:rsidR="00C609B1" w:rsidRPr="00C609B1" w:rsidRDefault="00C609B1" w:rsidP="00513884">
      <w:pPr>
        <w:rPr>
          <w:rFonts w:asciiTheme="majorHAnsi" w:hAnsiTheme="majorHAnsi"/>
        </w:rPr>
      </w:pPr>
      <w:r w:rsidRPr="00C609B1">
        <w:rPr>
          <w:rFonts w:asciiTheme="majorHAnsi" w:hAnsiTheme="majorHAnsi"/>
        </w:rPr>
        <w:t>The session activity this week is to attend the session or watch the video streaming or recording.</w:t>
      </w:r>
    </w:p>
    <w:p w:rsidR="00C609B1" w:rsidRPr="00C609B1" w:rsidRDefault="00C609B1" w:rsidP="00C609B1">
      <w:pPr>
        <w:rPr>
          <w:rFonts w:asciiTheme="majorHAnsi" w:hAnsiTheme="majorHAnsi"/>
        </w:rPr>
      </w:pPr>
    </w:p>
    <w:p w:rsidR="00C609B1" w:rsidRPr="00C609B1" w:rsidRDefault="00C609B1" w:rsidP="00C609B1">
      <w:pPr>
        <w:rPr>
          <w:rFonts w:asciiTheme="majorHAnsi" w:hAnsiTheme="majorHAnsi"/>
          <w:b/>
        </w:rPr>
      </w:pPr>
      <w:r w:rsidRPr="00C609B1">
        <w:rPr>
          <w:rFonts w:asciiTheme="majorHAnsi" w:hAnsiTheme="majorHAnsi"/>
          <w:b/>
        </w:rPr>
        <w:t>Synthesis: Online Discussion:</w:t>
      </w:r>
    </w:p>
    <w:p w:rsidR="00C609B1" w:rsidRPr="00C609B1" w:rsidRDefault="00C609B1" w:rsidP="00513884">
      <w:pPr>
        <w:keepNext/>
        <w:tabs>
          <w:tab w:val="left" w:pos="2610"/>
        </w:tabs>
        <w:autoSpaceDE w:val="0"/>
        <w:autoSpaceDN w:val="0"/>
        <w:adjustRightInd w:val="0"/>
        <w:outlineLvl w:val="2"/>
        <w:rPr>
          <w:rFonts w:asciiTheme="majorHAnsi" w:hAnsiTheme="majorHAnsi"/>
        </w:rPr>
      </w:pPr>
      <w:r w:rsidRPr="00C609B1">
        <w:rPr>
          <w:rFonts w:asciiTheme="majorHAnsi" w:hAnsiTheme="majorHAnsi"/>
        </w:rPr>
        <w:t>Following the webinar, please post a short reflection to the discussion forum. You are not the same educator you were when you began this course. 1) What have you learned about UDL that you did not already know? 2) How did the content impact your teaching, the preparation of your lessons, or your thinking about your students? 3) What next steps will you take to continue your own professional growth after this course? 4) Are there any questions that you have about UDL at this point? </w:t>
      </w:r>
    </w:p>
    <w:p w:rsidR="00C609B1" w:rsidRPr="00C609B1" w:rsidRDefault="00C609B1" w:rsidP="00C609B1">
      <w:pPr>
        <w:rPr>
          <w:rFonts w:asciiTheme="majorHAnsi" w:hAnsiTheme="majorHAnsi"/>
          <w:b/>
        </w:rPr>
      </w:pPr>
      <w:r w:rsidRPr="00C609B1">
        <w:rPr>
          <w:rFonts w:asciiTheme="majorHAnsi" w:hAnsiTheme="majorHAnsi"/>
        </w:rPr>
        <w:br/>
      </w:r>
      <w:r w:rsidRPr="00C609B1">
        <w:rPr>
          <w:rFonts w:asciiTheme="majorHAnsi" w:hAnsiTheme="majorHAnsi"/>
          <w:b/>
        </w:rPr>
        <w:t>Assignment:</w:t>
      </w:r>
    </w:p>
    <w:p w:rsidR="00AD4A7C" w:rsidRPr="00C609B1" w:rsidRDefault="00C609B1" w:rsidP="00953AE1">
      <w:pPr>
        <w:pStyle w:val="Normal1"/>
        <w:spacing w:after="100" w:afterAutospacing="1" w:line="240" w:lineRule="auto"/>
        <w:rPr>
          <w:rFonts w:asciiTheme="majorHAnsi" w:hAnsiTheme="majorHAnsi"/>
        </w:rPr>
      </w:pPr>
      <w:r w:rsidRPr="00C609B1">
        <w:rPr>
          <w:rFonts w:asciiTheme="majorHAnsi" w:eastAsia="Arial" w:hAnsiTheme="majorHAnsi" w:cs="Times New Roman"/>
        </w:rPr>
        <w:t xml:space="preserve">Your final assignment is due to your facilitator </w:t>
      </w:r>
      <w:r w:rsidR="00EE1B5F">
        <w:rPr>
          <w:rFonts w:asciiTheme="majorHAnsi" w:eastAsia="Arial" w:hAnsiTheme="majorHAnsi" w:cs="Times New Roman"/>
        </w:rPr>
        <w:t>next week.</w:t>
      </w:r>
      <w:r w:rsidRPr="00C609B1">
        <w:rPr>
          <w:rFonts w:asciiTheme="majorHAnsi" w:eastAsia="Arial" w:hAnsiTheme="majorHAnsi" w:cs="Times New Roman"/>
        </w:rPr>
        <w:t xml:space="preserve"> </w:t>
      </w:r>
    </w:p>
    <w:sectPr w:rsidR="00AD4A7C" w:rsidRPr="00C609B1" w:rsidSect="002E0B39">
      <w:headerReference w:type="even" r:id="rId581"/>
      <w:headerReference w:type="default" r:id="rId582"/>
      <w:footerReference w:type="default" r:id="rId583"/>
      <w:pgSz w:w="12240" w:h="15840" w:code="1"/>
      <w:pgMar w:top="1440" w:right="1008" w:bottom="1440" w:left="1008"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19D" w:rsidRDefault="005F619D" w:rsidP="00AB165E">
      <w:r>
        <w:separator/>
      </w:r>
    </w:p>
    <w:p w:rsidR="005F619D" w:rsidRDefault="005F619D"/>
  </w:endnote>
  <w:endnote w:type="continuationSeparator" w:id="0">
    <w:p w:rsidR="005F619D" w:rsidRDefault="005F619D" w:rsidP="00AB165E">
      <w:r>
        <w:continuationSeparator/>
      </w:r>
    </w:p>
    <w:p w:rsidR="005F619D" w:rsidRDefault="005F619D"/>
  </w:endnote>
  <w:endnote w:type="continuationNotice" w:id="1">
    <w:p w:rsidR="005F619D" w:rsidRDefault="005F619D"/>
    <w:p w:rsidR="005F619D" w:rsidRDefault="005F619D"/>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Neue">
    <w:charset w:val="00"/>
    <w:family w:val="auto"/>
    <w:pitch w:val="variable"/>
    <w:sig w:usb0="E50002FF" w:usb1="500079DB" w:usb2="00000010" w:usb3="00000000" w:csb0="00000001" w:csb1="00000000"/>
  </w:font>
  <w:font w:name="Times New Roman,ＭＳ ゴシック">
    <w:altName w:val="Adobe Fangsong Std R"/>
    <w:panose1 w:val="00000000000000000000"/>
    <w:charset w:val="80"/>
    <w:family w:val="roman"/>
    <w:notTrueType/>
    <w:pitch w:val="default"/>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205" w:rsidRDefault="00985205" w:rsidP="008E105B">
    <w:pPr>
      <w:pStyle w:val="Footer"/>
    </w:pPr>
    <w:r>
      <w:tab/>
    </w:r>
    <w:r>
      <w:tab/>
    </w:r>
    <w:r>
      <w:tab/>
    </w:r>
    <w:r w:rsidR="00E46970">
      <w:rPr>
        <w:rStyle w:val="PageNumber"/>
      </w:rPr>
      <w:fldChar w:fldCharType="begin"/>
    </w:r>
    <w:r>
      <w:rPr>
        <w:rStyle w:val="PageNumber"/>
      </w:rPr>
      <w:instrText xml:space="preserve"> PAGE </w:instrText>
    </w:r>
    <w:r w:rsidR="00E46970">
      <w:rPr>
        <w:rStyle w:val="PageNumber"/>
      </w:rPr>
      <w:fldChar w:fldCharType="separate"/>
    </w:r>
    <w:r w:rsidR="00803B24">
      <w:rPr>
        <w:rStyle w:val="PageNumber"/>
        <w:noProof/>
      </w:rPr>
      <w:t>15</w:t>
    </w:r>
    <w:r w:rsidR="00E46970">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205" w:rsidRDefault="00985205" w:rsidP="00902A04">
    <w:pPr>
      <w:pStyle w:val="Footer"/>
      <w:jc w:val="center"/>
    </w:pPr>
    <w:r>
      <w:t>© CAST 201</w:t>
    </w:r>
    <w:r>
      <w:rPr>
        <w:lang w:val="en-US"/>
      </w:rPr>
      <w:t>6</w:t>
    </w:r>
    <w:r>
      <w:tab/>
    </w:r>
    <w:r>
      <w:tab/>
    </w:r>
    <w:r>
      <w:tab/>
    </w:r>
    <w:r w:rsidR="00E46970">
      <w:rPr>
        <w:rStyle w:val="PageNumber"/>
      </w:rPr>
      <w:fldChar w:fldCharType="begin"/>
    </w:r>
    <w:r>
      <w:rPr>
        <w:rStyle w:val="PageNumber"/>
      </w:rPr>
      <w:instrText xml:space="preserve"> PAGE </w:instrText>
    </w:r>
    <w:r w:rsidR="00E46970">
      <w:rPr>
        <w:rStyle w:val="PageNumber"/>
      </w:rPr>
      <w:fldChar w:fldCharType="separate"/>
    </w:r>
    <w:r w:rsidR="00803B24">
      <w:rPr>
        <w:rStyle w:val="PageNumber"/>
        <w:noProof/>
      </w:rPr>
      <w:t>37</w:t>
    </w:r>
    <w:r w:rsidR="00E46970">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19D" w:rsidRDefault="005F619D" w:rsidP="00AB165E">
      <w:r>
        <w:separator/>
      </w:r>
    </w:p>
    <w:p w:rsidR="005F619D" w:rsidRDefault="005F619D"/>
  </w:footnote>
  <w:footnote w:type="continuationSeparator" w:id="0">
    <w:p w:rsidR="005F619D" w:rsidRDefault="005F619D" w:rsidP="00AB165E">
      <w:r>
        <w:continuationSeparator/>
      </w:r>
    </w:p>
    <w:p w:rsidR="005F619D" w:rsidRDefault="005F619D"/>
  </w:footnote>
  <w:footnote w:type="continuationNotice" w:id="1">
    <w:p w:rsidR="005F619D" w:rsidRDefault="005F619D"/>
    <w:p w:rsidR="005F619D" w:rsidRDefault="005F619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205" w:rsidRDefault="00E46970">
    <w:pPr>
      <w:pStyle w:val="Header"/>
      <w:framePr w:wrap="around" w:vAnchor="text" w:hAnchor="margin" w:xAlign="right" w:y="1"/>
      <w:rPr>
        <w:rStyle w:val="PageNumber"/>
      </w:rPr>
    </w:pPr>
    <w:r>
      <w:rPr>
        <w:rStyle w:val="PageNumber"/>
      </w:rPr>
      <w:fldChar w:fldCharType="begin"/>
    </w:r>
    <w:r w:rsidR="00985205">
      <w:rPr>
        <w:rStyle w:val="PageNumber"/>
      </w:rPr>
      <w:instrText xml:space="preserve">PAGE  </w:instrText>
    </w:r>
    <w:r>
      <w:rPr>
        <w:rStyle w:val="PageNumber"/>
      </w:rPr>
      <w:fldChar w:fldCharType="separate"/>
    </w:r>
    <w:r w:rsidR="00985205">
      <w:rPr>
        <w:rStyle w:val="PageNumber"/>
        <w:noProof/>
      </w:rPr>
      <w:t>43</w:t>
    </w:r>
    <w:r>
      <w:rPr>
        <w:rStyle w:val="PageNumber"/>
      </w:rPr>
      <w:fldChar w:fldCharType="end"/>
    </w:r>
  </w:p>
  <w:p w:rsidR="00985205" w:rsidRDefault="00985205">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205" w:rsidRDefault="00985205">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205" w:rsidRDefault="00E46970">
    <w:pPr>
      <w:pStyle w:val="Header"/>
      <w:framePr w:wrap="around" w:vAnchor="text" w:hAnchor="margin" w:xAlign="right" w:y="1"/>
      <w:rPr>
        <w:rStyle w:val="PageNumber"/>
      </w:rPr>
    </w:pPr>
    <w:r>
      <w:rPr>
        <w:rStyle w:val="PageNumber"/>
      </w:rPr>
      <w:fldChar w:fldCharType="begin"/>
    </w:r>
    <w:r w:rsidR="00985205">
      <w:rPr>
        <w:rStyle w:val="PageNumber"/>
      </w:rPr>
      <w:instrText xml:space="preserve">PAGE  </w:instrText>
    </w:r>
    <w:r>
      <w:rPr>
        <w:rStyle w:val="PageNumber"/>
      </w:rPr>
      <w:fldChar w:fldCharType="separate"/>
    </w:r>
    <w:r w:rsidR="00985205">
      <w:rPr>
        <w:rStyle w:val="PageNumber"/>
        <w:noProof/>
      </w:rPr>
      <w:t>10</w:t>
    </w:r>
    <w:r>
      <w:rPr>
        <w:rStyle w:val="PageNumber"/>
      </w:rPr>
      <w:fldChar w:fldCharType="end"/>
    </w:r>
  </w:p>
  <w:p w:rsidR="00985205" w:rsidRDefault="00985205">
    <w:pPr>
      <w:pStyle w:val="Header"/>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5205" w:rsidRDefault="0098520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12AB9CE"/>
    <w:lvl w:ilvl="0">
      <w:start w:val="1"/>
      <w:numFmt w:val="bullet"/>
      <w:pStyle w:val="ListBullet"/>
      <w:lvlText w:val="·"/>
      <w:lvlJc w:val="left"/>
      <w:pPr>
        <w:tabs>
          <w:tab w:val="num" w:pos="144"/>
        </w:tabs>
        <w:ind w:left="144" w:hanging="144"/>
      </w:pPr>
      <w:rPr>
        <w:rFonts w:ascii="Cambria" w:hAnsi="Cambria" w:hint="default"/>
      </w:rPr>
    </w:lvl>
  </w:abstractNum>
  <w:abstractNum w:abstractNumId="1">
    <w:nsid w:val="015302FD"/>
    <w:multiLevelType w:val="hybridMultilevel"/>
    <w:tmpl w:val="9716D1D6"/>
    <w:lvl w:ilvl="0" w:tplc="8FD4245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E7F2B"/>
    <w:multiLevelType w:val="hybridMultilevel"/>
    <w:tmpl w:val="B9B4D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53789"/>
    <w:multiLevelType w:val="hybridMultilevel"/>
    <w:tmpl w:val="C1AC892C"/>
    <w:lvl w:ilvl="0" w:tplc="F990AE44">
      <w:start w:val="1"/>
      <w:numFmt w:val="decimal"/>
      <w:lvlText w:val="%1."/>
      <w:lvlJc w:val="left"/>
      <w:pPr>
        <w:ind w:left="720" w:hanging="360"/>
      </w:pPr>
      <w:rPr>
        <w:rFonts w:ascii="Calibri" w:hAnsi="Calibri" w:hint="default"/>
        <w:b w:val="0"/>
        <w:bCs w:val="0"/>
        <w:i w:val="0"/>
        <w:iCs w:val="0"/>
        <w:strike w:val="0"/>
        <w:color w:val="auto"/>
        <w:sz w:val="22"/>
        <w:szCs w:val="22"/>
        <w:u w:val="none"/>
      </w:rPr>
    </w:lvl>
    <w:lvl w:ilvl="1" w:tplc="19DA3BB6">
      <w:start w:val="1"/>
      <w:numFmt w:val="bullet"/>
      <w:lvlText w:val=""/>
      <w:lvlJc w:val="left"/>
      <w:pPr>
        <w:ind w:left="1656" w:hanging="360"/>
      </w:pPr>
      <w:rPr>
        <w:rFonts w:ascii="Symbol" w:hAnsi="Symbol" w:hint="default"/>
        <w:color w:val="auto"/>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
    <w:nsid w:val="08111B13"/>
    <w:multiLevelType w:val="hybridMultilevel"/>
    <w:tmpl w:val="4328C86E"/>
    <w:lvl w:ilvl="0" w:tplc="D49E4A1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C50145"/>
    <w:multiLevelType w:val="hybridMultilevel"/>
    <w:tmpl w:val="E946A3A0"/>
    <w:lvl w:ilvl="0" w:tplc="04090001">
      <w:start w:val="1"/>
      <w:numFmt w:val="bullet"/>
      <w:lvlText w:val=""/>
      <w:lvlJc w:val="left"/>
      <w:pPr>
        <w:ind w:left="720" w:hanging="360"/>
      </w:pPr>
      <w:rPr>
        <w:rFonts w:ascii="Symbol" w:hAnsi="Symbol" w:hint="default"/>
        <w:b w:val="0"/>
        <w:bCs w:val="0"/>
        <w:i w:val="0"/>
        <w:iCs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92C3D"/>
    <w:multiLevelType w:val="hybridMultilevel"/>
    <w:tmpl w:val="D706A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133E5E"/>
    <w:multiLevelType w:val="hybridMultilevel"/>
    <w:tmpl w:val="A04C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DD5DDB"/>
    <w:multiLevelType w:val="hybridMultilevel"/>
    <w:tmpl w:val="D2B884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D77FCC"/>
    <w:multiLevelType w:val="hybridMultilevel"/>
    <w:tmpl w:val="AD02C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238151A"/>
    <w:multiLevelType w:val="hybridMultilevel"/>
    <w:tmpl w:val="51B4E73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12E50370"/>
    <w:multiLevelType w:val="hybridMultilevel"/>
    <w:tmpl w:val="22C8C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3C937B7"/>
    <w:multiLevelType w:val="hybridMultilevel"/>
    <w:tmpl w:val="CB5E8FB2"/>
    <w:lvl w:ilvl="0" w:tplc="47FAA77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D97918"/>
    <w:multiLevelType w:val="hybridMultilevel"/>
    <w:tmpl w:val="D1705B7E"/>
    <w:lvl w:ilvl="0" w:tplc="4F364862">
      <w:start w:val="1"/>
      <w:numFmt w:val="bullet"/>
      <w:lvlText w:val="•"/>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954D0C"/>
    <w:multiLevelType w:val="hybridMultilevel"/>
    <w:tmpl w:val="F5DA41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7F10A4"/>
    <w:multiLevelType w:val="hybridMultilevel"/>
    <w:tmpl w:val="825C6198"/>
    <w:lvl w:ilvl="0" w:tplc="8166B4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20716CF"/>
    <w:multiLevelType w:val="hybridMultilevel"/>
    <w:tmpl w:val="54EEAC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3F7119"/>
    <w:multiLevelType w:val="hybridMultilevel"/>
    <w:tmpl w:val="3E5A691C"/>
    <w:lvl w:ilvl="0" w:tplc="5510E1D2">
      <w:start w:val="1"/>
      <w:numFmt w:val="bullet"/>
      <w:lvlText w:val="●"/>
      <w:lvlJc w:val="left"/>
      <w:pPr>
        <w:tabs>
          <w:tab w:val="num" w:pos="360"/>
        </w:tabs>
        <w:ind w:left="720" w:hanging="360"/>
      </w:pPr>
      <w:rPr>
        <w:rFonts w:ascii="Verdana" w:eastAsia="Verdana" w:hAnsi="Verdana" w:cs="MS Mincho"/>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EB161C"/>
    <w:multiLevelType w:val="hybridMultilevel"/>
    <w:tmpl w:val="BCE656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4A46200"/>
    <w:multiLevelType w:val="hybridMultilevel"/>
    <w:tmpl w:val="EF8A05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26E43BC1"/>
    <w:multiLevelType w:val="hybridMultilevel"/>
    <w:tmpl w:val="7C8E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88B1000"/>
    <w:multiLevelType w:val="hybridMultilevel"/>
    <w:tmpl w:val="CFD23CD4"/>
    <w:lvl w:ilvl="0" w:tplc="FE8868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3B6096"/>
    <w:multiLevelType w:val="hybridMultilevel"/>
    <w:tmpl w:val="6236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1D33E7"/>
    <w:multiLevelType w:val="hybridMultilevel"/>
    <w:tmpl w:val="E148461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2B411BA6"/>
    <w:multiLevelType w:val="hybridMultilevel"/>
    <w:tmpl w:val="B21458D4"/>
    <w:lvl w:ilvl="0" w:tplc="8166B4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B5C1372"/>
    <w:multiLevelType w:val="hybridMultilevel"/>
    <w:tmpl w:val="DAD2660E"/>
    <w:lvl w:ilvl="0" w:tplc="19DA3B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F0F0B27"/>
    <w:multiLevelType w:val="hybridMultilevel"/>
    <w:tmpl w:val="5D34E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146075"/>
    <w:multiLevelType w:val="hybridMultilevel"/>
    <w:tmpl w:val="96C48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F632AA3"/>
    <w:multiLevelType w:val="hybridMultilevel"/>
    <w:tmpl w:val="D2FA4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318A3287"/>
    <w:multiLevelType w:val="hybridMultilevel"/>
    <w:tmpl w:val="3E441E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1BF259B"/>
    <w:multiLevelType w:val="hybridMultilevel"/>
    <w:tmpl w:val="B1F233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329B143B"/>
    <w:multiLevelType w:val="hybridMultilevel"/>
    <w:tmpl w:val="A38EF91A"/>
    <w:lvl w:ilvl="0" w:tplc="2BE08082">
      <w:start w:val="1"/>
      <w:numFmt w:val="bullet"/>
      <w:lvlText w:val="o"/>
      <w:lvlJc w:val="left"/>
      <w:pPr>
        <w:ind w:left="1440" w:hanging="360"/>
      </w:pPr>
      <w:rPr>
        <w:rFonts w:ascii="Courier New" w:hAnsi="Courier New" w:hint="default"/>
        <w:b w:val="0"/>
        <w:bCs w:val="0"/>
        <w:i w:val="0"/>
        <w:iCs w:val="0"/>
        <w:color w:val="auto"/>
        <w:u w:val="none"/>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34FB4390"/>
    <w:multiLevelType w:val="multilevel"/>
    <w:tmpl w:val="23E4648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35BB1569"/>
    <w:multiLevelType w:val="hybridMultilevel"/>
    <w:tmpl w:val="383A7A20"/>
    <w:lvl w:ilvl="0" w:tplc="19DA3BB6">
      <w:start w:val="1"/>
      <w:numFmt w:val="bullet"/>
      <w:lvlText w:val=""/>
      <w:lvlJc w:val="left"/>
      <w:pPr>
        <w:ind w:left="360" w:hanging="360"/>
      </w:pPr>
      <w:rPr>
        <w:rFonts w:ascii="Symbol" w:hAnsi="Symbol" w:hint="default"/>
        <w:b w:val="0"/>
        <w:bCs w:val="0"/>
        <w:i w:val="0"/>
        <w:iCs w:val="0"/>
        <w:strike w:val="0"/>
        <w:color w:val="auto"/>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81C5013"/>
    <w:multiLevelType w:val="hybridMultilevel"/>
    <w:tmpl w:val="57C6D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387C240D"/>
    <w:multiLevelType w:val="hybridMultilevel"/>
    <w:tmpl w:val="98207782"/>
    <w:lvl w:ilvl="0" w:tplc="04090001">
      <w:start w:val="1"/>
      <w:numFmt w:val="bullet"/>
      <w:lvlText w:val=""/>
      <w:lvlJc w:val="left"/>
      <w:pPr>
        <w:ind w:left="702" w:hanging="360"/>
      </w:pPr>
      <w:rPr>
        <w:rFonts w:ascii="Symbol" w:hAnsi="Symbol" w:hint="default"/>
      </w:rPr>
    </w:lvl>
    <w:lvl w:ilvl="1" w:tplc="04090003">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6">
    <w:nsid w:val="3ACC585A"/>
    <w:multiLevelType w:val="hybridMultilevel"/>
    <w:tmpl w:val="8592DB08"/>
    <w:lvl w:ilvl="0" w:tplc="2BE08082">
      <w:start w:val="1"/>
      <w:numFmt w:val="bullet"/>
      <w:lvlText w:val="o"/>
      <w:lvlJc w:val="left"/>
      <w:pPr>
        <w:ind w:left="1440" w:hanging="360"/>
      </w:pPr>
      <w:rPr>
        <w:rFonts w:ascii="Courier New" w:hAnsi="Courier New" w:hint="default"/>
        <w:b w:val="0"/>
        <w:bCs w:val="0"/>
        <w:i w:val="0"/>
        <w:iCs w:val="0"/>
        <w:color w:val="auto"/>
        <w:sz w:val="24"/>
        <w:szCs w:val="24"/>
        <w:u w:val="no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3BA30BF9"/>
    <w:multiLevelType w:val="hybridMultilevel"/>
    <w:tmpl w:val="08CA9AAA"/>
    <w:lvl w:ilvl="0" w:tplc="A57612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3C8F0C0C"/>
    <w:multiLevelType w:val="hybridMultilevel"/>
    <w:tmpl w:val="C234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4E419BD"/>
    <w:multiLevelType w:val="hybridMultilevel"/>
    <w:tmpl w:val="9C6EB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A0904D2"/>
    <w:multiLevelType w:val="hybridMultilevel"/>
    <w:tmpl w:val="DCB23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A0118E"/>
    <w:multiLevelType w:val="hybridMultilevel"/>
    <w:tmpl w:val="5560D03A"/>
    <w:lvl w:ilvl="0" w:tplc="A140C64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521A15"/>
    <w:multiLevelType w:val="hybridMultilevel"/>
    <w:tmpl w:val="92A69094"/>
    <w:lvl w:ilvl="0" w:tplc="04090001">
      <w:start w:val="1"/>
      <w:numFmt w:val="bullet"/>
      <w:lvlText w:val=""/>
      <w:lvlJc w:val="left"/>
      <w:pPr>
        <w:ind w:left="360" w:hanging="360"/>
      </w:pPr>
      <w:rPr>
        <w:rFonts w:ascii="Symbol" w:hAnsi="Symbol" w:hint="default"/>
        <w:b w:val="0"/>
        <w:bCs w:val="0"/>
        <w:i w:val="0"/>
        <w:iCs w:val="0"/>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nsid w:val="4E5318E4"/>
    <w:multiLevelType w:val="multilevel"/>
    <w:tmpl w:val="05B67FAC"/>
    <w:lvl w:ilvl="0">
      <w:start w:val="1"/>
      <w:numFmt w:val="decimal"/>
      <w:lvlText w:val="%1."/>
      <w:lvlJc w:val="left"/>
      <w:pPr>
        <w:ind w:left="720" w:hanging="360"/>
      </w:pPr>
      <w:rPr>
        <w:rFonts w:hint="default"/>
        <w:b w:val="0"/>
        <w:bCs w:val="0"/>
        <w:i w:val="0"/>
        <w:i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60957B3"/>
    <w:multiLevelType w:val="hybridMultilevel"/>
    <w:tmpl w:val="47701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BED6BE9"/>
    <w:multiLevelType w:val="hybridMultilevel"/>
    <w:tmpl w:val="4476D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AB59F6"/>
    <w:multiLevelType w:val="hybridMultilevel"/>
    <w:tmpl w:val="E13C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C8E5BDF"/>
    <w:multiLevelType w:val="hybridMultilevel"/>
    <w:tmpl w:val="A574DB98"/>
    <w:lvl w:ilvl="0" w:tplc="04090001">
      <w:start w:val="1"/>
      <w:numFmt w:val="bullet"/>
      <w:lvlText w:val=""/>
      <w:lvlJc w:val="left"/>
      <w:pPr>
        <w:ind w:left="720" w:hanging="360"/>
      </w:pPr>
      <w:rPr>
        <w:rFonts w:ascii="Symbol" w:hAnsi="Symbol" w:hint="default"/>
        <w:b w:val="0"/>
        <w:bCs w:val="0"/>
        <w:i w:val="0"/>
        <w:iCs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6E7B3F90"/>
    <w:multiLevelType w:val="hybridMultilevel"/>
    <w:tmpl w:val="8122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E8A05EF"/>
    <w:multiLevelType w:val="hybridMultilevel"/>
    <w:tmpl w:val="C46E334A"/>
    <w:lvl w:ilvl="0" w:tplc="257091A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AB3B67"/>
    <w:multiLevelType w:val="hybridMultilevel"/>
    <w:tmpl w:val="56882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0E41A82"/>
    <w:multiLevelType w:val="hybridMultilevel"/>
    <w:tmpl w:val="00B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1B44E28"/>
    <w:multiLevelType w:val="hybridMultilevel"/>
    <w:tmpl w:val="36C6BD56"/>
    <w:lvl w:ilvl="0" w:tplc="E55CA7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30C62BF"/>
    <w:multiLevelType w:val="hybridMultilevel"/>
    <w:tmpl w:val="17964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3277562"/>
    <w:multiLevelType w:val="hybridMultilevel"/>
    <w:tmpl w:val="34A27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3D87B5A"/>
    <w:multiLevelType w:val="hybridMultilevel"/>
    <w:tmpl w:val="F6B06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59E005D"/>
    <w:multiLevelType w:val="hybridMultilevel"/>
    <w:tmpl w:val="CB96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253197"/>
    <w:multiLevelType w:val="hybridMultilevel"/>
    <w:tmpl w:val="567C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5269C0"/>
    <w:multiLevelType w:val="hybridMultilevel"/>
    <w:tmpl w:val="63647FAC"/>
    <w:lvl w:ilvl="0" w:tplc="19DA3B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2E42CF"/>
    <w:multiLevelType w:val="hybridMultilevel"/>
    <w:tmpl w:val="604EF902"/>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A2D6767"/>
    <w:multiLevelType w:val="hybridMultilevel"/>
    <w:tmpl w:val="5262FE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nsid w:val="7A5C6635"/>
    <w:multiLevelType w:val="hybridMultilevel"/>
    <w:tmpl w:val="AE880D68"/>
    <w:lvl w:ilvl="0" w:tplc="19DA3B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B640B7D"/>
    <w:multiLevelType w:val="hybridMultilevel"/>
    <w:tmpl w:val="8F5C232C"/>
    <w:lvl w:ilvl="0" w:tplc="19DA3BB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D3666AA"/>
    <w:multiLevelType w:val="hybridMultilevel"/>
    <w:tmpl w:val="CF82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D5E4574"/>
    <w:multiLevelType w:val="hybridMultilevel"/>
    <w:tmpl w:val="5D8C39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8"/>
  </w:num>
  <w:num w:numId="3">
    <w:abstractNumId w:val="26"/>
  </w:num>
  <w:num w:numId="4">
    <w:abstractNumId w:val="27"/>
  </w:num>
  <w:num w:numId="5">
    <w:abstractNumId w:val="25"/>
  </w:num>
  <w:num w:numId="6">
    <w:abstractNumId w:val="61"/>
  </w:num>
  <w:num w:numId="7">
    <w:abstractNumId w:val="20"/>
  </w:num>
  <w:num w:numId="8">
    <w:abstractNumId w:val="36"/>
  </w:num>
  <w:num w:numId="9">
    <w:abstractNumId w:val="43"/>
  </w:num>
  <w:num w:numId="10">
    <w:abstractNumId w:val="51"/>
  </w:num>
  <w:num w:numId="11">
    <w:abstractNumId w:val="35"/>
  </w:num>
  <w:num w:numId="12">
    <w:abstractNumId w:val="38"/>
  </w:num>
  <w:num w:numId="13">
    <w:abstractNumId w:val="12"/>
  </w:num>
  <w:num w:numId="14">
    <w:abstractNumId w:val="30"/>
  </w:num>
  <w:num w:numId="15">
    <w:abstractNumId w:val="55"/>
  </w:num>
  <w:num w:numId="16">
    <w:abstractNumId w:val="4"/>
  </w:num>
  <w:num w:numId="17">
    <w:abstractNumId w:val="21"/>
  </w:num>
  <w:num w:numId="18">
    <w:abstractNumId w:val="11"/>
  </w:num>
  <w:num w:numId="19">
    <w:abstractNumId w:val="60"/>
  </w:num>
  <w:num w:numId="20">
    <w:abstractNumId w:val="29"/>
  </w:num>
  <w:num w:numId="21">
    <w:abstractNumId w:val="44"/>
  </w:num>
  <w:num w:numId="22">
    <w:abstractNumId w:val="13"/>
  </w:num>
  <w:num w:numId="23">
    <w:abstractNumId w:val="19"/>
  </w:num>
  <w:num w:numId="24">
    <w:abstractNumId w:val="1"/>
  </w:num>
  <w:num w:numId="25">
    <w:abstractNumId w:val="57"/>
  </w:num>
  <w:num w:numId="26">
    <w:abstractNumId w:val="64"/>
  </w:num>
  <w:num w:numId="27">
    <w:abstractNumId w:val="49"/>
  </w:num>
  <w:num w:numId="28">
    <w:abstractNumId w:val="17"/>
  </w:num>
  <w:num w:numId="29">
    <w:abstractNumId w:val="40"/>
  </w:num>
  <w:num w:numId="30">
    <w:abstractNumId w:val="62"/>
  </w:num>
  <w:num w:numId="31">
    <w:abstractNumId w:val="46"/>
  </w:num>
  <w:num w:numId="32">
    <w:abstractNumId w:val="45"/>
  </w:num>
  <w:num w:numId="33">
    <w:abstractNumId w:val="39"/>
  </w:num>
  <w:num w:numId="34">
    <w:abstractNumId w:val="34"/>
  </w:num>
  <w:num w:numId="35">
    <w:abstractNumId w:val="3"/>
  </w:num>
  <w:num w:numId="36">
    <w:abstractNumId w:val="41"/>
  </w:num>
  <w:num w:numId="37">
    <w:abstractNumId w:val="58"/>
  </w:num>
  <w:num w:numId="38">
    <w:abstractNumId w:val="31"/>
  </w:num>
  <w:num w:numId="39">
    <w:abstractNumId w:val="32"/>
  </w:num>
  <w:num w:numId="40">
    <w:abstractNumId w:val="33"/>
  </w:num>
  <w:num w:numId="41">
    <w:abstractNumId w:val="24"/>
  </w:num>
  <w:num w:numId="42">
    <w:abstractNumId w:val="15"/>
  </w:num>
  <w:num w:numId="43">
    <w:abstractNumId w:val="10"/>
  </w:num>
  <w:num w:numId="44">
    <w:abstractNumId w:val="0"/>
  </w:num>
  <w:num w:numId="45">
    <w:abstractNumId w:val="63"/>
  </w:num>
  <w:num w:numId="46">
    <w:abstractNumId w:val="37"/>
  </w:num>
  <w:num w:numId="47">
    <w:abstractNumId w:val="14"/>
  </w:num>
  <w:num w:numId="48">
    <w:abstractNumId w:val="53"/>
  </w:num>
  <w:num w:numId="49">
    <w:abstractNumId w:val="9"/>
  </w:num>
  <w:num w:numId="50">
    <w:abstractNumId w:val="48"/>
  </w:num>
  <w:num w:numId="51">
    <w:abstractNumId w:val="22"/>
  </w:num>
  <w:num w:numId="52">
    <w:abstractNumId w:val="56"/>
  </w:num>
  <w:num w:numId="53">
    <w:abstractNumId w:val="28"/>
  </w:num>
  <w:num w:numId="54">
    <w:abstractNumId w:val="54"/>
  </w:num>
  <w:num w:numId="55">
    <w:abstractNumId w:val="50"/>
  </w:num>
  <w:num w:numId="56">
    <w:abstractNumId w:val="2"/>
  </w:num>
  <w:num w:numId="57">
    <w:abstractNumId w:val="6"/>
  </w:num>
  <w:num w:numId="58">
    <w:abstractNumId w:val="8"/>
  </w:num>
  <w:num w:numId="59">
    <w:abstractNumId w:val="59"/>
  </w:num>
  <w:num w:numId="60">
    <w:abstractNumId w:val="7"/>
  </w:num>
  <w:num w:numId="61">
    <w:abstractNumId w:val="47"/>
  </w:num>
  <w:num w:numId="62">
    <w:abstractNumId w:val="5"/>
  </w:num>
  <w:num w:numId="63">
    <w:abstractNumId w:val="52"/>
  </w:num>
  <w:num w:numId="64">
    <w:abstractNumId w:val="16"/>
  </w:num>
  <w:num w:numId="65">
    <w:abstractNumId w:val="42"/>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
  <w:rsids>
    <w:rsidRoot w:val="004F04A7"/>
    <w:rsid w:val="000029AB"/>
    <w:rsid w:val="00005824"/>
    <w:rsid w:val="0001383C"/>
    <w:rsid w:val="00021A4E"/>
    <w:rsid w:val="00032345"/>
    <w:rsid w:val="00042AD6"/>
    <w:rsid w:val="000436E6"/>
    <w:rsid w:val="00043FA4"/>
    <w:rsid w:val="0004426D"/>
    <w:rsid w:val="00053F74"/>
    <w:rsid w:val="00057913"/>
    <w:rsid w:val="00057ABE"/>
    <w:rsid w:val="000707AB"/>
    <w:rsid w:val="0007535D"/>
    <w:rsid w:val="00076027"/>
    <w:rsid w:val="00083198"/>
    <w:rsid w:val="00095B72"/>
    <w:rsid w:val="000A0A7A"/>
    <w:rsid w:val="000A2895"/>
    <w:rsid w:val="000B1549"/>
    <w:rsid w:val="000B3ABB"/>
    <w:rsid w:val="000B73B2"/>
    <w:rsid w:val="000C18AC"/>
    <w:rsid w:val="000D16FA"/>
    <w:rsid w:val="000D393A"/>
    <w:rsid w:val="000D6993"/>
    <w:rsid w:val="000E2A25"/>
    <w:rsid w:val="000E7A68"/>
    <w:rsid w:val="000F06BE"/>
    <w:rsid w:val="000F7D19"/>
    <w:rsid w:val="000F7F72"/>
    <w:rsid w:val="0010096C"/>
    <w:rsid w:val="0010138A"/>
    <w:rsid w:val="001040C4"/>
    <w:rsid w:val="00110810"/>
    <w:rsid w:val="0011135A"/>
    <w:rsid w:val="00112EF6"/>
    <w:rsid w:val="0011319B"/>
    <w:rsid w:val="00115702"/>
    <w:rsid w:val="00125D24"/>
    <w:rsid w:val="00131749"/>
    <w:rsid w:val="001319A9"/>
    <w:rsid w:val="00131EB6"/>
    <w:rsid w:val="001346AE"/>
    <w:rsid w:val="00150FE2"/>
    <w:rsid w:val="001551AD"/>
    <w:rsid w:val="001563EA"/>
    <w:rsid w:val="0016577D"/>
    <w:rsid w:val="0019112E"/>
    <w:rsid w:val="0019376F"/>
    <w:rsid w:val="001A55E4"/>
    <w:rsid w:val="001A6955"/>
    <w:rsid w:val="001B04E9"/>
    <w:rsid w:val="001B47E9"/>
    <w:rsid w:val="001B79A6"/>
    <w:rsid w:val="001C0296"/>
    <w:rsid w:val="001C0EF1"/>
    <w:rsid w:val="001C3079"/>
    <w:rsid w:val="001C5BB5"/>
    <w:rsid w:val="001D3ADA"/>
    <w:rsid w:val="001D4529"/>
    <w:rsid w:val="001D7002"/>
    <w:rsid w:val="001D7166"/>
    <w:rsid w:val="001E1691"/>
    <w:rsid w:val="001F0711"/>
    <w:rsid w:val="001F39B9"/>
    <w:rsid w:val="001F3B39"/>
    <w:rsid w:val="001F4E82"/>
    <w:rsid w:val="0020304F"/>
    <w:rsid w:val="00203919"/>
    <w:rsid w:val="0020700E"/>
    <w:rsid w:val="00207520"/>
    <w:rsid w:val="00211B4C"/>
    <w:rsid w:val="002204C1"/>
    <w:rsid w:val="00220DBD"/>
    <w:rsid w:val="00227A20"/>
    <w:rsid w:val="0023626C"/>
    <w:rsid w:val="00240EBD"/>
    <w:rsid w:val="0026770C"/>
    <w:rsid w:val="00273098"/>
    <w:rsid w:val="00274704"/>
    <w:rsid w:val="00274B6B"/>
    <w:rsid w:val="00281AED"/>
    <w:rsid w:val="00284530"/>
    <w:rsid w:val="00285EFE"/>
    <w:rsid w:val="002902A5"/>
    <w:rsid w:val="0029072E"/>
    <w:rsid w:val="00295F3A"/>
    <w:rsid w:val="002B036A"/>
    <w:rsid w:val="002B12E5"/>
    <w:rsid w:val="002B34ED"/>
    <w:rsid w:val="002C5FB6"/>
    <w:rsid w:val="002D0C98"/>
    <w:rsid w:val="002E0B39"/>
    <w:rsid w:val="002F507B"/>
    <w:rsid w:val="00301606"/>
    <w:rsid w:val="00305835"/>
    <w:rsid w:val="00313F7F"/>
    <w:rsid w:val="0031621D"/>
    <w:rsid w:val="00330532"/>
    <w:rsid w:val="003309E2"/>
    <w:rsid w:val="00335E3C"/>
    <w:rsid w:val="003417AF"/>
    <w:rsid w:val="00341B6D"/>
    <w:rsid w:val="00346083"/>
    <w:rsid w:val="00350AF7"/>
    <w:rsid w:val="003519EE"/>
    <w:rsid w:val="00352B43"/>
    <w:rsid w:val="003531F7"/>
    <w:rsid w:val="00354917"/>
    <w:rsid w:val="003608D5"/>
    <w:rsid w:val="003661BB"/>
    <w:rsid w:val="003670EC"/>
    <w:rsid w:val="00371706"/>
    <w:rsid w:val="00371A0E"/>
    <w:rsid w:val="00372A7D"/>
    <w:rsid w:val="003A1C47"/>
    <w:rsid w:val="003A4118"/>
    <w:rsid w:val="003A67BE"/>
    <w:rsid w:val="003B424F"/>
    <w:rsid w:val="003B64AE"/>
    <w:rsid w:val="003C627B"/>
    <w:rsid w:val="003E2775"/>
    <w:rsid w:val="003E6047"/>
    <w:rsid w:val="003F2C26"/>
    <w:rsid w:val="003F7D69"/>
    <w:rsid w:val="00403F54"/>
    <w:rsid w:val="00404ABE"/>
    <w:rsid w:val="00410893"/>
    <w:rsid w:val="004143FC"/>
    <w:rsid w:val="00415E49"/>
    <w:rsid w:val="00416CD9"/>
    <w:rsid w:val="0041706B"/>
    <w:rsid w:val="004268F4"/>
    <w:rsid w:val="0042705A"/>
    <w:rsid w:val="00430946"/>
    <w:rsid w:val="00431803"/>
    <w:rsid w:val="00434BDC"/>
    <w:rsid w:val="004357A0"/>
    <w:rsid w:val="004411CC"/>
    <w:rsid w:val="00454FFA"/>
    <w:rsid w:val="0047028D"/>
    <w:rsid w:val="004758A0"/>
    <w:rsid w:val="00481BA2"/>
    <w:rsid w:val="004825ED"/>
    <w:rsid w:val="004931BC"/>
    <w:rsid w:val="004A4670"/>
    <w:rsid w:val="004A6FD2"/>
    <w:rsid w:val="004B06AC"/>
    <w:rsid w:val="004B78AA"/>
    <w:rsid w:val="004C186C"/>
    <w:rsid w:val="004D20AA"/>
    <w:rsid w:val="004E09E0"/>
    <w:rsid w:val="004F04A7"/>
    <w:rsid w:val="004F137E"/>
    <w:rsid w:val="00513884"/>
    <w:rsid w:val="005156CE"/>
    <w:rsid w:val="0051589E"/>
    <w:rsid w:val="0052250F"/>
    <w:rsid w:val="005348BB"/>
    <w:rsid w:val="00545728"/>
    <w:rsid w:val="00552287"/>
    <w:rsid w:val="005529B1"/>
    <w:rsid w:val="00560576"/>
    <w:rsid w:val="00561BDB"/>
    <w:rsid w:val="00564BE0"/>
    <w:rsid w:val="005707D7"/>
    <w:rsid w:val="0057248D"/>
    <w:rsid w:val="00574258"/>
    <w:rsid w:val="00576D77"/>
    <w:rsid w:val="00583D3F"/>
    <w:rsid w:val="00594EB7"/>
    <w:rsid w:val="00597535"/>
    <w:rsid w:val="005A0BF7"/>
    <w:rsid w:val="005A442F"/>
    <w:rsid w:val="005A4ABF"/>
    <w:rsid w:val="005A4F48"/>
    <w:rsid w:val="005A5D04"/>
    <w:rsid w:val="005A5D92"/>
    <w:rsid w:val="005B2BE5"/>
    <w:rsid w:val="005C41E8"/>
    <w:rsid w:val="005C6E1A"/>
    <w:rsid w:val="005D1057"/>
    <w:rsid w:val="005E468E"/>
    <w:rsid w:val="005E49D0"/>
    <w:rsid w:val="005E6EF7"/>
    <w:rsid w:val="005E7F64"/>
    <w:rsid w:val="005F320A"/>
    <w:rsid w:val="005F619D"/>
    <w:rsid w:val="00604C72"/>
    <w:rsid w:val="00621E3B"/>
    <w:rsid w:val="00622710"/>
    <w:rsid w:val="006233A1"/>
    <w:rsid w:val="00626A45"/>
    <w:rsid w:val="00630AAA"/>
    <w:rsid w:val="00634E04"/>
    <w:rsid w:val="00640F6A"/>
    <w:rsid w:val="006446EB"/>
    <w:rsid w:val="006475B3"/>
    <w:rsid w:val="00652924"/>
    <w:rsid w:val="006537DF"/>
    <w:rsid w:val="006605B8"/>
    <w:rsid w:val="00661708"/>
    <w:rsid w:val="00670942"/>
    <w:rsid w:val="0067184A"/>
    <w:rsid w:val="00671FA0"/>
    <w:rsid w:val="00673B0E"/>
    <w:rsid w:val="00674585"/>
    <w:rsid w:val="006758B3"/>
    <w:rsid w:val="006904DC"/>
    <w:rsid w:val="0069799D"/>
    <w:rsid w:val="006A335E"/>
    <w:rsid w:val="006A340A"/>
    <w:rsid w:val="006A37B1"/>
    <w:rsid w:val="006A381B"/>
    <w:rsid w:val="006A7D2A"/>
    <w:rsid w:val="006B0030"/>
    <w:rsid w:val="006B7A8F"/>
    <w:rsid w:val="006D1355"/>
    <w:rsid w:val="006D18F9"/>
    <w:rsid w:val="006D322C"/>
    <w:rsid w:val="006D35EC"/>
    <w:rsid w:val="006E109D"/>
    <w:rsid w:val="006E426A"/>
    <w:rsid w:val="006E63B6"/>
    <w:rsid w:val="006F56CA"/>
    <w:rsid w:val="006F58B0"/>
    <w:rsid w:val="00710565"/>
    <w:rsid w:val="00716641"/>
    <w:rsid w:val="00717E97"/>
    <w:rsid w:val="0072280B"/>
    <w:rsid w:val="00735991"/>
    <w:rsid w:val="00751FFC"/>
    <w:rsid w:val="007556BD"/>
    <w:rsid w:val="007602B9"/>
    <w:rsid w:val="007634CC"/>
    <w:rsid w:val="007642D2"/>
    <w:rsid w:val="0076630E"/>
    <w:rsid w:val="00771730"/>
    <w:rsid w:val="007755BC"/>
    <w:rsid w:val="00794510"/>
    <w:rsid w:val="007A1B9B"/>
    <w:rsid w:val="007A275C"/>
    <w:rsid w:val="007A586F"/>
    <w:rsid w:val="007B016E"/>
    <w:rsid w:val="007B0711"/>
    <w:rsid w:val="007B1CAB"/>
    <w:rsid w:val="007B2312"/>
    <w:rsid w:val="007B7F81"/>
    <w:rsid w:val="007C74B0"/>
    <w:rsid w:val="007C7E5A"/>
    <w:rsid w:val="007D2BA3"/>
    <w:rsid w:val="007F45A4"/>
    <w:rsid w:val="007F534E"/>
    <w:rsid w:val="007F7D1F"/>
    <w:rsid w:val="00803B24"/>
    <w:rsid w:val="00804584"/>
    <w:rsid w:val="00806A76"/>
    <w:rsid w:val="00810278"/>
    <w:rsid w:val="008141E1"/>
    <w:rsid w:val="00814DAC"/>
    <w:rsid w:val="008200FB"/>
    <w:rsid w:val="0082136D"/>
    <w:rsid w:val="00821A23"/>
    <w:rsid w:val="008406E3"/>
    <w:rsid w:val="008443B4"/>
    <w:rsid w:val="008478E1"/>
    <w:rsid w:val="00851367"/>
    <w:rsid w:val="0086142F"/>
    <w:rsid w:val="00870A7D"/>
    <w:rsid w:val="00872BB4"/>
    <w:rsid w:val="00875181"/>
    <w:rsid w:val="008754FF"/>
    <w:rsid w:val="008771A1"/>
    <w:rsid w:val="008800A6"/>
    <w:rsid w:val="00881675"/>
    <w:rsid w:val="00884CC1"/>
    <w:rsid w:val="00894668"/>
    <w:rsid w:val="008959C0"/>
    <w:rsid w:val="008A01CD"/>
    <w:rsid w:val="008A0478"/>
    <w:rsid w:val="008A5742"/>
    <w:rsid w:val="008B1C08"/>
    <w:rsid w:val="008B2996"/>
    <w:rsid w:val="008B50C0"/>
    <w:rsid w:val="008C02E8"/>
    <w:rsid w:val="008C1C8C"/>
    <w:rsid w:val="008C3B54"/>
    <w:rsid w:val="008C476F"/>
    <w:rsid w:val="008C7308"/>
    <w:rsid w:val="008D0CF3"/>
    <w:rsid w:val="008D12AD"/>
    <w:rsid w:val="008D4966"/>
    <w:rsid w:val="008E105B"/>
    <w:rsid w:val="008E174B"/>
    <w:rsid w:val="008E367F"/>
    <w:rsid w:val="008F1D36"/>
    <w:rsid w:val="008F23DB"/>
    <w:rsid w:val="00900E04"/>
    <w:rsid w:val="00902A04"/>
    <w:rsid w:val="0091412C"/>
    <w:rsid w:val="00916AFB"/>
    <w:rsid w:val="00926880"/>
    <w:rsid w:val="0093062A"/>
    <w:rsid w:val="00933DAE"/>
    <w:rsid w:val="009356E0"/>
    <w:rsid w:val="00943D5B"/>
    <w:rsid w:val="00953AE1"/>
    <w:rsid w:val="009568B7"/>
    <w:rsid w:val="00965B89"/>
    <w:rsid w:val="00972608"/>
    <w:rsid w:val="00977FE2"/>
    <w:rsid w:val="00980DB8"/>
    <w:rsid w:val="00983099"/>
    <w:rsid w:val="00983A84"/>
    <w:rsid w:val="00985205"/>
    <w:rsid w:val="00991094"/>
    <w:rsid w:val="009968FF"/>
    <w:rsid w:val="009A0906"/>
    <w:rsid w:val="009A2A3B"/>
    <w:rsid w:val="009A4432"/>
    <w:rsid w:val="009B2F20"/>
    <w:rsid w:val="009C74D8"/>
    <w:rsid w:val="009D007C"/>
    <w:rsid w:val="009D7AF8"/>
    <w:rsid w:val="009E425B"/>
    <w:rsid w:val="009E6E63"/>
    <w:rsid w:val="009F0BC5"/>
    <w:rsid w:val="009F6183"/>
    <w:rsid w:val="00A01591"/>
    <w:rsid w:val="00A10164"/>
    <w:rsid w:val="00A10BF3"/>
    <w:rsid w:val="00A143BF"/>
    <w:rsid w:val="00A22237"/>
    <w:rsid w:val="00A25A41"/>
    <w:rsid w:val="00A327E4"/>
    <w:rsid w:val="00A338E4"/>
    <w:rsid w:val="00A3586A"/>
    <w:rsid w:val="00A363FC"/>
    <w:rsid w:val="00A43AED"/>
    <w:rsid w:val="00A44696"/>
    <w:rsid w:val="00A4507B"/>
    <w:rsid w:val="00A450F0"/>
    <w:rsid w:val="00A46F0B"/>
    <w:rsid w:val="00A47D25"/>
    <w:rsid w:val="00A50B99"/>
    <w:rsid w:val="00A62085"/>
    <w:rsid w:val="00A627C5"/>
    <w:rsid w:val="00A66432"/>
    <w:rsid w:val="00A72CAE"/>
    <w:rsid w:val="00A842B6"/>
    <w:rsid w:val="00A93CA6"/>
    <w:rsid w:val="00A958B2"/>
    <w:rsid w:val="00AA174F"/>
    <w:rsid w:val="00AA216A"/>
    <w:rsid w:val="00AA37BD"/>
    <w:rsid w:val="00AA5F5F"/>
    <w:rsid w:val="00AB05E9"/>
    <w:rsid w:val="00AB165E"/>
    <w:rsid w:val="00AB33BE"/>
    <w:rsid w:val="00AB6A92"/>
    <w:rsid w:val="00AC5FEA"/>
    <w:rsid w:val="00AD0A5E"/>
    <w:rsid w:val="00AD4A7C"/>
    <w:rsid w:val="00AD6FD7"/>
    <w:rsid w:val="00AE3A22"/>
    <w:rsid w:val="00AE6650"/>
    <w:rsid w:val="00AF11F4"/>
    <w:rsid w:val="00AF2169"/>
    <w:rsid w:val="00B02C2A"/>
    <w:rsid w:val="00B03E6E"/>
    <w:rsid w:val="00B06488"/>
    <w:rsid w:val="00B20345"/>
    <w:rsid w:val="00B23FBA"/>
    <w:rsid w:val="00B33CB7"/>
    <w:rsid w:val="00B36FF7"/>
    <w:rsid w:val="00B4059E"/>
    <w:rsid w:val="00B445D6"/>
    <w:rsid w:val="00B5339B"/>
    <w:rsid w:val="00B54ED7"/>
    <w:rsid w:val="00B55A6B"/>
    <w:rsid w:val="00B579C4"/>
    <w:rsid w:val="00B61F21"/>
    <w:rsid w:val="00B67AC5"/>
    <w:rsid w:val="00B72F35"/>
    <w:rsid w:val="00B80F5F"/>
    <w:rsid w:val="00B823F9"/>
    <w:rsid w:val="00B829FB"/>
    <w:rsid w:val="00B83A22"/>
    <w:rsid w:val="00B90F1A"/>
    <w:rsid w:val="00B9437C"/>
    <w:rsid w:val="00B947FE"/>
    <w:rsid w:val="00B94F77"/>
    <w:rsid w:val="00BA014E"/>
    <w:rsid w:val="00BA6865"/>
    <w:rsid w:val="00BB176F"/>
    <w:rsid w:val="00BB70EB"/>
    <w:rsid w:val="00BB7EF3"/>
    <w:rsid w:val="00BC2F99"/>
    <w:rsid w:val="00BC456C"/>
    <w:rsid w:val="00BC6E51"/>
    <w:rsid w:val="00BD6EA7"/>
    <w:rsid w:val="00BE6F14"/>
    <w:rsid w:val="00BE7F79"/>
    <w:rsid w:val="00BF225C"/>
    <w:rsid w:val="00BF3438"/>
    <w:rsid w:val="00BF5B3B"/>
    <w:rsid w:val="00BF63D1"/>
    <w:rsid w:val="00C02F2B"/>
    <w:rsid w:val="00C04155"/>
    <w:rsid w:val="00C121D4"/>
    <w:rsid w:val="00C17600"/>
    <w:rsid w:val="00C22F23"/>
    <w:rsid w:val="00C439CA"/>
    <w:rsid w:val="00C45F93"/>
    <w:rsid w:val="00C51B44"/>
    <w:rsid w:val="00C53131"/>
    <w:rsid w:val="00C609B1"/>
    <w:rsid w:val="00C61AAF"/>
    <w:rsid w:val="00C67284"/>
    <w:rsid w:val="00C70FD7"/>
    <w:rsid w:val="00C759E4"/>
    <w:rsid w:val="00C80E7D"/>
    <w:rsid w:val="00C86A09"/>
    <w:rsid w:val="00C91BC6"/>
    <w:rsid w:val="00C94D48"/>
    <w:rsid w:val="00CA31A9"/>
    <w:rsid w:val="00CA5352"/>
    <w:rsid w:val="00CB06FE"/>
    <w:rsid w:val="00CB0BFF"/>
    <w:rsid w:val="00CB2B3C"/>
    <w:rsid w:val="00CB3018"/>
    <w:rsid w:val="00CB5139"/>
    <w:rsid w:val="00CB7F8B"/>
    <w:rsid w:val="00CC4C1D"/>
    <w:rsid w:val="00CC7034"/>
    <w:rsid w:val="00CD0F47"/>
    <w:rsid w:val="00CD363B"/>
    <w:rsid w:val="00CD7076"/>
    <w:rsid w:val="00CE0BA1"/>
    <w:rsid w:val="00CF417E"/>
    <w:rsid w:val="00CF641A"/>
    <w:rsid w:val="00D00183"/>
    <w:rsid w:val="00D04860"/>
    <w:rsid w:val="00D0619E"/>
    <w:rsid w:val="00D10514"/>
    <w:rsid w:val="00D2279C"/>
    <w:rsid w:val="00D239D9"/>
    <w:rsid w:val="00D440CC"/>
    <w:rsid w:val="00D460A0"/>
    <w:rsid w:val="00D53893"/>
    <w:rsid w:val="00D6647F"/>
    <w:rsid w:val="00D6793F"/>
    <w:rsid w:val="00D76A56"/>
    <w:rsid w:val="00D772A0"/>
    <w:rsid w:val="00D83039"/>
    <w:rsid w:val="00D83993"/>
    <w:rsid w:val="00D84F9F"/>
    <w:rsid w:val="00D85C2C"/>
    <w:rsid w:val="00D96F1E"/>
    <w:rsid w:val="00DA15F6"/>
    <w:rsid w:val="00DA1E47"/>
    <w:rsid w:val="00DA5B3C"/>
    <w:rsid w:val="00DD03CB"/>
    <w:rsid w:val="00DD1252"/>
    <w:rsid w:val="00DD32FB"/>
    <w:rsid w:val="00DD6EFE"/>
    <w:rsid w:val="00DD7A38"/>
    <w:rsid w:val="00DF1B46"/>
    <w:rsid w:val="00DF1E77"/>
    <w:rsid w:val="00DF6F4A"/>
    <w:rsid w:val="00DF79D9"/>
    <w:rsid w:val="00E25E0C"/>
    <w:rsid w:val="00E27543"/>
    <w:rsid w:val="00E31E36"/>
    <w:rsid w:val="00E46970"/>
    <w:rsid w:val="00E5090A"/>
    <w:rsid w:val="00E55E14"/>
    <w:rsid w:val="00E563E1"/>
    <w:rsid w:val="00E57759"/>
    <w:rsid w:val="00E60E13"/>
    <w:rsid w:val="00E610DA"/>
    <w:rsid w:val="00E626FD"/>
    <w:rsid w:val="00E634E0"/>
    <w:rsid w:val="00E704FF"/>
    <w:rsid w:val="00E70E12"/>
    <w:rsid w:val="00E7220E"/>
    <w:rsid w:val="00E75B18"/>
    <w:rsid w:val="00E8266A"/>
    <w:rsid w:val="00E841E4"/>
    <w:rsid w:val="00E86311"/>
    <w:rsid w:val="00E92582"/>
    <w:rsid w:val="00E92E70"/>
    <w:rsid w:val="00E97B79"/>
    <w:rsid w:val="00EA5F7E"/>
    <w:rsid w:val="00EB42CE"/>
    <w:rsid w:val="00EB67EC"/>
    <w:rsid w:val="00EC156D"/>
    <w:rsid w:val="00EC193B"/>
    <w:rsid w:val="00ED62E6"/>
    <w:rsid w:val="00EE0E61"/>
    <w:rsid w:val="00EE1B5F"/>
    <w:rsid w:val="00EE3FF3"/>
    <w:rsid w:val="00EF0AD1"/>
    <w:rsid w:val="00EF467A"/>
    <w:rsid w:val="00EF5177"/>
    <w:rsid w:val="00F01155"/>
    <w:rsid w:val="00F02FEB"/>
    <w:rsid w:val="00F04CCA"/>
    <w:rsid w:val="00F131FE"/>
    <w:rsid w:val="00F248D7"/>
    <w:rsid w:val="00F24AD9"/>
    <w:rsid w:val="00F24E1C"/>
    <w:rsid w:val="00F272E2"/>
    <w:rsid w:val="00F349CB"/>
    <w:rsid w:val="00F424BB"/>
    <w:rsid w:val="00F4499B"/>
    <w:rsid w:val="00F46926"/>
    <w:rsid w:val="00F50612"/>
    <w:rsid w:val="00F507CA"/>
    <w:rsid w:val="00F511B7"/>
    <w:rsid w:val="00F55BF6"/>
    <w:rsid w:val="00F5603E"/>
    <w:rsid w:val="00F56D40"/>
    <w:rsid w:val="00F627BE"/>
    <w:rsid w:val="00F62B73"/>
    <w:rsid w:val="00F6353C"/>
    <w:rsid w:val="00F67E58"/>
    <w:rsid w:val="00F70556"/>
    <w:rsid w:val="00F71C39"/>
    <w:rsid w:val="00F80620"/>
    <w:rsid w:val="00F85469"/>
    <w:rsid w:val="00F86804"/>
    <w:rsid w:val="00FA174C"/>
    <w:rsid w:val="00FA1B57"/>
    <w:rsid w:val="00FB1AB6"/>
    <w:rsid w:val="00FB5D1B"/>
    <w:rsid w:val="00FC0BFE"/>
    <w:rsid w:val="00FC2FEE"/>
    <w:rsid w:val="00FD3575"/>
    <w:rsid w:val="00FD448F"/>
    <w:rsid w:val="00FE00A8"/>
    <w:rsid w:val="4269DA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1"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6FE"/>
    <w:rPr>
      <w:rFonts w:ascii="Times" w:eastAsia="Times New Roman" w:hAnsi="Times" w:cs="Times New Roman"/>
    </w:rPr>
  </w:style>
  <w:style w:type="paragraph" w:styleId="Heading1">
    <w:name w:val="heading 1"/>
    <w:basedOn w:val="Normal"/>
    <w:next w:val="Normal"/>
    <w:link w:val="Heading1Char"/>
    <w:qFormat/>
    <w:rsid w:val="006605B8"/>
    <w:pPr>
      <w:keepNext/>
      <w:autoSpaceDE w:val="0"/>
      <w:autoSpaceDN w:val="0"/>
      <w:adjustRightInd w:val="0"/>
      <w:outlineLvl w:val="0"/>
    </w:pPr>
    <w:rPr>
      <w:rFonts w:ascii="Times New Roman" w:hAnsi="Times New Roman"/>
      <w:bCs/>
      <w:szCs w:val="22"/>
      <w:u w:val="words"/>
    </w:rPr>
  </w:style>
  <w:style w:type="paragraph" w:styleId="Heading2">
    <w:name w:val="heading 2"/>
    <w:basedOn w:val="Normal"/>
    <w:next w:val="Normal"/>
    <w:link w:val="Heading2Char"/>
    <w:unhideWhenUsed/>
    <w:qFormat/>
    <w:rsid w:val="006605B8"/>
    <w:pPr>
      <w:keepNext/>
      <w:outlineLvl w:val="1"/>
    </w:pPr>
    <w:rPr>
      <w:rFonts w:ascii="Times New Roman" w:eastAsia="Times" w:hAnsi="Times New Roman"/>
      <w:b/>
      <w:szCs w:val="20"/>
      <w:u w:val="single"/>
    </w:rPr>
  </w:style>
  <w:style w:type="paragraph" w:styleId="Heading3">
    <w:name w:val="heading 3"/>
    <w:basedOn w:val="Normal"/>
    <w:next w:val="Normal"/>
    <w:link w:val="Heading3Char"/>
    <w:autoRedefine/>
    <w:uiPriority w:val="9"/>
    <w:qFormat/>
    <w:rsid w:val="00513884"/>
    <w:pPr>
      <w:keepNext/>
      <w:tabs>
        <w:tab w:val="left" w:pos="2610"/>
      </w:tabs>
      <w:autoSpaceDE w:val="0"/>
      <w:autoSpaceDN w:val="0"/>
      <w:adjustRightInd w:val="0"/>
      <w:spacing w:before="100" w:beforeAutospacing="1"/>
      <w:outlineLvl w:val="2"/>
    </w:pPr>
    <w:rPr>
      <w:rFonts w:asciiTheme="majorHAnsi" w:hAnsiTheme="majorHAnsi"/>
      <w:b/>
      <w:bCs/>
    </w:rPr>
  </w:style>
  <w:style w:type="paragraph" w:styleId="Heading4">
    <w:name w:val="heading 4"/>
    <w:basedOn w:val="Normal"/>
    <w:next w:val="Normal"/>
    <w:link w:val="Heading4Char"/>
    <w:autoRedefine/>
    <w:unhideWhenUsed/>
    <w:qFormat/>
    <w:rsid w:val="00513884"/>
    <w:pPr>
      <w:keepNext/>
      <w:keepLines/>
      <w:spacing w:before="240" w:after="120"/>
      <w:outlineLvl w:val="3"/>
    </w:pPr>
    <w:rPr>
      <w:rFonts w:asciiTheme="majorHAnsi" w:eastAsia="Verdana" w:hAnsiTheme="majorHAnsi"/>
      <w:b/>
      <w:bCs/>
      <w:iCs/>
    </w:rPr>
  </w:style>
  <w:style w:type="paragraph" w:styleId="Heading5">
    <w:name w:val="heading 5"/>
    <w:basedOn w:val="Normal"/>
    <w:next w:val="Normal"/>
    <w:link w:val="Heading5Char"/>
    <w:qFormat/>
    <w:rsid w:val="006605B8"/>
    <w:pPr>
      <w:keepNext/>
      <w:ind w:left="360"/>
      <w:outlineLvl w:val="4"/>
    </w:pPr>
    <w:rPr>
      <w:rFonts w:ascii="Times New Roman" w:hAnsi="Times New Roman"/>
      <w:b/>
      <w:bCs/>
      <w:u w:val="words"/>
    </w:rPr>
  </w:style>
  <w:style w:type="paragraph" w:styleId="Heading6">
    <w:name w:val="heading 6"/>
    <w:basedOn w:val="Normal"/>
    <w:next w:val="Normal"/>
    <w:link w:val="Heading6Char"/>
    <w:unhideWhenUsed/>
    <w:qFormat/>
    <w:rsid w:val="006605B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609B1"/>
    <w:pPr>
      <w:keepNext/>
      <w:keepLines/>
      <w:spacing w:before="200" w:line="276" w:lineRule="auto"/>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74B0"/>
    <w:rPr>
      <w:rFonts w:ascii="Times New Roman" w:eastAsia="Times" w:hAnsi="Times New Roman" w:cs="Times New Roman"/>
      <w:b/>
      <w:szCs w:val="20"/>
      <w:u w:val="single"/>
    </w:rPr>
  </w:style>
  <w:style w:type="character" w:customStyle="1" w:styleId="Heading1Char">
    <w:name w:val="Heading 1 Char"/>
    <w:basedOn w:val="DefaultParagraphFont"/>
    <w:link w:val="Heading1"/>
    <w:rsid w:val="004F04A7"/>
    <w:rPr>
      <w:rFonts w:ascii="Times New Roman" w:eastAsia="Times New Roman" w:hAnsi="Times New Roman" w:cs="Times New Roman"/>
      <w:bCs/>
      <w:szCs w:val="22"/>
      <w:u w:val="words"/>
    </w:rPr>
  </w:style>
  <w:style w:type="character" w:customStyle="1" w:styleId="Heading3Char">
    <w:name w:val="Heading 3 Char"/>
    <w:basedOn w:val="DefaultParagraphFont"/>
    <w:link w:val="Heading3"/>
    <w:uiPriority w:val="9"/>
    <w:rsid w:val="00513884"/>
    <w:rPr>
      <w:rFonts w:asciiTheme="majorHAnsi" w:eastAsia="Times New Roman" w:hAnsiTheme="majorHAnsi" w:cs="Times New Roman"/>
      <w:b/>
      <w:bCs/>
    </w:rPr>
  </w:style>
  <w:style w:type="character" w:customStyle="1" w:styleId="Heading4Char">
    <w:name w:val="Heading 4 Char"/>
    <w:basedOn w:val="DefaultParagraphFont"/>
    <w:link w:val="Heading4"/>
    <w:rsid w:val="00513884"/>
    <w:rPr>
      <w:rFonts w:asciiTheme="majorHAnsi" w:eastAsia="Verdana" w:hAnsiTheme="majorHAnsi" w:cs="Times New Roman"/>
      <w:b/>
      <w:bCs/>
      <w:iCs/>
    </w:rPr>
  </w:style>
  <w:style w:type="character" w:customStyle="1" w:styleId="Heading5Char">
    <w:name w:val="Heading 5 Char"/>
    <w:basedOn w:val="DefaultParagraphFont"/>
    <w:link w:val="Heading5"/>
    <w:rsid w:val="004F04A7"/>
    <w:rPr>
      <w:rFonts w:ascii="Times New Roman" w:eastAsia="Times New Roman" w:hAnsi="Times New Roman" w:cs="Times New Roman"/>
      <w:b/>
      <w:bCs/>
      <w:u w:val="words"/>
    </w:rPr>
  </w:style>
  <w:style w:type="character" w:customStyle="1" w:styleId="Heading6Char">
    <w:name w:val="Heading 6 Char"/>
    <w:basedOn w:val="DefaultParagraphFont"/>
    <w:link w:val="Heading6"/>
    <w:rsid w:val="004F04A7"/>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rsid w:val="004F04A7"/>
    <w:pPr>
      <w:tabs>
        <w:tab w:val="center" w:pos="4320"/>
        <w:tab w:val="right" w:pos="8640"/>
      </w:tabs>
    </w:pPr>
  </w:style>
  <w:style w:type="character" w:customStyle="1" w:styleId="HeaderChar">
    <w:name w:val="Header Char"/>
    <w:basedOn w:val="DefaultParagraphFont"/>
    <w:link w:val="Header"/>
    <w:uiPriority w:val="99"/>
    <w:rsid w:val="004F04A7"/>
    <w:rPr>
      <w:rFonts w:ascii="Arial" w:eastAsia="Times New Roman" w:hAnsi="Arial" w:cs="Times New Roman"/>
      <w:sz w:val="22"/>
    </w:rPr>
  </w:style>
  <w:style w:type="character" w:styleId="PageNumber">
    <w:name w:val="page number"/>
    <w:basedOn w:val="DefaultParagraphFont"/>
    <w:rsid w:val="004F04A7"/>
  </w:style>
  <w:style w:type="paragraph" w:styleId="PlainText">
    <w:name w:val="Plain Text"/>
    <w:basedOn w:val="Normal"/>
    <w:link w:val="PlainTextChar"/>
    <w:rsid w:val="004F04A7"/>
    <w:rPr>
      <w:rFonts w:ascii="Courier New" w:hAnsi="Courier New"/>
      <w:sz w:val="20"/>
      <w:szCs w:val="20"/>
      <w:lang/>
    </w:rPr>
  </w:style>
  <w:style w:type="character" w:customStyle="1" w:styleId="PlainTextChar">
    <w:name w:val="Plain Text Char"/>
    <w:basedOn w:val="DefaultParagraphFont"/>
    <w:link w:val="PlainText"/>
    <w:rsid w:val="004F04A7"/>
    <w:rPr>
      <w:rFonts w:ascii="Courier New" w:eastAsia="Times New Roman" w:hAnsi="Courier New" w:cs="Times New Roman"/>
      <w:sz w:val="20"/>
      <w:szCs w:val="20"/>
      <w:lang/>
    </w:rPr>
  </w:style>
  <w:style w:type="character" w:styleId="Hyperlink">
    <w:name w:val="Hyperlink"/>
    <w:uiPriority w:val="99"/>
    <w:rsid w:val="004F04A7"/>
    <w:rPr>
      <w:color w:val="0000FF"/>
      <w:u w:val="single"/>
    </w:rPr>
  </w:style>
  <w:style w:type="paragraph" w:styleId="BodyTextIndent">
    <w:name w:val="Body Text Indent"/>
    <w:basedOn w:val="Normal"/>
    <w:link w:val="BodyTextIndentChar"/>
    <w:rsid w:val="004F04A7"/>
    <w:pPr>
      <w:ind w:left="360"/>
      <w:outlineLvl w:val="0"/>
    </w:pPr>
    <w:rPr>
      <w:rFonts w:ascii="Times New Roman" w:hAnsi="Times New Roman"/>
      <w:szCs w:val="20"/>
    </w:rPr>
  </w:style>
  <w:style w:type="character" w:customStyle="1" w:styleId="BodyTextIndentChar">
    <w:name w:val="Body Text Indent Char"/>
    <w:basedOn w:val="DefaultParagraphFont"/>
    <w:link w:val="BodyTextIndent"/>
    <w:rsid w:val="004F04A7"/>
    <w:rPr>
      <w:rFonts w:ascii="Times New Roman" w:eastAsia="Times New Roman" w:hAnsi="Times New Roman" w:cs="Times New Roman"/>
      <w:szCs w:val="20"/>
    </w:rPr>
  </w:style>
  <w:style w:type="paragraph" w:styleId="BodyTextIndent2">
    <w:name w:val="Body Text Indent 2"/>
    <w:basedOn w:val="Normal"/>
    <w:link w:val="BodyTextIndent2Char"/>
    <w:rsid w:val="004F04A7"/>
    <w:pPr>
      <w:ind w:left="720" w:hanging="180"/>
    </w:pPr>
    <w:rPr>
      <w:rFonts w:ascii="Helv" w:hAnsi="Helv"/>
      <w:sz w:val="20"/>
    </w:rPr>
  </w:style>
  <w:style w:type="character" w:customStyle="1" w:styleId="BodyTextIndent2Char">
    <w:name w:val="Body Text Indent 2 Char"/>
    <w:basedOn w:val="DefaultParagraphFont"/>
    <w:link w:val="BodyTextIndent2"/>
    <w:rsid w:val="004F04A7"/>
    <w:rPr>
      <w:rFonts w:ascii="Helv" w:eastAsia="Times New Roman" w:hAnsi="Helv" w:cs="Times New Roman"/>
      <w:sz w:val="20"/>
    </w:rPr>
  </w:style>
  <w:style w:type="paragraph" w:styleId="BodyText3">
    <w:name w:val="Body Text 3"/>
    <w:basedOn w:val="Normal"/>
    <w:link w:val="BodyText3Char"/>
    <w:rsid w:val="004F04A7"/>
    <w:rPr>
      <w:rFonts w:ascii="Times New Roman" w:hAnsi="Times New Roman"/>
      <w:b/>
      <w:i/>
    </w:rPr>
  </w:style>
  <w:style w:type="character" w:customStyle="1" w:styleId="BodyText3Char">
    <w:name w:val="Body Text 3 Char"/>
    <w:basedOn w:val="DefaultParagraphFont"/>
    <w:link w:val="BodyText3"/>
    <w:rsid w:val="004F04A7"/>
    <w:rPr>
      <w:rFonts w:ascii="Times New Roman" w:eastAsia="Times New Roman" w:hAnsi="Times New Roman" w:cs="Times New Roman"/>
      <w:b/>
      <w:i/>
    </w:rPr>
  </w:style>
  <w:style w:type="paragraph" w:styleId="BalloonText">
    <w:name w:val="Balloon Text"/>
    <w:basedOn w:val="Normal"/>
    <w:link w:val="BalloonTextChar"/>
    <w:rsid w:val="004F04A7"/>
    <w:rPr>
      <w:rFonts w:ascii="Tahoma" w:hAnsi="Tahoma" w:cs="Tahoma"/>
      <w:sz w:val="16"/>
      <w:szCs w:val="16"/>
    </w:rPr>
  </w:style>
  <w:style w:type="character" w:customStyle="1" w:styleId="BalloonTextChar">
    <w:name w:val="Balloon Text Char"/>
    <w:basedOn w:val="DefaultParagraphFont"/>
    <w:link w:val="BalloonText"/>
    <w:rsid w:val="004F04A7"/>
    <w:rPr>
      <w:rFonts w:ascii="Tahoma" w:eastAsia="Times New Roman" w:hAnsi="Tahoma" w:cs="Tahoma"/>
      <w:sz w:val="16"/>
      <w:szCs w:val="16"/>
    </w:rPr>
  </w:style>
  <w:style w:type="paragraph" w:styleId="NormalWeb">
    <w:name w:val="Normal (Web)"/>
    <w:basedOn w:val="Normal"/>
    <w:uiPriority w:val="99"/>
    <w:rsid w:val="004F04A7"/>
    <w:pPr>
      <w:spacing w:before="100" w:beforeAutospacing="1" w:after="100" w:afterAutospacing="1"/>
    </w:pPr>
    <w:rPr>
      <w:rFonts w:ascii="Times New Roman" w:hAnsi="Times New Roman"/>
    </w:rPr>
  </w:style>
  <w:style w:type="paragraph" w:styleId="Footer">
    <w:name w:val="footer"/>
    <w:basedOn w:val="Normal"/>
    <w:link w:val="FooterChar"/>
    <w:rsid w:val="004F04A7"/>
    <w:pPr>
      <w:tabs>
        <w:tab w:val="center" w:pos="4320"/>
        <w:tab w:val="right" w:pos="8640"/>
      </w:tabs>
    </w:pPr>
    <w:rPr>
      <w:lang/>
    </w:rPr>
  </w:style>
  <w:style w:type="character" w:customStyle="1" w:styleId="FooterChar">
    <w:name w:val="Footer Char"/>
    <w:basedOn w:val="DefaultParagraphFont"/>
    <w:link w:val="Footer"/>
    <w:rsid w:val="004F04A7"/>
    <w:rPr>
      <w:rFonts w:ascii="Arial" w:eastAsia="Times New Roman" w:hAnsi="Arial" w:cs="Times New Roman"/>
      <w:sz w:val="22"/>
      <w:lang/>
    </w:rPr>
  </w:style>
  <w:style w:type="paragraph" w:styleId="BodyText">
    <w:name w:val="Body Text"/>
    <w:basedOn w:val="Normal"/>
    <w:link w:val="BodyTextChar"/>
    <w:rsid w:val="006605B8"/>
    <w:pPr>
      <w:spacing w:after="100" w:afterAutospacing="1"/>
      <w:contextualSpacing/>
    </w:pPr>
  </w:style>
  <w:style w:type="character" w:customStyle="1" w:styleId="BodyTextChar">
    <w:name w:val="Body Text Char"/>
    <w:basedOn w:val="DefaultParagraphFont"/>
    <w:link w:val="BodyText"/>
    <w:rsid w:val="004F04A7"/>
    <w:rPr>
      <w:rFonts w:ascii="Times" w:eastAsia="Times New Roman" w:hAnsi="Times" w:cs="Times New Roman"/>
    </w:rPr>
  </w:style>
  <w:style w:type="paragraph" w:styleId="NoSpacing">
    <w:name w:val="No Spacing"/>
    <w:uiPriority w:val="1"/>
    <w:qFormat/>
    <w:rsid w:val="004F04A7"/>
    <w:rPr>
      <w:rFonts w:ascii="Calibri" w:eastAsia="Calibri" w:hAnsi="Calibri" w:cs="Times New Roman"/>
      <w:sz w:val="22"/>
      <w:szCs w:val="22"/>
    </w:rPr>
  </w:style>
  <w:style w:type="character" w:styleId="Strong">
    <w:name w:val="Strong"/>
    <w:uiPriority w:val="22"/>
    <w:qFormat/>
    <w:rsid w:val="004F04A7"/>
    <w:rPr>
      <w:b/>
      <w:bCs/>
    </w:rPr>
  </w:style>
  <w:style w:type="paragraph" w:styleId="ListParagraph">
    <w:name w:val="List Paragraph"/>
    <w:basedOn w:val="Normal"/>
    <w:uiPriority w:val="34"/>
    <w:qFormat/>
    <w:rsid w:val="006605B8"/>
    <w:pPr>
      <w:numPr>
        <w:numId w:val="13"/>
      </w:numPr>
      <w:contextualSpacing/>
    </w:pPr>
    <w:rPr>
      <w:szCs w:val="20"/>
    </w:rPr>
  </w:style>
  <w:style w:type="table" w:styleId="TableGrid">
    <w:name w:val="Table Grid"/>
    <w:basedOn w:val="TableNormal"/>
    <w:uiPriority w:val="59"/>
    <w:rsid w:val="004F04A7"/>
    <w:rPr>
      <w:rFonts w:ascii="Cambria" w:eastAsia="MS Mincho" w:hAnsi="Cambr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F04A7"/>
    <w:rPr>
      <w:rFonts w:ascii="Times New Roman" w:hAnsi="Times New Roman"/>
    </w:rPr>
  </w:style>
  <w:style w:type="character" w:customStyle="1" w:styleId="FootnoteTextChar">
    <w:name w:val="Footnote Text Char"/>
    <w:basedOn w:val="DefaultParagraphFont"/>
    <w:link w:val="FootnoteText"/>
    <w:uiPriority w:val="99"/>
    <w:rsid w:val="004F04A7"/>
    <w:rPr>
      <w:rFonts w:ascii="Times New Roman" w:eastAsia="Times New Roman" w:hAnsi="Times New Roman" w:cs="Times New Roman"/>
    </w:rPr>
  </w:style>
  <w:style w:type="character" w:styleId="FootnoteReference">
    <w:name w:val="footnote reference"/>
    <w:basedOn w:val="DefaultParagraphFont"/>
    <w:uiPriority w:val="99"/>
    <w:unhideWhenUsed/>
    <w:rsid w:val="004F04A7"/>
    <w:rPr>
      <w:vertAlign w:val="superscript"/>
    </w:rPr>
  </w:style>
  <w:style w:type="character" w:styleId="CommentReference">
    <w:name w:val="annotation reference"/>
    <w:basedOn w:val="DefaultParagraphFont"/>
    <w:rsid w:val="004F04A7"/>
    <w:rPr>
      <w:sz w:val="16"/>
      <w:szCs w:val="16"/>
    </w:rPr>
  </w:style>
  <w:style w:type="paragraph" w:styleId="DocumentMap">
    <w:name w:val="Document Map"/>
    <w:basedOn w:val="Normal"/>
    <w:link w:val="DocumentMapChar"/>
    <w:rsid w:val="004F04A7"/>
    <w:pPr>
      <w:spacing w:after="120" w:line="276" w:lineRule="auto"/>
    </w:pPr>
    <w:rPr>
      <w:rFonts w:ascii="Lucida Grande" w:hAnsi="Lucida Grande" w:cs="Lucida Grande"/>
      <w:color w:val="000000"/>
    </w:rPr>
  </w:style>
  <w:style w:type="character" w:customStyle="1" w:styleId="DocumentMapChar">
    <w:name w:val="Document Map Char"/>
    <w:basedOn w:val="DefaultParagraphFont"/>
    <w:link w:val="DocumentMap"/>
    <w:rsid w:val="004F04A7"/>
    <w:rPr>
      <w:rFonts w:ascii="Lucida Grande" w:eastAsia="Times New Roman" w:hAnsi="Lucida Grande" w:cs="Lucida Grande"/>
      <w:color w:val="000000"/>
    </w:rPr>
  </w:style>
  <w:style w:type="paragraph" w:styleId="CommentText">
    <w:name w:val="annotation text"/>
    <w:basedOn w:val="Normal"/>
    <w:link w:val="CommentTextChar"/>
    <w:rsid w:val="004F04A7"/>
    <w:pPr>
      <w:spacing w:after="120" w:line="276" w:lineRule="auto"/>
    </w:pPr>
    <w:rPr>
      <w:rFonts w:ascii="Calibri" w:hAnsi="Calibri"/>
      <w:color w:val="000000"/>
    </w:rPr>
  </w:style>
  <w:style w:type="character" w:customStyle="1" w:styleId="CommentTextChar">
    <w:name w:val="Comment Text Char"/>
    <w:basedOn w:val="DefaultParagraphFont"/>
    <w:link w:val="CommentText"/>
    <w:rsid w:val="004F04A7"/>
    <w:rPr>
      <w:rFonts w:ascii="Calibri" w:eastAsia="Times New Roman" w:hAnsi="Calibri" w:cs="Times New Roman"/>
      <w:color w:val="000000"/>
    </w:rPr>
  </w:style>
  <w:style w:type="paragraph" w:styleId="CommentSubject">
    <w:name w:val="annotation subject"/>
    <w:basedOn w:val="CommentText"/>
    <w:next w:val="CommentText"/>
    <w:link w:val="CommentSubjectChar"/>
    <w:rsid w:val="004F04A7"/>
    <w:rPr>
      <w:b/>
      <w:bCs/>
      <w:sz w:val="20"/>
      <w:szCs w:val="20"/>
    </w:rPr>
  </w:style>
  <w:style w:type="character" w:customStyle="1" w:styleId="CommentSubjectChar">
    <w:name w:val="Comment Subject Char"/>
    <w:basedOn w:val="CommentTextChar"/>
    <w:link w:val="CommentSubject"/>
    <w:rsid w:val="004F04A7"/>
    <w:rPr>
      <w:rFonts w:ascii="Calibri" w:eastAsia="Times New Roman" w:hAnsi="Calibri" w:cs="Times New Roman"/>
      <w:b/>
      <w:bCs/>
      <w:color w:val="000000"/>
      <w:sz w:val="20"/>
      <w:szCs w:val="20"/>
    </w:rPr>
  </w:style>
  <w:style w:type="paragraph" w:styleId="List">
    <w:name w:val="List"/>
    <w:basedOn w:val="Normal"/>
    <w:rsid w:val="004F04A7"/>
    <w:pPr>
      <w:spacing w:after="120" w:line="276" w:lineRule="auto"/>
      <w:ind w:left="360" w:hanging="360"/>
      <w:contextualSpacing/>
    </w:pPr>
    <w:rPr>
      <w:rFonts w:ascii="Calibri" w:hAnsi="Calibri"/>
      <w:color w:val="000000"/>
    </w:rPr>
  </w:style>
  <w:style w:type="character" w:styleId="FollowedHyperlink">
    <w:name w:val="FollowedHyperlink"/>
    <w:basedOn w:val="DefaultParagraphFont"/>
    <w:rsid w:val="004F04A7"/>
    <w:rPr>
      <w:color w:val="800080" w:themeColor="followedHyperlink"/>
      <w:u w:val="single"/>
    </w:rPr>
  </w:style>
  <w:style w:type="paragraph" w:customStyle="1" w:styleId="NoteLevel21">
    <w:name w:val="Note Level 21"/>
    <w:basedOn w:val="Normal"/>
    <w:uiPriority w:val="1"/>
    <w:qFormat/>
    <w:rsid w:val="004F04A7"/>
    <w:pPr>
      <w:keepNext/>
      <w:spacing w:line="276" w:lineRule="auto"/>
      <w:contextualSpacing/>
      <w:outlineLvl w:val="1"/>
    </w:pPr>
    <w:rPr>
      <w:rFonts w:ascii="Verdana" w:hAnsi="Verdana"/>
      <w:color w:val="000000"/>
    </w:rPr>
  </w:style>
  <w:style w:type="paragraph" w:styleId="Revision">
    <w:name w:val="Revision"/>
    <w:hidden/>
    <w:uiPriority w:val="71"/>
    <w:rsid w:val="004F04A7"/>
    <w:rPr>
      <w:rFonts w:ascii="Calibri" w:eastAsia="Times New Roman" w:hAnsi="Calibri" w:cs="Times New Roman"/>
      <w:color w:val="000000"/>
      <w:sz w:val="22"/>
    </w:rPr>
  </w:style>
  <w:style w:type="character" w:customStyle="1" w:styleId="nolink">
    <w:name w:val="nolink"/>
    <w:basedOn w:val="DefaultParagraphFont"/>
    <w:rsid w:val="004F04A7"/>
  </w:style>
  <w:style w:type="character" w:styleId="Emphasis">
    <w:name w:val="Emphasis"/>
    <w:basedOn w:val="DefaultParagraphFont"/>
    <w:uiPriority w:val="20"/>
    <w:qFormat/>
    <w:rsid w:val="004F04A7"/>
    <w:rPr>
      <w:i/>
      <w:iCs/>
    </w:rPr>
  </w:style>
  <w:style w:type="character" w:customStyle="1" w:styleId="essentialquestion">
    <w:name w:val="essential_question"/>
    <w:basedOn w:val="DefaultParagraphFont"/>
    <w:rsid w:val="004F04A7"/>
  </w:style>
  <w:style w:type="paragraph" w:styleId="TOC1">
    <w:name w:val="toc 1"/>
    <w:basedOn w:val="Normal"/>
    <w:next w:val="Normal"/>
    <w:autoRedefine/>
    <w:uiPriority w:val="39"/>
    <w:rsid w:val="004F04A7"/>
  </w:style>
  <w:style w:type="paragraph" w:styleId="TOC2">
    <w:name w:val="toc 2"/>
    <w:basedOn w:val="Normal"/>
    <w:next w:val="Normal"/>
    <w:autoRedefine/>
    <w:uiPriority w:val="39"/>
    <w:rsid w:val="004F04A7"/>
    <w:pPr>
      <w:ind w:left="240"/>
    </w:pPr>
  </w:style>
  <w:style w:type="paragraph" w:styleId="TOC3">
    <w:name w:val="toc 3"/>
    <w:basedOn w:val="Normal"/>
    <w:next w:val="Normal"/>
    <w:autoRedefine/>
    <w:uiPriority w:val="39"/>
    <w:rsid w:val="004F04A7"/>
    <w:pPr>
      <w:ind w:left="480"/>
    </w:pPr>
  </w:style>
  <w:style w:type="paragraph" w:styleId="TOC4">
    <w:name w:val="toc 4"/>
    <w:basedOn w:val="Normal"/>
    <w:next w:val="Normal"/>
    <w:autoRedefine/>
    <w:rsid w:val="004F04A7"/>
    <w:pPr>
      <w:ind w:left="720"/>
    </w:pPr>
  </w:style>
  <w:style w:type="paragraph" w:styleId="TOC5">
    <w:name w:val="toc 5"/>
    <w:basedOn w:val="Normal"/>
    <w:next w:val="Normal"/>
    <w:autoRedefine/>
    <w:rsid w:val="004F04A7"/>
    <w:pPr>
      <w:ind w:left="960"/>
    </w:pPr>
  </w:style>
  <w:style w:type="paragraph" w:styleId="TOC6">
    <w:name w:val="toc 6"/>
    <w:basedOn w:val="Normal"/>
    <w:next w:val="Normal"/>
    <w:autoRedefine/>
    <w:rsid w:val="004F04A7"/>
    <w:pPr>
      <w:ind w:left="1200"/>
    </w:pPr>
  </w:style>
  <w:style w:type="paragraph" w:styleId="TOC7">
    <w:name w:val="toc 7"/>
    <w:basedOn w:val="Normal"/>
    <w:next w:val="Normal"/>
    <w:autoRedefine/>
    <w:rsid w:val="004F04A7"/>
    <w:pPr>
      <w:ind w:left="1440"/>
    </w:pPr>
  </w:style>
  <w:style w:type="paragraph" w:styleId="TOC8">
    <w:name w:val="toc 8"/>
    <w:basedOn w:val="Normal"/>
    <w:next w:val="Normal"/>
    <w:autoRedefine/>
    <w:rsid w:val="004F04A7"/>
    <w:pPr>
      <w:ind w:left="1680"/>
    </w:pPr>
  </w:style>
  <w:style w:type="paragraph" w:styleId="TOC9">
    <w:name w:val="toc 9"/>
    <w:basedOn w:val="Normal"/>
    <w:next w:val="Normal"/>
    <w:autoRedefine/>
    <w:rsid w:val="004F04A7"/>
    <w:pPr>
      <w:ind w:left="1920"/>
    </w:pPr>
  </w:style>
  <w:style w:type="paragraph" w:customStyle="1" w:styleId="Normal1">
    <w:name w:val="Normal1"/>
    <w:rsid w:val="004F04A7"/>
    <w:pPr>
      <w:spacing w:line="276" w:lineRule="auto"/>
    </w:pPr>
    <w:rPr>
      <w:rFonts w:ascii="Calibri" w:eastAsia="Calibri" w:hAnsi="Calibri" w:cs="Calibri"/>
      <w:color w:val="000000"/>
      <w:lang w:eastAsia="ja-JP"/>
    </w:rPr>
  </w:style>
  <w:style w:type="paragraph" w:customStyle="1" w:styleId="Textbody">
    <w:name w:val="Text body"/>
    <w:basedOn w:val="Normal"/>
    <w:rsid w:val="004F04A7"/>
    <w:pPr>
      <w:widowControl w:val="0"/>
      <w:tabs>
        <w:tab w:val="left" w:pos="709"/>
      </w:tabs>
      <w:suppressAutoHyphens/>
      <w:spacing w:after="120"/>
    </w:pPr>
    <w:rPr>
      <w:rFonts w:ascii="Times New Roman" w:eastAsia="Arial Unicode MS" w:hAnsi="Times New Roman" w:cs="Mangal"/>
      <w:lang w:eastAsia="zh-CN" w:bidi="hi-IN"/>
    </w:rPr>
  </w:style>
  <w:style w:type="character" w:customStyle="1" w:styleId="long-title">
    <w:name w:val="long-title"/>
    <w:basedOn w:val="DefaultParagraphFont"/>
    <w:rsid w:val="004F04A7"/>
  </w:style>
  <w:style w:type="character" w:customStyle="1" w:styleId="user-picture">
    <w:name w:val="user-picture"/>
    <w:basedOn w:val="DefaultParagraphFont"/>
    <w:rsid w:val="004F04A7"/>
  </w:style>
  <w:style w:type="character" w:customStyle="1" w:styleId="display-name">
    <w:name w:val="display-name"/>
    <w:basedOn w:val="DefaultParagraphFont"/>
    <w:rsid w:val="004F04A7"/>
  </w:style>
  <w:style w:type="paragraph" w:customStyle="1" w:styleId="ColorfulList-Accent11">
    <w:name w:val="Colorful List - Accent 11"/>
    <w:basedOn w:val="Normal"/>
    <w:uiPriority w:val="34"/>
    <w:qFormat/>
    <w:rsid w:val="004F04A7"/>
    <w:pPr>
      <w:ind w:left="720"/>
      <w:contextualSpacing/>
    </w:pPr>
    <w:rPr>
      <w:rFonts w:ascii="Cambria" w:eastAsia="Cambria" w:hAnsi="Cambria"/>
    </w:rPr>
  </w:style>
  <w:style w:type="character" w:customStyle="1" w:styleId="bold">
    <w:name w:val="bold"/>
    <w:basedOn w:val="DefaultParagraphFont"/>
    <w:rsid w:val="004F04A7"/>
  </w:style>
  <w:style w:type="character" w:customStyle="1" w:styleId="label">
    <w:name w:val="label"/>
    <w:basedOn w:val="DefaultParagraphFont"/>
    <w:rsid w:val="004F04A7"/>
  </w:style>
  <w:style w:type="character" w:styleId="HTMLCite">
    <w:name w:val="HTML Cite"/>
    <w:basedOn w:val="DefaultParagraphFont"/>
    <w:uiPriority w:val="99"/>
    <w:unhideWhenUsed/>
    <w:rsid w:val="00F50612"/>
    <w:rPr>
      <w:i/>
      <w:iCs/>
    </w:rPr>
  </w:style>
  <w:style w:type="character" w:customStyle="1" w:styleId="cit-print-date">
    <w:name w:val="cit-print-date"/>
    <w:basedOn w:val="DefaultParagraphFont"/>
    <w:rsid w:val="00F50612"/>
  </w:style>
  <w:style w:type="character" w:customStyle="1" w:styleId="cit-sep">
    <w:name w:val="cit-sep"/>
    <w:basedOn w:val="DefaultParagraphFont"/>
    <w:rsid w:val="00F50612"/>
  </w:style>
  <w:style w:type="character" w:customStyle="1" w:styleId="cit-vol">
    <w:name w:val="cit-vol"/>
    <w:basedOn w:val="DefaultParagraphFont"/>
    <w:rsid w:val="00F50612"/>
  </w:style>
  <w:style w:type="character" w:customStyle="1" w:styleId="cit-issue">
    <w:name w:val="cit-issue"/>
    <w:basedOn w:val="DefaultParagraphFont"/>
    <w:rsid w:val="00F50612"/>
  </w:style>
  <w:style w:type="character" w:customStyle="1" w:styleId="cit-first-page">
    <w:name w:val="cit-first-page"/>
    <w:basedOn w:val="DefaultParagraphFont"/>
    <w:rsid w:val="00F50612"/>
  </w:style>
  <w:style w:type="character" w:customStyle="1" w:styleId="cit-last-page">
    <w:name w:val="cit-last-page"/>
    <w:basedOn w:val="DefaultParagraphFont"/>
    <w:rsid w:val="00F50612"/>
  </w:style>
  <w:style w:type="character" w:customStyle="1" w:styleId="Heading8Char">
    <w:name w:val="Heading 8 Char"/>
    <w:basedOn w:val="DefaultParagraphFont"/>
    <w:link w:val="Heading8"/>
    <w:uiPriority w:val="9"/>
    <w:semiHidden/>
    <w:rsid w:val="00C609B1"/>
    <w:rPr>
      <w:rFonts w:asciiTheme="majorHAnsi" w:eastAsiaTheme="majorEastAsia" w:hAnsiTheme="majorHAnsi" w:cstheme="majorBidi"/>
      <w:color w:val="404040" w:themeColor="text1" w:themeTint="BF"/>
      <w:sz w:val="20"/>
      <w:szCs w:val="20"/>
    </w:rPr>
  </w:style>
  <w:style w:type="paragraph" w:styleId="Title">
    <w:name w:val="Title"/>
    <w:basedOn w:val="Normal"/>
    <w:next w:val="Normal"/>
    <w:link w:val="TitleChar"/>
    <w:qFormat/>
    <w:rsid w:val="00C609B1"/>
    <w:pPr>
      <w:keepNext/>
      <w:keepLines/>
      <w:spacing w:after="60" w:line="276" w:lineRule="auto"/>
      <w:contextualSpacing/>
    </w:pPr>
    <w:rPr>
      <w:rFonts w:ascii="Arial" w:eastAsia="Arial" w:hAnsi="Arial" w:cs="Arial"/>
      <w:color w:val="000000"/>
      <w:sz w:val="52"/>
      <w:szCs w:val="52"/>
    </w:rPr>
  </w:style>
  <w:style w:type="character" w:customStyle="1" w:styleId="TitleChar">
    <w:name w:val="Title Char"/>
    <w:basedOn w:val="DefaultParagraphFont"/>
    <w:link w:val="Title"/>
    <w:rsid w:val="00C609B1"/>
    <w:rPr>
      <w:rFonts w:ascii="Arial" w:eastAsia="Arial" w:hAnsi="Arial" w:cs="Arial"/>
      <w:color w:val="000000"/>
      <w:sz w:val="52"/>
      <w:szCs w:val="52"/>
    </w:rPr>
  </w:style>
  <w:style w:type="paragraph" w:styleId="Subtitle">
    <w:name w:val="Subtitle"/>
    <w:basedOn w:val="Normal"/>
    <w:next w:val="Normal"/>
    <w:link w:val="SubtitleChar"/>
    <w:rsid w:val="00C609B1"/>
    <w:pPr>
      <w:keepNext/>
      <w:keepLines/>
      <w:spacing w:after="320" w:line="276" w:lineRule="auto"/>
      <w:contextualSpacing/>
    </w:pPr>
    <w:rPr>
      <w:rFonts w:ascii="Arial" w:eastAsia="Arial" w:hAnsi="Arial" w:cs="Arial"/>
      <w:color w:val="666666"/>
      <w:sz w:val="30"/>
      <w:szCs w:val="30"/>
    </w:rPr>
  </w:style>
  <w:style w:type="character" w:customStyle="1" w:styleId="SubtitleChar">
    <w:name w:val="Subtitle Char"/>
    <w:basedOn w:val="DefaultParagraphFont"/>
    <w:link w:val="Subtitle"/>
    <w:rsid w:val="00C609B1"/>
    <w:rPr>
      <w:rFonts w:ascii="Arial" w:eastAsia="Arial" w:hAnsi="Arial" w:cs="Arial"/>
      <w:color w:val="666666"/>
      <w:sz w:val="30"/>
      <w:szCs w:val="30"/>
    </w:rPr>
  </w:style>
  <w:style w:type="paragraph" w:styleId="TOCHeading">
    <w:name w:val="TOC Heading"/>
    <w:basedOn w:val="Heading1"/>
    <w:next w:val="Normal"/>
    <w:uiPriority w:val="39"/>
    <w:unhideWhenUsed/>
    <w:qFormat/>
    <w:rsid w:val="00C609B1"/>
    <w:pPr>
      <w:keepLines/>
      <w:autoSpaceDE/>
      <w:autoSpaceDN/>
      <w:adjustRightInd/>
      <w:spacing w:before="240" w:line="259" w:lineRule="auto"/>
      <w:outlineLvl w:val="9"/>
    </w:pPr>
    <w:rPr>
      <w:rFonts w:asciiTheme="majorHAnsi" w:eastAsiaTheme="majorEastAsia" w:hAnsiTheme="majorHAnsi" w:cstheme="majorBidi"/>
      <w:bCs w:val="0"/>
      <w:color w:val="365F91" w:themeColor="accent1" w:themeShade="BF"/>
      <w:sz w:val="32"/>
      <w:szCs w:val="32"/>
      <w:u w:val="none"/>
    </w:rPr>
  </w:style>
  <w:style w:type="paragraph" w:styleId="BodyTextIndent3">
    <w:name w:val="Body Text Indent 3"/>
    <w:basedOn w:val="Normal"/>
    <w:link w:val="BodyTextIndent3Char"/>
    <w:rsid w:val="00C609B1"/>
    <w:pPr>
      <w:spacing w:after="120"/>
      <w:ind w:left="360"/>
    </w:pPr>
    <w:rPr>
      <w:rFonts w:eastAsia="Batang"/>
      <w:sz w:val="16"/>
      <w:szCs w:val="16"/>
    </w:rPr>
  </w:style>
  <w:style w:type="character" w:customStyle="1" w:styleId="BodyTextIndent3Char">
    <w:name w:val="Body Text Indent 3 Char"/>
    <w:basedOn w:val="DefaultParagraphFont"/>
    <w:link w:val="BodyTextIndent3"/>
    <w:rsid w:val="00C609B1"/>
    <w:rPr>
      <w:rFonts w:ascii="Times" w:eastAsia="Batang" w:hAnsi="Times" w:cs="Times New Roman"/>
      <w:sz w:val="16"/>
      <w:szCs w:val="16"/>
    </w:rPr>
  </w:style>
  <w:style w:type="paragraph" w:customStyle="1" w:styleId="InsideAddress">
    <w:name w:val="Inside Address"/>
    <w:basedOn w:val="Normal"/>
    <w:rsid w:val="00C609B1"/>
    <w:rPr>
      <w:rFonts w:ascii="Times New Roman" w:eastAsia="Batang" w:hAnsi="Times New Roman"/>
      <w:szCs w:val="20"/>
    </w:rPr>
  </w:style>
  <w:style w:type="character" w:customStyle="1" w:styleId="il">
    <w:name w:val="il"/>
    <w:basedOn w:val="DefaultParagraphFont"/>
    <w:rsid w:val="00C609B1"/>
  </w:style>
  <w:style w:type="paragraph" w:styleId="BodyText2">
    <w:name w:val="Body Text 2"/>
    <w:basedOn w:val="Normal"/>
    <w:link w:val="BodyText2Char"/>
    <w:uiPriority w:val="99"/>
    <w:semiHidden/>
    <w:unhideWhenUsed/>
    <w:rsid w:val="00C609B1"/>
    <w:pPr>
      <w:spacing w:after="120" w:line="480" w:lineRule="auto"/>
    </w:pPr>
    <w:rPr>
      <w:rFonts w:ascii="Arial" w:eastAsia="Arial" w:hAnsi="Arial" w:cs="Arial"/>
      <w:color w:val="000000"/>
      <w:sz w:val="22"/>
      <w:szCs w:val="22"/>
    </w:rPr>
  </w:style>
  <w:style w:type="character" w:customStyle="1" w:styleId="BodyText2Char">
    <w:name w:val="Body Text 2 Char"/>
    <w:basedOn w:val="DefaultParagraphFont"/>
    <w:link w:val="BodyText2"/>
    <w:uiPriority w:val="99"/>
    <w:semiHidden/>
    <w:rsid w:val="00C609B1"/>
    <w:rPr>
      <w:rFonts w:ascii="Arial" w:eastAsia="Arial" w:hAnsi="Arial" w:cs="Arial"/>
      <w:color w:val="000000"/>
      <w:sz w:val="22"/>
      <w:szCs w:val="22"/>
    </w:rPr>
  </w:style>
  <w:style w:type="paragraph" w:styleId="BlockText">
    <w:name w:val="Block Text"/>
    <w:basedOn w:val="Normal"/>
    <w:rsid w:val="00C609B1"/>
    <w:pPr>
      <w:tabs>
        <w:tab w:val="left" w:pos="2160"/>
        <w:tab w:val="left" w:pos="2520"/>
        <w:tab w:val="left" w:pos="6480"/>
      </w:tabs>
      <w:autoSpaceDE w:val="0"/>
      <w:autoSpaceDN w:val="0"/>
      <w:ind w:left="2520" w:right="1440"/>
    </w:pPr>
    <w:rPr>
      <w:rFonts w:cs="Times"/>
      <w:color w:val="000000"/>
    </w:rPr>
  </w:style>
  <w:style w:type="paragraph" w:customStyle="1" w:styleId="SectionHeading">
    <w:name w:val="Section Heading"/>
    <w:basedOn w:val="Normal"/>
    <w:next w:val="Normal"/>
    <w:uiPriority w:val="1"/>
    <w:qFormat/>
    <w:rsid w:val="00C609B1"/>
    <w:pPr>
      <w:spacing w:before="500" w:after="100"/>
    </w:pPr>
    <w:rPr>
      <w:rFonts w:asciiTheme="majorHAnsi" w:eastAsiaTheme="majorEastAsia" w:hAnsiTheme="majorHAnsi" w:cstheme="majorBidi"/>
      <w:b/>
      <w:bCs/>
      <w:color w:val="4F81BD" w:themeColor="accent1"/>
      <w:szCs w:val="20"/>
      <w:lang w:eastAsia="ja-JP"/>
    </w:rPr>
  </w:style>
  <w:style w:type="paragraph" w:styleId="ListBullet">
    <w:name w:val="List Bullet"/>
    <w:basedOn w:val="Normal"/>
    <w:uiPriority w:val="1"/>
    <w:unhideWhenUsed/>
    <w:qFormat/>
    <w:rsid w:val="00C609B1"/>
    <w:pPr>
      <w:numPr>
        <w:numId w:val="44"/>
      </w:numPr>
      <w:spacing w:after="80"/>
    </w:pPr>
    <w:rPr>
      <w:rFonts w:asciiTheme="minorHAnsi" w:eastAsiaTheme="minorHAnsi" w:hAnsiTheme="minorHAnsi" w:cstheme="minorBidi"/>
      <w:color w:val="404040" w:themeColor="text1" w:themeTint="BF"/>
      <w:sz w:val="18"/>
      <w:szCs w:val="20"/>
      <w:lang w:eastAsia="ja-JP"/>
    </w:rPr>
  </w:style>
  <w:style w:type="paragraph" w:customStyle="1" w:styleId="Subsection">
    <w:name w:val="Subsection"/>
    <w:basedOn w:val="Normal"/>
    <w:uiPriority w:val="1"/>
    <w:qFormat/>
    <w:rsid w:val="00C609B1"/>
    <w:pPr>
      <w:spacing w:before="280" w:after="120"/>
    </w:pPr>
    <w:rPr>
      <w:rFonts w:asciiTheme="minorHAnsi" w:eastAsiaTheme="minorHAnsi" w:hAnsiTheme="minorHAnsi" w:cstheme="minorBidi"/>
      <w:b/>
      <w:bCs/>
      <w:caps/>
      <w:color w:val="262626" w:themeColor="text1" w:themeTint="D9"/>
      <w:sz w:val="18"/>
      <w:szCs w:val="20"/>
      <w:lang w:eastAsia="ja-JP"/>
    </w:rPr>
  </w:style>
</w:styles>
</file>

<file path=word/webSettings.xml><?xml version="1.0" encoding="utf-8"?>
<w:webSettings xmlns:r="http://schemas.openxmlformats.org/officeDocument/2006/relationships" xmlns:w="http://schemas.openxmlformats.org/wordprocessingml/2006/main">
  <w:divs>
    <w:div w:id="113446235">
      <w:bodyDiv w:val="1"/>
      <w:marLeft w:val="0"/>
      <w:marRight w:val="0"/>
      <w:marTop w:val="0"/>
      <w:marBottom w:val="0"/>
      <w:divBdr>
        <w:top w:val="none" w:sz="0" w:space="0" w:color="auto"/>
        <w:left w:val="none" w:sz="0" w:space="0" w:color="auto"/>
        <w:bottom w:val="none" w:sz="0" w:space="0" w:color="auto"/>
        <w:right w:val="none" w:sz="0" w:space="0" w:color="auto"/>
      </w:divBdr>
      <w:divsChild>
        <w:div w:id="850024368">
          <w:marLeft w:val="0"/>
          <w:marRight w:val="0"/>
          <w:marTop w:val="0"/>
          <w:marBottom w:val="0"/>
          <w:divBdr>
            <w:top w:val="none" w:sz="0" w:space="0" w:color="auto"/>
            <w:left w:val="none" w:sz="0" w:space="0" w:color="auto"/>
            <w:bottom w:val="none" w:sz="0" w:space="0" w:color="auto"/>
            <w:right w:val="none" w:sz="0" w:space="0" w:color="auto"/>
          </w:divBdr>
          <w:divsChild>
            <w:div w:id="86798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028">
      <w:bodyDiv w:val="1"/>
      <w:marLeft w:val="0"/>
      <w:marRight w:val="0"/>
      <w:marTop w:val="0"/>
      <w:marBottom w:val="0"/>
      <w:divBdr>
        <w:top w:val="none" w:sz="0" w:space="0" w:color="auto"/>
        <w:left w:val="none" w:sz="0" w:space="0" w:color="auto"/>
        <w:bottom w:val="none" w:sz="0" w:space="0" w:color="auto"/>
        <w:right w:val="none" w:sz="0" w:space="0" w:color="auto"/>
      </w:divBdr>
    </w:div>
    <w:div w:id="183178160">
      <w:bodyDiv w:val="1"/>
      <w:marLeft w:val="0"/>
      <w:marRight w:val="0"/>
      <w:marTop w:val="0"/>
      <w:marBottom w:val="0"/>
      <w:divBdr>
        <w:top w:val="none" w:sz="0" w:space="0" w:color="auto"/>
        <w:left w:val="none" w:sz="0" w:space="0" w:color="auto"/>
        <w:bottom w:val="none" w:sz="0" w:space="0" w:color="auto"/>
        <w:right w:val="none" w:sz="0" w:space="0" w:color="auto"/>
      </w:divBdr>
    </w:div>
    <w:div w:id="288584213">
      <w:bodyDiv w:val="1"/>
      <w:marLeft w:val="0"/>
      <w:marRight w:val="0"/>
      <w:marTop w:val="0"/>
      <w:marBottom w:val="0"/>
      <w:divBdr>
        <w:top w:val="none" w:sz="0" w:space="0" w:color="auto"/>
        <w:left w:val="none" w:sz="0" w:space="0" w:color="auto"/>
        <w:bottom w:val="none" w:sz="0" w:space="0" w:color="auto"/>
        <w:right w:val="none" w:sz="0" w:space="0" w:color="auto"/>
      </w:divBdr>
    </w:div>
    <w:div w:id="391933023">
      <w:bodyDiv w:val="1"/>
      <w:marLeft w:val="0"/>
      <w:marRight w:val="0"/>
      <w:marTop w:val="0"/>
      <w:marBottom w:val="0"/>
      <w:divBdr>
        <w:top w:val="none" w:sz="0" w:space="0" w:color="auto"/>
        <w:left w:val="none" w:sz="0" w:space="0" w:color="auto"/>
        <w:bottom w:val="none" w:sz="0" w:space="0" w:color="auto"/>
        <w:right w:val="none" w:sz="0" w:space="0" w:color="auto"/>
      </w:divBdr>
    </w:div>
    <w:div w:id="505176353">
      <w:bodyDiv w:val="1"/>
      <w:marLeft w:val="0"/>
      <w:marRight w:val="0"/>
      <w:marTop w:val="0"/>
      <w:marBottom w:val="0"/>
      <w:divBdr>
        <w:top w:val="none" w:sz="0" w:space="0" w:color="auto"/>
        <w:left w:val="none" w:sz="0" w:space="0" w:color="auto"/>
        <w:bottom w:val="none" w:sz="0" w:space="0" w:color="auto"/>
        <w:right w:val="none" w:sz="0" w:space="0" w:color="auto"/>
      </w:divBdr>
    </w:div>
    <w:div w:id="586891087">
      <w:bodyDiv w:val="1"/>
      <w:marLeft w:val="0"/>
      <w:marRight w:val="0"/>
      <w:marTop w:val="0"/>
      <w:marBottom w:val="0"/>
      <w:divBdr>
        <w:top w:val="none" w:sz="0" w:space="0" w:color="auto"/>
        <w:left w:val="none" w:sz="0" w:space="0" w:color="auto"/>
        <w:bottom w:val="none" w:sz="0" w:space="0" w:color="auto"/>
        <w:right w:val="none" w:sz="0" w:space="0" w:color="auto"/>
      </w:divBdr>
    </w:div>
    <w:div w:id="598954173">
      <w:bodyDiv w:val="1"/>
      <w:marLeft w:val="0"/>
      <w:marRight w:val="0"/>
      <w:marTop w:val="0"/>
      <w:marBottom w:val="0"/>
      <w:divBdr>
        <w:top w:val="none" w:sz="0" w:space="0" w:color="auto"/>
        <w:left w:val="none" w:sz="0" w:space="0" w:color="auto"/>
        <w:bottom w:val="none" w:sz="0" w:space="0" w:color="auto"/>
        <w:right w:val="none" w:sz="0" w:space="0" w:color="auto"/>
      </w:divBdr>
    </w:div>
    <w:div w:id="634405777">
      <w:bodyDiv w:val="1"/>
      <w:marLeft w:val="0"/>
      <w:marRight w:val="0"/>
      <w:marTop w:val="0"/>
      <w:marBottom w:val="0"/>
      <w:divBdr>
        <w:top w:val="none" w:sz="0" w:space="0" w:color="auto"/>
        <w:left w:val="none" w:sz="0" w:space="0" w:color="auto"/>
        <w:bottom w:val="none" w:sz="0" w:space="0" w:color="auto"/>
        <w:right w:val="none" w:sz="0" w:space="0" w:color="auto"/>
      </w:divBdr>
    </w:div>
    <w:div w:id="778378153">
      <w:bodyDiv w:val="1"/>
      <w:marLeft w:val="0"/>
      <w:marRight w:val="0"/>
      <w:marTop w:val="0"/>
      <w:marBottom w:val="0"/>
      <w:divBdr>
        <w:top w:val="none" w:sz="0" w:space="0" w:color="auto"/>
        <w:left w:val="none" w:sz="0" w:space="0" w:color="auto"/>
        <w:bottom w:val="none" w:sz="0" w:space="0" w:color="auto"/>
        <w:right w:val="none" w:sz="0" w:space="0" w:color="auto"/>
      </w:divBdr>
    </w:div>
    <w:div w:id="893780266">
      <w:bodyDiv w:val="1"/>
      <w:marLeft w:val="0"/>
      <w:marRight w:val="0"/>
      <w:marTop w:val="0"/>
      <w:marBottom w:val="0"/>
      <w:divBdr>
        <w:top w:val="none" w:sz="0" w:space="0" w:color="auto"/>
        <w:left w:val="none" w:sz="0" w:space="0" w:color="auto"/>
        <w:bottom w:val="none" w:sz="0" w:space="0" w:color="auto"/>
        <w:right w:val="none" w:sz="0" w:space="0" w:color="auto"/>
      </w:divBdr>
    </w:div>
    <w:div w:id="1051614305">
      <w:bodyDiv w:val="1"/>
      <w:marLeft w:val="0"/>
      <w:marRight w:val="0"/>
      <w:marTop w:val="0"/>
      <w:marBottom w:val="0"/>
      <w:divBdr>
        <w:top w:val="none" w:sz="0" w:space="0" w:color="auto"/>
        <w:left w:val="none" w:sz="0" w:space="0" w:color="auto"/>
        <w:bottom w:val="none" w:sz="0" w:space="0" w:color="auto"/>
        <w:right w:val="none" w:sz="0" w:space="0" w:color="auto"/>
      </w:divBdr>
    </w:div>
    <w:div w:id="1100222038">
      <w:bodyDiv w:val="1"/>
      <w:marLeft w:val="0"/>
      <w:marRight w:val="0"/>
      <w:marTop w:val="0"/>
      <w:marBottom w:val="0"/>
      <w:divBdr>
        <w:top w:val="none" w:sz="0" w:space="0" w:color="auto"/>
        <w:left w:val="none" w:sz="0" w:space="0" w:color="auto"/>
        <w:bottom w:val="none" w:sz="0" w:space="0" w:color="auto"/>
        <w:right w:val="none" w:sz="0" w:space="0" w:color="auto"/>
      </w:divBdr>
    </w:div>
    <w:div w:id="1311834557">
      <w:bodyDiv w:val="1"/>
      <w:marLeft w:val="0"/>
      <w:marRight w:val="0"/>
      <w:marTop w:val="0"/>
      <w:marBottom w:val="0"/>
      <w:divBdr>
        <w:top w:val="none" w:sz="0" w:space="0" w:color="auto"/>
        <w:left w:val="none" w:sz="0" w:space="0" w:color="auto"/>
        <w:bottom w:val="none" w:sz="0" w:space="0" w:color="auto"/>
        <w:right w:val="none" w:sz="0" w:space="0" w:color="auto"/>
      </w:divBdr>
      <w:divsChild>
        <w:div w:id="471093189">
          <w:marLeft w:val="600"/>
          <w:marRight w:val="0"/>
          <w:marTop w:val="0"/>
          <w:marBottom w:val="0"/>
          <w:divBdr>
            <w:top w:val="none" w:sz="0" w:space="0" w:color="auto"/>
            <w:left w:val="none" w:sz="0" w:space="0" w:color="auto"/>
            <w:bottom w:val="none" w:sz="0" w:space="0" w:color="auto"/>
            <w:right w:val="none" w:sz="0" w:space="0" w:color="auto"/>
          </w:divBdr>
        </w:div>
        <w:div w:id="1939093163">
          <w:marLeft w:val="600"/>
          <w:marRight w:val="0"/>
          <w:marTop w:val="0"/>
          <w:marBottom w:val="0"/>
          <w:divBdr>
            <w:top w:val="none" w:sz="0" w:space="0" w:color="auto"/>
            <w:left w:val="none" w:sz="0" w:space="0" w:color="auto"/>
            <w:bottom w:val="none" w:sz="0" w:space="0" w:color="auto"/>
            <w:right w:val="none" w:sz="0" w:space="0" w:color="auto"/>
          </w:divBdr>
        </w:div>
      </w:divsChild>
    </w:div>
    <w:div w:id="1474365843">
      <w:bodyDiv w:val="1"/>
      <w:marLeft w:val="0"/>
      <w:marRight w:val="0"/>
      <w:marTop w:val="0"/>
      <w:marBottom w:val="0"/>
      <w:divBdr>
        <w:top w:val="none" w:sz="0" w:space="0" w:color="auto"/>
        <w:left w:val="none" w:sz="0" w:space="0" w:color="auto"/>
        <w:bottom w:val="none" w:sz="0" w:space="0" w:color="auto"/>
        <w:right w:val="none" w:sz="0" w:space="0" w:color="auto"/>
      </w:divBdr>
    </w:div>
    <w:div w:id="1704670745">
      <w:bodyDiv w:val="1"/>
      <w:marLeft w:val="0"/>
      <w:marRight w:val="0"/>
      <w:marTop w:val="0"/>
      <w:marBottom w:val="0"/>
      <w:divBdr>
        <w:top w:val="none" w:sz="0" w:space="0" w:color="auto"/>
        <w:left w:val="none" w:sz="0" w:space="0" w:color="auto"/>
        <w:bottom w:val="none" w:sz="0" w:space="0" w:color="auto"/>
        <w:right w:val="none" w:sz="0" w:space="0" w:color="auto"/>
      </w:divBdr>
    </w:div>
    <w:div w:id="19381706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doe.mass.edu/lawsregs/603cmr7.html?section=08"/>
  <Relationship Id="rId100" Type="http://schemas.openxmlformats.org/officeDocument/2006/relationships/hyperlink" TargetMode="External" Target="http://www.youtube.com/watch?v=rlv6JJQOz64)"/>
  <Relationship Id="rId101" Type="http://schemas.openxmlformats.org/officeDocument/2006/relationships/hyperlink" TargetMode="External" Target="http://www.youtube.com/watch?v=rlv6JJQOz64)"/>
  <Relationship Id="rId102" Type="http://schemas.openxmlformats.org/officeDocument/2006/relationships/hyperlink" TargetMode="External" Target="http://www.youtube.com/watch?v=rlv6JJQOz64)"/>
  <Relationship Id="rId103" Type="http://schemas.openxmlformats.org/officeDocument/2006/relationships/hyperlink" TargetMode="External" Target="http://www.youtube.com/watch?v=rlv6JJQOz64)"/>
  <Relationship Id="rId104" Type="http://schemas.openxmlformats.org/officeDocument/2006/relationships/hyperlink" TargetMode="External" Target="http://www.youtube.com/watch?v=rlv6JJQOz64)"/>
  <Relationship Id="rId105" Type="http://schemas.openxmlformats.org/officeDocument/2006/relationships/hyperlink" TargetMode="External" Target="http://www.udlcenter.org/screening_room/udlcenter/udl"/>
  <Relationship Id="rId106" Type="http://schemas.openxmlformats.org/officeDocument/2006/relationships/hyperlink" TargetMode="External" Target="http://www.udlcenter.org/screening_room/udlcenter/udl"/>
  <Relationship Id="rId107" Type="http://schemas.openxmlformats.org/officeDocument/2006/relationships/hyperlink" TargetMode="External" Target="http://www.udlcenter.org/resource_library/videos/udlcenter/udl"/>
  <Relationship Id="rId108" Type="http://schemas.openxmlformats.org/officeDocument/2006/relationships/hyperlink" TargetMode="External" Target="http://www.udlcenter.org/resource_library/videos/udlcenter/udl"/>
  <Relationship Id="rId109" Type="http://schemas.openxmlformats.org/officeDocument/2006/relationships/hyperlink" TargetMode="External" Target="http://www.udlcenter.org/resource_library/videos/udlcenter/udl"/>
  <Relationship Id="rId11" Type="http://schemas.openxmlformats.org/officeDocument/2006/relationships/hyperlink" TargetMode="External" Target="http://www.doe.mass.edu/lawsregs/603cmr7.html?section=08"/>
  <Relationship Id="rId110" Type="http://schemas.openxmlformats.org/officeDocument/2006/relationships/hyperlink" TargetMode="External" Target="http://www.udlcenter.org/resource_library/videos/udlcenter/udl"/>
  <Relationship Id="rId111" Type="http://schemas.openxmlformats.org/officeDocument/2006/relationships/hyperlink" TargetMode="External" Target="http://www.udlcenter.org/resource_library/videos/udlcenter/udl"/>
  <Relationship Id="rId112" Type="http://schemas.openxmlformats.org/officeDocument/2006/relationships/hyperlink" TargetMode="External" Target="http://www.udlcenter.org/resource_library/videos/udlcenter/udl"/>
  <Relationship Id="rId113" Type="http://schemas.openxmlformats.org/officeDocument/2006/relationships/hyperlink" TargetMode="External" Target="http://www.udlcenter.org/resource_library/videos/udlcenter/udl"/>
  <Relationship Id="rId114" Type="http://schemas.openxmlformats.org/officeDocument/2006/relationships/hyperlink" TargetMode="External" Target="http://www.udlcenter.org/resource_library/videos/udlcenter/udl"/>
  <Relationship Id="rId115" Type="http://schemas.openxmlformats.org/officeDocument/2006/relationships/hyperlink" TargetMode="External" Target="http://www.udlcenter.org/resource_library/videos/udlcenter/udl"/>
  <Relationship Id="rId116" Type="http://schemas.openxmlformats.org/officeDocument/2006/relationships/hyperlink" TargetMode="External" Target="http://www.udlcenter.org/resource_library/videos/udlcenter/udl"/>
  <Relationship Id="rId117" Type="http://schemas.openxmlformats.org/officeDocument/2006/relationships/hyperlink" TargetMode="External" Target="http://www.udlcenter.org/resource_library/videos/udlcenter/udl"/>
  <Relationship Id="rId118" Type="http://schemas.openxmlformats.org/officeDocument/2006/relationships/hyperlink" TargetMode="External" Target="http://www.udlcenter.org/resource_library/videos/udlcenter/udl"/>
  <Relationship Id="rId119" Type="http://schemas.openxmlformats.org/officeDocument/2006/relationships/hyperlink" TargetMode="External" Target="http://www.udlcenter.org/resource_library/videos/udlcenter/udl"/>
  <Relationship Id="rId12" Type="http://schemas.openxmlformats.org/officeDocument/2006/relationships/hyperlink" TargetMode="External" Target="http://www.doe.mass.edu/lawsregs/603cmr7.html?section=08"/>
  <Relationship Id="rId120" Type="http://schemas.openxmlformats.org/officeDocument/2006/relationships/hyperlink" TargetMode="External" Target="http://www.udlcenter.org/resource_library/videos/udlcenter/udl"/>
  <Relationship Id="rId121" Type="http://schemas.openxmlformats.org/officeDocument/2006/relationships/hyperlink" TargetMode="External" Target="http://www.udlcenter.org/resource_library/videos/udlcenter/udl"/>
  <Relationship Id="rId122" Type="http://schemas.openxmlformats.org/officeDocument/2006/relationships/hyperlink" TargetMode="External" Target="http://www.udlcenter.org/resource_library/videos/udlcenter/udl"/>
  <Relationship Id="rId123" Type="http://schemas.openxmlformats.org/officeDocument/2006/relationships/hyperlink" TargetMode="External" Target="http://www.udlcenter.org/resource_library/videos/udlcenter/udl"/>
  <Relationship Id="rId124" Type="http://schemas.openxmlformats.org/officeDocument/2006/relationships/hyperlink" TargetMode="External" Target="http://www.udlcenter.org/resource_library/videos/udlcenter/udl"/>
  <Relationship Id="rId125" Type="http://schemas.openxmlformats.org/officeDocument/2006/relationships/hyperlink" TargetMode="External" Target="http://www.udlcenter.org/resource_library/videos/udlcenter/udl"/>
  <Relationship Id="rId126" Type="http://schemas.openxmlformats.org/officeDocument/2006/relationships/hyperlink" TargetMode="External" Target="http://www.udlcenter.org/resource_library/videos/udlcenter/udl"/>
  <Relationship Id="rId127" Type="http://schemas.openxmlformats.org/officeDocument/2006/relationships/hyperlink" TargetMode="External" Target="http://www.google.com/url?q=http%3A%2F%2Fwww.wisegeek.com%2Fwhat-is-an-ice-cream-fork.htm&amp;sa=D&amp;sntz=1&amp;usg=AFQjCNFjzjuj62Ck4REgt5WLlrltRnKFRw"/>
  <Relationship Id="rId128" Type="http://schemas.openxmlformats.org/officeDocument/2006/relationships/hyperlink" TargetMode="External" Target="http://www.google.com/url?q=http%3A%2F%2Fwww.wisegeek.com%2Fwhat-is-an-ice-cream-fork.htm&amp;sa=D&amp;sntz=1&amp;usg=AFQjCNFjzjuj62Ck4REgt5WLlrltRnKFRw"/>
  <Relationship Id="rId129" Type="http://schemas.openxmlformats.org/officeDocument/2006/relationships/hyperlink" TargetMode="External" Target="http://www.google.com/url?q=http%3A%2F%2Fwww.wisegeek.com%2Fwhat-is-an-ice-cream-fork.htm&amp;sa=D&amp;sntz=1&amp;usg=AFQjCNFjzjuj62Ck4REgt5WLlrltRnKFRw"/>
  <Relationship Id="rId13" Type="http://schemas.openxmlformats.org/officeDocument/2006/relationships/hyperlink" TargetMode="External" Target="http://www.doe.mass.edu/lawsregs/603cmr7.html?section=08"/>
  <Relationship Id="rId130" Type="http://schemas.openxmlformats.org/officeDocument/2006/relationships/hyperlink" TargetMode="External" Target="http://www.google.com/url?q=http%3A%2F%2Fwww.wisegeek.com%2Fwhat-is-an-ice-cream-fork.htm&amp;sa=D&amp;sntz=1&amp;usg=AFQjCNFjzjuj62Ck4REgt5WLlrltRnKFRw"/>
  <Relationship Id="rId131" Type="http://schemas.openxmlformats.org/officeDocument/2006/relationships/hyperlink" TargetMode="External" Target="http://www.google.com/url?q=http%3A%2F%2Fwww.wisegeek.com%2Fwhat-is-an-ice-cream-fork.htm&amp;sa=D&amp;sntz=1&amp;usg=AFQjCNFjzjuj62Ck4REgt5WLlrltRnKFRw"/>
  <Relationship Id="rId132" Type="http://schemas.openxmlformats.org/officeDocument/2006/relationships/hyperlink" TargetMode="External" Target="http://www.google.com/url?q=http%3A%2F%2Fwww.wisegeek.com%2Fwhat-is-an-ice-cream-fork.htm&amp;sa=D&amp;sntz=1&amp;usg=AFQjCNFjzjuj62Ck4REgt5WLlrltRnKFRw"/>
  <Relationship Id="rId133" Type="http://schemas.openxmlformats.org/officeDocument/2006/relationships/hyperlink" TargetMode="External" Target="http://www.google.com/url?q=http%3A%2F%2Fwww.wisegeek.com%2Fwhat-is-an-ice-cream-fork.htm&amp;sa=D&amp;sntz=1&amp;usg=AFQjCNFjzjuj62Ck4REgt5WLlrltRnKFRw"/>
  <Relationship Id="rId134" Type="http://schemas.openxmlformats.org/officeDocument/2006/relationships/hyperlink" TargetMode="External" Target="http://www.google.com/url?q=http%3A%2F%2Fwww.wisegeek.com%2Fwhat-is-an-ice-cream-fork.htm&amp;sa=D&amp;sntz=1&amp;usg=AFQjCNFjzjuj62Ck4REgt5WLlrltRnKFRw"/>
  <Relationship Id="rId135" Type="http://schemas.openxmlformats.org/officeDocument/2006/relationships/hyperlink" TargetMode="External" Target="http://www.google.com/url?q=http%3A%2F%2Fwww.wisegeek.com%2Fwhat-is-an-ice-cream-fork.htm&amp;sa=D&amp;sntz=1&amp;usg=AFQjCNFjzjuj62Ck4REgt5WLlrltRnKFRw"/>
  <Relationship Id="rId136" Type="http://schemas.openxmlformats.org/officeDocument/2006/relationships/hyperlink" TargetMode="External" Target="http://www.google.com/url?q=http%3A%2F%2Fwww.wisegeek.com%2Fwhat-is-an-ice-cream-fork.htm&amp;sa=D&amp;sntz=1&amp;usg=AFQjCNFjzjuj62Ck4REgt5WLlrltRnKFRw"/>
  <Relationship Id="rId137" Type="http://schemas.openxmlformats.org/officeDocument/2006/relationships/hyperlink" TargetMode="External" Target="http://www.google.com/url?q=http%3A%2F%2Fwww.wisegeek.com%2Fwhat-is-an-ice-cream-fork.htm&amp;sa=D&amp;sntz=1&amp;usg=AFQjCNFjzjuj62Ck4REgt5WLlrltRnKFRw"/>
  <Relationship Id="rId138" Type="http://schemas.openxmlformats.org/officeDocument/2006/relationships/hyperlink" TargetMode="External" Target="http://www.google.com/url?q=http%3A%2F%2Fwww.wisegeek.com%2Fwhat-is-an-ice-cream-fork.htm&amp;sa=D&amp;sntz=1&amp;usg=AFQjCNFjzjuj62Ck4REgt5WLlrltRnKFRw"/>
  <Relationship Id="rId139" Type="http://schemas.openxmlformats.org/officeDocument/2006/relationships/hyperlink" TargetMode="External" Target="http://www.google.com/url?q=http%3A%2F%2Fwww.wisegeek.com%2Fwhat-is-an-ice-cream-fork.htm&amp;sa=D&amp;sntz=1&amp;usg=AFQjCNFjzjuj62Ck4REgt5WLlrltRnKFRw"/>
  <Relationship Id="rId14" Type="http://schemas.openxmlformats.org/officeDocument/2006/relationships/hyperlink" TargetMode="External" Target="http://www.doe.mass.edu/lawsregs/603cmr7.html?section=08"/>
  <Relationship Id="rId140" Type="http://schemas.openxmlformats.org/officeDocument/2006/relationships/hyperlink" TargetMode="External" Target="http://www.google.com/url?q=http%3A%2F%2Fwww.edutopia.org%2Fassistive-technology-enhances-learning-all&amp;sa=D&amp;sntz=1&amp;usg=AFQjCNHlNancQbi8aZZ-jLFDumTxNVLZaQ"/>
  <Relationship Id="rId141" Type="http://schemas.openxmlformats.org/officeDocument/2006/relationships/hyperlink" TargetMode="External" Target="http://www.google.com/url?q=http%3A%2F%2Fwww.edutopia.org%2Fassistive-technology-enhances-learning-all&amp;sa=D&amp;sntz=1&amp;usg=AFQjCNHlNancQbi8aZZ-jLFDumTxNVLZaQ"/>
  <Relationship Id="rId142" Type="http://schemas.openxmlformats.org/officeDocument/2006/relationships/hyperlink" TargetMode="External" Target="http://www.google.com/url?q=http%3A%2F%2Fwww.edutopia.org%2Fassistive-technology-enhances-learning-all&amp;sa=D&amp;sntz=1&amp;usg=AFQjCNHlNancQbi8aZZ-jLFDumTxNVLZaQ"/>
  <Relationship Id="rId143" Type="http://schemas.openxmlformats.org/officeDocument/2006/relationships/hyperlink" TargetMode="External" Target="http://www.google.com/url?q=http%3A%2F%2Fwww.edutopia.org%2Fassistive-technology-enhances-learning-all&amp;sa=D&amp;sntz=1&amp;usg=AFQjCNHlNancQbi8aZZ-jLFDumTxNVLZaQ"/>
  <Relationship Id="rId144" Type="http://schemas.openxmlformats.org/officeDocument/2006/relationships/hyperlink" TargetMode="External" Target="http://www.google.com/url?q=http%3A%2F%2Fwww.edutopia.org%2Fassistive-technology-enhances-learning-all&amp;sa=D&amp;sntz=1&amp;usg=AFQjCNHlNancQbi8aZZ-jLFDumTxNVLZaQ"/>
  <Relationship Id="rId145" Type="http://schemas.openxmlformats.org/officeDocument/2006/relationships/hyperlink" TargetMode="External" Target="http://www.google.com/url?q=http%3A%2F%2Fwww.edutopia.org%2Fassistive-technology-enhances-learning-all&amp;sa=D&amp;sntz=1&amp;usg=AFQjCNHlNancQbi8aZZ-jLFDumTxNVLZaQ"/>
  <Relationship Id="rId146" Type="http://schemas.openxmlformats.org/officeDocument/2006/relationships/hyperlink" TargetMode="External" Target="http://www.google.com/url?q=http%3A%2F%2Fwww.edutopia.org%2Fassistive-technology-enhances-learning-all&amp;sa=D&amp;sntz=1&amp;usg=AFQjCNHlNancQbi8aZZ-jLFDumTxNVLZaQ"/>
  <Relationship Id="rId147" Type="http://schemas.openxmlformats.org/officeDocument/2006/relationships/hyperlink" TargetMode="External" Target="http://www.google.com/url?q=http%3A%2F%2Fwww.edutopia.org%2Fassistive-technology-enhances-learning-all&amp;sa=D&amp;sntz=1&amp;usg=AFQjCNHlNancQbi8aZZ-jLFDumTxNVLZaQ"/>
  <Relationship Id="rId148" Type="http://schemas.openxmlformats.org/officeDocument/2006/relationships/hyperlink" TargetMode="External" Target="http://www.google.com/url?q=http%3A%2F%2Fwww.edutopia.org%2Fassistive-technology-enhances-learning-all&amp;sa=D&amp;sntz=1&amp;usg=AFQjCNHlNancQbi8aZZ-jLFDumTxNVLZaQ"/>
  <Relationship Id="rId149" Type="http://schemas.openxmlformats.org/officeDocument/2006/relationships/hyperlink" TargetMode="External" Target="http://www.google.com/url?q=http%3A%2F%2Fwww.edutopia.org%2Fassistive-technology-enhances-learning-all&amp;sa=D&amp;sntz=1&amp;usg=AFQjCNHlNancQbi8aZZ-jLFDumTxNVLZaQ"/>
  <Relationship Id="rId15" Type="http://schemas.openxmlformats.org/officeDocument/2006/relationships/hyperlink" TargetMode="External" Target="http://www.doe.mass.edu/lawsregs/603cmr7.html?section=08"/>
  <Relationship Id="rId150" Type="http://schemas.openxmlformats.org/officeDocument/2006/relationships/hyperlink" TargetMode="External" Target="http://bit.ly/ncQKM5"/>
  <Relationship Id="rId151" Type="http://schemas.openxmlformats.org/officeDocument/2006/relationships/hyperlink" TargetMode="External" Target="http://bit.ly/ncQKM5"/>
  <Relationship Id="rId152" Type="http://schemas.openxmlformats.org/officeDocument/2006/relationships/hyperlink" TargetMode="External" Target="http://bit.ly/ncQKM5"/>
  <Relationship Id="rId153" Type="http://schemas.openxmlformats.org/officeDocument/2006/relationships/hyperlink" TargetMode="External" Target="http://www.youtube.com/watch?v=3Co2tGFhisc"/>
  <Relationship Id="rId154" Type="http://schemas.openxmlformats.org/officeDocument/2006/relationships/hyperlink" TargetMode="External" Target="http://www.youtube.com/watch?v=3Co2tGFhisc"/>
  <Relationship Id="rId155" Type="http://schemas.openxmlformats.org/officeDocument/2006/relationships/hyperlink" TargetMode="External" Target="http://www.youtube.com/watch?v=3Co2tGFhisc"/>
  <Relationship Id="rId156" Type="http://schemas.openxmlformats.org/officeDocument/2006/relationships/hyperlink" TargetMode="External" Target="http://www.youtube.com/watch?v=3Co2tGFhisc"/>
  <Relationship Id="rId157" Type="http://schemas.openxmlformats.org/officeDocument/2006/relationships/hyperlink" TargetMode="External" Target="http://www.youtube.com/watch?v=3Co2tGFhisc"/>
  <Relationship Id="rId158" Type="http://schemas.openxmlformats.org/officeDocument/2006/relationships/hyperlink" TargetMode="External" Target="http://www.youtube.com/watch?v=3Co2tGFhisc"/>
  <Relationship Id="rId159" Type="http://schemas.openxmlformats.org/officeDocument/2006/relationships/hyperlink" TargetMode="External" Target="http://www.youtube.com/watch?v=3Co2tGFhisc"/>
  <Relationship Id="rId16" Type="http://schemas.openxmlformats.org/officeDocument/2006/relationships/hyperlink" TargetMode="External" Target="http://www.doe.mass.edu/lawsregs/603cmr7.html?section=08"/>
  <Relationship Id="rId160" Type="http://schemas.openxmlformats.org/officeDocument/2006/relationships/hyperlink" TargetMode="External" Target="http://www.youtube.com/watch?v=3Co2tGFhisc"/>
  <Relationship Id="rId161" Type="http://schemas.openxmlformats.org/officeDocument/2006/relationships/hyperlink" TargetMode="External" Target="http://www.youtube.com/watch?v=3Co2tGFhisc"/>
  <Relationship Id="rId162" Type="http://schemas.openxmlformats.org/officeDocument/2006/relationships/hyperlink" TargetMode="External" Target="http://www.youtube.com/watch?v=3Co2tGFhisc"/>
  <Relationship Id="rId163" Type="http://schemas.openxmlformats.org/officeDocument/2006/relationships/hyperlink" TargetMode="External" Target="http://www.youtube.com/watch?v=3Co2tGFhisc"/>
  <Relationship Id="rId164" Type="http://schemas.openxmlformats.org/officeDocument/2006/relationships/hyperlink" TargetMode="External" Target="http://www.youtube.com/watch?v=3Co2tGFhisc"/>
  <Relationship Id="rId165" Type="http://schemas.openxmlformats.org/officeDocument/2006/relationships/hyperlink" TargetMode="External" Target="http://www.youtube.com/watch?v=3Co2tGFhisc"/>
  <Relationship Id="rId166" Type="http://schemas.openxmlformats.org/officeDocument/2006/relationships/hyperlink" TargetMode="External" Target="http://www.youtube.com/watch?v=3Co2tGFhisc"/>
  <Relationship Id="rId167" Type="http://schemas.openxmlformats.org/officeDocument/2006/relationships/hyperlink" TargetMode="External" Target="http://www.youtube.com/watch?v=3Co2tGFhisc"/>
  <Relationship Id="rId168" Type="http://schemas.openxmlformats.org/officeDocument/2006/relationships/hyperlink" TargetMode="External" Target="http://www.eduweb.vic.gov.au/edulibrary/public/publ/research/publ/researcharticle_a_matter_of_effort_and_perseverance.pdf"/>
  <Relationship Id="rId169" Type="http://schemas.openxmlformats.org/officeDocument/2006/relationships/hyperlink" TargetMode="External" Target="http://www.eduweb.vic.gov.au/edulibrary/public/publ/research/publ/researcharticle_a_matter_of_effort_and_perseverance.pdf"/>
  <Relationship Id="rId17" Type="http://schemas.openxmlformats.org/officeDocument/2006/relationships/hyperlink" TargetMode="External" Target="http://www.doe.mass.edu/lawsregs/603cmr7.html?section=08"/>
  <Relationship Id="rId170" Type="http://schemas.openxmlformats.org/officeDocument/2006/relationships/hyperlink" TargetMode="External" Target="http://www.eduweb.vic.gov.au/edulibrary/public/publ/research/publ/researcharticle_a_matter_of_effort_and_perseverance.pdf"/>
  <Relationship Id="rId171" Type="http://schemas.openxmlformats.org/officeDocument/2006/relationships/hyperlink" TargetMode="External" Target="http://www.eduweb.vic.gov.au/edulibrary/public/publ/research/publ/researcharticle_a_matter_of_effort_and_perseverance.pdf"/>
  <Relationship Id="rId172" Type="http://schemas.openxmlformats.org/officeDocument/2006/relationships/hyperlink" TargetMode="External" Target="http://www.eduweb.vic.gov.au/edulibrary/public/publ/research/publ/researcharticle_a_matter_of_effort_and_perseverance.pdf"/>
  <Relationship Id="rId173" Type="http://schemas.openxmlformats.org/officeDocument/2006/relationships/hyperlink" TargetMode="External" Target="http://www.eduweb.vic.gov.au/edulibrary/public/publ/research/publ/researcharticle_a_matter_of_effort_and_perseverance.pdf"/>
  <Relationship Id="rId174" Type="http://schemas.openxmlformats.org/officeDocument/2006/relationships/hyperlink" TargetMode="External" Target="http://www.eduweb.vic.gov.au/edulibrary/public/publ/research/publ/researcharticle_a_matter_of_effort_and_perseverance.pdf"/>
  <Relationship Id="rId175" Type="http://schemas.openxmlformats.org/officeDocument/2006/relationships/hyperlink" TargetMode="External" Target="http://www.eduweb.vic.gov.au/edulibrary/public/publ/research/publ/researcharticle_a_matter_of_effort_and_perseverance.pdf"/>
  <Relationship Id="rId176" Type="http://schemas.openxmlformats.org/officeDocument/2006/relationships/hyperlink" TargetMode="External" Target="http://www.eduweb.vic.gov.au/edulibrary/public/publ/research/publ/researcharticle_a_matter_of_effort_and_perseverance.pdf"/>
  <Relationship Id="rId177" Type="http://schemas.openxmlformats.org/officeDocument/2006/relationships/hyperlink" TargetMode="External" Target="http://www.eduweb.vic.gov.au/edulibrary/public/publ/research/publ/researcharticle_a_matter_of_effort_and_perseverance.pdf"/>
  <Relationship Id="rId178" Type="http://schemas.openxmlformats.org/officeDocument/2006/relationships/hyperlink" TargetMode="External" Target="http://www.eduweb.vic.gov.au/edulibrary/public/publ/research/publ/researcharticle_a_matter_of_effort_and_perseverance.pdf"/>
  <Relationship Id="rId179" Type="http://schemas.openxmlformats.org/officeDocument/2006/relationships/hyperlink" TargetMode="External" Target="http://www.eduweb.vic.gov.au/edulibrary/public/publ/research/publ/researcharticle_a_matter_of_effort_and_perseverance.pdf"/>
  <Relationship Id="rId18" Type="http://schemas.openxmlformats.org/officeDocument/2006/relationships/hyperlink" TargetMode="External" Target="http://www.nbpts.org/five-core-propositions"/>
  <Relationship Id="rId180" Type="http://schemas.openxmlformats.org/officeDocument/2006/relationships/hyperlink" TargetMode="External" Target="http://bit.ly/oCOJSN"/>
  <Relationship Id="rId181" Type="http://schemas.openxmlformats.org/officeDocument/2006/relationships/hyperlink" TargetMode="External" Target="http://bit.ly/oCOJSN"/>
  <Relationship Id="rId182" Type="http://schemas.openxmlformats.org/officeDocument/2006/relationships/hyperlink" TargetMode="External" Target="http://bit.ly/oCOJSN"/>
  <Relationship Id="rId183" Type="http://schemas.openxmlformats.org/officeDocument/2006/relationships/hyperlink" TargetMode="External" Target="http://bit.ly/oCOJSN"/>
  <Relationship Id="rId184" Type="http://schemas.openxmlformats.org/officeDocument/2006/relationships/hyperlink" TargetMode="External" Target="http://bit.ly/oCOJSN"/>
  <Relationship Id="rId185" Type="http://schemas.openxmlformats.org/officeDocument/2006/relationships/hyperlink" TargetMode="External" Target="http://bit.ly/oCOJSN"/>
  <Relationship Id="rId186" Type="http://schemas.openxmlformats.org/officeDocument/2006/relationships/hyperlink" TargetMode="External" Target="http://bit.ly/oCOJSN"/>
  <Relationship Id="rId187" Type="http://schemas.openxmlformats.org/officeDocument/2006/relationships/hyperlink" TargetMode="External" Target="http://bit.ly/oCOJSN"/>
  <Relationship Id="rId188" Type="http://schemas.openxmlformats.org/officeDocument/2006/relationships/hyperlink" TargetMode="External" Target="http://bit.ly/oCOJSN"/>
  <Relationship Id="rId189" Type="http://schemas.openxmlformats.org/officeDocument/2006/relationships/hyperlink" TargetMode="External" Target="http://bit.ly/oCOJSN"/>
  <Relationship Id="rId19" Type="http://schemas.openxmlformats.org/officeDocument/2006/relationships/hyperlink" TargetMode="External" Target="http://www.nbpts.org/sites/default/files/documents/certificates/nbpts-certificate-ecya-ens-standards.pdf"/>
  <Relationship Id="rId190" Type="http://schemas.openxmlformats.org/officeDocument/2006/relationships/hyperlink" TargetMode="External" Target="http://bit.ly/oCOJSN"/>
  <Relationship Id="rId191" Type="http://schemas.openxmlformats.org/officeDocument/2006/relationships/hyperlink" TargetMode="External" Target="http://bit.ly/oCOJSN"/>
  <Relationship Id="rId192" Type="http://schemas.openxmlformats.org/officeDocument/2006/relationships/hyperlink" TargetMode="External" Target="http://bit.ly/oCOJSN"/>
  <Relationship Id="rId193" Type="http://schemas.openxmlformats.org/officeDocument/2006/relationships/hyperlink" TargetMode="External" Target="http://www.youtube.com/watch?v=nYc9JtyS3fk&amp;feature=related"/>
  <Relationship Id="rId194" Type="http://schemas.openxmlformats.org/officeDocument/2006/relationships/hyperlink" TargetMode="External" Target="https://vimeo.com/"/>
  <Relationship Id="rId195" Type="http://schemas.openxmlformats.org/officeDocument/2006/relationships/hyperlink" TargetMode="External" Target="http://vocaroo.com/"/>
  <Relationship Id="rId196" Type="http://schemas.openxmlformats.org/officeDocument/2006/relationships/hyperlink" TargetMode="External" Target="http://udlseries.udlcenter.org/presentations/learner_variability.html?plist=explore"/>
  <Relationship Id="rId197" Type="http://schemas.openxmlformats.org/officeDocument/2006/relationships/hyperlink" TargetMode="External" Target="http://castprofessionallearning.org/project/free-top-10-udl-tips-for-developing-learning-goals/"/>
  <Relationship Id="rId198" Type="http://schemas.openxmlformats.org/officeDocument/2006/relationships/hyperlink" TargetMode="External" Target="http://www.udlcenter.org/sites/udlcenter.org/files/notech_final2.pdf"/>
  <Relationship Id="rId199" Type="http://schemas.openxmlformats.org/officeDocument/2006/relationships/hyperlink" TargetMode="External" Target="http://www.udlcenter.org/sites/udlcenter.org/files/notech_final2.pdf"/>
  <Relationship Id="rId2" Type="http://schemas.openxmlformats.org/officeDocument/2006/relationships/customXml" Target="../customXml/item2.xml"/>
  <Relationship Id="rId20" Type="http://schemas.openxmlformats.org/officeDocument/2006/relationships/hyperlink" TargetMode="External" Target="http://www.iste.org/standards/nets-for-teachers.aspx"/>
  <Relationship Id="rId200" Type="http://schemas.openxmlformats.org/officeDocument/2006/relationships/hyperlink" TargetMode="External" Target="http://www.udlcenter.org/sites/udlcenter.org/files/notech_final2.pdf"/>
  <Relationship Id="rId201" Type="http://schemas.openxmlformats.org/officeDocument/2006/relationships/hyperlink" TargetMode="External" Target="http://www.udlcenter.org/sites/udlcenter.org/files/notech_final2.pdf"/>
  <Relationship Id="rId202" Type="http://schemas.openxmlformats.org/officeDocument/2006/relationships/hyperlink" TargetMode="External" Target="http://www.udlcenter.org/sites/udlcenter.org/files/notech_final2.pdf"/>
  <Relationship Id="rId203" Type="http://schemas.openxmlformats.org/officeDocument/2006/relationships/hyperlink" TargetMode="External" Target="http://www.udlcenter.org/sites/udlcenter.org/files/notech_final2.pdf"/>
  <Relationship Id="rId204" Type="http://schemas.openxmlformats.org/officeDocument/2006/relationships/hyperlink" TargetMode="External" Target="http://www.udlcenter.org/sites/udlcenter.org/files/notech_final2.pdf"/>
  <Relationship Id="rId205" Type="http://schemas.openxmlformats.org/officeDocument/2006/relationships/hyperlink" TargetMode="External" Target="http://www.udlcenter.org/sites/udlcenter.org/files/notech_final2.pdf"/>
  <Relationship Id="rId206" Type="http://schemas.openxmlformats.org/officeDocument/2006/relationships/hyperlink" TargetMode="External" Target="http://www.udlcenter.org/sites/udlcenter.org/files/notech_final2.pdf"/>
  <Relationship Id="rId207" Type="http://schemas.openxmlformats.org/officeDocument/2006/relationships/hyperlink" TargetMode="External" Target="http://www.udlcenter.org/sites/udlcenter.org/files/notech_final2.pdf"/>
  <Relationship Id="rId208" Type="http://schemas.openxmlformats.org/officeDocument/2006/relationships/hyperlink" TargetMode="External" Target="http://www.udlcenter.org/sites/udlcenter.org/files/notech_final2.pdf"/>
  <Relationship Id="rId209" Type="http://schemas.openxmlformats.org/officeDocument/2006/relationships/hyperlink" TargetMode="External" Target="http://www.udlcenter.org/sites/udlcenter.org/files/notech_final2.pdf"/>
  <Relationship Id="rId21" Type="http://schemas.openxmlformats.org/officeDocument/2006/relationships/hyperlink" TargetMode="External" Target="http://www.iste.org/standards/nets-for-teachers.aspx"/>
  <Relationship Id="rId210" Type="http://schemas.openxmlformats.org/officeDocument/2006/relationships/hyperlink" TargetMode="External" Target="http://www.udlcenter.org/sites/udlcenter.org/files/notech_final2.pdf"/>
  <Relationship Id="rId211" Type="http://schemas.openxmlformats.org/officeDocument/2006/relationships/hyperlink" TargetMode="External" Target="http://www.udlcenter.org/sites/udlcenter.org/files/notech_final2.pdf"/>
  <Relationship Id="rId212" Type="http://schemas.openxmlformats.org/officeDocument/2006/relationships/hyperlink" TargetMode="External" Target="http://www.udlcenter.org/sites/udlcenter.org/files/notech_final2.pdf"/>
  <Relationship Id="rId213" Type="http://schemas.openxmlformats.org/officeDocument/2006/relationships/hyperlink" TargetMode="External" Target="http://www.udlcenter.org/aboutudl/udltechnology"/>
  <Relationship Id="rId214" Type="http://schemas.openxmlformats.org/officeDocument/2006/relationships/hyperlink" TargetMode="External" Target="http://www.udlcenter.org/aboutudl/udltechnology"/>
  <Relationship Id="rId215" Type="http://schemas.openxmlformats.org/officeDocument/2006/relationships/hyperlink" TargetMode="External" Target="http://www.udlcenter.org/aboutudl/udltechnology"/>
  <Relationship Id="rId216" Type="http://schemas.openxmlformats.org/officeDocument/2006/relationships/hyperlink" TargetMode="External" Target="http://www.udlcenter.org/aboutudl/udltechnology"/>
  <Relationship Id="rId217" Type="http://schemas.openxmlformats.org/officeDocument/2006/relationships/hyperlink" TargetMode="External" Target="http://www.udlcenter.org/aboutudl/udltechnology"/>
  <Relationship Id="rId218" Type="http://schemas.openxmlformats.org/officeDocument/2006/relationships/hyperlink" TargetMode="External" Target="https://goalbookapp.com/differentpaths/"/>
  <Relationship Id="rId219" Type="http://schemas.openxmlformats.org/officeDocument/2006/relationships/hyperlink" TargetMode="External" Target="https://vimeo.com/"/>
  <Relationship Id="rId22" Type="http://schemas.openxmlformats.org/officeDocument/2006/relationships/hyperlink" TargetMode="External" Target="http://www.iste.org/standards/nets-for-teachers.aspx"/>
  <Relationship Id="rId220" Type="http://schemas.openxmlformats.org/officeDocument/2006/relationships/hyperlink" TargetMode="External" Target="http://vocaroo.com/"/>
  <Relationship Id="rId221" Type="http://schemas.openxmlformats.org/officeDocument/2006/relationships/hyperlink" TargetMode="External" Target="http://bit.ly/o7aV9t"/>
  <Relationship Id="rId222" Type="http://schemas.openxmlformats.org/officeDocument/2006/relationships/hyperlink" TargetMode="External" Target="http://bit.ly/o7aV9t"/>
  <Relationship Id="rId223" Type="http://schemas.openxmlformats.org/officeDocument/2006/relationships/hyperlink" TargetMode="External" Target="http://bit.ly/o7aV9t"/>
  <Relationship Id="rId224" Type="http://schemas.openxmlformats.org/officeDocument/2006/relationships/hyperlink" TargetMode="External" Target="http://bit.ly/o7aV9t"/>
  <Relationship Id="rId225" Type="http://schemas.openxmlformats.org/officeDocument/2006/relationships/hyperlink" TargetMode="External" Target="http://bit.ly/o7aV9t"/>
  <Relationship Id="rId226" Type="http://schemas.openxmlformats.org/officeDocument/2006/relationships/hyperlink" TargetMode="External" Target="http://bit.ly/o7aV9t"/>
  <Relationship Id="rId227" Type="http://schemas.openxmlformats.org/officeDocument/2006/relationships/hyperlink" TargetMode="External" Target="http://www.youtube.com/watch?v=pGLTJw0GSxk&amp;feature=related)"/>
  <Relationship Id="rId228" Type="http://schemas.openxmlformats.org/officeDocument/2006/relationships/hyperlink" TargetMode="External" Target="http://www.youtube.com/watch?v=pGLTJw0GSxk&amp;feature=related)"/>
  <Relationship Id="rId229" Type="http://schemas.openxmlformats.org/officeDocument/2006/relationships/hyperlink" TargetMode="External" Target="http://www.youtube.com/watch?v=pGLTJw0GSxk&amp;feature=related)"/>
  <Relationship Id="rId23" Type="http://schemas.openxmlformats.org/officeDocument/2006/relationships/hyperlink" TargetMode="External" Target="http://www.iste.org/standards/nets-for-teachers.aspx"/>
  <Relationship Id="rId230" Type="http://schemas.openxmlformats.org/officeDocument/2006/relationships/hyperlink" TargetMode="External" Target="http://www.youtube.com/watch?v=pGLTJw0GSxk&amp;feature=related)"/>
  <Relationship Id="rId231" Type="http://schemas.openxmlformats.org/officeDocument/2006/relationships/hyperlink" TargetMode="External" Target="http://www.youtube.com/watch?v=pGLTJw0GSxk&amp;feature=related)"/>
  <Relationship Id="rId232" Type="http://schemas.openxmlformats.org/officeDocument/2006/relationships/hyperlink" TargetMode="External" Target="http://www.youtube.com/watch?v=pGLTJw0GSxk&amp;feature=related)"/>
  <Relationship Id="rId233" Type="http://schemas.openxmlformats.org/officeDocument/2006/relationships/hyperlink" TargetMode="External" Target="http://www.youtube.com/watch?v=pGLTJw0GSxk&amp;feature=related)"/>
  <Relationship Id="rId234" Type="http://schemas.openxmlformats.org/officeDocument/2006/relationships/hyperlink" TargetMode="External" Target="http://www.youtube.com/watch?v=pGLTJw0GSxk&amp;feature=related)"/>
  <Relationship Id="rId235" Type="http://schemas.openxmlformats.org/officeDocument/2006/relationships/hyperlink" TargetMode="External" Target="http://www.youtube.com/watch?v=pGLTJw0GSxk&amp;feature=related)"/>
  <Relationship Id="rId236" Type="http://schemas.openxmlformats.org/officeDocument/2006/relationships/hyperlink" TargetMode="External" Target="http://www.youtube.com/watch?v=pGLTJw0GSxk&amp;feature=related)"/>
  <Relationship Id="rId237" Type="http://schemas.openxmlformats.org/officeDocument/2006/relationships/hyperlink" TargetMode="External" Target="http://www.youtube.com/watch?v=pGLTJw0GSxk&amp;feature=related)"/>
  <Relationship Id="rId238" Type="http://schemas.openxmlformats.org/officeDocument/2006/relationships/hyperlink" TargetMode="External" Target="http://www.youtube.com/watch?v=pGLTJw0GSxk&amp;feature=related)"/>
  <Relationship Id="rId239" Type="http://schemas.openxmlformats.org/officeDocument/2006/relationships/hyperlink" TargetMode="External" Target="http://www.youtube.com/watch?v=pGLTJw0GSxk&amp;feature=related)"/>
  <Relationship Id="rId24" Type="http://schemas.openxmlformats.org/officeDocument/2006/relationships/hyperlink" TargetMode="External" Target="http://www.iste.org/standards/nets-for-teachers.aspx"/>
  <Relationship Id="rId240" Type="http://schemas.openxmlformats.org/officeDocument/2006/relationships/hyperlink" TargetMode="External" Target="http://www.youtube.com/watch?v=pGLTJw0GSxk&amp;feature=related)"/>
  <Relationship Id="rId241" Type="http://schemas.openxmlformats.org/officeDocument/2006/relationships/hyperlink" TargetMode="External" Target="http://www.youtube.com/watch?v=pGLTJw0GSxk&amp;feature=related)"/>
  <Relationship Id="rId242" Type="http://schemas.openxmlformats.org/officeDocument/2006/relationships/hyperlink" TargetMode="External" Target="http://www.youtube.com/watch?v=pGLTJw0GSxk&amp;feature=related)"/>
  <Relationship Id="rId243" Type="http://schemas.openxmlformats.org/officeDocument/2006/relationships/hyperlink" TargetMode="External" Target="http://www.youtube.com/watch?v=pGLTJw0GSxk&amp;feature=related)"/>
  <Relationship Id="rId244" Type="http://schemas.openxmlformats.org/officeDocument/2006/relationships/hyperlink" TargetMode="External" Target="http://www.youtube.com/watch?v=pGLTJw0GSxk&amp;feature=related)"/>
  <Relationship Id="rId245" Type="http://schemas.openxmlformats.org/officeDocument/2006/relationships/hyperlink" TargetMode="External" Target="http://www.youtube.com/watch?v=pGLTJw0GSxk&amp;feature=related)"/>
  <Relationship Id="rId246" Type="http://schemas.openxmlformats.org/officeDocument/2006/relationships/hyperlink" TargetMode="External" Target="http://www.youtube.com/watch?v=pGLTJw0GSxk&amp;feature=related)"/>
  <Relationship Id="rId247" Type="http://schemas.openxmlformats.org/officeDocument/2006/relationships/hyperlink" TargetMode="External" Target="http://smcmtechintheclassroom.pbworks.com/w/file/fetch/86565400/AT_UDL.pdf"/>
  <Relationship Id="rId248" Type="http://schemas.openxmlformats.org/officeDocument/2006/relationships/hyperlink" TargetMode="External" Target="http://udltp.cast.org/reading?loc=chapter2.xml_l1969841"/>
  <Relationship Id="rId249" Type="http://schemas.openxmlformats.org/officeDocument/2006/relationships/hyperlink" TargetMode="External" Target="http://gaia.flemingc.on.ca/~jmior/EDU705Web/Georgian/UDL/UDL%20to%20Support%20Culturall%20Diverse%20Learners.pdf"/>
  <Relationship Id="rId25" Type="http://schemas.openxmlformats.org/officeDocument/2006/relationships/hyperlink" TargetMode="External" Target="http://www.iste.org/standards/nets-for-teachers.aspx"/>
  <Relationship Id="rId250" Type="http://schemas.openxmlformats.org/officeDocument/2006/relationships/hyperlink" TargetMode="External" Target="http://www.sciencedaily.com/releases/2008/03/080305120850.htm"/>
  <Relationship Id="rId251" Type="http://schemas.openxmlformats.org/officeDocument/2006/relationships/hyperlink" TargetMode="External" Target="http://www.sciencedaily.com/releases/2008/03/080305120850.htm"/>
  <Relationship Id="rId252" Type="http://schemas.openxmlformats.org/officeDocument/2006/relationships/hyperlink" TargetMode="External" Target="http://www.sciencedaily.com/releases/2008/03/080305120850.htm"/>
  <Relationship Id="rId253" Type="http://schemas.openxmlformats.org/officeDocument/2006/relationships/hyperlink" TargetMode="External" Target="http://www.sciencedaily.com/releases/2008/03/080305120850.htm"/>
  <Relationship Id="rId254" Type="http://schemas.openxmlformats.org/officeDocument/2006/relationships/hyperlink" TargetMode="External" Target="http://www.sciencedaily.com/releases/2008/03/080305120850.htm"/>
  <Relationship Id="rId255" Type="http://schemas.openxmlformats.org/officeDocument/2006/relationships/hyperlink" TargetMode="External" Target="http://www.sciencedaily.com/releases/2008/03/080305120850.htm"/>
  <Relationship Id="rId256" Type="http://schemas.openxmlformats.org/officeDocument/2006/relationships/hyperlink" TargetMode="External" Target="http://www.sciencedaily.com/releases/2008/03/080305120850.htm"/>
  <Relationship Id="rId257" Type="http://schemas.openxmlformats.org/officeDocument/2006/relationships/hyperlink" TargetMode="External" Target="http://www.sciencedaily.com/releases/2008/03/080305120850.htm"/>
  <Relationship Id="rId258" Type="http://schemas.openxmlformats.org/officeDocument/2006/relationships/hyperlink" TargetMode="External" Target="http://www.sciencedaily.com/releases/2008/03/080305120850.htm"/>
  <Relationship Id="rId259" Type="http://schemas.openxmlformats.org/officeDocument/2006/relationships/hyperlink" TargetMode="External" Target="http://www.sciencedaily.com/releases/2008/03/080305120850.htm"/>
  <Relationship Id="rId26" Type="http://schemas.openxmlformats.org/officeDocument/2006/relationships/hyperlink" TargetMode="External" Target="http://www.iste.org/standards/nets-for-teachers.aspx"/>
  <Relationship Id="rId260" Type="http://schemas.openxmlformats.org/officeDocument/2006/relationships/hyperlink" TargetMode="External" Target="http://www.sciencedaily.com/releases/2008/03/080305120850.htm"/>
  <Relationship Id="rId261" Type="http://schemas.openxmlformats.org/officeDocument/2006/relationships/hyperlink" TargetMode="External" Target="http://www.sciencedaily.com/releases/2008/03/080305120850.htm"/>
  <Relationship Id="rId262" Type="http://schemas.openxmlformats.org/officeDocument/2006/relationships/hyperlink" TargetMode="External" Target="http://www.sciencedaily.com/releases/2008/03/080305120850.htm"/>
  <Relationship Id="rId263" Type="http://schemas.openxmlformats.org/officeDocument/2006/relationships/hyperlink" TargetMode="External" Target="http://www.news.ucdavis.edu/search/news_detail.lasso?id=7510"/>
  <Relationship Id="rId264" Type="http://schemas.openxmlformats.org/officeDocument/2006/relationships/hyperlink" TargetMode="External" Target="http://www.news.ucdavis.edu/search/news_detail.lasso?id=7510"/>
  <Relationship Id="rId265" Type="http://schemas.openxmlformats.org/officeDocument/2006/relationships/hyperlink" TargetMode="External" Target="http://www.news.ucdavis.edu/search/news_detail.lasso?id=7510"/>
  <Relationship Id="rId266" Type="http://schemas.openxmlformats.org/officeDocument/2006/relationships/hyperlink" TargetMode="External" Target="http://www.news.ucdavis.edu/search/news_detail.lasso?id=7510"/>
  <Relationship Id="rId267" Type="http://schemas.openxmlformats.org/officeDocument/2006/relationships/hyperlink" TargetMode="External" Target="http://www.news.ucdavis.edu/search/news_detail.lasso?id=7510"/>
  <Relationship Id="rId268" Type="http://schemas.openxmlformats.org/officeDocument/2006/relationships/hyperlink" TargetMode="External" Target="http://www.news.ucdavis.edu/search/news_detail.lasso?id=7510"/>
  <Relationship Id="rId269" Type="http://schemas.openxmlformats.org/officeDocument/2006/relationships/hyperlink" TargetMode="External" Target="http://www.news.ucdavis.edu/search/news_detail.lasso?id=7510"/>
  <Relationship Id="rId27" Type="http://schemas.openxmlformats.org/officeDocument/2006/relationships/hyperlink" TargetMode="External" Target="http://www.iste.org/standards/nets-for-teachers.aspx"/>
  <Relationship Id="rId270" Type="http://schemas.openxmlformats.org/officeDocument/2006/relationships/hyperlink" TargetMode="External" Target="http://www.news.ucdavis.edu/search/news_detail.lasso?id=7510"/>
  <Relationship Id="rId271" Type="http://schemas.openxmlformats.org/officeDocument/2006/relationships/hyperlink" TargetMode="External" Target="http://www.news.ucdavis.edu/search/news_detail.lasso?id=7510"/>
  <Relationship Id="rId272" Type="http://schemas.openxmlformats.org/officeDocument/2006/relationships/hyperlink" TargetMode="External" Target="http://www.google.com/url?q=http%3A%2F%2Fmembers.tripod.com%2F~RBHcognitions%2Fthatc1.htm&amp;sa=D&amp;sntz=1&amp;usg=AFQjCNE337qrpC4_YS3al7XuZA7WkbeOtw"/>
  <Relationship Id="rId273" Type="http://schemas.openxmlformats.org/officeDocument/2006/relationships/hyperlink" TargetMode="External" Target="http://www.google.com/url?q=http%3A%2F%2Fmembers.tripod.com%2F~RBHcognitions%2Fthatc1.htm&amp;sa=D&amp;sntz=1&amp;usg=AFQjCNE337qrpC4_YS3al7XuZA7WkbeOtw"/>
  <Relationship Id="rId274" Type="http://schemas.openxmlformats.org/officeDocument/2006/relationships/hyperlink" TargetMode="External" Target="http://www.google.com/url?q=http%3A%2F%2Fmembers.tripod.com%2F~RBHcognitions%2Fthatc1.htm&amp;sa=D&amp;sntz=1&amp;usg=AFQjCNE337qrpC4_YS3al7XuZA7WkbeOtw"/>
  <Relationship Id="rId275" Type="http://schemas.openxmlformats.org/officeDocument/2006/relationships/hyperlink" TargetMode="External" Target="http://www.google.com/url?q=http%3A%2F%2Fmembers.tripod.com%2F~RBHcognitions%2Fthatc1.htm&amp;sa=D&amp;sntz=1&amp;usg=AFQjCNE337qrpC4_YS3al7XuZA7WkbeOtw"/>
  <Relationship Id="rId276" Type="http://schemas.openxmlformats.org/officeDocument/2006/relationships/hyperlink" TargetMode="External" Target="http://www.google.com/url?q=http%3A%2F%2Fmembers.tripod.com%2F~RBHcognitions%2Fthatc1.htm&amp;sa=D&amp;sntz=1&amp;usg=AFQjCNE337qrpC4_YS3al7XuZA7WkbeOtw"/>
  <Relationship Id="rId277" Type="http://schemas.openxmlformats.org/officeDocument/2006/relationships/hyperlink" TargetMode="External" Target="http://psylux.psych.tu-dresden.de/i1/kaw/diverses%20Material/www.illusionworks.com/html/jump_page.html"/>
  <Relationship Id="rId278" Type="http://schemas.openxmlformats.org/officeDocument/2006/relationships/hyperlink" TargetMode="External" Target="http://psylux.psych.tu-dresden.de/i1/kaw/diverses%20Material/www.illusionworks.com/html/jump_page.html"/>
  <Relationship Id="rId279" Type="http://schemas.openxmlformats.org/officeDocument/2006/relationships/hyperlink" TargetMode="External" Target="http://psylux.psych.tu-dresden.de/i1/kaw/diverses%20Material/www.illusionworks.com/html/jump_page.html"/>
  <Relationship Id="rId28" Type="http://schemas.openxmlformats.org/officeDocument/2006/relationships/hyperlink" TargetMode="External" Target="http://www.iste.org/standards/nets-for-teachers.aspx"/>
  <Relationship Id="rId280" Type="http://schemas.openxmlformats.org/officeDocument/2006/relationships/hyperlink" TargetMode="External" Target="https://vimeo.com/"/>
  <Relationship Id="rId281" Type="http://schemas.openxmlformats.org/officeDocument/2006/relationships/hyperlink" TargetMode="External" Target="http://vocaroo.com/"/>
  <Relationship Id="rId282" Type="http://schemas.openxmlformats.org/officeDocument/2006/relationships/hyperlink" TargetMode="External" Target="http://udltp.cast.org/reading?pageNum=40"/>
  <Relationship Id="rId283" Type="http://schemas.openxmlformats.org/officeDocument/2006/relationships/hyperlink" TargetMode="External" Target="http://www.medicalnewstoday.com/articles/264771.php"/>
  <Relationship Id="rId284" Type="http://schemas.openxmlformats.org/officeDocument/2006/relationships/hyperlink" TargetMode="External" Target="http://udltp.cast.org/reading?69&amp;loc=chapter3.xml_l16"/>
  <Relationship Id="rId285" Type="http://schemas.openxmlformats.org/officeDocument/2006/relationships/hyperlink" TargetMode="External" Target="http://www.udlcenter.org/aboutudl/udlguidelines"/>
  <Relationship Id="rId286" Type="http://schemas.openxmlformats.org/officeDocument/2006/relationships/hyperlink" TargetMode="External" Target="http://www.udlcenter.org/aboutudl/udlguidelines"/>
  <Relationship Id="rId287" Type="http://schemas.openxmlformats.org/officeDocument/2006/relationships/hyperlink" TargetMode="External" Target="http://www.udlcenter.org/aboutudl/udlguidelines"/>
  <Relationship Id="rId288" Type="http://schemas.openxmlformats.org/officeDocument/2006/relationships/hyperlink" TargetMode="External" Target="http://www.udlcenter.org/aboutudl/udlguidelines/principle1"/>
  <Relationship Id="rId289" Type="http://schemas.openxmlformats.org/officeDocument/2006/relationships/hyperlink" TargetMode="External" Target="https://www.dropbox.com/sh/k9ouiztfpfghk2a/IhOfZmobRW"/>
  <Relationship Id="rId29" Type="http://schemas.openxmlformats.org/officeDocument/2006/relationships/hyperlink" TargetMode="External" Target="http://www.iste.org/standards/nets-for-teachers.aspx"/>
  <Relationship Id="rId290" Type="http://schemas.openxmlformats.org/officeDocument/2006/relationships/hyperlink" TargetMode="External" Target="http://www.youtube.com/watch?v=JcPIMlOJJkc"/>
  <Relationship Id="rId291" Type="http://schemas.openxmlformats.org/officeDocument/2006/relationships/hyperlink" TargetMode="External" Target="http://www.youtube.com/watch?v=JcPIMlOJJkc"/>
  <Relationship Id="rId292" Type="http://schemas.openxmlformats.org/officeDocument/2006/relationships/hyperlink" TargetMode="External" Target="https://sites.google.com/site/udlguidelinesexamples/"/>
  <Relationship Id="rId293" Type="http://schemas.openxmlformats.org/officeDocument/2006/relationships/hyperlink" TargetMode="External" Target="http://www.edc.org/CCT/PMA/"/>
  <Relationship Id="rId294" Type="http://schemas.openxmlformats.org/officeDocument/2006/relationships/hyperlink" TargetMode="External" Target="http://www.biology.arizona.edu/cell_bio/tutorials/cell_cycle/main.html"/>
  <Relationship Id="rId295" Type="http://schemas.openxmlformats.org/officeDocument/2006/relationships/hyperlink" TargetMode="External" Target="http://www.readwritethink.org/classroom-resources/lesson-plans/biography-study-using-role-398.html"/>
  <Relationship Id="rId296" Type="http://schemas.openxmlformats.org/officeDocument/2006/relationships/hyperlink" TargetMode="External" Target="http://www.shodor.org/interactivate/activities/AdjustableSpinner/"/>
  <Relationship Id="rId297" Type="http://schemas.openxmlformats.org/officeDocument/2006/relationships/hyperlink" TargetMode="External" Target="http://udltp.cast.org/reading?loc=chapter2.xml_l1969938"/>
  <Relationship Id="rId298" Type="http://schemas.openxmlformats.org/officeDocument/2006/relationships/hyperlink" TargetMode="External" Target="http://www.youtube.com/watch?v=XiHyQhf9qAY"/>
  <Relationship Id="rId299" Type="http://schemas.openxmlformats.org/officeDocument/2006/relationships/hyperlink" TargetMode="External" Target="http://www.youtube.com/watch?v=xh-ygRPsfZY&amp;feature=relmfu"/>
  <Relationship Id="rId3" Type="http://schemas.openxmlformats.org/officeDocument/2006/relationships/numbering" Target="numbering.xml"/>
  <Relationship Id="rId30" Type="http://schemas.openxmlformats.org/officeDocument/2006/relationships/hyperlink" TargetMode="External" Target="http://www.iste.org/standards/nets-for-teachers.aspx"/>
  <Relationship Id="rId300" Type="http://schemas.openxmlformats.org/officeDocument/2006/relationships/hyperlink" TargetMode="External" Target="http://www.youtube.com/watch?v=xh-ygRPsfZY&amp;feature=relmfu"/>
  <Relationship Id="rId301" Type="http://schemas.openxmlformats.org/officeDocument/2006/relationships/hyperlink" TargetMode="External" Target="http://www.youtube.com/watch?v=xh-ygRPsfZY&amp;feature=relmfu"/>
  <Relationship Id="rId302" Type="http://schemas.openxmlformats.org/officeDocument/2006/relationships/hyperlink" TargetMode="External" Target="http://www.youtube.com/watch?v=xh-ygRPsfZY&amp;feature=relmfu"/>
  <Relationship Id="rId303" Type="http://schemas.openxmlformats.org/officeDocument/2006/relationships/hyperlink" TargetMode="External" Target="http://www.youtube.com/watch?v=xh-ygRPsfZY&amp;feature=relmfu"/>
  <Relationship Id="rId304" Type="http://schemas.openxmlformats.org/officeDocument/2006/relationships/hyperlink" TargetMode="External" Target="http://www.coolmath-games.com/0-tower-of-hanoi/"/>
  <Relationship Id="rId305" Type="http://schemas.openxmlformats.org/officeDocument/2006/relationships/hyperlink" TargetMode="External" Target="http://faculty.washington.edu/chudler/java/ready.html"/>
  <Relationship Id="rId306" Type="http://schemas.openxmlformats.org/officeDocument/2006/relationships/hyperlink" TargetMode="External" Target="http://faculty.washington.edu/chudler/java/ready.html"/>
  <Relationship Id="rId307" Type="http://schemas.openxmlformats.org/officeDocument/2006/relationships/hyperlink" TargetMode="External" Target="http://faculty.washington.edu/chudler/java/ready.html"/>
  <Relationship Id="rId308" Type="http://schemas.openxmlformats.org/officeDocument/2006/relationships/hyperlink" TargetMode="External" Target="http://faculty.washington.edu/chudler/java/ready.html"/>
  <Relationship Id="rId309" Type="http://schemas.openxmlformats.org/officeDocument/2006/relationships/hyperlink" TargetMode="External" Target="http://faculty.washington.edu/chudler/java/ready.html"/>
  <Relationship Id="rId31" Type="http://schemas.openxmlformats.org/officeDocument/2006/relationships/hyperlink" TargetMode="External" Target="http://www.iste.org/standards/nets-for-teachers.aspx"/>
  <Relationship Id="rId310" Type="http://schemas.openxmlformats.org/officeDocument/2006/relationships/hyperlink" TargetMode="External" Target="http://view.websudoku.com/"/>
  <Relationship Id="rId311" Type="http://schemas.openxmlformats.org/officeDocument/2006/relationships/hyperlink" TargetMode="External" Target="https://vimeo.com/"/>
  <Relationship Id="rId312" Type="http://schemas.openxmlformats.org/officeDocument/2006/relationships/hyperlink" TargetMode="External" Target="http://vocaroo.com/"/>
  <Relationship Id="rId313" Type="http://schemas.openxmlformats.org/officeDocument/2006/relationships/hyperlink" TargetMode="External" Target="http://www.sciencedaily.com/releases/2000/11/001110073113.htm"/>
  <Relationship Id="rId314" Type="http://schemas.openxmlformats.org/officeDocument/2006/relationships/hyperlink" TargetMode="External" Target="http://www.sciencedaily.com/releases/2000/11/001110073113.htm"/>
  <Relationship Id="rId315" Type="http://schemas.openxmlformats.org/officeDocument/2006/relationships/hyperlink" TargetMode="External" Target="http://www.sciencedaily.com/releases/2000/11/001110073113.htm"/>
  <Relationship Id="rId316" Type="http://schemas.openxmlformats.org/officeDocument/2006/relationships/hyperlink" TargetMode="External" Target="http://www.sciencedaily.com/releases/2000/11/001110073113.htm"/>
  <Relationship Id="rId317" Type="http://schemas.openxmlformats.org/officeDocument/2006/relationships/hyperlink" TargetMode="External" Target="http://www.sciencedaily.com/releases/2000/11/001110073113.htm"/>
  <Relationship Id="rId318" Type="http://schemas.openxmlformats.org/officeDocument/2006/relationships/hyperlink" TargetMode="External" Target="http://www.sciencedaily.com/releases/2000/11/001110073113.htm"/>
  <Relationship Id="rId319" Type="http://schemas.openxmlformats.org/officeDocument/2006/relationships/hyperlink" TargetMode="External" Target="http://www.sciencedaily.com/releases/2000/11/001110073113.htm"/>
  <Relationship Id="rId32" Type="http://schemas.openxmlformats.org/officeDocument/2006/relationships/hyperlink" TargetMode="External" Target="http://www.iste.org/standards/nets-for-teachers.aspx"/>
  <Relationship Id="rId320" Type="http://schemas.openxmlformats.org/officeDocument/2006/relationships/hyperlink" TargetMode="External" Target="http://www.sciencedaily.com/releases/2000/11/001110073113.htm"/>
  <Relationship Id="rId321" Type="http://schemas.openxmlformats.org/officeDocument/2006/relationships/hyperlink" TargetMode="External" Target="http://www.sciencedaily.com/releases/2000/11/001110073113.htm"/>
  <Relationship Id="rId322" Type="http://schemas.openxmlformats.org/officeDocument/2006/relationships/hyperlink" TargetMode="External" Target="http://www.sciencedaily.com/releases/2000/11/001110073113.htm"/>
  <Relationship Id="rId323" Type="http://schemas.openxmlformats.org/officeDocument/2006/relationships/hyperlink" TargetMode="External" Target="http://www.sciencedaily.com/releases/2000/11/001110073113.htm"/>
  <Relationship Id="rId324" Type="http://schemas.openxmlformats.org/officeDocument/2006/relationships/hyperlink" TargetMode="External" Target="http://www.sciencedaily.com/releases/2000/11/001110073113.htm"/>
  <Relationship Id="rId325" Type="http://schemas.openxmlformats.org/officeDocument/2006/relationships/hyperlink" TargetMode="External" Target="http://www.sciencedaily.com/releases/2000/11/001110073113.htm"/>
  <Relationship Id="rId326" Type="http://schemas.openxmlformats.org/officeDocument/2006/relationships/hyperlink" TargetMode="External" Target="http://www.sciencedaily.com/releases/2000/11/001110073113.htm"/>
  <Relationship Id="rId327" Type="http://schemas.openxmlformats.org/officeDocument/2006/relationships/hyperlink" TargetMode="External" Target="http://www.sciencedaily.com/releases/2000/11/001110073113.htm"/>
  <Relationship Id="rId328" Type="http://schemas.openxmlformats.org/officeDocument/2006/relationships/hyperlink" TargetMode="External" Target="http://www.sciencedaily.com/releases/2000/11/001110073113.htm"/>
  <Relationship Id="rId329" Type="http://schemas.openxmlformats.org/officeDocument/2006/relationships/hyperlink" TargetMode="External" Target="http://www.sciencedaily.com/releases/2000/11/001110073113.htm"/>
  <Relationship Id="rId33" Type="http://schemas.openxmlformats.org/officeDocument/2006/relationships/hyperlink" TargetMode="External" Target="http://www.iste.org/standards/nets-for-teachers.aspx"/>
  <Relationship Id="rId330" Type="http://schemas.openxmlformats.org/officeDocument/2006/relationships/hyperlink" TargetMode="External" Target="http://www.sciencedaily.com/releases/2000/11/001110073113.htm"/>
  <Relationship Id="rId331" Type="http://schemas.openxmlformats.org/officeDocument/2006/relationships/hyperlink" TargetMode="External" Target="http://www.sciencedaily.com/releases/2000/11/001110073113.htm"/>
  <Relationship Id="rId332" Type="http://schemas.openxmlformats.org/officeDocument/2006/relationships/hyperlink" TargetMode="External" Target="http://www.sciencedaily.com/releases/2000/11/001110073113.htm"/>
  <Relationship Id="rId333" Type="http://schemas.openxmlformats.org/officeDocument/2006/relationships/hyperlink" TargetMode="External" Target="http://www.sciencedaily.com/releases/2000/11/001110073113.htm"/>
  <Relationship Id="rId334" Type="http://schemas.openxmlformats.org/officeDocument/2006/relationships/hyperlink" TargetMode="External" Target="http://www.sciencedaily.com/releases/2000/11/001110073113.htm"/>
  <Relationship Id="rId335" Type="http://schemas.openxmlformats.org/officeDocument/2006/relationships/hyperlink" TargetMode="External" Target="http://www.sciencedaily.com/releases/2000/11/001110073113.htm"/>
  <Relationship Id="rId336" Type="http://schemas.openxmlformats.org/officeDocument/2006/relationships/hyperlink" TargetMode="External" Target="http://udltp.cast.org/reading?loc=chapter2.xml_l1969937"/>
  <Relationship Id="rId337" Type="http://schemas.openxmlformats.org/officeDocument/2006/relationships/hyperlink" TargetMode="External" Target="http://udltp.cast.org/reading?loc=chapter3.xml_l20"/>
  <Relationship Id="rId338" Type="http://schemas.openxmlformats.org/officeDocument/2006/relationships/hyperlink" TargetMode="External" Target="http://udltp.cast.org/reading?68&amp;pageNum=41"/>
  <Relationship Id="rId339" Type="http://schemas.openxmlformats.org/officeDocument/2006/relationships/hyperlink" TargetMode="External" Target="http://www.udlcenter.org/aboutudl/udlguidelines/principle2"/>
  <Relationship Id="rId34" Type="http://schemas.openxmlformats.org/officeDocument/2006/relationships/hyperlink" TargetMode="External" Target="http://www.iste.org/standards/nets-for-teachers.aspx"/>
  <Relationship Id="rId340" Type="http://schemas.openxmlformats.org/officeDocument/2006/relationships/hyperlink" TargetMode="External" Target="http://www.udlcenter.org/aboutudl/expertlearners"/>
  <Relationship Id="rId341" Type="http://schemas.openxmlformats.org/officeDocument/2006/relationships/hyperlink" TargetMode="External" Target="http://www.udlcenter.org/aboutudl/expertlearners"/>
  <Relationship Id="rId342" Type="http://schemas.openxmlformats.org/officeDocument/2006/relationships/hyperlink" TargetMode="External" Target="http://www.udlcenter.org/aboutudl/expertlearners"/>
  <Relationship Id="rId343" Type="http://schemas.openxmlformats.org/officeDocument/2006/relationships/hyperlink" TargetMode="External" Target="http://www.udlcenter.org/aboutudl/expertlearners"/>
  <Relationship Id="rId344" Type="http://schemas.openxmlformats.org/officeDocument/2006/relationships/hyperlink" TargetMode="External" Target="http://www.udlcenter.org/aboutudl/expertlearners"/>
  <Relationship Id="rId345" Type="http://schemas.openxmlformats.org/officeDocument/2006/relationships/hyperlink" TargetMode="External" Target="http://www.udlcenter.org/aboutudl/expertlearners"/>
  <Relationship Id="rId346" Type="http://schemas.openxmlformats.org/officeDocument/2006/relationships/hyperlink" TargetMode="External" Target="http://www.udlcenter.org/aboutudl/expertlearners"/>
  <Relationship Id="rId347" Type="http://schemas.openxmlformats.org/officeDocument/2006/relationships/hyperlink" TargetMode="External" Target="http://developingchild.harvard.edu/science/key-concepts/executive-function/"/>
  <Relationship Id="rId348" Type="http://schemas.openxmlformats.org/officeDocument/2006/relationships/hyperlink" TargetMode="External" Target="http://developingchild.harvard.edu/science/key-concepts/executive-function/"/>
  <Relationship Id="rId349" Type="http://schemas.openxmlformats.org/officeDocument/2006/relationships/hyperlink" TargetMode="External" Target="https://sites.google.com/site/udlguidelinesexamples/"/>
  <Relationship Id="rId35" Type="http://schemas.openxmlformats.org/officeDocument/2006/relationships/hyperlink" TargetMode="External" Target="http://www.iste.org/standards/nets-for-teachers.aspx"/>
  <Relationship Id="rId350" Type="http://schemas.openxmlformats.org/officeDocument/2006/relationships/hyperlink" TargetMode="External" Target="http://www.edc.org/CCT/PMA/"/>
  <Relationship Id="rId351" Type="http://schemas.openxmlformats.org/officeDocument/2006/relationships/hyperlink" TargetMode="External" Target="http://www.biology.arizona.edu/cell_bio/tutorials/cell_cycle/main.html"/>
  <Relationship Id="rId352" Type="http://schemas.openxmlformats.org/officeDocument/2006/relationships/hyperlink" TargetMode="External" Target="http://www.readwritethink.org/classroom-resources/lesson-plans/biography-study-using-role-398.html"/>
  <Relationship Id="rId353" Type="http://schemas.openxmlformats.org/officeDocument/2006/relationships/hyperlink" TargetMode="External" Target="http://www.shodor.org/interactivate/activities/AdjustableSpinner/"/>
  <Relationship Id="rId354" Type="http://schemas.openxmlformats.org/officeDocument/2006/relationships/hyperlink" TargetMode="External" Target="http://udltp.cast.org/reading?loc=chapter2.xml_l1969929"/>
  <Relationship Id="rId355" Type="http://schemas.openxmlformats.org/officeDocument/2006/relationships/hyperlink" TargetMode="External" Target="http://www-bcf.usc.edu/~immordin/papers/Immordino-Yang+Damasio_2007_RelevanceofNeurotoEdu.pdf"/>
  <Relationship Id="rId356" Type="http://schemas.openxmlformats.org/officeDocument/2006/relationships/hyperlink" TargetMode="External" Target="http://www-bcf.usc.edu/~immordin/papers/Immordino-Yang+Damasio_2007_RelevanceofNeurotoEdu.pdf"/>
  <Relationship Id="rId357" Type="http://schemas.openxmlformats.org/officeDocument/2006/relationships/hyperlink" TargetMode="External" Target="http://www-bcf.usc.edu/~immordin/papers/Immordino-Yang+Damasio_2007_RelevanceofNeurotoEdu.pdf"/>
  <Relationship Id="rId358" Type="http://schemas.openxmlformats.org/officeDocument/2006/relationships/hyperlink" TargetMode="External" Target="http://www-bcf.usc.edu/~immordin/papers/Immordino-Yang+Damasio_2007_RelevanceofNeurotoEdu.pdf"/>
  <Relationship Id="rId359" Type="http://schemas.openxmlformats.org/officeDocument/2006/relationships/hyperlink" TargetMode="External" Target="http://www-bcf.usc.edu/~immordin/papers/Immordino-Yang+Damasio_2007_RelevanceofNeurotoEdu.pdf"/>
  <Relationship Id="rId36" Type="http://schemas.openxmlformats.org/officeDocument/2006/relationships/hyperlink" TargetMode="External" Target="http://www.iste.org/standards/nets-for-teachers.aspx"/>
  <Relationship Id="rId360" Type="http://schemas.openxmlformats.org/officeDocument/2006/relationships/hyperlink" TargetMode="External" Target="http://www-bcf.usc.edu/~immordin/papers/Immordino-Yang+Damasio_2007_RelevanceofNeurotoEdu.pdf"/>
  <Relationship Id="rId361" Type="http://schemas.openxmlformats.org/officeDocument/2006/relationships/hyperlink" TargetMode="External" Target="http://www-bcf.usc.edu/~immordin/papers/Immordino-Yang+Damasio_2007_RelevanceofNeurotoEdu.pdf"/>
  <Relationship Id="rId362" Type="http://schemas.openxmlformats.org/officeDocument/2006/relationships/hyperlink" TargetMode="External" Target="http://www-bcf.usc.edu/~immordin/papers/Immordino-Yang+Damasio_2007_RelevanceofNeurotoEdu.pdf"/>
  <Relationship Id="rId363" Type="http://schemas.openxmlformats.org/officeDocument/2006/relationships/hyperlink" TargetMode="External" Target="http://www-bcf.usc.edu/~immordin/papers/Immordino-Yang+Damasio_2007_RelevanceofNeurotoEdu.pdf"/>
  <Relationship Id="rId364" Type="http://schemas.openxmlformats.org/officeDocument/2006/relationships/hyperlink" TargetMode="External" Target="http://www-bcf.usc.edu/~immordin/papers/Immordino-Yang+Damasio_2007_RelevanceofNeurotoEdu.pdf"/>
  <Relationship Id="rId365" Type="http://schemas.openxmlformats.org/officeDocument/2006/relationships/hyperlink" TargetMode="External" Target="http://www-bcf.usc.edu/~immordin/papers/Immordino-Yang+Damasio_2007_RelevanceofNeurotoEdu.pdf"/>
  <Relationship Id="rId366" Type="http://schemas.openxmlformats.org/officeDocument/2006/relationships/hyperlink" TargetMode="External" Target="http://www-bcf.usc.edu/~immordin/papers/Immordino-Yang+Damasio_2007_RelevanceofNeurotoEdu.pdf"/>
  <Relationship Id="rId367" Type="http://schemas.openxmlformats.org/officeDocument/2006/relationships/hyperlink" TargetMode="External" Target="http://www-bcf.usc.edu/~immordin/papers/Immordino-Yang+Damasio_2007_RelevanceofNeurotoEdu.pdf"/>
  <Relationship Id="rId368" Type="http://schemas.openxmlformats.org/officeDocument/2006/relationships/hyperlink" TargetMode="External" Target="http://www-bcf.usc.edu/~immordin/papers/Immordino-Yang+Damasio_2007_RelevanceofNeurotoEdu.pdf"/>
  <Relationship Id="rId369" Type="http://schemas.openxmlformats.org/officeDocument/2006/relationships/hyperlink" TargetMode="External" Target="http://www-bcf.usc.edu/~immordin/papers/Immordino-Yang+Damasio_2007_RelevanceofNeurotoEdu.pdf"/>
  <Relationship Id="rId37" Type="http://schemas.openxmlformats.org/officeDocument/2006/relationships/hyperlink" TargetMode="External" Target="http://www.iste.org/standards/nets-for-administrators.aspx"/>
  <Relationship Id="rId370" Type="http://schemas.openxmlformats.org/officeDocument/2006/relationships/hyperlink" TargetMode="External" Target="http://www-bcf.usc.edu/~immordin/papers/Immordino-Yang+Damasio_2007_RelevanceofNeurotoEdu.pdf"/>
  <Relationship Id="rId371" Type="http://schemas.openxmlformats.org/officeDocument/2006/relationships/hyperlink" TargetMode="External" Target="http://www-bcf.usc.edu/~immordin/papers/Immordino-Yang+Damasio_2007_RelevanceofNeurotoEdu.pdf"/>
  <Relationship Id="rId372" Type="http://schemas.openxmlformats.org/officeDocument/2006/relationships/hyperlink" TargetMode="External" Target="http://www-bcf.usc.edu/~immordin/papers/Immordino-Yang+Damasio_2007_RelevanceofNeurotoEdu.pdf"/>
  <Relationship Id="rId373" Type="http://schemas.openxmlformats.org/officeDocument/2006/relationships/hyperlink" TargetMode="External" Target="http://www-bcf.usc.edu/~immordin/papers/Immordino-Yang+Damasio_2007_RelevanceofNeurotoEdu.pdf"/>
  <Relationship Id="rId374" Type="http://schemas.openxmlformats.org/officeDocument/2006/relationships/hyperlink" TargetMode="External" Target="http://www-bcf.usc.edu/~immordin/papers/Immordino-Yang+Damasio_2007_RelevanceofNeurotoEdu.pdf"/>
  <Relationship Id="rId375" Type="http://schemas.openxmlformats.org/officeDocument/2006/relationships/hyperlink" TargetMode="External" Target="http://www-bcf.usc.edu/~immordin/papers/Immordino-Yang+Damasio_2007_RelevanceofNeurotoEdu.pdf"/>
  <Relationship Id="rId376" Type="http://schemas.openxmlformats.org/officeDocument/2006/relationships/hyperlink" TargetMode="External" Target="http://www-bcf.usc.edu/~immordin/papers/Immordino-Yang+Damasio_2007_RelevanceofNeurotoEdu.pdf"/>
  <Relationship Id="rId377" Type="http://schemas.openxmlformats.org/officeDocument/2006/relationships/hyperlink" TargetMode="External" Target="http://www-bcf.usc.edu/~immordin/papers/Immordino-Yang+Damasio_2007_RelevanceofNeurotoEdu.pdf"/>
  <Relationship Id="rId378" Type="http://schemas.openxmlformats.org/officeDocument/2006/relationships/hyperlink" TargetMode="External" Target="http://www-bcf.usc.edu/~immordin/papers/Immordino-Yang+Damasio_2007_RelevanceofNeurotoEdu.pdf"/>
  <Relationship Id="rId379" Type="http://schemas.openxmlformats.org/officeDocument/2006/relationships/hyperlink" TargetMode="External" Target="http://www-bcf.usc.edu/~immordin/papers/Immordino-Yang+Damasio_2007_RelevanceofNeurotoEdu.pdf"/>
  <Relationship Id="rId38" Type="http://schemas.openxmlformats.org/officeDocument/2006/relationships/hyperlink" TargetMode="External" Target="http://www.iste.org/standards/nets-for-administrators.aspx"/>
  <Relationship Id="rId380" Type="http://schemas.openxmlformats.org/officeDocument/2006/relationships/hyperlink" TargetMode="External" Target="http://www-bcf.usc.edu/~immordin/papers/Immordino-Yang+Damasio_2007_RelevanceofNeurotoEdu.pdf"/>
  <Relationship Id="rId381" Type="http://schemas.openxmlformats.org/officeDocument/2006/relationships/hyperlink" TargetMode="External" Target="http://www-bcf.usc.edu/~immordin/papers/Immordino-Yang+Damasio_2007_RelevanceofNeurotoEdu.pdf"/>
  <Relationship Id="rId382" Type="http://schemas.openxmlformats.org/officeDocument/2006/relationships/hyperlink" TargetMode="External" Target="http://nymag.com/news/features/27840/"/>
  <Relationship Id="rId383" Type="http://schemas.openxmlformats.org/officeDocument/2006/relationships/hyperlink" TargetMode="External" Target="http://nymag.com/news/features/27840/"/>
  <Relationship Id="rId384" Type="http://schemas.openxmlformats.org/officeDocument/2006/relationships/hyperlink" TargetMode="External" Target="http://nymag.com/news/features/27840/"/>
  <Relationship Id="rId385" Type="http://schemas.openxmlformats.org/officeDocument/2006/relationships/hyperlink" TargetMode="External" Target="http://nymag.com/news/features/27840/"/>
  <Relationship Id="rId386" Type="http://schemas.openxmlformats.org/officeDocument/2006/relationships/hyperlink" TargetMode="External" Target="http://nymag.com/news/features/27840/"/>
  <Relationship Id="rId387" Type="http://schemas.openxmlformats.org/officeDocument/2006/relationships/hyperlink" TargetMode="External" Target="http://nymag.com/news/features/27840/"/>
  <Relationship Id="rId388" Type="http://schemas.openxmlformats.org/officeDocument/2006/relationships/hyperlink" TargetMode="External" Target="http://nymag.com/news/features/27840/"/>
  <Relationship Id="rId389" Type="http://schemas.openxmlformats.org/officeDocument/2006/relationships/hyperlink" TargetMode="External" Target="http://nymag.com/news/features/27840/"/>
  <Relationship Id="rId39" Type="http://schemas.openxmlformats.org/officeDocument/2006/relationships/hyperlink" TargetMode="External" Target="http://www.iste.org/standards/nets-for-administrators.aspx"/>
  <Relationship Id="rId390" Type="http://schemas.openxmlformats.org/officeDocument/2006/relationships/hyperlink" TargetMode="External" Target="http://nymag.com/news/features/27840/"/>
  <Relationship Id="rId391" Type="http://schemas.openxmlformats.org/officeDocument/2006/relationships/hyperlink" TargetMode="External" Target="http://nymag.com/news/features/27840/"/>
  <Relationship Id="rId392" Type="http://schemas.openxmlformats.org/officeDocument/2006/relationships/hyperlink" TargetMode="External" Target="http://nymag.com/news/features/27840/"/>
  <Relationship Id="rId393" Type="http://schemas.openxmlformats.org/officeDocument/2006/relationships/hyperlink" TargetMode="External" Target="http://nymag.com/news/features/27840/"/>
  <Relationship Id="rId394" Type="http://schemas.openxmlformats.org/officeDocument/2006/relationships/hyperlink" TargetMode="External" Target="http://nymag.com/news/features/27840/"/>
  <Relationship Id="rId395" Type="http://schemas.openxmlformats.org/officeDocument/2006/relationships/hyperlink" TargetMode="External" Target="http://youtu.be/TTXrV0_3UjY"/>
  <Relationship Id="rId396" Type="http://schemas.openxmlformats.org/officeDocument/2006/relationships/hyperlink" TargetMode="External" Target="http://youtu.be/TTXrV0_3UjY"/>
  <Relationship Id="rId397" Type="http://schemas.openxmlformats.org/officeDocument/2006/relationships/hyperlink" TargetMode="External" Target="http://youtu.be/TTXrV0_3UjY"/>
  <Relationship Id="rId398" Type="http://schemas.openxmlformats.org/officeDocument/2006/relationships/hyperlink" TargetMode="External" Target="http://youtu.be/TTXrV0_3UjY"/>
  <Relationship Id="rId399" Type="http://schemas.openxmlformats.org/officeDocument/2006/relationships/hyperlink" TargetMode="External" Target="http://youtu.be/TTXrV0_3UjY"/>
  <Relationship Id="rId4" Type="http://schemas.openxmlformats.org/officeDocument/2006/relationships/styles" Target="styles.xml"/>
  <Relationship Id="rId40" Type="http://schemas.openxmlformats.org/officeDocument/2006/relationships/hyperlink" TargetMode="External" Target="http://www.iste.org/standards/nets-for-administrators.aspx"/>
  <Relationship Id="rId400" Type="http://schemas.openxmlformats.org/officeDocument/2006/relationships/hyperlink" TargetMode="External" Target="http://youtu.be/TTXrV0_3UjY"/>
  <Relationship Id="rId401" Type="http://schemas.openxmlformats.org/officeDocument/2006/relationships/hyperlink" TargetMode="External" Target="http://youtu.be/TTXrV0_3UjY"/>
  <Relationship Id="rId402" Type="http://schemas.openxmlformats.org/officeDocument/2006/relationships/hyperlink" TargetMode="External" Target="http://youtu.be/TTXrV0_3UjY"/>
  <Relationship Id="rId403" Type="http://schemas.openxmlformats.org/officeDocument/2006/relationships/hyperlink" TargetMode="External" Target="http://youtu.be/TTXrV0_3UjY"/>
  <Relationship Id="rId404" Type="http://schemas.openxmlformats.org/officeDocument/2006/relationships/hyperlink" TargetMode="External" Target="http://youtu.be/TTXrV0_3UjY"/>
  <Relationship Id="rId405" Type="http://schemas.openxmlformats.org/officeDocument/2006/relationships/hyperlink" TargetMode="External" Target="http://youtu.be/TTXrV0_3UjY"/>
  <Relationship Id="rId406" Type="http://schemas.openxmlformats.org/officeDocument/2006/relationships/hyperlink" TargetMode="External" Target="http://youtu.be/TTXrV0_3UjY"/>
  <Relationship Id="rId407" Type="http://schemas.openxmlformats.org/officeDocument/2006/relationships/hyperlink" TargetMode="External" Target="http://youtu.be/TTXrV0_3UjY"/>
  <Relationship Id="rId408" Type="http://schemas.openxmlformats.org/officeDocument/2006/relationships/hyperlink" TargetMode="External" Target="http://youtu.be/TTXrV0_3UjY"/>
  <Relationship Id="rId409" Type="http://schemas.openxmlformats.org/officeDocument/2006/relationships/hyperlink" TargetMode="External" Target="http://youtu.be/TTXrV0_3UjY"/>
  <Relationship Id="rId41" Type="http://schemas.openxmlformats.org/officeDocument/2006/relationships/hyperlink" TargetMode="External" Target="http://www.iste.org/standards/nets-for-administrators.aspx"/>
  <Relationship Id="rId410" Type="http://schemas.openxmlformats.org/officeDocument/2006/relationships/hyperlink" TargetMode="External" Target="http://www.sciencedaily.com/releases/2007/04/070404162321.htm"/>
  <Relationship Id="rId411" Type="http://schemas.openxmlformats.org/officeDocument/2006/relationships/hyperlink" TargetMode="External" Target="http://www.sciencedaily.com/releases/2007/04/070404162321.htm"/>
  <Relationship Id="rId412" Type="http://schemas.openxmlformats.org/officeDocument/2006/relationships/hyperlink" TargetMode="External" Target="http://www.sciencedaily.com/releases/2007/04/070404162321.htm"/>
  <Relationship Id="rId413" Type="http://schemas.openxmlformats.org/officeDocument/2006/relationships/hyperlink" TargetMode="External" Target="http://www.sciencedaily.com/releases/2007/04/070404162321.htm"/>
  <Relationship Id="rId414" Type="http://schemas.openxmlformats.org/officeDocument/2006/relationships/hyperlink" TargetMode="External" Target="http://www.sciencedaily.com/releases/2007/04/070404162321.htm"/>
  <Relationship Id="rId415" Type="http://schemas.openxmlformats.org/officeDocument/2006/relationships/hyperlink" TargetMode="External" Target="http://www.sciencedaily.com/releases/2007/04/070404162321.htm"/>
  <Relationship Id="rId416" Type="http://schemas.openxmlformats.org/officeDocument/2006/relationships/hyperlink" TargetMode="External" Target="http://www.sciencedaily.com/releases/2007/04/070404162321.htm"/>
  <Relationship Id="rId417" Type="http://schemas.openxmlformats.org/officeDocument/2006/relationships/hyperlink" TargetMode="External" Target="http://www.sciencedaily.com/releases/2007/04/070404162321.htm"/>
  <Relationship Id="rId418" Type="http://schemas.openxmlformats.org/officeDocument/2006/relationships/hyperlink" TargetMode="External" Target="http://www.sciencedaily.com/releases/2007/04/070404162321.htm"/>
  <Relationship Id="rId419" Type="http://schemas.openxmlformats.org/officeDocument/2006/relationships/hyperlink" TargetMode="External" Target="http://www.sciencedaily.com/releases/2007/04/070404162321.htm"/>
  <Relationship Id="rId42" Type="http://schemas.openxmlformats.org/officeDocument/2006/relationships/hyperlink" TargetMode="External" Target="http://www.iste.org/standards/nets-for-administrators.aspx"/>
  <Relationship Id="rId420" Type="http://schemas.openxmlformats.org/officeDocument/2006/relationships/hyperlink" TargetMode="External" Target="http://www.sciencedaily.com/releases/2007/04/070404162321.htm"/>
  <Relationship Id="rId421" Type="http://schemas.openxmlformats.org/officeDocument/2006/relationships/hyperlink" TargetMode="External" Target="http://www.sciencedaily.com/releases/2007/04/070404162321.htm"/>
  <Relationship Id="rId422" Type="http://schemas.openxmlformats.org/officeDocument/2006/relationships/hyperlink" TargetMode="External" Target="https://vimeo.com/"/>
  <Relationship Id="rId423" Type="http://schemas.openxmlformats.org/officeDocument/2006/relationships/hyperlink" TargetMode="External" Target="http://vocaroo.com/"/>
  <Relationship Id="rId424" Type="http://schemas.openxmlformats.org/officeDocument/2006/relationships/hyperlink" TargetMode="External" Target="http://www.cedu.niu.edu/~shernoff/pdf/shernoff.spq.pdf"/>
  <Relationship Id="rId425" Type="http://schemas.openxmlformats.org/officeDocument/2006/relationships/hyperlink" TargetMode="External" Target="http://www.cedu.niu.edu/~shernoff/pdf/shernoff.spq.pdf"/>
  <Relationship Id="rId426" Type="http://schemas.openxmlformats.org/officeDocument/2006/relationships/hyperlink" TargetMode="External" Target="http://www.cedu.niu.edu/~shernoff/pdf/shernoff.spq.pdf"/>
  <Relationship Id="rId427" Type="http://schemas.openxmlformats.org/officeDocument/2006/relationships/hyperlink" TargetMode="External" Target="http://www.cedu.niu.edu/~shernoff/pdf/shernoff.spq.pdf"/>
  <Relationship Id="rId428" Type="http://schemas.openxmlformats.org/officeDocument/2006/relationships/hyperlink" TargetMode="External" Target="http://www.cedu.niu.edu/~shernoff/pdf/shernoff.spq.pdf"/>
  <Relationship Id="rId429" Type="http://schemas.openxmlformats.org/officeDocument/2006/relationships/hyperlink" TargetMode="External" Target="http://www.cedu.niu.edu/~shernoff/pdf/shernoff.spq.pdf"/>
  <Relationship Id="rId43" Type="http://schemas.openxmlformats.org/officeDocument/2006/relationships/hyperlink" TargetMode="External" Target="http://www.iste.org/standards/nets-for-administrators.aspx"/>
  <Relationship Id="rId430" Type="http://schemas.openxmlformats.org/officeDocument/2006/relationships/hyperlink" TargetMode="External" Target="http://www.cedu.niu.edu/~shernoff/pdf/shernoff.spq.pdf"/>
  <Relationship Id="rId431" Type="http://schemas.openxmlformats.org/officeDocument/2006/relationships/hyperlink" TargetMode="External" Target="http://www.cedu.niu.edu/~shernoff/pdf/shernoff.spq.pdf"/>
  <Relationship Id="rId432" Type="http://schemas.openxmlformats.org/officeDocument/2006/relationships/hyperlink" TargetMode="External" Target="http://www.cedu.niu.edu/~shernoff/pdf/shernoff.spq.pdf"/>
  <Relationship Id="rId433" Type="http://schemas.openxmlformats.org/officeDocument/2006/relationships/hyperlink" TargetMode="External" Target="http://www.cedu.niu.edu/~shernoff/pdf/shernoff.spq.pdf"/>
  <Relationship Id="rId434" Type="http://schemas.openxmlformats.org/officeDocument/2006/relationships/hyperlink" TargetMode="External" Target="http://www.cedu.niu.edu/~shernoff/pdf/shernoff.spq.pdf"/>
  <Relationship Id="rId435" Type="http://schemas.openxmlformats.org/officeDocument/2006/relationships/hyperlink" TargetMode="External" Target="http://www.cedu.niu.edu/~shernoff/pdf/shernoff.spq.pdf"/>
  <Relationship Id="rId436" Type="http://schemas.openxmlformats.org/officeDocument/2006/relationships/hyperlink" TargetMode="External" Target="http://www.cedu.niu.edu/~shernoff/pdf/shernoff.spq.pdf"/>
  <Relationship Id="rId437" Type="http://schemas.openxmlformats.org/officeDocument/2006/relationships/hyperlink" TargetMode="External" Target="http://www.cedu.niu.edu/~shernoff/pdf/shernoff.spq.pdf"/>
  <Relationship Id="rId438" Type="http://schemas.openxmlformats.org/officeDocument/2006/relationships/hyperlink" TargetMode="External" Target="http://www.cedu.niu.edu/~shernoff/pdf/shernoff.spq.pdf"/>
  <Relationship Id="rId439" Type="http://schemas.openxmlformats.org/officeDocument/2006/relationships/hyperlink" TargetMode="External" Target="http://www.cedu.niu.edu/~shernoff/pdf/shernoff.spq.pdf"/>
  <Relationship Id="rId44" Type="http://schemas.openxmlformats.org/officeDocument/2006/relationships/hyperlink" TargetMode="External" Target="http://www.iste.org/standards/nets-for-administrators.aspx"/>
  <Relationship Id="rId440" Type="http://schemas.openxmlformats.org/officeDocument/2006/relationships/hyperlink" TargetMode="External" Target="http://www.cedu.niu.edu/~shernoff/pdf/shernoff.spq.pdf"/>
  <Relationship Id="rId441" Type="http://schemas.openxmlformats.org/officeDocument/2006/relationships/hyperlink" TargetMode="External" Target="http://www.cedu.niu.edu/~shernoff/pdf/shernoff.spq.pdf"/>
  <Relationship Id="rId442" Type="http://schemas.openxmlformats.org/officeDocument/2006/relationships/hyperlink" TargetMode="External" Target="http://www.cedu.niu.edu/~shernoff/pdf/shernoff.spq.pdf"/>
  <Relationship Id="rId443" Type="http://schemas.openxmlformats.org/officeDocument/2006/relationships/hyperlink" TargetMode="External" Target="http://www.cedu.niu.edu/~shernoff/pdf/shernoff.spq.pdf"/>
  <Relationship Id="rId444" Type="http://schemas.openxmlformats.org/officeDocument/2006/relationships/hyperlink" TargetMode="External" Target="http://www.cedu.niu.edu/~shernoff/pdf/shernoff.spq.pdf"/>
  <Relationship Id="rId445" Type="http://schemas.openxmlformats.org/officeDocument/2006/relationships/hyperlink" TargetMode="External" Target="http://www.cedu.niu.edu/~shernoff/pdf/shernoff.spq.pdf"/>
  <Relationship Id="rId446" Type="http://schemas.openxmlformats.org/officeDocument/2006/relationships/hyperlink" TargetMode="External" Target="http://www.cedu.niu.edu/~shernoff/pdf/shernoff.spq.pdf"/>
  <Relationship Id="rId447" Type="http://schemas.openxmlformats.org/officeDocument/2006/relationships/hyperlink" TargetMode="External" Target="http://www.cedu.niu.edu/~shernoff/pdf/shernoff.spq.pdf"/>
  <Relationship Id="rId448" Type="http://schemas.openxmlformats.org/officeDocument/2006/relationships/hyperlink" TargetMode="External" Target="http://www.edge.org/3rd_culture/ledoux/ledoux_p1.html"/>
  <Relationship Id="rId449" Type="http://schemas.openxmlformats.org/officeDocument/2006/relationships/hyperlink" TargetMode="External" Target="http://www.edge.org/3rd_culture/ledoux/ledoux_p1.html"/>
  <Relationship Id="rId45" Type="http://schemas.openxmlformats.org/officeDocument/2006/relationships/hyperlink" TargetMode="External" Target="http://www.iste.org/standards/nets-for-administrators.aspx"/>
  <Relationship Id="rId450" Type="http://schemas.openxmlformats.org/officeDocument/2006/relationships/hyperlink" TargetMode="External" Target="http://www.edge.org/3rd_culture/ledoux/ledoux_p1.html"/>
  <Relationship Id="rId451" Type="http://schemas.openxmlformats.org/officeDocument/2006/relationships/hyperlink" TargetMode="External" Target="http://www.edge.org/3rd_culture/ledoux/ledoux_p1.html"/>
  <Relationship Id="rId452" Type="http://schemas.openxmlformats.org/officeDocument/2006/relationships/hyperlink" TargetMode="External" Target="http://www.edge.org/3rd_culture/ledoux/ledoux_p1.html"/>
  <Relationship Id="rId453" Type="http://schemas.openxmlformats.org/officeDocument/2006/relationships/hyperlink" TargetMode="External" Target="http://www.edge.org/3rd_culture/ledoux/ledoux_p1.html"/>
  <Relationship Id="rId454" Type="http://schemas.openxmlformats.org/officeDocument/2006/relationships/hyperlink" TargetMode="External" Target="http://www.edge.org/3rd_culture/ledoux/ledoux_p1.html"/>
  <Relationship Id="rId455" Type="http://schemas.openxmlformats.org/officeDocument/2006/relationships/hyperlink" TargetMode="External" Target="http://www.edge.org/3rd_culture/ledoux/ledoux_p1.html"/>
  <Relationship Id="rId456" Type="http://schemas.openxmlformats.org/officeDocument/2006/relationships/hyperlink" TargetMode="External" Target="http://www.edge.org/3rd_culture/ledoux/ledoux_p1.html"/>
  <Relationship Id="rId457" Type="http://schemas.openxmlformats.org/officeDocument/2006/relationships/hyperlink" TargetMode="External" Target="http://www.edge.org/3rd_culture/ledoux/ledoux_p1.html"/>
  <Relationship Id="rId458" Type="http://schemas.openxmlformats.org/officeDocument/2006/relationships/hyperlink" TargetMode="External" Target="http://www.edge.org/3rd_culture/ledoux/ledoux_p1.html"/>
  <Relationship Id="rId459" Type="http://schemas.openxmlformats.org/officeDocument/2006/relationships/hyperlink" TargetMode="External" Target="http://www.edge.org/3rd_culture/ledoux/ledoux_p1.html"/>
  <Relationship Id="rId46" Type="http://schemas.openxmlformats.org/officeDocument/2006/relationships/hyperlink" TargetMode="External" Target="http://www.iste.org/standards/nets-for-administrators.aspx"/>
  <Relationship Id="rId460" Type="http://schemas.openxmlformats.org/officeDocument/2006/relationships/hyperlink" TargetMode="External" Target="http://www.edge.org/3rd_culture/ledoux/ledoux_p1.html"/>
  <Relationship Id="rId461" Type="http://schemas.openxmlformats.org/officeDocument/2006/relationships/hyperlink" TargetMode="External" Target="http://www.edge.org/3rd_culture/ledoux/ledoux_p1.html"/>
  <Relationship Id="rId462" Type="http://schemas.openxmlformats.org/officeDocument/2006/relationships/hyperlink" TargetMode="External" Target="http://www.edge.org/3rd_culture/ledoux/ledoux_p1.html"/>
  <Relationship Id="rId463" Type="http://schemas.openxmlformats.org/officeDocument/2006/relationships/hyperlink" TargetMode="External" Target="http://www.edge.org/3rd_culture/ledoux/ledoux_p1.html"/>
  <Relationship Id="rId464" Type="http://schemas.openxmlformats.org/officeDocument/2006/relationships/hyperlink" TargetMode="External" Target="http://www.edge.org/3rd_culture/ledoux/ledoux_p1.html"/>
  <Relationship Id="rId465" Type="http://schemas.openxmlformats.org/officeDocument/2006/relationships/hyperlink" TargetMode="External" Target="http://news.bbc.co.uk/2/hi/health/4102981.stm"/>
  <Relationship Id="rId466" Type="http://schemas.openxmlformats.org/officeDocument/2006/relationships/hyperlink" TargetMode="External" Target="http://news.bbc.co.uk/2/hi/health/4102981.stm"/>
  <Relationship Id="rId467" Type="http://schemas.openxmlformats.org/officeDocument/2006/relationships/hyperlink" TargetMode="External" Target="http://news.bbc.co.uk/2/hi/health/4102981.stm"/>
  <Relationship Id="rId468" Type="http://schemas.openxmlformats.org/officeDocument/2006/relationships/hyperlink" TargetMode="External" Target="http://news.bbc.co.uk/2/hi/health/4102981.stm"/>
  <Relationship Id="rId469" Type="http://schemas.openxmlformats.org/officeDocument/2006/relationships/hyperlink" TargetMode="External" Target="http://news.bbc.co.uk/2/hi/health/4102981.stm"/>
  <Relationship Id="rId47" Type="http://schemas.openxmlformats.org/officeDocument/2006/relationships/hyperlink" TargetMode="External" Target="http://www.iste.org/standards/nets-for-administrators.aspx"/>
  <Relationship Id="rId470" Type="http://schemas.openxmlformats.org/officeDocument/2006/relationships/hyperlink" TargetMode="External" Target="http://news.bbc.co.uk/2/hi/health/4102981.stm"/>
  <Relationship Id="rId471" Type="http://schemas.openxmlformats.org/officeDocument/2006/relationships/hyperlink" TargetMode="External" Target="http://news.bbc.co.uk/2/hi/health/4102981.stm"/>
  <Relationship Id="rId472" Type="http://schemas.openxmlformats.org/officeDocument/2006/relationships/hyperlink" TargetMode="External" Target="http://news.bbc.co.uk/2/hi/health/4102981.stm"/>
  <Relationship Id="rId473" Type="http://schemas.openxmlformats.org/officeDocument/2006/relationships/hyperlink" TargetMode="External" Target="http://news.bbc.co.uk/2/hi/health/4102981.stm"/>
  <Relationship Id="rId474" Type="http://schemas.openxmlformats.org/officeDocument/2006/relationships/hyperlink" TargetMode="External" Target="http://news.bbc.co.uk/2/hi/health/4102981.stm"/>
  <Relationship Id="rId475" Type="http://schemas.openxmlformats.org/officeDocument/2006/relationships/hyperlink" TargetMode="External" Target="http://news.bbc.co.uk/2/hi/health/4102981.stm"/>
  <Relationship Id="rId476" Type="http://schemas.openxmlformats.org/officeDocument/2006/relationships/hyperlink" TargetMode="External" Target="http://news.bbc.co.uk/2/hi/health/4102981.stm"/>
  <Relationship Id="rId477" Type="http://schemas.openxmlformats.org/officeDocument/2006/relationships/hyperlink" TargetMode="External" Target="http://news.bbc.co.uk/2/hi/health/4102981.stm"/>
  <Relationship Id="rId478" Type="http://schemas.openxmlformats.org/officeDocument/2006/relationships/hyperlink" TargetMode="External" Target="http://udltp.cast.org/reading?loc=chapter2.xml_l1969839"/>
  <Relationship Id="rId479" Type="http://schemas.openxmlformats.org/officeDocument/2006/relationships/hyperlink" TargetMode="External" Target="http://udltp.cast.org/reading?loc=chapter3.xml_l8"/>
  <Relationship Id="rId48" Type="http://schemas.openxmlformats.org/officeDocument/2006/relationships/hyperlink" TargetMode="External" Target="http://www.iste.org/standards/nets-for-administrators.aspx"/>
  <Relationship Id="rId480" Type="http://schemas.openxmlformats.org/officeDocument/2006/relationships/hyperlink" TargetMode="External" Target="http://udltp.cast.org/reading?46&amp;loc=chapter2.xml_l1969929"/>
  <Relationship Id="rId481" Type="http://schemas.openxmlformats.org/officeDocument/2006/relationships/hyperlink" TargetMode="External" Target="http://www.udlcenter.org/resource_library/videos/udlcenter/udl"/>
  <Relationship Id="rId482" Type="http://schemas.openxmlformats.org/officeDocument/2006/relationships/hyperlink" TargetMode="External" Target="https://padlet.com/aposey/udlguidelines"/>
  <Relationship Id="rId483" Type="http://schemas.openxmlformats.org/officeDocument/2006/relationships/hyperlink" TargetMode="External" Target="http://www.wimp.com/surprisingmotivation"/>
  <Relationship Id="rId484" Type="http://schemas.openxmlformats.org/officeDocument/2006/relationships/hyperlink" TargetMode="External" Target="http://www.wimp.com/surprisingmotivation"/>
  <Relationship Id="rId485" Type="http://schemas.openxmlformats.org/officeDocument/2006/relationships/hyperlink" TargetMode="External" Target="http://www.wimp.com/surprisingmotivation"/>
  <Relationship Id="rId486" Type="http://schemas.openxmlformats.org/officeDocument/2006/relationships/hyperlink" TargetMode="External" Target="http://www.wimp.com/surprisingmotivation"/>
  <Relationship Id="rId487" Type="http://schemas.openxmlformats.org/officeDocument/2006/relationships/hyperlink" TargetMode="External" Target="http://www.wimp.com/surprisingmotivation"/>
  <Relationship Id="rId488" Type="http://schemas.openxmlformats.org/officeDocument/2006/relationships/hyperlink" TargetMode="External" Target="http://www.wimp.com/surprisingmotivation"/>
  <Relationship Id="rId489" Type="http://schemas.openxmlformats.org/officeDocument/2006/relationships/hyperlink" TargetMode="External" Target="http://www.wimp.com/surprisingmotivation"/>
  <Relationship Id="rId49" Type="http://schemas.openxmlformats.org/officeDocument/2006/relationships/hyperlink" TargetMode="External" Target="http://www.iste.org/standards/nets-for-administrators.aspx"/>
  <Relationship Id="rId490" Type="http://schemas.openxmlformats.org/officeDocument/2006/relationships/hyperlink" TargetMode="External" Target="http://www.wimp.com/surprisingmotivation"/>
  <Relationship Id="rId491" Type="http://schemas.openxmlformats.org/officeDocument/2006/relationships/hyperlink" TargetMode="External" Target="http://www.wimp.com/surprisingmotivation"/>
  <Relationship Id="rId492" Type="http://schemas.openxmlformats.org/officeDocument/2006/relationships/hyperlink" TargetMode="External" Target="https://sites.google.com/site/udlguidelinesexamples/"/>
  <Relationship Id="rId493" Type="http://schemas.openxmlformats.org/officeDocument/2006/relationships/hyperlink" TargetMode="External" Target="http://www.edc.org/CCT/PMA/"/>
  <Relationship Id="rId494" Type="http://schemas.openxmlformats.org/officeDocument/2006/relationships/hyperlink" TargetMode="External" Target="http://www.biology.arizona.edu/cell_bio/tutorials/cell_cycle/main.html"/>
  <Relationship Id="rId495" Type="http://schemas.openxmlformats.org/officeDocument/2006/relationships/hyperlink" TargetMode="External" Target="http://www.readwritethink.org/classroom-resources/lesson-plans/biography-study-using-role-398.html"/>
  <Relationship Id="rId496" Type="http://schemas.openxmlformats.org/officeDocument/2006/relationships/hyperlink" TargetMode="External" Target="http://www.shodor.org/interactivate/activities/AdjustableSpinner/"/>
  <Relationship Id="rId497" Type="http://schemas.openxmlformats.org/officeDocument/2006/relationships/hyperlink" TargetMode="External" Target="http://udltp.cast.org/reading?loc=chapter5.xml_l1970046"/>
  <Relationship Id="rId498" Type="http://schemas.openxmlformats.org/officeDocument/2006/relationships/hyperlink" TargetMode="External" Target="http://www.udlcenter.org/aboutudl/udlcurriculum/disabledcurricula"/>
  <Relationship Id="rId499" Type="http://schemas.openxmlformats.org/officeDocument/2006/relationships/hyperlink" TargetMode="External" Target="http://www.udlcenter.org/aboutudl/udlcurriculum/disabledcurricula"/>
  <Relationship Id="rId5" Type="http://schemas.openxmlformats.org/officeDocument/2006/relationships/settings" Target="settings.xml"/>
  <Relationship Id="rId50" Type="http://schemas.openxmlformats.org/officeDocument/2006/relationships/hyperlink" TargetMode="External" Target="http://www.iste.org/standards/nets-for-administrators.aspx"/>
  <Relationship Id="rId500" Type="http://schemas.openxmlformats.org/officeDocument/2006/relationships/hyperlink" TargetMode="External" Target="http://www.udlcenter.org/aboutudl/udlcurriculum/disabledcurricula"/>
  <Relationship Id="rId501" Type="http://schemas.openxmlformats.org/officeDocument/2006/relationships/hyperlink" TargetMode="External" Target="http://www.udlcenter.org/aboutudl/udlcurriculum/disabledcurricula"/>
  <Relationship Id="rId502" Type="http://schemas.openxmlformats.org/officeDocument/2006/relationships/hyperlink" TargetMode="External" Target="http://www.udlcenter.org/aboutudl/udlcurriculum/disabledcurricula"/>
  <Relationship Id="rId503" Type="http://schemas.openxmlformats.org/officeDocument/2006/relationships/hyperlink" TargetMode="External" Target="http://www.udlcenter.org/aboutudl/udlcurriculum/disabledcurricula"/>
  <Relationship Id="rId504" Type="http://schemas.openxmlformats.org/officeDocument/2006/relationships/hyperlink" TargetMode="External" Target="http://www.udlcenter.org/aboutudl/udlcurriculum/disabledcurricula"/>
  <Relationship Id="rId505" Type="http://schemas.openxmlformats.org/officeDocument/2006/relationships/hyperlink" TargetMode="External" Target="http://www.udlcenter.org/aboutudl/udlcurriculum/disabledcurricula"/>
  <Relationship Id="rId506" Type="http://schemas.openxmlformats.org/officeDocument/2006/relationships/hyperlink" TargetMode="External" Target="http://www.udlcenter.org/aboutudl/udlcurriculum/disabledcurricula"/>
  <Relationship Id="rId507" Type="http://schemas.openxmlformats.org/officeDocument/2006/relationships/hyperlink" TargetMode="External" Target="http://www.udlcenter.org/aboutudl/udlcurriculum/disabledcurricula"/>
  <Relationship Id="rId508" Type="http://schemas.openxmlformats.org/officeDocument/2006/relationships/hyperlink" TargetMode="External" Target="http://www.udlcenter.org/aboutudl/udlcurriculum/disabledcurricula"/>
  <Relationship Id="rId509" Type="http://schemas.openxmlformats.org/officeDocument/2006/relationships/hyperlink" TargetMode="External" Target="http://www.udlcenter.org/aboutudl/udlcurriculum/disabledcurricula"/>
  <Relationship Id="rId51" Type="http://schemas.openxmlformats.org/officeDocument/2006/relationships/hyperlink" TargetMode="External" Target="http://www.iste.org/standards/nets-for-administrators.aspx"/>
  <Relationship Id="rId510" Type="http://schemas.openxmlformats.org/officeDocument/2006/relationships/hyperlink" TargetMode="External" Target="http://www.udlcenter.org/aboutudl/udlcurriculum/disabledcurricula"/>
  <Relationship Id="rId511" Type="http://schemas.openxmlformats.org/officeDocument/2006/relationships/hyperlink" TargetMode="External" Target="http://www.udlcenter.org/aboutudl/udlcurriculum/disabledcurricula"/>
  <Relationship Id="rId512" Type="http://schemas.openxmlformats.org/officeDocument/2006/relationships/hyperlink" TargetMode="External" Target="http://www.udlcenter.org/aboutudl/udlcurriculum/disabledcurricula"/>
  <Relationship Id="rId513" Type="http://schemas.openxmlformats.org/officeDocument/2006/relationships/hyperlink" TargetMode="External" Target="http://www.udlcenter.org/aboutudl/udlcurriculum/disabledcurricula"/>
  <Relationship Id="rId514" Type="http://schemas.openxmlformats.org/officeDocument/2006/relationships/hyperlink" TargetMode="External" Target="http://www.udlcenter.org/aboutudl/udlcurriculum/disabledcurricula"/>
  <Relationship Id="rId515" Type="http://schemas.openxmlformats.org/officeDocument/2006/relationships/hyperlink" TargetMode="External" Target="http://www.udlcenter.org/aboutudl/udlcurriculum/disabledcurricula"/>
  <Relationship Id="rId516" Type="http://schemas.openxmlformats.org/officeDocument/2006/relationships/hyperlink" TargetMode="External" Target="http://www.udlcenter.org/aboutudl/udlcurriculum/disabledcurricula"/>
  <Relationship Id="rId517" Type="http://schemas.openxmlformats.org/officeDocument/2006/relationships/hyperlink" TargetMode="External" Target="http://www.udlcenter.org/aboutudl/udlcurriculum/disabledcurricula"/>
  <Relationship Id="rId518" Type="http://schemas.openxmlformats.org/officeDocument/2006/relationships/hyperlink" TargetMode="External" Target="http://www.udlcenter.org/aboutudl/udlcurriculum/addressdisabledcurricula"/>
  <Relationship Id="rId519" Type="http://schemas.openxmlformats.org/officeDocument/2006/relationships/hyperlink" TargetMode="External" Target="http://www.udlcenter.org/aboutudl/udlcurriculum/addressdisabledcurricula"/>
  <Relationship Id="rId52" Type="http://schemas.openxmlformats.org/officeDocument/2006/relationships/hyperlink" TargetMode="External" Target="http://www.iste.org/standards/nets-for-administrators.aspx"/>
  <Relationship Id="rId520" Type="http://schemas.openxmlformats.org/officeDocument/2006/relationships/hyperlink" TargetMode="External" Target="http://www.udlcenter.org/aboutudl/udlcurriculum/addressdisabledcurricula"/>
  <Relationship Id="rId521" Type="http://schemas.openxmlformats.org/officeDocument/2006/relationships/hyperlink" TargetMode="External" Target="http://www.udlcenter.org/aboutudl/udlcurriculum/addressdisabledcurricula"/>
  <Relationship Id="rId522" Type="http://schemas.openxmlformats.org/officeDocument/2006/relationships/hyperlink" TargetMode="External" Target="http://www.udlcenter.org/aboutudl/udlcurriculum/addressdisabledcurricula"/>
  <Relationship Id="rId523" Type="http://schemas.openxmlformats.org/officeDocument/2006/relationships/hyperlink" TargetMode="External" Target="http://www.udlcenter.org/aboutudl/udlcurriculum/addressdisabledcurricula"/>
  <Relationship Id="rId524" Type="http://schemas.openxmlformats.org/officeDocument/2006/relationships/hyperlink" TargetMode="External" Target="http://www.udlcenter.org/aboutudl/udlcurriculum/addressdisabledcurricula"/>
  <Relationship Id="rId525" Type="http://schemas.openxmlformats.org/officeDocument/2006/relationships/hyperlink" TargetMode="External" Target="http://www.udlcenter.org/aboutudl/udlcurriculum/addressdisabledcurricula"/>
  <Relationship Id="rId526" Type="http://schemas.openxmlformats.org/officeDocument/2006/relationships/hyperlink" TargetMode="External" Target="http://www.udlcenter.org/aboutudl/udlcurriculum/addressdisabledcurricula"/>
  <Relationship Id="rId527" Type="http://schemas.openxmlformats.org/officeDocument/2006/relationships/hyperlink" TargetMode="External" Target="http://www.udlcenter.org/aboutudl/udlcurriculum/addressdisabledcurricula"/>
  <Relationship Id="rId528" Type="http://schemas.openxmlformats.org/officeDocument/2006/relationships/hyperlink" TargetMode="External" Target="http://www.udlcenter.org/aboutudl/udlcurriculum/addressdisabledcurricula"/>
  <Relationship Id="rId529" Type="http://schemas.openxmlformats.org/officeDocument/2006/relationships/hyperlink" TargetMode="External" Target="http://www.udlcenter.org/aboutudl/udlcurriculum/addressdisabledcurricula"/>
  <Relationship Id="rId53" Type="http://schemas.openxmlformats.org/officeDocument/2006/relationships/hyperlink" TargetMode="External" Target="http://www.iste.org/standards/nets-for-administrators.aspx"/>
  <Relationship Id="rId530" Type="http://schemas.openxmlformats.org/officeDocument/2006/relationships/hyperlink" TargetMode="External" Target="https://vimeo.com/"/>
  <Relationship Id="rId531" Type="http://schemas.openxmlformats.org/officeDocument/2006/relationships/hyperlink" TargetMode="External" Target="http://vocaroo.com/"/>
  <Relationship Id="rId532" Type="http://schemas.openxmlformats.org/officeDocument/2006/relationships/hyperlink" TargetMode="External" Target="http://udlexchange.cast.org/home"/>
  <Relationship Id="rId533" Type="http://schemas.openxmlformats.org/officeDocument/2006/relationships/hyperlink" TargetMode="External" Target="http://bookbuilder.cast.org/"/>
  <Relationship Id="rId534" Type="http://schemas.openxmlformats.org/officeDocument/2006/relationships/hyperlink" TargetMode="External" Target="http://udlstudio.cast.org/"/>
  <Relationship Id="rId535" Type="http://schemas.openxmlformats.org/officeDocument/2006/relationships/hyperlink" TargetMode="External" Target="http://www.prezi.com"/>
  <Relationship Id="rId536" Type="http://schemas.openxmlformats.org/officeDocument/2006/relationships/hyperlink" TargetMode="External" Target="http://vocaroo.com/"/>
  <Relationship Id="rId537" Type="http://schemas.openxmlformats.org/officeDocument/2006/relationships/hyperlink" TargetMode="External" Target="https://sites.google.com/site/udlguidelinesexamples/"/>
  <Relationship Id="rId538" Type="http://schemas.openxmlformats.org/officeDocument/2006/relationships/hyperlink" TargetMode="External" Target="http://udlexchange.cast.org/browse.3"/>
  <Relationship Id="rId539" Type="http://schemas.openxmlformats.org/officeDocument/2006/relationships/hyperlink" TargetMode="External" Target="http://www.prezi.com"/>
  <Relationship Id="rId54" Type="http://schemas.openxmlformats.org/officeDocument/2006/relationships/hyperlink" TargetMode="External" Target="http://www.copyright.gov/circs/circ01.pdf"/>
  <Relationship Id="rId540" Type="http://schemas.openxmlformats.org/officeDocument/2006/relationships/hyperlink" TargetMode="External" Target="http://www.glogster.com"/>
  <Relationship Id="rId541" Type="http://schemas.openxmlformats.org/officeDocument/2006/relationships/hyperlink" TargetMode="External" Target="http://www.udlcenter.org/sites/udlcenter.org/files/CurriculumPlanningforAllLearners_0.pdf"/>
  <Relationship Id="rId542" Type="http://schemas.openxmlformats.org/officeDocument/2006/relationships/hyperlink" TargetMode="External" Target="http://www.udlcenter.org/sites/udlcenter.org/files/CurriculumPlanningforAllLearners_0.pdf"/>
  <Relationship Id="rId543" Type="http://schemas.openxmlformats.org/officeDocument/2006/relationships/hyperlink" TargetMode="External" Target="http://www.udlcenter.org/sites/udlcenter.org/files/CurriculumPlanningforAllLearners_0.pdf"/>
  <Relationship Id="rId544" Type="http://schemas.openxmlformats.org/officeDocument/2006/relationships/hyperlink" TargetMode="External" Target="http://www.udlcenter.org/sites/udlcenter.org/files/CurriculumPlanningforAllLearners_0.pdf"/>
  <Relationship Id="rId545" Type="http://schemas.openxmlformats.org/officeDocument/2006/relationships/hyperlink" TargetMode="External" Target="http://www.udlcenter.org/sites/udlcenter.org/files/CurriculumPlanningforAllLearners_0.pdf"/>
  <Relationship Id="rId546" Type="http://schemas.openxmlformats.org/officeDocument/2006/relationships/hyperlink" TargetMode="External" Target="http://www.udlcenter.org/sites/udlcenter.org/files/CurriculumPlanningforAllLearners_0.pdf"/>
  <Relationship Id="rId547" Type="http://schemas.openxmlformats.org/officeDocument/2006/relationships/hyperlink" TargetMode="External" Target="http://www.udlcenter.org/sites/udlcenter.org/files/CurriculumPlanningforAllLearners_0.pdf"/>
  <Relationship Id="rId548" Type="http://schemas.openxmlformats.org/officeDocument/2006/relationships/hyperlink" TargetMode="External" Target="http://www.udlcenter.org/sites/udlcenter.org/files/CurriculumPlanningforAllLearners_0.pdf"/>
  <Relationship Id="rId549" Type="http://schemas.openxmlformats.org/officeDocument/2006/relationships/hyperlink" TargetMode="External" Target="http://www.udlcenter.org/sites/udlcenter.org/files/CurriculumPlanningforAllLearners_0.pdf"/>
  <Relationship Id="rId55" Type="http://schemas.openxmlformats.org/officeDocument/2006/relationships/header" Target="header1.xml"/>
  <Relationship Id="rId550" Type="http://schemas.openxmlformats.org/officeDocument/2006/relationships/hyperlink" TargetMode="External" Target="http://www.udlcenter.org/sites/udlcenter.org/files/CurriculumPlanningforAllLearners_0.pdf"/>
  <Relationship Id="rId551" Type="http://schemas.openxmlformats.org/officeDocument/2006/relationships/hyperlink" TargetMode="External" Target="http://www.udlcenter.org/sites/udlcenter.org/files/CurriculumPlanningforAllLearners_0.pdf"/>
  <Relationship Id="rId552" Type="http://schemas.openxmlformats.org/officeDocument/2006/relationships/hyperlink" TargetMode="External" Target="http://www.udlcenter.org/sites/udlcenter.org/files/CurriculumPlanningforAllLearners_0.pdf"/>
  <Relationship Id="rId553" Type="http://schemas.openxmlformats.org/officeDocument/2006/relationships/hyperlink" TargetMode="External" Target="http://www.udlcenter.org/sites/udlcenter.org/files/CurriculumPlanningforAllLearners_0.pdf"/>
  <Relationship Id="rId554" Type="http://schemas.openxmlformats.org/officeDocument/2006/relationships/hyperlink" TargetMode="External" Target="http://www.udlcenter.org/sites/udlcenter.org/files/CurriculumPlanningforAllLearners_0.pdf"/>
  <Relationship Id="rId555" Type="http://schemas.openxmlformats.org/officeDocument/2006/relationships/hyperlink" TargetMode="External" Target="http://www.udlcenter.org/sites/udlcenter.org/files/CurriculumPlanningforAllLearners_0.pdf"/>
  <Relationship Id="rId556" Type="http://schemas.openxmlformats.org/officeDocument/2006/relationships/hyperlink" TargetMode="External" Target="http://www.udlcenter.org/sites/udlcenter.org/files/CurriculumPlanningforAllLearners_0.pdf"/>
  <Relationship Id="rId557" Type="http://schemas.openxmlformats.org/officeDocument/2006/relationships/hyperlink" TargetMode="External" Target="http://www.udlcenter.org/sites/udlcenter.org/files/CurriculumPlanningforAllLearners_0.pdf"/>
  <Relationship Id="rId558" Type="http://schemas.openxmlformats.org/officeDocument/2006/relationships/hyperlink" TargetMode="External" Target="http://www.udlcenter.org/sites/udlcenter.org/files/CurriculumPlanningforAllLearners_0.pdf"/>
  <Relationship Id="rId559" Type="http://schemas.openxmlformats.org/officeDocument/2006/relationships/hyperlink" TargetMode="External" Target="http://www.udlcenter.org/sites/udlcenter.org/files/CurriculumPlanningforAllLearners_0.pdf"/>
  <Relationship Id="rId56" Type="http://schemas.openxmlformats.org/officeDocument/2006/relationships/header" Target="header2.xml"/>
  <Relationship Id="rId560" Type="http://schemas.openxmlformats.org/officeDocument/2006/relationships/hyperlink" TargetMode="External" Target="http://www.udlcenter.org/sites/udlcenter.org/files/CurriculumPlanningforAllLearners_0.pdf"/>
  <Relationship Id="rId561" Type="http://schemas.openxmlformats.org/officeDocument/2006/relationships/hyperlink" TargetMode="External" Target="http://www.udlcenter.org/sites/udlcenter.org/files/CurriculumPlanningforAllLearners_0.pdf"/>
  <Relationship Id="rId562" Type="http://schemas.openxmlformats.org/officeDocument/2006/relationships/hyperlink" TargetMode="External" Target="http://www.udlcenter.org/sites/udlcenter.org/files/CurriculumPlanningforAllLearners_0.pdf"/>
  <Relationship Id="rId563" Type="http://schemas.openxmlformats.org/officeDocument/2006/relationships/hyperlink" TargetMode="External" Target="http://www.udlcenter.org/sites/udlcenter.org/files/CurriculumPlanningforAllLearners_0.pdf"/>
  <Relationship Id="rId564" Type="http://schemas.openxmlformats.org/officeDocument/2006/relationships/hyperlink" TargetMode="External" Target="http://www.udlcenter.org/sites/udlcenter.org/files/CurriculumPlanningforAllLearners_0.pdf"/>
  <Relationship Id="rId565" Type="http://schemas.openxmlformats.org/officeDocument/2006/relationships/hyperlink" TargetMode="External" Target="http://www.udlcenter.org/sites/udlcenter.org/files/CurriculumPlanningforAllLearners_0.pdf"/>
  <Relationship Id="rId566" Type="http://schemas.openxmlformats.org/officeDocument/2006/relationships/hyperlink" TargetMode="External" Target="http://www.udlcenter.org/sites/udlcenter.org/files/CurriculumPlanningforAllLearners_0.pdf"/>
  <Relationship Id="rId567" Type="http://schemas.openxmlformats.org/officeDocument/2006/relationships/hyperlink" TargetMode="External" Target="http://www.udlcenter.org/sites/udlcenter.org/files/CurriculumPlanningforAllLearners_0.pdf"/>
  <Relationship Id="rId568" Type="http://schemas.openxmlformats.org/officeDocument/2006/relationships/hyperlink" TargetMode="External" Target="http://www.udlcenter.org/sites/udlcenter.org/files/CurriculumPlanningforAllLearners_0.pdf"/>
  <Relationship Id="rId569" Type="http://schemas.openxmlformats.org/officeDocument/2006/relationships/hyperlink" TargetMode="External" Target="http://www.udlcenter.org/sites/udlcenter.org/files/CurriculumPlanningforAllLearners_0.pdf"/>
  <Relationship Id="rId57" Type="http://schemas.openxmlformats.org/officeDocument/2006/relationships/footer" Target="footer1.xml"/>
  <Relationship Id="rId570" Type="http://schemas.openxmlformats.org/officeDocument/2006/relationships/hyperlink" TargetMode="External" Target="http://www.udlcenter.org/sites/udlcenter.org/files/CurriculumPlanningforAllLearners_0.pdf"/>
  <Relationship Id="rId571" Type="http://schemas.openxmlformats.org/officeDocument/2006/relationships/hyperlink" TargetMode="External" Target="http://www.udlcenter.org/sites/udlcenter.org/files/CurriculumPlanningforAllLearners_0.pdf"/>
  <Relationship Id="rId572" Type="http://schemas.openxmlformats.org/officeDocument/2006/relationships/hyperlink" TargetMode="External" Target="http://www.udlcenter.org/sites/udlcenter.org/files/CurriculumPlanningforAllLearners_0.pdf"/>
  <Relationship Id="rId573" Type="http://schemas.openxmlformats.org/officeDocument/2006/relationships/hyperlink" TargetMode="External" Target="http://www.udlcenter.org/sites/udlcenter.org/files/CurriculumPlanningforAllLearners_0.pdf"/>
  <Relationship Id="rId574" Type="http://schemas.openxmlformats.org/officeDocument/2006/relationships/hyperlink" TargetMode="External" Target="http://www.udlcenter.org/sites/udlcenter.org/files/CurriculumPlanningforAllLearners_0.pdf"/>
  <Relationship Id="rId575" Type="http://schemas.openxmlformats.org/officeDocument/2006/relationships/hyperlink" TargetMode="External" Target="http://www.udlcenter.org/sites/udlcenter.org/files/CurriculumPlanningforAllLearners_0.pdf"/>
  <Relationship Id="rId576" Type="http://schemas.openxmlformats.org/officeDocument/2006/relationships/hyperlink" TargetMode="External" Target="http://www.csb-cde.ca.gov/Documents/Electronic%20Book%20Access%20Handout.doc"/>
  <Relationship Id="rId577" Type="http://schemas.openxmlformats.org/officeDocument/2006/relationships/hyperlink" TargetMode="External" Target="http://www.csb-cde.ca.gov/Documents/Electronic%20Book%20Access%20Handout.doc"/>
  <Relationship Id="rId578" Type="http://schemas.openxmlformats.org/officeDocument/2006/relationships/hyperlink" TargetMode="External" Target="http://www.csb-cde.ca.gov/Documents/Electronic%20Book%20Access%20Handout.doc"/>
  <Relationship Id="rId579" Type="http://schemas.openxmlformats.org/officeDocument/2006/relationships/hyperlink" TargetMode="External" Target="http://www.csb-cde.ca.gov/Documents/Electronic%20Book%20Access%20Handout.doc"/>
  <Relationship Id="rId58" Type="http://schemas.openxmlformats.org/officeDocument/2006/relationships/hyperlink" TargetMode="External" Target="http://udltp.cast.org/reading?loc=intro.xml_l1969950"/>
  <Relationship Id="rId580" Type="http://schemas.openxmlformats.org/officeDocument/2006/relationships/hyperlink" TargetMode="External" Target="http://www.csb-cde.ca.gov/Documents/Electronic%20Book%20Access%20Handout.doc"/>
  <Relationship Id="rId581" Type="http://schemas.openxmlformats.org/officeDocument/2006/relationships/header" Target="header3.xml"/>
  <Relationship Id="rId582" Type="http://schemas.openxmlformats.org/officeDocument/2006/relationships/header" Target="header4.xml"/>
  <Relationship Id="rId583" Type="http://schemas.openxmlformats.org/officeDocument/2006/relationships/footer" Target="footer2.xml"/>
  <Relationship Id="rId584" Type="http://schemas.openxmlformats.org/officeDocument/2006/relationships/fontTable" Target="fontTable.xml"/>
  <Relationship Id="rId585" Type="http://schemas.openxmlformats.org/officeDocument/2006/relationships/theme" Target="theme/theme1.xml"/>
  <Relationship Id="rId586" Type="http://schemas.openxmlformats.org/officeDocument/2006/relationships/customXml" Target="../customXml/item3.xml"/>
  <Relationship Id="rId587" Type="http://schemas.openxmlformats.org/officeDocument/2006/relationships/customXml" Target="../customXml/item4.xml"/>
  <Relationship Id="rId588" Type="http://schemas.openxmlformats.org/officeDocument/2006/relationships/customXml" Target="../customXml/item5.xml"/>
  <Relationship Id="rId589" Type="http://schemas.openxmlformats.org/officeDocument/2006/relationships/customXml" Target="../customXml/item6.xml"/>
  <Relationship Id="rId59" Type="http://schemas.openxmlformats.org/officeDocument/2006/relationships/hyperlink" TargetMode="External" Target="http://www.udlcenter.org/resource_library/articles/margins"/>
  <Relationship Id="rId6" Type="http://schemas.openxmlformats.org/officeDocument/2006/relationships/webSettings" Target="webSettings.xml"/>
  <Relationship Id="rId60" Type="http://schemas.openxmlformats.org/officeDocument/2006/relationships/hyperlink" TargetMode="External" Target="http://thomasarmstrong.com/blog/2010/01/01/special-education-and-the-concept-of-neurodiversity/"/>
  <Relationship Id="rId61" Type="http://schemas.openxmlformats.org/officeDocument/2006/relationships/hyperlink" TargetMode="External" Target="http://deafness.about.com/cs/featurearticles/a/marthasvineyard.htm"/>
  <Relationship Id="rId62" Type="http://schemas.openxmlformats.org/officeDocument/2006/relationships/hyperlink" TargetMode="External" Target="http://d"/>
  <Relationship Id="rId63" Type="http://schemas.openxmlformats.org/officeDocument/2006/relationships/hyperlink" TargetMode="External" Target="http://en.wikipedia.org/wiki/Martha%27s_Vineyard_Sign_Language"/>
  <Relationship Id="rId64" Type="http://schemas.openxmlformats.org/officeDocument/2006/relationships/hyperlink" TargetMode="External" Target="http://www.macromedia.com/go/getflashplayer"/>
  <Relationship Id="rId65" Type="http://schemas.openxmlformats.org/officeDocument/2006/relationships/hyperlink" TargetMode="External" Target="http://www.pbs.org/wgbh/misunderstoodminds/experiences/attexp1a.html"/>
  <Relationship Id="rId66" Type="http://schemas.openxmlformats.org/officeDocument/2006/relationships/hyperlink" TargetMode="External" Target="http://www.pbs.org/wgbh/misunderstoodminds/experiences/attexp2a.html"/>
  <Relationship Id="rId67" Type="http://schemas.openxmlformats.org/officeDocument/2006/relationships/hyperlink" TargetMode="External" Target="http://www.pbs.org/wgbh/misunderstoodminds/experiences/readexp1a.html"/>
  <Relationship Id="rId68" Type="http://schemas.openxmlformats.org/officeDocument/2006/relationships/hyperlink" TargetMode="External" Target="http://www.pbs.org/wgbh/misunderstoodminds/experiences/readexp2a.html"/>
  <Relationship Id="rId69" Type="http://schemas.openxmlformats.org/officeDocument/2006/relationships/hyperlink" TargetMode="External" Target="http://www.pbs.org/wgbh/misunderstoodminds/experiences/writingexp1a.html"/>
  <Relationship Id="rId7" Type="http://schemas.openxmlformats.org/officeDocument/2006/relationships/footnotes" Target="footnotes.xml"/>
  <Relationship Id="rId70" Type="http://schemas.openxmlformats.org/officeDocument/2006/relationships/hyperlink" TargetMode="External" Target="http://www.pbs.org/wgbh/misunderstoodminds/experiences/writingexp2a.html"/>
  <Relationship Id="rId71" Type="http://schemas.openxmlformats.org/officeDocument/2006/relationships/hyperlink" TargetMode="External" Target="http://www.pbs.org/wgbh/misunderstoodminds/experiences/mathexp1a.html"/>
  <Relationship Id="rId72" Type="http://schemas.openxmlformats.org/officeDocument/2006/relationships/hyperlink" TargetMode="External" Target="http://www.pbs.org/wgbh/misunderstoodminds/experiences/mathexp2a.html"/>
  <Relationship Id="rId73" Type="http://schemas.openxmlformats.org/officeDocument/2006/relationships/hyperlink" TargetMode="External" Target="http://www.pbs.org/wgbh/misunderstoodminds/experiences/mathexp3a.html"/>
  <Relationship Id="rId74" Type="http://schemas.openxmlformats.org/officeDocument/2006/relationships/hyperlink" TargetMode="External" Target="https://vimeo.com/"/>
  <Relationship Id="rId75" Type="http://schemas.openxmlformats.org/officeDocument/2006/relationships/hyperlink" TargetMode="External" Target="http://vocaroo.com/"/>
  <Relationship Id="rId76" Type="http://schemas.openxmlformats.org/officeDocument/2006/relationships/hyperlink" TargetMode="External" Target="http://books.google.com/books?id=K5nbuza--nYC&amp;lpg=PP1&amp;ots=b-mOfWj0et&amp;dq=martha%27s%20vineyard%20sign%20language&amp;pg=PP1"/>
  <Relationship Id="rId77" Type="http://schemas.openxmlformats.org/officeDocument/2006/relationships/hyperlink" TargetMode="External" Target="http://udltp.cast.org/reading?pageNum=29"/>
  <Relationship Id="rId78" Type="http://schemas.openxmlformats.org/officeDocument/2006/relationships/hyperlink" TargetMode="External" Target="http://bit.ly/q4Bd4H"/>
  <Relationship Id="rId79" Type="http://schemas.openxmlformats.org/officeDocument/2006/relationships/hyperlink" TargetMode="External" Target="http://bit.ly/q4Bd4H"/>
  <Relationship Id="rId8" Type="http://schemas.openxmlformats.org/officeDocument/2006/relationships/endnotes" Target="endnotes.xml"/>
  <Relationship Id="rId80" Type="http://schemas.openxmlformats.org/officeDocument/2006/relationships/hyperlink" TargetMode="External" Target="http://bit.ly/q4Bd4H"/>
  <Relationship Id="rId81" Type="http://schemas.openxmlformats.org/officeDocument/2006/relationships/hyperlink" TargetMode="External" Target="http://bit.ly/q4Bd4H"/>
  <Relationship Id="rId82" Type="http://schemas.openxmlformats.org/officeDocument/2006/relationships/hyperlink" TargetMode="External" Target="http://bit.ly/q4Bd4H"/>
  <Relationship Id="rId83" Type="http://schemas.openxmlformats.org/officeDocument/2006/relationships/hyperlink" TargetMode="External" Target="http://bit.ly/q4Bd4H"/>
  <Relationship Id="rId84" Type="http://schemas.openxmlformats.org/officeDocument/2006/relationships/hyperlink" TargetMode="External" Target="http://bit.ly/q4Bd4H"/>
  <Relationship Id="rId85" Type="http://schemas.openxmlformats.org/officeDocument/2006/relationships/hyperlink" TargetMode="External" Target="http://bit.ly/q4Bd4H"/>
  <Relationship Id="rId86" Type="http://schemas.openxmlformats.org/officeDocument/2006/relationships/hyperlink" TargetMode="External" Target="http://bit.ly/q4Bd4H"/>
  <Relationship Id="rId87" Type="http://schemas.openxmlformats.org/officeDocument/2006/relationships/hyperlink" TargetMode="External" Target="http://bit.ly/q4Bd4H"/>
  <Relationship Id="rId88" Type="http://schemas.openxmlformats.org/officeDocument/2006/relationships/hyperlink" TargetMode="External" Target="http://bit.ly/q4Bd4H"/>
  <Relationship Id="rId89" Type="http://schemas.openxmlformats.org/officeDocument/2006/relationships/hyperlink" TargetMode="External" Target="http://www.youtube.com/watch?v=rlv6JJQOz64)"/>
  <Relationship Id="rId9" Type="http://schemas.openxmlformats.org/officeDocument/2006/relationships/hyperlink" TargetMode="External" Target="http://udltheorypractice.cast.org/login"/>
  <Relationship Id="rId90" Type="http://schemas.openxmlformats.org/officeDocument/2006/relationships/hyperlink" TargetMode="External" Target="http://www.youtube.com/watch?v=rlv6JJQOz64)"/>
  <Relationship Id="rId91" Type="http://schemas.openxmlformats.org/officeDocument/2006/relationships/hyperlink" TargetMode="External" Target="http://www.youtube.com/watch?v=rlv6JJQOz64)"/>
  <Relationship Id="rId92" Type="http://schemas.openxmlformats.org/officeDocument/2006/relationships/hyperlink" TargetMode="External" Target="http://www.youtube.com/watch?v=rlv6JJQOz64)"/>
  <Relationship Id="rId93" Type="http://schemas.openxmlformats.org/officeDocument/2006/relationships/hyperlink" TargetMode="External" Target="http://www.youtube.com/watch?v=rlv6JJQOz64)"/>
  <Relationship Id="rId94" Type="http://schemas.openxmlformats.org/officeDocument/2006/relationships/hyperlink" TargetMode="External" Target="http://www.youtube.com/watch?v=rlv6JJQOz64)"/>
  <Relationship Id="rId95" Type="http://schemas.openxmlformats.org/officeDocument/2006/relationships/hyperlink" TargetMode="External" Target="http://www.youtube.com/watch?v=rlv6JJQOz64)"/>
  <Relationship Id="rId96" Type="http://schemas.openxmlformats.org/officeDocument/2006/relationships/hyperlink" TargetMode="External" Target="http://www.youtube.com/watch?v=rlv6JJQOz64)"/>
  <Relationship Id="rId97" Type="http://schemas.openxmlformats.org/officeDocument/2006/relationships/hyperlink" TargetMode="External" Target="http://www.youtube.com/watch?v=rlv6JJQOz64)"/>
  <Relationship Id="rId98" Type="http://schemas.openxmlformats.org/officeDocument/2006/relationships/hyperlink" TargetMode="External" Target="http://www.youtube.com/watch?v=rlv6JJQOz64)"/>
  <Relationship Id="rId99" Type="http://schemas.openxmlformats.org/officeDocument/2006/relationships/hyperlink" TargetMode="External" Target="http://www.youtube.com/watch?v=rlv6JJQOz6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DESE-231-29173</_dlc_DocId>
    <_dlc_DocIdUrl xmlns="733efe1c-5bbe-4968-87dc-d400e65c879f">
      <Url>https://sharepoint.doemass.org/ese/webteam/cps/_layouts/DocIdRedir.aspx?ID=DESE-231-29173</Url>
      <Description>DESE-231-29173</Description>
    </_dlc_DocIdUrl>
  </documentManagement>
</p:properties>
</file>

<file path=customXml/itemProps1.xml><?xml version="1.0" encoding="utf-8"?>
<ds:datastoreItem xmlns:ds="http://schemas.openxmlformats.org/officeDocument/2006/customXml" ds:itemID="{495481B9-ADA5-488C-AFB6-7DA6B289D4DF}"/>
</file>

<file path=customXml/itemProps2.xml><?xml version="1.0" encoding="utf-8"?>
<ds:datastoreItem xmlns:ds="http://schemas.openxmlformats.org/officeDocument/2006/customXml" ds:itemID="{72C07BE8-4CD4-47FF-850D-A2C1011D34BB}"/>
</file>

<file path=customXml/itemProps3.xml><?xml version="1.0" encoding="utf-8"?>
<ds:datastoreItem xmlns:ds="http://schemas.openxmlformats.org/officeDocument/2006/customXml" ds:itemID="{C55E8415-BE3D-45DA-8F5E-206C51FB2049}"/>
</file>

<file path=customXml/itemProps4.xml><?xml version="1.0" encoding="utf-8"?>
<ds:datastoreItem xmlns:ds="http://schemas.openxmlformats.org/officeDocument/2006/customXml" ds:itemID="{450A6ADB-2C0D-483C-91AF-026D821AEFF0}"/>
</file>

<file path=customXml/itemProps5.xml><?xml version="1.0" encoding="utf-8"?>
<ds:datastoreItem xmlns:ds="http://schemas.openxmlformats.org/officeDocument/2006/customXml" ds:itemID="{D17D0E9A-AA70-4AF9-8D87-7816EA770C99}"/>
</file>

<file path=customXml/itemProps6.xml><?xml version="1.0" encoding="utf-8"?>
<ds:datastoreItem xmlns:ds="http://schemas.openxmlformats.org/officeDocument/2006/customXml" ds:itemID="{DC60485F-9454-4DE2-9C4C-1EA789407B27}"/>
</file>

<file path=docProps/app.xml><?xml version="1.0" encoding="utf-8"?>
<Properties xmlns="http://schemas.openxmlformats.org/officeDocument/2006/extended-properties" xmlns:vt="http://schemas.openxmlformats.org/officeDocument/2006/docPropsVTypes">
  <Template>Normal.dotm</Template>
  <TotalTime>494</TotalTime>
  <Pages>37</Pages>
  <Words>19517</Words>
  <Characters>111250</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CAST</Company>
  <LinksUpToDate>false</LinksUpToDate>
  <CharactersWithSpaces>130506</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2014-04-11T00:16:00Z</dcterms:created>
  <dc:creator>Yvonne Domings</dc:creator>
  <lastModifiedBy>ESE</lastModifiedBy>
  <dcterms:modified xsi:type="dcterms:W3CDTF">2016-11-02T14:44:00Z</dcterms:modified>
  <revision>101</revision>
  <dc:title>UDL101: Addressing Learner Variability 101</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08f186dd-e615-49cc-a1d9-379678b2427c</vt:lpwstr>
  </property>
</Properties>
</file>