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06" w:rsidRPr="004023C0" w:rsidRDefault="00E31B06" w:rsidP="00E31B06">
      <w:pPr>
        <w:pStyle w:val="Heading2"/>
        <w:jc w:val="center"/>
        <w:rPr>
          <w:rFonts w:asciiTheme="minorHAnsi" w:hAnsiTheme="minorHAnsi"/>
          <w:b w:val="0"/>
          <w:sz w:val="28"/>
          <w:szCs w:val="24"/>
        </w:rPr>
      </w:pPr>
      <w:r w:rsidRPr="004023C0">
        <w:rPr>
          <w:rFonts w:asciiTheme="minorHAnsi" w:hAnsiTheme="minorHAnsi"/>
          <w:sz w:val="28"/>
          <w:szCs w:val="24"/>
        </w:rPr>
        <w:t>Universal Design for Learning: Student Affect and Engagement 201</w:t>
      </w:r>
    </w:p>
    <w:p w:rsidR="00E31B06" w:rsidRDefault="00E31B06" w:rsidP="00E31B06">
      <w:pPr>
        <w:pStyle w:val="Heading2"/>
        <w:rPr>
          <w:rFonts w:asciiTheme="minorHAnsi" w:hAnsiTheme="minorHAnsi"/>
          <w:b w:val="0"/>
          <w:szCs w:val="24"/>
        </w:rPr>
      </w:pPr>
    </w:p>
    <w:p w:rsidR="00E31B06" w:rsidRPr="00D15F62" w:rsidRDefault="00E31B06" w:rsidP="00E31B06">
      <w:pPr>
        <w:pStyle w:val="Heading2"/>
        <w:rPr>
          <w:rFonts w:asciiTheme="minorHAnsi" w:hAnsiTheme="minorHAnsi"/>
          <w:b w:val="0"/>
          <w:szCs w:val="24"/>
        </w:rPr>
      </w:pPr>
      <w:r w:rsidRPr="00D15F62">
        <w:rPr>
          <w:rFonts w:asciiTheme="minorHAnsi" w:hAnsiTheme="minorHAnsi"/>
          <w:szCs w:val="24"/>
        </w:rPr>
        <w:t>COURSE DESCRIPTION:</w:t>
      </w:r>
    </w:p>
    <w:p w:rsidR="00E31B06" w:rsidRPr="00927AD7" w:rsidRDefault="00E31B06" w:rsidP="00E31B06">
      <w:pPr>
        <w:autoSpaceDE w:val="0"/>
        <w:autoSpaceDN w:val="0"/>
        <w:adjustRightInd w:val="0"/>
        <w:rPr>
          <w:rFonts w:asciiTheme="minorHAnsi" w:hAnsiTheme="minorHAnsi"/>
          <w:u w:val="single"/>
        </w:rPr>
      </w:pPr>
    </w:p>
    <w:p w:rsidR="00E31B06" w:rsidRPr="00927AD7" w:rsidRDefault="00E31B06" w:rsidP="00E31B06">
      <w:pPr>
        <w:rPr>
          <w:rFonts w:asciiTheme="minorHAnsi" w:eastAsia="Verdana" w:hAnsiTheme="minorHAnsi"/>
        </w:rPr>
      </w:pPr>
      <w:r w:rsidRPr="00927AD7">
        <w:rPr>
          <w:rFonts w:asciiTheme="minorHAnsi" w:eastAsia="Verdana" w:hAnsiTheme="minorHAnsi"/>
        </w:rPr>
        <w:t>This Universal Design for Learning (UDL) course is designed to equip participants with the ability to evaluate, create, and recreate lesson plans that ensure the engagement and motivation of varied learners, including differences in culture, race, socioeconomic, gender, and language. The lessons are geared for a tier one, general education classroom within a high standards-based curriculum. Course sessions have been created within the context of current Massachusetts Curriculum Frameworks and local curriculum requirements to ensure alignment with existing academic standards and benchmarks. This course is a follow up to the pre-requisite course, Universal Design for Learning (UDL) Addressing Learner Variability</w:t>
      </w:r>
      <w:r>
        <w:rPr>
          <w:rFonts w:asciiTheme="minorHAnsi" w:eastAsia="Verdana" w:hAnsiTheme="minorHAnsi"/>
        </w:rPr>
        <w:t xml:space="preserve"> </w:t>
      </w:r>
      <w:r w:rsidRPr="00927AD7">
        <w:rPr>
          <w:rFonts w:asciiTheme="minorHAnsi" w:eastAsia="Verdana" w:hAnsiTheme="minorHAnsi"/>
        </w:rPr>
        <w:t>101.</w:t>
      </w:r>
    </w:p>
    <w:p w:rsidR="00E31B06" w:rsidRPr="00927AD7" w:rsidRDefault="00E31B06" w:rsidP="00E31B06">
      <w:pPr>
        <w:rPr>
          <w:rFonts w:asciiTheme="minorHAnsi" w:eastAsia="Verdana" w:hAnsiTheme="minorHAnsi"/>
        </w:rPr>
      </w:pPr>
    </w:p>
    <w:p w:rsidR="00E31B06" w:rsidRPr="00927AD7" w:rsidRDefault="00E31B06" w:rsidP="00E31B06">
      <w:pPr>
        <w:rPr>
          <w:rFonts w:asciiTheme="minorHAnsi" w:eastAsia="Verdana" w:hAnsiTheme="minorHAnsi"/>
        </w:rPr>
      </w:pPr>
      <w:r w:rsidRPr="00927AD7">
        <w:rPr>
          <w:rFonts w:asciiTheme="minorHAnsi" w:eastAsia="Verdana" w:hAnsiTheme="minorHAnsi"/>
        </w:rPr>
        <w:t xml:space="preserve">Most teachers understand the importance of emotion and motivation for learning; yet they feel that there is little they can do to impact student motivation. Is motivation a cognitive skill that teachers can help students develop? How can emotion and motivation be designed for within tier one, general education classroom and curricular contexts? </w:t>
      </w:r>
    </w:p>
    <w:p w:rsidR="00E31B06" w:rsidRPr="00927AD7" w:rsidRDefault="00E31B06" w:rsidP="00E31B06">
      <w:pPr>
        <w:rPr>
          <w:rFonts w:asciiTheme="minorHAnsi" w:eastAsia="Verdana" w:hAnsiTheme="minorHAnsi"/>
        </w:rPr>
      </w:pPr>
    </w:p>
    <w:p w:rsidR="00E31B06" w:rsidRPr="00927AD7" w:rsidRDefault="00E31B06" w:rsidP="00E31B06">
      <w:pPr>
        <w:rPr>
          <w:rFonts w:asciiTheme="minorHAnsi" w:eastAsia="Verdana" w:hAnsiTheme="minorHAnsi"/>
        </w:rPr>
      </w:pPr>
      <w:r w:rsidRPr="00927AD7">
        <w:rPr>
          <w:rFonts w:asciiTheme="minorHAnsi" w:eastAsia="Verdana" w:hAnsiTheme="minorHAnsi"/>
        </w:rPr>
        <w:t xml:space="preserve">In this course, you will examine how motivation and emotions interact with learning and how UDL promotes deep engagement in learning through the proactive design of learning experiences. The result is promotion of expert learners who are deeply engaged, self-aware and self-determined. In this course, you will think critically about the relevant research regarding the interdependence of emotion and cognition and the underpinnings of motivation. Participants will apply these theoretical constructs to their instructional practice to not only recruit student interest, but also to help students sustain effort </w:t>
      </w:r>
      <w:proofErr w:type="gramStart"/>
      <w:r w:rsidRPr="00927AD7">
        <w:rPr>
          <w:rFonts w:asciiTheme="minorHAnsi" w:eastAsia="Verdana" w:hAnsiTheme="minorHAnsi"/>
        </w:rPr>
        <w:t>and</w:t>
      </w:r>
      <w:proofErr w:type="gramEnd"/>
      <w:r w:rsidRPr="00927AD7">
        <w:rPr>
          <w:rFonts w:asciiTheme="minorHAnsi" w:eastAsia="Verdana" w:hAnsiTheme="minorHAnsi"/>
        </w:rPr>
        <w:t xml:space="preserve"> persistence and manage their emotions effectively. Participants will engage with a community of educators as they progress and learn in this course so they are able to share and continue to build resources and lessons that address the variability of learner engagement and that can be used beyond the scope of this course.</w:t>
      </w:r>
    </w:p>
    <w:p w:rsidR="00E31B06" w:rsidRPr="00927AD7" w:rsidRDefault="00E31B06" w:rsidP="00E31B06">
      <w:pPr>
        <w:pStyle w:val="Normal1"/>
        <w:rPr>
          <w:rFonts w:asciiTheme="minorHAnsi" w:hAnsiTheme="minorHAnsi" w:cs="Times New Roman"/>
        </w:rPr>
      </w:pPr>
    </w:p>
    <w:p w:rsidR="00E31B06" w:rsidRPr="00927AD7" w:rsidRDefault="00E31B06" w:rsidP="00E31B06">
      <w:pPr>
        <w:pStyle w:val="Heading3"/>
        <w:rPr>
          <w:rFonts w:asciiTheme="minorHAnsi" w:hAnsiTheme="minorHAnsi"/>
          <w:i/>
          <w:szCs w:val="24"/>
        </w:rPr>
      </w:pPr>
      <w:r w:rsidRPr="00927AD7">
        <w:rPr>
          <w:rFonts w:asciiTheme="minorHAnsi" w:hAnsiTheme="minorHAnsi"/>
          <w:szCs w:val="24"/>
        </w:rPr>
        <w:t>Curriculum Standards &amp; Frameworks:</w:t>
      </w:r>
    </w:p>
    <w:p w:rsidR="00E31B06" w:rsidRPr="00927AD7" w:rsidRDefault="00E31B06" w:rsidP="00E31B06">
      <w:pPr>
        <w:pStyle w:val="Heading4"/>
        <w:rPr>
          <w:rFonts w:asciiTheme="minorHAnsi" w:hAnsiTheme="minorHAnsi"/>
        </w:rPr>
      </w:pPr>
      <w:bookmarkStart w:id="0" w:name="h.xgbns9ptk1ha"/>
      <w:bookmarkEnd w:id="0"/>
      <w:r w:rsidRPr="00927AD7">
        <w:rPr>
          <w:rFonts w:asciiTheme="minorHAnsi" w:hAnsiTheme="minorHAnsi"/>
        </w:rPr>
        <w:t xml:space="preserve">Massachusetts </w:t>
      </w:r>
      <w:hyperlink r:id="rId7" w:history="1">
        <w:r w:rsidRPr="00927AD7">
          <w:rPr>
            <w:rFonts w:asciiTheme="minorHAnsi" w:hAnsiTheme="minorHAnsi"/>
            <w:u w:val="single"/>
          </w:rPr>
          <w:t xml:space="preserve">7.08: </w:t>
        </w:r>
      </w:hyperlink>
      <w:hyperlink r:id="rId8" w:history="1">
        <w:r w:rsidRPr="00927AD7">
          <w:rPr>
            <w:rFonts w:asciiTheme="minorHAnsi" w:hAnsiTheme="minorHAnsi"/>
            <w:u w:val="single"/>
          </w:rPr>
          <w:t>Professional</w:t>
        </w:r>
      </w:hyperlink>
      <w:hyperlink r:id="rId9" w:history="1">
        <w:r w:rsidRPr="00927AD7">
          <w:rPr>
            <w:rFonts w:asciiTheme="minorHAnsi" w:hAnsiTheme="minorHAnsi"/>
            <w:u w:val="single"/>
          </w:rPr>
          <w:t xml:space="preserve"> </w:t>
        </w:r>
      </w:hyperlink>
      <w:hyperlink r:id="rId10" w:history="1">
        <w:r w:rsidRPr="00927AD7">
          <w:rPr>
            <w:rFonts w:asciiTheme="minorHAnsi" w:hAnsiTheme="minorHAnsi"/>
            <w:u w:val="single"/>
          </w:rPr>
          <w:t>Standards</w:t>
        </w:r>
      </w:hyperlink>
      <w:hyperlink r:id="rId11" w:history="1">
        <w:r w:rsidRPr="00927AD7">
          <w:rPr>
            <w:rFonts w:asciiTheme="minorHAnsi" w:hAnsiTheme="minorHAnsi"/>
            <w:u w:val="single"/>
          </w:rPr>
          <w:t xml:space="preserve"> </w:t>
        </w:r>
      </w:hyperlink>
      <w:hyperlink r:id="rId12" w:history="1">
        <w:r w:rsidRPr="00927AD7">
          <w:rPr>
            <w:rFonts w:asciiTheme="minorHAnsi" w:hAnsiTheme="minorHAnsi"/>
            <w:u w:val="single"/>
          </w:rPr>
          <w:t>for</w:t>
        </w:r>
      </w:hyperlink>
      <w:hyperlink r:id="rId13" w:history="1">
        <w:r w:rsidRPr="00927AD7">
          <w:rPr>
            <w:rFonts w:asciiTheme="minorHAnsi" w:hAnsiTheme="minorHAnsi"/>
            <w:u w:val="single"/>
          </w:rPr>
          <w:t xml:space="preserve"> </w:t>
        </w:r>
      </w:hyperlink>
      <w:hyperlink r:id="rId14" w:history="1">
        <w:r w:rsidRPr="00927AD7">
          <w:rPr>
            <w:rFonts w:asciiTheme="minorHAnsi" w:hAnsiTheme="minorHAnsi"/>
            <w:u w:val="single"/>
          </w:rPr>
          <w:t>Educators</w:t>
        </w:r>
      </w:hyperlink>
      <w:r w:rsidRPr="00927AD7">
        <w:rPr>
          <w:rFonts w:asciiTheme="minorHAnsi" w:hAnsiTheme="minorHAnsi"/>
        </w:rPr>
        <w:t xml:space="preserve"> </w:t>
      </w:r>
    </w:p>
    <w:p w:rsidR="00E31B06" w:rsidRPr="00927AD7" w:rsidRDefault="00E31B06" w:rsidP="00E31B06">
      <w:pPr>
        <w:ind w:left="360"/>
        <w:rPr>
          <w:rFonts w:asciiTheme="minorHAnsi" w:eastAsia="Verdana" w:hAnsiTheme="minorHAnsi"/>
        </w:rPr>
      </w:pPr>
      <w:r w:rsidRPr="00927AD7">
        <w:rPr>
          <w:rFonts w:asciiTheme="minorHAnsi" w:eastAsia="Verdana" w:hAnsiTheme="minorHAnsi"/>
        </w:rPr>
        <w:t>(2) (</w:t>
      </w:r>
      <w:proofErr w:type="gramStart"/>
      <w:r w:rsidRPr="00927AD7">
        <w:rPr>
          <w:rFonts w:asciiTheme="minorHAnsi" w:eastAsia="Verdana" w:hAnsiTheme="minorHAnsi"/>
        </w:rPr>
        <w:t>a</w:t>
      </w:r>
      <w:proofErr w:type="gramEnd"/>
      <w:r w:rsidRPr="00927AD7">
        <w:rPr>
          <w:rFonts w:asciiTheme="minorHAnsi" w:eastAsia="Verdana" w:hAnsiTheme="minorHAnsi"/>
        </w:rPr>
        <w:t xml:space="preserve">) 2. </w:t>
      </w:r>
      <w:proofErr w:type="gramStart"/>
      <w:r w:rsidRPr="00927AD7">
        <w:rPr>
          <w:rFonts w:asciiTheme="minorHAnsi" w:eastAsia="Verdana" w:hAnsiTheme="minorHAnsi"/>
        </w:rPr>
        <w:t>Draws on results of formal and informal assessments as well as knowledge of human development to identify teaching strategies and learning activities appropriate to the specific discipline, age, and range of cognitive levels being taught.</w:t>
      </w:r>
      <w:proofErr w:type="gramEnd"/>
    </w:p>
    <w:p w:rsidR="00E31B06" w:rsidRPr="00927AD7" w:rsidRDefault="00E31B06" w:rsidP="00E31B06">
      <w:pPr>
        <w:ind w:left="360"/>
        <w:rPr>
          <w:rFonts w:asciiTheme="minorHAnsi" w:eastAsia="Verdana" w:hAnsiTheme="minorHAnsi"/>
        </w:rPr>
      </w:pPr>
      <w:r w:rsidRPr="00927AD7">
        <w:rPr>
          <w:rFonts w:asciiTheme="minorHAnsi" w:eastAsia="Verdana" w:hAnsiTheme="minorHAnsi"/>
        </w:rPr>
        <w:t>(2) (</w:t>
      </w:r>
      <w:proofErr w:type="gramStart"/>
      <w:r w:rsidRPr="00927AD7">
        <w:rPr>
          <w:rFonts w:asciiTheme="minorHAnsi" w:eastAsia="Verdana" w:hAnsiTheme="minorHAnsi"/>
        </w:rPr>
        <w:t>a</w:t>
      </w:r>
      <w:proofErr w:type="gramEnd"/>
      <w:r w:rsidRPr="00927AD7">
        <w:rPr>
          <w:rFonts w:asciiTheme="minorHAnsi" w:eastAsia="Verdana" w:hAnsiTheme="minorHAnsi"/>
        </w:rPr>
        <w:t xml:space="preserve">) 5. </w:t>
      </w:r>
      <w:proofErr w:type="gramStart"/>
      <w:r w:rsidRPr="00927AD7">
        <w:rPr>
          <w:rFonts w:asciiTheme="minorHAnsi" w:eastAsia="Verdana" w:hAnsiTheme="minorHAnsi"/>
        </w:rPr>
        <w:t>Plans lessons with clear objectives and relevant measurable outcomes.</w:t>
      </w:r>
      <w:proofErr w:type="gramEnd"/>
    </w:p>
    <w:p w:rsidR="00E31B06" w:rsidRPr="00927AD7" w:rsidRDefault="00E31B06" w:rsidP="00E31B06">
      <w:pPr>
        <w:ind w:left="360"/>
        <w:rPr>
          <w:rFonts w:asciiTheme="minorHAnsi" w:eastAsia="Verdana" w:hAnsiTheme="minorHAnsi"/>
        </w:rPr>
      </w:pPr>
      <w:r w:rsidRPr="00927AD7">
        <w:rPr>
          <w:rFonts w:asciiTheme="minorHAnsi" w:eastAsia="Verdana" w:hAnsiTheme="minorHAnsi"/>
        </w:rPr>
        <w:t>(2) (</w:t>
      </w:r>
      <w:proofErr w:type="gramStart"/>
      <w:r w:rsidRPr="00927AD7">
        <w:rPr>
          <w:rFonts w:asciiTheme="minorHAnsi" w:eastAsia="Verdana" w:hAnsiTheme="minorHAnsi"/>
        </w:rPr>
        <w:t>a</w:t>
      </w:r>
      <w:proofErr w:type="gramEnd"/>
      <w:r w:rsidRPr="00927AD7">
        <w:rPr>
          <w:rFonts w:asciiTheme="minorHAnsi" w:eastAsia="Verdana" w:hAnsiTheme="minorHAnsi"/>
        </w:rPr>
        <w:t xml:space="preserve">) 7. </w:t>
      </w:r>
      <w:proofErr w:type="gramStart"/>
      <w:r w:rsidRPr="00927AD7">
        <w:rPr>
          <w:rFonts w:asciiTheme="minorHAnsi" w:eastAsia="Verdana" w:hAnsiTheme="minorHAnsi"/>
        </w:rPr>
        <w:t>Incorporates appropriate technology and media in lesson planning.</w:t>
      </w:r>
      <w:proofErr w:type="gramEnd"/>
    </w:p>
    <w:p w:rsidR="00E31B06" w:rsidRPr="00927AD7" w:rsidRDefault="00E31B06" w:rsidP="00E31B06">
      <w:pPr>
        <w:ind w:left="360"/>
        <w:rPr>
          <w:rFonts w:asciiTheme="minorHAnsi" w:eastAsia="Verdana" w:hAnsiTheme="minorHAnsi"/>
        </w:rPr>
      </w:pPr>
      <w:r w:rsidRPr="00927AD7">
        <w:rPr>
          <w:rFonts w:asciiTheme="minorHAnsi" w:eastAsia="Verdana" w:hAnsiTheme="minorHAnsi"/>
        </w:rPr>
        <w:t>(2) (</w:t>
      </w:r>
      <w:proofErr w:type="gramStart"/>
      <w:r w:rsidRPr="00927AD7">
        <w:rPr>
          <w:rFonts w:asciiTheme="minorHAnsi" w:eastAsia="Verdana" w:hAnsiTheme="minorHAnsi"/>
        </w:rPr>
        <w:t>a</w:t>
      </w:r>
      <w:proofErr w:type="gramEnd"/>
      <w:r w:rsidRPr="00927AD7">
        <w:rPr>
          <w:rFonts w:asciiTheme="minorHAnsi" w:eastAsia="Verdana" w:hAnsiTheme="minorHAnsi"/>
        </w:rPr>
        <w:t xml:space="preserve">) 8. </w:t>
      </w:r>
      <w:proofErr w:type="gramStart"/>
      <w:r w:rsidRPr="00927AD7">
        <w:rPr>
          <w:rFonts w:asciiTheme="minorHAnsi" w:eastAsia="Verdana" w:hAnsiTheme="minorHAnsi"/>
        </w:rPr>
        <w:t>Uses information in Individualized Education Programs (IEPs) to plan strategies for integrating learners with disabilities into general education classrooms.</w:t>
      </w:r>
      <w:proofErr w:type="gramEnd"/>
    </w:p>
    <w:p w:rsidR="00E31B06" w:rsidRPr="00927AD7" w:rsidRDefault="00E31B06" w:rsidP="00E31B06">
      <w:pPr>
        <w:ind w:left="360"/>
        <w:rPr>
          <w:rFonts w:asciiTheme="minorHAnsi" w:eastAsia="Verdana" w:hAnsiTheme="minorHAnsi"/>
        </w:rPr>
      </w:pPr>
      <w:r w:rsidRPr="00927AD7">
        <w:rPr>
          <w:rFonts w:asciiTheme="minorHAnsi" w:eastAsia="Verdana" w:hAnsiTheme="minorHAnsi"/>
        </w:rPr>
        <w:t>(2) (</w:t>
      </w:r>
      <w:proofErr w:type="gramStart"/>
      <w:r w:rsidRPr="00927AD7">
        <w:rPr>
          <w:rFonts w:asciiTheme="minorHAnsi" w:eastAsia="Verdana" w:hAnsiTheme="minorHAnsi"/>
        </w:rPr>
        <w:t>d</w:t>
      </w:r>
      <w:proofErr w:type="gramEnd"/>
      <w:r w:rsidRPr="00927AD7">
        <w:rPr>
          <w:rFonts w:asciiTheme="minorHAnsi" w:eastAsia="Verdana" w:hAnsiTheme="minorHAnsi"/>
        </w:rPr>
        <w:t xml:space="preserve">) 2. </w:t>
      </w:r>
      <w:proofErr w:type="gramStart"/>
      <w:r w:rsidRPr="00927AD7">
        <w:rPr>
          <w:rFonts w:asciiTheme="minorHAnsi" w:eastAsia="Verdana" w:hAnsiTheme="minorHAnsi"/>
        </w:rPr>
        <w:t>Works to promote achievement by all learners without exception.</w:t>
      </w:r>
      <w:proofErr w:type="gramEnd"/>
    </w:p>
    <w:p w:rsidR="00E31B06" w:rsidRPr="00927AD7" w:rsidRDefault="00E31B06" w:rsidP="00E31B06">
      <w:pPr>
        <w:ind w:left="360"/>
        <w:rPr>
          <w:rFonts w:asciiTheme="minorHAnsi" w:eastAsia="Verdana" w:hAnsiTheme="minorHAnsi"/>
        </w:rPr>
      </w:pPr>
      <w:r w:rsidRPr="00927AD7">
        <w:rPr>
          <w:rFonts w:asciiTheme="minorHAnsi" w:eastAsia="Verdana" w:hAnsiTheme="minorHAnsi"/>
        </w:rPr>
        <w:t>(2) (</w:t>
      </w:r>
      <w:proofErr w:type="gramStart"/>
      <w:r w:rsidRPr="00927AD7">
        <w:rPr>
          <w:rFonts w:asciiTheme="minorHAnsi" w:eastAsia="Verdana" w:hAnsiTheme="minorHAnsi"/>
        </w:rPr>
        <w:t>d</w:t>
      </w:r>
      <w:proofErr w:type="gramEnd"/>
      <w:r w:rsidRPr="00927AD7">
        <w:rPr>
          <w:rFonts w:asciiTheme="minorHAnsi" w:eastAsia="Verdana" w:hAnsiTheme="minorHAnsi"/>
        </w:rPr>
        <w:t>) 3. Assesses the significance of learner differences in home experiences, background knowledge, learning skills, learning pace, and proficiency in the English language for learning the curriculum at hand and uses professional judgment to determine if instructional adjustments are necessary.</w:t>
      </w:r>
    </w:p>
    <w:p w:rsidR="00E31B06" w:rsidRPr="00927AD7" w:rsidRDefault="00E31B06" w:rsidP="00E31B06">
      <w:pPr>
        <w:ind w:left="360"/>
        <w:rPr>
          <w:rFonts w:asciiTheme="minorHAnsi" w:eastAsia="Verdana" w:hAnsiTheme="minorHAnsi"/>
        </w:rPr>
      </w:pPr>
      <w:r w:rsidRPr="00927AD7">
        <w:rPr>
          <w:rFonts w:asciiTheme="minorHAnsi" w:eastAsia="Verdana" w:hAnsiTheme="minorHAnsi"/>
        </w:rPr>
        <w:lastRenderedPageBreak/>
        <w:t>(2) (</w:t>
      </w:r>
      <w:proofErr w:type="gramStart"/>
      <w:r w:rsidRPr="00927AD7">
        <w:rPr>
          <w:rFonts w:asciiTheme="minorHAnsi" w:eastAsia="Verdana" w:hAnsiTheme="minorHAnsi"/>
        </w:rPr>
        <w:t>e</w:t>
      </w:r>
      <w:proofErr w:type="gramEnd"/>
      <w:r w:rsidRPr="00927AD7">
        <w:rPr>
          <w:rFonts w:asciiTheme="minorHAnsi" w:eastAsia="Verdana" w:hAnsiTheme="minorHAnsi"/>
        </w:rPr>
        <w:t>) 3. Maintains interest in current theory, research, and developments in the academic discipline and exercises judgment in accepting implications or findings as valid for application in classroom practice.</w:t>
      </w:r>
    </w:p>
    <w:p w:rsidR="00E31B06" w:rsidRPr="00927AD7" w:rsidRDefault="00E31B06" w:rsidP="00E31B06">
      <w:pPr>
        <w:pStyle w:val="Heading4"/>
        <w:rPr>
          <w:rFonts w:asciiTheme="minorHAnsi" w:hAnsiTheme="minorHAnsi"/>
        </w:rPr>
      </w:pPr>
      <w:r w:rsidRPr="00927AD7">
        <w:rPr>
          <w:rFonts w:asciiTheme="minorHAnsi" w:hAnsiTheme="minorHAnsi"/>
        </w:rPr>
        <w:t>National Board Certification Standards for Professional Educators</w:t>
      </w:r>
    </w:p>
    <w:p w:rsidR="00E31B06" w:rsidRPr="00927AD7" w:rsidRDefault="0095159A" w:rsidP="00E31B06">
      <w:pPr>
        <w:pStyle w:val="ListParagraph"/>
        <w:numPr>
          <w:ilvl w:val="0"/>
          <w:numId w:val="2"/>
        </w:numPr>
        <w:ind w:left="1170"/>
        <w:rPr>
          <w:rFonts w:asciiTheme="minorHAnsi" w:eastAsia="Times" w:hAnsiTheme="minorHAnsi"/>
          <w:color w:val="0000FF"/>
          <w:u w:val="single"/>
        </w:rPr>
      </w:pPr>
      <w:hyperlink r:id="rId15" w:history="1">
        <w:r w:rsidR="00E31B06" w:rsidRPr="00927AD7">
          <w:rPr>
            <w:rStyle w:val="Hyperlink"/>
            <w:rFonts w:asciiTheme="minorHAnsi" w:eastAsia="Times" w:hAnsiTheme="minorHAnsi"/>
          </w:rPr>
          <w:t>5 Core Propositions</w:t>
        </w:r>
      </w:hyperlink>
    </w:p>
    <w:p w:rsidR="00E31B06" w:rsidRPr="00927AD7" w:rsidRDefault="0095159A" w:rsidP="00E31B06">
      <w:pPr>
        <w:pStyle w:val="ListParagraph"/>
        <w:numPr>
          <w:ilvl w:val="0"/>
          <w:numId w:val="2"/>
        </w:numPr>
        <w:ind w:left="1170"/>
        <w:rPr>
          <w:rFonts w:asciiTheme="minorHAnsi" w:eastAsia="Times" w:hAnsiTheme="minorHAnsi"/>
          <w:color w:val="0000FF"/>
          <w:u w:val="single"/>
        </w:rPr>
      </w:pPr>
      <w:hyperlink r:id="rId16" w:history="1">
        <w:r w:rsidR="00E31B06" w:rsidRPr="00927AD7">
          <w:rPr>
            <w:rStyle w:val="Hyperlink"/>
            <w:rFonts w:asciiTheme="minorHAnsi" w:eastAsia="Times" w:hAnsiTheme="minorHAnsi"/>
          </w:rPr>
          <w:t>Exceptional Needs Standards</w:t>
        </w:r>
      </w:hyperlink>
    </w:p>
    <w:p w:rsidR="00E31B06" w:rsidRPr="00927AD7" w:rsidRDefault="00E31B06" w:rsidP="00E31B06">
      <w:pPr>
        <w:pStyle w:val="Heading4"/>
        <w:rPr>
          <w:rFonts w:asciiTheme="minorHAnsi" w:hAnsiTheme="minorHAnsi"/>
        </w:rPr>
      </w:pPr>
      <w:r w:rsidRPr="00927AD7">
        <w:rPr>
          <w:rFonts w:asciiTheme="minorHAnsi" w:hAnsiTheme="minorHAnsi"/>
        </w:rPr>
        <w:t>National Educational Technology Standards</w:t>
      </w:r>
    </w:p>
    <w:p w:rsidR="00E31B06" w:rsidRPr="00927AD7" w:rsidRDefault="00E31B06" w:rsidP="00E31B06">
      <w:pPr>
        <w:pStyle w:val="ListParagraph"/>
        <w:numPr>
          <w:ilvl w:val="0"/>
          <w:numId w:val="1"/>
        </w:numPr>
        <w:tabs>
          <w:tab w:val="clear" w:pos="504"/>
          <w:tab w:val="num" w:pos="720"/>
        </w:tabs>
        <w:ind w:left="720" w:hanging="360"/>
        <w:rPr>
          <w:rFonts w:asciiTheme="minorHAnsi" w:eastAsia="Verdana" w:hAnsiTheme="minorHAnsi"/>
        </w:rPr>
      </w:pPr>
      <w:r w:rsidRPr="00927AD7">
        <w:rPr>
          <w:rFonts w:asciiTheme="minorHAnsi" w:eastAsia="Verdana" w:hAnsiTheme="minorHAnsi"/>
        </w:rPr>
        <w:t xml:space="preserve">NETS-T: </w:t>
      </w:r>
      <w:hyperlink r:id="rId17" w:history="1">
        <w:r w:rsidRPr="00927AD7">
          <w:rPr>
            <w:rStyle w:val="Hyperlink"/>
            <w:rFonts w:asciiTheme="minorHAnsi" w:eastAsia="Times" w:hAnsiTheme="minorHAnsi"/>
          </w:rPr>
          <w:t>http</w:t>
        </w:r>
      </w:hyperlink>
      <w:hyperlink r:id="rId18" w:history="1">
        <w:proofErr w:type="gramStart"/>
        <w:r w:rsidRPr="00927AD7">
          <w:rPr>
            <w:rStyle w:val="Hyperlink"/>
            <w:rFonts w:asciiTheme="minorHAnsi" w:eastAsia="Times" w:hAnsiTheme="minorHAnsi"/>
          </w:rPr>
          <w:t>:/</w:t>
        </w:r>
        <w:proofErr w:type="gramEnd"/>
        <w:r w:rsidRPr="00927AD7">
          <w:rPr>
            <w:rStyle w:val="Hyperlink"/>
            <w:rFonts w:asciiTheme="minorHAnsi" w:eastAsia="Times" w:hAnsiTheme="minorHAnsi"/>
          </w:rPr>
          <w:t>/</w:t>
        </w:r>
      </w:hyperlink>
      <w:hyperlink r:id="rId19" w:history="1">
        <w:r w:rsidRPr="00927AD7">
          <w:rPr>
            <w:rStyle w:val="Hyperlink"/>
            <w:rFonts w:asciiTheme="minorHAnsi" w:eastAsia="Times" w:hAnsiTheme="minorHAnsi"/>
          </w:rPr>
          <w:t>www</w:t>
        </w:r>
      </w:hyperlink>
      <w:hyperlink r:id="rId20" w:history="1">
        <w:r w:rsidRPr="00927AD7">
          <w:rPr>
            <w:rStyle w:val="Hyperlink"/>
            <w:rFonts w:asciiTheme="minorHAnsi" w:eastAsia="Times" w:hAnsiTheme="minorHAnsi"/>
          </w:rPr>
          <w:t>.</w:t>
        </w:r>
      </w:hyperlink>
      <w:hyperlink r:id="rId21" w:history="1">
        <w:proofErr w:type="gramStart"/>
        <w:r w:rsidRPr="00927AD7">
          <w:rPr>
            <w:rStyle w:val="Hyperlink"/>
            <w:rFonts w:asciiTheme="minorHAnsi" w:eastAsia="Times" w:hAnsiTheme="minorHAnsi"/>
          </w:rPr>
          <w:t>iste</w:t>
        </w:r>
        <w:proofErr w:type="gramEnd"/>
      </w:hyperlink>
      <w:hyperlink r:id="rId22" w:history="1">
        <w:r w:rsidRPr="00927AD7">
          <w:rPr>
            <w:rStyle w:val="Hyperlink"/>
            <w:rFonts w:asciiTheme="minorHAnsi" w:eastAsia="Times" w:hAnsiTheme="minorHAnsi"/>
          </w:rPr>
          <w:t>.</w:t>
        </w:r>
      </w:hyperlink>
      <w:hyperlink r:id="rId23" w:history="1">
        <w:r w:rsidRPr="00927AD7">
          <w:rPr>
            <w:rStyle w:val="Hyperlink"/>
            <w:rFonts w:asciiTheme="minorHAnsi" w:eastAsia="Times" w:hAnsiTheme="minorHAnsi"/>
          </w:rPr>
          <w:t>org</w:t>
        </w:r>
      </w:hyperlink>
      <w:hyperlink r:id="rId24" w:history="1">
        <w:r w:rsidRPr="00927AD7">
          <w:rPr>
            <w:rStyle w:val="Hyperlink"/>
            <w:rFonts w:asciiTheme="minorHAnsi" w:eastAsia="Times" w:hAnsiTheme="minorHAnsi"/>
          </w:rPr>
          <w:t>/</w:t>
        </w:r>
      </w:hyperlink>
      <w:hyperlink r:id="rId25" w:history="1">
        <w:r w:rsidRPr="00927AD7">
          <w:rPr>
            <w:rStyle w:val="Hyperlink"/>
            <w:rFonts w:asciiTheme="minorHAnsi" w:eastAsia="Times" w:hAnsiTheme="minorHAnsi"/>
          </w:rPr>
          <w:t>standards</w:t>
        </w:r>
      </w:hyperlink>
      <w:hyperlink r:id="rId26" w:history="1">
        <w:r w:rsidRPr="00927AD7">
          <w:rPr>
            <w:rStyle w:val="Hyperlink"/>
            <w:rFonts w:asciiTheme="minorHAnsi" w:eastAsia="Times" w:hAnsiTheme="minorHAnsi"/>
          </w:rPr>
          <w:t>/</w:t>
        </w:r>
      </w:hyperlink>
      <w:hyperlink r:id="rId27" w:history="1">
        <w:r w:rsidRPr="00927AD7">
          <w:rPr>
            <w:rStyle w:val="Hyperlink"/>
            <w:rFonts w:asciiTheme="minorHAnsi" w:eastAsia="Times" w:hAnsiTheme="minorHAnsi"/>
          </w:rPr>
          <w:t>nets</w:t>
        </w:r>
      </w:hyperlink>
      <w:hyperlink r:id="rId28" w:history="1">
        <w:r w:rsidRPr="00927AD7">
          <w:rPr>
            <w:rStyle w:val="Hyperlink"/>
            <w:rFonts w:asciiTheme="minorHAnsi" w:eastAsia="Times" w:hAnsiTheme="minorHAnsi"/>
          </w:rPr>
          <w:t>-</w:t>
        </w:r>
      </w:hyperlink>
      <w:hyperlink r:id="rId29" w:history="1">
        <w:r w:rsidRPr="00927AD7">
          <w:rPr>
            <w:rStyle w:val="Hyperlink"/>
            <w:rFonts w:asciiTheme="minorHAnsi" w:eastAsia="Times" w:hAnsiTheme="minorHAnsi"/>
          </w:rPr>
          <w:t>for</w:t>
        </w:r>
      </w:hyperlink>
      <w:hyperlink r:id="rId30" w:history="1">
        <w:r w:rsidRPr="00927AD7">
          <w:rPr>
            <w:rStyle w:val="Hyperlink"/>
            <w:rFonts w:asciiTheme="minorHAnsi" w:eastAsia="Times" w:hAnsiTheme="minorHAnsi"/>
          </w:rPr>
          <w:t>-</w:t>
        </w:r>
      </w:hyperlink>
      <w:hyperlink r:id="rId31" w:history="1">
        <w:r w:rsidRPr="00927AD7">
          <w:rPr>
            <w:rStyle w:val="Hyperlink"/>
            <w:rFonts w:asciiTheme="minorHAnsi" w:eastAsia="Times" w:hAnsiTheme="minorHAnsi"/>
          </w:rPr>
          <w:t>teachers</w:t>
        </w:r>
      </w:hyperlink>
      <w:hyperlink r:id="rId32" w:history="1">
        <w:r w:rsidRPr="00927AD7">
          <w:rPr>
            <w:rStyle w:val="Hyperlink"/>
            <w:rFonts w:asciiTheme="minorHAnsi" w:eastAsia="Times" w:hAnsiTheme="minorHAnsi"/>
          </w:rPr>
          <w:t>.</w:t>
        </w:r>
      </w:hyperlink>
      <w:hyperlink r:id="rId33" w:history="1">
        <w:r w:rsidRPr="00927AD7">
          <w:rPr>
            <w:rStyle w:val="Hyperlink"/>
            <w:rFonts w:asciiTheme="minorHAnsi" w:eastAsia="Times" w:hAnsiTheme="minorHAnsi"/>
          </w:rPr>
          <w:t>aspx</w:t>
        </w:r>
      </w:hyperlink>
    </w:p>
    <w:p w:rsidR="00E31B06" w:rsidRPr="00927AD7" w:rsidRDefault="00E31B06" w:rsidP="00E31B06">
      <w:pPr>
        <w:pStyle w:val="ListParagraph"/>
        <w:numPr>
          <w:ilvl w:val="0"/>
          <w:numId w:val="1"/>
        </w:numPr>
        <w:tabs>
          <w:tab w:val="clear" w:pos="504"/>
          <w:tab w:val="num" w:pos="720"/>
        </w:tabs>
        <w:ind w:left="720" w:hanging="360"/>
        <w:rPr>
          <w:rFonts w:asciiTheme="minorHAnsi" w:eastAsia="Verdana" w:hAnsiTheme="minorHAnsi"/>
        </w:rPr>
      </w:pPr>
      <w:r w:rsidRPr="00927AD7">
        <w:rPr>
          <w:rFonts w:asciiTheme="minorHAnsi" w:eastAsia="Verdana" w:hAnsiTheme="minorHAnsi"/>
        </w:rPr>
        <w:t xml:space="preserve">NETS-A: </w:t>
      </w:r>
      <w:hyperlink r:id="rId34" w:history="1">
        <w:r w:rsidRPr="00927AD7">
          <w:rPr>
            <w:rStyle w:val="Hyperlink"/>
            <w:rFonts w:asciiTheme="minorHAnsi" w:eastAsia="Times" w:hAnsiTheme="minorHAnsi"/>
          </w:rPr>
          <w:t>http</w:t>
        </w:r>
      </w:hyperlink>
      <w:hyperlink r:id="rId35" w:history="1">
        <w:proofErr w:type="gramStart"/>
        <w:r w:rsidRPr="00927AD7">
          <w:rPr>
            <w:rStyle w:val="Hyperlink"/>
            <w:rFonts w:asciiTheme="minorHAnsi" w:eastAsia="Times" w:hAnsiTheme="minorHAnsi"/>
          </w:rPr>
          <w:t>:/</w:t>
        </w:r>
        <w:proofErr w:type="gramEnd"/>
        <w:r w:rsidRPr="00927AD7">
          <w:rPr>
            <w:rStyle w:val="Hyperlink"/>
            <w:rFonts w:asciiTheme="minorHAnsi" w:eastAsia="Times" w:hAnsiTheme="minorHAnsi"/>
          </w:rPr>
          <w:t>/</w:t>
        </w:r>
      </w:hyperlink>
      <w:hyperlink r:id="rId36" w:history="1">
        <w:r w:rsidRPr="00927AD7">
          <w:rPr>
            <w:rStyle w:val="Hyperlink"/>
            <w:rFonts w:asciiTheme="minorHAnsi" w:eastAsia="Times" w:hAnsiTheme="minorHAnsi"/>
          </w:rPr>
          <w:t>www</w:t>
        </w:r>
      </w:hyperlink>
      <w:hyperlink r:id="rId37" w:history="1">
        <w:r w:rsidRPr="00927AD7">
          <w:rPr>
            <w:rStyle w:val="Hyperlink"/>
            <w:rFonts w:asciiTheme="minorHAnsi" w:eastAsia="Times" w:hAnsiTheme="minorHAnsi"/>
          </w:rPr>
          <w:t>.</w:t>
        </w:r>
      </w:hyperlink>
      <w:hyperlink r:id="rId38" w:history="1">
        <w:proofErr w:type="gramStart"/>
        <w:r w:rsidRPr="00927AD7">
          <w:rPr>
            <w:rStyle w:val="Hyperlink"/>
            <w:rFonts w:asciiTheme="minorHAnsi" w:eastAsia="Times" w:hAnsiTheme="minorHAnsi"/>
          </w:rPr>
          <w:t>iste</w:t>
        </w:r>
        <w:proofErr w:type="gramEnd"/>
      </w:hyperlink>
      <w:hyperlink r:id="rId39" w:history="1">
        <w:r w:rsidRPr="00927AD7">
          <w:rPr>
            <w:rStyle w:val="Hyperlink"/>
            <w:rFonts w:asciiTheme="minorHAnsi" w:eastAsia="Times" w:hAnsiTheme="minorHAnsi"/>
          </w:rPr>
          <w:t>.</w:t>
        </w:r>
      </w:hyperlink>
      <w:hyperlink r:id="rId40" w:history="1">
        <w:r w:rsidRPr="00927AD7">
          <w:rPr>
            <w:rStyle w:val="Hyperlink"/>
            <w:rFonts w:asciiTheme="minorHAnsi" w:eastAsia="Times" w:hAnsiTheme="minorHAnsi"/>
          </w:rPr>
          <w:t>org</w:t>
        </w:r>
      </w:hyperlink>
      <w:hyperlink r:id="rId41" w:history="1">
        <w:r w:rsidRPr="00927AD7">
          <w:rPr>
            <w:rStyle w:val="Hyperlink"/>
            <w:rFonts w:asciiTheme="minorHAnsi" w:eastAsia="Times" w:hAnsiTheme="minorHAnsi"/>
          </w:rPr>
          <w:t>/</w:t>
        </w:r>
      </w:hyperlink>
      <w:hyperlink r:id="rId42" w:history="1">
        <w:r w:rsidRPr="00927AD7">
          <w:rPr>
            <w:rStyle w:val="Hyperlink"/>
            <w:rFonts w:asciiTheme="minorHAnsi" w:eastAsia="Times" w:hAnsiTheme="minorHAnsi"/>
          </w:rPr>
          <w:t>standards</w:t>
        </w:r>
      </w:hyperlink>
      <w:hyperlink r:id="rId43" w:history="1">
        <w:r w:rsidRPr="00927AD7">
          <w:rPr>
            <w:rStyle w:val="Hyperlink"/>
            <w:rFonts w:asciiTheme="minorHAnsi" w:eastAsia="Times" w:hAnsiTheme="minorHAnsi"/>
          </w:rPr>
          <w:t>/</w:t>
        </w:r>
      </w:hyperlink>
      <w:hyperlink r:id="rId44" w:history="1">
        <w:r w:rsidRPr="00927AD7">
          <w:rPr>
            <w:rStyle w:val="Hyperlink"/>
            <w:rFonts w:asciiTheme="minorHAnsi" w:eastAsia="Times" w:hAnsiTheme="minorHAnsi"/>
          </w:rPr>
          <w:t>nets</w:t>
        </w:r>
      </w:hyperlink>
      <w:hyperlink r:id="rId45" w:history="1">
        <w:r w:rsidRPr="00927AD7">
          <w:rPr>
            <w:rStyle w:val="Hyperlink"/>
            <w:rFonts w:asciiTheme="minorHAnsi" w:eastAsia="Times" w:hAnsiTheme="minorHAnsi"/>
          </w:rPr>
          <w:t>-</w:t>
        </w:r>
      </w:hyperlink>
      <w:hyperlink r:id="rId46" w:history="1">
        <w:r w:rsidRPr="00927AD7">
          <w:rPr>
            <w:rStyle w:val="Hyperlink"/>
            <w:rFonts w:asciiTheme="minorHAnsi" w:eastAsia="Times" w:hAnsiTheme="minorHAnsi"/>
          </w:rPr>
          <w:t>for</w:t>
        </w:r>
      </w:hyperlink>
      <w:hyperlink r:id="rId47" w:history="1">
        <w:r w:rsidRPr="00927AD7">
          <w:rPr>
            <w:rStyle w:val="Hyperlink"/>
            <w:rFonts w:asciiTheme="minorHAnsi" w:eastAsia="Times" w:hAnsiTheme="minorHAnsi"/>
          </w:rPr>
          <w:t>-</w:t>
        </w:r>
      </w:hyperlink>
      <w:hyperlink r:id="rId48" w:history="1">
        <w:r w:rsidRPr="00927AD7">
          <w:rPr>
            <w:rStyle w:val="Hyperlink"/>
            <w:rFonts w:asciiTheme="minorHAnsi" w:eastAsia="Times" w:hAnsiTheme="minorHAnsi"/>
          </w:rPr>
          <w:t>administrators</w:t>
        </w:r>
      </w:hyperlink>
      <w:hyperlink r:id="rId49" w:history="1">
        <w:r w:rsidRPr="00927AD7">
          <w:rPr>
            <w:rStyle w:val="Hyperlink"/>
            <w:rFonts w:asciiTheme="minorHAnsi" w:eastAsia="Times" w:hAnsiTheme="minorHAnsi"/>
          </w:rPr>
          <w:t>.</w:t>
        </w:r>
      </w:hyperlink>
      <w:hyperlink r:id="rId50" w:history="1">
        <w:r w:rsidRPr="00927AD7">
          <w:rPr>
            <w:rStyle w:val="Hyperlink"/>
            <w:rFonts w:asciiTheme="minorHAnsi" w:eastAsia="Times" w:hAnsiTheme="minorHAnsi"/>
          </w:rPr>
          <w:t>aspx</w:t>
        </w:r>
      </w:hyperlink>
    </w:p>
    <w:p w:rsidR="00E31B06" w:rsidRPr="00927AD7" w:rsidRDefault="00E31B06" w:rsidP="00E31B06">
      <w:pPr>
        <w:ind w:left="360"/>
        <w:rPr>
          <w:rFonts w:asciiTheme="minorHAnsi" w:hAnsiTheme="minorHAnsi"/>
        </w:rPr>
      </w:pPr>
    </w:p>
    <w:p w:rsidR="00E31B06" w:rsidRPr="00927AD7" w:rsidRDefault="00E31B06" w:rsidP="00E31B06">
      <w:pPr>
        <w:pStyle w:val="PlainText"/>
        <w:spacing w:after="120"/>
        <w:ind w:left="720" w:hanging="720"/>
        <w:rPr>
          <w:rFonts w:asciiTheme="minorHAnsi" w:hAnsiTheme="minorHAnsi"/>
          <w:sz w:val="24"/>
          <w:szCs w:val="24"/>
        </w:rPr>
      </w:pPr>
      <w:r w:rsidRPr="00927AD7">
        <w:rPr>
          <w:rFonts w:asciiTheme="minorHAnsi" w:hAnsiTheme="minorHAnsi"/>
          <w:sz w:val="24"/>
          <w:szCs w:val="24"/>
        </w:rPr>
        <w:t xml:space="preserve">Massachusetts Department of Elementary and Secondary Education. (1999-2011). </w:t>
      </w:r>
      <w:r w:rsidRPr="00927AD7">
        <w:rPr>
          <w:rFonts w:asciiTheme="minorHAnsi" w:hAnsiTheme="minorHAnsi"/>
          <w:i/>
          <w:iCs/>
          <w:sz w:val="24"/>
          <w:szCs w:val="24"/>
        </w:rPr>
        <w:t>Curriculum frameworks</w:t>
      </w:r>
      <w:r w:rsidRPr="00927AD7">
        <w:rPr>
          <w:rFonts w:asciiTheme="minorHAnsi" w:hAnsiTheme="minorHAnsi"/>
          <w:sz w:val="24"/>
          <w:szCs w:val="24"/>
        </w:rPr>
        <w:t xml:space="preserve">. Malden, MA: Author. [Online] Available: </w:t>
      </w:r>
      <w:hyperlink r:id="rId51" w:history="1">
        <w:r w:rsidRPr="00927AD7">
          <w:rPr>
            <w:rStyle w:val="Hyperlink"/>
            <w:rFonts w:asciiTheme="minorHAnsi" w:eastAsiaTheme="majorEastAsia" w:hAnsiTheme="minorHAnsi"/>
            <w:sz w:val="24"/>
            <w:szCs w:val="24"/>
          </w:rPr>
          <w:t>http://www.doe.mass.edu/frameworks/current.html</w:t>
        </w:r>
      </w:hyperlink>
      <w:r w:rsidRPr="00927AD7">
        <w:rPr>
          <w:rFonts w:asciiTheme="minorHAnsi" w:hAnsiTheme="minorHAnsi"/>
          <w:sz w:val="24"/>
          <w:szCs w:val="24"/>
        </w:rPr>
        <w:t xml:space="preserve"> </w:t>
      </w:r>
    </w:p>
    <w:p w:rsidR="00E31B06" w:rsidRPr="00927AD7" w:rsidRDefault="00E31B06" w:rsidP="00E31B06">
      <w:pPr>
        <w:pStyle w:val="Heading2"/>
        <w:rPr>
          <w:rFonts w:asciiTheme="minorHAnsi" w:hAnsiTheme="minorHAnsi"/>
          <w:szCs w:val="24"/>
        </w:rPr>
      </w:pPr>
      <w:r w:rsidRPr="00927AD7">
        <w:rPr>
          <w:rFonts w:asciiTheme="minorHAnsi" w:hAnsiTheme="minorHAnsi"/>
          <w:szCs w:val="24"/>
        </w:rPr>
        <w:t>COURSE REQUIREMENTS:</w:t>
      </w:r>
    </w:p>
    <w:p w:rsidR="00E31B06" w:rsidRPr="00927AD7" w:rsidRDefault="00E31B06" w:rsidP="00E31B06">
      <w:pPr>
        <w:rPr>
          <w:rFonts w:asciiTheme="minorHAnsi" w:hAnsiTheme="minorHAnsi"/>
        </w:rPr>
      </w:pPr>
      <w:r w:rsidRPr="00927AD7">
        <w:rPr>
          <w:rFonts w:asciiTheme="minorHAnsi" w:hAnsiTheme="minorHAnsi"/>
          <w:bCs/>
        </w:rPr>
        <w:t xml:space="preserve">The course is equivalent to a 3 credit, 45 contact </w:t>
      </w:r>
      <w:proofErr w:type="gramStart"/>
      <w:r w:rsidRPr="00927AD7">
        <w:rPr>
          <w:rFonts w:asciiTheme="minorHAnsi" w:hAnsiTheme="minorHAnsi"/>
          <w:bCs/>
        </w:rPr>
        <w:t>hour</w:t>
      </w:r>
      <w:proofErr w:type="gramEnd"/>
      <w:r w:rsidRPr="00927AD7">
        <w:rPr>
          <w:rFonts w:asciiTheme="minorHAnsi" w:hAnsiTheme="minorHAnsi"/>
          <w:bCs/>
        </w:rPr>
        <w:t>, graduate level course.</w:t>
      </w:r>
    </w:p>
    <w:p w:rsidR="00E31B06" w:rsidRPr="00927AD7" w:rsidRDefault="00E31B06" w:rsidP="00E31B06">
      <w:pPr>
        <w:rPr>
          <w:rFonts w:asciiTheme="minorHAnsi" w:hAnsiTheme="minorHAnsi"/>
        </w:rPr>
      </w:pPr>
      <w:r w:rsidRPr="00927AD7">
        <w:rPr>
          <w:rFonts w:asciiTheme="minorHAnsi" w:hAnsiTheme="minorHAnsi"/>
        </w:rPr>
        <w:br/>
        <w:t xml:space="preserve">The first and last weekly sessions are synchronous, with the option for face-to-face or video-streamed participation. Every weekly session is asynchronous with a mid-semester check-in with the facilitator.  </w:t>
      </w:r>
    </w:p>
    <w:p w:rsidR="00E31B06" w:rsidRPr="00927AD7" w:rsidRDefault="00E31B06" w:rsidP="00E31B06">
      <w:pPr>
        <w:pStyle w:val="ListParagraph"/>
        <w:numPr>
          <w:ilvl w:val="0"/>
          <w:numId w:val="4"/>
        </w:numPr>
        <w:spacing w:after="100" w:afterAutospacing="1"/>
        <w:rPr>
          <w:rFonts w:asciiTheme="minorHAnsi" w:eastAsia="Verdana" w:hAnsiTheme="minorHAnsi"/>
        </w:rPr>
      </w:pPr>
      <w:r w:rsidRPr="00927AD7">
        <w:rPr>
          <w:rFonts w:asciiTheme="minorHAnsi" w:eastAsia="Verdana" w:hAnsiTheme="minorHAnsi"/>
        </w:rPr>
        <w:t>Face-to-face introductory and conclusion sessions with video streaming option and optional office hours (10% of your grade) with a brief pre- and post-reflection. Mid-semester check-in with the option to engage in email, phone or Skype office hours.</w:t>
      </w:r>
    </w:p>
    <w:p w:rsidR="00E31B06" w:rsidRPr="00927AD7" w:rsidRDefault="00E31B06" w:rsidP="00E31B06">
      <w:pPr>
        <w:pStyle w:val="ListParagraph"/>
        <w:numPr>
          <w:ilvl w:val="0"/>
          <w:numId w:val="4"/>
        </w:numPr>
        <w:spacing w:after="100" w:afterAutospacing="1"/>
        <w:rPr>
          <w:rFonts w:asciiTheme="minorHAnsi" w:eastAsia="Verdana" w:hAnsiTheme="minorHAnsi"/>
        </w:rPr>
      </w:pPr>
      <w:r w:rsidRPr="00927AD7">
        <w:rPr>
          <w:rFonts w:asciiTheme="minorHAnsi" w:eastAsia="Verdana" w:hAnsiTheme="minorHAnsi"/>
        </w:rPr>
        <w:t xml:space="preserve">Asynchronous sessions (40% of your grade) can be completed anytime over the course of the week and include: </w:t>
      </w:r>
    </w:p>
    <w:p w:rsidR="00E31B06" w:rsidRPr="00927AD7" w:rsidRDefault="00E31B06" w:rsidP="00E31B06">
      <w:pPr>
        <w:numPr>
          <w:ilvl w:val="2"/>
          <w:numId w:val="5"/>
        </w:numPr>
        <w:ind w:left="1440"/>
        <w:rPr>
          <w:rFonts w:asciiTheme="minorHAnsi" w:eastAsia="Verdana" w:hAnsiTheme="minorHAnsi"/>
        </w:rPr>
      </w:pPr>
      <w:proofErr w:type="gramStart"/>
      <w:r w:rsidRPr="00927AD7">
        <w:rPr>
          <w:rFonts w:asciiTheme="minorHAnsi" w:eastAsia="Verdana" w:hAnsiTheme="minorHAnsi"/>
        </w:rPr>
        <w:t>required</w:t>
      </w:r>
      <w:proofErr w:type="gramEnd"/>
      <w:r w:rsidRPr="00927AD7">
        <w:rPr>
          <w:rFonts w:asciiTheme="minorHAnsi" w:eastAsia="Verdana" w:hAnsiTheme="minorHAnsi"/>
        </w:rPr>
        <w:t xml:space="preserve"> readings and/or media. Use the guiding questions to guide your thinking and learning as you are reading, watching or listening. </w:t>
      </w:r>
      <w:r w:rsidRPr="00927AD7">
        <w:rPr>
          <w:rFonts w:asciiTheme="minorHAnsi" w:eastAsia="Verdana" w:hAnsiTheme="minorHAnsi"/>
          <w:bCs/>
        </w:rPr>
        <w:t xml:space="preserve">You are not required to submit answers to these questions, but to use them in the synthesis activity (online discussion). </w:t>
      </w:r>
    </w:p>
    <w:p w:rsidR="00E31B06" w:rsidRPr="00927AD7" w:rsidRDefault="00E31B06" w:rsidP="00E31B06">
      <w:pPr>
        <w:numPr>
          <w:ilvl w:val="2"/>
          <w:numId w:val="5"/>
        </w:numPr>
        <w:ind w:left="1440"/>
        <w:rPr>
          <w:rFonts w:asciiTheme="minorHAnsi" w:eastAsia="Verdana" w:hAnsiTheme="minorHAnsi"/>
        </w:rPr>
      </w:pPr>
      <w:proofErr w:type="gramStart"/>
      <w:r w:rsidRPr="00927AD7">
        <w:rPr>
          <w:rFonts w:asciiTheme="minorHAnsi" w:eastAsia="Verdana" w:hAnsiTheme="minorHAnsi"/>
        </w:rPr>
        <w:t>required</w:t>
      </w:r>
      <w:proofErr w:type="gramEnd"/>
      <w:r w:rsidRPr="00927AD7">
        <w:rPr>
          <w:rFonts w:asciiTheme="minorHAnsi" w:eastAsia="Verdana" w:hAnsiTheme="minorHAnsi"/>
        </w:rPr>
        <w:t xml:space="preserve"> activities (“Try-It”) to complete with the “Pause and reflect” prompts to think about your experience with the activity. </w:t>
      </w:r>
      <w:r w:rsidRPr="00927AD7">
        <w:rPr>
          <w:rFonts w:asciiTheme="minorHAnsi" w:eastAsia="Verdana" w:hAnsiTheme="minorHAnsi"/>
          <w:bCs/>
        </w:rPr>
        <w:t xml:space="preserve">You are not required to submit answers to these questions, but to include the activity and reflection in your synthesis activity (online discussion). </w:t>
      </w:r>
    </w:p>
    <w:p w:rsidR="00E31B06" w:rsidRPr="00927AD7" w:rsidRDefault="00E31B06" w:rsidP="00E31B06">
      <w:pPr>
        <w:numPr>
          <w:ilvl w:val="2"/>
          <w:numId w:val="5"/>
        </w:numPr>
        <w:ind w:left="1440"/>
        <w:rPr>
          <w:rFonts w:asciiTheme="minorHAnsi" w:eastAsia="Verdana" w:hAnsiTheme="minorHAnsi"/>
        </w:rPr>
      </w:pPr>
      <w:r w:rsidRPr="00927AD7">
        <w:rPr>
          <w:rFonts w:asciiTheme="minorHAnsi" w:eastAsia="Verdana" w:hAnsiTheme="minorHAnsi"/>
        </w:rPr>
        <w:t>one of the following deliverable assignments (see course map for dates)</w:t>
      </w:r>
    </w:p>
    <w:p w:rsidR="00E31B06" w:rsidRPr="00927AD7" w:rsidRDefault="00E31B06" w:rsidP="00E31B06">
      <w:pPr>
        <w:pStyle w:val="ListParagraph"/>
        <w:numPr>
          <w:ilvl w:val="0"/>
          <w:numId w:val="3"/>
        </w:numPr>
        <w:spacing w:after="100" w:afterAutospacing="1"/>
        <w:ind w:left="720"/>
        <w:rPr>
          <w:rFonts w:asciiTheme="minorHAnsi" w:hAnsiTheme="minorHAnsi"/>
        </w:rPr>
      </w:pPr>
      <w:r w:rsidRPr="00927AD7">
        <w:rPr>
          <w:rFonts w:asciiTheme="minorHAnsi" w:eastAsia="Verdana" w:hAnsiTheme="minorHAnsi"/>
        </w:rPr>
        <w:t xml:space="preserve">Synthesis activity (online discussions) requires you to reflect upon the readings, the activity </w:t>
      </w:r>
      <w:r w:rsidRPr="00927AD7">
        <w:rPr>
          <w:rFonts w:asciiTheme="minorHAnsi" w:eastAsia="Verdana" w:hAnsiTheme="minorHAnsi"/>
          <w:bCs/>
        </w:rPr>
        <w:t>and</w:t>
      </w:r>
      <w:r w:rsidRPr="00927AD7">
        <w:rPr>
          <w:rFonts w:asciiTheme="minorHAnsi" w:eastAsia="Verdana" w:hAnsiTheme="minorHAnsi"/>
        </w:rPr>
        <w:t xml:space="preserve"> to make connections with your own practice in a discussion forum with the other participants in the course. A rubric for participation is included in the Appendix. </w:t>
      </w:r>
    </w:p>
    <w:p w:rsidR="00E31B06" w:rsidRPr="00927AD7" w:rsidRDefault="00E31B06" w:rsidP="00E31B06">
      <w:pPr>
        <w:pStyle w:val="ListParagraph"/>
        <w:numPr>
          <w:ilvl w:val="0"/>
          <w:numId w:val="3"/>
        </w:numPr>
        <w:spacing w:after="100" w:afterAutospacing="1"/>
        <w:ind w:left="720"/>
        <w:rPr>
          <w:rFonts w:asciiTheme="minorHAnsi" w:hAnsiTheme="minorHAnsi"/>
        </w:rPr>
      </w:pPr>
      <w:r w:rsidRPr="00927AD7">
        <w:rPr>
          <w:rFonts w:asciiTheme="minorHAnsi" w:eastAsia="Verdana" w:hAnsiTheme="minorHAnsi"/>
        </w:rPr>
        <w:t>Lesson Analysis &amp; Evaluation worksheet (10% of your grade) requires you to analyze an identified “focus area” related to engagement or a lesson plan and case videos with the lens of the theories and UDL Engagement guideline. These are opportunities for you to show your understanding of how the UDL Framework supports learner engagement.</w:t>
      </w:r>
    </w:p>
    <w:p w:rsidR="00E31B06" w:rsidRPr="00927AD7" w:rsidRDefault="00E31B06" w:rsidP="00E31B06">
      <w:pPr>
        <w:pStyle w:val="ListParagraph"/>
        <w:numPr>
          <w:ilvl w:val="0"/>
          <w:numId w:val="3"/>
        </w:numPr>
        <w:spacing w:after="100" w:afterAutospacing="1"/>
        <w:ind w:left="720"/>
        <w:rPr>
          <w:rFonts w:asciiTheme="minorHAnsi" w:hAnsiTheme="minorHAnsi"/>
        </w:rPr>
      </w:pPr>
      <w:r w:rsidRPr="00927AD7">
        <w:rPr>
          <w:rFonts w:asciiTheme="minorHAnsi" w:eastAsia="Verdana" w:hAnsiTheme="minorHAnsi"/>
        </w:rPr>
        <w:t xml:space="preserve">Case Study UDL analysis (10% of your grade) Requires you to analyze the case you have proposed for your final assignment to identify elements of UDL with the Engagement principle of the UDL framework and with the theories presented during different sessions of this course. </w:t>
      </w:r>
    </w:p>
    <w:p w:rsidR="00E31B06" w:rsidRPr="00927AD7" w:rsidRDefault="00E31B06" w:rsidP="00E31B06">
      <w:pPr>
        <w:pStyle w:val="ListParagraph"/>
        <w:numPr>
          <w:ilvl w:val="0"/>
          <w:numId w:val="3"/>
        </w:numPr>
        <w:spacing w:after="100" w:afterAutospacing="1"/>
        <w:ind w:left="720"/>
        <w:rPr>
          <w:rFonts w:asciiTheme="minorHAnsi" w:hAnsiTheme="minorHAnsi"/>
        </w:rPr>
      </w:pPr>
      <w:r w:rsidRPr="00927AD7">
        <w:rPr>
          <w:rFonts w:asciiTheme="minorHAnsi" w:eastAsia="Verdana" w:hAnsiTheme="minorHAnsi"/>
        </w:rPr>
        <w:lastRenderedPageBreak/>
        <w:t xml:space="preserve">The final assignment (30% of your grade) requires you to apply what you have learned to examine a problem of practice through the lens of engagement and make suggestions for improving a lesson plan with the UDL Engagement Guidelines and theories presented throughout this course. It will demonstrate understanding of variability of engagement of students, including differences in culture, race, socioeconomic, gender, and language. The course final assignment will also be shared via a community of practitioners (such as </w:t>
      </w:r>
      <w:hyperlink r:id="rId52" w:history="1">
        <w:proofErr w:type="spellStart"/>
        <w:r w:rsidRPr="00927AD7">
          <w:rPr>
            <w:rStyle w:val="Hyperlink"/>
            <w:rFonts w:asciiTheme="minorHAnsi" w:eastAsia="Verdana" w:hAnsiTheme="minorHAnsi"/>
          </w:rPr>
          <w:t>Padlet</w:t>
        </w:r>
        <w:proofErr w:type="spellEnd"/>
      </w:hyperlink>
      <w:r w:rsidRPr="00927AD7">
        <w:rPr>
          <w:rFonts w:asciiTheme="minorHAnsi" w:eastAsia="Verdana" w:hAnsiTheme="minorHAnsi"/>
        </w:rPr>
        <w:t xml:space="preserve">, Google drive, </w:t>
      </w:r>
      <w:proofErr w:type="spellStart"/>
      <w:r w:rsidRPr="00927AD7">
        <w:rPr>
          <w:rFonts w:asciiTheme="minorHAnsi" w:eastAsia="Verdana" w:hAnsiTheme="minorHAnsi"/>
        </w:rPr>
        <w:t>Prezi</w:t>
      </w:r>
      <w:proofErr w:type="spellEnd"/>
      <w:r w:rsidRPr="00927AD7">
        <w:rPr>
          <w:rFonts w:asciiTheme="minorHAnsi" w:eastAsia="Verdana" w:hAnsiTheme="minorHAnsi"/>
        </w:rPr>
        <w:t>, PowerPoint, or UDL Exchange) who will be able to reflect and share on how the UDL framework supports learner motivation and engagement. A rubric is included in the appendix.</w:t>
      </w:r>
    </w:p>
    <w:p w:rsidR="00E31B06" w:rsidRPr="00927AD7" w:rsidRDefault="00E31B06" w:rsidP="00E31B06">
      <w:pPr>
        <w:pStyle w:val="Heading3"/>
        <w:rPr>
          <w:rFonts w:asciiTheme="minorHAnsi" w:hAnsiTheme="minorHAnsi"/>
          <w:szCs w:val="24"/>
        </w:rPr>
      </w:pPr>
      <w:r w:rsidRPr="00927AD7">
        <w:rPr>
          <w:rFonts w:asciiTheme="minorHAnsi" w:hAnsiTheme="minorHAnsi"/>
          <w:szCs w:val="24"/>
        </w:rPr>
        <w:t>Deliverables:</w:t>
      </w:r>
    </w:p>
    <w:p w:rsidR="00E31B06" w:rsidRPr="00927AD7" w:rsidRDefault="00E31B06" w:rsidP="00E31B06">
      <w:pPr>
        <w:rPr>
          <w:rFonts w:asciiTheme="minorHAnsi" w:hAnsiTheme="minorHAnsi"/>
        </w:rPr>
      </w:pPr>
      <w:r w:rsidRPr="00927AD7">
        <w:rPr>
          <w:rFonts w:asciiTheme="minorHAnsi" w:hAnsiTheme="minorHAnsi"/>
        </w:rPr>
        <w:br/>
      </w:r>
      <w:r w:rsidRPr="00927AD7">
        <w:rPr>
          <w:rFonts w:asciiTheme="minorHAnsi" w:hAnsiTheme="minorHAnsi"/>
          <w:bCs/>
        </w:rPr>
        <w:t>Introductions</w:t>
      </w:r>
      <w:r w:rsidRPr="00927AD7">
        <w:rPr>
          <w:rFonts w:asciiTheme="minorHAnsi" w:hAnsiTheme="minorHAnsi"/>
        </w:rPr>
        <w:t>:</w:t>
      </w:r>
      <w:r w:rsidRPr="00927AD7">
        <w:rPr>
          <w:rFonts w:asciiTheme="minorHAnsi" w:hAnsiTheme="minorHAnsi"/>
          <w:bCs/>
        </w:rPr>
        <w:t xml:space="preserve"> You </w:t>
      </w:r>
      <w:r w:rsidRPr="00927AD7">
        <w:rPr>
          <w:rFonts w:asciiTheme="minorHAnsi" w:hAnsiTheme="minorHAnsi"/>
        </w:rPr>
        <w:t>will be asked to create and post a brief</w:t>
      </w:r>
      <w:r w:rsidRPr="00927AD7">
        <w:rPr>
          <w:rFonts w:asciiTheme="minorHAnsi" w:hAnsiTheme="minorHAnsi"/>
          <w:i/>
          <w:iCs/>
        </w:rPr>
        <w:t xml:space="preserve"> professional introduction</w:t>
      </w:r>
      <w:r w:rsidRPr="00927AD7">
        <w:rPr>
          <w:rFonts w:asciiTheme="minorHAnsi" w:hAnsiTheme="minorHAnsi"/>
        </w:rPr>
        <w:t xml:space="preserve"> in your profile and to reflect on components that make up a successful, engaged community of practice. </w:t>
      </w:r>
    </w:p>
    <w:p w:rsidR="00E31B06" w:rsidRPr="00927AD7" w:rsidRDefault="00E31B06" w:rsidP="00E31B06">
      <w:pPr>
        <w:rPr>
          <w:rFonts w:asciiTheme="minorHAnsi" w:hAnsiTheme="minorHAnsi"/>
        </w:rPr>
      </w:pPr>
    </w:p>
    <w:p w:rsidR="00E31B06" w:rsidRPr="00927AD7" w:rsidRDefault="00E31B06" w:rsidP="00E31B06">
      <w:pPr>
        <w:rPr>
          <w:rFonts w:asciiTheme="minorHAnsi" w:hAnsiTheme="minorHAnsi"/>
          <w:bCs/>
        </w:rPr>
      </w:pPr>
      <w:r w:rsidRPr="00927AD7">
        <w:rPr>
          <w:rFonts w:asciiTheme="minorHAnsi" w:hAnsiTheme="minorHAnsi"/>
        </w:rPr>
        <w:t>Surveys: You will be asked to give your instructor some feedback related to your own learning, variability, and the role of motivation and engagement for learning.</w:t>
      </w:r>
    </w:p>
    <w:p w:rsidR="00E31B06" w:rsidRPr="00927AD7" w:rsidRDefault="00E31B06" w:rsidP="00E31B06">
      <w:pPr>
        <w:rPr>
          <w:rFonts w:asciiTheme="minorHAnsi" w:hAnsiTheme="minorHAnsi"/>
          <w:bCs/>
        </w:rPr>
      </w:pPr>
    </w:p>
    <w:p w:rsidR="00E31B06" w:rsidRPr="00927AD7" w:rsidRDefault="00E31B06" w:rsidP="00E31B06">
      <w:pPr>
        <w:rPr>
          <w:rFonts w:asciiTheme="minorHAnsi" w:eastAsia="Verdana" w:hAnsiTheme="minorHAnsi"/>
        </w:rPr>
      </w:pPr>
      <w:r w:rsidRPr="00927AD7">
        <w:rPr>
          <w:rFonts w:asciiTheme="minorHAnsi" w:hAnsiTheme="minorHAnsi"/>
          <w:bCs/>
        </w:rPr>
        <w:t xml:space="preserve">Try It Session Activities: Each week participants are encouraged to try a new strategy or resource in a lesson to support variability and engagement. Additionally, there are lesson analyses that </w:t>
      </w:r>
      <w:r w:rsidRPr="00927AD7">
        <w:rPr>
          <w:rFonts w:asciiTheme="minorHAnsi" w:eastAsia="Verdana" w:hAnsiTheme="minorHAnsi"/>
        </w:rPr>
        <w:t>require you to analyze a lesson plan with the Engagement principle of the UDL framework and to identify and enhance elements of UDL towards a learning and engagement goal. This is an opportunity for you to show your understanding of how to use the Framework as an proactive lesson design tool, which was a skill that was introduced in the pre-requisite UDL Addressing Variability 101 course, but is extended in this course to include specific focus on the UDL Engagement Checkpoints and additional research on topics such as stereotype threat, self-determination, stress, and the valence model of activation.</w:t>
      </w:r>
    </w:p>
    <w:p w:rsidR="00E31B06" w:rsidRPr="00927AD7" w:rsidRDefault="00E31B06" w:rsidP="00E31B06">
      <w:pPr>
        <w:rPr>
          <w:rFonts w:asciiTheme="minorHAnsi" w:hAnsiTheme="minorHAnsi"/>
        </w:rPr>
      </w:pPr>
    </w:p>
    <w:p w:rsidR="00E31B06" w:rsidRPr="00927AD7" w:rsidRDefault="00E31B06" w:rsidP="00E31B06">
      <w:pPr>
        <w:rPr>
          <w:rFonts w:asciiTheme="minorHAnsi" w:hAnsiTheme="minorHAnsi"/>
        </w:rPr>
      </w:pPr>
      <w:r w:rsidRPr="00927AD7">
        <w:rPr>
          <w:rFonts w:asciiTheme="minorHAnsi" w:eastAsia="Verdana" w:hAnsiTheme="minorHAnsi"/>
        </w:rPr>
        <w:t>Synthesis Activity (online discussions)</w:t>
      </w:r>
      <w:r w:rsidRPr="00927AD7">
        <w:rPr>
          <w:rFonts w:asciiTheme="minorHAnsi" w:hAnsiTheme="minorHAnsi"/>
          <w:bCs/>
        </w:rPr>
        <w:t xml:space="preserve">: </w:t>
      </w:r>
      <w:r w:rsidRPr="00927AD7">
        <w:rPr>
          <w:rFonts w:asciiTheme="minorHAnsi" w:eastAsia="Verdana" w:hAnsiTheme="minorHAnsi"/>
        </w:rPr>
        <w:t>Timely participation in the discussions is intended to maximize your learning, build learning resources with a growing UDL community of practice, and is a key requirement of the course. Your response to the Synthesis Activity Discussion Forum Questions is required by the end of the week when they are due (dates are listed on the syllabus). These responses are considered as part of your grade and consequently should be thoughtful syntheses of the course readings and activities and reflection about how the concepts can be applied to problems of practice (including reflection of your Try It activity). It is also recommended that you post your response early in the week and check back once or twice to respond to a peer. In doing so, you are participating in the community of practice that includes rich discussions among other educators in the field</w:t>
      </w:r>
      <w:r w:rsidRPr="00927AD7">
        <w:rPr>
          <w:rFonts w:asciiTheme="minorHAnsi" w:hAnsiTheme="minorHAnsi"/>
          <w:bCs/>
        </w:rPr>
        <w:t xml:space="preserve">. Each of the weeks listed, you are required to post a thread to the discussion forum </w:t>
      </w:r>
      <w:r w:rsidRPr="00927AD7">
        <w:rPr>
          <w:rFonts w:asciiTheme="minorHAnsi" w:hAnsiTheme="minorHAnsi"/>
          <w:bCs/>
          <w:i/>
        </w:rPr>
        <w:t>and</w:t>
      </w:r>
      <w:r w:rsidRPr="00927AD7">
        <w:rPr>
          <w:rFonts w:asciiTheme="minorHAnsi" w:hAnsiTheme="minorHAnsi"/>
          <w:bCs/>
        </w:rPr>
        <w:t xml:space="preserve"> reply to your peers.</w:t>
      </w:r>
    </w:p>
    <w:p w:rsidR="00E31B06" w:rsidRPr="00927AD7" w:rsidRDefault="00E31B06" w:rsidP="00E31B06">
      <w:pPr>
        <w:rPr>
          <w:rFonts w:asciiTheme="minorHAnsi" w:hAnsiTheme="minorHAnsi"/>
          <w:bCs/>
        </w:rPr>
      </w:pPr>
    </w:p>
    <w:p w:rsidR="00E31B06" w:rsidRPr="00927AD7" w:rsidRDefault="00E31B06" w:rsidP="00E31B06">
      <w:pPr>
        <w:rPr>
          <w:rFonts w:asciiTheme="minorHAnsi" w:hAnsiTheme="minorHAnsi"/>
        </w:rPr>
      </w:pPr>
      <w:r w:rsidRPr="00927AD7">
        <w:rPr>
          <w:rFonts w:asciiTheme="minorHAnsi" w:hAnsiTheme="minorHAnsi"/>
          <w:bCs/>
        </w:rPr>
        <w:t xml:space="preserve">Video Case Analyses: </w:t>
      </w:r>
      <w:r w:rsidRPr="00927AD7">
        <w:rPr>
          <w:rFonts w:asciiTheme="minorHAnsi" w:hAnsiTheme="minorHAnsi"/>
        </w:rPr>
        <w:t>You will be prompted watch a video and to make comments or annotations that focus on the UDL Engagement guidelines and checkpoints as well as research and media presented during those sessions.</w:t>
      </w:r>
    </w:p>
    <w:p w:rsidR="00E31B06" w:rsidRPr="00927AD7" w:rsidRDefault="00E31B06" w:rsidP="00E31B06">
      <w:pPr>
        <w:rPr>
          <w:rFonts w:asciiTheme="minorHAnsi" w:hAnsiTheme="minorHAnsi"/>
          <w:bCs/>
        </w:rPr>
      </w:pPr>
    </w:p>
    <w:p w:rsidR="00E31B06" w:rsidRPr="00927AD7" w:rsidRDefault="00E31B06" w:rsidP="00E31B06">
      <w:pPr>
        <w:rPr>
          <w:rFonts w:asciiTheme="minorHAnsi" w:hAnsiTheme="minorHAnsi"/>
          <w:bCs/>
        </w:rPr>
      </w:pPr>
      <w:r w:rsidRPr="00927AD7">
        <w:rPr>
          <w:rFonts w:asciiTheme="minorHAnsi" w:hAnsiTheme="minorHAnsi"/>
        </w:rPr>
        <w:t xml:space="preserve">Final Assessment – Engagement Case Study: You will submit an engagement case study based on your own work. The case study is a final reflective narrative that (1) identifies a </w:t>
      </w:r>
      <w:r w:rsidRPr="00927AD7">
        <w:rPr>
          <w:rFonts w:asciiTheme="minorHAnsi" w:hAnsiTheme="minorHAnsi"/>
          <w:i/>
          <w:iCs/>
        </w:rPr>
        <w:t>problem of practice around engagement that you proposed;</w:t>
      </w:r>
      <w:r w:rsidRPr="00927AD7">
        <w:rPr>
          <w:rFonts w:asciiTheme="minorHAnsi" w:hAnsiTheme="minorHAnsi"/>
        </w:rPr>
        <w:t xml:space="preserve"> (2) reanalyzes the resources and demands of the curriculum and environment (based on feedback from session 11); (3) reanalyzes and identifies affective barriers to learning (based on feedback); (4) proposes multiple, flexible UDL options to support expert learning </w:t>
      </w:r>
      <w:r w:rsidRPr="00927AD7">
        <w:rPr>
          <w:rFonts w:asciiTheme="minorHAnsi" w:hAnsiTheme="minorHAnsi"/>
        </w:rPr>
        <w:lastRenderedPageBreak/>
        <w:t xml:space="preserve">strategies that support engagement, </w:t>
      </w:r>
      <w:r w:rsidRPr="00927AD7">
        <w:rPr>
          <w:rFonts w:asciiTheme="minorHAnsi" w:eastAsia="Verdana" w:hAnsiTheme="minorHAnsi"/>
        </w:rPr>
        <w:t>including variability in culture, race, socioeconomic, gender, and language</w:t>
      </w:r>
      <w:r w:rsidRPr="00927AD7">
        <w:rPr>
          <w:rFonts w:asciiTheme="minorHAnsi" w:hAnsiTheme="minorHAnsi"/>
        </w:rPr>
        <w:t xml:space="preserve">; (5) justifies why the strategies were selected using the theories and research explored in the course; and (6) reflects upon what was learned from this case that is relevant for universally designing options for all learners. Links will be provided to the UDL Guidelines/Educator Worksheet and the </w:t>
      </w:r>
      <w:r w:rsidRPr="00927AD7">
        <w:rPr>
          <w:rFonts w:asciiTheme="minorHAnsi" w:hAnsiTheme="minorHAnsi"/>
          <w:i/>
          <w:iCs/>
        </w:rPr>
        <w:t>Engagement Case Study Rubric</w:t>
      </w:r>
      <w:r w:rsidRPr="00927AD7">
        <w:rPr>
          <w:rFonts w:asciiTheme="minorHAnsi" w:hAnsiTheme="minorHAnsi"/>
        </w:rPr>
        <w:t xml:space="preserve">. Feedback you receive and your new insights will be integrated into the final product and shared with the growing UDL community of practitioners. </w:t>
      </w:r>
      <w:r w:rsidRPr="00927AD7">
        <w:rPr>
          <w:rFonts w:asciiTheme="minorHAnsi" w:hAnsiTheme="minorHAnsi"/>
          <w:bCs/>
        </w:rPr>
        <w:t>Midway through the course, you will submit a proposal of the case study you will use for the final assignment. There will be opportunity to receive feedback from colleagues in your community of practice. You are also required to provide a review of your peer’s project, ideally educators you work with.</w:t>
      </w:r>
    </w:p>
    <w:p w:rsidR="00E31B06" w:rsidRPr="00927AD7" w:rsidRDefault="00E31B06" w:rsidP="00E31B06">
      <w:pPr>
        <w:pStyle w:val="Heading3"/>
        <w:rPr>
          <w:rFonts w:asciiTheme="minorHAnsi" w:hAnsiTheme="minorHAnsi"/>
          <w:szCs w:val="24"/>
        </w:rPr>
      </w:pPr>
      <w:r w:rsidRPr="00927AD7">
        <w:rPr>
          <w:rFonts w:asciiTheme="minorHAnsi" w:hAnsiTheme="minorHAnsi"/>
          <w:szCs w:val="24"/>
        </w:rPr>
        <w:br/>
        <w:t>Technology Requirements:</w:t>
      </w:r>
    </w:p>
    <w:p w:rsidR="00E31B06" w:rsidRPr="00927AD7" w:rsidRDefault="00E31B06" w:rsidP="00E31B06">
      <w:pPr>
        <w:rPr>
          <w:rFonts w:asciiTheme="minorHAnsi" w:hAnsiTheme="minorHAnsi"/>
        </w:rPr>
      </w:pPr>
    </w:p>
    <w:tbl>
      <w:tblPr>
        <w:tblW w:w="10270" w:type="dxa"/>
        <w:tblInd w:w="468" w:type="dxa"/>
        <w:shd w:val="clear" w:color="auto" w:fill="EEECE1"/>
        <w:tblCellMar>
          <w:left w:w="0" w:type="dxa"/>
          <w:right w:w="0" w:type="dxa"/>
        </w:tblCellMar>
        <w:tblLook w:val="04A0"/>
      </w:tblPr>
      <w:tblGrid>
        <w:gridCol w:w="2330"/>
        <w:gridCol w:w="3487"/>
        <w:gridCol w:w="4453"/>
      </w:tblGrid>
      <w:tr w:rsidR="00E31B06" w:rsidRPr="00927AD7" w:rsidTr="005D1110">
        <w:trPr>
          <w:trHeight w:val="286"/>
        </w:trPr>
        <w:tc>
          <w:tcPr>
            <w:tcW w:w="23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31B06" w:rsidRPr="00927AD7" w:rsidRDefault="00E31B06" w:rsidP="005D1110">
            <w:pPr>
              <w:spacing w:before="100" w:beforeAutospacing="1" w:after="100" w:afterAutospacing="1"/>
              <w:ind w:left="72"/>
              <w:rPr>
                <w:rFonts w:asciiTheme="minorHAnsi" w:hAnsiTheme="minorHAnsi"/>
              </w:rPr>
            </w:pPr>
            <w:r w:rsidRPr="00927AD7">
              <w:rPr>
                <w:rFonts w:asciiTheme="minorHAnsi" w:hAnsiTheme="minorHAnsi"/>
              </w:rPr>
              <w:t>Requirement</w:t>
            </w:r>
          </w:p>
        </w:tc>
        <w:tc>
          <w:tcPr>
            <w:tcW w:w="34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31B06" w:rsidRPr="00927AD7" w:rsidRDefault="00E31B06" w:rsidP="005D1110">
            <w:pPr>
              <w:spacing w:before="100" w:beforeAutospacing="1" w:after="100" w:afterAutospacing="1"/>
              <w:ind w:left="72"/>
              <w:rPr>
                <w:rFonts w:asciiTheme="minorHAnsi" w:hAnsiTheme="minorHAnsi"/>
              </w:rPr>
            </w:pPr>
            <w:r w:rsidRPr="00927AD7">
              <w:rPr>
                <w:rFonts w:asciiTheme="minorHAnsi" w:hAnsiTheme="minorHAnsi"/>
              </w:rPr>
              <w:t>Microsoft Windows</w:t>
            </w:r>
          </w:p>
        </w:tc>
        <w:tc>
          <w:tcPr>
            <w:tcW w:w="4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31B06" w:rsidRPr="00927AD7" w:rsidRDefault="00E31B06" w:rsidP="005D1110">
            <w:pPr>
              <w:spacing w:before="100" w:beforeAutospacing="1" w:after="100" w:afterAutospacing="1"/>
              <w:ind w:left="72"/>
              <w:rPr>
                <w:rFonts w:asciiTheme="minorHAnsi" w:hAnsiTheme="minorHAnsi"/>
              </w:rPr>
            </w:pPr>
            <w:r w:rsidRPr="00927AD7">
              <w:rPr>
                <w:rFonts w:asciiTheme="minorHAnsi" w:hAnsiTheme="minorHAnsi"/>
              </w:rPr>
              <w:t>Apple Macintosh</w:t>
            </w:r>
          </w:p>
        </w:tc>
      </w:tr>
      <w:tr w:rsidR="00E31B06" w:rsidRPr="00927AD7" w:rsidTr="005D1110">
        <w:trPr>
          <w:trHeight w:val="1492"/>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eastAsiaTheme="minorHAnsi" w:hAnsiTheme="minorHAnsi"/>
              </w:rPr>
            </w:pPr>
            <w:r w:rsidRPr="00927AD7">
              <w:rPr>
                <w:rFonts w:asciiTheme="minorHAnsi" w:hAnsiTheme="minorHAnsi"/>
              </w:rPr>
              <w:t>Browsers Supported:</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ind w:left="105"/>
              <w:rPr>
                <w:rFonts w:asciiTheme="minorHAnsi" w:eastAsiaTheme="minorHAnsi" w:hAnsiTheme="minorHAnsi"/>
              </w:rPr>
            </w:pPr>
            <w:r w:rsidRPr="00927AD7">
              <w:rPr>
                <w:rFonts w:asciiTheme="minorHAnsi" w:hAnsiTheme="minorHAnsi"/>
              </w:rPr>
              <w:t>Internet Explorer 9 or later</w:t>
            </w:r>
            <w:r w:rsidRPr="00927AD7">
              <w:rPr>
                <w:rFonts w:asciiTheme="minorHAnsi" w:hAnsiTheme="minorHAnsi"/>
              </w:rPr>
              <w:br/>
              <w:t>Firefox: Complete the most recent update</w:t>
            </w:r>
            <w:r w:rsidRPr="00927AD7">
              <w:rPr>
                <w:rFonts w:asciiTheme="minorHAnsi" w:hAnsiTheme="minorHAnsi"/>
              </w:rPr>
              <w:br/>
              <w:t>Chrome: Complete the most recent update</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ind w:left="72"/>
              <w:rPr>
                <w:rFonts w:asciiTheme="minorHAnsi" w:eastAsiaTheme="minorHAnsi" w:hAnsiTheme="minorHAnsi"/>
              </w:rPr>
            </w:pPr>
            <w:r w:rsidRPr="00927AD7">
              <w:rPr>
                <w:rFonts w:asciiTheme="minorHAnsi" w:hAnsiTheme="minorHAnsi"/>
              </w:rPr>
              <w:t>Safari 6.0 and higher</w:t>
            </w:r>
            <w:r w:rsidRPr="00927AD7">
              <w:rPr>
                <w:rFonts w:asciiTheme="minorHAnsi" w:hAnsiTheme="minorHAnsi"/>
              </w:rPr>
              <w:br/>
              <w:t>Firefox: Complete the most recent update</w:t>
            </w:r>
            <w:r w:rsidRPr="00927AD7">
              <w:rPr>
                <w:rFonts w:asciiTheme="minorHAnsi" w:hAnsiTheme="minorHAnsi"/>
              </w:rPr>
              <w:br/>
              <w:t>Chrome: Complete the most recent update</w:t>
            </w:r>
          </w:p>
        </w:tc>
      </w:tr>
      <w:tr w:rsidR="00E31B06" w:rsidRPr="00927AD7" w:rsidTr="005D1110">
        <w:trPr>
          <w:trHeight w:val="430"/>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eastAsiaTheme="minorHAnsi" w:hAnsiTheme="minorHAnsi"/>
              </w:rPr>
            </w:pPr>
            <w:r w:rsidRPr="00927AD7">
              <w:rPr>
                <w:rFonts w:asciiTheme="minorHAnsi" w:hAnsiTheme="minorHAnsi"/>
              </w:rPr>
              <w:t>Processor Speed:</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ind w:left="105"/>
              <w:rPr>
                <w:rFonts w:asciiTheme="minorHAnsi" w:eastAsiaTheme="minorHAnsi" w:hAnsiTheme="minorHAnsi"/>
              </w:rPr>
            </w:pPr>
            <w:r w:rsidRPr="00927AD7">
              <w:rPr>
                <w:rFonts w:asciiTheme="minorHAnsi" w:hAnsiTheme="minorHAnsi"/>
              </w:rPr>
              <w:t xml:space="preserve">1 </w:t>
            </w:r>
            <w:proofErr w:type="spellStart"/>
            <w:r w:rsidRPr="00927AD7">
              <w:rPr>
                <w:rFonts w:asciiTheme="minorHAnsi" w:hAnsiTheme="minorHAnsi"/>
              </w:rPr>
              <w:t>Ghz</w:t>
            </w:r>
            <w:proofErr w:type="spellEnd"/>
            <w:r w:rsidRPr="00927AD7">
              <w:rPr>
                <w:rFonts w:asciiTheme="minorHAnsi" w:hAnsiTheme="minorHAnsi"/>
              </w:rPr>
              <w:t xml:space="preserve"> or higher</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ind w:left="72"/>
              <w:rPr>
                <w:rFonts w:asciiTheme="minorHAnsi" w:eastAsiaTheme="minorHAnsi" w:hAnsiTheme="minorHAnsi"/>
              </w:rPr>
            </w:pPr>
            <w:r w:rsidRPr="00927AD7">
              <w:rPr>
                <w:rFonts w:asciiTheme="minorHAnsi" w:hAnsiTheme="minorHAnsi"/>
              </w:rPr>
              <w:t xml:space="preserve">1 </w:t>
            </w:r>
            <w:proofErr w:type="spellStart"/>
            <w:r w:rsidRPr="00927AD7">
              <w:rPr>
                <w:rFonts w:asciiTheme="minorHAnsi" w:hAnsiTheme="minorHAnsi"/>
              </w:rPr>
              <w:t>Ghz</w:t>
            </w:r>
            <w:proofErr w:type="spellEnd"/>
            <w:r w:rsidRPr="00927AD7">
              <w:rPr>
                <w:rFonts w:asciiTheme="minorHAnsi" w:hAnsiTheme="minorHAnsi"/>
              </w:rPr>
              <w:t xml:space="preserve"> or higher</w:t>
            </w:r>
          </w:p>
        </w:tc>
      </w:tr>
      <w:tr w:rsidR="00E31B06" w:rsidRPr="00927AD7" w:rsidTr="005D1110">
        <w:trPr>
          <w:trHeight w:val="1124"/>
        </w:trPr>
        <w:tc>
          <w:tcPr>
            <w:tcW w:w="2330"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rPr>
                <w:rFonts w:asciiTheme="minorHAnsi" w:hAnsiTheme="minorHAnsi"/>
              </w:rPr>
            </w:pPr>
            <w:r w:rsidRPr="00927AD7">
              <w:rPr>
                <w:rFonts w:asciiTheme="minorHAnsi" w:hAnsiTheme="minorHAnsi"/>
              </w:rPr>
              <w:t>Bandwidth Required:</w:t>
            </w:r>
          </w:p>
        </w:tc>
        <w:tc>
          <w:tcPr>
            <w:tcW w:w="3487" w:type="dxa"/>
            <w:tcBorders>
              <w:top w:val="nil"/>
              <w:left w:val="nil"/>
              <w:bottom w:val="single" w:sz="4"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rPr>
                <w:rFonts w:asciiTheme="minorHAnsi" w:hAnsiTheme="minorHAnsi"/>
              </w:rPr>
            </w:pPr>
            <w:r w:rsidRPr="00927AD7">
              <w:rPr>
                <w:rFonts w:asciiTheme="minorHAnsi" w:hAnsiTheme="minorHAnsi"/>
              </w:rPr>
              <w:t>56 Kbps</w:t>
            </w:r>
            <w:r w:rsidRPr="00927AD7">
              <w:rPr>
                <w:rFonts w:asciiTheme="minorHAnsi" w:hAnsiTheme="minorHAnsi"/>
              </w:rPr>
              <w:br/>
              <w:t>256 Kbps recommended</w:t>
            </w:r>
            <w:r w:rsidRPr="00927AD7">
              <w:rPr>
                <w:rFonts w:asciiTheme="minorHAnsi" w:hAnsiTheme="minorHAnsi"/>
              </w:rPr>
              <w:br/>
              <w:t>(minimum DSL)</w:t>
            </w:r>
          </w:p>
        </w:tc>
        <w:tc>
          <w:tcPr>
            <w:tcW w:w="4453" w:type="dxa"/>
            <w:tcBorders>
              <w:top w:val="nil"/>
              <w:left w:val="nil"/>
              <w:bottom w:val="single" w:sz="4"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rPr>
                <w:rFonts w:asciiTheme="minorHAnsi" w:hAnsiTheme="minorHAnsi"/>
              </w:rPr>
            </w:pPr>
            <w:r w:rsidRPr="00927AD7">
              <w:rPr>
                <w:rFonts w:asciiTheme="minorHAnsi" w:hAnsiTheme="minorHAnsi"/>
              </w:rPr>
              <w:t>56 Kbps</w:t>
            </w:r>
            <w:r w:rsidRPr="00927AD7">
              <w:rPr>
                <w:rFonts w:asciiTheme="minorHAnsi" w:hAnsiTheme="minorHAnsi"/>
              </w:rPr>
              <w:br/>
              <w:t>256 Kbps recommended</w:t>
            </w:r>
            <w:r w:rsidRPr="00927AD7">
              <w:rPr>
                <w:rFonts w:asciiTheme="minorHAnsi" w:hAnsiTheme="minorHAnsi"/>
              </w:rPr>
              <w:br/>
              <w:t>(minimum DSL)</w:t>
            </w:r>
          </w:p>
        </w:tc>
      </w:tr>
      <w:tr w:rsidR="00E31B06" w:rsidRPr="00927AD7" w:rsidTr="005D1110">
        <w:trPr>
          <w:trHeight w:val="610"/>
        </w:trPr>
        <w:tc>
          <w:tcPr>
            <w:tcW w:w="233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eastAsiaTheme="minorHAnsi" w:hAnsiTheme="minorHAnsi"/>
              </w:rPr>
            </w:pPr>
            <w:r w:rsidRPr="00927AD7">
              <w:rPr>
                <w:rFonts w:asciiTheme="minorHAnsi" w:hAnsiTheme="minorHAnsi"/>
              </w:rPr>
              <w:t>Display (Minimum):</w:t>
            </w:r>
          </w:p>
        </w:tc>
        <w:tc>
          <w:tcPr>
            <w:tcW w:w="3487"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ind w:left="105"/>
              <w:rPr>
                <w:rFonts w:asciiTheme="minorHAnsi" w:eastAsiaTheme="minorHAnsi" w:hAnsiTheme="minorHAnsi"/>
              </w:rPr>
            </w:pPr>
            <w:r w:rsidRPr="00927AD7">
              <w:rPr>
                <w:rFonts w:asciiTheme="minorHAnsi" w:hAnsiTheme="minorHAnsi"/>
              </w:rPr>
              <w:t>1024x768 or higher, with 16-bit color</w:t>
            </w:r>
          </w:p>
        </w:tc>
        <w:tc>
          <w:tcPr>
            <w:tcW w:w="4453"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31B06" w:rsidRPr="00927AD7" w:rsidRDefault="00E31B06" w:rsidP="005D1110">
            <w:pPr>
              <w:spacing w:before="100" w:beforeAutospacing="1" w:after="100" w:afterAutospacing="1"/>
              <w:ind w:left="72"/>
              <w:rPr>
                <w:rFonts w:asciiTheme="minorHAnsi" w:eastAsiaTheme="minorHAnsi" w:hAnsiTheme="minorHAnsi"/>
              </w:rPr>
            </w:pPr>
            <w:r w:rsidRPr="00927AD7">
              <w:rPr>
                <w:rFonts w:asciiTheme="minorHAnsi" w:hAnsiTheme="minorHAnsi"/>
              </w:rPr>
              <w:t>1024x768 or higher, with 16-bit color</w:t>
            </w:r>
          </w:p>
        </w:tc>
      </w:tr>
      <w:tr w:rsidR="00E31B06" w:rsidRPr="00927AD7" w:rsidTr="005D1110">
        <w:trPr>
          <w:trHeight w:val="552"/>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31B06" w:rsidRPr="00927AD7" w:rsidRDefault="00E31B06" w:rsidP="005D1110">
            <w:pPr>
              <w:spacing w:before="100" w:beforeAutospacing="1" w:after="100" w:afterAutospacing="1"/>
              <w:rPr>
                <w:rFonts w:asciiTheme="minorHAnsi" w:eastAsiaTheme="minorHAnsi" w:hAnsiTheme="minorHAnsi"/>
              </w:rPr>
            </w:pPr>
            <w:r w:rsidRPr="00927AD7">
              <w:rPr>
                <w:rFonts w:asciiTheme="minorHAnsi" w:hAnsiTheme="minorHAnsi"/>
              </w:rPr>
              <w:t>Other Hardware:</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E31B06" w:rsidRPr="00927AD7" w:rsidRDefault="00E31B06" w:rsidP="005D1110">
            <w:pPr>
              <w:spacing w:before="100" w:beforeAutospacing="1" w:after="100" w:afterAutospacing="1"/>
              <w:ind w:left="105"/>
              <w:rPr>
                <w:rFonts w:asciiTheme="minorHAnsi" w:eastAsiaTheme="minorHAnsi" w:hAnsiTheme="minorHAnsi"/>
              </w:rPr>
            </w:pPr>
            <w:r w:rsidRPr="00927AD7">
              <w:rPr>
                <w:rFonts w:asciiTheme="minorHAnsi" w:hAnsiTheme="minorHAnsi"/>
              </w:rPr>
              <w:t>Speakers (USB headset recommended)</w:t>
            </w:r>
            <w:r w:rsidRPr="00927AD7">
              <w:rPr>
                <w:rFonts w:asciiTheme="minorHAnsi" w:hAnsiTheme="minorHAnsi"/>
              </w:rPr>
              <w:br/>
              <w:t>Microphone OPTIONAL (USB headset recommended)</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E31B06" w:rsidRPr="00927AD7" w:rsidRDefault="00E31B06" w:rsidP="005D1110">
            <w:pPr>
              <w:spacing w:before="100" w:beforeAutospacing="1" w:after="100" w:afterAutospacing="1"/>
              <w:ind w:left="72"/>
              <w:rPr>
                <w:rFonts w:asciiTheme="minorHAnsi" w:eastAsiaTheme="minorHAnsi" w:hAnsiTheme="minorHAnsi"/>
              </w:rPr>
            </w:pPr>
            <w:r w:rsidRPr="00927AD7">
              <w:rPr>
                <w:rFonts w:asciiTheme="minorHAnsi" w:hAnsiTheme="minorHAnsi"/>
              </w:rPr>
              <w:t>Speakers (USB headset recommended)</w:t>
            </w:r>
            <w:r w:rsidRPr="00927AD7">
              <w:rPr>
                <w:rFonts w:asciiTheme="minorHAnsi" w:hAnsiTheme="minorHAnsi"/>
              </w:rPr>
              <w:br/>
              <w:t>Microphone OPTIONAL (USB headset recommended)</w:t>
            </w:r>
          </w:p>
        </w:tc>
      </w:tr>
    </w:tbl>
    <w:p w:rsidR="00E31B06" w:rsidRPr="00927AD7" w:rsidRDefault="00E31B06" w:rsidP="00E31B06">
      <w:pPr>
        <w:ind w:left="810"/>
        <w:rPr>
          <w:rFonts w:asciiTheme="minorHAnsi" w:eastAsia="Verdana" w:hAnsiTheme="minorHAnsi"/>
        </w:rPr>
      </w:pPr>
    </w:p>
    <w:p w:rsidR="00E31B06" w:rsidRPr="00927AD7" w:rsidRDefault="00E31B06" w:rsidP="00E31B06">
      <w:pPr>
        <w:autoSpaceDE w:val="0"/>
        <w:autoSpaceDN w:val="0"/>
        <w:adjustRightInd w:val="0"/>
        <w:ind w:left="810"/>
        <w:rPr>
          <w:rFonts w:asciiTheme="minorHAnsi" w:hAnsiTheme="minorHAnsi"/>
        </w:rPr>
      </w:pPr>
    </w:p>
    <w:p w:rsidR="00E31B06" w:rsidRPr="00927AD7" w:rsidRDefault="00E31B06" w:rsidP="00E31B06">
      <w:pPr>
        <w:pStyle w:val="Heading3"/>
        <w:rPr>
          <w:rFonts w:asciiTheme="minorHAnsi" w:hAnsiTheme="minorHAnsi"/>
          <w:szCs w:val="24"/>
        </w:rPr>
      </w:pPr>
      <w:r w:rsidRPr="00927AD7">
        <w:rPr>
          <w:rFonts w:asciiTheme="minorHAnsi" w:hAnsiTheme="minorHAnsi"/>
          <w:szCs w:val="24"/>
        </w:rPr>
        <w:t>EVALUATION OR GRADING POLICY:</w:t>
      </w:r>
    </w:p>
    <w:p w:rsidR="00E31B06" w:rsidRPr="00927AD7" w:rsidRDefault="00E31B06" w:rsidP="00E31B06">
      <w:pPr>
        <w:rPr>
          <w:rFonts w:asciiTheme="minorHAnsi" w:eastAsia="Verdana" w:hAnsiTheme="minorHAnsi"/>
        </w:rPr>
      </w:pPr>
      <w:r w:rsidRPr="00927AD7">
        <w:rPr>
          <w:rFonts w:asciiTheme="minorHAnsi" w:eastAsia="Verdana" w:hAnsiTheme="minorHAnsi"/>
        </w:rPr>
        <w:t>Assessment will be based on participation in course synthesis activities such as online discussions (40% of grade), asynchronous video sessions</w:t>
      </w:r>
      <w:r w:rsidRPr="00927AD7">
        <w:rPr>
          <w:rFonts w:asciiTheme="minorHAnsi" w:hAnsiTheme="minorHAnsi"/>
        </w:rPr>
        <w:t xml:space="preserve"> </w:t>
      </w:r>
      <w:r w:rsidRPr="00927AD7">
        <w:rPr>
          <w:rFonts w:asciiTheme="minorHAnsi" w:eastAsia="Verdana" w:hAnsiTheme="minorHAnsi"/>
        </w:rPr>
        <w:t>(10% of grade), lesson analysis worksheet (10% of grade), case analysis worksheet (10% of grade), and completion of the final assignment (30% of grade). See rubrics in the appendix for details on how the work will be evaluated. Instructors will provide ongoing assessment throughout the course via timely and relevant feedback to discussion forum.</w:t>
      </w:r>
    </w:p>
    <w:p w:rsidR="00E31B06" w:rsidRPr="00927AD7" w:rsidRDefault="00E31B06" w:rsidP="00E31B06">
      <w:pPr>
        <w:pStyle w:val="Heading3"/>
        <w:rPr>
          <w:rFonts w:asciiTheme="minorHAnsi" w:hAnsiTheme="minorHAnsi"/>
          <w:szCs w:val="24"/>
        </w:rPr>
      </w:pPr>
      <w:r w:rsidRPr="00927AD7">
        <w:rPr>
          <w:rFonts w:asciiTheme="minorHAnsi" w:hAnsiTheme="minorHAnsi"/>
          <w:szCs w:val="24"/>
        </w:rPr>
        <w:t>Point Value breakdown:</w:t>
      </w:r>
      <w:r w:rsidRPr="00927AD7">
        <w:rPr>
          <w:rFonts w:asciiTheme="minorHAnsi" w:hAnsiTheme="minorHAnsi"/>
          <w:szCs w:val="24"/>
        </w:rPr>
        <w:br/>
      </w:r>
    </w:p>
    <w:tbl>
      <w:tblPr>
        <w:tblStyle w:val="TableGrid"/>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230"/>
        <w:gridCol w:w="6102"/>
      </w:tblGrid>
      <w:tr w:rsidR="00E31B06" w:rsidRPr="00927AD7" w:rsidTr="005D1110">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rsidR="00E31B06" w:rsidRPr="00927AD7" w:rsidRDefault="00E31B06" w:rsidP="005D1110">
            <w:pPr>
              <w:pStyle w:val="Heading6"/>
              <w:jc w:val="center"/>
              <w:outlineLvl w:val="5"/>
              <w:rPr>
                <w:rFonts w:asciiTheme="minorHAnsi" w:hAnsiTheme="minorHAnsi"/>
              </w:rPr>
            </w:pPr>
            <w:r w:rsidRPr="00927AD7">
              <w:rPr>
                <w:rFonts w:asciiTheme="minorHAnsi" w:eastAsia="Verdana" w:hAnsiTheme="minorHAnsi"/>
              </w:rPr>
              <w:t>Task</w:t>
            </w:r>
          </w:p>
        </w:tc>
        <w:tc>
          <w:tcPr>
            <w:tcW w:w="6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hideMark/>
          </w:tcPr>
          <w:p w:rsidR="00E31B06" w:rsidRPr="00927AD7" w:rsidRDefault="00E31B06" w:rsidP="005D1110">
            <w:pPr>
              <w:pStyle w:val="Heading6"/>
              <w:jc w:val="center"/>
              <w:outlineLvl w:val="5"/>
              <w:rPr>
                <w:rFonts w:asciiTheme="minorHAnsi" w:hAnsiTheme="minorHAnsi"/>
              </w:rPr>
            </w:pPr>
            <w:r w:rsidRPr="00927AD7">
              <w:rPr>
                <w:rFonts w:asciiTheme="minorHAnsi" w:eastAsia="Verdana" w:hAnsiTheme="minorHAnsi"/>
              </w:rPr>
              <w:t>Maximum Point Value</w:t>
            </w:r>
          </w:p>
        </w:tc>
      </w:tr>
      <w:tr w:rsidR="00E31B06" w:rsidRPr="00927AD7" w:rsidTr="005D1110">
        <w:trPr>
          <w:trHeight w:val="287"/>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E31B06" w:rsidP="005D1110">
            <w:pPr>
              <w:spacing w:after="60"/>
              <w:ind w:left="170"/>
              <w:rPr>
                <w:rFonts w:asciiTheme="minorHAnsi" w:hAnsiTheme="minorHAnsi"/>
              </w:rPr>
            </w:pPr>
            <w:r>
              <w:rPr>
                <w:rFonts w:asciiTheme="minorHAnsi" w:eastAsia="Verdana" w:hAnsiTheme="minorHAnsi"/>
              </w:rPr>
              <w:t>Eight</w:t>
            </w:r>
            <w:r w:rsidRPr="00927AD7">
              <w:rPr>
                <w:rFonts w:asciiTheme="minorHAnsi" w:eastAsia="Verdana" w:hAnsiTheme="minorHAnsi"/>
              </w:rPr>
              <w:t xml:space="preserve"> Online </w:t>
            </w:r>
            <w:r w:rsidR="00623ED5">
              <w:rPr>
                <w:rFonts w:asciiTheme="minorHAnsi" w:eastAsia="Verdana" w:hAnsiTheme="minorHAnsi"/>
              </w:rPr>
              <w:t>Discussions</w:t>
            </w:r>
            <w:r w:rsidR="00B67981">
              <w:rPr>
                <w:rFonts w:asciiTheme="minorHAnsi" w:eastAsia="Verdana" w:hAnsiTheme="minorHAnsi"/>
              </w:rPr>
              <w:t xml:space="preserve"> (Session 2, 3, 5, 6, 8, 9, 11, and 13)</w:t>
            </w:r>
            <w:bookmarkStart w:id="1" w:name="_GoBack"/>
            <w:bookmarkEnd w:id="1"/>
          </w:p>
        </w:tc>
        <w:tc>
          <w:tcPr>
            <w:tcW w:w="6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E31B06" w:rsidP="005D1110">
            <w:pPr>
              <w:spacing w:after="60"/>
              <w:ind w:left="170"/>
              <w:rPr>
                <w:rFonts w:asciiTheme="minorHAnsi" w:hAnsiTheme="minorHAnsi"/>
              </w:rPr>
            </w:pPr>
            <w:r>
              <w:rPr>
                <w:rFonts w:asciiTheme="minorHAnsi" w:eastAsia="Verdana" w:hAnsiTheme="minorHAnsi"/>
              </w:rPr>
              <w:t>6 points each (48</w:t>
            </w:r>
            <w:r w:rsidR="001175DA">
              <w:rPr>
                <w:rFonts w:asciiTheme="minorHAnsi" w:eastAsia="Verdana" w:hAnsiTheme="minorHAnsi"/>
              </w:rPr>
              <w:t xml:space="preserve"> total)</w:t>
            </w:r>
            <w:r w:rsidRPr="00927AD7">
              <w:rPr>
                <w:rFonts w:asciiTheme="minorHAnsi" w:eastAsia="Verdana" w:hAnsiTheme="minorHAnsi"/>
              </w:rPr>
              <w:br/>
            </w:r>
          </w:p>
        </w:tc>
      </w:tr>
      <w:tr w:rsidR="00E31B06" w:rsidRPr="00927AD7" w:rsidTr="005D1110">
        <w:trPr>
          <w:trHeight w:val="486"/>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623ED5" w:rsidP="005D1110">
            <w:pPr>
              <w:spacing w:after="60"/>
              <w:ind w:left="170"/>
              <w:rPr>
                <w:rFonts w:asciiTheme="minorHAnsi" w:hAnsiTheme="minorHAnsi"/>
              </w:rPr>
            </w:pPr>
            <w:r>
              <w:rPr>
                <w:rFonts w:asciiTheme="minorHAnsi" w:eastAsia="Verdana" w:hAnsiTheme="minorHAnsi"/>
              </w:rPr>
              <w:lastRenderedPageBreak/>
              <w:t>Two S</w:t>
            </w:r>
            <w:r w:rsidR="00E31B06" w:rsidRPr="00927AD7">
              <w:rPr>
                <w:rFonts w:asciiTheme="minorHAnsi" w:eastAsia="Verdana" w:hAnsiTheme="minorHAnsi"/>
              </w:rPr>
              <w:t xml:space="preserve">ynchronous </w:t>
            </w:r>
            <w:r>
              <w:rPr>
                <w:rFonts w:asciiTheme="minorHAnsi" w:eastAsia="Verdana" w:hAnsiTheme="minorHAnsi"/>
              </w:rPr>
              <w:t>Face-to-face</w:t>
            </w:r>
            <w:r w:rsidR="00E31B06" w:rsidRPr="00927AD7">
              <w:rPr>
                <w:rFonts w:asciiTheme="minorHAnsi" w:eastAsia="Verdana" w:hAnsiTheme="minorHAnsi"/>
              </w:rPr>
              <w:t xml:space="preserve"> </w:t>
            </w:r>
            <w:r>
              <w:rPr>
                <w:rFonts w:asciiTheme="minorHAnsi" w:eastAsia="Verdana" w:hAnsiTheme="minorHAnsi"/>
              </w:rPr>
              <w:t>(</w:t>
            </w:r>
            <w:r w:rsidR="00E31B06">
              <w:rPr>
                <w:rFonts w:asciiTheme="minorHAnsi" w:eastAsia="Verdana" w:hAnsiTheme="minorHAnsi"/>
              </w:rPr>
              <w:t xml:space="preserve">with </w:t>
            </w:r>
            <w:r>
              <w:rPr>
                <w:rFonts w:asciiTheme="minorHAnsi" w:eastAsia="Verdana" w:hAnsiTheme="minorHAnsi"/>
              </w:rPr>
              <w:t>v</w:t>
            </w:r>
            <w:r w:rsidR="00E31B06" w:rsidRPr="00927AD7">
              <w:rPr>
                <w:rFonts w:asciiTheme="minorHAnsi" w:eastAsia="Verdana" w:hAnsiTheme="minorHAnsi"/>
              </w:rPr>
              <w:t xml:space="preserve">ideo </w:t>
            </w:r>
            <w:r>
              <w:rPr>
                <w:rFonts w:asciiTheme="minorHAnsi" w:eastAsia="Verdana" w:hAnsiTheme="minorHAnsi"/>
              </w:rPr>
              <w:t>s</w:t>
            </w:r>
            <w:r w:rsidR="00E31B06" w:rsidRPr="00927AD7">
              <w:rPr>
                <w:rFonts w:asciiTheme="minorHAnsi" w:eastAsia="Verdana" w:hAnsiTheme="minorHAnsi"/>
              </w:rPr>
              <w:t xml:space="preserve">treaming </w:t>
            </w:r>
            <w:r>
              <w:rPr>
                <w:rFonts w:asciiTheme="minorHAnsi" w:eastAsia="Verdana" w:hAnsiTheme="minorHAnsi"/>
              </w:rPr>
              <w:t>o</w:t>
            </w:r>
            <w:r w:rsidR="00E31B06">
              <w:rPr>
                <w:rFonts w:asciiTheme="minorHAnsi" w:eastAsia="Verdana" w:hAnsiTheme="minorHAnsi"/>
              </w:rPr>
              <w:t>ption</w:t>
            </w:r>
            <w:r>
              <w:rPr>
                <w:rFonts w:asciiTheme="minorHAnsi" w:eastAsia="Verdana" w:hAnsiTheme="minorHAnsi"/>
              </w:rPr>
              <w:t xml:space="preserve">) Online Discussions (Sessions </w:t>
            </w:r>
            <w:r w:rsidRPr="00927AD7">
              <w:rPr>
                <w:rFonts w:asciiTheme="minorHAnsi" w:eastAsia="Verdana" w:hAnsiTheme="minorHAnsi"/>
              </w:rPr>
              <w:t>1 and 14</w:t>
            </w:r>
            <w:r>
              <w:rPr>
                <w:rFonts w:asciiTheme="minorHAnsi" w:eastAsia="Verdana" w:hAnsiTheme="minorHAnsi"/>
              </w:rPr>
              <w:t>)</w:t>
            </w:r>
          </w:p>
        </w:tc>
        <w:tc>
          <w:tcPr>
            <w:tcW w:w="6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E31B06" w:rsidP="005D1110">
            <w:pPr>
              <w:spacing w:after="60"/>
              <w:ind w:left="170"/>
              <w:rPr>
                <w:rFonts w:asciiTheme="minorHAnsi" w:hAnsiTheme="minorHAnsi"/>
              </w:rPr>
            </w:pPr>
            <w:r w:rsidRPr="00927AD7">
              <w:rPr>
                <w:rFonts w:asciiTheme="minorHAnsi" w:eastAsia="Verdana" w:hAnsiTheme="minorHAnsi"/>
              </w:rPr>
              <w:t>4 points each (8 total)</w:t>
            </w:r>
          </w:p>
        </w:tc>
      </w:tr>
      <w:tr w:rsidR="00E31B06" w:rsidRPr="00927AD7" w:rsidTr="005D1110">
        <w:trPr>
          <w:trHeight w:val="486"/>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Pr>
          <w:p w:rsidR="00E31B06" w:rsidRPr="00927AD7" w:rsidRDefault="00E31B06" w:rsidP="005D1110">
            <w:pPr>
              <w:spacing w:after="60"/>
              <w:ind w:left="170"/>
              <w:rPr>
                <w:rFonts w:asciiTheme="minorHAnsi" w:eastAsia="Verdana" w:hAnsiTheme="minorHAnsi"/>
              </w:rPr>
            </w:pPr>
            <w:r w:rsidRPr="00927AD7">
              <w:rPr>
                <w:rFonts w:asciiTheme="minorHAnsi" w:eastAsia="Verdana" w:hAnsiTheme="minorHAnsi"/>
              </w:rPr>
              <w:t xml:space="preserve">1 </w:t>
            </w:r>
            <w:r w:rsidR="00623ED5">
              <w:rPr>
                <w:rFonts w:asciiTheme="minorHAnsi" w:eastAsia="Verdana" w:hAnsiTheme="minorHAnsi"/>
              </w:rPr>
              <w:t>M</w:t>
            </w:r>
            <w:r w:rsidRPr="00927AD7">
              <w:rPr>
                <w:rFonts w:asciiTheme="minorHAnsi" w:eastAsia="Verdana" w:hAnsiTheme="minorHAnsi"/>
              </w:rPr>
              <w:t>id</w:t>
            </w:r>
            <w:r>
              <w:rPr>
                <w:rFonts w:asciiTheme="minorHAnsi" w:eastAsia="Verdana" w:hAnsiTheme="minorHAnsi"/>
              </w:rPr>
              <w:t>-</w:t>
            </w:r>
            <w:r w:rsidRPr="00927AD7">
              <w:rPr>
                <w:rFonts w:asciiTheme="minorHAnsi" w:eastAsia="Verdana" w:hAnsiTheme="minorHAnsi"/>
              </w:rPr>
              <w:t xml:space="preserve">course </w:t>
            </w:r>
            <w:r w:rsidR="00623ED5">
              <w:rPr>
                <w:rFonts w:asciiTheme="minorHAnsi" w:eastAsia="Verdana" w:hAnsiTheme="minorHAnsi"/>
              </w:rPr>
              <w:t>Synchronous C</w:t>
            </w:r>
            <w:r w:rsidRPr="00927AD7">
              <w:rPr>
                <w:rFonts w:asciiTheme="minorHAnsi" w:eastAsia="Verdana" w:hAnsiTheme="minorHAnsi"/>
              </w:rPr>
              <w:t>heck</w:t>
            </w:r>
            <w:r w:rsidR="002A767C">
              <w:rPr>
                <w:rFonts w:asciiTheme="minorHAnsi" w:eastAsia="Verdana" w:hAnsiTheme="minorHAnsi"/>
              </w:rPr>
              <w:t>-</w:t>
            </w:r>
            <w:r w:rsidRPr="00927AD7">
              <w:rPr>
                <w:rFonts w:asciiTheme="minorHAnsi" w:eastAsia="Verdana" w:hAnsiTheme="minorHAnsi"/>
              </w:rPr>
              <w:t xml:space="preserve">in </w:t>
            </w:r>
            <w:r w:rsidR="00623ED5">
              <w:rPr>
                <w:rFonts w:asciiTheme="minorHAnsi" w:eastAsia="Verdana" w:hAnsiTheme="minorHAnsi"/>
              </w:rPr>
              <w:t>Online Discussion (Session 7)</w:t>
            </w:r>
          </w:p>
        </w:tc>
        <w:tc>
          <w:tcPr>
            <w:tcW w:w="6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Pr>
          <w:p w:rsidR="00E31B06" w:rsidRPr="00927AD7" w:rsidRDefault="00E31B06" w:rsidP="005D1110">
            <w:pPr>
              <w:spacing w:after="60"/>
              <w:ind w:left="170"/>
              <w:rPr>
                <w:rFonts w:asciiTheme="minorHAnsi" w:eastAsia="Verdana" w:hAnsiTheme="minorHAnsi"/>
              </w:rPr>
            </w:pPr>
            <w:r w:rsidRPr="00927AD7">
              <w:rPr>
                <w:rFonts w:asciiTheme="minorHAnsi" w:eastAsia="Verdana" w:hAnsiTheme="minorHAnsi"/>
              </w:rPr>
              <w:t>2 points</w:t>
            </w:r>
          </w:p>
        </w:tc>
      </w:tr>
      <w:tr w:rsidR="00E31B06" w:rsidRPr="00927AD7" w:rsidTr="005D1110">
        <w:trPr>
          <w:trHeight w:val="296"/>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623ED5" w:rsidP="005D1110">
            <w:pPr>
              <w:spacing w:after="60"/>
              <w:ind w:left="170"/>
              <w:rPr>
                <w:rFonts w:asciiTheme="minorHAnsi" w:hAnsiTheme="minorHAnsi"/>
              </w:rPr>
            </w:pPr>
            <w:r>
              <w:rPr>
                <w:rFonts w:asciiTheme="minorHAnsi" w:eastAsia="Verdana" w:hAnsiTheme="minorHAnsi"/>
              </w:rPr>
              <w:t xml:space="preserve">Lesson Analysis Assignment Online Discussions </w:t>
            </w:r>
            <w:r w:rsidRPr="00927AD7">
              <w:rPr>
                <w:rFonts w:asciiTheme="minorHAnsi" w:eastAsia="Verdana" w:hAnsiTheme="minorHAnsi"/>
              </w:rPr>
              <w:t>(Session</w:t>
            </w:r>
            <w:r>
              <w:rPr>
                <w:rFonts w:asciiTheme="minorHAnsi" w:eastAsia="Verdana" w:hAnsiTheme="minorHAnsi"/>
              </w:rPr>
              <w:t>s</w:t>
            </w:r>
            <w:r w:rsidRPr="00927AD7">
              <w:rPr>
                <w:rFonts w:asciiTheme="minorHAnsi" w:eastAsia="Verdana" w:hAnsiTheme="minorHAnsi"/>
              </w:rPr>
              <w:t xml:space="preserve"> 4</w:t>
            </w:r>
            <w:r>
              <w:rPr>
                <w:rFonts w:asciiTheme="minorHAnsi" w:eastAsia="Verdana" w:hAnsiTheme="minorHAnsi"/>
              </w:rPr>
              <w:t xml:space="preserve"> and 10</w:t>
            </w:r>
            <w:r w:rsidRPr="00927AD7">
              <w:rPr>
                <w:rFonts w:asciiTheme="minorHAnsi" w:eastAsia="Verdana" w:hAnsiTheme="minorHAnsi"/>
              </w:rPr>
              <w:t>)</w:t>
            </w:r>
          </w:p>
        </w:tc>
        <w:tc>
          <w:tcPr>
            <w:tcW w:w="6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E31B06" w:rsidP="005D1110">
            <w:pPr>
              <w:spacing w:after="60"/>
              <w:ind w:left="170"/>
              <w:rPr>
                <w:rFonts w:asciiTheme="minorHAnsi" w:hAnsiTheme="minorHAnsi"/>
              </w:rPr>
            </w:pPr>
            <w:r>
              <w:rPr>
                <w:rFonts w:asciiTheme="minorHAnsi" w:eastAsia="Verdana" w:hAnsiTheme="minorHAnsi"/>
              </w:rPr>
              <w:t>10 points each (20 total)</w:t>
            </w:r>
          </w:p>
        </w:tc>
      </w:tr>
      <w:tr w:rsidR="00E31B06" w:rsidRPr="00927AD7" w:rsidTr="005D1110">
        <w:trPr>
          <w:trHeight w:val="296"/>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E31B06" w:rsidP="005D1110">
            <w:pPr>
              <w:spacing w:after="60"/>
              <w:ind w:left="170"/>
              <w:rPr>
                <w:rFonts w:asciiTheme="minorHAnsi" w:eastAsia="Verdana" w:hAnsiTheme="minorHAnsi"/>
              </w:rPr>
            </w:pPr>
            <w:r w:rsidRPr="00927AD7">
              <w:rPr>
                <w:rFonts w:asciiTheme="minorHAnsi" w:eastAsia="Verdana" w:hAnsiTheme="minorHAnsi"/>
              </w:rPr>
              <w:t>Final Assignment Proposa</w:t>
            </w:r>
            <w:r w:rsidR="001175DA">
              <w:rPr>
                <w:rFonts w:asciiTheme="minorHAnsi" w:eastAsia="Verdana" w:hAnsiTheme="minorHAnsi"/>
              </w:rPr>
              <w:t xml:space="preserve">l </w:t>
            </w:r>
            <w:r w:rsidR="00623ED5">
              <w:rPr>
                <w:rFonts w:asciiTheme="minorHAnsi" w:eastAsia="Verdana" w:hAnsiTheme="minorHAnsi"/>
              </w:rPr>
              <w:t xml:space="preserve">(Session </w:t>
            </w:r>
            <w:r w:rsidR="001C4242">
              <w:rPr>
                <w:rFonts w:asciiTheme="minorHAnsi" w:eastAsia="Verdana" w:hAnsiTheme="minorHAnsi"/>
              </w:rPr>
              <w:t>8</w:t>
            </w:r>
            <w:r w:rsidR="00623ED5">
              <w:rPr>
                <w:rFonts w:asciiTheme="minorHAnsi" w:eastAsia="Verdana" w:hAnsiTheme="minorHAnsi"/>
              </w:rPr>
              <w:t>)</w:t>
            </w:r>
          </w:p>
        </w:tc>
        <w:tc>
          <w:tcPr>
            <w:tcW w:w="6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1175DA" w:rsidP="005D1110">
            <w:pPr>
              <w:spacing w:after="60"/>
              <w:ind w:left="170"/>
              <w:rPr>
                <w:rFonts w:asciiTheme="minorHAnsi" w:eastAsia="Verdana" w:hAnsiTheme="minorHAnsi"/>
              </w:rPr>
            </w:pPr>
            <w:r>
              <w:rPr>
                <w:rFonts w:asciiTheme="minorHAnsi" w:eastAsia="Verdana" w:hAnsiTheme="minorHAnsi"/>
              </w:rPr>
              <w:t>Ungraded</w:t>
            </w:r>
            <w:r w:rsidR="00E31B06" w:rsidRPr="00927AD7">
              <w:rPr>
                <w:rFonts w:asciiTheme="minorHAnsi" w:eastAsia="Verdana" w:hAnsiTheme="minorHAnsi"/>
              </w:rPr>
              <w:t xml:space="preserve"> </w:t>
            </w:r>
          </w:p>
        </w:tc>
      </w:tr>
      <w:tr w:rsidR="00E31B06" w:rsidRPr="00927AD7" w:rsidTr="005D1110">
        <w:trPr>
          <w:trHeight w:val="377"/>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E31B06" w:rsidP="005D1110">
            <w:pPr>
              <w:spacing w:after="60"/>
              <w:ind w:left="170"/>
              <w:rPr>
                <w:rFonts w:asciiTheme="minorHAnsi" w:hAnsiTheme="minorHAnsi"/>
              </w:rPr>
            </w:pPr>
            <w:r w:rsidRPr="00927AD7">
              <w:rPr>
                <w:rFonts w:asciiTheme="minorHAnsi" w:eastAsia="Verdana" w:hAnsiTheme="minorHAnsi"/>
              </w:rPr>
              <w:t xml:space="preserve">Final Assignment </w:t>
            </w:r>
          </w:p>
        </w:tc>
        <w:tc>
          <w:tcPr>
            <w:tcW w:w="6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hideMark/>
          </w:tcPr>
          <w:p w:rsidR="00E31B06" w:rsidRPr="00927AD7" w:rsidRDefault="00E31B06" w:rsidP="005D1110">
            <w:pPr>
              <w:spacing w:after="60"/>
              <w:ind w:left="170"/>
              <w:rPr>
                <w:rFonts w:asciiTheme="minorHAnsi" w:hAnsiTheme="minorHAnsi"/>
              </w:rPr>
            </w:pPr>
            <w:r>
              <w:rPr>
                <w:rFonts w:asciiTheme="minorHAnsi" w:eastAsia="Verdana" w:hAnsiTheme="minorHAnsi"/>
              </w:rPr>
              <w:t>22</w:t>
            </w:r>
            <w:r w:rsidRPr="00927AD7">
              <w:rPr>
                <w:rFonts w:asciiTheme="minorHAnsi" w:eastAsia="Verdana" w:hAnsiTheme="minorHAnsi"/>
              </w:rPr>
              <w:t xml:space="preserve"> points</w:t>
            </w:r>
          </w:p>
        </w:tc>
      </w:tr>
    </w:tbl>
    <w:p w:rsidR="00E31B06" w:rsidRPr="00927AD7" w:rsidRDefault="00E31B06" w:rsidP="00E31B06">
      <w:pPr>
        <w:rPr>
          <w:rFonts w:asciiTheme="minorHAnsi" w:hAnsiTheme="minorHAnsi"/>
        </w:rPr>
      </w:pPr>
    </w:p>
    <w:p w:rsidR="00E31B06" w:rsidRPr="00927AD7" w:rsidRDefault="00E31B06" w:rsidP="00E31B06">
      <w:pPr>
        <w:pStyle w:val="Heading3"/>
        <w:rPr>
          <w:rFonts w:asciiTheme="minorHAnsi" w:hAnsiTheme="minorHAnsi"/>
          <w:szCs w:val="24"/>
        </w:rPr>
      </w:pPr>
      <w:r w:rsidRPr="00927AD7">
        <w:rPr>
          <w:rFonts w:asciiTheme="minorHAnsi" w:hAnsiTheme="minorHAnsi"/>
          <w:szCs w:val="24"/>
        </w:rPr>
        <w:t>Grade Equivalents:</w:t>
      </w:r>
    </w:p>
    <w:p w:rsidR="00E31B06" w:rsidRPr="00927AD7" w:rsidRDefault="00E31B06" w:rsidP="00E31B06">
      <w:pPr>
        <w:spacing w:after="100" w:afterAutospacing="1"/>
        <w:ind w:left="720" w:firstLine="720"/>
        <w:outlineLvl w:val="0"/>
        <w:rPr>
          <w:rFonts w:asciiTheme="minorHAnsi" w:hAnsiTheme="minorHAnsi"/>
          <w:bCs/>
          <w:kern w:val="36"/>
        </w:rPr>
      </w:pPr>
      <w:r w:rsidRPr="00927AD7">
        <w:rPr>
          <w:rFonts w:asciiTheme="minorHAnsi" w:hAnsiTheme="minorHAnsi"/>
          <w:bCs/>
          <w:kern w:val="36"/>
        </w:rPr>
        <w:br/>
        <w:t>If taking for PDPs</w:t>
      </w:r>
      <w:r w:rsidRPr="00927AD7">
        <w:rPr>
          <w:rFonts w:asciiTheme="minorHAnsi" w:hAnsiTheme="minorHAnsi"/>
          <w:bCs/>
          <w:kern w:val="36"/>
        </w:rPr>
        <w:tab/>
        <w:t xml:space="preserve">            </w:t>
      </w:r>
      <w:proofErr w:type="gramStart"/>
      <w:r w:rsidRPr="00927AD7">
        <w:rPr>
          <w:rFonts w:asciiTheme="minorHAnsi" w:hAnsiTheme="minorHAnsi"/>
          <w:bCs/>
          <w:kern w:val="36"/>
        </w:rPr>
        <w:t>If</w:t>
      </w:r>
      <w:proofErr w:type="gramEnd"/>
      <w:r w:rsidRPr="00927AD7">
        <w:rPr>
          <w:rFonts w:asciiTheme="minorHAnsi" w:hAnsiTheme="minorHAnsi"/>
          <w:bCs/>
          <w:kern w:val="36"/>
        </w:rPr>
        <w:t xml:space="preserve"> taking for graduate credit</w:t>
      </w:r>
    </w:p>
    <w:tbl>
      <w:tblPr>
        <w:tblW w:w="5384" w:type="dxa"/>
        <w:tblCellSpacing w:w="1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3"/>
        <w:gridCol w:w="984"/>
        <w:gridCol w:w="676"/>
        <w:gridCol w:w="1657"/>
        <w:gridCol w:w="984"/>
      </w:tblGrid>
      <w:tr w:rsidR="00E31B06" w:rsidRPr="00927AD7" w:rsidTr="005D1110">
        <w:trPr>
          <w:trHeight w:val="431"/>
          <w:tblCellSpacing w:w="15" w:type="dxa"/>
        </w:trPr>
        <w:tc>
          <w:tcPr>
            <w:tcW w:w="964" w:type="pct"/>
            <w:hideMark/>
          </w:tcPr>
          <w:p w:rsidR="00E31B06" w:rsidRPr="00927AD7" w:rsidRDefault="00E31B06" w:rsidP="005D1110">
            <w:pPr>
              <w:rPr>
                <w:rFonts w:asciiTheme="minorHAnsi" w:hAnsiTheme="minorHAnsi"/>
                <w:bCs/>
              </w:rPr>
            </w:pPr>
            <w:r w:rsidRPr="00927AD7">
              <w:rPr>
                <w:rFonts w:asciiTheme="minorHAnsi" w:hAnsiTheme="minorHAnsi"/>
                <w:bCs/>
              </w:rPr>
              <w:t>Letter Grade</w:t>
            </w:r>
          </w:p>
        </w:tc>
        <w:tc>
          <w:tcPr>
            <w:tcW w:w="886" w:type="pct"/>
            <w:hideMark/>
          </w:tcPr>
          <w:p w:rsidR="00E31B06" w:rsidRPr="00927AD7" w:rsidRDefault="00E31B06" w:rsidP="005D1110">
            <w:pPr>
              <w:rPr>
                <w:rFonts w:asciiTheme="minorHAnsi" w:hAnsiTheme="minorHAnsi"/>
                <w:bCs/>
              </w:rPr>
            </w:pPr>
            <w:r w:rsidRPr="00927AD7">
              <w:rPr>
                <w:rFonts w:asciiTheme="minorHAnsi" w:hAnsiTheme="minorHAnsi"/>
                <w:bCs/>
              </w:rPr>
              <w:t>Points</w:t>
            </w:r>
          </w:p>
        </w:tc>
        <w:tc>
          <w:tcPr>
            <w:tcW w:w="600" w:type="pct"/>
          </w:tcPr>
          <w:p w:rsidR="00E31B06" w:rsidRPr="00927AD7" w:rsidRDefault="00E31B06" w:rsidP="005D1110">
            <w:pPr>
              <w:rPr>
                <w:rFonts w:asciiTheme="minorHAnsi" w:hAnsiTheme="minorHAnsi"/>
                <w:bCs/>
              </w:rPr>
            </w:pPr>
          </w:p>
        </w:tc>
        <w:tc>
          <w:tcPr>
            <w:tcW w:w="1511" w:type="pct"/>
          </w:tcPr>
          <w:p w:rsidR="00E31B06" w:rsidRPr="00927AD7" w:rsidRDefault="00E31B06" w:rsidP="005D1110">
            <w:pPr>
              <w:rPr>
                <w:rFonts w:asciiTheme="minorHAnsi" w:hAnsiTheme="minorHAnsi"/>
                <w:bCs/>
              </w:rPr>
            </w:pPr>
            <w:r w:rsidRPr="00927AD7">
              <w:rPr>
                <w:rFonts w:asciiTheme="minorHAnsi" w:hAnsiTheme="minorHAnsi"/>
                <w:bCs/>
              </w:rPr>
              <w:t>FSU Letter Grade and Grade Point Average</w:t>
            </w:r>
          </w:p>
        </w:tc>
        <w:tc>
          <w:tcPr>
            <w:tcW w:w="872" w:type="pct"/>
          </w:tcPr>
          <w:p w:rsidR="00E31B06" w:rsidRPr="00927AD7" w:rsidRDefault="00E31B06" w:rsidP="005D1110">
            <w:pPr>
              <w:rPr>
                <w:rFonts w:asciiTheme="minorHAnsi" w:hAnsiTheme="minorHAnsi"/>
                <w:bCs/>
              </w:rPr>
            </w:pPr>
            <w:r w:rsidRPr="00927AD7">
              <w:rPr>
                <w:rFonts w:asciiTheme="minorHAnsi" w:hAnsiTheme="minorHAnsi"/>
                <w:bCs/>
              </w:rPr>
              <w:t>Points</w:t>
            </w:r>
          </w:p>
        </w:tc>
      </w:tr>
      <w:tr w:rsidR="00E31B06" w:rsidRPr="00927AD7" w:rsidTr="005D1110">
        <w:trPr>
          <w:trHeight w:val="221"/>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A</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95-100</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A</w:t>
            </w:r>
            <w:r w:rsidRPr="00927AD7">
              <w:rPr>
                <w:rFonts w:asciiTheme="minorHAnsi" w:hAnsiTheme="minorHAnsi"/>
              </w:rPr>
              <w:tab/>
              <w:t>(4.0)</w:t>
            </w:r>
          </w:p>
        </w:tc>
        <w:tc>
          <w:tcPr>
            <w:tcW w:w="872" w:type="pct"/>
          </w:tcPr>
          <w:p w:rsidR="00E31B06" w:rsidRPr="00927AD7" w:rsidRDefault="00E31B06" w:rsidP="005D1110">
            <w:pPr>
              <w:rPr>
                <w:rFonts w:asciiTheme="minorHAnsi" w:hAnsiTheme="minorHAnsi"/>
              </w:rPr>
            </w:pPr>
            <w:r w:rsidRPr="00927AD7">
              <w:rPr>
                <w:rFonts w:asciiTheme="minorHAnsi" w:hAnsiTheme="minorHAnsi"/>
              </w:rPr>
              <w:t>95-100</w:t>
            </w:r>
          </w:p>
        </w:tc>
      </w:tr>
      <w:tr w:rsidR="00E31B06" w:rsidRPr="00927AD7" w:rsidTr="005D1110">
        <w:trPr>
          <w:trHeight w:val="210"/>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A-</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90-94</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A-</w:t>
            </w:r>
            <w:r w:rsidRPr="00927AD7">
              <w:rPr>
                <w:rFonts w:asciiTheme="minorHAnsi" w:hAnsiTheme="minorHAnsi"/>
              </w:rPr>
              <w:tab/>
              <w:t>(3.7)</w:t>
            </w:r>
          </w:p>
        </w:tc>
        <w:tc>
          <w:tcPr>
            <w:tcW w:w="872" w:type="pct"/>
          </w:tcPr>
          <w:p w:rsidR="00E31B06" w:rsidRPr="00927AD7" w:rsidRDefault="00E31B06" w:rsidP="005D1110">
            <w:pPr>
              <w:rPr>
                <w:rFonts w:asciiTheme="minorHAnsi" w:hAnsiTheme="minorHAnsi"/>
              </w:rPr>
            </w:pPr>
            <w:r w:rsidRPr="00927AD7">
              <w:rPr>
                <w:rFonts w:asciiTheme="minorHAnsi" w:hAnsiTheme="minorHAnsi"/>
              </w:rPr>
              <w:t>92-94</w:t>
            </w:r>
          </w:p>
        </w:tc>
      </w:tr>
      <w:tr w:rsidR="00E31B06" w:rsidRPr="00927AD7" w:rsidTr="005D1110">
        <w:trPr>
          <w:trHeight w:val="210"/>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B+</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86-89</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A-/B+</w:t>
            </w:r>
            <w:r w:rsidRPr="00927AD7">
              <w:rPr>
                <w:rFonts w:asciiTheme="minorHAnsi" w:hAnsiTheme="minorHAnsi"/>
              </w:rPr>
              <w:tab/>
              <w:t>(3.5)</w:t>
            </w:r>
          </w:p>
        </w:tc>
        <w:tc>
          <w:tcPr>
            <w:tcW w:w="872" w:type="pct"/>
          </w:tcPr>
          <w:p w:rsidR="00E31B06" w:rsidRPr="00927AD7" w:rsidRDefault="00E31B06" w:rsidP="005D1110">
            <w:pPr>
              <w:rPr>
                <w:rFonts w:asciiTheme="minorHAnsi" w:hAnsiTheme="minorHAnsi"/>
              </w:rPr>
            </w:pPr>
            <w:r w:rsidRPr="00927AD7">
              <w:rPr>
                <w:rFonts w:asciiTheme="minorHAnsi" w:hAnsiTheme="minorHAnsi"/>
              </w:rPr>
              <w:t>89-91</w:t>
            </w:r>
          </w:p>
        </w:tc>
      </w:tr>
      <w:tr w:rsidR="00E31B06" w:rsidRPr="00927AD7" w:rsidTr="005D1110">
        <w:trPr>
          <w:trHeight w:val="221"/>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B</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83-85</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B+</w:t>
            </w:r>
            <w:r w:rsidRPr="00927AD7">
              <w:rPr>
                <w:rFonts w:asciiTheme="minorHAnsi" w:hAnsiTheme="minorHAnsi"/>
              </w:rPr>
              <w:tab/>
              <w:t>(3.3)</w:t>
            </w:r>
          </w:p>
        </w:tc>
        <w:tc>
          <w:tcPr>
            <w:tcW w:w="872" w:type="pct"/>
          </w:tcPr>
          <w:p w:rsidR="00E31B06" w:rsidRPr="00927AD7" w:rsidRDefault="00E31B06" w:rsidP="005D1110">
            <w:pPr>
              <w:rPr>
                <w:rFonts w:asciiTheme="minorHAnsi" w:hAnsiTheme="minorHAnsi"/>
              </w:rPr>
            </w:pPr>
            <w:r w:rsidRPr="00927AD7">
              <w:rPr>
                <w:rFonts w:asciiTheme="minorHAnsi" w:hAnsiTheme="minorHAnsi"/>
              </w:rPr>
              <w:t>86-88</w:t>
            </w:r>
          </w:p>
        </w:tc>
      </w:tr>
      <w:tr w:rsidR="00E31B06" w:rsidRPr="00927AD7" w:rsidTr="005D1110">
        <w:trPr>
          <w:trHeight w:val="210"/>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B-</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80-82</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B</w:t>
            </w:r>
            <w:r w:rsidRPr="00927AD7">
              <w:rPr>
                <w:rFonts w:asciiTheme="minorHAnsi" w:hAnsiTheme="minorHAnsi"/>
              </w:rPr>
              <w:tab/>
              <w:t>(3.0)</w:t>
            </w:r>
          </w:p>
        </w:tc>
        <w:tc>
          <w:tcPr>
            <w:tcW w:w="872" w:type="pct"/>
          </w:tcPr>
          <w:p w:rsidR="00E31B06" w:rsidRPr="00927AD7" w:rsidRDefault="00E31B06" w:rsidP="005D1110">
            <w:pPr>
              <w:rPr>
                <w:rFonts w:asciiTheme="minorHAnsi" w:hAnsiTheme="minorHAnsi"/>
              </w:rPr>
            </w:pPr>
            <w:r w:rsidRPr="00927AD7">
              <w:rPr>
                <w:rFonts w:asciiTheme="minorHAnsi" w:hAnsiTheme="minorHAnsi"/>
              </w:rPr>
              <w:t>83-85</w:t>
            </w:r>
          </w:p>
        </w:tc>
      </w:tr>
      <w:tr w:rsidR="00E31B06" w:rsidRPr="00927AD7" w:rsidTr="005D1110">
        <w:trPr>
          <w:trHeight w:val="221"/>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C+</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77-79</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B-</w:t>
            </w:r>
            <w:r w:rsidRPr="00927AD7">
              <w:rPr>
                <w:rFonts w:asciiTheme="minorHAnsi" w:hAnsiTheme="minorHAnsi"/>
              </w:rPr>
              <w:tab/>
              <w:t>(2.7)</w:t>
            </w:r>
          </w:p>
        </w:tc>
        <w:tc>
          <w:tcPr>
            <w:tcW w:w="872" w:type="pct"/>
          </w:tcPr>
          <w:p w:rsidR="00E31B06" w:rsidRPr="00927AD7" w:rsidRDefault="00E31B06" w:rsidP="005D1110">
            <w:pPr>
              <w:rPr>
                <w:rFonts w:asciiTheme="minorHAnsi" w:hAnsiTheme="minorHAnsi"/>
              </w:rPr>
            </w:pPr>
            <w:r w:rsidRPr="00927AD7">
              <w:rPr>
                <w:rFonts w:asciiTheme="minorHAnsi" w:hAnsiTheme="minorHAnsi"/>
              </w:rPr>
              <w:t>80-82</w:t>
            </w:r>
          </w:p>
        </w:tc>
      </w:tr>
      <w:tr w:rsidR="00E31B06" w:rsidRPr="00927AD7" w:rsidTr="005D1110">
        <w:trPr>
          <w:trHeight w:val="210"/>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C</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74-76</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B/C+</w:t>
            </w:r>
            <w:r w:rsidRPr="00927AD7">
              <w:rPr>
                <w:rFonts w:asciiTheme="minorHAnsi" w:hAnsiTheme="minorHAnsi"/>
              </w:rPr>
              <w:tab/>
              <w:t>(2.5)</w:t>
            </w:r>
          </w:p>
        </w:tc>
        <w:tc>
          <w:tcPr>
            <w:tcW w:w="872" w:type="pct"/>
          </w:tcPr>
          <w:p w:rsidR="00E31B06" w:rsidRPr="00927AD7" w:rsidRDefault="00E31B06" w:rsidP="005D1110">
            <w:pPr>
              <w:rPr>
                <w:rFonts w:asciiTheme="minorHAnsi" w:hAnsiTheme="minorHAnsi"/>
              </w:rPr>
            </w:pPr>
            <w:r w:rsidRPr="00927AD7">
              <w:rPr>
                <w:rFonts w:asciiTheme="minorHAnsi" w:hAnsiTheme="minorHAnsi"/>
              </w:rPr>
              <w:t>77-79</w:t>
            </w:r>
          </w:p>
        </w:tc>
      </w:tr>
      <w:tr w:rsidR="00E31B06" w:rsidRPr="00927AD7" w:rsidTr="005D1110">
        <w:trPr>
          <w:trHeight w:val="210"/>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C-</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71-73</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C+</w:t>
            </w:r>
            <w:r w:rsidRPr="00927AD7">
              <w:rPr>
                <w:rFonts w:asciiTheme="minorHAnsi" w:hAnsiTheme="minorHAnsi"/>
              </w:rPr>
              <w:tab/>
              <w:t>(2.3)</w:t>
            </w:r>
          </w:p>
        </w:tc>
        <w:tc>
          <w:tcPr>
            <w:tcW w:w="872" w:type="pct"/>
          </w:tcPr>
          <w:p w:rsidR="00E31B06" w:rsidRPr="00927AD7" w:rsidRDefault="00E31B06" w:rsidP="005D1110">
            <w:pPr>
              <w:rPr>
                <w:rFonts w:asciiTheme="minorHAnsi" w:hAnsiTheme="minorHAnsi"/>
              </w:rPr>
            </w:pPr>
            <w:r w:rsidRPr="00927AD7">
              <w:rPr>
                <w:rFonts w:asciiTheme="minorHAnsi" w:hAnsiTheme="minorHAnsi"/>
              </w:rPr>
              <w:t>74-76</w:t>
            </w:r>
          </w:p>
        </w:tc>
      </w:tr>
      <w:tr w:rsidR="00E31B06" w:rsidRPr="00927AD7" w:rsidTr="005D1110">
        <w:trPr>
          <w:trHeight w:val="221"/>
          <w:tblCellSpacing w:w="15" w:type="dxa"/>
        </w:trPr>
        <w:tc>
          <w:tcPr>
            <w:tcW w:w="964" w:type="pct"/>
            <w:hideMark/>
          </w:tcPr>
          <w:p w:rsidR="00E31B06" w:rsidRPr="00927AD7" w:rsidRDefault="00E31B06" w:rsidP="005D1110">
            <w:pPr>
              <w:rPr>
                <w:rFonts w:asciiTheme="minorHAnsi" w:hAnsiTheme="minorHAnsi"/>
              </w:rPr>
            </w:pPr>
            <w:r w:rsidRPr="00927AD7">
              <w:rPr>
                <w:rFonts w:asciiTheme="minorHAnsi" w:hAnsiTheme="minorHAnsi"/>
              </w:rPr>
              <w:t>F</w:t>
            </w:r>
          </w:p>
        </w:tc>
        <w:tc>
          <w:tcPr>
            <w:tcW w:w="886" w:type="pct"/>
            <w:hideMark/>
          </w:tcPr>
          <w:p w:rsidR="00E31B06" w:rsidRPr="00927AD7" w:rsidRDefault="00E31B06" w:rsidP="005D1110">
            <w:pPr>
              <w:rPr>
                <w:rFonts w:asciiTheme="minorHAnsi" w:hAnsiTheme="minorHAnsi"/>
              </w:rPr>
            </w:pPr>
            <w:r w:rsidRPr="00927AD7">
              <w:rPr>
                <w:rFonts w:asciiTheme="minorHAnsi" w:hAnsiTheme="minorHAnsi"/>
              </w:rPr>
              <w:t>0-70</w:t>
            </w: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C</w:t>
            </w:r>
            <w:r w:rsidRPr="00927AD7">
              <w:rPr>
                <w:rFonts w:asciiTheme="minorHAnsi" w:hAnsiTheme="minorHAnsi"/>
              </w:rPr>
              <w:tab/>
              <w:t>(2.0)</w:t>
            </w:r>
          </w:p>
        </w:tc>
        <w:tc>
          <w:tcPr>
            <w:tcW w:w="872" w:type="pct"/>
          </w:tcPr>
          <w:p w:rsidR="00E31B06" w:rsidRPr="00927AD7" w:rsidRDefault="00E31B06" w:rsidP="005D1110">
            <w:pPr>
              <w:rPr>
                <w:rFonts w:asciiTheme="minorHAnsi" w:hAnsiTheme="minorHAnsi"/>
              </w:rPr>
            </w:pPr>
            <w:r w:rsidRPr="00927AD7">
              <w:rPr>
                <w:rFonts w:asciiTheme="minorHAnsi" w:hAnsiTheme="minorHAnsi"/>
              </w:rPr>
              <w:t>71-73</w:t>
            </w:r>
          </w:p>
        </w:tc>
      </w:tr>
      <w:tr w:rsidR="00E31B06" w:rsidRPr="00927AD7" w:rsidTr="005D1110">
        <w:trPr>
          <w:trHeight w:val="221"/>
          <w:tblCellSpacing w:w="15" w:type="dxa"/>
        </w:trPr>
        <w:tc>
          <w:tcPr>
            <w:tcW w:w="964" w:type="pct"/>
          </w:tcPr>
          <w:p w:rsidR="00E31B06" w:rsidRPr="00927AD7" w:rsidRDefault="00E31B06" w:rsidP="005D1110">
            <w:pPr>
              <w:rPr>
                <w:rFonts w:asciiTheme="minorHAnsi" w:hAnsiTheme="minorHAnsi"/>
              </w:rPr>
            </w:pPr>
          </w:p>
        </w:tc>
        <w:tc>
          <w:tcPr>
            <w:tcW w:w="886" w:type="pct"/>
          </w:tcPr>
          <w:p w:rsidR="00E31B06" w:rsidRPr="00927AD7" w:rsidRDefault="00E31B06" w:rsidP="005D1110">
            <w:pPr>
              <w:rPr>
                <w:rFonts w:asciiTheme="minorHAnsi" w:hAnsiTheme="minorHAnsi"/>
              </w:rPr>
            </w:pPr>
          </w:p>
        </w:tc>
        <w:tc>
          <w:tcPr>
            <w:tcW w:w="600" w:type="pct"/>
          </w:tcPr>
          <w:p w:rsidR="00E31B06" w:rsidRPr="00927AD7" w:rsidRDefault="00E31B06" w:rsidP="005D1110">
            <w:pPr>
              <w:rPr>
                <w:rFonts w:asciiTheme="minorHAnsi" w:hAnsiTheme="minorHAnsi"/>
              </w:rPr>
            </w:pPr>
          </w:p>
        </w:tc>
        <w:tc>
          <w:tcPr>
            <w:tcW w:w="1511" w:type="pct"/>
          </w:tcPr>
          <w:p w:rsidR="00E31B06" w:rsidRPr="00927AD7" w:rsidRDefault="00E31B06" w:rsidP="005D1110">
            <w:pPr>
              <w:rPr>
                <w:rFonts w:asciiTheme="minorHAnsi" w:hAnsiTheme="minorHAnsi"/>
              </w:rPr>
            </w:pPr>
            <w:r w:rsidRPr="00927AD7">
              <w:rPr>
                <w:rFonts w:asciiTheme="minorHAnsi" w:hAnsiTheme="minorHAnsi"/>
              </w:rPr>
              <w:t>F</w:t>
            </w:r>
            <w:r w:rsidRPr="00927AD7">
              <w:rPr>
                <w:rFonts w:asciiTheme="minorHAnsi" w:hAnsiTheme="minorHAnsi"/>
              </w:rPr>
              <w:tab/>
              <w:t>(0.0)</w:t>
            </w:r>
          </w:p>
        </w:tc>
        <w:tc>
          <w:tcPr>
            <w:tcW w:w="872" w:type="pct"/>
          </w:tcPr>
          <w:p w:rsidR="00E31B06" w:rsidRPr="00927AD7" w:rsidRDefault="00E31B06" w:rsidP="005D1110">
            <w:pPr>
              <w:rPr>
                <w:rFonts w:asciiTheme="minorHAnsi" w:hAnsiTheme="minorHAnsi"/>
              </w:rPr>
            </w:pPr>
            <w:r w:rsidRPr="00927AD7">
              <w:rPr>
                <w:rFonts w:asciiTheme="minorHAnsi" w:hAnsiTheme="minorHAnsi"/>
              </w:rPr>
              <w:t>0-70</w:t>
            </w:r>
          </w:p>
        </w:tc>
      </w:tr>
    </w:tbl>
    <w:p w:rsidR="00E31B06" w:rsidRPr="00927AD7" w:rsidRDefault="00E31B06" w:rsidP="00E31B06">
      <w:pPr>
        <w:pStyle w:val="NoSpacing"/>
        <w:ind w:left="810"/>
        <w:rPr>
          <w:rFonts w:asciiTheme="minorHAnsi" w:hAnsiTheme="minorHAnsi"/>
          <w:sz w:val="24"/>
          <w:szCs w:val="24"/>
        </w:rPr>
      </w:pPr>
    </w:p>
    <w:p w:rsidR="00E31B06" w:rsidRPr="00927AD7" w:rsidRDefault="00E31B06" w:rsidP="00E31B06">
      <w:pPr>
        <w:rPr>
          <w:rFonts w:asciiTheme="minorHAnsi" w:hAnsiTheme="minorHAnsi"/>
        </w:rPr>
      </w:pPr>
    </w:p>
    <w:p w:rsidR="00E31B06" w:rsidRPr="00927AD7" w:rsidRDefault="00E31B06" w:rsidP="00E31B06">
      <w:pPr>
        <w:rPr>
          <w:rFonts w:asciiTheme="minorHAnsi" w:eastAsia="Verdana" w:hAnsiTheme="minorHAnsi"/>
          <w:u w:val="single"/>
        </w:rPr>
      </w:pPr>
      <w:r w:rsidRPr="00927AD7">
        <w:rPr>
          <w:rFonts w:asciiTheme="minorHAnsi" w:eastAsia="Verdana" w:hAnsiTheme="minorHAnsi"/>
          <w:u w:val="single"/>
        </w:rPr>
        <w:t>Academic Integrity:</w:t>
      </w:r>
    </w:p>
    <w:p w:rsidR="00E31B06" w:rsidRPr="00927AD7" w:rsidRDefault="00E31B06" w:rsidP="00E31B06">
      <w:pPr>
        <w:rPr>
          <w:rFonts w:asciiTheme="minorHAnsi" w:eastAsia="Verdana" w:hAnsiTheme="minorHAnsi"/>
        </w:rPr>
      </w:pPr>
      <w:r w:rsidRPr="00927AD7">
        <w:rPr>
          <w:rFonts w:asciiTheme="minorHAnsi" w:eastAsia="Verdana" w:hAnsiTheme="minorHAnsi"/>
        </w:rPr>
        <w:t>Our Academic Integrity policy is as follows: "Materials submitted in this course must represent your own work except where the work of others is properly attributed (cited). The authenticity of your work will be verified. If an instructor feels that there is evidence that work submitted is not your own, infringes on intellectual property rights or does not comply with </w:t>
      </w:r>
      <w:hyperlink r:id="rId53" w:history="1">
        <w:r w:rsidRPr="00927AD7">
          <w:rPr>
            <w:rStyle w:val="Hyperlink"/>
            <w:rFonts w:asciiTheme="minorHAnsi" w:eastAsia="Verdana" w:hAnsiTheme="minorHAnsi"/>
          </w:rPr>
          <w:t>US copyright law</w:t>
        </w:r>
      </w:hyperlink>
      <w:r w:rsidRPr="00927AD7">
        <w:rPr>
          <w:rFonts w:asciiTheme="minorHAnsi" w:eastAsia="Verdana" w:hAnsiTheme="minorHAnsi"/>
        </w:rPr>
        <w:t>, he or she is required to bring this matter to the attention of the Department under whose auspices this course is offered. They will investigate the matter and take any proper actions that might be required. For students taking the course for credit, the matter will also be turned over to institution for investigation. Consequences may include failure of assignment, course failure and jeopardizes the status of your teaching license. If you have questions about this policy, it is your responsibility to see the instructor prior to the due date of the first assignment.”</w:t>
      </w:r>
    </w:p>
    <w:p w:rsidR="00E31B06" w:rsidRPr="00927AD7" w:rsidRDefault="00E31B06" w:rsidP="00E31B06">
      <w:pPr>
        <w:rPr>
          <w:rFonts w:asciiTheme="minorHAnsi" w:hAnsiTheme="minorHAnsi"/>
        </w:rPr>
      </w:pPr>
    </w:p>
    <w:p w:rsidR="00E31B06" w:rsidRPr="00927AD7" w:rsidRDefault="00E31B06" w:rsidP="00E31B06">
      <w:pPr>
        <w:pStyle w:val="Heading3"/>
        <w:rPr>
          <w:rFonts w:asciiTheme="minorHAnsi" w:hAnsiTheme="minorHAnsi"/>
          <w:szCs w:val="24"/>
        </w:rPr>
      </w:pPr>
      <w:r w:rsidRPr="00927AD7">
        <w:rPr>
          <w:rFonts w:asciiTheme="minorHAnsi" w:hAnsiTheme="minorHAnsi"/>
          <w:szCs w:val="24"/>
        </w:rPr>
        <w:t>Participants with Disabilities:</w:t>
      </w:r>
    </w:p>
    <w:p w:rsidR="00E31B06" w:rsidRPr="00927AD7" w:rsidRDefault="00E31B06" w:rsidP="00E31B06">
      <w:pPr>
        <w:rPr>
          <w:rFonts w:asciiTheme="minorHAnsi" w:hAnsiTheme="minorHAnsi"/>
        </w:rPr>
      </w:pPr>
      <w:r w:rsidRPr="00927AD7">
        <w:rPr>
          <w:rFonts w:asciiTheme="minorHAnsi" w:eastAsia="Verdana" w:hAnsiTheme="minorHAnsi"/>
        </w:rPr>
        <w:t xml:space="preserve">You should contact the instructor if you need assistance in developing appropriate accommodations. </w:t>
      </w:r>
    </w:p>
    <w:p w:rsidR="00E31B06" w:rsidRPr="00927AD7" w:rsidRDefault="00E31B06" w:rsidP="00E31B06">
      <w:pPr>
        <w:rPr>
          <w:rFonts w:asciiTheme="minorHAnsi" w:hAnsiTheme="minorHAnsi"/>
        </w:rPr>
        <w:sectPr w:rsidR="00E31B06" w:rsidRPr="00927AD7" w:rsidSect="005D1110">
          <w:headerReference w:type="even" r:id="rId54"/>
          <w:headerReference w:type="default" r:id="rId55"/>
          <w:footerReference w:type="default" r:id="rId56"/>
          <w:pgSz w:w="12240" w:h="15840" w:code="1"/>
          <w:pgMar w:top="720" w:right="1008" w:bottom="720" w:left="1008" w:header="720" w:footer="720" w:gutter="0"/>
          <w:cols w:space="720"/>
          <w:noEndnote/>
          <w:docGrid w:linePitch="326"/>
        </w:sectPr>
      </w:pPr>
    </w:p>
    <w:p w:rsidR="00E31B06" w:rsidRPr="00927AD7" w:rsidRDefault="00E31B06" w:rsidP="00E31B06">
      <w:pPr>
        <w:pStyle w:val="Heading2"/>
        <w:rPr>
          <w:rFonts w:asciiTheme="minorHAnsi" w:hAnsiTheme="minorHAnsi"/>
          <w:szCs w:val="24"/>
        </w:rPr>
      </w:pPr>
      <w:r w:rsidRPr="00927AD7">
        <w:rPr>
          <w:rFonts w:asciiTheme="minorHAnsi" w:hAnsiTheme="minorHAnsi"/>
          <w:szCs w:val="24"/>
        </w:rPr>
        <w:lastRenderedPageBreak/>
        <w:t>COURSE MAP:</w:t>
      </w:r>
      <w:r w:rsidRPr="00927AD7">
        <w:rPr>
          <w:rFonts w:asciiTheme="minorHAnsi" w:hAnsiTheme="minorHAnsi"/>
          <w:szCs w:val="24"/>
        </w:rPr>
        <w:br/>
      </w:r>
    </w:p>
    <w:tbl>
      <w:tblPr>
        <w:tblStyle w:val="TableGrid"/>
        <w:tblW w:w="14760" w:type="dxa"/>
        <w:tblInd w:w="108" w:type="dxa"/>
        <w:tblLayout w:type="fixed"/>
        <w:tblLook w:val="00A0"/>
      </w:tblPr>
      <w:tblGrid>
        <w:gridCol w:w="3150"/>
        <w:gridCol w:w="2070"/>
        <w:gridCol w:w="5130"/>
        <w:gridCol w:w="4410"/>
      </w:tblGrid>
      <w:tr w:rsidR="00E31B06" w:rsidRPr="00927AD7" w:rsidTr="005D1110">
        <w:trPr>
          <w:trHeight w:val="350"/>
        </w:trPr>
        <w:tc>
          <w:tcPr>
            <w:tcW w:w="3150" w:type="dxa"/>
            <w:tcBorders>
              <w:right w:val="single" w:sz="4" w:space="0" w:color="auto"/>
            </w:tcBorders>
            <w:shd w:val="clear" w:color="auto" w:fill="BFBFBF" w:themeFill="background1" w:themeFillShade="BF"/>
            <w:vAlign w:val="center"/>
          </w:tcPr>
          <w:p w:rsidR="00E31B06" w:rsidRPr="00927AD7" w:rsidRDefault="00E31B06" w:rsidP="005D1110">
            <w:pPr>
              <w:jc w:val="center"/>
              <w:rPr>
                <w:rFonts w:asciiTheme="minorHAnsi" w:hAnsiTheme="minorHAnsi"/>
              </w:rPr>
            </w:pPr>
            <w:r w:rsidRPr="00927AD7">
              <w:rPr>
                <w:rFonts w:asciiTheme="minorHAnsi" w:hAnsiTheme="minorHAnsi"/>
              </w:rPr>
              <w:t>Session Type/Date</w:t>
            </w:r>
          </w:p>
        </w:tc>
        <w:tc>
          <w:tcPr>
            <w:tcW w:w="2070" w:type="dxa"/>
            <w:tcBorders>
              <w:left w:val="single" w:sz="4" w:space="0" w:color="auto"/>
            </w:tcBorders>
            <w:shd w:val="clear" w:color="auto" w:fill="BFBFBF" w:themeFill="background1" w:themeFillShade="BF"/>
            <w:vAlign w:val="center"/>
          </w:tcPr>
          <w:p w:rsidR="00E31B06" w:rsidRPr="00927AD7" w:rsidRDefault="00E31B06" w:rsidP="005D1110">
            <w:pPr>
              <w:jc w:val="center"/>
              <w:rPr>
                <w:rFonts w:asciiTheme="minorHAnsi" w:hAnsiTheme="minorHAnsi"/>
              </w:rPr>
            </w:pPr>
            <w:r w:rsidRPr="00927AD7">
              <w:rPr>
                <w:rFonts w:asciiTheme="minorHAnsi" w:hAnsiTheme="minorHAnsi"/>
              </w:rPr>
              <w:t>TOPIC</w:t>
            </w:r>
          </w:p>
        </w:tc>
        <w:tc>
          <w:tcPr>
            <w:tcW w:w="5130" w:type="dxa"/>
            <w:shd w:val="clear" w:color="auto" w:fill="BFBFBF" w:themeFill="background1" w:themeFillShade="BF"/>
            <w:vAlign w:val="center"/>
          </w:tcPr>
          <w:p w:rsidR="00E31B06" w:rsidRPr="00927AD7" w:rsidRDefault="00E31B06" w:rsidP="005D1110">
            <w:pPr>
              <w:jc w:val="center"/>
              <w:rPr>
                <w:rFonts w:asciiTheme="minorHAnsi" w:hAnsiTheme="minorHAnsi"/>
              </w:rPr>
            </w:pPr>
            <w:r w:rsidRPr="00927AD7">
              <w:rPr>
                <w:rFonts w:asciiTheme="minorHAnsi" w:hAnsiTheme="minorHAnsi"/>
              </w:rPr>
              <w:t>Related Course Goal(s)</w:t>
            </w:r>
          </w:p>
        </w:tc>
        <w:tc>
          <w:tcPr>
            <w:tcW w:w="4410" w:type="dxa"/>
            <w:shd w:val="clear" w:color="auto" w:fill="BFBFBF" w:themeFill="background1" w:themeFillShade="BF"/>
            <w:vAlign w:val="center"/>
          </w:tcPr>
          <w:p w:rsidR="00E31B06" w:rsidRPr="00927AD7" w:rsidRDefault="00E31B06" w:rsidP="005D1110">
            <w:pPr>
              <w:jc w:val="center"/>
              <w:rPr>
                <w:rFonts w:asciiTheme="minorHAnsi" w:hAnsiTheme="minorHAnsi"/>
              </w:rPr>
            </w:pPr>
            <w:r w:rsidRPr="00927AD7">
              <w:rPr>
                <w:rFonts w:asciiTheme="minorHAnsi" w:hAnsiTheme="minorHAnsi"/>
              </w:rPr>
              <w:t xml:space="preserve">What is due? </w:t>
            </w:r>
          </w:p>
        </w:tc>
      </w:tr>
      <w:tr w:rsidR="00E31B06" w:rsidRPr="00927AD7" w:rsidTr="005D1110">
        <w:trPr>
          <w:trHeight w:val="530"/>
        </w:trPr>
        <w:tc>
          <w:tcPr>
            <w:tcW w:w="315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 xml:space="preserve">1 – Face to face </w:t>
            </w:r>
            <w:r>
              <w:rPr>
                <w:rFonts w:asciiTheme="minorHAnsi" w:hAnsiTheme="minorHAnsi"/>
              </w:rPr>
              <w:t>(</w:t>
            </w:r>
            <w:r w:rsidRPr="00927AD7">
              <w:rPr>
                <w:rFonts w:asciiTheme="minorHAnsi" w:hAnsiTheme="minorHAnsi"/>
              </w:rPr>
              <w:t xml:space="preserve">video streamed </w:t>
            </w:r>
            <w:r>
              <w:rPr>
                <w:rFonts w:asciiTheme="minorHAnsi" w:hAnsiTheme="minorHAnsi"/>
              </w:rPr>
              <w:t xml:space="preserve">option) </w:t>
            </w:r>
            <w:r w:rsidRPr="00927AD7">
              <w:rPr>
                <w:rFonts w:asciiTheme="minorHAnsi" w:hAnsiTheme="minorHAnsi"/>
              </w:rPr>
              <w:t>session Introduction to the Course </w:t>
            </w:r>
          </w:p>
        </w:tc>
        <w:tc>
          <w:tcPr>
            <w:tcW w:w="2070" w:type="dxa"/>
            <w:vMerge w:val="restart"/>
            <w:shd w:val="clear" w:color="auto" w:fill="C4BC96" w:themeFill="background2" w:themeFillShade="BF"/>
          </w:tcPr>
          <w:p w:rsidR="00E31B06" w:rsidRPr="00927AD7" w:rsidRDefault="00E31B06" w:rsidP="005D1110">
            <w:pPr>
              <w:jc w:val="center"/>
              <w:rPr>
                <w:rFonts w:asciiTheme="minorHAnsi" w:hAnsiTheme="minorHAnsi"/>
              </w:rPr>
            </w:pPr>
            <w:r w:rsidRPr="00927AD7">
              <w:rPr>
                <w:rFonts w:asciiTheme="minorHAnsi" w:hAnsiTheme="minorHAnsi"/>
              </w:rPr>
              <w:t xml:space="preserve">INTRO VARIABILITY IN ENGAGEMENT AND UDL </w:t>
            </w:r>
          </w:p>
          <w:p w:rsidR="00E31B06" w:rsidRPr="00927AD7" w:rsidRDefault="00E31B06" w:rsidP="005D1110">
            <w:pPr>
              <w:widowControl w:val="0"/>
              <w:autoSpaceDE w:val="0"/>
              <w:autoSpaceDN w:val="0"/>
              <w:adjustRightInd w:val="0"/>
              <w:jc w:val="center"/>
              <w:rPr>
                <w:rFonts w:asciiTheme="minorHAnsi" w:hAnsiTheme="minorHAnsi"/>
              </w:rPr>
            </w:pPr>
            <w:r w:rsidRPr="00927AD7">
              <w:rPr>
                <w:rFonts w:asciiTheme="minorHAnsi" w:hAnsiTheme="minorHAnsi"/>
              </w:rPr>
              <w:t>MULTIPLE MEANS OF ENGAGEMENT</w:t>
            </w:r>
          </w:p>
          <w:p w:rsidR="00E31B06" w:rsidRPr="00927AD7" w:rsidRDefault="00E31B06" w:rsidP="005D1110">
            <w:pPr>
              <w:jc w:val="center"/>
              <w:rPr>
                <w:rFonts w:asciiTheme="minorHAnsi" w:hAnsiTheme="minorHAnsi"/>
              </w:rPr>
            </w:pPr>
            <w:r w:rsidRPr="00927AD7">
              <w:rPr>
                <w:rFonts w:asciiTheme="minorHAnsi" w:hAnsiTheme="minorHAnsi"/>
              </w:rPr>
              <w:t xml:space="preserve"> (the ‘why’ of learning)</w:t>
            </w:r>
          </w:p>
          <w:p w:rsidR="00E31B06" w:rsidRPr="00927AD7" w:rsidRDefault="00E31B06" w:rsidP="005D1110">
            <w:pPr>
              <w:jc w:val="center"/>
              <w:rPr>
                <w:rFonts w:asciiTheme="minorHAnsi" w:hAnsiTheme="minorHAnsi"/>
              </w:rPr>
            </w:pPr>
          </w:p>
          <w:p w:rsidR="00E31B06" w:rsidRPr="00927AD7" w:rsidRDefault="00E31B06" w:rsidP="005D1110">
            <w:pPr>
              <w:jc w:val="center"/>
              <w:rPr>
                <w:rFonts w:asciiTheme="minorHAnsi" w:hAnsiTheme="minorHAnsi"/>
              </w:rPr>
            </w:pPr>
          </w:p>
        </w:tc>
        <w:tc>
          <w:tcPr>
            <w:tcW w:w="5130" w:type="dxa"/>
            <w:shd w:val="clear" w:color="auto" w:fill="EEECE1" w:themeFill="background2"/>
          </w:tcPr>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learn about the different resources and technologies that will be used in the course.</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begin to build a community of practice with other educators from their site or within the course. They will also be able to access materials from previous UDL Affect course participants.</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examine their current beliefs about the nature of ability and the role of affect and engagement for learning.</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reflect on differences in engagement, affect, emotion, and feelings as terms that are often used interchangeably.</w:t>
            </w:r>
          </w:p>
        </w:tc>
        <w:tc>
          <w:tcPr>
            <w:tcW w:w="441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Attend the liv</w:t>
            </w:r>
            <w:r>
              <w:rPr>
                <w:rFonts w:asciiTheme="minorHAnsi" w:hAnsiTheme="minorHAnsi"/>
              </w:rPr>
              <w:t>e or video-streamed session (1 hour</w:t>
            </w:r>
            <w:r w:rsidRPr="00927AD7">
              <w:rPr>
                <w:rFonts w:asciiTheme="minorHAnsi" w:hAnsiTheme="minorHAnsi"/>
              </w:rPr>
              <w:t>)</w:t>
            </w:r>
            <w:r>
              <w:rPr>
                <w:rFonts w:asciiTheme="minorHAnsi" w:hAnsiTheme="minorHAnsi"/>
              </w:rPr>
              <w:t>.</w:t>
            </w:r>
          </w:p>
          <w:p w:rsidR="00E31B06" w:rsidRDefault="00E31B06" w:rsidP="005D1110">
            <w:pPr>
              <w:rPr>
                <w:rFonts w:asciiTheme="minorHAnsi" w:hAnsiTheme="minorHAnsi"/>
              </w:rPr>
            </w:pPr>
            <w:r w:rsidRPr="00927AD7">
              <w:rPr>
                <w:rFonts w:asciiTheme="minorHAnsi" w:hAnsiTheme="minorHAnsi"/>
              </w:rPr>
              <w:t>Post a profile to Blackboard</w:t>
            </w:r>
            <w:r>
              <w:rPr>
                <w:rFonts w:asciiTheme="minorHAnsi" w:hAnsiTheme="minorHAnsi"/>
              </w:rPr>
              <w:t>.</w:t>
            </w:r>
          </w:p>
          <w:p w:rsidR="00E31B06" w:rsidRDefault="00E31B06" w:rsidP="005D1110">
            <w:pPr>
              <w:rPr>
                <w:rFonts w:asciiTheme="minorHAnsi" w:hAnsiTheme="minorHAnsi"/>
              </w:rPr>
            </w:pPr>
            <w:r>
              <w:rPr>
                <w:rFonts w:asciiTheme="minorHAnsi" w:hAnsiTheme="minorHAnsi"/>
              </w:rPr>
              <w:t>Respond to the discussion forum.</w:t>
            </w:r>
          </w:p>
          <w:p w:rsidR="00E31B06" w:rsidRPr="00927AD7" w:rsidRDefault="00E31B06" w:rsidP="005D1110">
            <w:pPr>
              <w:rPr>
                <w:rFonts w:asciiTheme="minorHAnsi" w:hAnsiTheme="minorHAnsi"/>
              </w:rPr>
            </w:pPr>
            <w:r>
              <w:rPr>
                <w:rFonts w:asciiTheme="minorHAnsi" w:hAnsiTheme="minorHAnsi"/>
              </w:rPr>
              <w:t>Review the post of a peer and respond.</w:t>
            </w:r>
          </w:p>
        </w:tc>
      </w:tr>
      <w:tr w:rsidR="00E31B06" w:rsidRPr="00927AD7" w:rsidTr="005D1110">
        <w:trPr>
          <w:trHeight w:val="521"/>
        </w:trPr>
        <w:tc>
          <w:tcPr>
            <w:tcW w:w="315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 xml:space="preserve">2 – Asynchronous session (complete online) </w:t>
            </w:r>
          </w:p>
          <w:p w:rsidR="00E31B06" w:rsidRPr="00927AD7" w:rsidRDefault="00E31B06" w:rsidP="005D1110">
            <w:pPr>
              <w:rPr>
                <w:rFonts w:asciiTheme="minorHAnsi" w:hAnsiTheme="minorHAnsi"/>
              </w:rPr>
            </w:pPr>
            <w:r w:rsidRPr="00927AD7">
              <w:rPr>
                <w:rFonts w:asciiTheme="minorHAnsi" w:hAnsiTheme="minorHAnsi"/>
              </w:rPr>
              <w:t>Learner Variability and  Universal Design for Learning (UDL)</w:t>
            </w:r>
          </w:p>
        </w:tc>
        <w:tc>
          <w:tcPr>
            <w:tcW w:w="2070" w:type="dxa"/>
            <w:vMerge/>
            <w:shd w:val="clear" w:color="auto" w:fill="C4BC96" w:themeFill="background2" w:themeFillShade="BF"/>
          </w:tcPr>
          <w:p w:rsidR="00E31B06" w:rsidRPr="00927AD7" w:rsidRDefault="00E31B06" w:rsidP="005D1110">
            <w:pPr>
              <w:jc w:val="center"/>
              <w:rPr>
                <w:rFonts w:asciiTheme="minorHAnsi" w:hAnsiTheme="minorHAnsi"/>
              </w:rPr>
            </w:pPr>
          </w:p>
        </w:tc>
        <w:tc>
          <w:tcPr>
            <w:tcW w:w="5130" w:type="dxa"/>
            <w:shd w:val="clear" w:color="auto" w:fill="EEECE1" w:themeFill="background2"/>
          </w:tcPr>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understand that ability is determined by the interaction of individual variability and the learning context.</w:t>
            </w:r>
          </w:p>
          <w:p w:rsidR="00E31B06" w:rsidRDefault="00E31B06" w:rsidP="00A56C4B">
            <w:pPr>
              <w:pStyle w:val="ListParagraph"/>
              <w:numPr>
                <w:ilvl w:val="0"/>
                <w:numId w:val="34"/>
              </w:numPr>
              <w:ind w:left="360"/>
              <w:rPr>
                <w:rFonts w:asciiTheme="minorHAnsi" w:hAnsiTheme="minorHAnsi"/>
              </w:rPr>
            </w:pPr>
            <w:r w:rsidRPr="00927AD7">
              <w:rPr>
                <w:rFonts w:asciiTheme="minorHAnsi" w:hAnsiTheme="minorHAnsi"/>
              </w:rPr>
              <w:t xml:space="preserve">Participants will understand that neural networks vary across individuals and that the engagement networks are interconnected with the representation and strategic networks. </w:t>
            </w:r>
          </w:p>
          <w:p w:rsidR="00E31B06" w:rsidRPr="004275CC" w:rsidRDefault="00E31B06" w:rsidP="00A56C4B">
            <w:pPr>
              <w:pStyle w:val="ListParagraph"/>
              <w:numPr>
                <w:ilvl w:val="0"/>
                <w:numId w:val="34"/>
              </w:numPr>
              <w:ind w:left="360"/>
              <w:rPr>
                <w:rFonts w:asciiTheme="minorHAnsi" w:hAnsiTheme="minorHAnsi"/>
              </w:rPr>
            </w:pPr>
            <w:r w:rsidRPr="004275CC">
              <w:rPr>
                <w:rFonts w:asciiTheme="minorHAnsi" w:eastAsia="Verdana" w:hAnsiTheme="minorHAnsi"/>
              </w:rPr>
              <w:t>Participants will begin to define emotion and reflect on the variability of emotion.</w:t>
            </w:r>
          </w:p>
          <w:p w:rsidR="00E31B06" w:rsidRPr="00291DDA" w:rsidRDefault="00E31B06" w:rsidP="00A56C4B">
            <w:pPr>
              <w:pStyle w:val="ListParagraph"/>
              <w:numPr>
                <w:ilvl w:val="0"/>
                <w:numId w:val="34"/>
              </w:numPr>
              <w:ind w:left="360"/>
              <w:rPr>
                <w:rFonts w:asciiTheme="minorHAnsi" w:hAnsiTheme="minorHAnsi"/>
              </w:rPr>
            </w:pPr>
            <w:r w:rsidRPr="004275CC">
              <w:rPr>
                <w:rFonts w:asciiTheme="minorHAnsi" w:hAnsiTheme="minorHAnsi"/>
              </w:rPr>
              <w:t xml:space="preserve">Participants will review how the UDL guidelines are a series of levers that can help educators address learner variability, with specific focus on the Engagement principle that supports interest, motivation &amp; </w:t>
            </w:r>
            <w:r w:rsidRPr="004275CC">
              <w:rPr>
                <w:rFonts w:asciiTheme="minorHAnsi" w:hAnsiTheme="minorHAnsi"/>
              </w:rPr>
              <w:lastRenderedPageBreak/>
              <w:t>persistence, and self-regulation.</w:t>
            </w:r>
          </w:p>
        </w:tc>
        <w:tc>
          <w:tcPr>
            <w:tcW w:w="441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lastRenderedPageBreak/>
              <w:t>Participate in an online discussion</w:t>
            </w:r>
            <w:r>
              <w:rPr>
                <w:rFonts w:asciiTheme="minorHAnsi" w:hAnsiTheme="minorHAnsi"/>
              </w:rPr>
              <w:t xml:space="preserve"> and post a resource idea to the online community site.</w:t>
            </w:r>
          </w:p>
          <w:p w:rsidR="00E31B06" w:rsidRPr="00927AD7" w:rsidRDefault="00E31B06" w:rsidP="005D1110">
            <w:pPr>
              <w:rPr>
                <w:rFonts w:asciiTheme="minorHAnsi" w:hAnsiTheme="minorHAnsi"/>
              </w:rPr>
            </w:pPr>
          </w:p>
        </w:tc>
      </w:tr>
      <w:tr w:rsidR="00E31B06" w:rsidRPr="00927AD7" w:rsidTr="005D1110">
        <w:trPr>
          <w:trHeight w:val="620"/>
        </w:trPr>
        <w:tc>
          <w:tcPr>
            <w:tcW w:w="315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lastRenderedPageBreak/>
              <w:t>3 – Asynchronous session</w:t>
            </w:r>
          </w:p>
          <w:p w:rsidR="00E31B06" w:rsidRPr="00927AD7" w:rsidRDefault="00E31B06" w:rsidP="005D1110">
            <w:pPr>
              <w:rPr>
                <w:rFonts w:asciiTheme="minorHAnsi" w:hAnsiTheme="minorHAnsi"/>
              </w:rPr>
            </w:pPr>
            <w:r w:rsidRPr="00927AD7">
              <w:rPr>
                <w:rFonts w:asciiTheme="minorHAnsi" w:hAnsiTheme="minorHAnsi"/>
              </w:rPr>
              <w:t>(complete online)</w:t>
            </w:r>
          </w:p>
          <w:p w:rsidR="00E31B06" w:rsidRPr="00927AD7" w:rsidRDefault="00E31B06" w:rsidP="005D1110">
            <w:pPr>
              <w:rPr>
                <w:rFonts w:asciiTheme="minorHAnsi" w:hAnsiTheme="minorHAnsi"/>
              </w:rPr>
            </w:pPr>
            <w:r>
              <w:rPr>
                <w:rFonts w:asciiTheme="minorHAnsi" w:hAnsiTheme="minorHAnsi"/>
              </w:rPr>
              <w:t>Goals and Perceived Resources and Demands</w:t>
            </w:r>
          </w:p>
        </w:tc>
        <w:tc>
          <w:tcPr>
            <w:tcW w:w="2070" w:type="dxa"/>
            <w:vMerge/>
            <w:shd w:val="clear" w:color="auto" w:fill="00B050"/>
          </w:tcPr>
          <w:p w:rsidR="00E31B06" w:rsidRPr="00927AD7" w:rsidRDefault="00E31B06" w:rsidP="005D1110">
            <w:pPr>
              <w:widowControl w:val="0"/>
              <w:autoSpaceDE w:val="0"/>
              <w:autoSpaceDN w:val="0"/>
              <w:adjustRightInd w:val="0"/>
              <w:jc w:val="center"/>
              <w:rPr>
                <w:rFonts w:asciiTheme="minorHAnsi" w:hAnsiTheme="minorHAnsi"/>
                <w:color w:val="EEECE1" w:themeColor="background2"/>
              </w:rPr>
            </w:pPr>
          </w:p>
        </w:tc>
        <w:tc>
          <w:tcPr>
            <w:tcW w:w="5130" w:type="dxa"/>
            <w:shd w:val="clear" w:color="auto" w:fill="EEECE1" w:themeFill="background2"/>
          </w:tcPr>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understand the interrelationship between emotion and cognition.</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 xml:space="preserve">Participants will understand that a learner’s perception of the balance between resources and demands impacts learning and performance. </w:t>
            </w:r>
          </w:p>
          <w:p w:rsidR="00E31B06" w:rsidRPr="00927AD7" w:rsidRDefault="00E31B06" w:rsidP="00A56C4B">
            <w:pPr>
              <w:pStyle w:val="ListParagraph"/>
              <w:widowControl w:val="0"/>
              <w:numPr>
                <w:ilvl w:val="0"/>
                <w:numId w:val="34"/>
              </w:numPr>
              <w:autoSpaceDE w:val="0"/>
              <w:autoSpaceDN w:val="0"/>
              <w:adjustRightInd w:val="0"/>
              <w:ind w:left="360"/>
              <w:rPr>
                <w:rFonts w:asciiTheme="minorHAnsi" w:hAnsiTheme="minorHAnsi"/>
              </w:rPr>
            </w:pPr>
            <w:r w:rsidRPr="00927AD7">
              <w:rPr>
                <w:rFonts w:asciiTheme="minorHAnsi" w:hAnsiTheme="minorHAnsi"/>
              </w:rPr>
              <w:t>Participants will be able to identify ways educators can influence a learner’s perception of the resources and demands</w:t>
            </w:r>
            <w:r w:rsidRPr="00927AD7">
              <w:rPr>
                <w:rFonts w:asciiTheme="minorHAnsi" w:eastAsia="Calibri" w:hAnsiTheme="minorHAnsi"/>
              </w:rPr>
              <w:t xml:space="preserve"> to achieve an intended learning goal. </w:t>
            </w:r>
          </w:p>
          <w:p w:rsidR="00E31B06" w:rsidRPr="00291DDA" w:rsidRDefault="00E31B06" w:rsidP="00A56C4B">
            <w:pPr>
              <w:pStyle w:val="ListParagraph"/>
              <w:widowControl w:val="0"/>
              <w:numPr>
                <w:ilvl w:val="0"/>
                <w:numId w:val="34"/>
              </w:numPr>
              <w:autoSpaceDE w:val="0"/>
              <w:autoSpaceDN w:val="0"/>
              <w:adjustRightInd w:val="0"/>
              <w:ind w:left="360"/>
              <w:rPr>
                <w:rFonts w:asciiTheme="minorHAnsi" w:hAnsiTheme="minorHAnsi"/>
              </w:rPr>
            </w:pPr>
            <w:r w:rsidRPr="00927AD7">
              <w:rPr>
                <w:rFonts w:asciiTheme="minorHAnsi" w:eastAsia="Calibri" w:hAnsiTheme="minorHAnsi"/>
              </w:rPr>
              <w:t>Participants will reflect on how all of the UDL Guidelines can support student engagement towards the target-learning goal.</w:t>
            </w:r>
          </w:p>
        </w:tc>
        <w:tc>
          <w:tcPr>
            <w:tcW w:w="441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 xml:space="preserve">Participate in an online discussion </w:t>
            </w:r>
            <w:r>
              <w:rPr>
                <w:rFonts w:asciiTheme="minorHAnsi" w:hAnsiTheme="minorHAnsi"/>
              </w:rPr>
              <w:t>(optional video analysis) and post to peers.</w:t>
            </w:r>
          </w:p>
        </w:tc>
      </w:tr>
      <w:tr w:rsidR="00E31B06" w:rsidRPr="00927AD7" w:rsidTr="005D1110">
        <w:trPr>
          <w:trHeight w:val="620"/>
        </w:trPr>
        <w:tc>
          <w:tcPr>
            <w:tcW w:w="3150" w:type="dxa"/>
            <w:shd w:val="clear" w:color="auto" w:fill="C2D69B" w:themeFill="accent3" w:themeFillTint="99"/>
          </w:tcPr>
          <w:p w:rsidR="00E31B06" w:rsidRPr="00927AD7" w:rsidRDefault="00E31B06" w:rsidP="005D1110">
            <w:pPr>
              <w:rPr>
                <w:rFonts w:asciiTheme="minorHAnsi" w:hAnsiTheme="minorHAnsi"/>
              </w:rPr>
            </w:pPr>
            <w:r w:rsidRPr="00927AD7">
              <w:rPr>
                <w:rFonts w:asciiTheme="minorHAnsi" w:hAnsiTheme="minorHAnsi"/>
              </w:rPr>
              <w:t xml:space="preserve">4 – Asynchronous session (complete online) </w:t>
            </w:r>
          </w:p>
          <w:p w:rsidR="00E31B06" w:rsidRPr="00927AD7" w:rsidRDefault="00E31B06" w:rsidP="005D1110">
            <w:pPr>
              <w:rPr>
                <w:rFonts w:asciiTheme="minorHAnsi" w:hAnsiTheme="minorHAnsi"/>
              </w:rPr>
            </w:pPr>
            <w:r>
              <w:rPr>
                <w:rFonts w:asciiTheme="minorHAnsi" w:hAnsiTheme="minorHAnsi"/>
              </w:rPr>
              <w:t xml:space="preserve">Affective Networks and Multiple Means of Engagement </w:t>
            </w:r>
          </w:p>
        </w:tc>
        <w:tc>
          <w:tcPr>
            <w:tcW w:w="2070" w:type="dxa"/>
            <w:vMerge w:val="restart"/>
            <w:shd w:val="clear" w:color="auto" w:fill="00B050"/>
          </w:tcPr>
          <w:p w:rsidR="00E31B06" w:rsidRPr="00927AD7" w:rsidRDefault="00E31B06" w:rsidP="005D1110">
            <w:pPr>
              <w:widowControl w:val="0"/>
              <w:autoSpaceDE w:val="0"/>
              <w:autoSpaceDN w:val="0"/>
              <w:adjustRightInd w:val="0"/>
              <w:jc w:val="center"/>
              <w:rPr>
                <w:rFonts w:asciiTheme="minorHAnsi" w:hAnsiTheme="minorHAnsi"/>
              </w:rPr>
            </w:pPr>
            <w:r w:rsidRPr="00927AD7">
              <w:rPr>
                <w:rFonts w:asciiTheme="minorHAnsi" w:hAnsiTheme="minorHAnsi"/>
              </w:rPr>
              <w:t>EMOTION AND COGNITION</w:t>
            </w:r>
          </w:p>
        </w:tc>
        <w:tc>
          <w:tcPr>
            <w:tcW w:w="5130" w:type="dxa"/>
            <w:shd w:val="clear" w:color="auto" w:fill="C2D69B" w:themeFill="accent3" w:themeFillTint="99"/>
          </w:tcPr>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 xml:space="preserve">Participants will offer ideas (technology and low-technology options) that align to Multiple Means of Engagement </w:t>
            </w:r>
            <w:r>
              <w:rPr>
                <w:rFonts w:asciiTheme="minorHAnsi" w:hAnsiTheme="minorHAnsi"/>
              </w:rPr>
              <w:t>to</w:t>
            </w:r>
            <w:r w:rsidRPr="00927AD7">
              <w:rPr>
                <w:rFonts w:asciiTheme="minorHAnsi" w:hAnsiTheme="minorHAnsi"/>
              </w:rPr>
              <w:t xml:space="preserve"> provide access to the varied</w:t>
            </w:r>
            <w:r>
              <w:rPr>
                <w:rFonts w:asciiTheme="minorHAnsi" w:hAnsiTheme="minorHAnsi"/>
              </w:rPr>
              <w:t xml:space="preserve"> affective networks of learners</w:t>
            </w:r>
            <w:r w:rsidRPr="00927AD7">
              <w:rPr>
                <w:rFonts w:asciiTheme="minorHAnsi" w:hAnsiTheme="minorHAnsi"/>
              </w:rPr>
              <w:t xml:space="preserve">. </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reflect on how the horizontal structure of the UDL guidelines supports learner engagement and will analyze and evaluate a lesson for elements of Multiple Means of Engagement.</w:t>
            </w:r>
          </w:p>
          <w:p w:rsidR="00E31B06" w:rsidRPr="00E25879" w:rsidRDefault="00E31B06" w:rsidP="00A56C4B">
            <w:pPr>
              <w:pStyle w:val="ListParagraph"/>
              <w:numPr>
                <w:ilvl w:val="0"/>
                <w:numId w:val="34"/>
              </w:numPr>
              <w:ind w:left="360"/>
              <w:rPr>
                <w:rFonts w:asciiTheme="minorHAnsi" w:hAnsiTheme="minorHAnsi"/>
              </w:rPr>
            </w:pPr>
            <w:r w:rsidRPr="00927AD7">
              <w:rPr>
                <w:rFonts w:asciiTheme="minorHAnsi" w:hAnsiTheme="minorHAnsi"/>
              </w:rPr>
              <w:t xml:space="preserve">Participants will include an affective or engagement-related </w:t>
            </w:r>
            <w:r>
              <w:rPr>
                <w:rFonts w:asciiTheme="minorHAnsi" w:hAnsiTheme="minorHAnsi"/>
              </w:rPr>
              <w:t>problem of practice</w:t>
            </w:r>
            <w:r w:rsidRPr="00927AD7">
              <w:rPr>
                <w:rFonts w:asciiTheme="minorHAnsi" w:hAnsiTheme="minorHAnsi"/>
              </w:rPr>
              <w:t xml:space="preserve"> </w:t>
            </w:r>
            <w:r>
              <w:rPr>
                <w:rFonts w:asciiTheme="minorHAnsi" w:hAnsiTheme="minorHAnsi"/>
              </w:rPr>
              <w:t>from their classroom that</w:t>
            </w:r>
            <w:r w:rsidRPr="00927AD7">
              <w:rPr>
                <w:rFonts w:asciiTheme="minorHAnsi" w:hAnsiTheme="minorHAnsi"/>
              </w:rPr>
              <w:t xml:space="preserve"> they will explore </w:t>
            </w:r>
            <w:r>
              <w:rPr>
                <w:rFonts w:asciiTheme="minorHAnsi" w:hAnsiTheme="minorHAnsi"/>
              </w:rPr>
              <w:t xml:space="preserve">more </w:t>
            </w:r>
            <w:r w:rsidRPr="00927AD7">
              <w:rPr>
                <w:rFonts w:asciiTheme="minorHAnsi" w:hAnsiTheme="minorHAnsi"/>
              </w:rPr>
              <w:t>during this course.</w:t>
            </w:r>
          </w:p>
        </w:tc>
        <w:tc>
          <w:tcPr>
            <w:tcW w:w="4410" w:type="dxa"/>
            <w:shd w:val="clear" w:color="auto" w:fill="C2D69B" w:themeFill="accent3" w:themeFillTint="99"/>
          </w:tcPr>
          <w:p w:rsidR="00E31B06" w:rsidRPr="00927AD7" w:rsidRDefault="00E31B06" w:rsidP="005D1110">
            <w:pPr>
              <w:rPr>
                <w:rFonts w:asciiTheme="minorHAnsi" w:hAnsiTheme="minorHAnsi"/>
              </w:rPr>
            </w:pPr>
            <w:r w:rsidRPr="00927AD7">
              <w:rPr>
                <w:rFonts w:asciiTheme="minorHAnsi" w:hAnsiTheme="minorHAnsi"/>
              </w:rPr>
              <w:t>Part</w:t>
            </w:r>
            <w:r>
              <w:rPr>
                <w:rFonts w:asciiTheme="minorHAnsi" w:hAnsiTheme="minorHAnsi"/>
              </w:rPr>
              <w:t>icipate in an online discussion to share your lesson analysis and redesign. Post resource ideas to the online community site.</w:t>
            </w:r>
          </w:p>
          <w:p w:rsidR="00E31B06" w:rsidRPr="00927AD7" w:rsidRDefault="00E31B06" w:rsidP="005D1110">
            <w:pPr>
              <w:rPr>
                <w:rFonts w:asciiTheme="minorHAnsi" w:hAnsiTheme="minorHAnsi"/>
              </w:rPr>
            </w:pPr>
            <w:r>
              <w:rPr>
                <w:rFonts w:asciiTheme="minorHAnsi" w:hAnsiTheme="minorHAnsi"/>
              </w:rPr>
              <w:t>Take a course p</w:t>
            </w:r>
            <w:r w:rsidRPr="00927AD7">
              <w:rPr>
                <w:rFonts w:asciiTheme="minorHAnsi" w:hAnsiTheme="minorHAnsi"/>
              </w:rPr>
              <w:t>oll</w:t>
            </w:r>
            <w:r>
              <w:rPr>
                <w:rFonts w:asciiTheme="minorHAnsi" w:hAnsiTheme="minorHAnsi"/>
              </w:rPr>
              <w:t>.</w:t>
            </w:r>
            <w:r w:rsidRPr="00927AD7">
              <w:rPr>
                <w:rFonts w:asciiTheme="minorHAnsi" w:hAnsiTheme="minorHAnsi"/>
              </w:rPr>
              <w:t xml:space="preserve"> </w:t>
            </w:r>
          </w:p>
        </w:tc>
      </w:tr>
      <w:tr w:rsidR="00E31B06" w:rsidRPr="00927AD7" w:rsidTr="005D1110">
        <w:trPr>
          <w:trHeight w:val="566"/>
        </w:trPr>
        <w:tc>
          <w:tcPr>
            <w:tcW w:w="3150" w:type="dxa"/>
            <w:shd w:val="clear" w:color="auto" w:fill="C2D69B" w:themeFill="accent3" w:themeFillTint="99"/>
          </w:tcPr>
          <w:p w:rsidR="00E31B06" w:rsidRPr="00927AD7" w:rsidRDefault="00E31B06" w:rsidP="005D1110">
            <w:pPr>
              <w:rPr>
                <w:rFonts w:asciiTheme="minorHAnsi" w:hAnsiTheme="minorHAnsi"/>
              </w:rPr>
            </w:pPr>
            <w:r w:rsidRPr="00927AD7">
              <w:rPr>
                <w:rFonts w:asciiTheme="minorHAnsi" w:hAnsiTheme="minorHAnsi"/>
              </w:rPr>
              <w:t xml:space="preserve">5 – Asynchronous session (complete online) </w:t>
            </w:r>
          </w:p>
          <w:p w:rsidR="00E31B06" w:rsidRPr="00927AD7" w:rsidRDefault="00E31B06" w:rsidP="005D1110">
            <w:pPr>
              <w:rPr>
                <w:rFonts w:asciiTheme="minorHAnsi" w:hAnsiTheme="minorHAnsi"/>
              </w:rPr>
            </w:pPr>
            <w:r w:rsidRPr="00927AD7">
              <w:rPr>
                <w:rFonts w:asciiTheme="minorHAnsi" w:hAnsiTheme="minorHAnsi"/>
              </w:rPr>
              <w:t>Motivation and Self Determination</w:t>
            </w:r>
          </w:p>
        </w:tc>
        <w:tc>
          <w:tcPr>
            <w:tcW w:w="2070" w:type="dxa"/>
            <w:vMerge/>
            <w:shd w:val="clear" w:color="auto" w:fill="00B050"/>
          </w:tcPr>
          <w:p w:rsidR="00E31B06" w:rsidRPr="00927AD7" w:rsidRDefault="00E31B06" w:rsidP="005D1110">
            <w:pPr>
              <w:widowControl w:val="0"/>
              <w:autoSpaceDE w:val="0"/>
              <w:autoSpaceDN w:val="0"/>
              <w:adjustRightInd w:val="0"/>
              <w:jc w:val="center"/>
              <w:rPr>
                <w:rFonts w:asciiTheme="minorHAnsi" w:hAnsiTheme="minorHAnsi"/>
              </w:rPr>
            </w:pPr>
          </w:p>
        </w:tc>
        <w:tc>
          <w:tcPr>
            <w:tcW w:w="5130" w:type="dxa"/>
            <w:shd w:val="clear" w:color="auto" w:fill="C2D69B" w:themeFill="accent3" w:themeFillTint="99"/>
          </w:tcPr>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understand the difference between intrinsic and extrinsic motivation</w:t>
            </w:r>
            <w:r>
              <w:rPr>
                <w:rFonts w:asciiTheme="minorHAnsi" w:hAnsiTheme="minorHAnsi"/>
              </w:rPr>
              <w:t>, as informed by self-determination theory (SDT)</w:t>
            </w:r>
            <w:r w:rsidRPr="00927AD7">
              <w:rPr>
                <w:rFonts w:asciiTheme="minorHAnsi" w:hAnsiTheme="minorHAnsi"/>
              </w:rPr>
              <w:t>.</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 xml:space="preserve">Participates will be able to explain how </w:t>
            </w:r>
            <w:r w:rsidRPr="00927AD7">
              <w:rPr>
                <w:rFonts w:asciiTheme="minorHAnsi" w:hAnsiTheme="minorHAnsi"/>
              </w:rPr>
              <w:lastRenderedPageBreak/>
              <w:t xml:space="preserve">students’ sense of agency impacts motivation to learn. </w:t>
            </w:r>
          </w:p>
          <w:p w:rsidR="00E31B06" w:rsidRPr="000D65F5"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be able to analyze a social environment that can optimize learners’ levels of motivation.</w:t>
            </w:r>
          </w:p>
        </w:tc>
        <w:tc>
          <w:tcPr>
            <w:tcW w:w="4410" w:type="dxa"/>
            <w:shd w:val="clear" w:color="auto" w:fill="C2D69B" w:themeFill="accent3" w:themeFillTint="99"/>
          </w:tcPr>
          <w:p w:rsidR="00E31B06" w:rsidRPr="00927AD7" w:rsidRDefault="00E31B06" w:rsidP="005D1110">
            <w:pPr>
              <w:rPr>
                <w:rFonts w:asciiTheme="minorHAnsi" w:hAnsiTheme="minorHAnsi"/>
              </w:rPr>
            </w:pPr>
            <w:r w:rsidRPr="00927AD7">
              <w:rPr>
                <w:rFonts w:asciiTheme="minorHAnsi" w:hAnsiTheme="minorHAnsi"/>
              </w:rPr>
              <w:lastRenderedPageBreak/>
              <w:t>Participate in an online d</w:t>
            </w:r>
            <w:r>
              <w:rPr>
                <w:rFonts w:asciiTheme="minorHAnsi" w:hAnsiTheme="minorHAnsi"/>
              </w:rPr>
              <w:t>iscussion and offer feedback to a peer.</w:t>
            </w:r>
          </w:p>
        </w:tc>
      </w:tr>
      <w:tr w:rsidR="00E31B06" w:rsidRPr="00927AD7" w:rsidTr="005D1110">
        <w:trPr>
          <w:trHeight w:val="620"/>
        </w:trPr>
        <w:tc>
          <w:tcPr>
            <w:tcW w:w="3150" w:type="dxa"/>
            <w:shd w:val="clear" w:color="auto" w:fill="C2D69B" w:themeFill="accent3" w:themeFillTint="99"/>
          </w:tcPr>
          <w:p w:rsidR="00E31B06" w:rsidRPr="00927AD7" w:rsidRDefault="00E31B06" w:rsidP="005D1110">
            <w:pPr>
              <w:rPr>
                <w:rFonts w:asciiTheme="minorHAnsi" w:hAnsiTheme="minorHAnsi"/>
              </w:rPr>
            </w:pPr>
            <w:r w:rsidRPr="00927AD7">
              <w:rPr>
                <w:rFonts w:asciiTheme="minorHAnsi" w:hAnsiTheme="minorHAnsi"/>
              </w:rPr>
              <w:lastRenderedPageBreak/>
              <w:t xml:space="preserve">6 – Asynchronous session (complete online) </w:t>
            </w:r>
          </w:p>
          <w:p w:rsidR="00E31B06" w:rsidRPr="00927AD7" w:rsidRDefault="00E31B06" w:rsidP="005D1110">
            <w:pPr>
              <w:rPr>
                <w:rFonts w:asciiTheme="minorHAnsi" w:hAnsiTheme="minorHAnsi"/>
              </w:rPr>
            </w:pPr>
            <w:r w:rsidRPr="00927AD7">
              <w:rPr>
                <w:rFonts w:asciiTheme="minorHAnsi" w:hAnsiTheme="minorHAnsi"/>
              </w:rPr>
              <w:t>The Impact of Stress on Cognition</w:t>
            </w:r>
          </w:p>
        </w:tc>
        <w:tc>
          <w:tcPr>
            <w:tcW w:w="2070" w:type="dxa"/>
            <w:vMerge/>
            <w:shd w:val="clear" w:color="auto" w:fill="00B050"/>
          </w:tcPr>
          <w:p w:rsidR="00E31B06" w:rsidRPr="00927AD7" w:rsidRDefault="00E31B06" w:rsidP="005D1110">
            <w:pPr>
              <w:jc w:val="center"/>
              <w:rPr>
                <w:rFonts w:asciiTheme="minorHAnsi" w:hAnsiTheme="minorHAnsi"/>
              </w:rPr>
            </w:pPr>
          </w:p>
        </w:tc>
        <w:tc>
          <w:tcPr>
            <w:tcW w:w="5130" w:type="dxa"/>
            <w:shd w:val="clear" w:color="auto" w:fill="C2D69B" w:themeFill="accent3" w:themeFillTint="99"/>
          </w:tcPr>
          <w:p w:rsidR="00E31B06" w:rsidRDefault="00E31B06" w:rsidP="00A56C4B">
            <w:pPr>
              <w:pStyle w:val="ListParagraph"/>
              <w:numPr>
                <w:ilvl w:val="0"/>
                <w:numId w:val="34"/>
              </w:numPr>
              <w:ind w:left="162" w:hanging="180"/>
              <w:rPr>
                <w:rFonts w:asciiTheme="minorHAnsi" w:hAnsiTheme="minorHAnsi"/>
              </w:rPr>
            </w:pPr>
            <w:r w:rsidRPr="00927AD7">
              <w:rPr>
                <w:rFonts w:asciiTheme="minorHAnsi" w:hAnsiTheme="minorHAnsi"/>
              </w:rPr>
              <w:t>Participants will understand how stress impacts cognition.</w:t>
            </w:r>
          </w:p>
          <w:p w:rsidR="00E31B06" w:rsidRPr="00927AD7" w:rsidRDefault="00E31B06" w:rsidP="00A56C4B">
            <w:pPr>
              <w:pStyle w:val="ListParagraph"/>
              <w:numPr>
                <w:ilvl w:val="0"/>
                <w:numId w:val="34"/>
              </w:numPr>
              <w:ind w:left="162" w:hanging="180"/>
              <w:rPr>
                <w:rFonts w:asciiTheme="minorHAnsi" w:hAnsiTheme="minorHAnsi"/>
              </w:rPr>
            </w:pPr>
            <w:r>
              <w:rPr>
                <w:rFonts w:asciiTheme="minorHAnsi" w:hAnsiTheme="minorHAnsi"/>
              </w:rPr>
              <w:t>Participants will think about how what they have learned about SDT, motivation, and stress relate to their identified problem of practice.</w:t>
            </w:r>
          </w:p>
          <w:p w:rsidR="00E31B06" w:rsidRPr="00927AD7" w:rsidRDefault="00E31B06" w:rsidP="005D1110">
            <w:pPr>
              <w:pStyle w:val="ListParagraph"/>
              <w:ind w:left="162"/>
              <w:rPr>
                <w:rFonts w:asciiTheme="minorHAnsi" w:hAnsiTheme="minorHAnsi"/>
              </w:rPr>
            </w:pPr>
            <w:r w:rsidRPr="00927AD7">
              <w:rPr>
                <w:rFonts w:asciiTheme="minorHAnsi" w:hAnsiTheme="minorHAnsi"/>
              </w:rPr>
              <w:t xml:space="preserve"> </w:t>
            </w:r>
          </w:p>
        </w:tc>
        <w:tc>
          <w:tcPr>
            <w:tcW w:w="4410" w:type="dxa"/>
            <w:shd w:val="clear" w:color="auto" w:fill="C2D69B" w:themeFill="accent3" w:themeFillTint="99"/>
          </w:tcPr>
          <w:p w:rsidR="00E31B06" w:rsidRPr="00927AD7" w:rsidRDefault="00E31B06" w:rsidP="005D1110">
            <w:pPr>
              <w:rPr>
                <w:rFonts w:asciiTheme="minorHAnsi" w:hAnsiTheme="minorHAnsi"/>
              </w:rPr>
            </w:pPr>
            <w:r w:rsidRPr="00927AD7">
              <w:rPr>
                <w:rFonts w:asciiTheme="minorHAnsi" w:hAnsiTheme="minorHAnsi"/>
              </w:rPr>
              <w:t>Part</w:t>
            </w:r>
            <w:r>
              <w:rPr>
                <w:rFonts w:asciiTheme="minorHAnsi" w:hAnsiTheme="minorHAnsi"/>
              </w:rPr>
              <w:t>icipate in an online discussion</w:t>
            </w:r>
            <w:r w:rsidRPr="00927AD7">
              <w:rPr>
                <w:rFonts w:asciiTheme="minorHAnsi" w:hAnsiTheme="minorHAnsi"/>
              </w:rPr>
              <w:t xml:space="preserve"> (video case analysis)</w:t>
            </w:r>
            <w:r>
              <w:rPr>
                <w:rFonts w:asciiTheme="minorHAnsi" w:hAnsiTheme="minorHAnsi"/>
              </w:rPr>
              <w:t xml:space="preserve"> and contribute to the online community site.</w:t>
            </w:r>
          </w:p>
          <w:p w:rsidR="00E31B06" w:rsidRPr="00927AD7" w:rsidRDefault="00E31B06" w:rsidP="005D1110">
            <w:pPr>
              <w:rPr>
                <w:rFonts w:asciiTheme="minorHAnsi" w:hAnsiTheme="minorHAnsi"/>
              </w:rPr>
            </w:pPr>
          </w:p>
        </w:tc>
      </w:tr>
      <w:tr w:rsidR="00E31B06" w:rsidRPr="00927AD7" w:rsidTr="005D1110">
        <w:trPr>
          <w:trHeight w:val="557"/>
        </w:trPr>
        <w:tc>
          <w:tcPr>
            <w:tcW w:w="315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7– </w:t>
            </w:r>
            <w:r>
              <w:rPr>
                <w:rFonts w:asciiTheme="minorHAnsi" w:hAnsiTheme="minorHAnsi"/>
              </w:rPr>
              <w:t>Synchronous</w:t>
            </w:r>
            <w:r w:rsidRPr="00927AD7">
              <w:rPr>
                <w:rFonts w:asciiTheme="minorHAnsi" w:hAnsiTheme="minorHAnsi"/>
              </w:rPr>
              <w:t xml:space="preserve"> video session </w:t>
            </w:r>
          </w:p>
        </w:tc>
        <w:tc>
          <w:tcPr>
            <w:tcW w:w="2070" w:type="dxa"/>
            <w:shd w:val="clear" w:color="auto" w:fill="C4BC96" w:themeFill="background2" w:themeFillShade="BF"/>
          </w:tcPr>
          <w:p w:rsidR="00E31B06" w:rsidRPr="00927AD7" w:rsidRDefault="00E31B06" w:rsidP="005D1110">
            <w:pPr>
              <w:jc w:val="center"/>
              <w:rPr>
                <w:rFonts w:asciiTheme="minorHAnsi" w:hAnsiTheme="minorHAnsi"/>
              </w:rPr>
            </w:pPr>
            <w:r w:rsidRPr="00927AD7">
              <w:rPr>
                <w:rFonts w:asciiTheme="minorHAnsi" w:hAnsiTheme="minorHAnsi"/>
              </w:rPr>
              <w:t>REVIEW &amp; REFLECTION</w:t>
            </w:r>
          </w:p>
        </w:tc>
        <w:tc>
          <w:tcPr>
            <w:tcW w:w="5130" w:type="dxa"/>
            <w:shd w:val="clear" w:color="auto" w:fill="EEECE1" w:themeFill="background2"/>
          </w:tcPr>
          <w:p w:rsidR="00E31B06" w:rsidRPr="00362544" w:rsidRDefault="00E31B06" w:rsidP="00A56C4B">
            <w:pPr>
              <w:pStyle w:val="ListParagraph"/>
              <w:numPr>
                <w:ilvl w:val="0"/>
                <w:numId w:val="34"/>
              </w:numPr>
              <w:ind w:left="162" w:hanging="180"/>
              <w:rPr>
                <w:rFonts w:asciiTheme="minorHAnsi" w:hAnsiTheme="minorHAnsi"/>
              </w:rPr>
            </w:pPr>
            <w:r w:rsidRPr="00927AD7">
              <w:rPr>
                <w:rFonts w:asciiTheme="minorHAnsi" w:eastAsia="MS Mincho" w:hAnsiTheme="minorHAnsi"/>
              </w:rPr>
              <w:t>Participants will reflect about what they know about the importance of engagement in learning and how they as teachers (and parents) can impact student motivation.</w:t>
            </w:r>
          </w:p>
          <w:p w:rsidR="00E31B06" w:rsidRPr="00927AD7" w:rsidRDefault="00E31B06" w:rsidP="00A56C4B">
            <w:pPr>
              <w:pStyle w:val="ListParagraph"/>
              <w:numPr>
                <w:ilvl w:val="0"/>
                <w:numId w:val="34"/>
              </w:numPr>
              <w:ind w:left="162" w:hanging="180"/>
              <w:rPr>
                <w:rFonts w:asciiTheme="minorHAnsi" w:hAnsiTheme="minorHAnsi"/>
              </w:rPr>
            </w:pPr>
            <w:r>
              <w:rPr>
                <w:rFonts w:asciiTheme="minorHAnsi" w:eastAsia="MS Mincho" w:hAnsiTheme="minorHAnsi"/>
              </w:rPr>
              <w:t>Participants will begin to think about the final assignment.</w:t>
            </w:r>
          </w:p>
        </w:tc>
        <w:tc>
          <w:tcPr>
            <w:tcW w:w="4410" w:type="dxa"/>
            <w:tcBorders>
              <w:bottom w:val="single" w:sz="4" w:space="0" w:color="auto"/>
            </w:tcBorders>
            <w:shd w:val="clear" w:color="auto" w:fill="EEECE1" w:themeFill="background2"/>
          </w:tcPr>
          <w:p w:rsidR="00E31B06" w:rsidRPr="00927AD7" w:rsidRDefault="00E31B06" w:rsidP="005D1110">
            <w:pPr>
              <w:shd w:val="clear" w:color="auto" w:fill="EEECE1"/>
              <w:rPr>
                <w:rFonts w:asciiTheme="minorHAnsi" w:hAnsiTheme="minorHAnsi"/>
              </w:rPr>
            </w:pPr>
            <w:r>
              <w:rPr>
                <w:rFonts w:asciiTheme="minorHAnsi" w:hAnsiTheme="minorHAnsi"/>
              </w:rPr>
              <w:t>Participate in a one-hour webinar.</w:t>
            </w:r>
          </w:p>
          <w:p w:rsidR="00E31B06" w:rsidRPr="00927AD7" w:rsidRDefault="00E31B06" w:rsidP="005D1110">
            <w:pPr>
              <w:shd w:val="clear" w:color="auto" w:fill="EEECE1"/>
              <w:rPr>
                <w:rFonts w:asciiTheme="minorHAnsi" w:hAnsiTheme="minorHAnsi"/>
              </w:rPr>
            </w:pPr>
            <w:r w:rsidRPr="00927AD7">
              <w:rPr>
                <w:rFonts w:asciiTheme="minorHAnsi" w:hAnsiTheme="minorHAnsi"/>
              </w:rPr>
              <w:t>Submit a brief reflection</w:t>
            </w:r>
            <w:r>
              <w:rPr>
                <w:rFonts w:asciiTheme="minorHAnsi" w:hAnsiTheme="minorHAnsi"/>
              </w:rPr>
              <w:t>. Begin to organize ideas for your final assignment.</w:t>
            </w:r>
          </w:p>
          <w:p w:rsidR="00E31B06" w:rsidRPr="00927AD7" w:rsidRDefault="00E31B06" w:rsidP="005D1110">
            <w:pPr>
              <w:rPr>
                <w:rFonts w:asciiTheme="minorHAnsi" w:hAnsiTheme="minorHAnsi"/>
              </w:rPr>
            </w:pPr>
          </w:p>
          <w:p w:rsidR="00E31B06" w:rsidRPr="00927AD7" w:rsidRDefault="00E31B06" w:rsidP="005D1110">
            <w:pPr>
              <w:rPr>
                <w:rFonts w:asciiTheme="minorHAnsi" w:hAnsiTheme="minorHAnsi"/>
              </w:rPr>
            </w:pPr>
            <w:r w:rsidRPr="00927AD7">
              <w:rPr>
                <w:rFonts w:asciiTheme="minorHAnsi" w:hAnsiTheme="minorHAnsi"/>
              </w:rPr>
              <w:t xml:space="preserve"> </w:t>
            </w:r>
          </w:p>
        </w:tc>
      </w:tr>
      <w:tr w:rsidR="00E31B06" w:rsidRPr="00927AD7" w:rsidTr="005D1110">
        <w:trPr>
          <w:trHeight w:val="566"/>
        </w:trPr>
        <w:tc>
          <w:tcPr>
            <w:tcW w:w="3150" w:type="dxa"/>
            <w:shd w:val="clear" w:color="auto" w:fill="95B3D7" w:themeFill="accent1" w:themeFillTint="99"/>
          </w:tcPr>
          <w:p w:rsidR="00E31B06" w:rsidRPr="00927AD7" w:rsidRDefault="00E31B06" w:rsidP="005D1110">
            <w:pPr>
              <w:rPr>
                <w:rFonts w:asciiTheme="minorHAnsi" w:hAnsiTheme="minorHAnsi"/>
              </w:rPr>
            </w:pPr>
            <w:r w:rsidRPr="00927AD7">
              <w:rPr>
                <w:rFonts w:asciiTheme="minorHAnsi" w:hAnsiTheme="minorHAnsi"/>
              </w:rPr>
              <w:t xml:space="preserve">8 – Asynchronous session (complete online) </w:t>
            </w:r>
          </w:p>
          <w:p w:rsidR="00E31B06" w:rsidRPr="00927AD7" w:rsidRDefault="00E31B06" w:rsidP="005D1110">
            <w:pPr>
              <w:rPr>
                <w:rFonts w:asciiTheme="minorHAnsi" w:hAnsiTheme="minorHAnsi"/>
              </w:rPr>
            </w:pPr>
            <w:r w:rsidRPr="00927AD7">
              <w:rPr>
                <w:rFonts w:asciiTheme="minorHAnsi" w:hAnsiTheme="minorHAnsi"/>
              </w:rPr>
              <w:t>Fixed and Growth Mindsets</w:t>
            </w:r>
          </w:p>
        </w:tc>
        <w:tc>
          <w:tcPr>
            <w:tcW w:w="2070" w:type="dxa"/>
            <w:vMerge w:val="restart"/>
            <w:shd w:val="clear" w:color="auto" w:fill="548DD4" w:themeFill="text2" w:themeFillTint="99"/>
          </w:tcPr>
          <w:p w:rsidR="00E31B06" w:rsidRPr="00927AD7" w:rsidRDefault="00E31B06" w:rsidP="005D1110">
            <w:pPr>
              <w:jc w:val="center"/>
              <w:rPr>
                <w:rFonts w:asciiTheme="minorHAnsi" w:hAnsiTheme="minorHAnsi"/>
              </w:rPr>
            </w:pPr>
            <w:r w:rsidRPr="00927AD7">
              <w:rPr>
                <w:rFonts w:asciiTheme="minorHAnsi" w:hAnsiTheme="minorHAnsi"/>
              </w:rPr>
              <w:t xml:space="preserve">MANIPULATING THE CONTEXT TO MAXIMIZE ENGAGEMENT </w:t>
            </w:r>
          </w:p>
          <w:p w:rsidR="00E31B06" w:rsidRPr="00927AD7" w:rsidRDefault="00E31B06" w:rsidP="005D1110">
            <w:pPr>
              <w:jc w:val="center"/>
              <w:rPr>
                <w:rFonts w:asciiTheme="minorHAnsi" w:hAnsiTheme="minorHAnsi"/>
              </w:rPr>
            </w:pPr>
          </w:p>
        </w:tc>
        <w:tc>
          <w:tcPr>
            <w:tcW w:w="5130" w:type="dxa"/>
            <w:shd w:val="clear" w:color="auto" w:fill="95B3D7" w:themeFill="accent1" w:themeFillTint="99"/>
          </w:tcPr>
          <w:p w:rsidR="00E31B06" w:rsidRPr="00927AD7" w:rsidRDefault="00E31B06" w:rsidP="00A56C4B">
            <w:pPr>
              <w:pStyle w:val="ListParagraph"/>
              <w:numPr>
                <w:ilvl w:val="0"/>
                <w:numId w:val="61"/>
              </w:numPr>
              <w:rPr>
                <w:rFonts w:asciiTheme="minorHAnsi" w:hAnsiTheme="minorHAnsi"/>
              </w:rPr>
            </w:pPr>
            <w:r w:rsidRPr="00927AD7">
              <w:rPr>
                <w:rFonts w:asciiTheme="minorHAnsi" w:hAnsiTheme="minorHAnsi"/>
              </w:rPr>
              <w:t>Participants will understand the way that grit and persistence impact learning.</w:t>
            </w:r>
          </w:p>
          <w:p w:rsidR="00E31B06" w:rsidRPr="00927AD7" w:rsidRDefault="00E31B06" w:rsidP="00A56C4B">
            <w:pPr>
              <w:pStyle w:val="ListParagraph"/>
              <w:numPr>
                <w:ilvl w:val="0"/>
                <w:numId w:val="61"/>
              </w:numPr>
              <w:rPr>
                <w:rFonts w:asciiTheme="minorHAnsi" w:hAnsiTheme="minorHAnsi"/>
              </w:rPr>
            </w:pPr>
            <w:r w:rsidRPr="00927AD7">
              <w:rPr>
                <w:rFonts w:asciiTheme="minorHAnsi" w:hAnsiTheme="minorHAnsi"/>
              </w:rPr>
              <w:t>Participants will understand the way that goals, expectations and mindset impact grit and persistence.</w:t>
            </w:r>
          </w:p>
          <w:p w:rsidR="00E31B06" w:rsidRPr="00BC67B4" w:rsidRDefault="00E31B06" w:rsidP="00A56C4B">
            <w:pPr>
              <w:pStyle w:val="ListParagraph"/>
              <w:numPr>
                <w:ilvl w:val="0"/>
                <w:numId w:val="61"/>
              </w:numPr>
              <w:rPr>
                <w:rFonts w:asciiTheme="minorHAnsi" w:hAnsiTheme="minorHAnsi"/>
              </w:rPr>
            </w:pPr>
            <w:r w:rsidRPr="00927AD7">
              <w:rPr>
                <w:rFonts w:asciiTheme="minorHAnsi" w:hAnsiTheme="minorHAnsi"/>
              </w:rPr>
              <w:t>Participants will be able to apply knowledge from research to evaluate a learning environment that supports the development of grit and persistence in students.</w:t>
            </w:r>
          </w:p>
        </w:tc>
        <w:tc>
          <w:tcPr>
            <w:tcW w:w="4410" w:type="dxa"/>
            <w:shd w:val="clear" w:color="auto" w:fill="95B3D7" w:themeFill="accent1" w:themeFillTint="99"/>
          </w:tcPr>
          <w:p w:rsidR="00E31B06" w:rsidRPr="00927AD7" w:rsidRDefault="00E31B06" w:rsidP="004C25D9">
            <w:pPr>
              <w:rPr>
                <w:rFonts w:asciiTheme="minorHAnsi" w:hAnsiTheme="minorHAnsi"/>
              </w:rPr>
            </w:pPr>
            <w:r w:rsidRPr="00927AD7">
              <w:rPr>
                <w:rFonts w:asciiTheme="minorHAnsi" w:hAnsiTheme="minorHAnsi"/>
              </w:rPr>
              <w:t xml:space="preserve">Participate in an online </w:t>
            </w:r>
            <w:r>
              <w:rPr>
                <w:rFonts w:asciiTheme="minorHAnsi" w:hAnsiTheme="minorHAnsi"/>
              </w:rPr>
              <w:t>discussion</w:t>
            </w:r>
            <w:r w:rsidR="00ED491A">
              <w:rPr>
                <w:rFonts w:asciiTheme="minorHAnsi" w:hAnsiTheme="minorHAnsi"/>
              </w:rPr>
              <w:t>.</w:t>
            </w:r>
            <w:r w:rsidR="00ED491A">
              <w:rPr>
                <w:rFonts w:asciiTheme="minorHAnsi" w:hAnsiTheme="minorHAnsi"/>
              </w:rPr>
              <w:br/>
              <w:t>S</w:t>
            </w:r>
            <w:r>
              <w:rPr>
                <w:rFonts w:asciiTheme="minorHAnsi" w:hAnsiTheme="minorHAnsi"/>
              </w:rPr>
              <w:t xml:space="preserve">ubmit your initial proposal </w:t>
            </w:r>
            <w:r w:rsidR="004C25D9">
              <w:rPr>
                <w:rFonts w:asciiTheme="minorHAnsi" w:hAnsiTheme="minorHAnsi"/>
              </w:rPr>
              <w:t>to your facilitator to begin work on</w:t>
            </w:r>
            <w:r>
              <w:rPr>
                <w:rFonts w:asciiTheme="minorHAnsi" w:hAnsiTheme="minorHAnsi"/>
              </w:rPr>
              <w:t xml:space="preserve"> your final assignment. </w:t>
            </w:r>
          </w:p>
        </w:tc>
      </w:tr>
      <w:tr w:rsidR="00E31B06" w:rsidRPr="00927AD7" w:rsidTr="005D1110">
        <w:trPr>
          <w:trHeight w:val="1025"/>
        </w:trPr>
        <w:tc>
          <w:tcPr>
            <w:tcW w:w="3150" w:type="dxa"/>
            <w:shd w:val="clear" w:color="auto" w:fill="95B3D7" w:themeFill="accent1" w:themeFillTint="99"/>
          </w:tcPr>
          <w:p w:rsidR="00E31B06" w:rsidRPr="00927AD7" w:rsidRDefault="00E31B06" w:rsidP="005D1110">
            <w:pPr>
              <w:rPr>
                <w:rFonts w:asciiTheme="minorHAnsi" w:hAnsiTheme="minorHAnsi"/>
              </w:rPr>
            </w:pPr>
            <w:r w:rsidRPr="00927AD7">
              <w:rPr>
                <w:rFonts w:asciiTheme="minorHAnsi" w:hAnsiTheme="minorHAnsi"/>
              </w:rPr>
              <w:t xml:space="preserve">9 – Asynchronous session (complete online) </w:t>
            </w:r>
          </w:p>
          <w:p w:rsidR="00E31B06" w:rsidRPr="00927AD7" w:rsidRDefault="00E31B06" w:rsidP="005D1110">
            <w:pPr>
              <w:rPr>
                <w:rFonts w:asciiTheme="minorHAnsi" w:hAnsiTheme="minorHAnsi"/>
              </w:rPr>
            </w:pPr>
            <w:r w:rsidRPr="00927AD7">
              <w:rPr>
                <w:rFonts w:asciiTheme="minorHAnsi" w:hAnsiTheme="minorHAnsi"/>
              </w:rPr>
              <w:t>Grit and Persistence in Learners</w:t>
            </w:r>
          </w:p>
        </w:tc>
        <w:tc>
          <w:tcPr>
            <w:tcW w:w="2070" w:type="dxa"/>
            <w:vMerge/>
            <w:shd w:val="clear" w:color="auto" w:fill="548DD4" w:themeFill="text2" w:themeFillTint="99"/>
          </w:tcPr>
          <w:p w:rsidR="00E31B06" w:rsidRPr="00927AD7" w:rsidRDefault="00E31B06" w:rsidP="005D1110">
            <w:pPr>
              <w:jc w:val="center"/>
              <w:rPr>
                <w:rFonts w:asciiTheme="minorHAnsi" w:hAnsiTheme="minorHAnsi"/>
              </w:rPr>
            </w:pPr>
          </w:p>
        </w:tc>
        <w:tc>
          <w:tcPr>
            <w:tcW w:w="5130" w:type="dxa"/>
            <w:shd w:val="clear" w:color="auto" w:fill="95B3D7" w:themeFill="accent1" w:themeFillTint="99"/>
          </w:tcPr>
          <w:p w:rsidR="00E31B06" w:rsidRPr="00927AD7" w:rsidRDefault="00E31B06" w:rsidP="00A56C4B">
            <w:pPr>
              <w:pStyle w:val="ListParagraph"/>
              <w:numPr>
                <w:ilvl w:val="0"/>
                <w:numId w:val="36"/>
              </w:numPr>
              <w:ind w:left="173" w:hanging="187"/>
              <w:rPr>
                <w:rFonts w:asciiTheme="minorHAnsi" w:hAnsiTheme="minorHAnsi"/>
              </w:rPr>
            </w:pPr>
            <w:r w:rsidRPr="00927AD7">
              <w:rPr>
                <w:rFonts w:asciiTheme="minorHAnsi" w:hAnsiTheme="minorHAnsi"/>
              </w:rPr>
              <w:t>Participants will understand what is unique about grit and persistence.</w:t>
            </w:r>
          </w:p>
          <w:p w:rsidR="00E31B06" w:rsidRPr="00927AD7" w:rsidRDefault="00E31B06" w:rsidP="00A56C4B">
            <w:pPr>
              <w:pStyle w:val="ListParagraph"/>
              <w:numPr>
                <w:ilvl w:val="0"/>
                <w:numId w:val="36"/>
              </w:numPr>
              <w:ind w:left="173" w:hanging="187"/>
              <w:rPr>
                <w:rFonts w:asciiTheme="minorHAnsi" w:hAnsiTheme="minorHAnsi"/>
              </w:rPr>
            </w:pPr>
            <w:r w:rsidRPr="00927AD7">
              <w:rPr>
                <w:rFonts w:asciiTheme="minorHAnsi" w:hAnsiTheme="minorHAnsi"/>
              </w:rPr>
              <w:t>Participants will understand how other concepts from the course may impact grit and persistence.</w:t>
            </w:r>
          </w:p>
          <w:p w:rsidR="00E31B06" w:rsidRPr="00927AD7" w:rsidRDefault="00E31B06" w:rsidP="00A56C4B">
            <w:pPr>
              <w:pStyle w:val="ListParagraph"/>
              <w:numPr>
                <w:ilvl w:val="0"/>
                <w:numId w:val="36"/>
              </w:numPr>
              <w:ind w:left="173" w:hanging="187"/>
              <w:rPr>
                <w:rFonts w:asciiTheme="minorHAnsi" w:hAnsiTheme="minorHAnsi"/>
              </w:rPr>
            </w:pPr>
            <w:r w:rsidRPr="00927AD7">
              <w:rPr>
                <w:rFonts w:asciiTheme="minorHAnsi" w:hAnsiTheme="minorHAnsi"/>
              </w:rPr>
              <w:t xml:space="preserve">Participants will understand how the design of the learning environment can impact grit or </w:t>
            </w:r>
            <w:r w:rsidRPr="00927AD7">
              <w:rPr>
                <w:rFonts w:asciiTheme="minorHAnsi" w:hAnsiTheme="minorHAnsi"/>
              </w:rPr>
              <w:lastRenderedPageBreak/>
              <w:t>persistence in students.</w:t>
            </w:r>
          </w:p>
        </w:tc>
        <w:tc>
          <w:tcPr>
            <w:tcW w:w="4410" w:type="dxa"/>
            <w:shd w:val="clear" w:color="auto" w:fill="95B3D7" w:themeFill="accent1" w:themeFillTint="99"/>
          </w:tcPr>
          <w:p w:rsidR="00E31B06" w:rsidRPr="00927AD7" w:rsidRDefault="00E31B06" w:rsidP="005D1110">
            <w:pPr>
              <w:rPr>
                <w:rFonts w:asciiTheme="minorHAnsi" w:hAnsiTheme="minorHAnsi"/>
              </w:rPr>
            </w:pPr>
            <w:r w:rsidRPr="00927AD7">
              <w:rPr>
                <w:rFonts w:asciiTheme="minorHAnsi" w:hAnsiTheme="minorHAnsi"/>
              </w:rPr>
              <w:lastRenderedPageBreak/>
              <w:t>Part</w:t>
            </w:r>
            <w:r>
              <w:rPr>
                <w:rFonts w:asciiTheme="minorHAnsi" w:hAnsiTheme="minorHAnsi"/>
              </w:rPr>
              <w:t>icipate in an online discussion and post an idea or resource to the online community site.</w:t>
            </w:r>
          </w:p>
          <w:p w:rsidR="00E31B06" w:rsidRPr="00927AD7" w:rsidRDefault="00E31B06" w:rsidP="005D1110">
            <w:pPr>
              <w:rPr>
                <w:rFonts w:asciiTheme="minorHAnsi" w:hAnsiTheme="minorHAnsi"/>
              </w:rPr>
            </w:pPr>
            <w:r>
              <w:rPr>
                <w:rFonts w:asciiTheme="minorHAnsi" w:hAnsiTheme="minorHAnsi"/>
              </w:rPr>
              <w:t>Take a poll.</w:t>
            </w:r>
          </w:p>
        </w:tc>
      </w:tr>
      <w:tr w:rsidR="00E31B06" w:rsidRPr="00927AD7" w:rsidTr="005D1110">
        <w:trPr>
          <w:trHeight w:val="539"/>
        </w:trPr>
        <w:tc>
          <w:tcPr>
            <w:tcW w:w="3150" w:type="dxa"/>
            <w:shd w:val="clear" w:color="auto" w:fill="95B3D7" w:themeFill="accent1" w:themeFillTint="99"/>
          </w:tcPr>
          <w:p w:rsidR="00E31B06" w:rsidRPr="00927AD7" w:rsidRDefault="00E31B06" w:rsidP="005D1110">
            <w:pPr>
              <w:rPr>
                <w:rFonts w:asciiTheme="minorHAnsi" w:hAnsiTheme="minorHAnsi"/>
              </w:rPr>
            </w:pPr>
            <w:r w:rsidRPr="00927AD7">
              <w:rPr>
                <w:rFonts w:asciiTheme="minorHAnsi" w:hAnsiTheme="minorHAnsi"/>
              </w:rPr>
              <w:lastRenderedPageBreak/>
              <w:t xml:space="preserve">10 – Asynchronous session (complete online) </w:t>
            </w:r>
          </w:p>
          <w:p w:rsidR="00E31B06" w:rsidRPr="00927AD7" w:rsidRDefault="00E31B06" w:rsidP="005D1110">
            <w:pPr>
              <w:rPr>
                <w:rFonts w:asciiTheme="minorHAnsi" w:hAnsiTheme="minorHAnsi"/>
              </w:rPr>
            </w:pPr>
            <w:r w:rsidRPr="00927AD7">
              <w:rPr>
                <w:rFonts w:asciiTheme="minorHAnsi" w:hAnsiTheme="minorHAnsi"/>
              </w:rPr>
              <w:t>The Concept of Flow</w:t>
            </w:r>
          </w:p>
        </w:tc>
        <w:tc>
          <w:tcPr>
            <w:tcW w:w="2070" w:type="dxa"/>
            <w:vMerge/>
            <w:shd w:val="clear" w:color="auto" w:fill="548DD4" w:themeFill="text2" w:themeFillTint="99"/>
          </w:tcPr>
          <w:p w:rsidR="00E31B06" w:rsidRPr="00927AD7" w:rsidRDefault="00E31B06" w:rsidP="005D1110">
            <w:pPr>
              <w:jc w:val="center"/>
              <w:rPr>
                <w:rFonts w:asciiTheme="minorHAnsi" w:hAnsiTheme="minorHAnsi"/>
              </w:rPr>
            </w:pPr>
          </w:p>
        </w:tc>
        <w:tc>
          <w:tcPr>
            <w:tcW w:w="5130" w:type="dxa"/>
            <w:shd w:val="clear" w:color="auto" w:fill="95B3D7" w:themeFill="accent1" w:themeFillTint="99"/>
          </w:tcPr>
          <w:p w:rsidR="00E31B06" w:rsidRPr="00927AD7" w:rsidRDefault="00E31B06" w:rsidP="00A56C4B">
            <w:pPr>
              <w:pStyle w:val="ListParagraph"/>
              <w:numPr>
                <w:ilvl w:val="0"/>
                <w:numId w:val="33"/>
              </w:numPr>
              <w:ind w:left="173" w:hanging="187"/>
              <w:rPr>
                <w:rFonts w:asciiTheme="minorHAnsi" w:hAnsiTheme="minorHAnsi"/>
              </w:rPr>
            </w:pPr>
            <w:r w:rsidRPr="00927AD7">
              <w:rPr>
                <w:rFonts w:asciiTheme="minorHAnsi" w:hAnsiTheme="minorHAnsi"/>
              </w:rPr>
              <w:t>Participants will understand the concept of the zone of proximal development and Flow.</w:t>
            </w:r>
          </w:p>
          <w:p w:rsidR="00E31B06" w:rsidRPr="00927AD7" w:rsidRDefault="00E31B06" w:rsidP="00A56C4B">
            <w:pPr>
              <w:pStyle w:val="ListParagraph"/>
              <w:numPr>
                <w:ilvl w:val="0"/>
                <w:numId w:val="33"/>
              </w:numPr>
              <w:ind w:left="173" w:hanging="187"/>
              <w:rPr>
                <w:rFonts w:asciiTheme="minorHAnsi" w:hAnsiTheme="minorHAnsi"/>
              </w:rPr>
            </w:pPr>
            <w:r w:rsidRPr="00927AD7">
              <w:rPr>
                <w:rFonts w:asciiTheme="minorHAnsi" w:hAnsiTheme="minorHAnsi"/>
              </w:rPr>
              <w:t>Participants will be able to identify flow states.</w:t>
            </w:r>
          </w:p>
        </w:tc>
        <w:tc>
          <w:tcPr>
            <w:tcW w:w="4410" w:type="dxa"/>
            <w:tcBorders>
              <w:left w:val="single" w:sz="4" w:space="0" w:color="auto"/>
            </w:tcBorders>
            <w:shd w:val="clear" w:color="auto" w:fill="95B3D7" w:themeFill="accent1" w:themeFillTint="99"/>
          </w:tcPr>
          <w:p w:rsidR="00E31B06" w:rsidRPr="00927AD7" w:rsidRDefault="00E31B06" w:rsidP="005D1110">
            <w:pPr>
              <w:rPr>
                <w:rFonts w:asciiTheme="minorHAnsi" w:hAnsiTheme="minorHAnsi"/>
              </w:rPr>
            </w:pPr>
            <w:r w:rsidRPr="00927AD7">
              <w:rPr>
                <w:rFonts w:asciiTheme="minorHAnsi" w:hAnsiTheme="minorHAnsi"/>
              </w:rPr>
              <w:t>Part</w:t>
            </w:r>
            <w:r>
              <w:rPr>
                <w:rFonts w:asciiTheme="minorHAnsi" w:hAnsiTheme="minorHAnsi"/>
              </w:rPr>
              <w:t>icipate in an online discussion about your lesson design focuses on research so far in this course on motivation, engagement, stress, SDT, mindset, grit, and flow. Include UDL strategies to support variability in learners that align to this research.</w:t>
            </w:r>
          </w:p>
          <w:p w:rsidR="00E31B06" w:rsidRPr="00927AD7" w:rsidRDefault="00E31B06" w:rsidP="005D1110">
            <w:pPr>
              <w:rPr>
                <w:rFonts w:asciiTheme="minorHAnsi" w:hAnsiTheme="minorHAnsi"/>
              </w:rPr>
            </w:pPr>
          </w:p>
        </w:tc>
      </w:tr>
      <w:tr w:rsidR="00E31B06" w:rsidRPr="00927AD7" w:rsidTr="005D1110">
        <w:trPr>
          <w:trHeight w:val="683"/>
        </w:trPr>
        <w:tc>
          <w:tcPr>
            <w:tcW w:w="3150" w:type="dxa"/>
            <w:shd w:val="clear" w:color="auto" w:fill="95B3D7" w:themeFill="accent1" w:themeFillTint="99"/>
          </w:tcPr>
          <w:p w:rsidR="00E31B06" w:rsidRPr="00927AD7" w:rsidRDefault="00E31B06" w:rsidP="005D1110">
            <w:pPr>
              <w:rPr>
                <w:rFonts w:asciiTheme="minorHAnsi" w:hAnsiTheme="minorHAnsi"/>
              </w:rPr>
            </w:pPr>
            <w:r w:rsidRPr="00927AD7">
              <w:rPr>
                <w:rFonts w:asciiTheme="minorHAnsi" w:hAnsiTheme="minorHAnsi"/>
              </w:rPr>
              <w:t xml:space="preserve">11 – Asynchronous session (complete online) </w:t>
            </w:r>
          </w:p>
          <w:p w:rsidR="00E31B06" w:rsidRPr="00927AD7" w:rsidRDefault="00E31B06" w:rsidP="005D1110">
            <w:pPr>
              <w:rPr>
                <w:rFonts w:asciiTheme="minorHAnsi" w:hAnsiTheme="minorHAnsi"/>
              </w:rPr>
            </w:pPr>
            <w:r w:rsidRPr="00927AD7">
              <w:rPr>
                <w:rFonts w:asciiTheme="minorHAnsi" w:hAnsiTheme="minorHAnsi"/>
              </w:rPr>
              <w:t>Developing Self-Regulation</w:t>
            </w:r>
          </w:p>
        </w:tc>
        <w:tc>
          <w:tcPr>
            <w:tcW w:w="2070" w:type="dxa"/>
            <w:vMerge/>
            <w:shd w:val="clear" w:color="auto" w:fill="548DD4" w:themeFill="text2" w:themeFillTint="99"/>
          </w:tcPr>
          <w:p w:rsidR="00E31B06" w:rsidRPr="00927AD7" w:rsidRDefault="00E31B06" w:rsidP="005D1110">
            <w:pPr>
              <w:rPr>
                <w:rFonts w:asciiTheme="minorHAnsi" w:hAnsiTheme="minorHAnsi"/>
              </w:rPr>
            </w:pPr>
          </w:p>
        </w:tc>
        <w:tc>
          <w:tcPr>
            <w:tcW w:w="5130" w:type="dxa"/>
            <w:shd w:val="clear" w:color="auto" w:fill="95B3D7" w:themeFill="accent1" w:themeFillTint="99"/>
          </w:tcPr>
          <w:p w:rsidR="00E31B06" w:rsidRPr="00927AD7" w:rsidRDefault="00E31B06" w:rsidP="00A56C4B">
            <w:pPr>
              <w:pStyle w:val="ListParagraph"/>
              <w:numPr>
                <w:ilvl w:val="0"/>
                <w:numId w:val="33"/>
              </w:numPr>
              <w:ind w:left="162" w:hanging="180"/>
              <w:rPr>
                <w:rFonts w:asciiTheme="minorHAnsi" w:hAnsiTheme="minorHAnsi"/>
              </w:rPr>
            </w:pPr>
            <w:r w:rsidRPr="00927AD7">
              <w:rPr>
                <w:rFonts w:asciiTheme="minorHAnsi" w:hAnsiTheme="minorHAnsi"/>
              </w:rPr>
              <w:t>Participants will identify ways that educators promote the development of self-regulation.</w:t>
            </w:r>
          </w:p>
          <w:p w:rsidR="00E31B06" w:rsidRPr="00927AD7" w:rsidRDefault="00E31B06" w:rsidP="00A56C4B">
            <w:pPr>
              <w:pStyle w:val="ListParagraph"/>
              <w:numPr>
                <w:ilvl w:val="0"/>
                <w:numId w:val="33"/>
              </w:numPr>
              <w:ind w:left="162" w:hanging="180"/>
              <w:rPr>
                <w:rFonts w:asciiTheme="minorHAnsi" w:hAnsiTheme="minorHAnsi"/>
              </w:rPr>
            </w:pPr>
            <w:r w:rsidRPr="00927AD7">
              <w:rPr>
                <w:rFonts w:asciiTheme="minorHAnsi" w:hAnsiTheme="minorHAnsi"/>
              </w:rPr>
              <w:t>Participants will identify ways that educators use the UDL guidelines for engagement to support the development of self-regulation.</w:t>
            </w:r>
          </w:p>
          <w:p w:rsidR="00E31B06" w:rsidRPr="00E42068" w:rsidRDefault="00E31B06" w:rsidP="00A56C4B">
            <w:pPr>
              <w:pStyle w:val="List"/>
              <w:numPr>
                <w:ilvl w:val="0"/>
                <w:numId w:val="33"/>
              </w:numPr>
              <w:spacing w:line="240" w:lineRule="auto"/>
              <w:ind w:left="162" w:hanging="180"/>
              <w:rPr>
                <w:rFonts w:asciiTheme="minorHAnsi" w:eastAsia="Verdana" w:hAnsiTheme="minorHAnsi"/>
              </w:rPr>
            </w:pPr>
            <w:r w:rsidRPr="00927AD7">
              <w:rPr>
                <w:rFonts w:asciiTheme="minorHAnsi" w:eastAsia="Verdana" w:hAnsiTheme="minorHAnsi"/>
              </w:rPr>
              <w:t>Participants will understand the way that the UDL framework supports the development of expert learners</w:t>
            </w:r>
            <w:r>
              <w:rPr>
                <w:rFonts w:asciiTheme="minorHAnsi" w:eastAsia="Verdana" w:hAnsiTheme="minorHAnsi"/>
              </w:rPr>
              <w:t xml:space="preserve"> who are able to recruit interest, persist, and self-regulate</w:t>
            </w:r>
            <w:r w:rsidRPr="00927AD7">
              <w:rPr>
                <w:rFonts w:asciiTheme="minorHAnsi" w:eastAsia="Verdana" w:hAnsiTheme="minorHAnsi"/>
              </w:rPr>
              <w:t>.</w:t>
            </w:r>
          </w:p>
        </w:tc>
        <w:tc>
          <w:tcPr>
            <w:tcW w:w="4410" w:type="dxa"/>
            <w:tcBorders>
              <w:left w:val="single" w:sz="4" w:space="0" w:color="auto"/>
            </w:tcBorders>
            <w:shd w:val="clear" w:color="auto" w:fill="95B3D7" w:themeFill="accent1" w:themeFillTint="99"/>
          </w:tcPr>
          <w:p w:rsidR="00E31B06" w:rsidRPr="00927AD7" w:rsidRDefault="00E31B06" w:rsidP="005D1110">
            <w:pPr>
              <w:rPr>
                <w:rFonts w:asciiTheme="minorHAnsi" w:hAnsiTheme="minorHAnsi"/>
              </w:rPr>
            </w:pPr>
            <w:r w:rsidRPr="00927AD7">
              <w:rPr>
                <w:rFonts w:asciiTheme="minorHAnsi" w:hAnsiTheme="minorHAnsi"/>
              </w:rPr>
              <w:t>Part</w:t>
            </w:r>
            <w:r>
              <w:rPr>
                <w:rFonts w:asciiTheme="minorHAnsi" w:hAnsiTheme="minorHAnsi"/>
              </w:rPr>
              <w:t>icipate in an online discussion about a video case analysis and post a reflection to a peer.</w:t>
            </w:r>
          </w:p>
          <w:p w:rsidR="00E31B06" w:rsidRPr="00927AD7" w:rsidRDefault="00E31B06" w:rsidP="005D1110">
            <w:pPr>
              <w:rPr>
                <w:rFonts w:asciiTheme="minorHAnsi" w:hAnsiTheme="minorHAnsi"/>
              </w:rPr>
            </w:pPr>
            <w:r w:rsidRPr="00927AD7">
              <w:rPr>
                <w:rFonts w:asciiTheme="minorHAnsi" w:hAnsiTheme="minorHAnsi"/>
              </w:rPr>
              <w:t xml:space="preserve"> </w:t>
            </w:r>
          </w:p>
        </w:tc>
      </w:tr>
      <w:tr w:rsidR="00E31B06" w:rsidRPr="00927AD7" w:rsidTr="005D1110">
        <w:trPr>
          <w:trHeight w:val="800"/>
        </w:trPr>
        <w:tc>
          <w:tcPr>
            <w:tcW w:w="315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12– Asynchronous session (complete online)</w:t>
            </w:r>
          </w:p>
          <w:p w:rsidR="00E31B06" w:rsidRPr="00927AD7" w:rsidRDefault="00E31B06" w:rsidP="005D1110">
            <w:pPr>
              <w:rPr>
                <w:rFonts w:asciiTheme="minorHAnsi" w:hAnsiTheme="minorHAnsi"/>
              </w:rPr>
            </w:pPr>
            <w:r w:rsidRPr="00927AD7">
              <w:rPr>
                <w:rFonts w:asciiTheme="minorHAnsi" w:hAnsiTheme="minorHAnsi"/>
              </w:rPr>
              <w:t>Applying Research to Practice</w:t>
            </w:r>
          </w:p>
        </w:tc>
        <w:tc>
          <w:tcPr>
            <w:tcW w:w="2070" w:type="dxa"/>
            <w:vMerge w:val="restart"/>
            <w:shd w:val="clear" w:color="auto" w:fill="C4BC96" w:themeFill="background2" w:themeFillShade="BF"/>
          </w:tcPr>
          <w:p w:rsidR="00E31B06" w:rsidRPr="00927AD7" w:rsidRDefault="00E31B06" w:rsidP="005D1110">
            <w:pPr>
              <w:jc w:val="center"/>
              <w:rPr>
                <w:rFonts w:asciiTheme="minorHAnsi" w:hAnsiTheme="minorHAnsi"/>
              </w:rPr>
            </w:pPr>
            <w:r w:rsidRPr="00927AD7">
              <w:rPr>
                <w:rFonts w:asciiTheme="minorHAnsi" w:hAnsiTheme="minorHAnsi"/>
              </w:rPr>
              <w:t>PUTTING IT ALL TOGETHER</w:t>
            </w:r>
          </w:p>
        </w:tc>
        <w:tc>
          <w:tcPr>
            <w:tcW w:w="5130" w:type="dxa"/>
            <w:shd w:val="clear" w:color="auto" w:fill="EEECE1" w:themeFill="background2"/>
          </w:tcPr>
          <w:p w:rsidR="00E31B06" w:rsidRPr="00927AD7" w:rsidRDefault="00E31B06" w:rsidP="00A56C4B">
            <w:pPr>
              <w:pStyle w:val="ListParagraph"/>
              <w:numPr>
                <w:ilvl w:val="0"/>
                <w:numId w:val="35"/>
              </w:numPr>
              <w:ind w:left="162" w:hanging="180"/>
              <w:textAlignment w:val="baseline"/>
              <w:rPr>
                <w:rFonts w:asciiTheme="minorHAnsi" w:hAnsiTheme="minorHAnsi"/>
              </w:rPr>
            </w:pPr>
            <w:r w:rsidRPr="00927AD7">
              <w:rPr>
                <w:rFonts w:asciiTheme="minorHAnsi" w:hAnsiTheme="minorHAnsi"/>
              </w:rPr>
              <w:t>Participants will understand how affect can (and should) be leveraged to amplify learning</w:t>
            </w:r>
            <w:r>
              <w:rPr>
                <w:rFonts w:asciiTheme="minorHAnsi" w:hAnsiTheme="minorHAnsi"/>
              </w:rPr>
              <w:t xml:space="preserve"> and can be designed for using UDL</w:t>
            </w:r>
            <w:r w:rsidRPr="00927AD7">
              <w:rPr>
                <w:rFonts w:asciiTheme="minorHAnsi" w:hAnsiTheme="minorHAnsi"/>
              </w:rPr>
              <w:t xml:space="preserve">. </w:t>
            </w:r>
          </w:p>
          <w:p w:rsidR="00E31B06" w:rsidRPr="00927AD7" w:rsidRDefault="00E31B06" w:rsidP="005D1110">
            <w:pPr>
              <w:pStyle w:val="ListParagraph"/>
              <w:ind w:left="162"/>
              <w:rPr>
                <w:rFonts w:asciiTheme="minorHAnsi" w:eastAsia="Arial" w:hAnsiTheme="minorHAnsi"/>
              </w:rPr>
            </w:pPr>
          </w:p>
        </w:tc>
        <w:tc>
          <w:tcPr>
            <w:tcW w:w="4410" w:type="dxa"/>
            <w:tcBorders>
              <w:left w:val="single" w:sz="4" w:space="0" w:color="auto"/>
            </w:tcBorders>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Work on Final Assignment</w:t>
            </w:r>
          </w:p>
        </w:tc>
      </w:tr>
      <w:tr w:rsidR="00E31B06" w:rsidRPr="00927AD7" w:rsidTr="005D1110">
        <w:trPr>
          <w:trHeight w:val="881"/>
        </w:trPr>
        <w:tc>
          <w:tcPr>
            <w:tcW w:w="315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t xml:space="preserve">13– Asynchronous session (complete online) </w:t>
            </w:r>
          </w:p>
          <w:p w:rsidR="00E31B06" w:rsidRPr="00927AD7" w:rsidRDefault="00E31B06" w:rsidP="005D1110">
            <w:pPr>
              <w:rPr>
                <w:rFonts w:asciiTheme="minorHAnsi" w:hAnsiTheme="minorHAnsi"/>
              </w:rPr>
            </w:pPr>
            <w:r w:rsidRPr="00927AD7">
              <w:rPr>
                <w:rFonts w:asciiTheme="minorHAnsi" w:hAnsiTheme="minorHAnsi"/>
              </w:rPr>
              <w:t>Putting it all Together</w:t>
            </w:r>
          </w:p>
        </w:tc>
        <w:tc>
          <w:tcPr>
            <w:tcW w:w="2070" w:type="dxa"/>
            <w:vMerge/>
            <w:shd w:val="clear" w:color="auto" w:fill="C4BC96" w:themeFill="background2" w:themeFillShade="BF"/>
          </w:tcPr>
          <w:p w:rsidR="00E31B06" w:rsidRPr="00927AD7" w:rsidRDefault="00E31B06" w:rsidP="005D1110">
            <w:pPr>
              <w:jc w:val="center"/>
              <w:rPr>
                <w:rFonts w:asciiTheme="minorHAnsi" w:hAnsiTheme="minorHAnsi"/>
              </w:rPr>
            </w:pPr>
          </w:p>
        </w:tc>
        <w:tc>
          <w:tcPr>
            <w:tcW w:w="5130" w:type="dxa"/>
            <w:shd w:val="clear" w:color="auto" w:fill="EEECE1" w:themeFill="background2"/>
          </w:tcPr>
          <w:p w:rsidR="00E31B06" w:rsidRPr="00927AD7" w:rsidRDefault="00E31B06" w:rsidP="00A56C4B">
            <w:pPr>
              <w:pStyle w:val="ListParagraph"/>
              <w:numPr>
                <w:ilvl w:val="0"/>
                <w:numId w:val="35"/>
              </w:numPr>
              <w:ind w:left="162" w:hanging="180"/>
              <w:textAlignment w:val="baseline"/>
              <w:rPr>
                <w:rFonts w:asciiTheme="minorHAnsi" w:hAnsiTheme="minorHAnsi"/>
              </w:rPr>
            </w:pPr>
            <w:r w:rsidRPr="00927AD7">
              <w:rPr>
                <w:rFonts w:asciiTheme="minorHAnsi" w:hAnsiTheme="minorHAnsi"/>
              </w:rPr>
              <w:t>Participants will reflect and offer final comments of how UDL and conceptual understanding of dimensions of affect will tie to their practice.</w:t>
            </w:r>
          </w:p>
          <w:p w:rsidR="00E31B06" w:rsidRPr="00927AD7" w:rsidRDefault="00E31B06" w:rsidP="00A56C4B">
            <w:pPr>
              <w:pStyle w:val="ListParagraph"/>
              <w:numPr>
                <w:ilvl w:val="0"/>
                <w:numId w:val="35"/>
              </w:numPr>
              <w:ind w:left="162" w:hanging="180"/>
              <w:textAlignment w:val="baseline"/>
              <w:rPr>
                <w:rFonts w:asciiTheme="minorHAnsi" w:hAnsiTheme="minorHAnsi"/>
              </w:rPr>
            </w:pPr>
            <w:r w:rsidRPr="00927AD7">
              <w:rPr>
                <w:rFonts w:asciiTheme="minorHAnsi" w:hAnsiTheme="minorHAnsi"/>
              </w:rPr>
              <w:t>Participants will refine their ‘problem from practice’ that can be analyzed using the UDL Guidelines.</w:t>
            </w:r>
          </w:p>
          <w:p w:rsidR="00E31B06" w:rsidRPr="00927AD7" w:rsidRDefault="00E31B06" w:rsidP="005D1110">
            <w:pPr>
              <w:pStyle w:val="ListParagraph"/>
              <w:ind w:left="162"/>
              <w:textAlignment w:val="baseline"/>
              <w:rPr>
                <w:rFonts w:asciiTheme="minorHAnsi" w:hAnsiTheme="minorHAnsi"/>
              </w:rPr>
            </w:pPr>
          </w:p>
        </w:tc>
        <w:tc>
          <w:tcPr>
            <w:tcW w:w="4410" w:type="dxa"/>
            <w:tcBorders>
              <w:left w:val="single" w:sz="4" w:space="0" w:color="auto"/>
            </w:tcBorders>
            <w:shd w:val="clear" w:color="auto" w:fill="EEECE1" w:themeFill="background2"/>
          </w:tcPr>
          <w:p w:rsidR="00E31B06" w:rsidRPr="00927AD7" w:rsidRDefault="00E31B06" w:rsidP="005D1110">
            <w:pPr>
              <w:rPr>
                <w:rFonts w:asciiTheme="minorHAnsi" w:hAnsiTheme="minorHAnsi"/>
              </w:rPr>
            </w:pPr>
            <w:r>
              <w:rPr>
                <w:rFonts w:asciiTheme="minorHAnsi" w:hAnsiTheme="minorHAnsi"/>
              </w:rPr>
              <w:t>Post a draft of your final project for feedback from a peer. Offer feedback to at least one other participant using the rubric. Look for research to practice connections through the UDL framework that address learner variability around engagement.</w:t>
            </w:r>
          </w:p>
        </w:tc>
      </w:tr>
      <w:tr w:rsidR="00E31B06" w:rsidRPr="00927AD7" w:rsidTr="005D1110">
        <w:trPr>
          <w:trHeight w:val="800"/>
        </w:trPr>
        <w:tc>
          <w:tcPr>
            <w:tcW w:w="3150" w:type="dxa"/>
            <w:shd w:val="clear" w:color="auto" w:fill="EEECE1" w:themeFill="background2"/>
          </w:tcPr>
          <w:p w:rsidR="00E31B06" w:rsidRPr="00927AD7" w:rsidRDefault="00E31B06" w:rsidP="005D1110">
            <w:pPr>
              <w:rPr>
                <w:rFonts w:asciiTheme="minorHAnsi" w:hAnsiTheme="minorHAnsi"/>
              </w:rPr>
            </w:pPr>
            <w:r w:rsidRPr="00927AD7">
              <w:rPr>
                <w:rFonts w:asciiTheme="minorHAnsi" w:hAnsiTheme="minorHAnsi"/>
              </w:rPr>
              <w:lastRenderedPageBreak/>
              <w:t xml:space="preserve">14 – Face to face session </w:t>
            </w:r>
            <w:r>
              <w:rPr>
                <w:rFonts w:asciiTheme="minorHAnsi" w:hAnsiTheme="minorHAnsi"/>
              </w:rPr>
              <w:t>(</w:t>
            </w:r>
            <w:r w:rsidRPr="00927AD7">
              <w:rPr>
                <w:rFonts w:asciiTheme="minorHAnsi" w:hAnsiTheme="minorHAnsi"/>
              </w:rPr>
              <w:t xml:space="preserve">video streamed </w:t>
            </w:r>
            <w:r>
              <w:rPr>
                <w:rFonts w:asciiTheme="minorHAnsi" w:hAnsiTheme="minorHAnsi"/>
              </w:rPr>
              <w:t xml:space="preserve">option) </w:t>
            </w:r>
          </w:p>
          <w:p w:rsidR="00E31B06" w:rsidRPr="00927AD7" w:rsidRDefault="00E31B06" w:rsidP="005D1110">
            <w:pPr>
              <w:rPr>
                <w:rFonts w:asciiTheme="minorHAnsi" w:hAnsiTheme="minorHAnsi"/>
              </w:rPr>
            </w:pPr>
            <w:r w:rsidRPr="00927AD7">
              <w:rPr>
                <w:rFonts w:asciiTheme="minorHAnsi" w:hAnsiTheme="minorHAnsi"/>
              </w:rPr>
              <w:t>Summary Session</w:t>
            </w:r>
          </w:p>
        </w:tc>
        <w:tc>
          <w:tcPr>
            <w:tcW w:w="2070" w:type="dxa"/>
            <w:shd w:val="clear" w:color="auto" w:fill="C4BC96" w:themeFill="background2" w:themeFillShade="BF"/>
          </w:tcPr>
          <w:p w:rsidR="00E31B06" w:rsidRPr="00927AD7" w:rsidRDefault="00E31B06" w:rsidP="005D1110">
            <w:pPr>
              <w:jc w:val="center"/>
              <w:rPr>
                <w:rFonts w:asciiTheme="minorHAnsi" w:hAnsiTheme="minorHAnsi"/>
              </w:rPr>
            </w:pPr>
            <w:r w:rsidRPr="00927AD7">
              <w:rPr>
                <w:rFonts w:asciiTheme="minorHAnsi" w:hAnsiTheme="minorHAnsi"/>
              </w:rPr>
              <w:t xml:space="preserve">REVIEW, REFLECT &amp; </w:t>
            </w:r>
          </w:p>
          <w:p w:rsidR="00E31B06" w:rsidRPr="00927AD7" w:rsidRDefault="00E31B06" w:rsidP="005D1110">
            <w:pPr>
              <w:jc w:val="center"/>
              <w:rPr>
                <w:rFonts w:asciiTheme="minorHAnsi" w:hAnsiTheme="minorHAnsi"/>
              </w:rPr>
            </w:pPr>
            <w:r w:rsidRPr="00927AD7">
              <w:rPr>
                <w:rFonts w:asciiTheme="minorHAnsi" w:hAnsiTheme="minorHAnsi"/>
              </w:rPr>
              <w:t>TAKE AWAYS</w:t>
            </w:r>
          </w:p>
        </w:tc>
        <w:tc>
          <w:tcPr>
            <w:tcW w:w="5130" w:type="dxa"/>
            <w:shd w:val="clear" w:color="auto" w:fill="EEECE1" w:themeFill="background2"/>
          </w:tcPr>
          <w:p w:rsidR="00E31B06" w:rsidRPr="00927AD7" w:rsidRDefault="00E31B06" w:rsidP="00A56C4B">
            <w:pPr>
              <w:pStyle w:val="ListParagraph"/>
              <w:numPr>
                <w:ilvl w:val="0"/>
                <w:numId w:val="35"/>
              </w:numPr>
              <w:ind w:left="162" w:hanging="180"/>
              <w:textAlignment w:val="baseline"/>
              <w:rPr>
                <w:rFonts w:asciiTheme="minorHAnsi" w:hAnsiTheme="minorHAnsi"/>
              </w:rPr>
            </w:pPr>
            <w:r w:rsidRPr="00927AD7">
              <w:rPr>
                <w:rFonts w:asciiTheme="minorHAnsi" w:eastAsia="MS Mincho" w:hAnsiTheme="minorHAnsi"/>
              </w:rPr>
              <w:t>Participants will share their reflections and new understandings with other participants.</w:t>
            </w:r>
          </w:p>
          <w:p w:rsidR="00E31B06" w:rsidRPr="00927AD7" w:rsidRDefault="00E31B06" w:rsidP="00A56C4B">
            <w:pPr>
              <w:pStyle w:val="ListParagraph"/>
              <w:numPr>
                <w:ilvl w:val="0"/>
                <w:numId w:val="35"/>
              </w:numPr>
              <w:ind w:left="162" w:hanging="180"/>
              <w:textAlignment w:val="baseline"/>
              <w:rPr>
                <w:rFonts w:asciiTheme="minorHAnsi" w:hAnsiTheme="minorHAnsi"/>
              </w:rPr>
            </w:pPr>
            <w:r w:rsidRPr="00927AD7">
              <w:rPr>
                <w:rFonts w:asciiTheme="minorHAnsi" w:eastAsia="MS Mincho" w:hAnsiTheme="minorHAnsi"/>
              </w:rPr>
              <w:t>Participants post their work and reflection to a growing community of practice within the UDL field.</w:t>
            </w:r>
          </w:p>
        </w:tc>
        <w:tc>
          <w:tcPr>
            <w:tcW w:w="4410" w:type="dxa"/>
            <w:tcBorders>
              <w:left w:val="single" w:sz="4" w:space="0" w:color="auto"/>
            </w:tcBorders>
            <w:shd w:val="clear" w:color="auto" w:fill="EEECE1" w:themeFill="background2"/>
          </w:tcPr>
          <w:p w:rsidR="00E31B06" w:rsidRDefault="00E31B06" w:rsidP="005D1110">
            <w:pPr>
              <w:shd w:val="clear" w:color="auto" w:fill="EEECE1"/>
              <w:rPr>
                <w:rFonts w:asciiTheme="minorHAnsi" w:hAnsiTheme="minorHAnsi"/>
              </w:rPr>
            </w:pPr>
            <w:r>
              <w:rPr>
                <w:rFonts w:asciiTheme="minorHAnsi" w:hAnsiTheme="minorHAnsi"/>
              </w:rPr>
              <w:t xml:space="preserve">Submit final project. </w:t>
            </w:r>
          </w:p>
          <w:p w:rsidR="00E31B06" w:rsidRPr="00927AD7" w:rsidRDefault="00E31B06" w:rsidP="005D1110">
            <w:pPr>
              <w:shd w:val="clear" w:color="auto" w:fill="EEECE1"/>
              <w:rPr>
                <w:rFonts w:asciiTheme="minorHAnsi" w:hAnsiTheme="minorHAnsi"/>
              </w:rPr>
            </w:pPr>
            <w:r>
              <w:rPr>
                <w:rFonts w:asciiTheme="minorHAnsi" w:hAnsiTheme="minorHAnsi"/>
              </w:rPr>
              <w:t>Participate in face to face (or video streamed) session.</w:t>
            </w:r>
          </w:p>
          <w:p w:rsidR="00E31B06" w:rsidRPr="00927AD7" w:rsidRDefault="00E31B06" w:rsidP="005D1110">
            <w:pPr>
              <w:shd w:val="clear" w:color="auto" w:fill="EEECE1"/>
              <w:rPr>
                <w:rFonts w:asciiTheme="minorHAnsi" w:hAnsiTheme="minorHAnsi"/>
              </w:rPr>
            </w:pPr>
            <w:r w:rsidRPr="00927AD7">
              <w:rPr>
                <w:rFonts w:asciiTheme="minorHAnsi" w:hAnsiTheme="minorHAnsi"/>
              </w:rPr>
              <w:t>Complete brief reflection</w:t>
            </w:r>
            <w:r>
              <w:rPr>
                <w:rFonts w:asciiTheme="minorHAnsi" w:hAnsiTheme="minorHAnsi"/>
              </w:rPr>
              <w:t xml:space="preserve"> about your learning.</w:t>
            </w:r>
          </w:p>
          <w:p w:rsidR="00E31B06" w:rsidRPr="00927AD7" w:rsidRDefault="00E31B06" w:rsidP="005D1110">
            <w:pPr>
              <w:rPr>
                <w:rFonts w:asciiTheme="minorHAnsi" w:hAnsiTheme="minorHAnsi"/>
              </w:rPr>
            </w:pPr>
          </w:p>
        </w:tc>
      </w:tr>
    </w:tbl>
    <w:p w:rsidR="00E31B06" w:rsidRPr="00927AD7" w:rsidRDefault="00E31B06" w:rsidP="00E31B06">
      <w:pPr>
        <w:pStyle w:val="Heading3"/>
        <w:rPr>
          <w:rFonts w:asciiTheme="minorHAnsi" w:hAnsiTheme="minorHAnsi"/>
          <w:szCs w:val="24"/>
        </w:rPr>
        <w:sectPr w:rsidR="00E31B06" w:rsidRPr="00927AD7" w:rsidSect="005D1110">
          <w:pgSz w:w="15840" w:h="12240" w:orient="landscape" w:code="1"/>
          <w:pgMar w:top="1008" w:right="720" w:bottom="1008" w:left="720" w:header="720" w:footer="720" w:gutter="0"/>
          <w:cols w:space="720"/>
          <w:noEndnote/>
          <w:docGrid w:linePitch="326"/>
        </w:sectPr>
      </w:pPr>
    </w:p>
    <w:p w:rsidR="00E31B06" w:rsidRPr="00927AD7" w:rsidRDefault="00E31B06" w:rsidP="00E31B06">
      <w:pPr>
        <w:pStyle w:val="Heading2"/>
        <w:rPr>
          <w:rFonts w:asciiTheme="minorHAnsi" w:hAnsiTheme="minorHAnsi"/>
          <w:bCs/>
          <w:szCs w:val="24"/>
        </w:rPr>
      </w:pPr>
      <w:r w:rsidRPr="00927AD7">
        <w:rPr>
          <w:rFonts w:asciiTheme="minorHAnsi" w:hAnsiTheme="minorHAnsi"/>
          <w:szCs w:val="24"/>
        </w:rPr>
        <w:lastRenderedPageBreak/>
        <w:t>RUBRICS</w:t>
      </w:r>
    </w:p>
    <w:p w:rsidR="00E31B06" w:rsidRPr="00927AD7" w:rsidRDefault="00E31B06" w:rsidP="00E31B06">
      <w:pPr>
        <w:rPr>
          <w:rFonts w:asciiTheme="minorHAnsi" w:hAnsiTheme="minorHAnsi"/>
        </w:rPr>
      </w:pPr>
      <w:r w:rsidRPr="00927AD7">
        <w:rPr>
          <w:rFonts w:asciiTheme="minorHAnsi" w:hAnsiTheme="minorHAnsi"/>
        </w:rPr>
        <w:t>This course is equivalent to a 3 credit, graduate level courses. The work presented for grades requires a high level of critical thinking, analysis and synthesis of material and must be rooted in adequate theory.</w:t>
      </w:r>
    </w:p>
    <w:p w:rsidR="00E31B06" w:rsidRPr="00927AD7" w:rsidRDefault="00E31B06" w:rsidP="00E31B06">
      <w:pPr>
        <w:rPr>
          <w:rFonts w:asciiTheme="minorHAnsi" w:hAnsiTheme="minorHAnsi"/>
        </w:rPr>
      </w:pPr>
    </w:p>
    <w:p w:rsidR="00E31B06" w:rsidRPr="00927AD7" w:rsidRDefault="00E31B06" w:rsidP="00E31B06">
      <w:pPr>
        <w:rPr>
          <w:rFonts w:asciiTheme="minorHAnsi" w:hAnsiTheme="minorHAnsi"/>
        </w:rPr>
      </w:pPr>
      <w:r w:rsidRPr="00927AD7">
        <w:rPr>
          <w:rFonts w:asciiTheme="minorHAnsi" w:hAnsiTheme="minorHAnsi"/>
        </w:rPr>
        <w:t xml:space="preserve">Late Submissions: </w:t>
      </w:r>
      <w:r w:rsidRPr="00927AD7">
        <w:rPr>
          <w:rFonts w:asciiTheme="minorHAnsi" w:eastAsia="Verdana" w:hAnsiTheme="minorHAnsi"/>
        </w:rPr>
        <w:t>Work that is submitted after the due date will not receive full credit. If there are extenuating circumstances that warrant late submission of work, you are expected to contact your instructor to develop a plan for submission or makeup. Acceptance of late work is at the discretion of the instructor.</w:t>
      </w:r>
      <w:r w:rsidRPr="00927AD7">
        <w:rPr>
          <w:rFonts w:asciiTheme="minorHAnsi" w:hAnsiTheme="minorHAnsi"/>
        </w:rPr>
        <w:t xml:space="preserve"> </w:t>
      </w:r>
    </w:p>
    <w:p w:rsidR="00E31B06" w:rsidRPr="00927AD7" w:rsidRDefault="00E31B06" w:rsidP="00E31B06">
      <w:pPr>
        <w:pStyle w:val="Heading3"/>
        <w:rPr>
          <w:rFonts w:asciiTheme="minorHAnsi" w:hAnsiTheme="minorHAnsi"/>
          <w:szCs w:val="24"/>
        </w:rPr>
      </w:pPr>
      <w:r w:rsidRPr="00927AD7">
        <w:rPr>
          <w:rFonts w:asciiTheme="minorHAnsi" w:hAnsiTheme="minorHAnsi"/>
          <w:szCs w:val="24"/>
        </w:rPr>
        <w:t>Synthesis Sharing: Online Discussion and Community Contribution Rubric:</w:t>
      </w:r>
    </w:p>
    <w:p w:rsidR="00E31B06" w:rsidRPr="00927AD7" w:rsidRDefault="00E31B06" w:rsidP="00E31B06">
      <w:pPr>
        <w:rPr>
          <w:rFonts w:asciiTheme="minorHAnsi" w:eastAsia="Verdana" w:hAnsiTheme="minorHAnsi"/>
        </w:rPr>
      </w:pPr>
      <w:r w:rsidRPr="00927AD7">
        <w:rPr>
          <w:rFonts w:asciiTheme="minorHAnsi" w:eastAsia="Verdana" w:hAnsiTheme="minorHAnsi"/>
        </w:rPr>
        <w:t>Timely participation in the discussions is intended to maximize your learning and is a key requirement of the course. Your response to the Synthesis Activity Discussion Forum Questions is required by the end of the week when they are due (dates are listed on the syllabus). These responses are considered as part of your grade and consequently should be thoughtful syntheses of the course readings and activities and reflection about how they might be applied to your practice. It is also recommended that you post your response early in the week and check back once or twice to respond to a peer. In doing so, you are participating in the community of practice that includes rich discussions among other educators in the field.</w:t>
      </w:r>
    </w:p>
    <w:p w:rsidR="00E31B06" w:rsidRPr="00927AD7" w:rsidRDefault="00E31B06" w:rsidP="00E31B06">
      <w:pPr>
        <w:rPr>
          <w:rFonts w:asciiTheme="minorHAnsi" w:eastAsia="Verdana" w:hAnsiTheme="minorHAnsi"/>
        </w:rPr>
      </w:pPr>
    </w:p>
    <w:p w:rsidR="00E31B06" w:rsidRPr="00927AD7" w:rsidRDefault="00E31B06" w:rsidP="00E31B06">
      <w:pPr>
        <w:spacing w:after="100" w:afterAutospacing="1"/>
        <w:rPr>
          <w:rFonts w:asciiTheme="minorHAnsi" w:eastAsia="Verdana" w:hAnsiTheme="minorHAnsi"/>
        </w:rPr>
      </w:pPr>
      <w:r w:rsidRPr="00927AD7">
        <w:rPr>
          <w:rFonts w:asciiTheme="minorHAnsi" w:eastAsia="Verdana" w:hAnsiTheme="minorHAnsi"/>
        </w:rPr>
        <w:t>The following rubric will be used to assess your participation in the discussion activities</w:t>
      </w:r>
      <w:r>
        <w:rPr>
          <w:rFonts w:asciiTheme="minorHAnsi" w:eastAsia="Verdana" w:hAnsiTheme="minorHAnsi"/>
        </w:rPr>
        <w:t xml:space="preserve"> (8 </w:t>
      </w:r>
      <w:proofErr w:type="gramStart"/>
      <w:r>
        <w:rPr>
          <w:rFonts w:asciiTheme="minorHAnsi" w:eastAsia="Verdana" w:hAnsiTheme="minorHAnsi"/>
        </w:rPr>
        <w:t>total</w:t>
      </w:r>
      <w:proofErr w:type="gramEnd"/>
      <w:r>
        <w:rPr>
          <w:rFonts w:asciiTheme="minorHAnsi" w:eastAsia="Verdana" w:hAnsiTheme="minorHAnsi"/>
        </w:rPr>
        <w:t>)</w:t>
      </w:r>
      <w:r w:rsidRPr="00927AD7">
        <w:rPr>
          <w:rFonts w:asciiTheme="minorHAnsi" w:eastAsia="Verdana" w:hAnsiTheme="minorHAnsi"/>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818"/>
        <w:gridCol w:w="2465"/>
        <w:gridCol w:w="2466"/>
        <w:gridCol w:w="2466"/>
      </w:tblGrid>
      <w:tr w:rsidR="00E31B06" w:rsidRPr="00927AD7" w:rsidTr="005D1110">
        <w:tc>
          <w:tcPr>
            <w:tcW w:w="1818" w:type="dxa"/>
            <w:shd w:val="clear" w:color="auto" w:fill="A6A6A6" w:themeFill="background1" w:themeFillShade="A6"/>
          </w:tcPr>
          <w:p w:rsidR="00E31B06" w:rsidRPr="00927AD7" w:rsidRDefault="00E31B06" w:rsidP="005D1110">
            <w:pPr>
              <w:jc w:val="center"/>
              <w:rPr>
                <w:rFonts w:asciiTheme="minorHAnsi" w:hAnsiTheme="minorHAnsi"/>
                <w:color w:val="EEECE1" w:themeColor="background2"/>
              </w:rPr>
            </w:pPr>
            <w:r w:rsidRPr="00927AD7">
              <w:rPr>
                <w:rFonts w:asciiTheme="minorHAnsi" w:eastAsia="Tahoma" w:hAnsiTheme="minorHAnsi"/>
                <w:b/>
                <w:color w:val="EEECE1" w:themeColor="background2"/>
              </w:rPr>
              <w:t>Criteria</w:t>
            </w:r>
          </w:p>
        </w:tc>
        <w:tc>
          <w:tcPr>
            <w:tcW w:w="2465" w:type="dxa"/>
            <w:shd w:val="clear" w:color="auto" w:fill="A6A6A6" w:themeFill="background1" w:themeFillShade="A6"/>
          </w:tcPr>
          <w:p w:rsidR="00E31B06" w:rsidRPr="00927AD7" w:rsidRDefault="00E31B06" w:rsidP="005D1110">
            <w:pPr>
              <w:jc w:val="center"/>
              <w:rPr>
                <w:rFonts w:asciiTheme="minorHAnsi" w:hAnsiTheme="minorHAnsi"/>
                <w:color w:val="EEECE1" w:themeColor="background2"/>
              </w:rPr>
            </w:pPr>
            <w:r w:rsidRPr="00927AD7">
              <w:rPr>
                <w:rFonts w:asciiTheme="minorHAnsi" w:eastAsia="Tahoma" w:hAnsiTheme="minorHAnsi"/>
                <w:b/>
                <w:color w:val="EEECE1" w:themeColor="background2"/>
              </w:rPr>
              <w:t xml:space="preserve">Unacceptable </w:t>
            </w:r>
          </w:p>
        </w:tc>
        <w:tc>
          <w:tcPr>
            <w:tcW w:w="2466" w:type="dxa"/>
            <w:shd w:val="clear" w:color="auto" w:fill="A6A6A6" w:themeFill="background1" w:themeFillShade="A6"/>
          </w:tcPr>
          <w:p w:rsidR="00E31B06" w:rsidRPr="00927AD7" w:rsidRDefault="00E31B06" w:rsidP="005D1110">
            <w:pPr>
              <w:jc w:val="center"/>
              <w:rPr>
                <w:rFonts w:asciiTheme="minorHAnsi" w:hAnsiTheme="minorHAnsi"/>
                <w:color w:val="EEECE1" w:themeColor="background2"/>
              </w:rPr>
            </w:pPr>
            <w:r w:rsidRPr="00927AD7">
              <w:rPr>
                <w:rFonts w:asciiTheme="minorHAnsi" w:eastAsia="Tahoma" w:hAnsiTheme="minorHAnsi"/>
                <w:b/>
                <w:color w:val="EEECE1" w:themeColor="background2"/>
              </w:rPr>
              <w:t xml:space="preserve">Acceptable </w:t>
            </w:r>
          </w:p>
        </w:tc>
        <w:tc>
          <w:tcPr>
            <w:tcW w:w="2466" w:type="dxa"/>
            <w:shd w:val="clear" w:color="auto" w:fill="A6A6A6" w:themeFill="background1" w:themeFillShade="A6"/>
          </w:tcPr>
          <w:p w:rsidR="00E31B06" w:rsidRPr="00927AD7" w:rsidRDefault="00E31B06" w:rsidP="005D1110">
            <w:pPr>
              <w:jc w:val="center"/>
              <w:rPr>
                <w:rFonts w:asciiTheme="minorHAnsi" w:hAnsiTheme="minorHAnsi"/>
                <w:color w:val="EEECE1" w:themeColor="background2"/>
              </w:rPr>
            </w:pPr>
            <w:r w:rsidRPr="00927AD7">
              <w:rPr>
                <w:rFonts w:asciiTheme="minorHAnsi" w:eastAsia="Tahoma" w:hAnsiTheme="minorHAnsi"/>
                <w:b/>
                <w:color w:val="EEECE1" w:themeColor="background2"/>
              </w:rPr>
              <w:t xml:space="preserve">Target </w:t>
            </w:r>
          </w:p>
        </w:tc>
      </w:tr>
      <w:tr w:rsidR="00E31B06" w:rsidRPr="00927AD7" w:rsidTr="005D1110">
        <w:tc>
          <w:tcPr>
            <w:tcW w:w="1818" w:type="dxa"/>
            <w:shd w:val="clear" w:color="auto" w:fill="A6A6A6" w:themeFill="background1" w:themeFillShade="A6"/>
          </w:tcPr>
          <w:p w:rsidR="00E31B06" w:rsidRPr="00927AD7" w:rsidRDefault="00E31B06" w:rsidP="005D1110">
            <w:pPr>
              <w:rPr>
                <w:rFonts w:asciiTheme="minorHAnsi" w:hAnsiTheme="minorHAnsi"/>
                <w:color w:val="EEECE1" w:themeColor="background2"/>
              </w:rPr>
            </w:pPr>
            <w:r w:rsidRPr="00927AD7">
              <w:rPr>
                <w:rFonts w:asciiTheme="minorHAnsi" w:eastAsia="Verdana" w:hAnsiTheme="minorHAnsi"/>
                <w:b/>
                <w:color w:val="EEECE1" w:themeColor="background2"/>
              </w:rPr>
              <w:t>Reflect upon media and readings</w:t>
            </w:r>
          </w:p>
        </w:tc>
        <w:tc>
          <w:tcPr>
            <w:tcW w:w="2465" w:type="dxa"/>
            <w:shd w:val="clear" w:color="auto" w:fill="EEECE1" w:themeFill="background2"/>
          </w:tcPr>
          <w:p w:rsidR="00E31B06" w:rsidRPr="00927AD7" w:rsidRDefault="00E31B06" w:rsidP="005D1110">
            <w:pPr>
              <w:rPr>
                <w:rFonts w:asciiTheme="minorHAnsi" w:hAnsiTheme="minorHAnsi"/>
              </w:rPr>
            </w:pPr>
            <w:r w:rsidRPr="00927AD7">
              <w:rPr>
                <w:rFonts w:asciiTheme="minorHAnsi" w:eastAsia="Verdana" w:hAnsiTheme="minorHAnsi"/>
                <w:b/>
              </w:rPr>
              <w:t>0 Points:</w:t>
            </w:r>
          </w:p>
          <w:p w:rsidR="00E31B06" w:rsidRPr="00927AD7" w:rsidRDefault="00E31B06" w:rsidP="005D1110">
            <w:pPr>
              <w:rPr>
                <w:rFonts w:asciiTheme="minorHAnsi" w:eastAsia="Verdana" w:hAnsiTheme="minorHAnsi"/>
              </w:rPr>
            </w:pPr>
            <w:r w:rsidRPr="00927AD7">
              <w:rPr>
                <w:rFonts w:asciiTheme="minorHAnsi" w:eastAsia="Verdana" w:hAnsiTheme="minorHAnsi"/>
              </w:rPr>
              <w:t>Does not reference readings or activities and/or shows minimal or superficial consideration and understanding of the content presented.</w:t>
            </w:r>
          </w:p>
        </w:tc>
        <w:tc>
          <w:tcPr>
            <w:tcW w:w="2466" w:type="dxa"/>
            <w:shd w:val="clear" w:color="auto" w:fill="EEECE1" w:themeFill="background2"/>
          </w:tcPr>
          <w:p w:rsidR="00E31B06" w:rsidRPr="00927AD7" w:rsidRDefault="00E31B06" w:rsidP="005D1110">
            <w:pPr>
              <w:ind w:left="117"/>
              <w:rPr>
                <w:rFonts w:asciiTheme="minorHAnsi" w:hAnsiTheme="minorHAnsi"/>
              </w:rPr>
            </w:pPr>
            <w:r w:rsidRPr="00927AD7">
              <w:rPr>
                <w:rFonts w:asciiTheme="minorHAnsi" w:eastAsia="Verdana" w:hAnsiTheme="minorHAnsi"/>
                <w:b/>
              </w:rPr>
              <w:t>1 Point:</w:t>
            </w:r>
          </w:p>
          <w:p w:rsidR="00E31B06" w:rsidRPr="00927AD7" w:rsidRDefault="00E31B06" w:rsidP="005D1110">
            <w:pPr>
              <w:ind w:left="117"/>
              <w:rPr>
                <w:rFonts w:asciiTheme="minorHAnsi" w:eastAsia="Verdana" w:hAnsiTheme="minorHAnsi"/>
              </w:rPr>
            </w:pPr>
            <w:r w:rsidRPr="00927AD7">
              <w:rPr>
                <w:rFonts w:asciiTheme="minorHAnsi" w:eastAsia="Verdana" w:hAnsiTheme="minorHAnsi"/>
              </w:rPr>
              <w:t xml:space="preserve">References the readings or activities and/or shows consideration and understanding of the content presented. </w:t>
            </w:r>
          </w:p>
        </w:tc>
        <w:tc>
          <w:tcPr>
            <w:tcW w:w="2466" w:type="dxa"/>
            <w:shd w:val="clear" w:color="auto" w:fill="EEECE1" w:themeFill="background2"/>
          </w:tcPr>
          <w:p w:rsidR="00E31B06" w:rsidRPr="00927AD7" w:rsidRDefault="00E31B06" w:rsidP="005D1110">
            <w:pPr>
              <w:rPr>
                <w:rFonts w:asciiTheme="minorHAnsi" w:hAnsiTheme="minorHAnsi"/>
              </w:rPr>
            </w:pPr>
            <w:r w:rsidRPr="00927AD7">
              <w:rPr>
                <w:rFonts w:asciiTheme="minorHAnsi" w:eastAsia="Verdana" w:hAnsiTheme="minorHAnsi"/>
                <w:b/>
              </w:rPr>
              <w:t>2 Points:</w:t>
            </w:r>
          </w:p>
          <w:p w:rsidR="00E31B06" w:rsidRPr="00927AD7" w:rsidRDefault="00E31B06" w:rsidP="005D1110">
            <w:pPr>
              <w:rPr>
                <w:rFonts w:asciiTheme="minorHAnsi" w:eastAsia="Verdana" w:hAnsiTheme="minorHAnsi"/>
              </w:rPr>
            </w:pPr>
            <w:r w:rsidRPr="00927AD7">
              <w:rPr>
                <w:rFonts w:asciiTheme="minorHAnsi" w:eastAsia="Verdana" w:hAnsiTheme="minorHAnsi"/>
              </w:rPr>
              <w:t>References the readings or activities and shows in-depth consideration and understanding of the content presented.</w:t>
            </w:r>
          </w:p>
        </w:tc>
      </w:tr>
      <w:tr w:rsidR="00E31B06" w:rsidRPr="00927AD7" w:rsidTr="005D1110">
        <w:tc>
          <w:tcPr>
            <w:tcW w:w="1818" w:type="dxa"/>
            <w:shd w:val="clear" w:color="auto" w:fill="A6A6A6" w:themeFill="background1" w:themeFillShade="A6"/>
          </w:tcPr>
          <w:p w:rsidR="00E31B06" w:rsidRPr="00927AD7" w:rsidRDefault="00E31B06" w:rsidP="005D1110">
            <w:pPr>
              <w:rPr>
                <w:rFonts w:asciiTheme="minorHAnsi" w:eastAsia="Verdana" w:hAnsiTheme="minorHAnsi"/>
                <w:b/>
                <w:color w:val="EEECE1" w:themeColor="background2"/>
              </w:rPr>
            </w:pPr>
            <w:r w:rsidRPr="00927AD7">
              <w:rPr>
                <w:rFonts w:asciiTheme="minorHAnsi" w:eastAsia="Verdana" w:hAnsiTheme="minorHAnsi"/>
                <w:b/>
                <w:color w:val="EEECE1" w:themeColor="background2"/>
              </w:rPr>
              <w:t>Synthesis of subject matter with instructional application</w:t>
            </w:r>
          </w:p>
        </w:tc>
        <w:tc>
          <w:tcPr>
            <w:tcW w:w="2465" w:type="dxa"/>
            <w:shd w:val="clear" w:color="auto" w:fill="EEECE1" w:themeFill="background2"/>
          </w:tcPr>
          <w:p w:rsidR="00E31B06" w:rsidRPr="00927AD7" w:rsidRDefault="00E31B06" w:rsidP="005D1110">
            <w:pPr>
              <w:rPr>
                <w:rFonts w:asciiTheme="minorHAnsi" w:eastAsia="Verdana" w:hAnsiTheme="minorHAnsi"/>
                <w:b/>
              </w:rPr>
            </w:pPr>
            <w:r w:rsidRPr="00927AD7">
              <w:rPr>
                <w:rFonts w:asciiTheme="minorHAnsi" w:eastAsia="Verdana" w:hAnsiTheme="minorHAnsi"/>
                <w:b/>
              </w:rPr>
              <w:t>0 Points</w:t>
            </w:r>
          </w:p>
          <w:p w:rsidR="00E31B06" w:rsidRPr="00927AD7" w:rsidRDefault="00E31B06" w:rsidP="005D1110">
            <w:pPr>
              <w:rPr>
                <w:rFonts w:asciiTheme="minorHAnsi" w:eastAsia="Verdana" w:hAnsiTheme="minorHAnsi"/>
                <w:b/>
              </w:rPr>
            </w:pPr>
            <w:r w:rsidRPr="00927AD7">
              <w:rPr>
                <w:rFonts w:asciiTheme="minorHAnsi" w:eastAsia="Verdana" w:hAnsiTheme="minorHAnsi"/>
              </w:rPr>
              <w:t>Demonstrates minimal consideration of how the content presented can be used to address a challenge of instructional practice.</w:t>
            </w:r>
          </w:p>
        </w:tc>
        <w:tc>
          <w:tcPr>
            <w:tcW w:w="2466" w:type="dxa"/>
            <w:shd w:val="clear" w:color="auto" w:fill="EEECE1" w:themeFill="background2"/>
          </w:tcPr>
          <w:p w:rsidR="00E31B06" w:rsidRPr="00927AD7" w:rsidRDefault="00E31B06" w:rsidP="005D1110">
            <w:pPr>
              <w:ind w:left="117"/>
              <w:rPr>
                <w:rFonts w:asciiTheme="minorHAnsi" w:eastAsia="Verdana" w:hAnsiTheme="minorHAnsi"/>
                <w:b/>
              </w:rPr>
            </w:pPr>
            <w:r w:rsidRPr="00927AD7">
              <w:rPr>
                <w:rFonts w:asciiTheme="minorHAnsi" w:eastAsia="Verdana" w:hAnsiTheme="minorHAnsi"/>
                <w:b/>
              </w:rPr>
              <w:t xml:space="preserve">1 Point: </w:t>
            </w:r>
          </w:p>
          <w:p w:rsidR="00E31B06" w:rsidRPr="00927AD7" w:rsidRDefault="00E31B06" w:rsidP="005D1110">
            <w:pPr>
              <w:ind w:left="117"/>
              <w:rPr>
                <w:rFonts w:asciiTheme="minorHAnsi" w:eastAsia="Verdana" w:hAnsiTheme="minorHAnsi"/>
                <w:b/>
              </w:rPr>
            </w:pPr>
            <w:r w:rsidRPr="00927AD7">
              <w:rPr>
                <w:rFonts w:asciiTheme="minorHAnsi" w:eastAsia="Verdana" w:hAnsiTheme="minorHAnsi"/>
              </w:rPr>
              <w:t>Demonstrates consideration of how the content presented can be used to address a challenge of instructional practice</w:t>
            </w:r>
            <w:proofErr w:type="gramStart"/>
            <w:r w:rsidRPr="00927AD7">
              <w:rPr>
                <w:rFonts w:asciiTheme="minorHAnsi" w:eastAsia="Verdana" w:hAnsiTheme="minorHAnsi"/>
              </w:rPr>
              <w:t>..</w:t>
            </w:r>
            <w:proofErr w:type="gramEnd"/>
          </w:p>
        </w:tc>
        <w:tc>
          <w:tcPr>
            <w:tcW w:w="2466" w:type="dxa"/>
            <w:shd w:val="clear" w:color="auto" w:fill="EEECE1" w:themeFill="background2"/>
          </w:tcPr>
          <w:p w:rsidR="00E31B06" w:rsidRPr="00927AD7" w:rsidRDefault="00E31B06" w:rsidP="005D1110">
            <w:pPr>
              <w:rPr>
                <w:rFonts w:asciiTheme="minorHAnsi" w:eastAsia="Verdana" w:hAnsiTheme="minorHAnsi"/>
                <w:b/>
              </w:rPr>
            </w:pPr>
            <w:r w:rsidRPr="00927AD7">
              <w:rPr>
                <w:rFonts w:asciiTheme="minorHAnsi" w:eastAsia="Verdana" w:hAnsiTheme="minorHAnsi"/>
                <w:b/>
              </w:rPr>
              <w:t>2 Points:</w:t>
            </w:r>
          </w:p>
          <w:p w:rsidR="00E31B06" w:rsidRPr="00927AD7" w:rsidRDefault="00E31B06" w:rsidP="005D1110">
            <w:pPr>
              <w:rPr>
                <w:rFonts w:asciiTheme="minorHAnsi" w:eastAsia="Verdana" w:hAnsiTheme="minorHAnsi"/>
                <w:b/>
              </w:rPr>
            </w:pPr>
            <w:r w:rsidRPr="00927AD7">
              <w:rPr>
                <w:rFonts w:asciiTheme="minorHAnsi" w:eastAsia="Verdana" w:hAnsiTheme="minorHAnsi"/>
              </w:rPr>
              <w:t>Demonstrates innovative consideration of how the content presented can be applied to instructional practice.</w:t>
            </w:r>
          </w:p>
        </w:tc>
      </w:tr>
      <w:tr w:rsidR="00E31B06" w:rsidRPr="00927AD7" w:rsidTr="005D1110">
        <w:tc>
          <w:tcPr>
            <w:tcW w:w="1818" w:type="dxa"/>
            <w:shd w:val="clear" w:color="auto" w:fill="A6A6A6" w:themeFill="background1" w:themeFillShade="A6"/>
          </w:tcPr>
          <w:p w:rsidR="00E31B06" w:rsidRPr="00927AD7" w:rsidRDefault="00E31B06" w:rsidP="005D1110">
            <w:pPr>
              <w:rPr>
                <w:rFonts w:asciiTheme="minorHAnsi" w:eastAsia="Verdana" w:hAnsiTheme="minorHAnsi"/>
                <w:b/>
                <w:color w:val="EEECE1" w:themeColor="background2"/>
              </w:rPr>
            </w:pPr>
            <w:r w:rsidRPr="00927AD7">
              <w:rPr>
                <w:rFonts w:asciiTheme="minorHAnsi" w:eastAsia="Verdana" w:hAnsiTheme="minorHAnsi"/>
                <w:b/>
                <w:color w:val="EEECE1" w:themeColor="background2"/>
              </w:rPr>
              <w:t xml:space="preserve">Community Contribution </w:t>
            </w:r>
          </w:p>
        </w:tc>
        <w:tc>
          <w:tcPr>
            <w:tcW w:w="2465" w:type="dxa"/>
            <w:shd w:val="clear" w:color="auto" w:fill="EEECE1" w:themeFill="background2"/>
          </w:tcPr>
          <w:p w:rsidR="00E31B06" w:rsidRPr="00927AD7" w:rsidRDefault="00E31B06" w:rsidP="005D1110">
            <w:pPr>
              <w:rPr>
                <w:rFonts w:asciiTheme="minorHAnsi" w:eastAsia="Verdana" w:hAnsiTheme="minorHAnsi"/>
                <w:b/>
              </w:rPr>
            </w:pPr>
            <w:r w:rsidRPr="00927AD7">
              <w:rPr>
                <w:rFonts w:asciiTheme="minorHAnsi" w:eastAsia="Verdana" w:hAnsiTheme="minorHAnsi"/>
                <w:b/>
              </w:rPr>
              <w:t>0 Points</w:t>
            </w:r>
          </w:p>
          <w:p w:rsidR="00E31B06" w:rsidRPr="00927AD7" w:rsidRDefault="00E31B06" w:rsidP="005D1110">
            <w:pPr>
              <w:rPr>
                <w:rFonts w:asciiTheme="minorHAnsi" w:eastAsia="Verdana" w:hAnsiTheme="minorHAnsi"/>
              </w:rPr>
            </w:pPr>
            <w:r w:rsidRPr="00927AD7">
              <w:rPr>
                <w:rFonts w:asciiTheme="minorHAnsi" w:eastAsia="Verdana" w:hAnsiTheme="minorHAnsi"/>
              </w:rPr>
              <w:t xml:space="preserve">Does not offer insightful or relevant feedback to peers and/or does not share resources to the </w:t>
            </w:r>
            <w:r w:rsidRPr="00927AD7">
              <w:rPr>
                <w:rFonts w:asciiTheme="minorHAnsi" w:eastAsia="Verdana" w:hAnsiTheme="minorHAnsi"/>
              </w:rPr>
              <w:lastRenderedPageBreak/>
              <w:t>community site.</w:t>
            </w:r>
          </w:p>
        </w:tc>
        <w:tc>
          <w:tcPr>
            <w:tcW w:w="2466" w:type="dxa"/>
            <w:shd w:val="clear" w:color="auto" w:fill="EEECE1" w:themeFill="background2"/>
          </w:tcPr>
          <w:p w:rsidR="00E31B06" w:rsidRPr="00927AD7" w:rsidRDefault="00E31B06" w:rsidP="005D1110">
            <w:pPr>
              <w:ind w:left="117"/>
              <w:rPr>
                <w:rFonts w:asciiTheme="minorHAnsi" w:eastAsia="Verdana" w:hAnsiTheme="minorHAnsi"/>
                <w:b/>
              </w:rPr>
            </w:pPr>
          </w:p>
        </w:tc>
        <w:tc>
          <w:tcPr>
            <w:tcW w:w="2466" w:type="dxa"/>
            <w:shd w:val="clear" w:color="auto" w:fill="EEECE1" w:themeFill="background2"/>
          </w:tcPr>
          <w:p w:rsidR="00E31B06" w:rsidRPr="00927AD7" w:rsidRDefault="00E31B06" w:rsidP="005D1110">
            <w:pPr>
              <w:rPr>
                <w:rFonts w:asciiTheme="minorHAnsi" w:eastAsia="Verdana" w:hAnsiTheme="minorHAnsi"/>
                <w:b/>
              </w:rPr>
            </w:pPr>
            <w:r w:rsidRPr="00927AD7">
              <w:rPr>
                <w:rFonts w:asciiTheme="minorHAnsi" w:eastAsia="Verdana" w:hAnsiTheme="minorHAnsi"/>
                <w:b/>
              </w:rPr>
              <w:t>1 Point:</w:t>
            </w:r>
          </w:p>
          <w:p w:rsidR="00E31B06" w:rsidRPr="00927AD7" w:rsidRDefault="00E31B06" w:rsidP="005D1110">
            <w:pPr>
              <w:rPr>
                <w:rFonts w:asciiTheme="minorHAnsi" w:eastAsia="Verdana" w:hAnsiTheme="minorHAnsi"/>
              </w:rPr>
            </w:pPr>
            <w:r w:rsidRPr="00927AD7">
              <w:rPr>
                <w:rFonts w:asciiTheme="minorHAnsi" w:eastAsia="Verdana" w:hAnsiTheme="minorHAnsi"/>
              </w:rPr>
              <w:t>Offers relevant, insightful feedback to peers and/or resources to the community site.</w:t>
            </w:r>
          </w:p>
        </w:tc>
      </w:tr>
      <w:tr w:rsidR="00E31B06" w:rsidRPr="00927AD7" w:rsidTr="005D1110">
        <w:tc>
          <w:tcPr>
            <w:tcW w:w="1818" w:type="dxa"/>
            <w:shd w:val="clear" w:color="auto" w:fill="A6A6A6" w:themeFill="background1" w:themeFillShade="A6"/>
          </w:tcPr>
          <w:p w:rsidR="00E31B06" w:rsidRPr="00927AD7" w:rsidRDefault="00E31B06" w:rsidP="005D1110">
            <w:pPr>
              <w:rPr>
                <w:rFonts w:asciiTheme="minorHAnsi" w:hAnsiTheme="minorHAnsi"/>
                <w:color w:val="EEECE1" w:themeColor="background2"/>
              </w:rPr>
            </w:pPr>
            <w:r w:rsidRPr="00927AD7">
              <w:rPr>
                <w:rFonts w:asciiTheme="minorHAnsi" w:eastAsia="Verdana" w:hAnsiTheme="minorHAnsi"/>
                <w:b/>
                <w:color w:val="EEECE1" w:themeColor="background2"/>
              </w:rPr>
              <w:lastRenderedPageBreak/>
              <w:t>Quantity and timeliness</w:t>
            </w:r>
          </w:p>
        </w:tc>
        <w:tc>
          <w:tcPr>
            <w:tcW w:w="2465" w:type="dxa"/>
            <w:shd w:val="clear" w:color="auto" w:fill="EEECE1" w:themeFill="background2"/>
          </w:tcPr>
          <w:p w:rsidR="00E31B06" w:rsidRPr="00927AD7" w:rsidRDefault="00E31B06" w:rsidP="005D1110">
            <w:pPr>
              <w:rPr>
                <w:rFonts w:asciiTheme="minorHAnsi" w:hAnsiTheme="minorHAnsi"/>
              </w:rPr>
            </w:pPr>
            <w:r w:rsidRPr="00927AD7">
              <w:rPr>
                <w:rFonts w:asciiTheme="minorHAnsi" w:eastAsia="Verdana" w:hAnsiTheme="minorHAnsi"/>
                <w:b/>
              </w:rPr>
              <w:t>0 Points:</w:t>
            </w:r>
          </w:p>
          <w:p w:rsidR="00E31B06" w:rsidRPr="00927AD7" w:rsidRDefault="00E31B06" w:rsidP="005D1110">
            <w:pPr>
              <w:rPr>
                <w:rFonts w:asciiTheme="minorHAnsi" w:eastAsia="Verdana" w:hAnsiTheme="minorHAnsi"/>
              </w:rPr>
            </w:pPr>
            <w:r w:rsidRPr="00927AD7">
              <w:rPr>
                <w:rFonts w:asciiTheme="minorHAnsi" w:eastAsia="Verdana" w:hAnsiTheme="minorHAnsi"/>
              </w:rPr>
              <w:t xml:space="preserve">Synthesis and/or comments to peers are </w:t>
            </w:r>
            <w:r w:rsidRPr="00927AD7">
              <w:rPr>
                <w:rFonts w:asciiTheme="minorHAnsi" w:eastAsia="Verdana" w:hAnsiTheme="minorHAnsi"/>
                <w:b/>
              </w:rPr>
              <w:t>not</w:t>
            </w:r>
            <w:r w:rsidRPr="00927AD7">
              <w:rPr>
                <w:rFonts w:asciiTheme="minorHAnsi" w:eastAsia="Verdana" w:hAnsiTheme="minorHAnsi"/>
              </w:rPr>
              <w:t xml:space="preserve"> posted on time.</w:t>
            </w:r>
          </w:p>
        </w:tc>
        <w:tc>
          <w:tcPr>
            <w:tcW w:w="2466" w:type="dxa"/>
            <w:shd w:val="clear" w:color="auto" w:fill="EEECE1" w:themeFill="background2"/>
          </w:tcPr>
          <w:p w:rsidR="00E31B06" w:rsidRPr="00927AD7" w:rsidRDefault="00E31B06" w:rsidP="005D1110">
            <w:pPr>
              <w:ind w:left="117"/>
              <w:rPr>
                <w:rFonts w:asciiTheme="minorHAnsi" w:hAnsiTheme="minorHAnsi"/>
              </w:rPr>
            </w:pPr>
          </w:p>
        </w:tc>
        <w:tc>
          <w:tcPr>
            <w:tcW w:w="2466" w:type="dxa"/>
            <w:shd w:val="clear" w:color="auto" w:fill="EEECE1" w:themeFill="background2"/>
          </w:tcPr>
          <w:p w:rsidR="00E31B06" w:rsidRPr="00927AD7" w:rsidRDefault="00E31B06" w:rsidP="005D1110">
            <w:pPr>
              <w:rPr>
                <w:rFonts w:asciiTheme="minorHAnsi" w:hAnsiTheme="minorHAnsi"/>
              </w:rPr>
            </w:pPr>
            <w:r w:rsidRPr="00927AD7">
              <w:rPr>
                <w:rFonts w:asciiTheme="minorHAnsi" w:eastAsia="Verdana" w:hAnsiTheme="minorHAnsi"/>
                <w:b/>
              </w:rPr>
              <w:t>1 Point:</w:t>
            </w:r>
          </w:p>
          <w:p w:rsidR="00E31B06" w:rsidRPr="00927AD7" w:rsidRDefault="00E31B06" w:rsidP="005D1110">
            <w:pPr>
              <w:rPr>
                <w:rFonts w:asciiTheme="minorHAnsi" w:eastAsia="Verdana" w:hAnsiTheme="minorHAnsi"/>
              </w:rPr>
            </w:pPr>
            <w:r w:rsidRPr="00927AD7">
              <w:rPr>
                <w:rFonts w:asciiTheme="minorHAnsi" w:eastAsia="Verdana" w:hAnsiTheme="minorHAnsi"/>
              </w:rPr>
              <w:t>Synthesis and comments to peers are posted on time.</w:t>
            </w:r>
          </w:p>
        </w:tc>
      </w:tr>
    </w:tbl>
    <w:p w:rsidR="00E31B06" w:rsidRPr="00927AD7" w:rsidRDefault="00E31B06" w:rsidP="00E31B06">
      <w:pPr>
        <w:rPr>
          <w:rFonts w:asciiTheme="minorHAnsi" w:hAnsiTheme="minorHAnsi"/>
        </w:rPr>
      </w:pPr>
    </w:p>
    <w:p w:rsidR="00E31B06" w:rsidRPr="00927AD7" w:rsidRDefault="00E31B06" w:rsidP="00E31B06">
      <w:pPr>
        <w:rPr>
          <w:rFonts w:asciiTheme="minorHAnsi" w:eastAsiaTheme="majorEastAsia" w:hAnsiTheme="minorHAnsi"/>
          <w:bCs/>
          <w:i/>
          <w:iCs/>
        </w:rPr>
      </w:pPr>
    </w:p>
    <w:p w:rsidR="00E31B06" w:rsidRPr="00927AD7" w:rsidRDefault="00E31B06" w:rsidP="00E31B06">
      <w:pPr>
        <w:pStyle w:val="Heading3"/>
        <w:rPr>
          <w:rFonts w:asciiTheme="minorHAnsi" w:hAnsiTheme="minorHAnsi"/>
          <w:szCs w:val="24"/>
        </w:rPr>
      </w:pPr>
      <w:r w:rsidRPr="00927AD7">
        <w:rPr>
          <w:rFonts w:asciiTheme="minorHAnsi" w:hAnsiTheme="minorHAnsi"/>
          <w:szCs w:val="24"/>
        </w:rPr>
        <w:t>Lesson Analysis Worksheet: Multiple Means of Engagement</w:t>
      </w:r>
    </w:p>
    <w:p w:rsidR="00E31B06" w:rsidRPr="00927AD7" w:rsidRDefault="00E31B06" w:rsidP="00E31B06">
      <w:pPr>
        <w:spacing w:after="120"/>
        <w:rPr>
          <w:rFonts w:asciiTheme="minorHAnsi" w:eastAsiaTheme="minorEastAsia" w:hAnsiTheme="minorHAnsi"/>
        </w:rPr>
      </w:pPr>
      <w:r w:rsidRPr="00927AD7">
        <w:rPr>
          <w:rFonts w:asciiTheme="minorHAnsi" w:eastAsiaTheme="minorEastAsia" w:hAnsiTheme="minorHAnsi"/>
        </w:rPr>
        <w:t xml:space="preserve">The learner will demonstrate the ability to evaluate an existing lesson to determine whether it includes elements of UDL as outlined in the UDL framework and will explain why. It will include focus on variability of learners around engagement, </w:t>
      </w:r>
      <w:r w:rsidRPr="00927AD7">
        <w:rPr>
          <w:rFonts w:asciiTheme="minorHAnsi" w:eastAsia="Verdana" w:hAnsiTheme="minorHAnsi"/>
        </w:rPr>
        <w:t>including differences in culture, race, socioeconomic, gender, and language. It will also be shared within a community of practitioners.</w:t>
      </w:r>
      <w:r>
        <w:rPr>
          <w:rFonts w:asciiTheme="minorHAnsi" w:eastAsia="Verdana" w:hAnsiTheme="minorHAnsi"/>
        </w:rPr>
        <w:t xml:space="preserve"> (2 total</w:t>
      </w:r>
      <w:r w:rsidR="008A0908">
        <w:rPr>
          <w:rFonts w:asciiTheme="minorHAnsi" w:eastAsia="Verdana" w:hAnsiTheme="minorHAnsi"/>
        </w:rPr>
        <w:t xml:space="preserve"> – Sessions </w:t>
      </w:r>
      <w:r>
        <w:rPr>
          <w:rFonts w:asciiTheme="minorHAnsi" w:eastAsia="Verdana" w:hAnsiTheme="minorHAnsi"/>
        </w:rPr>
        <w:t>4 and 10)</w:t>
      </w:r>
      <w:r w:rsidR="008A0908">
        <w:rPr>
          <w:rFonts w:asciiTheme="minorHAnsi" w:eastAsia="Verdana" w:hAnsiTheme="minorHAnsi"/>
        </w:rPr>
        <w:t>.</w:t>
      </w:r>
    </w:p>
    <w:tbl>
      <w:tblPr>
        <w:tblStyle w:val="TableGrid"/>
        <w:tblW w:w="9720" w:type="dxa"/>
        <w:tblInd w:w="108" w:type="dxa"/>
        <w:tblLook w:val="04A0"/>
      </w:tblPr>
      <w:tblGrid>
        <w:gridCol w:w="2137"/>
        <w:gridCol w:w="2543"/>
        <w:gridCol w:w="2610"/>
        <w:gridCol w:w="2430"/>
      </w:tblGrid>
      <w:tr w:rsidR="00E31B06" w:rsidRPr="00927AD7" w:rsidTr="005D1110">
        <w:trPr>
          <w:trHeight w:val="314"/>
        </w:trPr>
        <w:tc>
          <w:tcPr>
            <w:tcW w:w="2137" w:type="dxa"/>
            <w:tcBorders>
              <w:top w:val="single" w:sz="4" w:space="0" w:color="FFFFFF" w:themeColor="background1"/>
              <w:left w:val="nil"/>
            </w:tcBorders>
          </w:tcPr>
          <w:p w:rsidR="00E31B06" w:rsidRPr="00927AD7" w:rsidRDefault="00E31B06" w:rsidP="005D1110">
            <w:pPr>
              <w:rPr>
                <w:rFonts w:asciiTheme="minorHAnsi" w:hAnsiTheme="minorHAnsi"/>
              </w:rPr>
            </w:pPr>
          </w:p>
        </w:tc>
        <w:tc>
          <w:tcPr>
            <w:tcW w:w="2543" w:type="dxa"/>
            <w:shd w:val="clear" w:color="auto" w:fill="9AB588"/>
          </w:tcPr>
          <w:p w:rsidR="00E31B06" w:rsidRPr="00927AD7" w:rsidRDefault="00E31B06" w:rsidP="005D1110">
            <w:pPr>
              <w:jc w:val="center"/>
              <w:rPr>
                <w:rFonts w:asciiTheme="minorHAnsi" w:hAnsiTheme="minorHAnsi"/>
                <w:i/>
                <w:color w:val="FFFFFF" w:themeColor="background1"/>
              </w:rPr>
            </w:pPr>
            <w:r w:rsidRPr="00927AD7">
              <w:rPr>
                <w:rFonts w:asciiTheme="minorHAnsi" w:hAnsiTheme="minorHAnsi"/>
                <w:i/>
                <w:color w:val="FFFFFF" w:themeColor="background1"/>
              </w:rPr>
              <w:t>Does not meet expectations</w:t>
            </w:r>
          </w:p>
        </w:tc>
        <w:tc>
          <w:tcPr>
            <w:tcW w:w="2610" w:type="dxa"/>
            <w:shd w:val="clear" w:color="auto" w:fill="9AB588"/>
          </w:tcPr>
          <w:p w:rsidR="00E31B06" w:rsidRPr="00927AD7" w:rsidRDefault="00E31B06" w:rsidP="005D1110">
            <w:pPr>
              <w:jc w:val="center"/>
              <w:rPr>
                <w:rFonts w:asciiTheme="minorHAnsi" w:hAnsiTheme="minorHAnsi"/>
                <w:i/>
                <w:color w:val="FFFFFF" w:themeColor="background1"/>
              </w:rPr>
            </w:pPr>
            <w:r w:rsidRPr="00927AD7">
              <w:rPr>
                <w:rFonts w:asciiTheme="minorHAnsi" w:hAnsiTheme="minorHAnsi"/>
                <w:i/>
                <w:color w:val="FFFFFF" w:themeColor="background1"/>
              </w:rPr>
              <w:t>Meets some expectations</w:t>
            </w:r>
          </w:p>
        </w:tc>
        <w:tc>
          <w:tcPr>
            <w:tcW w:w="2430" w:type="dxa"/>
            <w:shd w:val="clear" w:color="auto" w:fill="9AB588"/>
          </w:tcPr>
          <w:p w:rsidR="00E31B06" w:rsidRPr="00927AD7" w:rsidRDefault="00E31B06" w:rsidP="005D1110">
            <w:pPr>
              <w:ind w:right="-18"/>
              <w:jc w:val="center"/>
              <w:rPr>
                <w:rFonts w:asciiTheme="minorHAnsi" w:hAnsiTheme="minorHAnsi"/>
                <w:i/>
                <w:color w:val="FFFFFF" w:themeColor="background1"/>
              </w:rPr>
            </w:pPr>
            <w:r w:rsidRPr="00927AD7">
              <w:rPr>
                <w:rFonts w:asciiTheme="minorHAnsi" w:hAnsiTheme="minorHAnsi"/>
                <w:i/>
                <w:color w:val="FFFFFF" w:themeColor="background1"/>
              </w:rPr>
              <w:t>Meets all expectations</w:t>
            </w:r>
          </w:p>
        </w:tc>
      </w:tr>
      <w:tr w:rsidR="00E31B06" w:rsidRPr="00927AD7" w:rsidTr="005D1110">
        <w:trPr>
          <w:trHeight w:val="1070"/>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E31B06" w:rsidRPr="00927AD7" w:rsidRDefault="00E31B06" w:rsidP="005D1110">
            <w:pPr>
              <w:rPr>
                <w:rFonts w:asciiTheme="minorHAnsi" w:hAnsiTheme="minorHAnsi"/>
                <w:i/>
                <w:color w:val="FFFFFF" w:themeColor="background1"/>
              </w:rPr>
            </w:pPr>
            <w:r w:rsidRPr="00927AD7">
              <w:rPr>
                <w:rFonts w:asciiTheme="minorHAnsi" w:hAnsiTheme="minorHAnsi"/>
                <w:i/>
                <w:color w:val="FFFFFF" w:themeColor="background1"/>
              </w:rPr>
              <w:t>The Lesson: Indicate the goals,</w:t>
            </w:r>
            <w:r>
              <w:rPr>
                <w:rFonts w:asciiTheme="minorHAnsi" w:hAnsiTheme="minorHAnsi"/>
                <w:i/>
                <w:color w:val="FFFFFF" w:themeColor="background1"/>
              </w:rPr>
              <w:t xml:space="preserve"> both the content and affective goals</w:t>
            </w:r>
            <w:r w:rsidRPr="00927AD7">
              <w:rPr>
                <w:rFonts w:asciiTheme="minorHAnsi" w:hAnsiTheme="minorHAnsi"/>
                <w:i/>
                <w:color w:val="FFFFFF" w:themeColor="background1"/>
              </w:rPr>
              <w:t>.</w:t>
            </w:r>
          </w:p>
        </w:tc>
        <w:tc>
          <w:tcPr>
            <w:tcW w:w="25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t>0 Points</w:t>
            </w:r>
            <w:proofErr w:type="gramStart"/>
            <w:r w:rsidRPr="00927AD7">
              <w:rPr>
                <w:rFonts w:asciiTheme="minorHAnsi" w:hAnsiTheme="minorHAnsi"/>
              </w:rPr>
              <w:t>:</w:t>
            </w:r>
            <w:proofErr w:type="gramEnd"/>
            <w:r w:rsidRPr="00927AD7">
              <w:rPr>
                <w:rFonts w:asciiTheme="minorHAnsi" w:hAnsiTheme="minorHAnsi"/>
              </w:rPr>
              <w:br/>
            </w:r>
            <w:r>
              <w:rPr>
                <w:rFonts w:asciiTheme="minorHAnsi" w:hAnsiTheme="minorHAnsi"/>
              </w:rPr>
              <w:t>Does not demonstrate</w:t>
            </w:r>
            <w:r w:rsidRPr="00927AD7">
              <w:rPr>
                <w:rFonts w:asciiTheme="minorHAnsi" w:hAnsiTheme="minorHAnsi"/>
              </w:rPr>
              <w:t xml:space="preserve"> an understanding </w:t>
            </w:r>
            <w:r>
              <w:rPr>
                <w:rFonts w:asciiTheme="minorHAnsi" w:hAnsiTheme="minorHAnsi"/>
              </w:rPr>
              <w:t>or clear communication the lesson goal, including both cognitive (content) and affective goals</w:t>
            </w:r>
            <w:r w:rsidRPr="00927AD7">
              <w:rPr>
                <w:rFonts w:asciiTheme="minorHAnsi" w:hAnsiTheme="minorHAnsi"/>
              </w:rPr>
              <w:t>..</w:t>
            </w:r>
          </w:p>
        </w:tc>
        <w:tc>
          <w:tcPr>
            <w:tcW w:w="26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t>1 Point</w:t>
            </w:r>
            <w:proofErr w:type="gramStart"/>
            <w:r w:rsidRPr="00927AD7">
              <w:rPr>
                <w:rFonts w:asciiTheme="minorHAnsi" w:hAnsiTheme="minorHAnsi"/>
              </w:rPr>
              <w:t>:</w:t>
            </w:r>
            <w:proofErr w:type="gramEnd"/>
            <w:r w:rsidRPr="00927AD7">
              <w:rPr>
                <w:rFonts w:asciiTheme="minorHAnsi" w:hAnsiTheme="minorHAnsi"/>
              </w:rPr>
              <w:br/>
              <w:t xml:space="preserve">Demonstrates an understanding </w:t>
            </w:r>
            <w:r>
              <w:rPr>
                <w:rFonts w:asciiTheme="minorHAnsi" w:hAnsiTheme="minorHAnsi"/>
              </w:rPr>
              <w:t>and clear communication the lesson goal, including both cognitive (content) and affective goals</w:t>
            </w:r>
            <w:r w:rsidRPr="00927AD7">
              <w:rPr>
                <w:rFonts w:asciiTheme="minorHAnsi" w:hAnsiTheme="minorHAnsi"/>
              </w:rPr>
              <w:t>.</w:t>
            </w:r>
          </w:p>
        </w:tc>
      </w:tr>
      <w:tr w:rsidR="00E31B06" w:rsidRPr="00927AD7" w:rsidTr="005D1110">
        <w:trPr>
          <w:trHeight w:val="1070"/>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E31B06" w:rsidRPr="00927AD7" w:rsidRDefault="00E31B06" w:rsidP="005D1110">
            <w:pPr>
              <w:rPr>
                <w:rFonts w:asciiTheme="minorHAnsi" w:eastAsiaTheme="minorEastAsia" w:hAnsiTheme="minorHAnsi"/>
                <w:i/>
                <w:color w:val="FFFFFF" w:themeColor="background1"/>
              </w:rPr>
            </w:pPr>
            <w:r>
              <w:rPr>
                <w:rFonts w:asciiTheme="minorHAnsi" w:hAnsiTheme="minorHAnsi"/>
                <w:i/>
                <w:color w:val="FFFFFF" w:themeColor="background1"/>
              </w:rPr>
              <w:t>SUGGESTIONS for UDL.</w:t>
            </w:r>
            <w:r w:rsidRPr="00927AD7">
              <w:rPr>
                <w:rFonts w:asciiTheme="minorHAnsi" w:hAnsiTheme="minorHAnsi"/>
                <w:i/>
                <w:color w:val="FFFFFF" w:themeColor="background1"/>
              </w:rPr>
              <w:t xml:space="preserve"> </w:t>
            </w:r>
            <w:r>
              <w:rPr>
                <w:rFonts w:asciiTheme="minorHAnsi" w:hAnsiTheme="minorHAnsi"/>
                <w:i/>
                <w:color w:val="FFFFFF" w:themeColor="background1"/>
              </w:rPr>
              <w:t>Analyzes</w:t>
            </w:r>
            <w:r w:rsidRPr="00927AD7">
              <w:rPr>
                <w:rFonts w:asciiTheme="minorHAnsi" w:hAnsiTheme="minorHAnsi"/>
                <w:i/>
                <w:color w:val="FFFFFF" w:themeColor="background1"/>
              </w:rPr>
              <w:t xml:space="preserve"> </w:t>
            </w:r>
            <w:r>
              <w:rPr>
                <w:rFonts w:asciiTheme="minorHAnsi" w:hAnsiTheme="minorHAnsi"/>
                <w:i/>
                <w:color w:val="FFFFFF" w:themeColor="background1"/>
              </w:rPr>
              <w:t xml:space="preserve">UDL </w:t>
            </w:r>
            <w:r w:rsidRPr="00927AD7">
              <w:rPr>
                <w:rFonts w:asciiTheme="minorHAnsi" w:hAnsiTheme="minorHAnsi"/>
                <w:i/>
                <w:color w:val="FFFFFF" w:themeColor="background1"/>
              </w:rPr>
              <w:t>options for recruiting interest</w:t>
            </w:r>
            <w:r>
              <w:rPr>
                <w:rFonts w:asciiTheme="minorHAnsi" w:hAnsiTheme="minorHAnsi"/>
                <w:i/>
                <w:color w:val="FFFFFF" w:themeColor="background1"/>
              </w:rPr>
              <w:t>, persistence, and self-regulation</w:t>
            </w:r>
          </w:p>
        </w:tc>
        <w:tc>
          <w:tcPr>
            <w:tcW w:w="25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t>0 Points:</w:t>
            </w:r>
          </w:p>
          <w:p w:rsidR="00E31B06" w:rsidRPr="00927AD7" w:rsidRDefault="00E31B06" w:rsidP="005D1110">
            <w:pPr>
              <w:rPr>
                <w:rFonts w:asciiTheme="minorHAnsi" w:eastAsiaTheme="minorEastAsia" w:hAnsiTheme="minorHAnsi"/>
              </w:rPr>
            </w:pPr>
            <w:r w:rsidRPr="00927AD7">
              <w:rPr>
                <w:rFonts w:asciiTheme="minorHAnsi" w:hAnsiTheme="minorHAnsi"/>
              </w:rPr>
              <w:t>D</w:t>
            </w:r>
            <w:r>
              <w:rPr>
                <w:rFonts w:asciiTheme="minorHAnsi" w:hAnsiTheme="minorHAnsi"/>
              </w:rPr>
              <w:t>oes not demonstrate</w:t>
            </w:r>
            <w:r w:rsidRPr="00927AD7">
              <w:rPr>
                <w:rFonts w:asciiTheme="minorHAnsi" w:hAnsiTheme="minorHAnsi"/>
              </w:rPr>
              <w:t xml:space="preserve"> understanding of how </w:t>
            </w:r>
            <w:r>
              <w:rPr>
                <w:rFonts w:asciiTheme="minorHAnsi" w:hAnsiTheme="minorHAnsi"/>
              </w:rPr>
              <w:t>to</w:t>
            </w:r>
            <w:r w:rsidRPr="00927AD7">
              <w:rPr>
                <w:rFonts w:asciiTheme="minorHAnsi" w:hAnsiTheme="minorHAnsi"/>
              </w:rPr>
              <w:t xml:space="preserve"> provide options for recruiting interest</w:t>
            </w:r>
            <w:r>
              <w:rPr>
                <w:rFonts w:asciiTheme="minorHAnsi" w:hAnsiTheme="minorHAnsi"/>
              </w:rPr>
              <w:t>, sustaining effort and persistence, and self-regulation using the UDL guidelines</w:t>
            </w:r>
            <w:r w:rsidRPr="00927AD7">
              <w:rPr>
                <w:rFonts w:asciiTheme="minorHAnsi" w:hAnsiTheme="minorHAnsi"/>
              </w:rPr>
              <w:t>.</w:t>
            </w:r>
          </w:p>
        </w:tc>
        <w:tc>
          <w:tcPr>
            <w:tcW w:w="26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eastAsiaTheme="minorEastAsia" w:hAnsiTheme="minorHAnsi"/>
              </w:rPr>
            </w:pPr>
            <w:r w:rsidRPr="00927AD7">
              <w:rPr>
                <w:rFonts w:asciiTheme="minorHAnsi" w:hAnsiTheme="minorHAnsi"/>
              </w:rPr>
              <w:t>1-2 Point:</w:t>
            </w:r>
          </w:p>
          <w:p w:rsidR="00E31B06" w:rsidRPr="00927AD7" w:rsidRDefault="00E31B06" w:rsidP="005D1110">
            <w:pPr>
              <w:rPr>
                <w:rFonts w:asciiTheme="minorHAnsi" w:eastAsiaTheme="minorEastAsia" w:hAnsiTheme="minorHAnsi"/>
              </w:rPr>
            </w:pPr>
            <w:r w:rsidRPr="00927AD7">
              <w:rPr>
                <w:rFonts w:asciiTheme="minorHAnsi" w:hAnsiTheme="minorHAnsi"/>
              </w:rPr>
              <w:t xml:space="preserve">Demonstrates </w:t>
            </w:r>
            <w:r>
              <w:rPr>
                <w:rFonts w:asciiTheme="minorHAnsi" w:hAnsiTheme="minorHAnsi"/>
              </w:rPr>
              <w:t xml:space="preserve">limited or partial </w:t>
            </w:r>
            <w:r w:rsidRPr="00927AD7">
              <w:rPr>
                <w:rFonts w:asciiTheme="minorHAnsi" w:hAnsiTheme="minorHAnsi"/>
              </w:rPr>
              <w:t>understanding of how the lesson does or does not provide options for recruiting interest</w:t>
            </w:r>
            <w:r>
              <w:rPr>
                <w:rFonts w:asciiTheme="minorHAnsi" w:hAnsiTheme="minorHAnsi"/>
              </w:rPr>
              <w:t>, sustaining effort and persistence, and self-regulation using the UDL guidelines</w:t>
            </w:r>
            <w:r w:rsidRPr="00927AD7">
              <w:rPr>
                <w:rFonts w:asciiTheme="minorHAnsi" w:hAnsiTheme="minorHAnsi"/>
              </w:rPr>
              <w:t>.</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t>3 Points:</w:t>
            </w:r>
          </w:p>
          <w:p w:rsidR="00E31B06" w:rsidRPr="00927AD7" w:rsidRDefault="00E31B06" w:rsidP="005D1110">
            <w:pPr>
              <w:rPr>
                <w:rFonts w:asciiTheme="minorHAnsi" w:eastAsiaTheme="minorEastAsia" w:hAnsiTheme="minorHAnsi"/>
              </w:rPr>
            </w:pPr>
            <w:r w:rsidRPr="00927AD7">
              <w:rPr>
                <w:rFonts w:asciiTheme="minorHAnsi" w:hAnsiTheme="minorHAnsi"/>
              </w:rPr>
              <w:t>Demonstrates an in-depth understanding of how the lesson does or does not provide options for recruiting interest</w:t>
            </w:r>
            <w:r>
              <w:rPr>
                <w:rFonts w:asciiTheme="minorHAnsi" w:hAnsiTheme="minorHAnsi"/>
              </w:rPr>
              <w:t>, sustaining effort and persistence, and self-regulation using the UDL guidelines</w:t>
            </w:r>
            <w:r w:rsidRPr="00927AD7">
              <w:rPr>
                <w:rFonts w:asciiTheme="minorHAnsi" w:hAnsiTheme="minorHAnsi"/>
              </w:rPr>
              <w:t>.</w:t>
            </w:r>
          </w:p>
        </w:tc>
      </w:tr>
      <w:tr w:rsidR="00E31B06" w:rsidRPr="00927AD7" w:rsidTr="005D1110">
        <w:trPr>
          <w:trHeight w:val="1259"/>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E31B06" w:rsidRPr="00927AD7" w:rsidRDefault="00E31B06" w:rsidP="005D1110">
            <w:pPr>
              <w:rPr>
                <w:rFonts w:asciiTheme="minorHAnsi" w:eastAsiaTheme="minorEastAsia" w:hAnsiTheme="minorHAnsi"/>
                <w:i/>
                <w:color w:val="FFFFFF" w:themeColor="background1"/>
              </w:rPr>
            </w:pPr>
            <w:r>
              <w:rPr>
                <w:rFonts w:asciiTheme="minorHAnsi" w:hAnsiTheme="minorHAnsi"/>
                <w:i/>
                <w:color w:val="FFFFFF" w:themeColor="background1"/>
              </w:rPr>
              <w:t>Identifies BARRIERS in the lesson relating to UDL Engagement principles.</w:t>
            </w:r>
          </w:p>
        </w:tc>
        <w:tc>
          <w:tcPr>
            <w:tcW w:w="25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t>0 Points:</w:t>
            </w:r>
          </w:p>
          <w:p w:rsidR="00E31B06" w:rsidRPr="00927AD7" w:rsidRDefault="00E31B06" w:rsidP="005D1110">
            <w:pPr>
              <w:rPr>
                <w:rFonts w:asciiTheme="minorHAnsi" w:eastAsiaTheme="minorEastAsia" w:hAnsiTheme="minorHAnsi"/>
              </w:rPr>
            </w:pPr>
            <w:r>
              <w:rPr>
                <w:rFonts w:asciiTheme="minorHAnsi" w:hAnsiTheme="minorHAnsi"/>
              </w:rPr>
              <w:t xml:space="preserve">Does not demonstrate </w:t>
            </w:r>
            <w:r w:rsidRPr="00927AD7">
              <w:rPr>
                <w:rFonts w:asciiTheme="minorHAnsi" w:hAnsiTheme="minorHAnsi"/>
              </w:rPr>
              <w:t xml:space="preserve">understanding of </w:t>
            </w:r>
            <w:r>
              <w:rPr>
                <w:rFonts w:asciiTheme="minorHAnsi" w:hAnsiTheme="minorHAnsi"/>
              </w:rPr>
              <w:t>barriers in</w:t>
            </w:r>
            <w:r w:rsidRPr="00927AD7">
              <w:rPr>
                <w:rFonts w:asciiTheme="minorHAnsi" w:hAnsiTheme="minorHAnsi"/>
              </w:rPr>
              <w:t xml:space="preserve"> the lesson </w:t>
            </w:r>
            <w:r>
              <w:rPr>
                <w:rFonts w:asciiTheme="minorHAnsi" w:hAnsiTheme="minorHAnsi"/>
              </w:rPr>
              <w:t>using the UDL Engagement guidelines.</w:t>
            </w:r>
          </w:p>
        </w:tc>
        <w:tc>
          <w:tcPr>
            <w:tcW w:w="26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eastAsiaTheme="minorEastAsia" w:hAnsiTheme="minorHAnsi"/>
              </w:rPr>
            </w:pPr>
            <w:r w:rsidRPr="00927AD7">
              <w:rPr>
                <w:rFonts w:asciiTheme="minorHAnsi" w:hAnsiTheme="minorHAnsi"/>
              </w:rPr>
              <w:t>1-2 Point:</w:t>
            </w:r>
          </w:p>
          <w:p w:rsidR="00E31B06" w:rsidRPr="00927AD7" w:rsidRDefault="00E31B06" w:rsidP="005D1110">
            <w:pPr>
              <w:rPr>
                <w:rFonts w:asciiTheme="minorHAnsi" w:eastAsiaTheme="minorEastAsia" w:hAnsiTheme="minorHAnsi"/>
              </w:rPr>
            </w:pPr>
            <w:r w:rsidRPr="00927AD7">
              <w:rPr>
                <w:rFonts w:asciiTheme="minorHAnsi" w:hAnsiTheme="minorHAnsi"/>
              </w:rPr>
              <w:t xml:space="preserve">Demonstrates a limited or partial understanding of </w:t>
            </w:r>
            <w:r>
              <w:rPr>
                <w:rFonts w:asciiTheme="minorHAnsi" w:hAnsiTheme="minorHAnsi"/>
              </w:rPr>
              <w:t>barriers in</w:t>
            </w:r>
            <w:r w:rsidRPr="00927AD7">
              <w:rPr>
                <w:rFonts w:asciiTheme="minorHAnsi" w:hAnsiTheme="minorHAnsi"/>
              </w:rPr>
              <w:t xml:space="preserve"> the lesson </w:t>
            </w:r>
            <w:r>
              <w:rPr>
                <w:rFonts w:asciiTheme="minorHAnsi" w:hAnsiTheme="minorHAnsi"/>
              </w:rPr>
              <w:t>using the UDL Engagement guidelines.</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t>3 Points:</w:t>
            </w:r>
          </w:p>
          <w:p w:rsidR="00E31B06" w:rsidRPr="00927AD7" w:rsidRDefault="00E31B06" w:rsidP="005D1110">
            <w:pPr>
              <w:rPr>
                <w:rFonts w:asciiTheme="minorHAnsi" w:eastAsiaTheme="minorEastAsia" w:hAnsiTheme="minorHAnsi"/>
              </w:rPr>
            </w:pPr>
            <w:r w:rsidRPr="00927AD7">
              <w:rPr>
                <w:rFonts w:asciiTheme="minorHAnsi" w:hAnsiTheme="minorHAnsi"/>
              </w:rPr>
              <w:t>Demonstrat</w:t>
            </w:r>
            <w:r>
              <w:rPr>
                <w:rFonts w:asciiTheme="minorHAnsi" w:hAnsiTheme="minorHAnsi"/>
              </w:rPr>
              <w:t xml:space="preserve">es an in-depth understanding </w:t>
            </w:r>
            <w:r w:rsidRPr="00927AD7">
              <w:rPr>
                <w:rFonts w:asciiTheme="minorHAnsi" w:hAnsiTheme="minorHAnsi"/>
              </w:rPr>
              <w:t xml:space="preserve">of </w:t>
            </w:r>
            <w:r>
              <w:rPr>
                <w:rFonts w:asciiTheme="minorHAnsi" w:hAnsiTheme="minorHAnsi"/>
              </w:rPr>
              <w:t>barriers in</w:t>
            </w:r>
            <w:r w:rsidRPr="00927AD7">
              <w:rPr>
                <w:rFonts w:asciiTheme="minorHAnsi" w:hAnsiTheme="minorHAnsi"/>
              </w:rPr>
              <w:t xml:space="preserve"> the lesson </w:t>
            </w:r>
            <w:r>
              <w:rPr>
                <w:rFonts w:asciiTheme="minorHAnsi" w:hAnsiTheme="minorHAnsi"/>
              </w:rPr>
              <w:t>using the UDL Engagement guidelines.</w:t>
            </w:r>
          </w:p>
        </w:tc>
      </w:tr>
      <w:tr w:rsidR="00E31B06" w:rsidRPr="00927AD7" w:rsidTr="005D1110">
        <w:trPr>
          <w:trHeight w:val="989"/>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E31B06" w:rsidRPr="00927AD7" w:rsidRDefault="00E31B06" w:rsidP="005D1110">
            <w:pPr>
              <w:rPr>
                <w:rFonts w:asciiTheme="minorHAnsi" w:eastAsiaTheme="minorEastAsia" w:hAnsiTheme="minorHAnsi"/>
                <w:i/>
                <w:color w:val="FFFFFF" w:themeColor="background1"/>
              </w:rPr>
            </w:pPr>
            <w:r>
              <w:rPr>
                <w:rFonts w:asciiTheme="minorHAnsi" w:hAnsiTheme="minorHAnsi"/>
                <w:i/>
                <w:color w:val="FFFFFF" w:themeColor="background1"/>
              </w:rPr>
              <w:t>Connection to readings and research from the sessions.</w:t>
            </w:r>
          </w:p>
        </w:tc>
        <w:tc>
          <w:tcPr>
            <w:tcW w:w="25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t>0 Points:</w:t>
            </w:r>
          </w:p>
          <w:p w:rsidR="00E31B06" w:rsidRPr="00927AD7" w:rsidRDefault="00E31B06" w:rsidP="005D1110">
            <w:pPr>
              <w:rPr>
                <w:rFonts w:asciiTheme="minorHAnsi" w:eastAsiaTheme="minorEastAsia" w:hAnsiTheme="minorHAnsi"/>
              </w:rPr>
            </w:pPr>
            <w:r w:rsidRPr="00927AD7">
              <w:rPr>
                <w:rFonts w:asciiTheme="minorHAnsi" w:hAnsiTheme="minorHAnsi"/>
              </w:rPr>
              <w:t xml:space="preserve">Demonstrates little understanding of how </w:t>
            </w:r>
            <w:r>
              <w:rPr>
                <w:rFonts w:asciiTheme="minorHAnsi" w:hAnsiTheme="minorHAnsi"/>
              </w:rPr>
              <w:t xml:space="preserve">the research on affect </w:t>
            </w:r>
            <w:r>
              <w:rPr>
                <w:rFonts w:asciiTheme="minorHAnsi" w:hAnsiTheme="minorHAnsi"/>
              </w:rPr>
              <w:lastRenderedPageBreak/>
              <w:t>and engagement relates to classroom application</w:t>
            </w:r>
            <w:r w:rsidRPr="00927AD7">
              <w:rPr>
                <w:rFonts w:asciiTheme="minorHAnsi" w:hAnsiTheme="minorHAnsi"/>
              </w:rPr>
              <w:t>.</w:t>
            </w:r>
          </w:p>
        </w:tc>
        <w:tc>
          <w:tcPr>
            <w:tcW w:w="26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eastAsiaTheme="minorEastAsia" w:hAnsiTheme="minorHAnsi"/>
              </w:rPr>
            </w:pPr>
            <w:r w:rsidRPr="00927AD7">
              <w:rPr>
                <w:rFonts w:asciiTheme="minorHAnsi" w:hAnsiTheme="minorHAnsi"/>
              </w:rPr>
              <w:lastRenderedPageBreak/>
              <w:t>1-2 Point:</w:t>
            </w:r>
          </w:p>
          <w:p w:rsidR="00E31B06" w:rsidRPr="00927AD7" w:rsidRDefault="00E31B06" w:rsidP="005D1110">
            <w:pPr>
              <w:rPr>
                <w:rFonts w:asciiTheme="minorHAnsi" w:eastAsiaTheme="minorEastAsia" w:hAnsiTheme="minorHAnsi"/>
              </w:rPr>
            </w:pPr>
            <w:r w:rsidRPr="00927AD7">
              <w:rPr>
                <w:rFonts w:asciiTheme="minorHAnsi" w:hAnsiTheme="minorHAnsi"/>
              </w:rPr>
              <w:t xml:space="preserve">Demonstrates a limited or partial understanding of how </w:t>
            </w:r>
            <w:r>
              <w:rPr>
                <w:rFonts w:asciiTheme="minorHAnsi" w:hAnsiTheme="minorHAnsi"/>
              </w:rPr>
              <w:t xml:space="preserve">the research on </w:t>
            </w:r>
            <w:r>
              <w:rPr>
                <w:rFonts w:asciiTheme="minorHAnsi" w:hAnsiTheme="minorHAnsi"/>
              </w:rPr>
              <w:lastRenderedPageBreak/>
              <w:t>affect and engagement relates to classroom application</w:t>
            </w:r>
            <w:r w:rsidRPr="00927AD7">
              <w:rPr>
                <w:rFonts w:asciiTheme="minorHAnsi" w:hAnsiTheme="minorHAnsi"/>
              </w:rPr>
              <w:t>.</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31B06" w:rsidRPr="00927AD7" w:rsidRDefault="00E31B06" w:rsidP="005D1110">
            <w:pPr>
              <w:rPr>
                <w:rFonts w:asciiTheme="minorHAnsi" w:hAnsiTheme="minorHAnsi"/>
              </w:rPr>
            </w:pPr>
            <w:r w:rsidRPr="00927AD7">
              <w:rPr>
                <w:rFonts w:asciiTheme="minorHAnsi" w:hAnsiTheme="minorHAnsi"/>
              </w:rPr>
              <w:lastRenderedPageBreak/>
              <w:t>3 Points:</w:t>
            </w:r>
          </w:p>
          <w:p w:rsidR="00E31B06" w:rsidRPr="00927AD7" w:rsidRDefault="00E31B06" w:rsidP="005D1110">
            <w:pPr>
              <w:rPr>
                <w:rFonts w:asciiTheme="minorHAnsi" w:eastAsiaTheme="minorEastAsia" w:hAnsiTheme="minorHAnsi"/>
              </w:rPr>
            </w:pPr>
            <w:r w:rsidRPr="00927AD7">
              <w:rPr>
                <w:rFonts w:asciiTheme="minorHAnsi" w:hAnsiTheme="minorHAnsi"/>
              </w:rPr>
              <w:t xml:space="preserve">Demonstrates an in-depth understanding of how </w:t>
            </w:r>
            <w:r>
              <w:rPr>
                <w:rFonts w:asciiTheme="minorHAnsi" w:hAnsiTheme="minorHAnsi"/>
              </w:rPr>
              <w:t xml:space="preserve">the research </w:t>
            </w:r>
            <w:r>
              <w:rPr>
                <w:rFonts w:asciiTheme="minorHAnsi" w:hAnsiTheme="minorHAnsi"/>
              </w:rPr>
              <w:lastRenderedPageBreak/>
              <w:t>on affect and engagement relates to classroom application</w:t>
            </w:r>
            <w:r w:rsidRPr="00927AD7">
              <w:rPr>
                <w:rFonts w:asciiTheme="minorHAnsi" w:hAnsiTheme="minorHAnsi"/>
              </w:rPr>
              <w:t>.</w:t>
            </w:r>
          </w:p>
        </w:tc>
      </w:tr>
    </w:tbl>
    <w:p w:rsidR="00E31B06" w:rsidRPr="00927AD7" w:rsidRDefault="00E31B06" w:rsidP="00E31B06">
      <w:pPr>
        <w:pStyle w:val="Heading3"/>
        <w:rPr>
          <w:rFonts w:asciiTheme="minorHAnsi" w:hAnsiTheme="minorHAnsi"/>
          <w:szCs w:val="24"/>
        </w:rPr>
      </w:pPr>
    </w:p>
    <w:p w:rsidR="00E31B06" w:rsidRPr="00E07120" w:rsidRDefault="00E31B06" w:rsidP="00E31B06">
      <w:pPr>
        <w:pStyle w:val="Heading3"/>
        <w:rPr>
          <w:rFonts w:asciiTheme="minorHAnsi" w:hAnsiTheme="minorHAnsi"/>
          <w:b w:val="0"/>
          <w:szCs w:val="24"/>
        </w:rPr>
      </w:pPr>
      <w:r w:rsidRPr="00E07120">
        <w:rPr>
          <w:rFonts w:asciiTheme="minorHAnsi" w:hAnsiTheme="minorHAnsi"/>
          <w:szCs w:val="24"/>
        </w:rPr>
        <w:t>Final Assignment Scoring Rubric:</w:t>
      </w: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1"/>
        <w:gridCol w:w="2677"/>
        <w:gridCol w:w="2520"/>
        <w:gridCol w:w="2790"/>
      </w:tblGrid>
      <w:tr w:rsidR="00E31B06" w:rsidRPr="00927AD7" w:rsidTr="005D1110">
        <w:trPr>
          <w:tblHeader/>
        </w:trPr>
        <w:tc>
          <w:tcPr>
            <w:tcW w:w="1841" w:type="dxa"/>
            <w:shd w:val="clear" w:color="auto" w:fill="9999FF"/>
            <w:tcMar>
              <w:top w:w="0" w:type="dxa"/>
              <w:left w:w="108" w:type="dxa"/>
              <w:bottom w:w="0" w:type="dxa"/>
              <w:right w:w="108" w:type="dxa"/>
            </w:tcMar>
            <w:hideMark/>
          </w:tcPr>
          <w:p w:rsidR="00E31B06" w:rsidRPr="00927AD7" w:rsidRDefault="00E31B06" w:rsidP="005D1110">
            <w:pPr>
              <w:rPr>
                <w:rFonts w:asciiTheme="minorHAnsi" w:hAnsiTheme="minorHAnsi"/>
              </w:rPr>
            </w:pPr>
          </w:p>
        </w:tc>
        <w:tc>
          <w:tcPr>
            <w:tcW w:w="2677"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jc w:val="center"/>
              <w:rPr>
                <w:rFonts w:asciiTheme="minorHAnsi" w:hAnsiTheme="minorHAnsi"/>
                <w:color w:val="FFFFFF" w:themeColor="background1"/>
                <w:u w:val="single"/>
              </w:rPr>
            </w:pPr>
            <w:r w:rsidRPr="00927AD7">
              <w:rPr>
                <w:rFonts w:asciiTheme="minorHAnsi" w:hAnsiTheme="minorHAnsi"/>
                <w:bCs/>
                <w:i/>
                <w:iCs/>
                <w:color w:val="FFFFFF" w:themeColor="background1"/>
                <w:u w:val="single"/>
              </w:rPr>
              <w:t>Does not meet expectations</w:t>
            </w:r>
          </w:p>
        </w:tc>
        <w:tc>
          <w:tcPr>
            <w:tcW w:w="2520"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jc w:val="center"/>
              <w:rPr>
                <w:rFonts w:asciiTheme="minorHAnsi" w:hAnsiTheme="minorHAnsi"/>
                <w:color w:val="FFFFFF" w:themeColor="background1"/>
                <w:u w:val="single"/>
              </w:rPr>
            </w:pPr>
            <w:r w:rsidRPr="00927AD7">
              <w:rPr>
                <w:rFonts w:asciiTheme="minorHAnsi" w:hAnsiTheme="minorHAnsi"/>
                <w:bCs/>
                <w:i/>
                <w:iCs/>
                <w:color w:val="FFFFFF" w:themeColor="background1"/>
                <w:u w:val="single"/>
              </w:rPr>
              <w:t>Meets some expectations</w:t>
            </w:r>
          </w:p>
        </w:tc>
        <w:tc>
          <w:tcPr>
            <w:tcW w:w="2790"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jc w:val="center"/>
              <w:rPr>
                <w:rFonts w:asciiTheme="minorHAnsi" w:hAnsiTheme="minorHAnsi"/>
                <w:color w:val="FFFFFF" w:themeColor="background1"/>
                <w:u w:val="single"/>
              </w:rPr>
            </w:pPr>
            <w:r w:rsidRPr="00927AD7">
              <w:rPr>
                <w:rFonts w:asciiTheme="minorHAnsi" w:hAnsiTheme="minorHAnsi"/>
                <w:bCs/>
                <w:i/>
                <w:iCs/>
                <w:color w:val="FFFFFF" w:themeColor="background1"/>
                <w:u w:val="single"/>
              </w:rPr>
              <w:t>Target Understanding</w:t>
            </w:r>
          </w:p>
        </w:tc>
      </w:tr>
      <w:tr w:rsidR="00E31B06" w:rsidRPr="00927AD7" w:rsidTr="005D1110">
        <w:trPr>
          <w:tblHeader/>
        </w:trPr>
        <w:tc>
          <w:tcPr>
            <w:tcW w:w="1841"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color w:val="FFFFFF" w:themeColor="background1"/>
              </w:rPr>
            </w:pPr>
            <w:r>
              <w:rPr>
                <w:rFonts w:asciiTheme="minorHAnsi" w:hAnsiTheme="minorHAnsi"/>
                <w:bCs/>
                <w:i/>
                <w:iCs/>
                <w:color w:val="FFFFFF" w:themeColor="background1"/>
              </w:rPr>
              <w:t>Defines</w:t>
            </w:r>
            <w:r w:rsidRPr="00927AD7">
              <w:rPr>
                <w:rFonts w:asciiTheme="minorHAnsi" w:hAnsiTheme="minorHAnsi"/>
                <w:bCs/>
                <w:i/>
                <w:iCs/>
                <w:color w:val="FFFFFF" w:themeColor="background1"/>
              </w:rPr>
              <w:t xml:space="preserve"> Context </w:t>
            </w:r>
          </w:p>
        </w:tc>
        <w:tc>
          <w:tcPr>
            <w:tcW w:w="2677"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0 Points:</w:t>
            </w:r>
          </w:p>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rPr>
              <w:t xml:space="preserve">Revision demonstrates a </w:t>
            </w:r>
            <w:r w:rsidRPr="00927AD7">
              <w:rPr>
                <w:rFonts w:asciiTheme="minorHAnsi" w:hAnsiTheme="minorHAnsi"/>
                <w:bCs/>
              </w:rPr>
              <w:t xml:space="preserve">basic or weak </w:t>
            </w:r>
            <w:r w:rsidRPr="00927AD7">
              <w:rPr>
                <w:rFonts w:asciiTheme="minorHAnsi" w:hAnsiTheme="minorHAnsi"/>
              </w:rPr>
              <w:t>understanding of the variability of the learners, instructional environments, and contexts.</w:t>
            </w:r>
          </w:p>
        </w:tc>
        <w:tc>
          <w:tcPr>
            <w:tcW w:w="252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1 Points:</w:t>
            </w:r>
          </w:p>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rPr>
              <w:t>Revision demonstrates a</w:t>
            </w:r>
            <w:r w:rsidRPr="00927AD7">
              <w:rPr>
                <w:rFonts w:asciiTheme="minorHAnsi" w:hAnsiTheme="minorHAnsi"/>
                <w:bCs/>
              </w:rPr>
              <w:t xml:space="preserve"> functional</w:t>
            </w:r>
            <w:r w:rsidRPr="00927AD7">
              <w:rPr>
                <w:rFonts w:asciiTheme="minorHAnsi" w:hAnsiTheme="minorHAnsi"/>
              </w:rPr>
              <w:t xml:space="preserve"> understanding of the variability of the learners, instructional environments, and contexts.</w:t>
            </w:r>
          </w:p>
        </w:tc>
        <w:tc>
          <w:tcPr>
            <w:tcW w:w="279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2 Points:</w:t>
            </w:r>
          </w:p>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rPr>
              <w:t xml:space="preserve">Revision demonstrates a </w:t>
            </w:r>
            <w:r w:rsidRPr="00927AD7">
              <w:rPr>
                <w:rFonts w:asciiTheme="minorHAnsi" w:hAnsiTheme="minorHAnsi"/>
                <w:bCs/>
              </w:rPr>
              <w:t xml:space="preserve">thorough and nuanced </w:t>
            </w:r>
            <w:r w:rsidRPr="00927AD7">
              <w:rPr>
                <w:rFonts w:asciiTheme="minorHAnsi" w:hAnsiTheme="minorHAnsi"/>
              </w:rPr>
              <w:t>understanding of the variability of the learners, instructional environments, and contexts.</w:t>
            </w:r>
          </w:p>
        </w:tc>
      </w:tr>
      <w:tr w:rsidR="00E31B06" w:rsidRPr="00927AD7" w:rsidTr="005D1110">
        <w:trPr>
          <w:tblHeader/>
        </w:trPr>
        <w:tc>
          <w:tcPr>
            <w:tcW w:w="1841"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color w:val="FFFFFF" w:themeColor="background1"/>
              </w:rPr>
            </w:pPr>
            <w:r w:rsidRPr="00927AD7">
              <w:rPr>
                <w:rFonts w:asciiTheme="minorHAnsi" w:hAnsiTheme="minorHAnsi"/>
                <w:bCs/>
                <w:i/>
                <w:iCs/>
                <w:color w:val="FFFFFF" w:themeColor="background1"/>
              </w:rPr>
              <w:t>Revision of the Problem of Practice</w:t>
            </w:r>
          </w:p>
        </w:tc>
        <w:tc>
          <w:tcPr>
            <w:tcW w:w="2677"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0 Points:</w:t>
            </w:r>
          </w:p>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rPr>
              <w:t xml:space="preserve">Revision demonstrates a basic or </w:t>
            </w:r>
            <w:r w:rsidRPr="00927AD7">
              <w:rPr>
                <w:rFonts w:asciiTheme="minorHAnsi" w:hAnsiTheme="minorHAnsi"/>
                <w:bCs/>
              </w:rPr>
              <w:t xml:space="preserve">weak </w:t>
            </w:r>
            <w:r w:rsidRPr="00927AD7">
              <w:rPr>
                <w:rFonts w:asciiTheme="minorHAnsi" w:hAnsiTheme="minorHAnsi"/>
              </w:rPr>
              <w:t>understanding of instructional issues or curricular barriers for learners.</w:t>
            </w:r>
          </w:p>
        </w:tc>
        <w:tc>
          <w:tcPr>
            <w:tcW w:w="252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1 Points:</w:t>
            </w:r>
          </w:p>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rPr>
              <w:t>Revision demonstrates a</w:t>
            </w:r>
            <w:r w:rsidRPr="00927AD7">
              <w:rPr>
                <w:rFonts w:asciiTheme="minorHAnsi" w:hAnsiTheme="minorHAnsi"/>
                <w:bCs/>
              </w:rPr>
              <w:t xml:space="preserve"> functional</w:t>
            </w:r>
            <w:r w:rsidRPr="00927AD7">
              <w:rPr>
                <w:rFonts w:asciiTheme="minorHAnsi" w:hAnsiTheme="minorHAnsi"/>
              </w:rPr>
              <w:t xml:space="preserve"> understanding of instructional issues and curricular barriers for learners with some references to course big ideas and readings.</w:t>
            </w:r>
          </w:p>
        </w:tc>
        <w:tc>
          <w:tcPr>
            <w:tcW w:w="279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2 Points:</w:t>
            </w:r>
          </w:p>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rPr>
              <w:t xml:space="preserve">Revision demonstrates a </w:t>
            </w:r>
            <w:r w:rsidRPr="00927AD7">
              <w:rPr>
                <w:rFonts w:asciiTheme="minorHAnsi" w:hAnsiTheme="minorHAnsi"/>
                <w:bCs/>
              </w:rPr>
              <w:t>thorough and nuanced</w:t>
            </w:r>
            <w:r w:rsidRPr="00927AD7">
              <w:rPr>
                <w:rFonts w:asciiTheme="minorHAnsi" w:hAnsiTheme="minorHAnsi"/>
              </w:rPr>
              <w:t xml:space="preserve"> understanding of instructional issues and curricular barriers for learners by using course big ideas to support a hypothesis, inquiry question, or theory of action.</w:t>
            </w:r>
          </w:p>
        </w:tc>
      </w:tr>
      <w:tr w:rsidR="00E31B06" w:rsidRPr="00927AD7" w:rsidTr="005D1110">
        <w:trPr>
          <w:trHeight w:val="727"/>
          <w:tblHeader/>
        </w:trPr>
        <w:tc>
          <w:tcPr>
            <w:tcW w:w="1841"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color w:val="FFFFFF" w:themeColor="background1"/>
              </w:rPr>
            </w:pPr>
            <w:r>
              <w:rPr>
                <w:rFonts w:asciiTheme="minorHAnsi" w:hAnsiTheme="minorHAnsi"/>
                <w:bCs/>
                <w:i/>
                <w:iCs/>
                <w:color w:val="FFFFFF" w:themeColor="background1"/>
              </w:rPr>
              <w:t>Clear goal</w:t>
            </w:r>
          </w:p>
        </w:tc>
        <w:tc>
          <w:tcPr>
            <w:tcW w:w="2677"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right="120"/>
              <w:rPr>
                <w:rFonts w:asciiTheme="minorHAnsi" w:hAnsiTheme="minorHAnsi"/>
              </w:rPr>
            </w:pPr>
            <w:r>
              <w:rPr>
                <w:rFonts w:asciiTheme="minorHAnsi" w:hAnsiTheme="minorHAnsi"/>
                <w:bCs/>
              </w:rPr>
              <w:t>0</w:t>
            </w:r>
            <w:r w:rsidRPr="00927AD7">
              <w:rPr>
                <w:rFonts w:asciiTheme="minorHAnsi" w:hAnsiTheme="minorHAnsi"/>
                <w:bCs/>
              </w:rPr>
              <w:t xml:space="preserve"> Points:</w:t>
            </w:r>
          </w:p>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rPr>
              <w:t xml:space="preserve">Review makes </w:t>
            </w:r>
            <w:r w:rsidRPr="00927AD7">
              <w:rPr>
                <w:rFonts w:asciiTheme="minorHAnsi" w:hAnsiTheme="minorHAnsi"/>
                <w:bCs/>
              </w:rPr>
              <w:t>weak or no</w:t>
            </w:r>
            <w:r w:rsidRPr="00927AD7">
              <w:rPr>
                <w:rFonts w:asciiTheme="minorHAnsi" w:hAnsiTheme="minorHAnsi"/>
              </w:rPr>
              <w:t xml:space="preserve"> references to specific </w:t>
            </w:r>
            <w:r>
              <w:rPr>
                <w:rFonts w:asciiTheme="minorHAnsi" w:hAnsiTheme="minorHAnsi"/>
              </w:rPr>
              <w:t>cognitive or affective goals</w:t>
            </w:r>
            <w:r w:rsidRPr="00927AD7">
              <w:rPr>
                <w:rFonts w:asciiTheme="minorHAnsi" w:hAnsiTheme="minorHAnsi"/>
              </w:rPr>
              <w:t>.</w:t>
            </w:r>
          </w:p>
        </w:tc>
        <w:tc>
          <w:tcPr>
            <w:tcW w:w="252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right="120"/>
              <w:rPr>
                <w:rFonts w:asciiTheme="minorHAnsi" w:hAnsiTheme="minorHAnsi"/>
              </w:rPr>
            </w:pPr>
            <w:r>
              <w:rPr>
                <w:rFonts w:asciiTheme="minorHAnsi" w:hAnsiTheme="minorHAnsi"/>
                <w:bCs/>
              </w:rPr>
              <w:t>1-2</w:t>
            </w:r>
            <w:r w:rsidRPr="00927AD7">
              <w:rPr>
                <w:rFonts w:asciiTheme="minorHAnsi" w:hAnsiTheme="minorHAnsi"/>
                <w:bCs/>
              </w:rPr>
              <w:t xml:space="preserve"> Points:</w:t>
            </w:r>
          </w:p>
          <w:p w:rsidR="00E31B06" w:rsidRPr="00927AD7" w:rsidRDefault="00E31B06" w:rsidP="005D1110">
            <w:pPr>
              <w:spacing w:before="100" w:beforeAutospacing="1" w:after="100" w:afterAutospacing="1"/>
              <w:ind w:right="120"/>
              <w:rPr>
                <w:rFonts w:asciiTheme="minorHAnsi" w:hAnsiTheme="minorHAnsi"/>
              </w:rPr>
            </w:pPr>
            <w:r w:rsidRPr="00927AD7">
              <w:rPr>
                <w:rFonts w:asciiTheme="minorHAnsi" w:hAnsiTheme="minorHAnsi"/>
              </w:rPr>
              <w:t xml:space="preserve">Review makes few references to specific </w:t>
            </w:r>
            <w:r>
              <w:rPr>
                <w:rFonts w:asciiTheme="minorHAnsi" w:hAnsiTheme="minorHAnsi"/>
              </w:rPr>
              <w:t>cognitive or affective goals</w:t>
            </w:r>
            <w:r w:rsidRPr="00927AD7">
              <w:rPr>
                <w:rFonts w:asciiTheme="minorHAnsi" w:hAnsiTheme="minorHAnsi"/>
              </w:rPr>
              <w:t>.</w:t>
            </w:r>
          </w:p>
        </w:tc>
        <w:tc>
          <w:tcPr>
            <w:tcW w:w="279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right="120"/>
              <w:rPr>
                <w:rFonts w:asciiTheme="minorHAnsi" w:hAnsiTheme="minorHAnsi"/>
              </w:rPr>
            </w:pPr>
            <w:r>
              <w:rPr>
                <w:rFonts w:asciiTheme="minorHAnsi" w:hAnsiTheme="minorHAnsi"/>
                <w:bCs/>
              </w:rPr>
              <w:t xml:space="preserve">2 </w:t>
            </w:r>
            <w:r w:rsidRPr="00927AD7">
              <w:rPr>
                <w:rFonts w:asciiTheme="minorHAnsi" w:hAnsiTheme="minorHAnsi"/>
                <w:bCs/>
              </w:rPr>
              <w:t>Points:</w:t>
            </w:r>
          </w:p>
          <w:p w:rsidR="00E31B06" w:rsidRPr="00927AD7" w:rsidRDefault="00E31B06" w:rsidP="005D1110">
            <w:pPr>
              <w:spacing w:before="100" w:beforeAutospacing="1" w:after="100" w:afterAutospacing="1"/>
              <w:ind w:right="120"/>
              <w:rPr>
                <w:rFonts w:asciiTheme="minorHAnsi" w:hAnsiTheme="minorHAnsi"/>
              </w:rPr>
            </w:pPr>
            <w:r w:rsidRPr="00927AD7">
              <w:rPr>
                <w:rFonts w:asciiTheme="minorHAnsi" w:hAnsiTheme="minorHAnsi"/>
              </w:rPr>
              <w:t xml:space="preserve">Review makes </w:t>
            </w:r>
            <w:r>
              <w:rPr>
                <w:rFonts w:asciiTheme="minorHAnsi" w:hAnsiTheme="minorHAnsi"/>
                <w:bCs/>
              </w:rPr>
              <w:t>full, detailed</w:t>
            </w:r>
            <w:r w:rsidRPr="00927AD7">
              <w:rPr>
                <w:rFonts w:asciiTheme="minorHAnsi" w:hAnsiTheme="minorHAnsi"/>
                <w:bCs/>
              </w:rPr>
              <w:t xml:space="preserve"> </w:t>
            </w:r>
            <w:r w:rsidRPr="00927AD7">
              <w:rPr>
                <w:rFonts w:asciiTheme="minorHAnsi" w:hAnsiTheme="minorHAnsi"/>
              </w:rPr>
              <w:t xml:space="preserve">references to specific </w:t>
            </w:r>
            <w:r>
              <w:rPr>
                <w:rFonts w:asciiTheme="minorHAnsi" w:hAnsiTheme="minorHAnsi"/>
              </w:rPr>
              <w:t>cognitive or affective goals</w:t>
            </w:r>
            <w:r w:rsidRPr="00927AD7">
              <w:rPr>
                <w:rFonts w:asciiTheme="minorHAnsi" w:hAnsiTheme="minorHAnsi"/>
              </w:rPr>
              <w:t>.</w:t>
            </w:r>
          </w:p>
        </w:tc>
      </w:tr>
      <w:tr w:rsidR="00E31B06" w:rsidRPr="00927AD7" w:rsidTr="005D1110">
        <w:trPr>
          <w:tblHeader/>
        </w:trPr>
        <w:tc>
          <w:tcPr>
            <w:tcW w:w="1841"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color w:val="FFFFFF" w:themeColor="background1"/>
              </w:rPr>
            </w:pPr>
            <w:r>
              <w:rPr>
                <w:rFonts w:asciiTheme="minorHAnsi" w:hAnsiTheme="minorHAnsi"/>
                <w:bCs/>
                <w:i/>
                <w:iCs/>
                <w:color w:val="FFFFFF" w:themeColor="background1"/>
              </w:rPr>
              <w:t>Identifies what SUCCESSFUL outcome looks like</w:t>
            </w:r>
          </w:p>
        </w:tc>
        <w:tc>
          <w:tcPr>
            <w:tcW w:w="2677"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right="120"/>
              <w:rPr>
                <w:rFonts w:asciiTheme="minorHAnsi" w:hAnsiTheme="minorHAnsi"/>
              </w:rPr>
            </w:pPr>
            <w:r w:rsidRPr="00927AD7">
              <w:rPr>
                <w:rFonts w:asciiTheme="minorHAnsi" w:hAnsiTheme="minorHAnsi"/>
                <w:bCs/>
              </w:rPr>
              <w:t>0-1 Points:</w:t>
            </w:r>
          </w:p>
          <w:p w:rsidR="00E31B06" w:rsidRPr="00927AD7" w:rsidRDefault="00E31B06" w:rsidP="005D1110">
            <w:pPr>
              <w:spacing w:before="100" w:beforeAutospacing="1" w:after="100" w:afterAutospacing="1"/>
              <w:ind w:right="120"/>
              <w:rPr>
                <w:rFonts w:asciiTheme="minorHAnsi" w:hAnsiTheme="minorHAnsi"/>
              </w:rPr>
            </w:pPr>
            <w:r w:rsidRPr="00927AD7">
              <w:rPr>
                <w:rFonts w:asciiTheme="minorHAnsi" w:hAnsiTheme="minorHAnsi"/>
              </w:rPr>
              <w:t xml:space="preserve">Review makes </w:t>
            </w:r>
            <w:r w:rsidRPr="00927AD7">
              <w:rPr>
                <w:rFonts w:asciiTheme="minorHAnsi" w:hAnsiTheme="minorHAnsi"/>
                <w:bCs/>
              </w:rPr>
              <w:t xml:space="preserve">weak or no </w:t>
            </w:r>
            <w:r w:rsidRPr="00927AD7">
              <w:rPr>
                <w:rFonts w:asciiTheme="minorHAnsi" w:hAnsiTheme="minorHAnsi"/>
              </w:rPr>
              <w:t>con</w:t>
            </w:r>
            <w:r>
              <w:rPr>
                <w:rFonts w:asciiTheme="minorHAnsi" w:hAnsiTheme="minorHAnsi"/>
              </w:rPr>
              <w:t>nections between the guidelines and research and what successful implementation will look like</w:t>
            </w:r>
            <w:r w:rsidRPr="00927AD7">
              <w:rPr>
                <w:rFonts w:asciiTheme="minorHAnsi" w:hAnsiTheme="minorHAnsi"/>
                <w:bCs/>
              </w:rPr>
              <w:t>.</w:t>
            </w:r>
          </w:p>
        </w:tc>
        <w:tc>
          <w:tcPr>
            <w:tcW w:w="252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right="120"/>
              <w:rPr>
                <w:rFonts w:asciiTheme="minorHAnsi" w:hAnsiTheme="minorHAnsi"/>
              </w:rPr>
            </w:pPr>
            <w:r>
              <w:rPr>
                <w:rFonts w:asciiTheme="minorHAnsi" w:hAnsiTheme="minorHAnsi"/>
                <w:bCs/>
              </w:rPr>
              <w:t>2</w:t>
            </w:r>
            <w:r w:rsidRPr="00927AD7">
              <w:rPr>
                <w:rFonts w:asciiTheme="minorHAnsi" w:hAnsiTheme="minorHAnsi"/>
                <w:bCs/>
              </w:rPr>
              <w:t xml:space="preserve"> Points:</w:t>
            </w:r>
          </w:p>
          <w:p w:rsidR="00E31B06" w:rsidRPr="00927AD7" w:rsidRDefault="00E31B06" w:rsidP="005D1110">
            <w:pPr>
              <w:spacing w:before="100" w:beforeAutospacing="1" w:after="100" w:afterAutospacing="1"/>
              <w:ind w:right="120"/>
              <w:rPr>
                <w:rFonts w:asciiTheme="minorHAnsi" w:hAnsiTheme="minorHAnsi"/>
              </w:rPr>
            </w:pPr>
            <w:r w:rsidRPr="00927AD7">
              <w:rPr>
                <w:rFonts w:asciiTheme="minorHAnsi" w:hAnsiTheme="minorHAnsi"/>
              </w:rPr>
              <w:t>Review makes a few con</w:t>
            </w:r>
            <w:r>
              <w:rPr>
                <w:rFonts w:asciiTheme="minorHAnsi" w:hAnsiTheme="minorHAnsi"/>
              </w:rPr>
              <w:t>nections between the guidelines and research and what successful implementation will look like</w:t>
            </w:r>
            <w:r w:rsidRPr="00927AD7">
              <w:rPr>
                <w:rFonts w:asciiTheme="minorHAnsi" w:hAnsiTheme="minorHAnsi"/>
                <w:bCs/>
              </w:rPr>
              <w:t>.</w:t>
            </w:r>
          </w:p>
        </w:tc>
        <w:tc>
          <w:tcPr>
            <w:tcW w:w="279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right="120"/>
              <w:rPr>
                <w:rFonts w:asciiTheme="minorHAnsi" w:hAnsiTheme="minorHAnsi"/>
              </w:rPr>
            </w:pPr>
            <w:r>
              <w:rPr>
                <w:rFonts w:asciiTheme="minorHAnsi" w:hAnsiTheme="minorHAnsi"/>
                <w:bCs/>
              </w:rPr>
              <w:t xml:space="preserve">3 </w:t>
            </w:r>
            <w:r w:rsidRPr="00927AD7">
              <w:rPr>
                <w:rFonts w:asciiTheme="minorHAnsi" w:hAnsiTheme="minorHAnsi"/>
                <w:bCs/>
              </w:rPr>
              <w:t>Points:</w:t>
            </w:r>
          </w:p>
          <w:p w:rsidR="00E31B06" w:rsidRPr="00927AD7" w:rsidRDefault="00E31B06" w:rsidP="005D1110">
            <w:pPr>
              <w:spacing w:before="100" w:beforeAutospacing="1" w:after="100" w:afterAutospacing="1"/>
              <w:ind w:right="120"/>
              <w:rPr>
                <w:rFonts w:asciiTheme="minorHAnsi" w:hAnsiTheme="minorHAnsi"/>
              </w:rPr>
            </w:pPr>
            <w:r w:rsidRPr="00927AD7">
              <w:rPr>
                <w:rFonts w:asciiTheme="minorHAnsi" w:hAnsiTheme="minorHAnsi"/>
              </w:rPr>
              <w:t xml:space="preserve">Review demonstrates a </w:t>
            </w:r>
            <w:r>
              <w:rPr>
                <w:rFonts w:asciiTheme="minorHAnsi" w:hAnsiTheme="minorHAnsi"/>
                <w:bCs/>
              </w:rPr>
              <w:t>strong</w:t>
            </w:r>
            <w:r w:rsidRPr="00927AD7">
              <w:rPr>
                <w:rFonts w:asciiTheme="minorHAnsi" w:hAnsiTheme="minorHAnsi"/>
              </w:rPr>
              <w:t xml:space="preserve"> </w:t>
            </w:r>
            <w:proofErr w:type="gramStart"/>
            <w:r w:rsidRPr="00927AD7">
              <w:rPr>
                <w:rFonts w:asciiTheme="minorHAnsi" w:hAnsiTheme="minorHAnsi"/>
                <w:bCs/>
              </w:rPr>
              <w:t xml:space="preserve">understanding </w:t>
            </w:r>
            <w:r w:rsidRPr="00927AD7">
              <w:rPr>
                <w:rFonts w:asciiTheme="minorHAnsi" w:hAnsiTheme="minorHAnsi"/>
              </w:rPr>
              <w:t xml:space="preserve"> </w:t>
            </w:r>
            <w:r>
              <w:rPr>
                <w:rFonts w:asciiTheme="minorHAnsi" w:hAnsiTheme="minorHAnsi"/>
              </w:rPr>
              <w:t>of</w:t>
            </w:r>
            <w:proofErr w:type="gramEnd"/>
            <w:r>
              <w:rPr>
                <w:rFonts w:asciiTheme="minorHAnsi" w:hAnsiTheme="minorHAnsi"/>
              </w:rPr>
              <w:t xml:space="preserve"> </w:t>
            </w:r>
            <w:r w:rsidRPr="00927AD7">
              <w:rPr>
                <w:rFonts w:asciiTheme="minorHAnsi" w:hAnsiTheme="minorHAnsi"/>
              </w:rPr>
              <w:t>con</w:t>
            </w:r>
            <w:r>
              <w:rPr>
                <w:rFonts w:asciiTheme="minorHAnsi" w:hAnsiTheme="minorHAnsi"/>
              </w:rPr>
              <w:t>nections between the guidelines and research and what successful implementation will look like</w:t>
            </w:r>
            <w:r w:rsidRPr="00927AD7">
              <w:rPr>
                <w:rFonts w:asciiTheme="minorHAnsi" w:hAnsiTheme="minorHAnsi"/>
                <w:bCs/>
              </w:rPr>
              <w:t>.</w:t>
            </w:r>
          </w:p>
        </w:tc>
      </w:tr>
      <w:tr w:rsidR="00E31B06" w:rsidRPr="00927AD7" w:rsidTr="005D1110">
        <w:trPr>
          <w:tblHeader/>
        </w:trPr>
        <w:tc>
          <w:tcPr>
            <w:tcW w:w="1841" w:type="dxa"/>
            <w:shd w:val="clear" w:color="auto" w:fill="9999FF"/>
            <w:tcMar>
              <w:top w:w="0" w:type="dxa"/>
              <w:left w:w="108" w:type="dxa"/>
              <w:bottom w:w="0" w:type="dxa"/>
              <w:right w:w="108" w:type="dxa"/>
            </w:tcMar>
            <w:hideMark/>
          </w:tcPr>
          <w:p w:rsidR="00E31B06" w:rsidRPr="00E6144F" w:rsidRDefault="00E31B06" w:rsidP="005D1110">
            <w:pPr>
              <w:spacing w:before="100" w:beforeAutospacing="1" w:after="100" w:afterAutospacing="1"/>
              <w:ind w:left="100"/>
              <w:rPr>
                <w:rFonts w:asciiTheme="minorHAnsi" w:hAnsiTheme="minorHAnsi"/>
                <w:bCs/>
                <w:i/>
                <w:iCs/>
                <w:color w:val="FFFFFF" w:themeColor="background1"/>
              </w:rPr>
            </w:pPr>
            <w:r>
              <w:rPr>
                <w:rFonts w:asciiTheme="minorHAnsi" w:hAnsiTheme="minorHAnsi"/>
                <w:bCs/>
                <w:i/>
                <w:iCs/>
                <w:color w:val="FFFFFF" w:themeColor="background1"/>
              </w:rPr>
              <w:lastRenderedPageBreak/>
              <w:t xml:space="preserve">Plans to REDESIGN- </w:t>
            </w:r>
            <w:r w:rsidRPr="00927AD7">
              <w:rPr>
                <w:rFonts w:asciiTheme="minorHAnsi" w:hAnsiTheme="minorHAnsi"/>
                <w:bCs/>
                <w:i/>
                <w:iCs/>
                <w:color w:val="FFFFFF" w:themeColor="background1"/>
              </w:rPr>
              <w:t xml:space="preserve">Applying </w:t>
            </w:r>
            <w:r>
              <w:rPr>
                <w:rFonts w:asciiTheme="minorHAnsi" w:hAnsiTheme="minorHAnsi"/>
                <w:bCs/>
                <w:i/>
                <w:iCs/>
                <w:color w:val="FFFFFF" w:themeColor="background1"/>
              </w:rPr>
              <w:t xml:space="preserve">UDL </w:t>
            </w:r>
            <w:r w:rsidRPr="00927AD7">
              <w:rPr>
                <w:rFonts w:asciiTheme="minorHAnsi" w:hAnsiTheme="minorHAnsi"/>
                <w:bCs/>
                <w:i/>
                <w:iCs/>
                <w:color w:val="FFFFFF" w:themeColor="background1"/>
              </w:rPr>
              <w:t>Theories to Practice</w:t>
            </w:r>
          </w:p>
        </w:tc>
        <w:tc>
          <w:tcPr>
            <w:tcW w:w="2677"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bCs/>
              </w:rPr>
              <w:t>0 Points:</w:t>
            </w:r>
          </w:p>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rPr>
              <w:t xml:space="preserve">Submission </w:t>
            </w:r>
            <w:r w:rsidRPr="00927AD7">
              <w:rPr>
                <w:rFonts w:asciiTheme="minorHAnsi" w:hAnsiTheme="minorHAnsi"/>
                <w:bCs/>
              </w:rPr>
              <w:t xml:space="preserve">doesn't </w:t>
            </w:r>
            <w:r>
              <w:rPr>
                <w:rFonts w:asciiTheme="minorHAnsi" w:hAnsiTheme="minorHAnsi"/>
                <w:bCs/>
              </w:rPr>
              <w:t>include specific UDL guideline suggestions to support variability of student engagement in the lesson design</w:t>
            </w:r>
            <w:r w:rsidRPr="00927AD7">
              <w:rPr>
                <w:rFonts w:asciiTheme="minorHAnsi" w:hAnsiTheme="minorHAnsi"/>
              </w:rPr>
              <w:t>.</w:t>
            </w:r>
          </w:p>
        </w:tc>
        <w:tc>
          <w:tcPr>
            <w:tcW w:w="252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bCs/>
              </w:rPr>
              <w:t>3-4 Points:</w:t>
            </w:r>
          </w:p>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rPr>
              <w:t xml:space="preserve">Submission shows </w:t>
            </w:r>
            <w:r w:rsidRPr="00927AD7">
              <w:rPr>
                <w:rFonts w:asciiTheme="minorHAnsi" w:hAnsiTheme="minorHAnsi"/>
                <w:bCs/>
              </w:rPr>
              <w:t>minimal or superficial</w:t>
            </w:r>
            <w:r w:rsidRPr="00927AD7">
              <w:rPr>
                <w:rFonts w:asciiTheme="minorHAnsi" w:hAnsiTheme="minorHAnsi"/>
              </w:rPr>
              <w:t xml:space="preserve"> consideration of the </w:t>
            </w:r>
            <w:r>
              <w:rPr>
                <w:rFonts w:asciiTheme="minorHAnsi" w:hAnsiTheme="minorHAnsi"/>
                <w:bCs/>
              </w:rPr>
              <w:t>specific UDL guideline suggestions to support variability of student engagement in the lesson design</w:t>
            </w:r>
            <w:r w:rsidRPr="00927AD7">
              <w:rPr>
                <w:rFonts w:asciiTheme="minorHAnsi" w:hAnsiTheme="minorHAnsi"/>
              </w:rPr>
              <w:t>.</w:t>
            </w:r>
          </w:p>
        </w:tc>
        <w:tc>
          <w:tcPr>
            <w:tcW w:w="279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bCs/>
              </w:rPr>
              <w:t>5-6 Points:</w:t>
            </w:r>
          </w:p>
          <w:p w:rsidR="00E31B06" w:rsidRPr="00927AD7" w:rsidRDefault="00E31B06" w:rsidP="005D1110">
            <w:pPr>
              <w:spacing w:before="100" w:beforeAutospacing="1" w:after="100" w:afterAutospacing="1"/>
              <w:rPr>
                <w:rFonts w:asciiTheme="minorHAnsi" w:hAnsiTheme="minorHAnsi"/>
              </w:rPr>
            </w:pPr>
            <w:proofErr w:type="gramStart"/>
            <w:r w:rsidRPr="00927AD7">
              <w:rPr>
                <w:rFonts w:asciiTheme="minorHAnsi" w:hAnsiTheme="minorHAnsi"/>
              </w:rPr>
              <w:t>Submission references shows</w:t>
            </w:r>
            <w:proofErr w:type="gramEnd"/>
            <w:r w:rsidRPr="00927AD7">
              <w:rPr>
                <w:rFonts w:asciiTheme="minorHAnsi" w:hAnsiTheme="minorHAnsi"/>
              </w:rPr>
              <w:t xml:space="preserve"> </w:t>
            </w:r>
            <w:r>
              <w:rPr>
                <w:rFonts w:asciiTheme="minorHAnsi" w:hAnsiTheme="minorHAnsi"/>
              </w:rPr>
              <w:t xml:space="preserve">strong, purposeful </w:t>
            </w:r>
            <w:r w:rsidRPr="00927AD7">
              <w:rPr>
                <w:rFonts w:asciiTheme="minorHAnsi" w:hAnsiTheme="minorHAnsi"/>
              </w:rPr>
              <w:t xml:space="preserve">consideration </w:t>
            </w:r>
            <w:r>
              <w:rPr>
                <w:rFonts w:asciiTheme="minorHAnsi" w:hAnsiTheme="minorHAnsi"/>
                <w:bCs/>
              </w:rPr>
              <w:t>of specific UDL guideline suggestions to support variability of student engagement in the lesson design</w:t>
            </w:r>
            <w:r w:rsidRPr="00927AD7">
              <w:rPr>
                <w:rFonts w:asciiTheme="minorHAnsi" w:hAnsiTheme="minorHAnsi"/>
              </w:rPr>
              <w:t>.</w:t>
            </w:r>
          </w:p>
        </w:tc>
      </w:tr>
      <w:tr w:rsidR="00E31B06" w:rsidRPr="00927AD7" w:rsidTr="005D1110">
        <w:trPr>
          <w:tblHeader/>
        </w:trPr>
        <w:tc>
          <w:tcPr>
            <w:tcW w:w="1841"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color w:val="FFFFFF" w:themeColor="background1"/>
              </w:rPr>
            </w:pPr>
            <w:r>
              <w:rPr>
                <w:rFonts w:asciiTheme="minorHAnsi" w:hAnsiTheme="minorHAnsi"/>
                <w:bCs/>
                <w:i/>
                <w:iCs/>
                <w:color w:val="FFFFFF" w:themeColor="background1"/>
              </w:rPr>
              <w:t xml:space="preserve">SUMMARIZE: </w:t>
            </w:r>
            <w:r w:rsidRPr="00927AD7">
              <w:rPr>
                <w:rFonts w:asciiTheme="minorHAnsi" w:hAnsiTheme="minorHAnsi"/>
                <w:bCs/>
                <w:i/>
                <w:iCs/>
                <w:color w:val="FFFFFF" w:themeColor="background1"/>
              </w:rPr>
              <w:t>Reflection and Summary</w:t>
            </w:r>
          </w:p>
        </w:tc>
        <w:tc>
          <w:tcPr>
            <w:tcW w:w="2677"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bCs/>
              </w:rPr>
              <w:t>0-1 Points:</w:t>
            </w:r>
          </w:p>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rPr>
              <w:t xml:space="preserve">The reflection </w:t>
            </w:r>
            <w:r w:rsidRPr="00927AD7">
              <w:rPr>
                <w:rFonts w:asciiTheme="minorHAnsi" w:hAnsiTheme="minorHAnsi"/>
                <w:bCs/>
              </w:rPr>
              <w:t xml:space="preserve">may be difficult </w:t>
            </w:r>
            <w:r w:rsidRPr="00927AD7">
              <w:rPr>
                <w:rFonts w:asciiTheme="minorHAnsi" w:hAnsiTheme="minorHAnsi"/>
              </w:rPr>
              <w:t xml:space="preserve">to follow. It may </w:t>
            </w:r>
            <w:r w:rsidRPr="00927AD7">
              <w:rPr>
                <w:rFonts w:asciiTheme="minorHAnsi" w:hAnsiTheme="minorHAnsi"/>
                <w:bCs/>
              </w:rPr>
              <w:t>not include a complete description</w:t>
            </w:r>
            <w:r w:rsidRPr="00927AD7">
              <w:rPr>
                <w:rFonts w:asciiTheme="minorHAnsi" w:hAnsiTheme="minorHAnsi"/>
              </w:rPr>
              <w:t xml:space="preserve"> of the materials, methods and/or assessments. It may be </w:t>
            </w:r>
            <w:r w:rsidRPr="00927AD7">
              <w:rPr>
                <w:rFonts w:asciiTheme="minorHAnsi" w:hAnsiTheme="minorHAnsi"/>
                <w:bCs/>
              </w:rPr>
              <w:t>unclear</w:t>
            </w:r>
            <w:r w:rsidRPr="00927AD7">
              <w:rPr>
                <w:rFonts w:asciiTheme="minorHAnsi" w:hAnsiTheme="minorHAnsi"/>
              </w:rPr>
              <w:t xml:space="preserve"> how it will address learner variability. The plan </w:t>
            </w:r>
            <w:r w:rsidRPr="00927AD7">
              <w:rPr>
                <w:rFonts w:asciiTheme="minorHAnsi" w:hAnsiTheme="minorHAnsi"/>
                <w:bCs/>
              </w:rPr>
              <w:t>may not state</w:t>
            </w:r>
            <w:r w:rsidRPr="00927AD7">
              <w:rPr>
                <w:rFonts w:asciiTheme="minorHAnsi" w:hAnsiTheme="minorHAnsi"/>
              </w:rPr>
              <w:t xml:space="preserve"> the potential challenges and solutions.</w:t>
            </w:r>
          </w:p>
        </w:tc>
        <w:tc>
          <w:tcPr>
            <w:tcW w:w="252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hAnsiTheme="minorHAnsi"/>
              </w:rPr>
            </w:pPr>
            <w:r>
              <w:rPr>
                <w:rFonts w:asciiTheme="minorHAnsi" w:hAnsiTheme="minorHAnsi"/>
                <w:bCs/>
              </w:rPr>
              <w:t>2</w:t>
            </w:r>
            <w:r w:rsidRPr="00927AD7">
              <w:rPr>
                <w:rFonts w:asciiTheme="minorHAnsi" w:hAnsiTheme="minorHAnsi"/>
                <w:bCs/>
              </w:rPr>
              <w:t xml:space="preserve"> Points:</w:t>
            </w:r>
          </w:p>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rPr>
              <w:t xml:space="preserve">The reflection </w:t>
            </w:r>
            <w:r w:rsidRPr="00927AD7">
              <w:rPr>
                <w:rFonts w:asciiTheme="minorHAnsi" w:hAnsiTheme="minorHAnsi"/>
                <w:bCs/>
              </w:rPr>
              <w:t xml:space="preserve">may not completely </w:t>
            </w:r>
            <w:r w:rsidRPr="00927AD7">
              <w:rPr>
                <w:rFonts w:asciiTheme="minorHAnsi" w:hAnsiTheme="minorHAnsi"/>
              </w:rPr>
              <w:t xml:space="preserve">describe the revised lesson (does not include a complete description of the materials, methods and assessments) and/or it </w:t>
            </w:r>
            <w:r w:rsidRPr="00927AD7">
              <w:rPr>
                <w:rFonts w:asciiTheme="minorHAnsi" w:hAnsiTheme="minorHAnsi"/>
                <w:bCs/>
              </w:rPr>
              <w:t>may not be completely clear</w:t>
            </w:r>
            <w:r w:rsidRPr="00927AD7">
              <w:rPr>
                <w:rFonts w:asciiTheme="minorHAnsi" w:hAnsiTheme="minorHAnsi"/>
              </w:rPr>
              <w:t xml:space="preserve"> how it will address learner variability. The reflection </w:t>
            </w:r>
            <w:r w:rsidRPr="00927AD7">
              <w:rPr>
                <w:rFonts w:asciiTheme="minorHAnsi" w:hAnsiTheme="minorHAnsi"/>
                <w:bCs/>
              </w:rPr>
              <w:t>may not completely</w:t>
            </w:r>
            <w:r w:rsidRPr="00927AD7">
              <w:rPr>
                <w:rFonts w:asciiTheme="minorHAnsi" w:hAnsiTheme="minorHAnsi"/>
              </w:rPr>
              <w:t xml:space="preserve"> state the potential challenges and solutions.</w:t>
            </w:r>
          </w:p>
        </w:tc>
        <w:tc>
          <w:tcPr>
            <w:tcW w:w="279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rPr>
                <w:rFonts w:asciiTheme="minorHAnsi" w:hAnsiTheme="minorHAnsi"/>
              </w:rPr>
            </w:pPr>
            <w:r>
              <w:rPr>
                <w:rFonts w:asciiTheme="minorHAnsi" w:hAnsiTheme="minorHAnsi"/>
                <w:bCs/>
              </w:rPr>
              <w:t>3</w:t>
            </w:r>
            <w:r w:rsidRPr="00927AD7">
              <w:rPr>
                <w:rFonts w:asciiTheme="minorHAnsi" w:hAnsiTheme="minorHAnsi"/>
                <w:bCs/>
              </w:rPr>
              <w:t xml:space="preserve"> Points:</w:t>
            </w:r>
          </w:p>
          <w:p w:rsidR="00E31B06" w:rsidRPr="00927AD7" w:rsidRDefault="00E31B06" w:rsidP="005D1110">
            <w:pPr>
              <w:spacing w:before="100" w:beforeAutospacing="1" w:after="100" w:afterAutospacing="1"/>
              <w:rPr>
                <w:rFonts w:asciiTheme="minorHAnsi" w:hAnsiTheme="minorHAnsi"/>
              </w:rPr>
            </w:pPr>
            <w:r w:rsidRPr="00927AD7">
              <w:rPr>
                <w:rFonts w:asciiTheme="minorHAnsi" w:hAnsiTheme="minorHAnsi"/>
              </w:rPr>
              <w:t xml:space="preserve">The reflection </w:t>
            </w:r>
            <w:r w:rsidRPr="00927AD7">
              <w:rPr>
                <w:rFonts w:asciiTheme="minorHAnsi" w:hAnsiTheme="minorHAnsi"/>
                <w:bCs/>
              </w:rPr>
              <w:t>completely</w:t>
            </w:r>
            <w:r w:rsidRPr="00927AD7">
              <w:rPr>
                <w:rFonts w:asciiTheme="minorHAnsi" w:hAnsiTheme="minorHAnsi"/>
              </w:rPr>
              <w:t xml:space="preserve"> describes the revised lesson (including the materials, methods and assessments) and how it will address </w:t>
            </w:r>
            <w:r w:rsidRPr="00927AD7">
              <w:rPr>
                <w:rFonts w:asciiTheme="minorHAnsi" w:hAnsiTheme="minorHAnsi"/>
                <w:bCs/>
              </w:rPr>
              <w:t>most</w:t>
            </w:r>
            <w:r w:rsidRPr="00927AD7">
              <w:rPr>
                <w:rFonts w:asciiTheme="minorHAnsi" w:hAnsiTheme="minorHAnsi"/>
              </w:rPr>
              <w:t xml:space="preserve"> learner variability. It also states the potential challenges and solutions.</w:t>
            </w:r>
          </w:p>
        </w:tc>
      </w:tr>
      <w:tr w:rsidR="00E31B06" w:rsidRPr="00927AD7" w:rsidTr="005D1110">
        <w:trPr>
          <w:tblHeader/>
        </w:trPr>
        <w:tc>
          <w:tcPr>
            <w:tcW w:w="1841" w:type="dxa"/>
            <w:shd w:val="clear" w:color="auto" w:fill="9999FF"/>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color w:val="FFFFFF" w:themeColor="background1"/>
              </w:rPr>
            </w:pPr>
            <w:r>
              <w:rPr>
                <w:rFonts w:asciiTheme="minorHAnsi" w:hAnsiTheme="minorHAnsi"/>
                <w:bCs/>
                <w:i/>
                <w:iCs/>
                <w:color w:val="FFFFFF" w:themeColor="background1"/>
              </w:rPr>
              <w:t xml:space="preserve">SHARE: </w:t>
            </w:r>
            <w:r w:rsidRPr="00927AD7">
              <w:rPr>
                <w:rFonts w:asciiTheme="minorHAnsi" w:hAnsiTheme="minorHAnsi"/>
                <w:bCs/>
                <w:i/>
                <w:iCs/>
                <w:color w:val="FFFFFF" w:themeColor="background1"/>
              </w:rPr>
              <w:t>Presentation of Deliverable</w:t>
            </w:r>
          </w:p>
        </w:tc>
        <w:tc>
          <w:tcPr>
            <w:tcW w:w="2677"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0 Points</w:t>
            </w:r>
            <w:proofErr w:type="gramStart"/>
            <w:r w:rsidRPr="00927AD7">
              <w:rPr>
                <w:rFonts w:asciiTheme="minorHAnsi" w:hAnsiTheme="minorHAnsi"/>
                <w:bCs/>
              </w:rPr>
              <w:t>:</w:t>
            </w:r>
            <w:proofErr w:type="gramEnd"/>
            <w:r w:rsidRPr="00927AD7">
              <w:rPr>
                <w:rFonts w:asciiTheme="minorHAnsi" w:hAnsiTheme="minorHAnsi"/>
              </w:rPr>
              <w:br/>
              <w:t xml:space="preserve">The project presentation or media is </w:t>
            </w:r>
            <w:r w:rsidRPr="00927AD7">
              <w:rPr>
                <w:rFonts w:asciiTheme="minorHAnsi" w:hAnsiTheme="minorHAnsi"/>
                <w:bCs/>
              </w:rPr>
              <w:t>difficult to follow</w:t>
            </w:r>
            <w:r w:rsidRPr="00927AD7">
              <w:rPr>
                <w:rFonts w:asciiTheme="minorHAnsi" w:hAnsiTheme="minorHAnsi"/>
              </w:rPr>
              <w:t xml:space="preserve"> (is disorganized). The presentation </w:t>
            </w:r>
            <w:r w:rsidRPr="00927AD7">
              <w:rPr>
                <w:rFonts w:asciiTheme="minorHAnsi" w:hAnsiTheme="minorHAnsi"/>
                <w:bCs/>
              </w:rPr>
              <w:t xml:space="preserve">does not </w:t>
            </w:r>
            <w:r w:rsidRPr="00927AD7">
              <w:rPr>
                <w:rFonts w:asciiTheme="minorHAnsi" w:hAnsiTheme="minorHAnsi"/>
              </w:rPr>
              <w:t>demonstrate understanding of how to use UDL to address learning variability.</w:t>
            </w:r>
          </w:p>
        </w:tc>
        <w:tc>
          <w:tcPr>
            <w:tcW w:w="252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1-2 Points:</w:t>
            </w:r>
          </w:p>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rPr>
              <w:t xml:space="preserve">The project presentation or media helps to demonstrate </w:t>
            </w:r>
            <w:r w:rsidRPr="00927AD7">
              <w:rPr>
                <w:rFonts w:asciiTheme="minorHAnsi" w:hAnsiTheme="minorHAnsi"/>
                <w:bCs/>
              </w:rPr>
              <w:t>a basic</w:t>
            </w:r>
            <w:r w:rsidRPr="00927AD7">
              <w:rPr>
                <w:rFonts w:asciiTheme="minorHAnsi" w:hAnsiTheme="minorHAnsi"/>
              </w:rPr>
              <w:t xml:space="preserve"> understanding of how to use UDL to redesign lessons that address learning variability.</w:t>
            </w:r>
          </w:p>
        </w:tc>
        <w:tc>
          <w:tcPr>
            <w:tcW w:w="2790" w:type="dxa"/>
            <w:shd w:val="clear" w:color="auto" w:fill="D2D2FE"/>
            <w:tcMar>
              <w:top w:w="0" w:type="dxa"/>
              <w:left w:w="108" w:type="dxa"/>
              <w:bottom w:w="0" w:type="dxa"/>
              <w:right w:w="108" w:type="dxa"/>
            </w:tcMar>
            <w:hideMark/>
          </w:tcPr>
          <w:p w:rsidR="00E31B06" w:rsidRPr="00927AD7" w:rsidRDefault="00E31B06" w:rsidP="005D1110">
            <w:pPr>
              <w:spacing w:before="100" w:beforeAutospacing="1" w:after="100" w:afterAutospacing="1"/>
              <w:ind w:left="100"/>
              <w:rPr>
                <w:rFonts w:asciiTheme="minorHAnsi" w:hAnsiTheme="minorHAnsi"/>
              </w:rPr>
            </w:pPr>
            <w:r w:rsidRPr="00927AD7">
              <w:rPr>
                <w:rFonts w:asciiTheme="minorHAnsi" w:hAnsiTheme="minorHAnsi"/>
                <w:bCs/>
              </w:rPr>
              <w:t>3-4 Points</w:t>
            </w:r>
            <w:proofErr w:type="gramStart"/>
            <w:r w:rsidRPr="00927AD7">
              <w:rPr>
                <w:rFonts w:asciiTheme="minorHAnsi" w:hAnsiTheme="minorHAnsi"/>
                <w:bCs/>
              </w:rPr>
              <w:t>:</w:t>
            </w:r>
            <w:proofErr w:type="gramEnd"/>
            <w:r w:rsidRPr="00927AD7">
              <w:rPr>
                <w:rFonts w:asciiTheme="minorHAnsi" w:hAnsiTheme="minorHAnsi"/>
              </w:rPr>
              <w:br/>
              <w:t xml:space="preserve">The project presentation or media is </w:t>
            </w:r>
            <w:r w:rsidRPr="00927AD7">
              <w:rPr>
                <w:rFonts w:asciiTheme="minorHAnsi" w:hAnsiTheme="minorHAnsi"/>
                <w:bCs/>
              </w:rPr>
              <w:t>clear</w:t>
            </w:r>
            <w:r w:rsidRPr="00927AD7">
              <w:rPr>
                <w:rFonts w:asciiTheme="minorHAnsi" w:hAnsiTheme="minorHAnsi"/>
              </w:rPr>
              <w:t xml:space="preserve"> and helps to demonstrate a </w:t>
            </w:r>
            <w:r w:rsidRPr="00927AD7">
              <w:rPr>
                <w:rFonts w:asciiTheme="minorHAnsi" w:hAnsiTheme="minorHAnsi"/>
                <w:bCs/>
              </w:rPr>
              <w:t>good</w:t>
            </w:r>
            <w:r w:rsidRPr="00927AD7">
              <w:rPr>
                <w:rFonts w:asciiTheme="minorHAnsi" w:hAnsiTheme="minorHAnsi"/>
              </w:rPr>
              <w:t xml:space="preserve"> understanding of how to use UDL to address a wide range of learner variability.</w:t>
            </w:r>
          </w:p>
        </w:tc>
      </w:tr>
    </w:tbl>
    <w:p w:rsidR="00E31B06" w:rsidRPr="00927AD7" w:rsidRDefault="00E31B06" w:rsidP="00E31B06">
      <w:pPr>
        <w:rPr>
          <w:rFonts w:asciiTheme="minorHAnsi" w:hAnsiTheme="minorHAnsi"/>
        </w:rPr>
      </w:pPr>
    </w:p>
    <w:p w:rsidR="00E31B06" w:rsidRPr="00927AD7" w:rsidRDefault="00E31B06" w:rsidP="00E31B06">
      <w:pPr>
        <w:pStyle w:val="Heading2"/>
        <w:rPr>
          <w:rFonts w:asciiTheme="minorHAnsi" w:hAnsiTheme="minorHAnsi"/>
          <w:b w:val="0"/>
          <w:szCs w:val="24"/>
        </w:rPr>
      </w:pPr>
      <w:r w:rsidRPr="00927AD7">
        <w:rPr>
          <w:rFonts w:asciiTheme="minorHAnsi" w:hAnsiTheme="minorHAnsi"/>
          <w:szCs w:val="24"/>
        </w:rPr>
        <w:t>COURSE CONTENT</w:t>
      </w:r>
    </w:p>
    <w:p w:rsidR="00E31B06" w:rsidRPr="00927AD7" w:rsidRDefault="00E31B06" w:rsidP="00E31B06">
      <w:pPr>
        <w:pStyle w:val="Heading2"/>
        <w:rPr>
          <w:rFonts w:asciiTheme="minorHAnsi" w:hAnsiTheme="minorHAnsi"/>
          <w:b w:val="0"/>
          <w:szCs w:val="24"/>
        </w:rPr>
      </w:pPr>
      <w:r w:rsidRPr="00927AD7">
        <w:rPr>
          <w:rFonts w:asciiTheme="minorHAnsi" w:hAnsiTheme="minorHAnsi"/>
          <w:szCs w:val="24"/>
        </w:rPr>
        <w:t xml:space="preserve">Session 1: Introduction– Face-to-face session or video stream option </w:t>
      </w:r>
    </w:p>
    <w:p w:rsidR="00E31B06" w:rsidRPr="00927AD7" w:rsidRDefault="00E31B06" w:rsidP="00E31B06">
      <w:pPr>
        <w:rPr>
          <w:rFonts w:asciiTheme="minorHAnsi" w:eastAsia="Verdana" w:hAnsiTheme="minorHAnsi"/>
        </w:rPr>
      </w:pPr>
      <w:r w:rsidRPr="00927AD7">
        <w:rPr>
          <w:rFonts w:asciiTheme="minorHAnsi" w:eastAsia="Verdana" w:hAnsiTheme="minorHAnsi"/>
        </w:rPr>
        <w:t xml:space="preserve">This synchronous session provides an introduction to the course, with an overview and a pre-course reflection on the role of engagement for learning. This session also offers the opportunity for participants to learn about the different resources and technologies that will be used in this course. The </w:t>
      </w:r>
      <w:r w:rsidRPr="00927AD7">
        <w:rPr>
          <w:rFonts w:asciiTheme="minorHAnsi" w:eastAsia="Verdana" w:hAnsiTheme="minorHAnsi"/>
        </w:rPr>
        <w:lastRenderedPageBreak/>
        <w:t>session will include a tour of Blackboard (video) and begin to address how we will contribute and co-construct a flourishing community of practitioners during this course.  You should touch base with your instructor if you cannot attend the face-to-face session so you will be able to participate in the video streaming option. The session will also be recorded.</w:t>
      </w:r>
    </w:p>
    <w:p w:rsidR="00E31B06" w:rsidRPr="00927AD7" w:rsidRDefault="00E31B06" w:rsidP="00E31B06">
      <w:pPr>
        <w:pStyle w:val="Heading3"/>
        <w:rPr>
          <w:rFonts w:asciiTheme="minorHAnsi" w:hAnsiTheme="minorHAnsi"/>
          <w:b w:val="0"/>
          <w:szCs w:val="24"/>
        </w:rPr>
      </w:pPr>
      <w:r w:rsidRPr="00927AD7">
        <w:rPr>
          <w:rFonts w:asciiTheme="minorHAnsi" w:hAnsiTheme="minorHAnsi"/>
          <w:szCs w:val="24"/>
        </w:rPr>
        <w:t xml:space="preserve">Session Goals: </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learn about the different resources and technologies that will be used in the course.</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begin to build a community of practice with other educators from their site or within the course. They will also be able to access materials from previous UDL Affect course participants.</w:t>
      </w:r>
    </w:p>
    <w:p w:rsidR="00E31B06"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examine their current beliefs about the nature of ability and the role of affect and engagement for learning.</w:t>
      </w:r>
    </w:p>
    <w:p w:rsidR="00E31B06" w:rsidRPr="00927AD7" w:rsidRDefault="00E31B06" w:rsidP="00A56C4B">
      <w:pPr>
        <w:pStyle w:val="ListParagraph"/>
        <w:numPr>
          <w:ilvl w:val="0"/>
          <w:numId w:val="34"/>
        </w:numPr>
        <w:ind w:left="360"/>
        <w:rPr>
          <w:rFonts w:asciiTheme="minorHAnsi" w:hAnsiTheme="minorHAnsi"/>
        </w:rPr>
      </w:pPr>
      <w:r w:rsidRPr="00927AD7">
        <w:rPr>
          <w:rFonts w:asciiTheme="minorHAnsi" w:hAnsiTheme="minorHAnsi"/>
        </w:rPr>
        <w:t>Participants will reflect on differences in engagement, affect, emotion, and feelings as terms that are often used interchangeably.</w:t>
      </w:r>
    </w:p>
    <w:p w:rsidR="00E31B06" w:rsidRPr="00927AD7" w:rsidRDefault="00E31B06" w:rsidP="00E31B06">
      <w:pPr>
        <w:pStyle w:val="Heading3"/>
        <w:rPr>
          <w:rFonts w:asciiTheme="minorHAnsi" w:hAnsiTheme="minorHAnsi"/>
          <w:b w:val="0"/>
          <w:szCs w:val="24"/>
        </w:rPr>
      </w:pPr>
      <w:r w:rsidRPr="00927AD7">
        <w:rPr>
          <w:rFonts w:asciiTheme="minorHAnsi" w:hAnsiTheme="minorHAnsi"/>
          <w:szCs w:val="24"/>
        </w:rPr>
        <w:t>Build Background: Session Media</w:t>
      </w:r>
    </w:p>
    <w:p w:rsidR="00E31B06" w:rsidRPr="00927AD7" w:rsidRDefault="00E31B06" w:rsidP="00A56C4B">
      <w:pPr>
        <w:pStyle w:val="ListParagraph"/>
        <w:numPr>
          <w:ilvl w:val="0"/>
          <w:numId w:val="17"/>
        </w:numPr>
        <w:rPr>
          <w:rFonts w:asciiTheme="minorHAnsi" w:eastAsia="Verdana" w:hAnsiTheme="minorHAnsi"/>
        </w:rPr>
      </w:pPr>
      <w:r w:rsidRPr="00927AD7">
        <w:rPr>
          <w:rFonts w:asciiTheme="minorHAnsi" w:eastAsia="Verdana" w:hAnsiTheme="minorHAnsi"/>
        </w:rPr>
        <w:t xml:space="preserve">Attend the face to face or view the video streaming option </w:t>
      </w:r>
      <w:r>
        <w:rPr>
          <w:rFonts w:asciiTheme="minorHAnsi" w:eastAsia="Verdana" w:hAnsiTheme="minorHAnsi"/>
        </w:rPr>
        <w:t>(1 hour</w:t>
      </w:r>
      <w:r w:rsidRPr="00927AD7">
        <w:rPr>
          <w:rFonts w:asciiTheme="minorHAnsi" w:eastAsia="Verdana" w:hAnsiTheme="minorHAnsi"/>
        </w:rPr>
        <w:t>). In this session, we will discuss the course logistics and expectations and have an introduction to the role of emotion and motivation for learning.</w:t>
      </w:r>
    </w:p>
    <w:p w:rsidR="00E31B06" w:rsidRPr="00927AD7" w:rsidRDefault="00E31B06" w:rsidP="00A56C4B">
      <w:pPr>
        <w:pStyle w:val="ListParagraph"/>
        <w:numPr>
          <w:ilvl w:val="0"/>
          <w:numId w:val="17"/>
        </w:numPr>
        <w:rPr>
          <w:rFonts w:asciiTheme="minorHAnsi" w:eastAsia="Verdana" w:hAnsiTheme="minorHAnsi"/>
        </w:rPr>
      </w:pPr>
      <w:r w:rsidRPr="00927AD7">
        <w:rPr>
          <w:rFonts w:asciiTheme="minorHAnsi" w:eastAsia="Verdana" w:hAnsiTheme="minorHAnsi"/>
        </w:rPr>
        <w:t>Link to syllabus and rubrics.</w:t>
      </w:r>
    </w:p>
    <w:p w:rsidR="00E31B06" w:rsidRPr="00927AD7" w:rsidRDefault="00E31B06" w:rsidP="00E31B06">
      <w:pPr>
        <w:pStyle w:val="Heading3"/>
        <w:rPr>
          <w:rFonts w:asciiTheme="minorHAnsi" w:hAnsiTheme="minorHAnsi"/>
          <w:b w:val="0"/>
          <w:szCs w:val="24"/>
        </w:rPr>
      </w:pPr>
      <w:r w:rsidRPr="00927AD7">
        <w:rPr>
          <w:rFonts w:asciiTheme="minorHAnsi" w:hAnsiTheme="minorHAnsi"/>
          <w:szCs w:val="24"/>
        </w:rPr>
        <w:t>Try It: Session Activity</w:t>
      </w:r>
    </w:p>
    <w:p w:rsidR="00E31B06" w:rsidRPr="00927AD7" w:rsidRDefault="00E31B06" w:rsidP="00A56C4B">
      <w:pPr>
        <w:pStyle w:val="ListParagraph"/>
        <w:numPr>
          <w:ilvl w:val="0"/>
          <w:numId w:val="59"/>
        </w:numPr>
        <w:rPr>
          <w:rFonts w:asciiTheme="minorHAnsi" w:eastAsia="Verdana" w:hAnsiTheme="minorHAnsi"/>
        </w:rPr>
      </w:pPr>
      <w:r w:rsidRPr="00927AD7">
        <w:rPr>
          <w:rFonts w:asciiTheme="minorHAnsi" w:eastAsia="Verdana" w:hAnsiTheme="minorHAnsi"/>
        </w:rPr>
        <w:t xml:space="preserve">In this online format, it is difficult to get to know one another. In order to develop this learning community, please </w:t>
      </w:r>
      <w:r w:rsidRPr="00927AD7">
        <w:rPr>
          <w:rFonts w:asciiTheme="minorHAnsi" w:hAnsiTheme="minorHAnsi"/>
        </w:rPr>
        <w:t>g</w:t>
      </w:r>
      <w:r w:rsidRPr="00927AD7">
        <w:rPr>
          <w:rFonts w:asciiTheme="minorHAnsi" w:eastAsia="Verdana" w:hAnsiTheme="minorHAnsi"/>
        </w:rPr>
        <w:t>o to Blackboard and add your profile. Please take the time to describe details that are relevant to this course. For example</w:t>
      </w:r>
      <w:r w:rsidRPr="00927AD7">
        <w:rPr>
          <w:rFonts w:asciiTheme="minorHAnsi" w:hAnsiTheme="minorHAnsi"/>
        </w:rPr>
        <w:t xml:space="preserve">, </w:t>
      </w:r>
      <w:r w:rsidRPr="00927AD7">
        <w:rPr>
          <w:rFonts w:asciiTheme="minorHAnsi" w:eastAsia="Verdana" w:hAnsiTheme="minorHAnsi"/>
        </w:rPr>
        <w:t>please let the other participants know if this is your first online course, what your goal is in taking the course and what your role in the school is (e.g. 4</w:t>
      </w:r>
      <w:r w:rsidRPr="00927AD7">
        <w:rPr>
          <w:rFonts w:asciiTheme="minorHAnsi" w:eastAsia="Verdana" w:hAnsiTheme="minorHAnsi"/>
          <w:vertAlign w:val="superscript"/>
        </w:rPr>
        <w:t>th</w:t>
      </w:r>
      <w:r w:rsidRPr="00927AD7">
        <w:rPr>
          <w:rFonts w:asciiTheme="minorHAnsi" w:eastAsia="Verdana" w:hAnsiTheme="minorHAnsi"/>
        </w:rPr>
        <w:t xml:space="preserve"> grade general educator, music teacher, principal, special education director) and your reason for taking the course. You can also tell people a little about your interests and hobbies and upload a picture of yourself. Read and familiarize yourself with the profiles of others, notice the variability of our own class participants and what this makes you think about students in your classrooms.</w:t>
      </w:r>
    </w:p>
    <w:p w:rsidR="00E31B06" w:rsidRPr="00927AD7" w:rsidRDefault="00E31B06" w:rsidP="00E31B06">
      <w:pPr>
        <w:rPr>
          <w:rFonts w:asciiTheme="minorHAnsi" w:eastAsia="Verdana" w:hAnsiTheme="minorHAnsi"/>
          <w:bCs/>
        </w:rPr>
      </w:pPr>
    </w:p>
    <w:p w:rsidR="00E31B06" w:rsidRPr="00927AD7" w:rsidRDefault="00E31B06" w:rsidP="00E31B06">
      <w:pPr>
        <w:numPr>
          <w:ilvl w:val="12"/>
          <w:numId w:val="0"/>
        </w:numPr>
        <w:rPr>
          <w:rFonts w:asciiTheme="minorHAnsi" w:hAnsiTheme="minorHAnsi"/>
          <w:b/>
          <w:bCs/>
        </w:rPr>
      </w:pPr>
      <w:r w:rsidRPr="00927AD7">
        <w:rPr>
          <w:rFonts w:asciiTheme="minorHAnsi" w:hAnsiTheme="minorHAnsi"/>
          <w:b/>
          <w:bCs/>
        </w:rPr>
        <w:t xml:space="preserve">Share: Session Discussion </w:t>
      </w:r>
    </w:p>
    <w:p w:rsidR="00E31B06" w:rsidRPr="00927AD7" w:rsidRDefault="00E31B06" w:rsidP="00E31B06">
      <w:pPr>
        <w:numPr>
          <w:ilvl w:val="12"/>
          <w:numId w:val="0"/>
        </w:numPr>
        <w:rPr>
          <w:rFonts w:asciiTheme="minorHAnsi" w:eastAsia="Verdana" w:hAnsiTheme="minorHAnsi"/>
          <w:lang w:eastAsia="ja-JP"/>
        </w:rPr>
      </w:pPr>
      <w:r w:rsidRPr="00927AD7">
        <w:rPr>
          <w:rFonts w:asciiTheme="minorHAnsi" w:eastAsia="Verdana" w:hAnsiTheme="minorHAnsi"/>
          <w:lang w:eastAsia="ja-JP"/>
        </w:rPr>
        <w:t>Please post a short reflection to the online discuss</w:t>
      </w:r>
      <w:r>
        <w:rPr>
          <w:rFonts w:asciiTheme="minorHAnsi" w:eastAsia="Verdana" w:hAnsiTheme="minorHAnsi"/>
          <w:lang w:eastAsia="ja-JP"/>
        </w:rPr>
        <w:t>ion</w:t>
      </w:r>
      <w:r w:rsidRPr="00927AD7">
        <w:rPr>
          <w:rFonts w:asciiTheme="minorHAnsi" w:eastAsia="Verdana" w:hAnsiTheme="minorHAnsi"/>
          <w:lang w:eastAsia="ja-JP"/>
        </w:rPr>
        <w:t xml:space="preserve"> forum answering the following: 1) </w:t>
      </w:r>
      <w:proofErr w:type="gramStart"/>
      <w:r w:rsidRPr="00927AD7">
        <w:rPr>
          <w:rFonts w:asciiTheme="minorHAnsi" w:eastAsia="Verdana" w:hAnsiTheme="minorHAnsi"/>
          <w:lang w:eastAsia="ja-JP"/>
        </w:rPr>
        <w:t>What</w:t>
      </w:r>
      <w:proofErr w:type="gramEnd"/>
      <w:r w:rsidRPr="00927AD7">
        <w:rPr>
          <w:rFonts w:asciiTheme="minorHAnsi" w:eastAsia="Verdana" w:hAnsiTheme="minorHAnsi"/>
          <w:lang w:eastAsia="ja-JP"/>
        </w:rPr>
        <w:t xml:space="preserve"> have you learned about the role of engagement for learning and UDL that you did not already know? 2) What are your personal learning goals and what are you looking forward to in the course? 3) What are some classroom challenges you face around engagement, motivation, and learning that you want to explore in this course? 4) Are there any questions that you have about UDL at this point in the course?  </w:t>
      </w:r>
    </w:p>
    <w:p w:rsidR="00E31B06" w:rsidRPr="00927AD7" w:rsidRDefault="00E31B06" w:rsidP="00E31B06">
      <w:pPr>
        <w:numPr>
          <w:ilvl w:val="12"/>
          <w:numId w:val="0"/>
        </w:numPr>
        <w:rPr>
          <w:rFonts w:asciiTheme="minorHAnsi" w:eastAsia="Verdana" w:hAnsiTheme="minorHAnsi"/>
          <w:lang w:eastAsia="ja-JP"/>
        </w:rPr>
      </w:pPr>
    </w:p>
    <w:p w:rsidR="00E31B06" w:rsidRPr="00927AD7" w:rsidRDefault="00E31B06" w:rsidP="00E31B06">
      <w:pPr>
        <w:rPr>
          <w:rFonts w:asciiTheme="minorHAnsi" w:hAnsiTheme="minorHAnsi"/>
        </w:rPr>
      </w:pPr>
      <w:r w:rsidRPr="00CC0D52">
        <w:rPr>
          <w:rFonts w:asciiTheme="minorHAnsi" w:hAnsiTheme="minorHAnsi"/>
          <w:b/>
        </w:rPr>
        <w:t>NOTE:</w:t>
      </w:r>
      <w:r w:rsidRPr="00CC0D52">
        <w:rPr>
          <w:rFonts w:asciiTheme="minorHAnsi" w:hAnsiTheme="minorHAnsi"/>
        </w:rPr>
        <w:t xml:space="preserve"> </w:t>
      </w:r>
      <w:r>
        <w:rPr>
          <w:rFonts w:asciiTheme="minorHAnsi" w:eastAsia="Verdana" w:hAnsiTheme="minorHAnsi"/>
          <w:lang w:eastAsia="ja-JP"/>
        </w:rPr>
        <w:t>Y</w:t>
      </w:r>
      <w:r w:rsidRPr="00CC0D52">
        <w:rPr>
          <w:rFonts w:asciiTheme="minorHAnsi" w:eastAsia="Verdana" w:hAnsiTheme="minorHAnsi"/>
          <w:lang w:eastAsia="ja-JP"/>
        </w:rPr>
        <w:t xml:space="preserve">ou can construct your discussion post using a video (such as </w:t>
      </w:r>
      <w:hyperlink r:id="rId57" w:history="1">
        <w:proofErr w:type="spellStart"/>
        <w:r w:rsidRPr="00CC0D52">
          <w:rPr>
            <w:rStyle w:val="Hyperlink"/>
            <w:rFonts w:asciiTheme="minorHAnsi" w:eastAsia="Verdana" w:hAnsiTheme="minorHAnsi"/>
            <w:lang w:eastAsia="ja-JP"/>
          </w:rPr>
          <w:t>Vimeo</w:t>
        </w:r>
        <w:proofErr w:type="spellEnd"/>
      </w:hyperlink>
      <w:r w:rsidRPr="00CC0D52">
        <w:rPr>
          <w:rFonts w:asciiTheme="minorHAnsi" w:eastAsia="Verdana" w:hAnsiTheme="minorHAnsi"/>
          <w:lang w:eastAsia="ja-JP"/>
        </w:rPr>
        <w:t xml:space="preserve">), audio (such as </w:t>
      </w:r>
      <w:hyperlink r:id="rId58" w:history="1">
        <w:proofErr w:type="spellStart"/>
        <w:r w:rsidRPr="00CC0D52">
          <w:rPr>
            <w:rStyle w:val="Hyperlink"/>
            <w:rFonts w:asciiTheme="minorHAnsi" w:eastAsia="Verdana" w:hAnsiTheme="minorHAnsi"/>
            <w:lang w:eastAsia="ja-JP"/>
          </w:rPr>
          <w:t>Vocaroo</w:t>
        </w:r>
        <w:proofErr w:type="spellEnd"/>
      </w:hyperlink>
      <w:r w:rsidRPr="00CC0D52">
        <w:rPr>
          <w:rFonts w:asciiTheme="minorHAnsi" w:eastAsia="Verdana" w:hAnsiTheme="minorHAnsi"/>
          <w:lang w:eastAsia="ja-JP"/>
        </w:rPr>
        <w:t>), upload a document or Power Point that has images or tables, or use the written format.</w:t>
      </w:r>
    </w:p>
    <w:p w:rsidR="00E31B06" w:rsidRPr="00927AD7" w:rsidRDefault="00E31B06" w:rsidP="00E31B06">
      <w:pPr>
        <w:numPr>
          <w:ilvl w:val="12"/>
          <w:numId w:val="0"/>
        </w:numPr>
        <w:rPr>
          <w:rFonts w:asciiTheme="minorHAnsi" w:eastAsia="Verdana" w:hAnsiTheme="minorHAnsi"/>
          <w:lang w:eastAsia="ja-JP"/>
        </w:rPr>
      </w:pPr>
    </w:p>
    <w:p w:rsidR="00E31B06" w:rsidRPr="00927AD7" w:rsidRDefault="00E31B06" w:rsidP="00E31B06">
      <w:pPr>
        <w:numPr>
          <w:ilvl w:val="12"/>
          <w:numId w:val="0"/>
        </w:numPr>
        <w:rPr>
          <w:rFonts w:asciiTheme="minorHAnsi" w:eastAsia="Verdana" w:hAnsiTheme="minorHAnsi"/>
          <w:b/>
          <w:lang w:eastAsia="ja-JP"/>
        </w:rPr>
      </w:pPr>
      <w:r w:rsidRPr="00927AD7">
        <w:rPr>
          <w:rFonts w:asciiTheme="minorHAnsi" w:eastAsia="Verdana" w:hAnsiTheme="minorHAnsi"/>
          <w:b/>
          <w:lang w:eastAsia="ja-JP"/>
        </w:rPr>
        <w:t>Community Contribution:</w:t>
      </w:r>
    </w:p>
    <w:p w:rsidR="00E31B06" w:rsidRPr="00927AD7" w:rsidRDefault="00E31B06" w:rsidP="00E31B06">
      <w:pPr>
        <w:numPr>
          <w:ilvl w:val="12"/>
          <w:numId w:val="0"/>
        </w:numPr>
        <w:rPr>
          <w:rFonts w:asciiTheme="minorHAnsi" w:eastAsia="Verdana" w:hAnsiTheme="minorHAnsi"/>
          <w:lang w:eastAsia="ja-JP"/>
        </w:rPr>
      </w:pPr>
      <w:r w:rsidRPr="00927AD7">
        <w:rPr>
          <w:rFonts w:asciiTheme="minorHAnsi" w:eastAsia="Verdana" w:hAnsiTheme="minorHAnsi"/>
          <w:lang w:eastAsia="ja-JP"/>
        </w:rPr>
        <w:t xml:space="preserve">Please contribute to build the online community by reviewing the post and connecting with one other person from this course. Perhaps it is someone with similar goals or challenges; perhaps it is someone who teaches the same content. Please respond to one person’s post, introducing </w:t>
      </w:r>
      <w:proofErr w:type="gramStart"/>
      <w:r w:rsidRPr="00927AD7">
        <w:rPr>
          <w:rFonts w:asciiTheme="minorHAnsi" w:eastAsia="Verdana" w:hAnsiTheme="minorHAnsi"/>
          <w:lang w:eastAsia="ja-JP"/>
        </w:rPr>
        <w:t>yourself</w:t>
      </w:r>
      <w:proofErr w:type="gramEnd"/>
      <w:r w:rsidRPr="00927AD7">
        <w:rPr>
          <w:rFonts w:asciiTheme="minorHAnsi" w:eastAsia="Verdana" w:hAnsiTheme="minorHAnsi"/>
          <w:lang w:eastAsia="ja-JP"/>
        </w:rPr>
        <w:t xml:space="preserve"> and responding to an aspect of their post. </w:t>
      </w:r>
    </w:p>
    <w:p w:rsidR="00E31B06" w:rsidRPr="00927AD7" w:rsidRDefault="00E31B06" w:rsidP="00E31B06">
      <w:pPr>
        <w:pStyle w:val="ListParagraph"/>
        <w:rPr>
          <w:rFonts w:asciiTheme="minorHAnsi" w:hAnsiTheme="minorHAnsi"/>
        </w:rPr>
      </w:pPr>
    </w:p>
    <w:p w:rsidR="00E31B06" w:rsidRPr="00927AD7" w:rsidRDefault="00E31B06" w:rsidP="00E31B06">
      <w:pPr>
        <w:pStyle w:val="ListParagraph"/>
        <w:rPr>
          <w:rFonts w:asciiTheme="minorHAnsi" w:hAnsiTheme="minorHAnsi"/>
        </w:rPr>
      </w:pPr>
    </w:p>
    <w:p w:rsidR="00E31B06" w:rsidRPr="00927AD7" w:rsidRDefault="00E31B06" w:rsidP="00E31B06">
      <w:pPr>
        <w:rPr>
          <w:rFonts w:asciiTheme="minorHAnsi" w:hAnsiTheme="minorHAnsi"/>
        </w:rPr>
      </w:pPr>
      <w:r w:rsidRPr="008D2EF6">
        <w:rPr>
          <w:rFonts w:asciiTheme="minorHAnsi" w:hAnsiTheme="minorHAnsi"/>
          <w:b/>
        </w:rPr>
        <w:t>Key vocabulary:</w:t>
      </w:r>
      <w:r w:rsidRPr="00927AD7">
        <w:rPr>
          <w:rFonts w:asciiTheme="minorHAnsi" w:hAnsiTheme="minorHAnsi"/>
        </w:rPr>
        <w:t xml:space="preserve"> variability, engagement, </w:t>
      </w:r>
      <w:proofErr w:type="gramStart"/>
      <w:r w:rsidRPr="00927AD7">
        <w:rPr>
          <w:rFonts w:asciiTheme="minorHAnsi" w:hAnsiTheme="minorHAnsi"/>
        </w:rPr>
        <w:t>affect</w:t>
      </w:r>
      <w:proofErr w:type="gramEnd"/>
    </w:p>
    <w:p w:rsidR="00E31B06" w:rsidRPr="00927AD7" w:rsidRDefault="00E31B06" w:rsidP="00E31B06">
      <w:pPr>
        <w:pStyle w:val="Heading3"/>
        <w:rPr>
          <w:rFonts w:asciiTheme="minorHAnsi" w:hAnsiTheme="minorHAnsi"/>
          <w:b w:val="0"/>
          <w:szCs w:val="24"/>
        </w:rPr>
      </w:pPr>
    </w:p>
    <w:p w:rsidR="00E31B06" w:rsidRPr="00927AD7" w:rsidRDefault="00E31B06" w:rsidP="00E31B06">
      <w:pPr>
        <w:pStyle w:val="Heading3"/>
        <w:rPr>
          <w:rFonts w:asciiTheme="minorHAnsi" w:hAnsiTheme="minorHAnsi"/>
          <w:b w:val="0"/>
          <w:szCs w:val="24"/>
        </w:rPr>
      </w:pPr>
      <w:r>
        <w:rPr>
          <w:rFonts w:asciiTheme="minorHAnsi" w:hAnsiTheme="minorHAnsi"/>
          <w:szCs w:val="24"/>
        </w:rPr>
        <w:t xml:space="preserve">Dive Deeper </w:t>
      </w:r>
      <w:r w:rsidR="005D1110">
        <w:rPr>
          <w:rFonts w:asciiTheme="minorHAnsi" w:hAnsiTheme="minorHAnsi"/>
          <w:szCs w:val="24"/>
        </w:rPr>
        <w:t>(optional)</w:t>
      </w:r>
    </w:p>
    <w:p w:rsidR="00E31B06" w:rsidRPr="00927AD7" w:rsidRDefault="00E31B06" w:rsidP="00A56C4B">
      <w:pPr>
        <w:pStyle w:val="ListParagraph"/>
        <w:numPr>
          <w:ilvl w:val="0"/>
          <w:numId w:val="17"/>
        </w:numPr>
        <w:rPr>
          <w:rFonts w:asciiTheme="minorHAnsi" w:eastAsia="Verdana" w:hAnsiTheme="minorHAnsi"/>
        </w:rPr>
      </w:pPr>
      <w:r w:rsidRPr="00927AD7">
        <w:rPr>
          <w:rFonts w:asciiTheme="minorHAnsi" w:eastAsia="Verdana" w:hAnsiTheme="minorHAnsi"/>
        </w:rPr>
        <w:t xml:space="preserve">Watch this </w:t>
      </w:r>
      <w:hyperlink r:id="rId59" w:anchor="video2" w:history="1">
        <w:r w:rsidRPr="00927AD7">
          <w:rPr>
            <w:rFonts w:asciiTheme="minorHAnsi" w:eastAsia="Verdana" w:hAnsiTheme="minorHAnsi"/>
            <w:color w:val="0000FF"/>
            <w:u w:val="single"/>
          </w:rPr>
          <w:t>brief</w:t>
        </w:r>
      </w:hyperlink>
      <w:hyperlink r:id="rId60" w:anchor="video2" w:history="1">
        <w:r w:rsidRPr="00927AD7">
          <w:rPr>
            <w:rFonts w:asciiTheme="minorHAnsi" w:eastAsia="Verdana" w:hAnsiTheme="minorHAnsi"/>
            <w:color w:val="0000FF"/>
            <w:u w:val="single"/>
          </w:rPr>
          <w:t xml:space="preserve"> </w:t>
        </w:r>
      </w:hyperlink>
      <w:hyperlink r:id="rId61" w:anchor="video2" w:history="1">
        <w:r w:rsidRPr="00927AD7">
          <w:rPr>
            <w:rFonts w:asciiTheme="minorHAnsi" w:eastAsia="Verdana" w:hAnsiTheme="minorHAnsi"/>
            <w:color w:val="0000FF"/>
            <w:u w:val="single"/>
          </w:rPr>
          <w:t>video</w:t>
        </w:r>
      </w:hyperlink>
      <w:r w:rsidRPr="00927AD7">
        <w:rPr>
          <w:rFonts w:asciiTheme="minorHAnsi" w:eastAsia="Verdana" w:hAnsiTheme="minorHAnsi"/>
        </w:rPr>
        <w:t xml:space="preserve"> where David Rose describes how the concept of UDL came to fruition (1:57): </w:t>
      </w:r>
    </w:p>
    <w:p w:rsidR="00E31B06" w:rsidRPr="00927AD7" w:rsidRDefault="00E31B06" w:rsidP="00E31B06">
      <w:pPr>
        <w:pStyle w:val="ListParagraph"/>
        <w:rPr>
          <w:rFonts w:asciiTheme="minorHAnsi" w:eastAsia="Calibri" w:hAnsiTheme="minorHAnsi"/>
        </w:rPr>
      </w:pPr>
      <w:r w:rsidRPr="00927AD7">
        <w:rPr>
          <w:rFonts w:asciiTheme="minorHAnsi" w:eastAsia="Verdana" w:hAnsiTheme="minorHAnsi"/>
          <w:b/>
          <w:bCs/>
        </w:rPr>
        <w:t>Questions to guide your understanding:</w:t>
      </w:r>
      <w:r w:rsidRPr="00927AD7">
        <w:rPr>
          <w:rFonts w:asciiTheme="minorHAnsi" w:eastAsia="Verdana" w:hAnsiTheme="minorHAnsi"/>
          <w:bCs/>
        </w:rPr>
        <w:t xml:space="preserve"> </w:t>
      </w:r>
      <w:r w:rsidRPr="00927AD7">
        <w:rPr>
          <w:rFonts w:asciiTheme="minorHAnsi" w:eastAsia="Verdana" w:hAnsiTheme="minorHAnsi"/>
        </w:rPr>
        <w:t>How did working with learner variability provide the basis for the concept of UDL?</w:t>
      </w:r>
    </w:p>
    <w:p w:rsidR="00E31B06" w:rsidRPr="00927AD7" w:rsidRDefault="0095159A" w:rsidP="00A56C4B">
      <w:pPr>
        <w:pStyle w:val="ListParagraph"/>
        <w:numPr>
          <w:ilvl w:val="0"/>
          <w:numId w:val="17"/>
        </w:numPr>
        <w:rPr>
          <w:rFonts w:asciiTheme="minorHAnsi" w:hAnsiTheme="minorHAnsi"/>
        </w:rPr>
      </w:pPr>
      <w:hyperlink r:id="rId62" w:history="1">
        <w:r w:rsidR="00E31B06" w:rsidRPr="00927AD7">
          <w:rPr>
            <w:rStyle w:val="Hyperlink"/>
            <w:rFonts w:asciiTheme="minorHAnsi" w:eastAsia="Verdana" w:hAnsiTheme="minorHAnsi"/>
          </w:rPr>
          <w:t>UDL Theory &amp; Practice, Chapter 1</w:t>
        </w:r>
      </w:hyperlink>
      <w:r w:rsidR="00E31B06" w:rsidRPr="00927AD7">
        <w:rPr>
          <w:rFonts w:asciiTheme="minorHAnsi" w:hAnsiTheme="minorHAnsi"/>
        </w:rPr>
        <w:t xml:space="preserve"> - </w:t>
      </w:r>
      <w:proofErr w:type="spellStart"/>
      <w:r w:rsidR="00E31B06" w:rsidRPr="00927AD7">
        <w:rPr>
          <w:rFonts w:asciiTheme="minorHAnsi" w:hAnsiTheme="minorHAnsi"/>
        </w:rPr>
        <w:t>Revisioning</w:t>
      </w:r>
      <w:proofErr w:type="spellEnd"/>
      <w:r w:rsidR="00E31B06" w:rsidRPr="00927AD7">
        <w:rPr>
          <w:rFonts w:asciiTheme="minorHAnsi" w:hAnsiTheme="minorHAnsi"/>
        </w:rPr>
        <w:t xml:space="preserve"> Education through UDL (pp. 1-4)</w:t>
      </w:r>
      <w:r w:rsidR="00E31B06">
        <w:rPr>
          <w:rFonts w:asciiTheme="minorHAnsi" w:hAnsiTheme="minorHAnsi"/>
        </w:rPr>
        <w:t xml:space="preserve"> </w:t>
      </w:r>
      <w:r w:rsidR="00E31B06" w:rsidRPr="00927AD7">
        <w:rPr>
          <w:rFonts w:asciiTheme="minorHAnsi" w:hAnsiTheme="minorHAnsi"/>
          <w:b/>
        </w:rPr>
        <w:t>Questions to guide your understanding</w:t>
      </w:r>
      <w:r w:rsidR="00E31B06" w:rsidRPr="00927AD7">
        <w:rPr>
          <w:rFonts w:asciiTheme="minorHAnsi" w:hAnsiTheme="minorHAnsi"/>
        </w:rPr>
        <w:t>: How did early education develop into a one-size-fits-all approach? How did CAST’s view of students and ability change over time? How did technology play a role in that?</w:t>
      </w:r>
    </w:p>
    <w:p w:rsidR="00E31B06" w:rsidRPr="00927AD7" w:rsidRDefault="0095159A" w:rsidP="00A56C4B">
      <w:pPr>
        <w:pStyle w:val="ListParagraph"/>
        <w:numPr>
          <w:ilvl w:val="0"/>
          <w:numId w:val="17"/>
        </w:numPr>
        <w:rPr>
          <w:rFonts w:asciiTheme="minorHAnsi" w:eastAsia="Verdana" w:hAnsiTheme="minorHAnsi"/>
          <w:bCs/>
        </w:rPr>
      </w:pPr>
      <w:hyperlink r:id="rId63" w:history="1">
        <w:r w:rsidR="00E31B06" w:rsidRPr="00927AD7">
          <w:rPr>
            <w:rStyle w:val="Hyperlink"/>
            <w:rFonts w:asciiTheme="minorHAnsi" w:eastAsia="Verdana" w:hAnsiTheme="minorHAnsi"/>
          </w:rPr>
          <w:t>The Future is in the Margins: the Role of Technology and Disability in Educational Reform</w:t>
        </w:r>
      </w:hyperlink>
      <w:r w:rsidR="00E31B06" w:rsidRPr="00927AD7">
        <w:rPr>
          <w:rFonts w:asciiTheme="minorHAnsi" w:eastAsia="Verdana" w:hAnsiTheme="minorHAnsi"/>
        </w:rPr>
        <w:t xml:space="preserve">. Anne Meyer and David Rose. In </w:t>
      </w:r>
      <w:r w:rsidR="00E31B06" w:rsidRPr="00927AD7">
        <w:rPr>
          <w:rFonts w:asciiTheme="minorHAnsi" w:eastAsia="Verdana" w:hAnsiTheme="minorHAnsi"/>
          <w:i/>
          <w:iCs/>
        </w:rPr>
        <w:t>The Universally Designed Classroom and Digital Technologies</w:t>
      </w:r>
      <w:r w:rsidR="00E31B06" w:rsidRPr="00927AD7">
        <w:rPr>
          <w:rFonts w:asciiTheme="minorHAnsi" w:eastAsia="Verdana" w:hAnsiTheme="minorHAnsi"/>
        </w:rPr>
        <w:t xml:space="preserve">. 2005. Cambridge, MA: Harvard Education Press. </w:t>
      </w:r>
      <w:r w:rsidR="00E31B06" w:rsidRPr="00927AD7">
        <w:rPr>
          <w:rFonts w:asciiTheme="minorHAnsi" w:eastAsia="Verdana" w:hAnsiTheme="minorHAnsi"/>
          <w:b/>
          <w:bCs/>
        </w:rPr>
        <w:t>Question(s) to guide your understanding</w:t>
      </w:r>
      <w:r w:rsidR="00E31B06" w:rsidRPr="00927AD7">
        <w:rPr>
          <w:rFonts w:asciiTheme="minorHAnsi" w:eastAsia="Verdana" w:hAnsiTheme="minorHAnsi"/>
          <w:bCs/>
        </w:rPr>
        <w:t xml:space="preserve">: </w:t>
      </w:r>
      <w:r w:rsidR="00E31B06" w:rsidRPr="00927AD7">
        <w:rPr>
          <w:rFonts w:asciiTheme="minorHAnsi" w:eastAsia="Verdana" w:hAnsiTheme="minorHAnsi"/>
        </w:rPr>
        <w:t>In what way are Meyer and Rose challenging the reader to think differently about learners, curricula and the idea of disability?</w:t>
      </w:r>
    </w:p>
    <w:p w:rsidR="00E31B06" w:rsidRPr="00927AD7" w:rsidRDefault="00E31B06" w:rsidP="00E31B06">
      <w:pPr>
        <w:numPr>
          <w:ilvl w:val="12"/>
          <w:numId w:val="0"/>
        </w:numPr>
        <w:rPr>
          <w:rFonts w:asciiTheme="minorHAnsi" w:eastAsia="Verdana" w:hAnsiTheme="minorHAnsi"/>
          <w:lang w:eastAsia="ja-JP"/>
        </w:rPr>
      </w:pPr>
    </w:p>
    <w:p w:rsidR="00E31B06" w:rsidRPr="004275CC" w:rsidRDefault="00F52255" w:rsidP="00E31B06">
      <w:pPr>
        <w:pStyle w:val="Heading2"/>
        <w:rPr>
          <w:rFonts w:asciiTheme="minorHAnsi" w:hAnsiTheme="minorHAnsi"/>
          <w:b w:val="0"/>
          <w:szCs w:val="24"/>
        </w:rPr>
      </w:pPr>
      <w:r>
        <w:rPr>
          <w:rFonts w:asciiTheme="minorHAnsi" w:hAnsiTheme="minorHAnsi"/>
          <w:szCs w:val="24"/>
        </w:rPr>
        <w:t>Session 2: Learner Variability R</w:t>
      </w:r>
      <w:r w:rsidR="00E31B06" w:rsidRPr="004275CC">
        <w:rPr>
          <w:rFonts w:asciiTheme="minorHAnsi" w:hAnsiTheme="minorHAnsi"/>
          <w:szCs w:val="24"/>
        </w:rPr>
        <w:t xml:space="preserve">elated to Engagement and </w:t>
      </w:r>
      <w:r w:rsidR="00E31B06">
        <w:rPr>
          <w:rFonts w:asciiTheme="minorHAnsi" w:hAnsiTheme="minorHAnsi"/>
          <w:szCs w:val="24"/>
        </w:rPr>
        <w:t>UDL</w:t>
      </w:r>
    </w:p>
    <w:p w:rsidR="00E31B06" w:rsidRPr="00927AD7" w:rsidRDefault="00E31B06" w:rsidP="00E31B06">
      <w:pPr>
        <w:pStyle w:val="Normal1"/>
        <w:spacing w:after="120" w:line="240" w:lineRule="auto"/>
        <w:rPr>
          <w:rFonts w:asciiTheme="minorHAnsi" w:eastAsia="Verdana" w:hAnsiTheme="minorHAnsi" w:cs="Times New Roman"/>
        </w:rPr>
      </w:pPr>
      <w:r w:rsidRPr="00927AD7">
        <w:rPr>
          <w:rFonts w:asciiTheme="minorHAnsi" w:eastAsia="Verdana" w:hAnsiTheme="minorHAnsi" w:cs="Times New Roman"/>
        </w:rPr>
        <w:t xml:space="preserve">In this asynchronous session, participants will review the key foundation of Universal Design for Learning (UDL): that learner variability is expected and can be designed for proactively in general education classrooms. In particular, this session explores variability of engagement and motivation. </w:t>
      </w:r>
      <w:r w:rsidRPr="00927AD7">
        <w:rPr>
          <w:rFonts w:asciiTheme="minorHAnsi" w:eastAsia="Arial" w:hAnsiTheme="minorHAnsi" w:cs="Times New Roman"/>
        </w:rPr>
        <w:t>We will examine different definitions of emotion and consider how neuroscience h</w:t>
      </w:r>
      <w:r>
        <w:rPr>
          <w:rFonts w:asciiTheme="minorHAnsi" w:eastAsia="Arial" w:hAnsiTheme="minorHAnsi" w:cs="Times New Roman"/>
        </w:rPr>
        <w:t xml:space="preserve">as informed these definitions. </w:t>
      </w:r>
      <w:r w:rsidRPr="00927AD7">
        <w:rPr>
          <w:rFonts w:asciiTheme="minorHAnsi" w:eastAsia="Verdana" w:hAnsiTheme="minorHAnsi" w:cs="Times New Roman"/>
        </w:rPr>
        <w:t xml:space="preserve">UDL maintains that the primary impediment to achievement of the full range of learners is inflexible, “one-size-fits-all” curricula that are not flexible enough to deal with learner variability. UDL asserts that the onus for dealing with this variability should be on the curricula (rather than on the learners). When educators shift their focus toward designing curriculum that accommodates the widest spectrum of learners in terms of motivation and engagement from the beginning, the result is curricula that can respond to learner variability. </w:t>
      </w:r>
      <w:r w:rsidRPr="00927AD7">
        <w:rPr>
          <w:rFonts w:asciiTheme="minorHAnsi" w:eastAsia="Arial" w:hAnsiTheme="minorHAnsi" w:cs="Times New Roman"/>
        </w:rPr>
        <w:t>The focus of this session, which will be reinforced throughout the course,</w:t>
      </w:r>
      <w:r>
        <w:rPr>
          <w:rFonts w:asciiTheme="minorHAnsi" w:eastAsia="Arial" w:hAnsiTheme="minorHAnsi" w:cs="Times New Roman"/>
        </w:rPr>
        <w:t xml:space="preserve"> is on the Engagement Principle</w:t>
      </w:r>
      <w:r w:rsidRPr="00927AD7">
        <w:rPr>
          <w:rFonts w:asciiTheme="minorHAnsi" w:eastAsia="Arial" w:hAnsiTheme="minorHAnsi" w:cs="Times New Roman"/>
        </w:rPr>
        <w:t xml:space="preserve">. </w:t>
      </w:r>
    </w:p>
    <w:p w:rsidR="00E31B06" w:rsidRPr="004275CC" w:rsidRDefault="00E31B06" w:rsidP="00E31B06">
      <w:pPr>
        <w:pStyle w:val="Heading3"/>
        <w:rPr>
          <w:rFonts w:asciiTheme="minorHAnsi" w:hAnsiTheme="minorHAnsi"/>
          <w:b w:val="0"/>
          <w:szCs w:val="24"/>
        </w:rPr>
      </w:pPr>
      <w:r w:rsidRPr="004275CC">
        <w:rPr>
          <w:rFonts w:asciiTheme="minorHAnsi" w:hAnsiTheme="minorHAnsi"/>
          <w:szCs w:val="24"/>
        </w:rPr>
        <w:t xml:space="preserve">Session Goals: </w:t>
      </w:r>
    </w:p>
    <w:p w:rsidR="00E31B06" w:rsidRPr="00927AD7" w:rsidRDefault="00E31B06" w:rsidP="00A56C4B">
      <w:pPr>
        <w:pStyle w:val="ListParagraph"/>
        <w:numPr>
          <w:ilvl w:val="0"/>
          <w:numId w:val="58"/>
        </w:numPr>
        <w:rPr>
          <w:rFonts w:asciiTheme="minorHAnsi" w:hAnsiTheme="minorHAnsi"/>
        </w:rPr>
      </w:pPr>
      <w:r w:rsidRPr="00927AD7">
        <w:rPr>
          <w:rFonts w:asciiTheme="minorHAnsi" w:hAnsiTheme="minorHAnsi"/>
        </w:rPr>
        <w:t>Participants will understand that ability is determined by the interaction of individual variability and the learning context.</w:t>
      </w:r>
    </w:p>
    <w:p w:rsidR="00E31B06" w:rsidRDefault="00E31B06" w:rsidP="00A56C4B">
      <w:pPr>
        <w:pStyle w:val="ListParagraph"/>
        <w:numPr>
          <w:ilvl w:val="0"/>
          <w:numId w:val="58"/>
        </w:numPr>
        <w:rPr>
          <w:rFonts w:asciiTheme="minorHAnsi" w:hAnsiTheme="minorHAnsi"/>
        </w:rPr>
      </w:pPr>
      <w:r w:rsidRPr="00927AD7">
        <w:rPr>
          <w:rFonts w:asciiTheme="minorHAnsi" w:hAnsiTheme="minorHAnsi"/>
        </w:rPr>
        <w:t xml:space="preserve">Participants will understand that neural networks vary across individuals and that the engagement networks are interconnected with the representation and strategic networks. </w:t>
      </w:r>
    </w:p>
    <w:p w:rsidR="00E31B06" w:rsidRPr="004275CC" w:rsidRDefault="00E31B06" w:rsidP="00A56C4B">
      <w:pPr>
        <w:pStyle w:val="ListParagraph"/>
        <w:numPr>
          <w:ilvl w:val="0"/>
          <w:numId w:val="58"/>
        </w:numPr>
        <w:rPr>
          <w:rFonts w:asciiTheme="minorHAnsi" w:hAnsiTheme="minorHAnsi"/>
        </w:rPr>
      </w:pPr>
      <w:r w:rsidRPr="004275CC">
        <w:rPr>
          <w:rFonts w:asciiTheme="minorHAnsi" w:eastAsia="Verdana" w:hAnsiTheme="minorHAnsi"/>
        </w:rPr>
        <w:t>Participants will begin to define emotion and reflect on the variability of emotion.</w:t>
      </w:r>
    </w:p>
    <w:p w:rsidR="00E31B06" w:rsidRPr="004275CC" w:rsidRDefault="00E31B06" w:rsidP="00A56C4B">
      <w:pPr>
        <w:pStyle w:val="ListParagraph"/>
        <w:numPr>
          <w:ilvl w:val="0"/>
          <w:numId w:val="58"/>
        </w:numPr>
        <w:rPr>
          <w:rFonts w:asciiTheme="minorHAnsi" w:hAnsiTheme="minorHAnsi"/>
        </w:rPr>
      </w:pPr>
      <w:r w:rsidRPr="004275CC">
        <w:rPr>
          <w:rFonts w:asciiTheme="minorHAnsi" w:hAnsiTheme="minorHAnsi"/>
        </w:rPr>
        <w:t>Participants will review how the UDL guidelines are a series of levers that can help educators address learner variability, with specific focus on the Engagement principle that supports interest, motivation &amp; persistence, and self-regulation.</w:t>
      </w:r>
    </w:p>
    <w:p w:rsidR="00E31B06" w:rsidRPr="00291DDA" w:rsidRDefault="00E31B06" w:rsidP="00E31B06">
      <w:pPr>
        <w:pStyle w:val="Heading3"/>
        <w:rPr>
          <w:rFonts w:asciiTheme="minorHAnsi" w:hAnsiTheme="minorHAnsi"/>
          <w:b w:val="0"/>
          <w:szCs w:val="24"/>
        </w:rPr>
      </w:pPr>
      <w:r w:rsidRPr="004275CC">
        <w:rPr>
          <w:rFonts w:asciiTheme="minorHAnsi" w:hAnsiTheme="minorHAnsi"/>
          <w:szCs w:val="24"/>
        </w:rPr>
        <w:t xml:space="preserve">Build </w:t>
      </w:r>
      <w:r w:rsidRPr="00291DDA">
        <w:rPr>
          <w:rFonts w:asciiTheme="minorHAnsi" w:hAnsiTheme="minorHAnsi"/>
          <w:szCs w:val="24"/>
        </w:rPr>
        <w:t>Background: Session Materials</w:t>
      </w:r>
    </w:p>
    <w:p w:rsidR="00E31B06" w:rsidRPr="00BC1141" w:rsidRDefault="00E31B06" w:rsidP="00E31B06">
      <w:pPr>
        <w:rPr>
          <w:rFonts w:asciiTheme="minorHAnsi" w:hAnsiTheme="minorHAnsi"/>
        </w:rPr>
      </w:pPr>
      <w:r w:rsidRPr="00291DDA">
        <w:rPr>
          <w:rFonts w:asciiTheme="minorHAnsi" w:hAnsiTheme="minorHAnsi"/>
        </w:rPr>
        <w:tab/>
      </w:r>
      <w:r w:rsidRPr="00BC1141">
        <w:rPr>
          <w:rFonts w:asciiTheme="minorHAnsi" w:hAnsiTheme="minorHAnsi"/>
        </w:rPr>
        <w:t>Choose at least two of the following to build background:</w:t>
      </w:r>
    </w:p>
    <w:p w:rsidR="00E31B06" w:rsidRPr="003613A8" w:rsidRDefault="0095159A" w:rsidP="00E31B06">
      <w:pPr>
        <w:pStyle w:val="ListParagraph"/>
        <w:numPr>
          <w:ilvl w:val="0"/>
          <w:numId w:val="16"/>
        </w:numPr>
        <w:rPr>
          <w:rFonts w:asciiTheme="minorHAnsi" w:hAnsiTheme="minorHAnsi"/>
        </w:rPr>
      </w:pPr>
      <w:hyperlink r:id="rId64" w:tgtFrame="_blank" w:history="1">
        <w:r w:rsidR="00E31B06" w:rsidRPr="00927AD7">
          <w:rPr>
            <w:rStyle w:val="Hyperlink"/>
            <w:rFonts w:asciiTheme="minorHAnsi" w:eastAsia="Times" w:hAnsiTheme="minorHAnsi"/>
          </w:rPr>
          <w:t>UDL Theory &amp; Practice - Affective Networks (pp 33-36) </w:t>
        </w:r>
      </w:hyperlink>
      <w:r w:rsidR="00E31B06" w:rsidRPr="00927AD7">
        <w:rPr>
          <w:rFonts w:asciiTheme="minorHAnsi" w:eastAsia="Verdana" w:hAnsiTheme="minorHAnsi"/>
        </w:rPr>
        <w:br/>
      </w:r>
      <w:r w:rsidR="00E31B06" w:rsidRPr="003613A8">
        <w:rPr>
          <w:rFonts w:asciiTheme="minorHAnsi" w:hAnsiTheme="minorHAnsi"/>
          <w:b/>
        </w:rPr>
        <w:t>Question(s) to guide your understanding</w:t>
      </w:r>
      <w:r w:rsidR="00E31B06" w:rsidRPr="00927AD7">
        <w:rPr>
          <w:rFonts w:asciiTheme="minorHAnsi" w:hAnsiTheme="minorHAnsi"/>
        </w:rPr>
        <w:t xml:space="preserve">:  </w:t>
      </w:r>
      <w:r w:rsidR="00E31B06" w:rsidRPr="00927AD7">
        <w:rPr>
          <w:rFonts w:asciiTheme="minorHAnsi" w:eastAsia="Verdana" w:hAnsiTheme="minorHAnsi"/>
        </w:rPr>
        <w:t xml:space="preserve">How do you think the UDL principle “use multiple </w:t>
      </w:r>
      <w:r w:rsidR="00E31B06" w:rsidRPr="00927AD7">
        <w:rPr>
          <w:rFonts w:asciiTheme="minorHAnsi" w:eastAsia="Verdana" w:hAnsiTheme="minorHAnsi"/>
        </w:rPr>
        <w:lastRenderedPageBreak/>
        <w:t xml:space="preserve">means of engagement,” relates to the variability in the affective networks of learners? Think about a curriculum that is not flexible and does not provide options that engage all learners. Remember to think about ALL learners (those with special talents, who struggle with school work, from different cultures, races, genders, socioeconomic backgrounds, and more).  </w:t>
      </w:r>
    </w:p>
    <w:p w:rsidR="00E31B06" w:rsidRPr="003613A8" w:rsidRDefault="00E31B06" w:rsidP="00E31B06">
      <w:pPr>
        <w:pStyle w:val="ListParagraph"/>
        <w:numPr>
          <w:ilvl w:val="0"/>
          <w:numId w:val="16"/>
        </w:numPr>
        <w:contextualSpacing w:val="0"/>
        <w:rPr>
          <w:rFonts w:asciiTheme="minorHAnsi" w:eastAsia="Verdana" w:hAnsiTheme="minorHAnsi"/>
        </w:rPr>
      </w:pPr>
      <w:r w:rsidRPr="00927AD7">
        <w:rPr>
          <w:rFonts w:asciiTheme="minorHAnsi" w:eastAsia="Verdana" w:hAnsiTheme="minorHAnsi"/>
        </w:rPr>
        <w:t xml:space="preserve">Watch a </w:t>
      </w:r>
      <w:hyperlink r:id="rId65" w:history="1">
        <w:r w:rsidRPr="003613A8">
          <w:rPr>
            <w:rStyle w:val="Hyperlink"/>
            <w:rFonts w:asciiTheme="minorHAnsi" w:eastAsia="Verdana" w:hAnsiTheme="minorHAnsi"/>
          </w:rPr>
          <w:t>short video</w:t>
        </w:r>
      </w:hyperlink>
      <w:r w:rsidRPr="00927AD7">
        <w:rPr>
          <w:rFonts w:asciiTheme="minorHAnsi" w:eastAsia="Verdana" w:hAnsiTheme="minorHAnsi"/>
        </w:rPr>
        <w:t xml:space="preserve"> that helps us understand how one researcher defines emotion so we build a common meaning of </w:t>
      </w:r>
      <w:proofErr w:type="gramStart"/>
      <w:r w:rsidRPr="00927AD7">
        <w:rPr>
          <w:rFonts w:asciiTheme="minorHAnsi" w:eastAsia="Verdana" w:hAnsiTheme="minorHAnsi"/>
        </w:rPr>
        <w:t>emotion  (</w:t>
      </w:r>
      <w:proofErr w:type="gramEnd"/>
      <w:r w:rsidRPr="00927AD7">
        <w:rPr>
          <w:rFonts w:asciiTheme="minorHAnsi" w:eastAsia="Verdana" w:hAnsiTheme="minorHAnsi"/>
        </w:rPr>
        <w:t xml:space="preserve">3:45). </w:t>
      </w:r>
      <w:r w:rsidR="00BC1141">
        <w:rPr>
          <w:rFonts w:asciiTheme="minorHAnsi" w:eastAsia="Verdana" w:hAnsiTheme="minorHAnsi"/>
        </w:rPr>
        <w:br/>
      </w:r>
      <w:r w:rsidRPr="003613A8">
        <w:rPr>
          <w:rFonts w:asciiTheme="minorHAnsi" w:hAnsiTheme="minorHAnsi"/>
          <w:b/>
        </w:rPr>
        <w:t>Question(s) to guide your understanding</w:t>
      </w:r>
      <w:r>
        <w:rPr>
          <w:rFonts w:asciiTheme="minorHAnsi" w:hAnsiTheme="minorHAnsi"/>
          <w:b/>
        </w:rPr>
        <w:t xml:space="preserve">: </w:t>
      </w:r>
      <w:r>
        <w:rPr>
          <w:rFonts w:asciiTheme="minorHAnsi" w:hAnsiTheme="minorHAnsi"/>
        </w:rPr>
        <w:t>How do you define emotion?</w:t>
      </w:r>
    </w:p>
    <w:p w:rsidR="00E31B06" w:rsidRPr="00291DDA" w:rsidRDefault="00E31B06" w:rsidP="00E31B06">
      <w:pPr>
        <w:pStyle w:val="ListParagraph"/>
        <w:numPr>
          <w:ilvl w:val="0"/>
          <w:numId w:val="16"/>
        </w:numPr>
        <w:contextualSpacing w:val="0"/>
        <w:rPr>
          <w:rFonts w:asciiTheme="minorHAnsi" w:eastAsia="Verdana" w:hAnsiTheme="minorHAnsi"/>
        </w:rPr>
      </w:pPr>
      <w:r>
        <w:rPr>
          <w:rFonts w:asciiTheme="minorHAnsi" w:hAnsiTheme="minorHAnsi"/>
        </w:rPr>
        <w:t xml:space="preserve">Watch a </w:t>
      </w:r>
      <w:hyperlink r:id="rId66" w:history="1">
        <w:r w:rsidRPr="003613A8">
          <w:rPr>
            <w:rStyle w:val="Hyperlink"/>
            <w:rFonts w:asciiTheme="minorHAnsi" w:hAnsiTheme="minorHAnsi"/>
          </w:rPr>
          <w:t>home video</w:t>
        </w:r>
      </w:hyperlink>
      <w:r>
        <w:rPr>
          <w:rFonts w:asciiTheme="minorHAnsi" w:hAnsiTheme="minorHAnsi"/>
        </w:rPr>
        <w:t xml:space="preserve"> that shows how differently we express emotions. </w:t>
      </w:r>
      <w:r w:rsidR="00BC1141">
        <w:rPr>
          <w:rFonts w:asciiTheme="minorHAnsi" w:hAnsiTheme="minorHAnsi"/>
        </w:rPr>
        <w:br/>
      </w:r>
      <w:r w:rsidRPr="003613A8">
        <w:rPr>
          <w:rFonts w:asciiTheme="minorHAnsi" w:hAnsiTheme="minorHAnsi"/>
          <w:b/>
        </w:rPr>
        <w:t>Question(s) to guide your understanding</w:t>
      </w:r>
      <w:r>
        <w:rPr>
          <w:rFonts w:asciiTheme="minorHAnsi" w:hAnsiTheme="minorHAnsi"/>
          <w:b/>
        </w:rPr>
        <w:t xml:space="preserve">: </w:t>
      </w:r>
      <w:r>
        <w:rPr>
          <w:rFonts w:asciiTheme="minorHAnsi" w:hAnsiTheme="minorHAnsi"/>
        </w:rPr>
        <w:t>How did this girl’s emotional reaction differ from what you might have expected?</w:t>
      </w:r>
    </w:p>
    <w:p w:rsidR="00E31B06" w:rsidRPr="00927AD7" w:rsidRDefault="00E31B06" w:rsidP="00E31B06">
      <w:pPr>
        <w:pStyle w:val="ListParagraph"/>
        <w:numPr>
          <w:ilvl w:val="0"/>
          <w:numId w:val="16"/>
        </w:numPr>
        <w:rPr>
          <w:rFonts w:asciiTheme="minorHAnsi" w:eastAsia="Verdana" w:hAnsiTheme="minorHAnsi"/>
        </w:rPr>
      </w:pPr>
      <w:r w:rsidRPr="00927AD7">
        <w:rPr>
          <w:rFonts w:asciiTheme="minorHAnsi" w:eastAsia="Verdana" w:hAnsiTheme="minorHAnsi"/>
        </w:rPr>
        <w:t xml:space="preserve">Using the </w:t>
      </w:r>
      <w:r w:rsidRPr="00927AD7">
        <w:rPr>
          <w:rFonts w:asciiTheme="minorHAnsi" w:eastAsia="Arial" w:hAnsiTheme="minorHAnsi"/>
        </w:rPr>
        <w:t xml:space="preserve">UDL Framework to Support Culturally Diverse Learners (2012). </w:t>
      </w:r>
      <w:hyperlink r:id="rId67" w:history="1">
        <w:r w:rsidRPr="00927AD7">
          <w:rPr>
            <w:rStyle w:val="Hyperlink"/>
            <w:rFonts w:asciiTheme="minorHAnsi" w:hAnsiTheme="minorHAnsi"/>
          </w:rPr>
          <w:t>http://gaia.flemingc.on.ca/~jmior/EDU705Web/Georgian/UDL/UDL%20to%20Support%20Culturall%20Diverse%20Learners.pdf</w:t>
        </w:r>
      </w:hyperlink>
      <w:r w:rsidRPr="00927AD7">
        <w:rPr>
          <w:rFonts w:asciiTheme="minorHAnsi" w:hAnsiTheme="minorHAnsi"/>
        </w:rPr>
        <w:t xml:space="preserve"> </w:t>
      </w:r>
      <w:r w:rsidRPr="00927AD7">
        <w:rPr>
          <w:rFonts w:asciiTheme="minorHAnsi" w:eastAsia="Verdana" w:hAnsiTheme="minorHAnsi"/>
        </w:rPr>
        <w:t xml:space="preserve"> </w:t>
      </w:r>
    </w:p>
    <w:p w:rsidR="00E31B06" w:rsidRPr="00927AD7" w:rsidRDefault="00E31B06" w:rsidP="00E31B06">
      <w:pPr>
        <w:pStyle w:val="ListParagraph"/>
        <w:rPr>
          <w:rFonts w:asciiTheme="minorHAnsi" w:eastAsia="Verdana" w:hAnsiTheme="minorHAnsi"/>
          <w:color w:val="000099"/>
          <w:u w:val="single"/>
        </w:rPr>
      </w:pPr>
      <w:r w:rsidRPr="008D5907">
        <w:rPr>
          <w:rFonts w:asciiTheme="minorHAnsi" w:eastAsia="Arial" w:hAnsiTheme="minorHAnsi"/>
          <w:b/>
        </w:rPr>
        <w:t>Question(s) to guide your understanding</w:t>
      </w:r>
      <w:r w:rsidRPr="00927AD7">
        <w:rPr>
          <w:rFonts w:asciiTheme="minorHAnsi" w:eastAsia="Arial" w:hAnsiTheme="minorHAnsi"/>
        </w:rPr>
        <w:t xml:space="preserve">: </w:t>
      </w:r>
      <w:r w:rsidRPr="00927AD7">
        <w:rPr>
          <w:rFonts w:asciiTheme="minorHAnsi" w:eastAsia="Verdana" w:hAnsiTheme="minorHAnsi"/>
        </w:rPr>
        <w:t xml:space="preserve">How do you think a learners’ native culture affect the things he or she pays attention to, the way he or she takes in information and constructs new meaning? </w:t>
      </w:r>
    </w:p>
    <w:p w:rsidR="00E31B06" w:rsidRPr="00927AD7" w:rsidRDefault="00E31B06" w:rsidP="00E31B06">
      <w:pPr>
        <w:pStyle w:val="ListParagraph"/>
        <w:contextualSpacing w:val="0"/>
        <w:rPr>
          <w:rFonts w:asciiTheme="minorHAnsi" w:eastAsia="Verdana" w:hAnsiTheme="minorHAnsi"/>
        </w:rPr>
      </w:pPr>
    </w:p>
    <w:p w:rsidR="00E31B06" w:rsidRPr="00291DDA" w:rsidRDefault="00E31B06" w:rsidP="00E31B06">
      <w:pPr>
        <w:pStyle w:val="Heading3"/>
        <w:rPr>
          <w:rFonts w:asciiTheme="minorHAnsi" w:hAnsiTheme="minorHAnsi"/>
          <w:b w:val="0"/>
          <w:szCs w:val="24"/>
        </w:rPr>
      </w:pPr>
      <w:r w:rsidRPr="00291DDA">
        <w:rPr>
          <w:rFonts w:asciiTheme="minorHAnsi" w:hAnsiTheme="minorHAnsi"/>
          <w:szCs w:val="24"/>
        </w:rPr>
        <w:t>Try It: Session Activity</w:t>
      </w:r>
    </w:p>
    <w:p w:rsidR="00E31B06" w:rsidRPr="00927AD7" w:rsidRDefault="00E31B06" w:rsidP="00E31B06">
      <w:pPr>
        <w:rPr>
          <w:rFonts w:asciiTheme="minorHAnsi" w:hAnsiTheme="minorHAnsi"/>
        </w:rPr>
      </w:pPr>
      <w:r>
        <w:rPr>
          <w:rFonts w:asciiTheme="minorHAnsi" w:hAnsiTheme="minorHAnsi"/>
        </w:rPr>
        <w:t>During one part of a lesson this week, use</w:t>
      </w:r>
      <w:r w:rsidRPr="00927AD7">
        <w:rPr>
          <w:rFonts w:asciiTheme="minorHAnsi" w:hAnsiTheme="minorHAnsi"/>
        </w:rPr>
        <w:t xml:space="preserve"> the UDL Engagement Guidelines to reflect on variability of learners in your classroom in terms </w:t>
      </w:r>
      <w:r>
        <w:rPr>
          <w:rFonts w:asciiTheme="minorHAnsi" w:hAnsiTheme="minorHAnsi"/>
        </w:rPr>
        <w:t>Engagement</w:t>
      </w:r>
      <w:r w:rsidRPr="00927AD7">
        <w:rPr>
          <w:rFonts w:asciiTheme="minorHAnsi" w:hAnsiTheme="minorHAnsi"/>
        </w:rPr>
        <w:t xml:space="preserve">. </w:t>
      </w:r>
    </w:p>
    <w:p w:rsidR="00E31B06" w:rsidRPr="00927AD7" w:rsidRDefault="00E31B06" w:rsidP="00E31B06">
      <w:pPr>
        <w:pStyle w:val="ListParagraph"/>
        <w:rPr>
          <w:rFonts w:asciiTheme="minorHAnsi" w:hAnsiTheme="minorHAnsi"/>
        </w:rPr>
      </w:pPr>
    </w:p>
    <w:tbl>
      <w:tblPr>
        <w:tblStyle w:val="TableGrid"/>
        <w:tblW w:w="0" w:type="auto"/>
        <w:tblInd w:w="720" w:type="dxa"/>
        <w:tblLook w:val="04A0"/>
      </w:tblPr>
      <w:tblGrid>
        <w:gridCol w:w="4078"/>
        <w:gridCol w:w="4058"/>
      </w:tblGrid>
      <w:tr w:rsidR="00E31B06" w:rsidRPr="00927AD7" w:rsidTr="005D1110">
        <w:tc>
          <w:tcPr>
            <w:tcW w:w="4078" w:type="dxa"/>
          </w:tcPr>
          <w:p w:rsidR="00E31B06" w:rsidRPr="00927AD7" w:rsidRDefault="00E31B06" w:rsidP="005D1110">
            <w:pPr>
              <w:pStyle w:val="ListParagraph"/>
              <w:ind w:left="0"/>
              <w:rPr>
                <w:rFonts w:asciiTheme="minorHAnsi" w:hAnsiTheme="minorHAnsi"/>
                <w:b/>
              </w:rPr>
            </w:pPr>
            <w:r w:rsidRPr="00927AD7">
              <w:rPr>
                <w:rFonts w:asciiTheme="minorHAnsi" w:hAnsiTheme="minorHAnsi"/>
                <w:b/>
              </w:rPr>
              <w:t>Variability represented in the UDL Engagement Guidelines</w:t>
            </w:r>
          </w:p>
        </w:tc>
        <w:tc>
          <w:tcPr>
            <w:tcW w:w="4058" w:type="dxa"/>
          </w:tcPr>
          <w:p w:rsidR="00E31B06" w:rsidRPr="00927AD7" w:rsidRDefault="00E31B06" w:rsidP="005D1110">
            <w:pPr>
              <w:pStyle w:val="ListParagraph"/>
              <w:ind w:left="0"/>
              <w:rPr>
                <w:rFonts w:asciiTheme="minorHAnsi" w:hAnsiTheme="minorHAnsi"/>
                <w:b/>
              </w:rPr>
            </w:pPr>
            <w:r w:rsidRPr="00927AD7">
              <w:rPr>
                <w:rFonts w:asciiTheme="minorHAnsi" w:hAnsiTheme="minorHAnsi"/>
                <w:b/>
              </w:rPr>
              <w:t>Your reflections on the varia</w:t>
            </w:r>
            <w:r>
              <w:rPr>
                <w:rFonts w:asciiTheme="minorHAnsi" w:hAnsiTheme="minorHAnsi"/>
                <w:b/>
              </w:rPr>
              <w:t>bility you see in your students for one part of a lesson</w:t>
            </w:r>
          </w:p>
        </w:tc>
      </w:tr>
      <w:tr w:rsidR="00E31B06" w:rsidRPr="00927AD7" w:rsidTr="005D1110">
        <w:tc>
          <w:tcPr>
            <w:tcW w:w="4078" w:type="dxa"/>
          </w:tcPr>
          <w:p w:rsidR="00E31B06" w:rsidRPr="00927AD7" w:rsidRDefault="00E31B06" w:rsidP="005D1110">
            <w:pPr>
              <w:pStyle w:val="ListParagraph"/>
              <w:ind w:left="0"/>
              <w:rPr>
                <w:rFonts w:asciiTheme="minorHAnsi" w:hAnsiTheme="minorHAnsi"/>
              </w:rPr>
            </w:pPr>
            <w:r>
              <w:rPr>
                <w:rFonts w:asciiTheme="minorHAnsi" w:hAnsiTheme="minorHAnsi"/>
              </w:rPr>
              <w:t>How is there v</w:t>
            </w:r>
            <w:r w:rsidRPr="00927AD7">
              <w:rPr>
                <w:rFonts w:asciiTheme="minorHAnsi" w:hAnsiTheme="minorHAnsi"/>
              </w:rPr>
              <w:t xml:space="preserve">ariability in </w:t>
            </w:r>
            <w:r>
              <w:rPr>
                <w:rFonts w:asciiTheme="minorHAnsi" w:hAnsiTheme="minorHAnsi"/>
              </w:rPr>
              <w:t>what</w:t>
            </w:r>
            <w:r w:rsidRPr="00927AD7">
              <w:rPr>
                <w:rFonts w:asciiTheme="minorHAnsi" w:hAnsiTheme="minorHAnsi"/>
              </w:rPr>
              <w:t xml:space="preserve"> </w:t>
            </w:r>
            <w:r>
              <w:rPr>
                <w:rFonts w:asciiTheme="minorHAnsi" w:hAnsiTheme="minorHAnsi"/>
              </w:rPr>
              <w:t>recruits student interest?</w:t>
            </w:r>
          </w:p>
        </w:tc>
        <w:tc>
          <w:tcPr>
            <w:tcW w:w="4058" w:type="dxa"/>
          </w:tcPr>
          <w:p w:rsidR="00E31B06" w:rsidRPr="00927AD7" w:rsidRDefault="00E31B06" w:rsidP="005D1110">
            <w:pPr>
              <w:pStyle w:val="ListParagraph"/>
              <w:ind w:left="0"/>
              <w:rPr>
                <w:rFonts w:asciiTheme="minorHAnsi" w:hAnsiTheme="minorHAnsi"/>
              </w:rPr>
            </w:pPr>
          </w:p>
        </w:tc>
      </w:tr>
      <w:tr w:rsidR="00E31B06" w:rsidRPr="00927AD7" w:rsidTr="005D1110">
        <w:tc>
          <w:tcPr>
            <w:tcW w:w="4078" w:type="dxa"/>
          </w:tcPr>
          <w:p w:rsidR="00E31B06" w:rsidRPr="00927AD7" w:rsidRDefault="00E31B06" w:rsidP="005D1110">
            <w:pPr>
              <w:pStyle w:val="ListParagraph"/>
              <w:ind w:left="0"/>
              <w:rPr>
                <w:rFonts w:asciiTheme="minorHAnsi" w:hAnsiTheme="minorHAnsi"/>
              </w:rPr>
            </w:pPr>
            <w:r>
              <w:rPr>
                <w:rFonts w:asciiTheme="minorHAnsi" w:hAnsiTheme="minorHAnsi"/>
              </w:rPr>
              <w:t>How is there v</w:t>
            </w:r>
            <w:r w:rsidRPr="00927AD7">
              <w:rPr>
                <w:rFonts w:asciiTheme="minorHAnsi" w:hAnsiTheme="minorHAnsi"/>
              </w:rPr>
              <w:t>ariability in how students motivate and persist</w:t>
            </w:r>
            <w:r>
              <w:rPr>
                <w:rFonts w:asciiTheme="minorHAnsi" w:hAnsiTheme="minorHAnsi"/>
              </w:rPr>
              <w:t>?</w:t>
            </w:r>
          </w:p>
        </w:tc>
        <w:tc>
          <w:tcPr>
            <w:tcW w:w="4058" w:type="dxa"/>
          </w:tcPr>
          <w:p w:rsidR="00E31B06" w:rsidRPr="00927AD7" w:rsidRDefault="00E31B06" w:rsidP="005D1110">
            <w:pPr>
              <w:pStyle w:val="ListParagraph"/>
              <w:ind w:left="0"/>
              <w:rPr>
                <w:rFonts w:asciiTheme="minorHAnsi" w:hAnsiTheme="minorHAnsi"/>
              </w:rPr>
            </w:pPr>
          </w:p>
        </w:tc>
      </w:tr>
      <w:tr w:rsidR="00E31B06" w:rsidRPr="00927AD7" w:rsidTr="005D1110">
        <w:tc>
          <w:tcPr>
            <w:tcW w:w="4078" w:type="dxa"/>
          </w:tcPr>
          <w:p w:rsidR="00E31B06" w:rsidRPr="00927AD7" w:rsidRDefault="00E31B06" w:rsidP="005D1110">
            <w:pPr>
              <w:pStyle w:val="ListParagraph"/>
              <w:ind w:left="0"/>
              <w:rPr>
                <w:rFonts w:asciiTheme="minorHAnsi" w:hAnsiTheme="minorHAnsi"/>
              </w:rPr>
            </w:pPr>
            <w:r>
              <w:rPr>
                <w:rFonts w:asciiTheme="minorHAnsi" w:hAnsiTheme="minorHAnsi"/>
              </w:rPr>
              <w:t>How is there v</w:t>
            </w:r>
            <w:r w:rsidRPr="00927AD7">
              <w:rPr>
                <w:rFonts w:asciiTheme="minorHAnsi" w:hAnsiTheme="minorHAnsi"/>
              </w:rPr>
              <w:t>ariability in how students self-regulate</w:t>
            </w:r>
            <w:r>
              <w:rPr>
                <w:rFonts w:asciiTheme="minorHAnsi" w:hAnsiTheme="minorHAnsi"/>
              </w:rPr>
              <w:t>?</w:t>
            </w:r>
          </w:p>
        </w:tc>
        <w:tc>
          <w:tcPr>
            <w:tcW w:w="4058" w:type="dxa"/>
          </w:tcPr>
          <w:p w:rsidR="00E31B06" w:rsidRPr="00927AD7" w:rsidRDefault="00E31B06" w:rsidP="005D1110">
            <w:pPr>
              <w:pStyle w:val="ListParagraph"/>
              <w:ind w:left="0"/>
              <w:rPr>
                <w:rFonts w:asciiTheme="minorHAnsi" w:hAnsiTheme="minorHAnsi"/>
              </w:rPr>
            </w:pPr>
          </w:p>
        </w:tc>
      </w:tr>
    </w:tbl>
    <w:p w:rsidR="00E31B06" w:rsidRPr="00927AD7" w:rsidRDefault="00E31B06" w:rsidP="00E31B06">
      <w:pPr>
        <w:pStyle w:val="ListParagraph"/>
        <w:rPr>
          <w:rFonts w:asciiTheme="minorHAnsi" w:hAnsiTheme="minorHAnsi"/>
        </w:rPr>
      </w:pPr>
    </w:p>
    <w:p w:rsidR="00E31B06" w:rsidRPr="00767F9E" w:rsidRDefault="00E31B06" w:rsidP="00E31B06">
      <w:pPr>
        <w:pStyle w:val="Heading3"/>
        <w:rPr>
          <w:rFonts w:asciiTheme="minorHAnsi" w:hAnsiTheme="minorHAnsi"/>
          <w:b w:val="0"/>
          <w:szCs w:val="24"/>
        </w:rPr>
      </w:pPr>
      <w:r w:rsidRPr="00767F9E">
        <w:rPr>
          <w:rFonts w:asciiTheme="minorHAnsi" w:hAnsiTheme="minorHAnsi"/>
          <w:szCs w:val="24"/>
        </w:rPr>
        <w:t xml:space="preserve">Share: Session Discussion </w:t>
      </w:r>
    </w:p>
    <w:p w:rsidR="00E31B06" w:rsidRPr="00767F9E" w:rsidRDefault="00E31B06" w:rsidP="00E31B06">
      <w:pPr>
        <w:rPr>
          <w:rFonts w:asciiTheme="minorHAnsi" w:eastAsia="Verdana" w:hAnsiTheme="minorHAnsi"/>
        </w:rPr>
      </w:pPr>
    </w:p>
    <w:p w:rsidR="00E31B06" w:rsidRPr="00767F9E" w:rsidRDefault="00E31B06" w:rsidP="00E31B06">
      <w:pPr>
        <w:ind w:left="360"/>
        <w:rPr>
          <w:rFonts w:asciiTheme="minorHAnsi" w:hAnsiTheme="minorHAnsi"/>
          <w:shd w:val="solid" w:color="B6D7A8" w:fill="B6D7A8"/>
        </w:rPr>
      </w:pPr>
      <w:r w:rsidRPr="00767F9E">
        <w:rPr>
          <w:rFonts w:asciiTheme="minorHAnsi" w:hAnsiTheme="minorHAnsi"/>
        </w:rPr>
        <w:t xml:space="preserve">One of the assumptions of UDL is that all students (no matter how varied) can learn and that engagement is essential for that learning to take place. In order to help all students learn, the UDL framework helps educators see where learners are most likely to vary and to offer options to account for that variability. How do you define emotion and engagement? </w:t>
      </w:r>
      <w:r>
        <w:rPr>
          <w:rFonts w:asciiTheme="minorHAnsi" w:hAnsiTheme="minorHAnsi"/>
        </w:rPr>
        <w:t xml:space="preserve">What variability did you observe in your students around engagement in the Try It this week? </w:t>
      </w:r>
      <w:r w:rsidRPr="00767F9E">
        <w:rPr>
          <w:rFonts w:asciiTheme="minorHAnsi" w:eastAsia="Verdana" w:hAnsiTheme="minorHAnsi"/>
        </w:rPr>
        <w:t xml:space="preserve">What challenges exist in </w:t>
      </w:r>
      <w:r>
        <w:rPr>
          <w:rFonts w:asciiTheme="minorHAnsi" w:eastAsia="Verdana" w:hAnsiTheme="minorHAnsi"/>
        </w:rPr>
        <w:t xml:space="preserve">designing </w:t>
      </w:r>
      <w:r w:rsidRPr="00767F9E">
        <w:rPr>
          <w:rFonts w:asciiTheme="minorHAnsi" w:eastAsia="Verdana" w:hAnsiTheme="minorHAnsi"/>
        </w:rPr>
        <w:t xml:space="preserve">lessons that support variability of engagement for learning? Do you think that designing curricula in this way affects your ability to accurately assess learners? </w:t>
      </w:r>
    </w:p>
    <w:p w:rsidR="00E31B06" w:rsidRPr="00767F9E" w:rsidRDefault="00E31B06" w:rsidP="00E31B06">
      <w:pPr>
        <w:rPr>
          <w:rFonts w:asciiTheme="minorHAnsi" w:eastAsia="Verdana" w:hAnsiTheme="minorHAnsi"/>
        </w:rPr>
      </w:pPr>
    </w:p>
    <w:p w:rsidR="00E31B06" w:rsidRPr="00767F9E" w:rsidRDefault="00E31B06" w:rsidP="00E31B06">
      <w:pPr>
        <w:rPr>
          <w:rFonts w:asciiTheme="minorHAnsi" w:eastAsia="Verdana" w:hAnsiTheme="minorHAnsi"/>
        </w:rPr>
      </w:pPr>
      <w:r w:rsidRPr="00767F9E">
        <w:rPr>
          <w:rFonts w:asciiTheme="minorHAnsi" w:eastAsia="Verdana" w:hAnsiTheme="minorHAnsi"/>
        </w:rPr>
        <w:t>OR</w:t>
      </w:r>
    </w:p>
    <w:p w:rsidR="00E31B06" w:rsidRPr="00767F9E" w:rsidRDefault="00E31B06" w:rsidP="00E31B06">
      <w:pPr>
        <w:pStyle w:val="ListParagraph"/>
        <w:jc w:val="center"/>
        <w:rPr>
          <w:rFonts w:asciiTheme="minorHAnsi" w:eastAsia="Arial" w:hAnsiTheme="minorHAnsi"/>
          <w:shd w:val="solid" w:color="B6D7A8" w:fill="B6D7A8"/>
        </w:rPr>
      </w:pPr>
    </w:p>
    <w:p w:rsidR="00E31B06" w:rsidRPr="00767F9E" w:rsidRDefault="00E31B06" w:rsidP="00E31B06">
      <w:pPr>
        <w:ind w:left="360"/>
        <w:rPr>
          <w:rFonts w:asciiTheme="minorHAnsi" w:hAnsiTheme="minorHAnsi"/>
          <w:shd w:val="solid" w:color="B6D7A8" w:fill="B6D7A8"/>
        </w:rPr>
      </w:pPr>
      <w:r w:rsidRPr="00767F9E">
        <w:rPr>
          <w:rFonts w:asciiTheme="minorHAnsi" w:hAnsiTheme="minorHAnsi"/>
        </w:rPr>
        <w:t xml:space="preserve">How </w:t>
      </w:r>
      <w:r>
        <w:rPr>
          <w:rFonts w:asciiTheme="minorHAnsi" w:hAnsiTheme="minorHAnsi"/>
        </w:rPr>
        <w:t>do you define emotion and engagement</w:t>
      </w:r>
      <w:r w:rsidRPr="00767F9E">
        <w:rPr>
          <w:rFonts w:asciiTheme="minorHAnsi" w:hAnsiTheme="minorHAnsi"/>
        </w:rPr>
        <w:t xml:space="preserve">? How can offering options engage students in learning? How do you think that can the UDL Principle Multiple Means of Engagement defines </w:t>
      </w:r>
      <w:r w:rsidRPr="00767F9E">
        <w:rPr>
          <w:rFonts w:asciiTheme="minorHAnsi" w:hAnsiTheme="minorHAnsi"/>
        </w:rPr>
        <w:lastRenderedPageBreak/>
        <w:t xml:space="preserve">engagement in a meaningful way for classroom educators? Relate to your practice: What are some sources of variability </w:t>
      </w:r>
      <w:r>
        <w:rPr>
          <w:rFonts w:asciiTheme="minorHAnsi" w:hAnsiTheme="minorHAnsi"/>
        </w:rPr>
        <w:t xml:space="preserve">did you observe </w:t>
      </w:r>
      <w:r w:rsidRPr="00767F9E">
        <w:rPr>
          <w:rFonts w:asciiTheme="minorHAnsi" w:hAnsiTheme="minorHAnsi"/>
        </w:rPr>
        <w:t xml:space="preserve">in your classroom? How </w:t>
      </w:r>
      <w:r>
        <w:rPr>
          <w:rFonts w:asciiTheme="minorHAnsi" w:hAnsiTheme="minorHAnsi"/>
        </w:rPr>
        <w:t>do you see variability from student to student, but also within the same student in different contexts</w:t>
      </w:r>
      <w:r w:rsidRPr="00767F9E">
        <w:rPr>
          <w:rFonts w:asciiTheme="minorHAnsi" w:hAnsiTheme="minorHAnsi"/>
        </w:rPr>
        <w:t>?</w:t>
      </w:r>
      <w:r>
        <w:rPr>
          <w:rFonts w:asciiTheme="minorHAnsi" w:hAnsiTheme="minorHAnsi"/>
        </w:rPr>
        <w:t xml:space="preserve"> How does variability in cultural diversity influence engagement in learning?</w:t>
      </w:r>
    </w:p>
    <w:p w:rsidR="00E31B06" w:rsidRDefault="00E31B06" w:rsidP="00E31B06">
      <w:pPr>
        <w:rPr>
          <w:rFonts w:asciiTheme="minorHAnsi" w:hAnsiTheme="minorHAnsi"/>
          <w:b/>
        </w:rPr>
      </w:pPr>
    </w:p>
    <w:p w:rsidR="00E31B06" w:rsidRPr="00CC0D52" w:rsidRDefault="00E31B06" w:rsidP="00E31B06">
      <w:pPr>
        <w:ind w:left="360"/>
        <w:rPr>
          <w:rFonts w:asciiTheme="minorHAnsi" w:hAnsiTheme="minorHAnsi"/>
        </w:rPr>
      </w:pPr>
      <w:r w:rsidRPr="00CC0D52">
        <w:rPr>
          <w:rFonts w:asciiTheme="minorHAnsi" w:hAnsiTheme="minorHAnsi"/>
          <w:b/>
        </w:rPr>
        <w:t>NOTE:</w:t>
      </w:r>
      <w:r w:rsidRPr="00CC0D52">
        <w:rPr>
          <w:rFonts w:asciiTheme="minorHAnsi" w:hAnsiTheme="minorHAnsi"/>
        </w:rPr>
        <w:t xml:space="preserve"> </w:t>
      </w:r>
      <w:r w:rsidRPr="00CC0D52">
        <w:rPr>
          <w:rFonts w:asciiTheme="minorHAnsi" w:eastAsia="Verdana" w:hAnsiTheme="minorHAnsi"/>
        </w:rPr>
        <w:t xml:space="preserve">Be sure to explore </w:t>
      </w:r>
      <w:r w:rsidRPr="00CC0D52">
        <w:rPr>
          <w:rFonts w:asciiTheme="minorHAnsi" w:hAnsiTheme="minorHAnsi"/>
        </w:rPr>
        <w:t xml:space="preserve">and apply the concepts you are learning </w:t>
      </w:r>
      <w:r w:rsidRPr="00CC0D52">
        <w:rPr>
          <w:rFonts w:asciiTheme="minorHAnsi" w:eastAsia="Verdana" w:hAnsiTheme="minorHAnsi"/>
        </w:rPr>
        <w:t xml:space="preserve">from the readings, the activities, and your own experience in answering the questions, include </w:t>
      </w:r>
      <w:r w:rsidRPr="00CC0D52">
        <w:rPr>
          <w:rFonts w:asciiTheme="minorHAnsi" w:hAnsiTheme="minorHAnsi"/>
        </w:rPr>
        <w:t>what resonated with you and/or what you found puzzling, are wondering or curious about as a result of the new information. Finally, be sure to include how you think you can apply what you have learned in your practice.</w:t>
      </w:r>
    </w:p>
    <w:p w:rsidR="00E31B06" w:rsidRPr="00CC0D52" w:rsidRDefault="00E31B06" w:rsidP="00E31B06">
      <w:pPr>
        <w:ind w:left="360"/>
        <w:rPr>
          <w:rFonts w:asciiTheme="minorHAnsi" w:eastAsia="Verdana" w:hAnsiTheme="minorHAnsi"/>
          <w:lang w:eastAsia="ja-JP"/>
        </w:rPr>
      </w:pPr>
      <w:r>
        <w:rPr>
          <w:rFonts w:asciiTheme="minorHAnsi" w:eastAsia="Verdana" w:hAnsiTheme="minorHAnsi"/>
          <w:lang w:eastAsia="ja-JP"/>
        </w:rPr>
        <w:t>Y</w:t>
      </w:r>
      <w:r w:rsidRPr="00CC0D52">
        <w:rPr>
          <w:rFonts w:asciiTheme="minorHAnsi" w:eastAsia="Verdana" w:hAnsiTheme="minorHAnsi"/>
          <w:lang w:eastAsia="ja-JP"/>
        </w:rPr>
        <w:t xml:space="preserve">ou can construct your discussion post using a video (such as </w:t>
      </w:r>
      <w:hyperlink r:id="rId68" w:history="1">
        <w:proofErr w:type="spellStart"/>
        <w:r w:rsidRPr="00CC0D52">
          <w:rPr>
            <w:rStyle w:val="Hyperlink"/>
            <w:rFonts w:asciiTheme="minorHAnsi" w:eastAsia="Verdana" w:hAnsiTheme="minorHAnsi"/>
            <w:lang w:eastAsia="ja-JP"/>
          </w:rPr>
          <w:t>Vimeo</w:t>
        </w:r>
        <w:proofErr w:type="spellEnd"/>
      </w:hyperlink>
      <w:r w:rsidRPr="00CC0D52">
        <w:rPr>
          <w:rFonts w:asciiTheme="minorHAnsi" w:eastAsia="Verdana" w:hAnsiTheme="minorHAnsi"/>
          <w:lang w:eastAsia="ja-JP"/>
        </w:rPr>
        <w:t xml:space="preserve">), audio (such as </w:t>
      </w:r>
      <w:hyperlink r:id="rId69" w:history="1">
        <w:proofErr w:type="spellStart"/>
        <w:r w:rsidRPr="00CC0D52">
          <w:rPr>
            <w:rStyle w:val="Hyperlink"/>
            <w:rFonts w:asciiTheme="minorHAnsi" w:eastAsia="Verdana" w:hAnsiTheme="minorHAnsi"/>
            <w:lang w:eastAsia="ja-JP"/>
          </w:rPr>
          <w:t>Vocaroo</w:t>
        </w:r>
        <w:proofErr w:type="spellEnd"/>
      </w:hyperlink>
      <w:r w:rsidRPr="00CC0D52">
        <w:rPr>
          <w:rFonts w:asciiTheme="minorHAnsi" w:eastAsia="Verdana" w:hAnsiTheme="minorHAnsi"/>
          <w:lang w:eastAsia="ja-JP"/>
        </w:rPr>
        <w:t>), upload a document or Power Point that has images or tables, or use the written format.</w:t>
      </w:r>
    </w:p>
    <w:p w:rsidR="00E31B06" w:rsidRDefault="00E31B06" w:rsidP="00E31B06">
      <w:pPr>
        <w:rPr>
          <w:rFonts w:asciiTheme="minorHAnsi" w:hAnsiTheme="minorHAnsi"/>
        </w:rPr>
      </w:pPr>
    </w:p>
    <w:p w:rsidR="00E31B06" w:rsidRPr="00927AD7" w:rsidRDefault="00E31B06" w:rsidP="001B3CAF">
      <w:pPr>
        <w:rPr>
          <w:rFonts w:asciiTheme="minorHAnsi" w:hAnsiTheme="minorHAnsi"/>
        </w:rPr>
      </w:pPr>
      <w:r w:rsidRPr="004F40A7">
        <w:rPr>
          <w:rFonts w:asciiTheme="minorHAnsi" w:hAnsiTheme="minorHAnsi"/>
          <w:b/>
        </w:rPr>
        <w:t>Community Contribution</w:t>
      </w:r>
      <w:r w:rsidR="001B3CAF">
        <w:rPr>
          <w:rFonts w:asciiTheme="minorHAnsi" w:hAnsiTheme="minorHAnsi"/>
          <w:b/>
        </w:rPr>
        <w:t xml:space="preserve">: </w:t>
      </w:r>
      <w:r w:rsidRPr="00767F9E">
        <w:rPr>
          <w:rFonts w:asciiTheme="minorHAnsi" w:hAnsiTheme="minorHAnsi"/>
        </w:rPr>
        <w:t xml:space="preserve">Go to the course </w:t>
      </w:r>
      <w:r>
        <w:rPr>
          <w:rFonts w:asciiTheme="minorHAnsi" w:hAnsiTheme="minorHAnsi"/>
        </w:rPr>
        <w:t xml:space="preserve">online site (such as </w:t>
      </w:r>
      <w:proofErr w:type="spellStart"/>
      <w:r w:rsidRPr="00767F9E">
        <w:rPr>
          <w:rFonts w:asciiTheme="minorHAnsi" w:hAnsiTheme="minorHAnsi"/>
        </w:rPr>
        <w:t>Padlet</w:t>
      </w:r>
      <w:proofErr w:type="spellEnd"/>
      <w:r>
        <w:rPr>
          <w:rFonts w:asciiTheme="minorHAnsi" w:hAnsiTheme="minorHAnsi"/>
        </w:rPr>
        <w:t xml:space="preserve"> or Google drive)</w:t>
      </w:r>
      <w:r w:rsidRPr="00767F9E">
        <w:rPr>
          <w:rFonts w:asciiTheme="minorHAnsi" w:hAnsiTheme="minorHAnsi"/>
        </w:rPr>
        <w:t xml:space="preserve">. Post one idea </w:t>
      </w:r>
      <w:r>
        <w:rPr>
          <w:rFonts w:asciiTheme="minorHAnsi" w:hAnsiTheme="minorHAnsi"/>
        </w:rPr>
        <w:t xml:space="preserve">or strategy </w:t>
      </w:r>
      <w:r w:rsidRPr="00767F9E">
        <w:rPr>
          <w:rFonts w:asciiTheme="minorHAnsi" w:hAnsiTheme="minorHAnsi"/>
        </w:rPr>
        <w:t xml:space="preserve">you </w:t>
      </w:r>
      <w:r>
        <w:rPr>
          <w:rFonts w:asciiTheme="minorHAnsi" w:hAnsiTheme="minorHAnsi"/>
        </w:rPr>
        <w:t>use</w:t>
      </w:r>
      <w:r w:rsidRPr="00767F9E">
        <w:rPr>
          <w:rFonts w:asciiTheme="minorHAnsi" w:hAnsiTheme="minorHAnsi"/>
        </w:rPr>
        <w:t xml:space="preserve"> for </w:t>
      </w:r>
      <w:r w:rsidRPr="00927AD7">
        <w:rPr>
          <w:rFonts w:asciiTheme="minorHAnsi" w:hAnsiTheme="minorHAnsi"/>
        </w:rPr>
        <w:t xml:space="preserve">to </w:t>
      </w:r>
      <w:r>
        <w:rPr>
          <w:rFonts w:asciiTheme="minorHAnsi" w:hAnsiTheme="minorHAnsi"/>
        </w:rPr>
        <w:t xml:space="preserve">support </w:t>
      </w:r>
      <w:r w:rsidRPr="00927AD7">
        <w:rPr>
          <w:rFonts w:asciiTheme="minorHAnsi" w:hAnsiTheme="minorHAnsi"/>
        </w:rPr>
        <w:t>engagement and motivation</w:t>
      </w:r>
      <w:r>
        <w:rPr>
          <w:rFonts w:asciiTheme="minorHAnsi" w:hAnsiTheme="minorHAnsi"/>
        </w:rPr>
        <w:t xml:space="preserve"> in your classroom</w:t>
      </w:r>
      <w:r w:rsidRPr="00927AD7">
        <w:rPr>
          <w:rFonts w:asciiTheme="minorHAnsi" w:hAnsiTheme="minorHAnsi"/>
        </w:rPr>
        <w:t xml:space="preserve">. Note that you can share through typing, uploading, videos, </w:t>
      </w:r>
      <w:proofErr w:type="spellStart"/>
      <w:r w:rsidRPr="00927AD7">
        <w:rPr>
          <w:rFonts w:asciiTheme="minorHAnsi" w:hAnsiTheme="minorHAnsi"/>
        </w:rPr>
        <w:t>hyperlinking</w:t>
      </w:r>
      <w:proofErr w:type="spellEnd"/>
      <w:r w:rsidRPr="00927AD7">
        <w:rPr>
          <w:rFonts w:asciiTheme="minorHAnsi" w:hAnsiTheme="minorHAnsi"/>
        </w:rPr>
        <w:t>, or photos.</w:t>
      </w:r>
      <w:r w:rsidR="001B3CAF">
        <w:rPr>
          <w:rFonts w:asciiTheme="minorHAnsi" w:hAnsiTheme="minorHAnsi"/>
        </w:rPr>
        <w:br/>
      </w:r>
    </w:p>
    <w:p w:rsidR="00E31B06" w:rsidRPr="00927AD7" w:rsidRDefault="00E31B06" w:rsidP="00E31B06">
      <w:pPr>
        <w:pStyle w:val="Normal1"/>
        <w:spacing w:after="100" w:afterAutospacing="1" w:line="240" w:lineRule="auto"/>
        <w:rPr>
          <w:rFonts w:asciiTheme="minorHAnsi" w:hAnsiTheme="minorHAnsi" w:cs="Times New Roman"/>
        </w:rPr>
      </w:pPr>
      <w:r w:rsidRPr="008D5907">
        <w:rPr>
          <w:rFonts w:asciiTheme="minorHAnsi" w:hAnsiTheme="minorHAnsi" w:cs="Times New Roman"/>
          <w:b/>
        </w:rPr>
        <w:t>Key vocabulary</w:t>
      </w:r>
      <w:r w:rsidRPr="00927AD7">
        <w:rPr>
          <w:rFonts w:asciiTheme="minorHAnsi" w:hAnsiTheme="minorHAnsi" w:cs="Times New Roman"/>
        </w:rPr>
        <w:t>: emotion, engagement, context, variability</w:t>
      </w:r>
    </w:p>
    <w:p w:rsidR="00E31B06" w:rsidRPr="008D5907" w:rsidRDefault="00E31B06" w:rsidP="00E31B06">
      <w:pPr>
        <w:rPr>
          <w:rFonts w:asciiTheme="minorHAnsi" w:hAnsiTheme="minorHAnsi"/>
          <w:b/>
        </w:rPr>
      </w:pPr>
      <w:r w:rsidRPr="008D5907">
        <w:rPr>
          <w:rFonts w:asciiTheme="minorHAnsi" w:hAnsiTheme="minorHAnsi"/>
          <w:b/>
        </w:rPr>
        <w:t>(Optional) Dive Deeper:</w:t>
      </w:r>
    </w:p>
    <w:p w:rsidR="00E31B06" w:rsidRPr="00927AD7" w:rsidRDefault="0095159A" w:rsidP="00E31B06">
      <w:pPr>
        <w:pStyle w:val="ListParagraph"/>
        <w:numPr>
          <w:ilvl w:val="0"/>
          <w:numId w:val="16"/>
        </w:numPr>
        <w:rPr>
          <w:rFonts w:asciiTheme="minorHAnsi" w:eastAsia="Verdana" w:hAnsiTheme="minorHAnsi"/>
        </w:rPr>
      </w:pPr>
      <w:hyperlink r:id="rId70" w:history="1">
        <w:r w:rsidR="00E31B06" w:rsidRPr="00927AD7">
          <w:rPr>
            <w:rStyle w:val="Hyperlink"/>
            <w:rFonts w:asciiTheme="minorHAnsi" w:eastAsia="Verdana" w:hAnsiTheme="minorHAnsi"/>
          </w:rPr>
          <w:t>UDL Series: Learner Variability and UDL</w:t>
        </w:r>
      </w:hyperlink>
      <w:r w:rsidR="00E31B06" w:rsidRPr="00927AD7">
        <w:rPr>
          <w:rFonts w:asciiTheme="minorHAnsi" w:eastAsia="Verdana" w:hAnsiTheme="minorHAnsi"/>
        </w:rPr>
        <w:t xml:space="preserve"> (15:36) interactive video and PowerPoint</w:t>
      </w:r>
    </w:p>
    <w:p w:rsidR="00E31B06" w:rsidRPr="00927AD7" w:rsidRDefault="00E31B06" w:rsidP="00E31B06">
      <w:pPr>
        <w:pStyle w:val="ListParagraph"/>
        <w:rPr>
          <w:rStyle w:val="essentialquestion"/>
          <w:rFonts w:asciiTheme="minorHAnsi" w:hAnsiTheme="minorHAnsi"/>
        </w:rPr>
      </w:pPr>
      <w:r w:rsidRPr="008D5907">
        <w:rPr>
          <w:rFonts w:asciiTheme="minorHAnsi" w:eastAsia="Verdana" w:hAnsiTheme="minorHAnsi"/>
          <w:b/>
        </w:rPr>
        <w:t>Questions to guide your understanding</w:t>
      </w:r>
      <w:r w:rsidRPr="00927AD7">
        <w:rPr>
          <w:rFonts w:asciiTheme="minorHAnsi" w:eastAsia="Verdana" w:hAnsiTheme="minorHAnsi"/>
        </w:rPr>
        <w:t xml:space="preserve">: </w:t>
      </w:r>
      <w:r w:rsidRPr="00927AD7">
        <w:rPr>
          <w:rStyle w:val="essentialquestion"/>
          <w:rFonts w:asciiTheme="minorHAnsi" w:hAnsiTheme="minorHAnsi"/>
        </w:rPr>
        <w:t>Why are curricula limited if they are designed for the 'average' learner?</w:t>
      </w:r>
      <w:r w:rsidRPr="00927AD7">
        <w:rPr>
          <w:rFonts w:asciiTheme="minorHAnsi" w:hAnsiTheme="minorHAnsi"/>
        </w:rPr>
        <w:t xml:space="preserve"> </w:t>
      </w:r>
      <w:r w:rsidRPr="00927AD7">
        <w:rPr>
          <w:rStyle w:val="essentialquestion"/>
          <w:rFonts w:asciiTheme="minorHAnsi" w:hAnsiTheme="minorHAnsi"/>
        </w:rPr>
        <w:t xml:space="preserve">What makes learner variability systematic? </w:t>
      </w:r>
      <w:r w:rsidRPr="00927AD7">
        <w:rPr>
          <w:rFonts w:asciiTheme="minorHAnsi" w:hAnsiTheme="minorHAnsi"/>
        </w:rPr>
        <w:t xml:space="preserve"> </w:t>
      </w:r>
      <w:r w:rsidRPr="00927AD7">
        <w:rPr>
          <w:rStyle w:val="essentialquestion"/>
          <w:rFonts w:asciiTheme="minorHAnsi" w:hAnsiTheme="minorHAnsi"/>
        </w:rPr>
        <w:t>Why is it important for educators to know about systematic learner variability?</w:t>
      </w:r>
    </w:p>
    <w:p w:rsidR="00E31B06" w:rsidRPr="00927AD7" w:rsidRDefault="0095159A" w:rsidP="00A56C4B">
      <w:pPr>
        <w:pStyle w:val="ListParagraph"/>
        <w:numPr>
          <w:ilvl w:val="0"/>
          <w:numId w:val="45"/>
        </w:numPr>
        <w:rPr>
          <w:rStyle w:val="essentialquestion"/>
          <w:rFonts w:asciiTheme="minorHAnsi" w:hAnsiTheme="minorHAnsi"/>
        </w:rPr>
      </w:pPr>
      <w:hyperlink r:id="rId71" w:history="1">
        <w:r w:rsidR="00E31B06" w:rsidRPr="00927AD7">
          <w:rPr>
            <w:rStyle w:val="Hyperlink"/>
            <w:rFonts w:asciiTheme="minorHAnsi" w:hAnsiTheme="minorHAnsi"/>
          </w:rPr>
          <w:t>The Emotional Brain: The Mysterious Underpinnings of Emotional Life</w:t>
        </w:r>
      </w:hyperlink>
      <w:r w:rsidR="00E31B06" w:rsidRPr="00927AD7">
        <w:rPr>
          <w:rFonts w:asciiTheme="minorHAnsi" w:eastAsia="Arial" w:hAnsiTheme="minorHAnsi"/>
        </w:rPr>
        <w:t xml:space="preserve"> by </w:t>
      </w:r>
      <w:proofErr w:type="spellStart"/>
      <w:r w:rsidR="00E31B06" w:rsidRPr="00927AD7">
        <w:rPr>
          <w:rFonts w:asciiTheme="minorHAnsi" w:eastAsia="Arial" w:hAnsiTheme="minorHAnsi"/>
        </w:rPr>
        <w:t>LeDoux</w:t>
      </w:r>
      <w:proofErr w:type="spellEnd"/>
      <w:r w:rsidR="00E31B06" w:rsidRPr="00927AD7">
        <w:rPr>
          <w:rFonts w:asciiTheme="minorHAnsi" w:eastAsia="Arial" w:hAnsiTheme="minorHAnsi"/>
        </w:rPr>
        <w:t>, J. (1996). The Emotional Brain</w:t>
      </w:r>
      <w:r w:rsidR="00E31B06" w:rsidRPr="00927AD7">
        <w:rPr>
          <w:rFonts w:asciiTheme="minorHAnsi" w:hAnsiTheme="minorHAnsi"/>
        </w:rPr>
        <w:t>: Chapter 1</w:t>
      </w:r>
    </w:p>
    <w:p w:rsidR="00E31B06" w:rsidRPr="00927AD7" w:rsidRDefault="00E31B06" w:rsidP="00E31B06">
      <w:pPr>
        <w:pStyle w:val="Normal1"/>
        <w:spacing w:after="100" w:afterAutospacing="1" w:line="240" w:lineRule="auto"/>
        <w:ind w:left="720"/>
        <w:rPr>
          <w:rFonts w:asciiTheme="minorHAnsi" w:hAnsiTheme="minorHAnsi" w:cs="Times New Roman"/>
        </w:rPr>
      </w:pPr>
    </w:p>
    <w:p w:rsidR="00E31B06" w:rsidRPr="008C59FE" w:rsidRDefault="00E31B06" w:rsidP="00E31B06">
      <w:pPr>
        <w:pStyle w:val="Heading2"/>
        <w:rPr>
          <w:rFonts w:asciiTheme="minorHAnsi" w:hAnsiTheme="minorHAnsi"/>
          <w:b w:val="0"/>
          <w:szCs w:val="24"/>
        </w:rPr>
      </w:pPr>
      <w:r w:rsidRPr="008C59FE">
        <w:rPr>
          <w:rFonts w:asciiTheme="minorHAnsi" w:hAnsiTheme="minorHAnsi"/>
          <w:szCs w:val="24"/>
        </w:rPr>
        <w:t xml:space="preserve">Session 3: </w:t>
      </w:r>
      <w:r>
        <w:rPr>
          <w:rFonts w:asciiTheme="minorHAnsi" w:hAnsiTheme="minorHAnsi"/>
          <w:szCs w:val="24"/>
        </w:rPr>
        <w:t xml:space="preserve">Goals and Perceived Resources and Demands </w:t>
      </w:r>
    </w:p>
    <w:p w:rsidR="00E31B06" w:rsidRPr="00927AD7" w:rsidRDefault="00E31B06" w:rsidP="00E31B06">
      <w:pPr>
        <w:pStyle w:val="Normal1"/>
        <w:spacing w:after="100" w:afterAutospacing="1" w:line="240" w:lineRule="auto"/>
        <w:rPr>
          <w:rFonts w:asciiTheme="minorHAnsi" w:hAnsiTheme="minorHAnsi" w:cs="Times New Roman"/>
        </w:rPr>
      </w:pPr>
      <w:r w:rsidRPr="00927AD7">
        <w:rPr>
          <w:rFonts w:asciiTheme="minorHAnsi" w:eastAsia="Arial" w:hAnsiTheme="minorHAnsi" w:cs="Times New Roman"/>
        </w:rPr>
        <w:t xml:space="preserve">In this asynchronous session, participants will explore how emotion impacts cognition. We will also discuss the role of appraisal, valence and arousal in emotion. Participants will consider how clear goal setting can </w:t>
      </w:r>
      <w:r w:rsidRPr="00927AD7">
        <w:rPr>
          <w:rFonts w:asciiTheme="minorHAnsi" w:hAnsiTheme="minorHAnsi" w:cs="Times New Roman"/>
        </w:rPr>
        <w:t xml:space="preserve">support both emotion and cognition in the classroom through reflective lesson design using the UDL Engagement Guidelines. </w:t>
      </w:r>
    </w:p>
    <w:p w:rsidR="00E31B06" w:rsidRPr="00927AD7" w:rsidRDefault="00E31B06" w:rsidP="00E31B06">
      <w:pPr>
        <w:pStyle w:val="Heading3"/>
        <w:rPr>
          <w:rFonts w:asciiTheme="minorHAnsi" w:hAnsiTheme="minorHAnsi"/>
          <w:szCs w:val="24"/>
        </w:rPr>
      </w:pPr>
      <w:r w:rsidRPr="00291DDA">
        <w:rPr>
          <w:rFonts w:asciiTheme="minorHAnsi" w:hAnsiTheme="minorHAnsi"/>
          <w:szCs w:val="24"/>
        </w:rPr>
        <w:t>Session Goals</w:t>
      </w:r>
      <w:r w:rsidRPr="00927AD7">
        <w:rPr>
          <w:rFonts w:asciiTheme="minorHAnsi" w:hAnsiTheme="minorHAnsi"/>
          <w:szCs w:val="24"/>
        </w:rPr>
        <w:t>:</w:t>
      </w:r>
    </w:p>
    <w:p w:rsidR="00E31B06" w:rsidRPr="00927AD7" w:rsidRDefault="00E31B06" w:rsidP="00E31B06">
      <w:pPr>
        <w:pStyle w:val="ListParagraph"/>
        <w:numPr>
          <w:ilvl w:val="0"/>
          <w:numId w:val="9"/>
        </w:numPr>
        <w:rPr>
          <w:rFonts w:asciiTheme="minorHAnsi" w:hAnsiTheme="minorHAnsi"/>
        </w:rPr>
      </w:pPr>
      <w:r w:rsidRPr="00927AD7">
        <w:rPr>
          <w:rFonts w:asciiTheme="minorHAnsi" w:hAnsiTheme="minorHAnsi"/>
        </w:rPr>
        <w:t>Participants will understand the interrelationship between emotion and cognition.</w:t>
      </w:r>
    </w:p>
    <w:p w:rsidR="00E31B06" w:rsidRPr="00927AD7" w:rsidRDefault="00E31B06" w:rsidP="00E31B06">
      <w:pPr>
        <w:pStyle w:val="ListParagraph"/>
        <w:numPr>
          <w:ilvl w:val="0"/>
          <w:numId w:val="9"/>
        </w:numPr>
        <w:rPr>
          <w:rFonts w:asciiTheme="minorHAnsi" w:hAnsiTheme="minorHAnsi"/>
        </w:rPr>
      </w:pPr>
      <w:r w:rsidRPr="00927AD7">
        <w:rPr>
          <w:rFonts w:asciiTheme="minorHAnsi" w:hAnsiTheme="minorHAnsi"/>
        </w:rPr>
        <w:t xml:space="preserve">Participants will understand that a learner’s perception of the balance between resources and demands impacts learning and performance. </w:t>
      </w:r>
    </w:p>
    <w:p w:rsidR="00E31B06" w:rsidRPr="00927AD7" w:rsidRDefault="00E31B06" w:rsidP="00E31B06">
      <w:pPr>
        <w:pStyle w:val="ListParagraph"/>
        <w:widowControl w:val="0"/>
        <w:numPr>
          <w:ilvl w:val="0"/>
          <w:numId w:val="9"/>
        </w:numPr>
        <w:autoSpaceDE w:val="0"/>
        <w:autoSpaceDN w:val="0"/>
        <w:adjustRightInd w:val="0"/>
        <w:rPr>
          <w:rFonts w:asciiTheme="minorHAnsi" w:hAnsiTheme="minorHAnsi"/>
        </w:rPr>
      </w:pPr>
      <w:r w:rsidRPr="00927AD7">
        <w:rPr>
          <w:rFonts w:asciiTheme="minorHAnsi" w:hAnsiTheme="minorHAnsi"/>
        </w:rPr>
        <w:t>Participants will be able to identify ways educators can influence a learner’s perception of the resources and demands</w:t>
      </w:r>
      <w:r w:rsidRPr="00927AD7">
        <w:rPr>
          <w:rFonts w:asciiTheme="minorHAnsi" w:eastAsia="Calibri" w:hAnsiTheme="minorHAnsi"/>
        </w:rPr>
        <w:t xml:space="preserve"> to achieve an intended learning goal. </w:t>
      </w:r>
    </w:p>
    <w:p w:rsidR="00E31B06" w:rsidRPr="00927AD7" w:rsidRDefault="00E31B06" w:rsidP="00E31B06">
      <w:pPr>
        <w:pStyle w:val="ListParagraph"/>
        <w:widowControl w:val="0"/>
        <w:numPr>
          <w:ilvl w:val="0"/>
          <w:numId w:val="9"/>
        </w:numPr>
        <w:autoSpaceDE w:val="0"/>
        <w:autoSpaceDN w:val="0"/>
        <w:adjustRightInd w:val="0"/>
        <w:rPr>
          <w:rFonts w:asciiTheme="minorHAnsi" w:hAnsiTheme="minorHAnsi"/>
        </w:rPr>
      </w:pPr>
      <w:r w:rsidRPr="00927AD7">
        <w:rPr>
          <w:rFonts w:asciiTheme="minorHAnsi" w:eastAsia="Calibri" w:hAnsiTheme="minorHAnsi"/>
        </w:rPr>
        <w:t>Participants will reflect on how all of the UDL Guidelines can support student engagement towards the target-learning goal.</w:t>
      </w:r>
    </w:p>
    <w:p w:rsidR="00E31B06" w:rsidRPr="00291DDA" w:rsidRDefault="00E31B06" w:rsidP="00E31B06">
      <w:pPr>
        <w:pStyle w:val="Heading3"/>
        <w:rPr>
          <w:rFonts w:asciiTheme="minorHAnsi" w:hAnsiTheme="minorHAnsi"/>
          <w:b w:val="0"/>
          <w:szCs w:val="24"/>
        </w:rPr>
      </w:pPr>
      <w:r w:rsidRPr="00291DDA">
        <w:rPr>
          <w:rFonts w:asciiTheme="minorHAnsi" w:hAnsiTheme="minorHAnsi"/>
          <w:szCs w:val="24"/>
        </w:rPr>
        <w:t>Build Background: Session Materials</w:t>
      </w:r>
    </w:p>
    <w:p w:rsidR="00E31B06" w:rsidRPr="001B3CAF" w:rsidRDefault="00E31B06" w:rsidP="00E31B06">
      <w:pPr>
        <w:rPr>
          <w:rFonts w:asciiTheme="minorHAnsi" w:eastAsia="Verdana" w:hAnsiTheme="minorHAnsi"/>
        </w:rPr>
      </w:pPr>
      <w:r>
        <w:rPr>
          <w:rFonts w:asciiTheme="minorHAnsi" w:eastAsia="Verdana" w:hAnsiTheme="minorHAnsi"/>
        </w:rPr>
        <w:tab/>
      </w:r>
      <w:r w:rsidRPr="001B3CAF">
        <w:rPr>
          <w:rFonts w:asciiTheme="minorHAnsi" w:eastAsia="Verdana" w:hAnsiTheme="minorHAnsi"/>
        </w:rPr>
        <w:t>Choose at least two of the following to build background</w:t>
      </w:r>
    </w:p>
    <w:p w:rsidR="00E31B06" w:rsidRPr="00927AD7" w:rsidRDefault="00E31B06" w:rsidP="00E31B06">
      <w:pPr>
        <w:pStyle w:val="ListParagraph"/>
        <w:numPr>
          <w:ilvl w:val="1"/>
          <w:numId w:val="6"/>
        </w:numPr>
        <w:ind w:left="720"/>
        <w:contextualSpacing w:val="0"/>
        <w:rPr>
          <w:rFonts w:asciiTheme="minorHAnsi" w:eastAsia="Verdana" w:hAnsiTheme="minorHAnsi"/>
        </w:rPr>
      </w:pPr>
      <w:r w:rsidRPr="001B3CAF">
        <w:rPr>
          <w:rFonts w:asciiTheme="minorHAnsi" w:eastAsia="Verdana" w:hAnsiTheme="minorHAnsi"/>
          <w:color w:val="auto"/>
        </w:rPr>
        <w:t xml:space="preserve">Review the PowerPoint (link on Blackboard) for Session 3. </w:t>
      </w:r>
      <w:r w:rsidRPr="00927AD7">
        <w:rPr>
          <w:rFonts w:asciiTheme="minorHAnsi" w:eastAsia="Verdana" w:hAnsiTheme="minorHAnsi"/>
        </w:rPr>
        <w:t xml:space="preserve">Be sure to read the slides and the speaker notes (which expand on the information on the slides). </w:t>
      </w:r>
      <w:r w:rsidRPr="00291DDA">
        <w:rPr>
          <w:rFonts w:asciiTheme="minorHAnsi" w:hAnsiTheme="minorHAnsi"/>
          <w:b/>
        </w:rPr>
        <w:t xml:space="preserve">Question(s) to guide your </w:t>
      </w:r>
      <w:r w:rsidRPr="00291DDA">
        <w:rPr>
          <w:rFonts w:asciiTheme="minorHAnsi" w:hAnsiTheme="minorHAnsi"/>
          <w:b/>
        </w:rPr>
        <w:lastRenderedPageBreak/>
        <w:t>understanding</w:t>
      </w:r>
      <w:r>
        <w:rPr>
          <w:rFonts w:asciiTheme="minorHAnsi" w:hAnsiTheme="minorHAnsi"/>
          <w:b/>
        </w:rPr>
        <w:t>:</w:t>
      </w:r>
      <w:r w:rsidRPr="00927AD7">
        <w:rPr>
          <w:rFonts w:asciiTheme="minorHAnsi" w:eastAsia="Verdana" w:hAnsiTheme="minorHAnsi"/>
        </w:rPr>
        <w:t xml:space="preserve"> </w:t>
      </w:r>
      <w:r>
        <w:rPr>
          <w:rFonts w:asciiTheme="minorHAnsi" w:eastAsia="Verdana" w:hAnsiTheme="minorHAnsi"/>
        </w:rPr>
        <w:t>How are valence and appraisal defined in the model that is described? How important is perception of resources for demands?</w:t>
      </w:r>
    </w:p>
    <w:p w:rsidR="00D559F5" w:rsidRDefault="0095159A" w:rsidP="00623ED5">
      <w:pPr>
        <w:pStyle w:val="Normal1"/>
        <w:numPr>
          <w:ilvl w:val="0"/>
          <w:numId w:val="8"/>
        </w:numPr>
        <w:spacing w:after="100" w:afterAutospacing="1" w:line="240" w:lineRule="auto"/>
        <w:rPr>
          <w:rFonts w:asciiTheme="minorHAnsi" w:hAnsiTheme="minorHAnsi" w:cs="Times New Roman"/>
        </w:rPr>
      </w:pPr>
      <w:hyperlink r:id="rId72" w:history="1">
        <w:r w:rsidR="00E31B06" w:rsidRPr="00D559F5">
          <w:rPr>
            <w:rStyle w:val="Hyperlink"/>
            <w:rFonts w:asciiTheme="minorHAnsi" w:eastAsia="Arial" w:hAnsiTheme="minorHAnsi" w:cs="Times New Roman"/>
          </w:rPr>
          <w:t>UDL Theory and Practice: Goals</w:t>
        </w:r>
      </w:hyperlink>
      <w:r w:rsidR="00E31B06" w:rsidRPr="00D559F5">
        <w:rPr>
          <w:rFonts w:asciiTheme="minorHAnsi" w:eastAsia="Arial" w:hAnsiTheme="minorHAnsi" w:cs="Times New Roman"/>
        </w:rPr>
        <w:t xml:space="preserve"> </w:t>
      </w:r>
      <w:r w:rsidR="00E31B06" w:rsidRPr="00D559F5">
        <w:rPr>
          <w:rFonts w:asciiTheme="minorHAnsi" w:hAnsiTheme="minorHAnsi" w:cs="Times New Roman"/>
          <w:b/>
        </w:rPr>
        <w:t xml:space="preserve">Question(s) to </w:t>
      </w:r>
      <w:proofErr w:type="gramStart"/>
      <w:r w:rsidR="00E31B06" w:rsidRPr="00D559F5">
        <w:rPr>
          <w:rFonts w:asciiTheme="minorHAnsi" w:hAnsiTheme="minorHAnsi" w:cs="Times New Roman"/>
          <w:b/>
        </w:rPr>
        <w:t>guide</w:t>
      </w:r>
      <w:proofErr w:type="gramEnd"/>
      <w:r w:rsidR="00E31B06" w:rsidRPr="00D559F5">
        <w:rPr>
          <w:rFonts w:asciiTheme="minorHAnsi" w:hAnsiTheme="minorHAnsi" w:cs="Times New Roman"/>
          <w:b/>
        </w:rPr>
        <w:t xml:space="preserve"> your understanding: </w:t>
      </w:r>
      <w:r w:rsidR="00E31B06" w:rsidRPr="00D559F5">
        <w:rPr>
          <w:rFonts w:asciiTheme="minorHAnsi" w:hAnsiTheme="minorHAnsi" w:cs="Times New Roman"/>
        </w:rPr>
        <w:t>Review the importance of setting clear learning goals and objectives. How can you provide more purposeful, flexible options when you have a clear goal?</w:t>
      </w:r>
    </w:p>
    <w:p w:rsidR="00D559F5" w:rsidRPr="00D559F5" w:rsidRDefault="00E31B06" w:rsidP="00623ED5">
      <w:pPr>
        <w:pStyle w:val="Normal1"/>
        <w:numPr>
          <w:ilvl w:val="0"/>
          <w:numId w:val="8"/>
        </w:numPr>
        <w:spacing w:after="100" w:afterAutospacing="1" w:line="240" w:lineRule="auto"/>
        <w:rPr>
          <w:rFonts w:asciiTheme="minorHAnsi" w:hAnsiTheme="minorHAnsi" w:cs="Times New Roman"/>
        </w:rPr>
      </w:pPr>
      <w:r w:rsidRPr="00D559F5">
        <w:rPr>
          <w:rFonts w:asciiTheme="minorHAnsi" w:eastAsia="Verdana" w:hAnsiTheme="minorHAnsi"/>
        </w:rPr>
        <w:t>“</w:t>
      </w:r>
      <w:hyperlink r:id="rId73" w:history="1">
        <w:r w:rsidRPr="00D559F5">
          <w:rPr>
            <w:rFonts w:asciiTheme="minorHAnsi" w:eastAsia="Verdana" w:hAnsiTheme="minorHAnsi"/>
            <w:color w:val="000099"/>
            <w:u w:val="single"/>
          </w:rPr>
          <w:t>We</w:t>
        </w:r>
      </w:hyperlink>
      <w:hyperlink r:id="rId74" w:history="1">
        <w:r w:rsidRPr="00D559F5">
          <w:rPr>
            <w:rFonts w:asciiTheme="minorHAnsi" w:eastAsia="Verdana" w:hAnsiTheme="minorHAnsi"/>
            <w:color w:val="000099"/>
            <w:u w:val="single"/>
          </w:rPr>
          <w:t xml:space="preserve"> </w:t>
        </w:r>
      </w:hyperlink>
      <w:hyperlink r:id="rId75" w:history="1">
        <w:r w:rsidRPr="00D559F5">
          <w:rPr>
            <w:rFonts w:asciiTheme="minorHAnsi" w:eastAsia="Verdana" w:hAnsiTheme="minorHAnsi"/>
            <w:color w:val="000099"/>
            <w:u w:val="single"/>
          </w:rPr>
          <w:t>Feel</w:t>
        </w:r>
      </w:hyperlink>
      <w:hyperlink r:id="rId76" w:history="1">
        <w:r w:rsidRPr="00D559F5">
          <w:rPr>
            <w:rFonts w:asciiTheme="minorHAnsi" w:eastAsia="Verdana" w:hAnsiTheme="minorHAnsi"/>
            <w:color w:val="000099"/>
            <w:u w:val="single"/>
          </w:rPr>
          <w:t xml:space="preserve">, </w:t>
        </w:r>
      </w:hyperlink>
      <w:hyperlink r:id="rId77" w:history="1">
        <w:r w:rsidRPr="00D559F5">
          <w:rPr>
            <w:rFonts w:asciiTheme="minorHAnsi" w:eastAsia="Verdana" w:hAnsiTheme="minorHAnsi"/>
            <w:color w:val="000099"/>
            <w:u w:val="single"/>
          </w:rPr>
          <w:t>Therefore</w:t>
        </w:r>
      </w:hyperlink>
      <w:hyperlink r:id="rId78" w:history="1">
        <w:r w:rsidRPr="00D559F5">
          <w:rPr>
            <w:rFonts w:asciiTheme="minorHAnsi" w:eastAsia="Verdana" w:hAnsiTheme="minorHAnsi"/>
            <w:color w:val="000099"/>
            <w:u w:val="single"/>
          </w:rPr>
          <w:t xml:space="preserve"> </w:t>
        </w:r>
      </w:hyperlink>
      <w:hyperlink r:id="rId79" w:history="1">
        <w:r w:rsidRPr="00D559F5">
          <w:rPr>
            <w:rFonts w:asciiTheme="minorHAnsi" w:eastAsia="Verdana" w:hAnsiTheme="minorHAnsi"/>
            <w:color w:val="000099"/>
            <w:u w:val="single"/>
          </w:rPr>
          <w:t>We</w:t>
        </w:r>
      </w:hyperlink>
      <w:hyperlink r:id="rId80" w:history="1">
        <w:r w:rsidRPr="00D559F5">
          <w:rPr>
            <w:rFonts w:asciiTheme="minorHAnsi" w:eastAsia="Verdana" w:hAnsiTheme="minorHAnsi"/>
            <w:color w:val="000099"/>
            <w:u w:val="single"/>
          </w:rPr>
          <w:t xml:space="preserve"> </w:t>
        </w:r>
      </w:hyperlink>
      <w:hyperlink r:id="rId81" w:history="1">
        <w:r w:rsidRPr="00D559F5">
          <w:rPr>
            <w:rFonts w:asciiTheme="minorHAnsi" w:eastAsia="Verdana" w:hAnsiTheme="minorHAnsi"/>
            <w:color w:val="000099"/>
            <w:u w:val="single"/>
          </w:rPr>
          <w:t>Learn</w:t>
        </w:r>
      </w:hyperlink>
      <w:hyperlink r:id="rId82" w:history="1">
        <w:r w:rsidRPr="00D559F5">
          <w:rPr>
            <w:rFonts w:asciiTheme="minorHAnsi" w:eastAsia="Verdana" w:hAnsiTheme="minorHAnsi"/>
            <w:color w:val="000099"/>
            <w:u w:val="single"/>
          </w:rPr>
          <w:t xml:space="preserve">: </w:t>
        </w:r>
      </w:hyperlink>
      <w:hyperlink r:id="rId83" w:history="1">
        <w:r w:rsidRPr="00D559F5">
          <w:rPr>
            <w:rFonts w:asciiTheme="minorHAnsi" w:eastAsia="Verdana" w:hAnsiTheme="minorHAnsi"/>
            <w:color w:val="000099"/>
            <w:u w:val="single"/>
          </w:rPr>
          <w:t>The</w:t>
        </w:r>
      </w:hyperlink>
      <w:hyperlink r:id="rId84" w:history="1">
        <w:r w:rsidRPr="00D559F5">
          <w:rPr>
            <w:rFonts w:asciiTheme="minorHAnsi" w:eastAsia="Verdana" w:hAnsiTheme="minorHAnsi"/>
            <w:color w:val="000099"/>
            <w:u w:val="single"/>
          </w:rPr>
          <w:t xml:space="preserve"> </w:t>
        </w:r>
      </w:hyperlink>
      <w:hyperlink r:id="rId85" w:history="1">
        <w:r w:rsidRPr="00D559F5">
          <w:rPr>
            <w:rFonts w:asciiTheme="minorHAnsi" w:eastAsia="Verdana" w:hAnsiTheme="minorHAnsi"/>
            <w:color w:val="000099"/>
            <w:u w:val="single"/>
          </w:rPr>
          <w:t>Relevance</w:t>
        </w:r>
      </w:hyperlink>
      <w:hyperlink r:id="rId86" w:history="1">
        <w:r w:rsidRPr="00D559F5">
          <w:rPr>
            <w:rFonts w:asciiTheme="minorHAnsi" w:eastAsia="Verdana" w:hAnsiTheme="minorHAnsi"/>
            <w:color w:val="000099"/>
            <w:u w:val="single"/>
          </w:rPr>
          <w:t xml:space="preserve"> </w:t>
        </w:r>
      </w:hyperlink>
      <w:hyperlink r:id="rId87" w:history="1">
        <w:r w:rsidRPr="00D559F5">
          <w:rPr>
            <w:rFonts w:asciiTheme="minorHAnsi" w:eastAsia="Verdana" w:hAnsiTheme="minorHAnsi"/>
            <w:color w:val="000099"/>
            <w:u w:val="single"/>
          </w:rPr>
          <w:t>of</w:t>
        </w:r>
      </w:hyperlink>
      <w:hyperlink r:id="rId88" w:history="1">
        <w:r w:rsidRPr="00D559F5">
          <w:rPr>
            <w:rFonts w:asciiTheme="minorHAnsi" w:eastAsia="Verdana" w:hAnsiTheme="minorHAnsi"/>
            <w:color w:val="000099"/>
            <w:u w:val="single"/>
          </w:rPr>
          <w:t xml:space="preserve"> </w:t>
        </w:r>
      </w:hyperlink>
      <w:hyperlink r:id="rId89" w:history="1">
        <w:r w:rsidRPr="00D559F5">
          <w:rPr>
            <w:rFonts w:asciiTheme="minorHAnsi" w:eastAsia="Verdana" w:hAnsiTheme="minorHAnsi"/>
            <w:color w:val="000099"/>
            <w:u w:val="single"/>
          </w:rPr>
          <w:t>Affective</w:t>
        </w:r>
      </w:hyperlink>
      <w:hyperlink r:id="rId90" w:history="1">
        <w:r w:rsidRPr="00D559F5">
          <w:rPr>
            <w:rFonts w:asciiTheme="minorHAnsi" w:eastAsia="Verdana" w:hAnsiTheme="minorHAnsi"/>
            <w:color w:val="000099"/>
            <w:u w:val="single"/>
          </w:rPr>
          <w:t xml:space="preserve"> </w:t>
        </w:r>
      </w:hyperlink>
      <w:hyperlink r:id="rId91" w:history="1">
        <w:r w:rsidRPr="00D559F5">
          <w:rPr>
            <w:rFonts w:asciiTheme="minorHAnsi" w:eastAsia="Verdana" w:hAnsiTheme="minorHAnsi"/>
            <w:color w:val="000099"/>
            <w:u w:val="single"/>
          </w:rPr>
          <w:t>and</w:t>
        </w:r>
      </w:hyperlink>
      <w:hyperlink r:id="rId92" w:history="1">
        <w:r w:rsidRPr="00D559F5">
          <w:rPr>
            <w:rFonts w:asciiTheme="minorHAnsi" w:eastAsia="Verdana" w:hAnsiTheme="minorHAnsi"/>
            <w:color w:val="000099"/>
            <w:u w:val="single"/>
          </w:rPr>
          <w:t xml:space="preserve"> </w:t>
        </w:r>
      </w:hyperlink>
      <w:hyperlink r:id="rId93" w:history="1">
        <w:r w:rsidRPr="00D559F5">
          <w:rPr>
            <w:rFonts w:asciiTheme="minorHAnsi" w:eastAsia="Verdana" w:hAnsiTheme="minorHAnsi"/>
            <w:color w:val="000099"/>
            <w:u w:val="single"/>
          </w:rPr>
          <w:t>Social</w:t>
        </w:r>
      </w:hyperlink>
      <w:hyperlink r:id="rId94" w:history="1">
        <w:r w:rsidRPr="00D559F5">
          <w:rPr>
            <w:rFonts w:asciiTheme="minorHAnsi" w:eastAsia="Verdana" w:hAnsiTheme="minorHAnsi"/>
            <w:color w:val="000099"/>
            <w:u w:val="single"/>
          </w:rPr>
          <w:t xml:space="preserve"> </w:t>
        </w:r>
      </w:hyperlink>
      <w:hyperlink r:id="rId95" w:history="1">
        <w:r w:rsidRPr="00D559F5">
          <w:rPr>
            <w:rFonts w:asciiTheme="minorHAnsi" w:eastAsia="Verdana" w:hAnsiTheme="minorHAnsi"/>
            <w:color w:val="000099"/>
            <w:u w:val="single"/>
          </w:rPr>
          <w:t>Neuroscience</w:t>
        </w:r>
      </w:hyperlink>
      <w:hyperlink r:id="rId96" w:history="1">
        <w:r w:rsidRPr="00D559F5">
          <w:rPr>
            <w:rFonts w:asciiTheme="minorHAnsi" w:eastAsia="Verdana" w:hAnsiTheme="minorHAnsi"/>
            <w:color w:val="000099"/>
            <w:u w:val="single"/>
          </w:rPr>
          <w:t xml:space="preserve"> </w:t>
        </w:r>
      </w:hyperlink>
      <w:hyperlink r:id="rId97" w:history="1">
        <w:r w:rsidRPr="00D559F5">
          <w:rPr>
            <w:rFonts w:asciiTheme="minorHAnsi" w:eastAsia="Verdana" w:hAnsiTheme="minorHAnsi"/>
            <w:color w:val="000099"/>
            <w:u w:val="single"/>
          </w:rPr>
          <w:t>to</w:t>
        </w:r>
      </w:hyperlink>
      <w:hyperlink r:id="rId98" w:history="1">
        <w:r w:rsidRPr="00D559F5">
          <w:rPr>
            <w:rFonts w:asciiTheme="minorHAnsi" w:eastAsia="Verdana" w:hAnsiTheme="minorHAnsi"/>
            <w:color w:val="000099"/>
            <w:u w:val="single"/>
          </w:rPr>
          <w:t xml:space="preserve"> </w:t>
        </w:r>
      </w:hyperlink>
      <w:hyperlink r:id="rId99" w:history="1">
        <w:r w:rsidRPr="00D559F5">
          <w:rPr>
            <w:rFonts w:asciiTheme="minorHAnsi" w:eastAsia="Verdana" w:hAnsiTheme="minorHAnsi"/>
            <w:color w:val="000099"/>
            <w:u w:val="single"/>
          </w:rPr>
          <w:t>Education</w:t>
        </w:r>
      </w:hyperlink>
      <w:r w:rsidRPr="00D559F5">
        <w:rPr>
          <w:rFonts w:asciiTheme="minorHAnsi" w:eastAsia="Verdana" w:hAnsiTheme="minorHAnsi"/>
        </w:rPr>
        <w:t xml:space="preserve">,” </w:t>
      </w:r>
      <w:proofErr w:type="spellStart"/>
      <w:r w:rsidRPr="00D559F5">
        <w:rPr>
          <w:rFonts w:asciiTheme="minorHAnsi" w:eastAsia="Verdana" w:hAnsiTheme="minorHAnsi"/>
        </w:rPr>
        <w:t>Immordino</w:t>
      </w:r>
      <w:proofErr w:type="spellEnd"/>
      <w:r w:rsidRPr="00D559F5">
        <w:rPr>
          <w:rFonts w:asciiTheme="minorHAnsi" w:eastAsia="Verdana" w:hAnsiTheme="minorHAnsi"/>
        </w:rPr>
        <w:t xml:space="preserve">-Yang, M.H. &amp; </w:t>
      </w:r>
      <w:proofErr w:type="spellStart"/>
      <w:r w:rsidRPr="00D559F5">
        <w:rPr>
          <w:rFonts w:asciiTheme="minorHAnsi" w:eastAsia="Verdana" w:hAnsiTheme="minorHAnsi"/>
        </w:rPr>
        <w:t>Damasio</w:t>
      </w:r>
      <w:proofErr w:type="spellEnd"/>
      <w:r w:rsidRPr="00D559F5">
        <w:rPr>
          <w:rFonts w:asciiTheme="minorHAnsi" w:eastAsia="Verdana" w:hAnsiTheme="minorHAnsi"/>
        </w:rPr>
        <w:t>, A. in Mind, Brain, and Education. (2007). 1(1), pp. 3-10. (PDF download)</w:t>
      </w:r>
      <w:r w:rsidR="00D559F5" w:rsidRPr="00D559F5">
        <w:rPr>
          <w:rFonts w:asciiTheme="minorHAnsi" w:eastAsia="Verdana" w:hAnsiTheme="minorHAnsi"/>
        </w:rPr>
        <w:br/>
      </w:r>
      <w:r w:rsidRPr="00D559F5">
        <w:rPr>
          <w:rFonts w:asciiTheme="minorHAnsi" w:hAnsiTheme="minorHAnsi" w:cs="Times New Roman"/>
          <w:b/>
        </w:rPr>
        <w:t>Question(s) to guide your understanding</w:t>
      </w:r>
      <w:r w:rsidRPr="00D559F5">
        <w:rPr>
          <w:rFonts w:asciiTheme="minorHAnsi" w:hAnsiTheme="minorHAnsi" w:cs="Times New Roman"/>
        </w:rPr>
        <w:t xml:space="preserve">: </w:t>
      </w:r>
      <w:bookmarkStart w:id="2" w:name="h.vfb0je2np8mg"/>
      <w:bookmarkEnd w:id="2"/>
      <w:r w:rsidRPr="00D559F5">
        <w:rPr>
          <w:rFonts w:asciiTheme="minorHAnsi" w:hAnsiTheme="minorHAnsi" w:cs="Times New Roman"/>
        </w:rPr>
        <w:t>How did the metaphor of emotions being the ‘shelves that hold the cognitive glassware’ align with your thinking of the interaction of emotion and cognition?</w:t>
      </w:r>
    </w:p>
    <w:p w:rsidR="00E31B06" w:rsidRPr="00D559F5" w:rsidRDefault="00E31B06" w:rsidP="00623ED5">
      <w:pPr>
        <w:pStyle w:val="Normal1"/>
        <w:numPr>
          <w:ilvl w:val="0"/>
          <w:numId w:val="8"/>
        </w:numPr>
        <w:spacing w:after="100" w:afterAutospacing="1" w:line="240" w:lineRule="auto"/>
        <w:rPr>
          <w:rFonts w:asciiTheme="minorHAnsi" w:hAnsiTheme="minorHAnsi" w:cs="Times New Roman"/>
        </w:rPr>
      </w:pPr>
      <w:r w:rsidRPr="00D559F5">
        <w:rPr>
          <w:rFonts w:asciiTheme="minorHAnsi" w:hAnsiTheme="minorHAnsi" w:cs="Times New Roman"/>
          <w:color w:val="943634" w:themeColor="accent2" w:themeShade="BF"/>
        </w:rPr>
        <w:t xml:space="preserve">Emotion, Cognition and Optimal Learning Brief </w:t>
      </w:r>
      <w:r w:rsidRPr="00886994">
        <w:rPr>
          <w:rFonts w:asciiTheme="minorHAnsi" w:hAnsiTheme="minorHAnsi" w:cs="Times New Roman"/>
          <w:color w:val="auto"/>
        </w:rPr>
        <w:t>(PDF—</w:t>
      </w:r>
      <w:r w:rsidRPr="00D559F5">
        <w:rPr>
          <w:rFonts w:asciiTheme="minorHAnsi" w:hAnsiTheme="minorHAnsi" w:cs="Times New Roman"/>
        </w:rPr>
        <w:t xml:space="preserve">link on Blackboard) </w:t>
      </w:r>
      <w:proofErr w:type="spellStart"/>
      <w:r w:rsidRPr="00D559F5">
        <w:rPr>
          <w:rFonts w:asciiTheme="minorHAnsi" w:hAnsiTheme="minorHAnsi" w:cs="Times New Roman"/>
        </w:rPr>
        <w:t>Rappolt-Schlichtmann</w:t>
      </w:r>
      <w:proofErr w:type="spellEnd"/>
      <w:r w:rsidRPr="00D559F5">
        <w:rPr>
          <w:rFonts w:asciiTheme="minorHAnsi" w:hAnsiTheme="minorHAnsi" w:cs="Times New Roman"/>
        </w:rPr>
        <w:t xml:space="preserve">, G. &amp; Daley, S. (2012) </w:t>
      </w:r>
      <w:r w:rsidRPr="00D559F5">
        <w:rPr>
          <w:rFonts w:asciiTheme="minorHAnsi" w:hAnsiTheme="minorHAnsi" w:cs="Times New Roman"/>
          <w:b/>
        </w:rPr>
        <w:t>Question(s) to guide your understanding</w:t>
      </w:r>
      <w:r w:rsidRPr="00D559F5">
        <w:rPr>
          <w:rFonts w:asciiTheme="minorHAnsi" w:hAnsiTheme="minorHAnsi" w:cs="Times New Roman"/>
        </w:rPr>
        <w:t>: How do you think that the UDL guidelines offer guidance on the way demands and resources can be manipulated to support optimal cognitive and emotional functioning in learning</w:t>
      </w:r>
    </w:p>
    <w:p w:rsidR="00E31B06" w:rsidRPr="002A5004" w:rsidRDefault="0095159A" w:rsidP="00E31B06">
      <w:pPr>
        <w:pStyle w:val="Normal1"/>
        <w:numPr>
          <w:ilvl w:val="0"/>
          <w:numId w:val="8"/>
        </w:numPr>
        <w:spacing w:after="100" w:afterAutospacing="1" w:line="240" w:lineRule="auto"/>
        <w:rPr>
          <w:rFonts w:asciiTheme="minorHAnsi" w:hAnsiTheme="minorHAnsi" w:cs="Times New Roman"/>
        </w:rPr>
      </w:pPr>
      <w:hyperlink r:id="rId100" w:history="1">
        <w:r w:rsidR="00E31B06" w:rsidRPr="002A5004">
          <w:rPr>
            <w:rStyle w:val="Hyperlink"/>
            <w:rFonts w:asciiTheme="minorHAnsi" w:hAnsiTheme="minorHAnsi" w:cs="Times New Roman"/>
          </w:rPr>
          <w:t>Matching Student Learning with Student Experiences</w:t>
        </w:r>
      </w:hyperlink>
      <w:r w:rsidR="00E31B06" w:rsidRPr="002A5004">
        <w:rPr>
          <w:rFonts w:asciiTheme="minorHAnsi" w:hAnsiTheme="minorHAnsi" w:cs="Times New Roman"/>
          <w:b/>
        </w:rPr>
        <w:t xml:space="preserve"> </w:t>
      </w:r>
      <w:r w:rsidR="00E31B06" w:rsidRPr="00F4066F">
        <w:rPr>
          <w:rFonts w:asciiTheme="minorHAnsi" w:hAnsiTheme="minorHAnsi" w:cs="Times New Roman"/>
          <w:b/>
        </w:rPr>
        <w:t>Question(s) to guide your understanding</w:t>
      </w:r>
      <w:r w:rsidR="00E31B06" w:rsidRPr="00F4066F">
        <w:rPr>
          <w:rFonts w:asciiTheme="minorHAnsi" w:hAnsiTheme="minorHAnsi" w:cs="Times New Roman"/>
        </w:rPr>
        <w:t>:</w:t>
      </w:r>
      <w:r w:rsidR="00E31B06">
        <w:rPr>
          <w:rFonts w:asciiTheme="minorHAnsi" w:hAnsiTheme="minorHAnsi" w:cs="Times New Roman"/>
        </w:rPr>
        <w:t xml:space="preserve"> How can you increase student experiences to help perception of resources available?</w:t>
      </w:r>
    </w:p>
    <w:p w:rsidR="00E31B06" w:rsidRPr="002A5004" w:rsidRDefault="00E31B06" w:rsidP="00E31B06">
      <w:pPr>
        <w:pStyle w:val="Normal1"/>
        <w:spacing w:after="100" w:afterAutospacing="1" w:line="240" w:lineRule="auto"/>
        <w:ind w:left="360"/>
        <w:rPr>
          <w:rFonts w:asciiTheme="minorHAnsi" w:hAnsiTheme="minorHAnsi" w:cs="Times New Roman"/>
        </w:rPr>
      </w:pPr>
      <w:r w:rsidRPr="002A5004">
        <w:rPr>
          <w:rFonts w:asciiTheme="minorHAnsi" w:hAnsiTheme="minorHAnsi"/>
          <w:b/>
          <w:color w:val="auto"/>
        </w:rPr>
        <w:t>Try It: Session Activity</w:t>
      </w:r>
    </w:p>
    <w:p w:rsidR="00E31B06" w:rsidRPr="00927AD7" w:rsidRDefault="00E31B06" w:rsidP="00E31B06">
      <w:pPr>
        <w:ind w:left="720"/>
        <w:rPr>
          <w:rFonts w:asciiTheme="minorHAnsi" w:hAnsiTheme="minorHAnsi"/>
        </w:rPr>
      </w:pPr>
      <w:r w:rsidRPr="00E25879">
        <w:rPr>
          <w:rFonts w:asciiTheme="minorHAnsi" w:hAnsiTheme="minorHAnsi"/>
          <w:b/>
        </w:rPr>
        <w:t xml:space="preserve">Choose </w:t>
      </w:r>
      <w:r>
        <w:rPr>
          <w:rFonts w:asciiTheme="minorHAnsi" w:hAnsiTheme="minorHAnsi"/>
          <w:b/>
        </w:rPr>
        <w:t>EITHER Option A or B</w:t>
      </w:r>
      <w:r w:rsidRPr="00E25879">
        <w:rPr>
          <w:rFonts w:asciiTheme="minorHAnsi" w:hAnsiTheme="minorHAnsi"/>
          <w:b/>
        </w:rPr>
        <w:t xml:space="preserve"> to try this week</w:t>
      </w:r>
      <w:r w:rsidRPr="00927AD7">
        <w:rPr>
          <w:rFonts w:asciiTheme="minorHAnsi" w:hAnsiTheme="minorHAnsi"/>
        </w:rPr>
        <w:t>:</w:t>
      </w:r>
    </w:p>
    <w:p w:rsidR="00E31B06" w:rsidRPr="00F4066F" w:rsidRDefault="00E31B06" w:rsidP="00E31B06">
      <w:pPr>
        <w:pStyle w:val="Normal1"/>
        <w:spacing w:line="240" w:lineRule="auto"/>
        <w:ind w:firstLine="720"/>
        <w:rPr>
          <w:rFonts w:asciiTheme="minorHAnsi" w:eastAsia="Arial" w:hAnsiTheme="minorHAnsi" w:cs="Times New Roman"/>
        </w:rPr>
      </w:pPr>
      <w:r w:rsidRPr="00927AD7">
        <w:rPr>
          <w:rFonts w:asciiTheme="minorHAnsi" w:eastAsia="Arial" w:hAnsiTheme="minorHAnsi" w:cs="Times New Roman"/>
        </w:rPr>
        <w:t xml:space="preserve">Option A: </w:t>
      </w:r>
      <w:r w:rsidRPr="00F4066F">
        <w:rPr>
          <w:rFonts w:asciiTheme="minorHAnsi" w:eastAsia="Arial" w:hAnsiTheme="minorHAnsi" w:cs="Times New Roman"/>
        </w:rPr>
        <w:t>Lesson Reflection</w:t>
      </w:r>
    </w:p>
    <w:p w:rsidR="00E31B06" w:rsidRPr="00927AD7" w:rsidRDefault="00E31B06" w:rsidP="00E31B06">
      <w:pPr>
        <w:pStyle w:val="Normal1"/>
        <w:spacing w:line="240" w:lineRule="auto"/>
        <w:ind w:left="1080"/>
        <w:rPr>
          <w:rFonts w:asciiTheme="minorHAnsi" w:eastAsia="Arial" w:hAnsiTheme="minorHAnsi" w:cs="Times New Roman"/>
        </w:rPr>
      </w:pPr>
      <w:r w:rsidRPr="00927AD7">
        <w:rPr>
          <w:rFonts w:asciiTheme="minorHAnsi" w:eastAsia="Arial" w:hAnsiTheme="minorHAnsi" w:cs="Times New Roman"/>
        </w:rPr>
        <w:t xml:space="preserve">Identify a clear learning goal for one of your lessons this week. </w:t>
      </w:r>
      <w:proofErr w:type="gramStart"/>
      <w:r w:rsidRPr="00927AD7">
        <w:rPr>
          <w:rFonts w:asciiTheme="minorHAnsi" w:eastAsia="Arial" w:hAnsiTheme="minorHAnsi" w:cs="Times New Roman"/>
        </w:rPr>
        <w:t>Video tape a few minutes of your lesson (4-5 minutes).</w:t>
      </w:r>
      <w:proofErr w:type="gramEnd"/>
      <w:r w:rsidRPr="00927AD7">
        <w:rPr>
          <w:rFonts w:asciiTheme="minorHAnsi" w:eastAsia="Arial" w:hAnsiTheme="minorHAnsi" w:cs="Times New Roman"/>
        </w:rPr>
        <w:t xml:space="preserve"> Do a lesson analysis: what are the demands necessary for students to achieve the intended learning goal? What resources are available for students to achieve the intended learning goal?</w:t>
      </w:r>
    </w:p>
    <w:p w:rsidR="00E31B06" w:rsidRPr="00927AD7" w:rsidRDefault="00E31B06" w:rsidP="00E31B06">
      <w:pPr>
        <w:pStyle w:val="Normal1"/>
        <w:spacing w:line="240" w:lineRule="auto"/>
        <w:ind w:left="1080"/>
        <w:rPr>
          <w:rFonts w:asciiTheme="minorHAnsi" w:eastAsia="Arial" w:hAnsiTheme="minorHAnsi" w:cs="Times New Roman"/>
        </w:rPr>
      </w:pPr>
    </w:p>
    <w:tbl>
      <w:tblPr>
        <w:tblStyle w:val="TableGrid"/>
        <w:tblW w:w="0" w:type="auto"/>
        <w:tblInd w:w="1080" w:type="dxa"/>
        <w:tblLook w:val="04A0"/>
      </w:tblPr>
      <w:tblGrid>
        <w:gridCol w:w="3888"/>
        <w:gridCol w:w="3888"/>
      </w:tblGrid>
      <w:tr w:rsidR="00E31B06" w:rsidRPr="00927AD7" w:rsidTr="005D1110">
        <w:tc>
          <w:tcPr>
            <w:tcW w:w="7776" w:type="dxa"/>
            <w:gridSpan w:val="2"/>
          </w:tcPr>
          <w:p w:rsidR="00E31B06" w:rsidRPr="00927AD7" w:rsidRDefault="00E31B06" w:rsidP="005D1110">
            <w:pPr>
              <w:pStyle w:val="Normal1"/>
              <w:rPr>
                <w:rFonts w:asciiTheme="minorHAnsi" w:eastAsia="Arial" w:hAnsiTheme="minorHAnsi" w:cs="Times New Roman"/>
                <w:b/>
              </w:rPr>
            </w:pPr>
            <w:r w:rsidRPr="00927AD7">
              <w:rPr>
                <w:rFonts w:asciiTheme="minorHAnsi" w:eastAsia="Arial" w:hAnsiTheme="minorHAnsi" w:cs="Times New Roman"/>
                <w:b/>
              </w:rPr>
              <w:t>Target learning goal for this part of your lesson:</w:t>
            </w:r>
          </w:p>
          <w:p w:rsidR="00E31B06" w:rsidRPr="00927AD7" w:rsidRDefault="00E31B06" w:rsidP="005D1110">
            <w:pPr>
              <w:pStyle w:val="Normal1"/>
              <w:rPr>
                <w:rFonts w:asciiTheme="minorHAnsi" w:eastAsia="Arial" w:hAnsiTheme="minorHAnsi" w:cs="Times New Roman"/>
              </w:rPr>
            </w:pPr>
          </w:p>
        </w:tc>
      </w:tr>
      <w:tr w:rsidR="00E31B06" w:rsidRPr="00927AD7" w:rsidTr="005D1110">
        <w:tc>
          <w:tcPr>
            <w:tcW w:w="3888" w:type="dxa"/>
          </w:tcPr>
          <w:p w:rsidR="00E31B06" w:rsidRPr="00927AD7" w:rsidRDefault="00E31B06" w:rsidP="005D1110">
            <w:pPr>
              <w:pStyle w:val="Normal1"/>
              <w:rPr>
                <w:rFonts w:asciiTheme="minorHAnsi" w:eastAsia="Arial" w:hAnsiTheme="minorHAnsi" w:cs="Times New Roman"/>
              </w:rPr>
            </w:pPr>
            <w:r w:rsidRPr="00927AD7">
              <w:rPr>
                <w:rFonts w:asciiTheme="minorHAnsi" w:eastAsia="Arial" w:hAnsiTheme="minorHAnsi" w:cs="Times New Roman"/>
                <w:b/>
              </w:rPr>
              <w:t>Demands</w:t>
            </w:r>
            <w:r w:rsidRPr="00927AD7">
              <w:rPr>
                <w:rFonts w:asciiTheme="minorHAnsi" w:eastAsia="Arial" w:hAnsiTheme="minorHAnsi" w:cs="Times New Roman"/>
              </w:rPr>
              <w:t xml:space="preserve"> inherent to achieving the target learning goal:</w:t>
            </w:r>
          </w:p>
        </w:tc>
        <w:tc>
          <w:tcPr>
            <w:tcW w:w="3888" w:type="dxa"/>
          </w:tcPr>
          <w:p w:rsidR="00E31B06" w:rsidRPr="00927AD7" w:rsidRDefault="00E31B06" w:rsidP="005D1110">
            <w:pPr>
              <w:pStyle w:val="Normal1"/>
              <w:rPr>
                <w:rFonts w:asciiTheme="minorHAnsi" w:eastAsia="Arial" w:hAnsiTheme="minorHAnsi" w:cs="Times New Roman"/>
              </w:rPr>
            </w:pPr>
          </w:p>
          <w:p w:rsidR="00E31B06" w:rsidRPr="00927AD7" w:rsidRDefault="00E31B06" w:rsidP="005D1110">
            <w:pPr>
              <w:pStyle w:val="Normal1"/>
              <w:rPr>
                <w:rFonts w:asciiTheme="minorHAnsi" w:eastAsia="Arial" w:hAnsiTheme="minorHAnsi" w:cs="Times New Roman"/>
              </w:rPr>
            </w:pPr>
          </w:p>
        </w:tc>
      </w:tr>
      <w:tr w:rsidR="00E31B06" w:rsidRPr="00927AD7" w:rsidTr="005D1110">
        <w:tc>
          <w:tcPr>
            <w:tcW w:w="3888" w:type="dxa"/>
          </w:tcPr>
          <w:p w:rsidR="00E31B06" w:rsidRPr="00927AD7" w:rsidRDefault="00E31B06" w:rsidP="005D1110">
            <w:pPr>
              <w:pStyle w:val="Normal1"/>
              <w:rPr>
                <w:rFonts w:asciiTheme="minorHAnsi" w:eastAsia="Arial" w:hAnsiTheme="minorHAnsi" w:cs="Times New Roman"/>
              </w:rPr>
            </w:pPr>
            <w:r w:rsidRPr="00927AD7">
              <w:rPr>
                <w:rFonts w:asciiTheme="minorHAnsi" w:eastAsia="Arial" w:hAnsiTheme="minorHAnsi" w:cs="Times New Roman"/>
                <w:b/>
              </w:rPr>
              <w:t>Resources</w:t>
            </w:r>
            <w:r w:rsidRPr="00927AD7">
              <w:rPr>
                <w:rFonts w:asciiTheme="minorHAnsi" w:eastAsia="Arial" w:hAnsiTheme="minorHAnsi" w:cs="Times New Roman"/>
              </w:rPr>
              <w:t xml:space="preserve"> available to support achieving the learning goal (use the UDL guidelines to reflect):</w:t>
            </w:r>
          </w:p>
        </w:tc>
        <w:tc>
          <w:tcPr>
            <w:tcW w:w="3888" w:type="dxa"/>
          </w:tcPr>
          <w:p w:rsidR="00E31B06" w:rsidRPr="00927AD7" w:rsidRDefault="00E31B06" w:rsidP="005D1110">
            <w:pPr>
              <w:pStyle w:val="Normal1"/>
              <w:rPr>
                <w:rFonts w:asciiTheme="minorHAnsi" w:eastAsia="Arial" w:hAnsiTheme="minorHAnsi" w:cs="Times New Roman"/>
              </w:rPr>
            </w:pPr>
          </w:p>
        </w:tc>
      </w:tr>
    </w:tbl>
    <w:p w:rsidR="00E31B06" w:rsidRPr="00927AD7" w:rsidRDefault="00E31B06" w:rsidP="00E31B06">
      <w:pPr>
        <w:pStyle w:val="Normal1"/>
        <w:spacing w:line="240" w:lineRule="auto"/>
        <w:ind w:left="1080"/>
        <w:rPr>
          <w:rFonts w:asciiTheme="minorHAnsi" w:eastAsia="Arial" w:hAnsiTheme="minorHAnsi" w:cs="Times New Roman"/>
        </w:rPr>
      </w:pPr>
    </w:p>
    <w:p w:rsidR="00E31B06" w:rsidRPr="00927AD7" w:rsidRDefault="00E31B06" w:rsidP="00E31B06">
      <w:pPr>
        <w:pStyle w:val="Normal1"/>
        <w:spacing w:line="240" w:lineRule="auto"/>
        <w:ind w:left="1080"/>
        <w:rPr>
          <w:rFonts w:asciiTheme="minorHAnsi" w:eastAsia="Arial" w:hAnsiTheme="minorHAnsi" w:cs="Times New Roman"/>
        </w:rPr>
      </w:pPr>
    </w:p>
    <w:p w:rsidR="00E31B06" w:rsidRPr="00927AD7" w:rsidRDefault="00E31B06" w:rsidP="00E31B06">
      <w:pPr>
        <w:pStyle w:val="Normal1"/>
        <w:spacing w:line="240" w:lineRule="auto"/>
        <w:ind w:firstLine="720"/>
        <w:rPr>
          <w:rFonts w:asciiTheme="minorHAnsi" w:hAnsiTheme="minorHAnsi" w:cs="Times New Roman"/>
          <w:bCs/>
        </w:rPr>
      </w:pPr>
      <w:r w:rsidRPr="00927AD7">
        <w:rPr>
          <w:rFonts w:asciiTheme="minorHAnsi" w:hAnsiTheme="minorHAnsi" w:cs="Times New Roman"/>
          <w:bCs/>
        </w:rPr>
        <w:t>Option B:</w:t>
      </w:r>
    </w:p>
    <w:p w:rsidR="00E31B06" w:rsidRPr="00927AD7" w:rsidRDefault="00E31B06" w:rsidP="00E31B06">
      <w:pPr>
        <w:pStyle w:val="Normal1"/>
        <w:spacing w:line="240" w:lineRule="auto"/>
        <w:ind w:left="1080"/>
        <w:rPr>
          <w:rFonts w:asciiTheme="minorHAnsi" w:hAnsiTheme="minorHAnsi" w:cs="Times New Roman"/>
        </w:rPr>
      </w:pPr>
      <w:r w:rsidRPr="00927AD7">
        <w:rPr>
          <w:rFonts w:asciiTheme="minorHAnsi" w:hAnsiTheme="minorHAnsi" w:cs="Times New Roman"/>
          <w:bCs/>
        </w:rPr>
        <w:t xml:space="preserve">Video Case #1: </w:t>
      </w:r>
      <w:r w:rsidRPr="00927AD7">
        <w:rPr>
          <w:rFonts w:asciiTheme="minorHAnsi" w:hAnsiTheme="minorHAnsi" w:cs="Times New Roman"/>
        </w:rPr>
        <w:t xml:space="preserve">Watch the video example </w:t>
      </w:r>
      <w:hyperlink r:id="rId101" w:history="1">
        <w:r w:rsidRPr="00927AD7">
          <w:rPr>
            <w:rStyle w:val="Hyperlink"/>
            <w:rFonts w:asciiTheme="minorHAnsi" w:hAnsiTheme="minorHAnsi" w:cs="Times New Roman"/>
          </w:rPr>
          <w:t>Cell Lesson</w:t>
        </w:r>
      </w:hyperlink>
      <w:r w:rsidRPr="00927AD7">
        <w:rPr>
          <w:rFonts w:asciiTheme="minorHAnsi" w:hAnsiTheme="minorHAnsi" w:cs="Times New Roman"/>
        </w:rPr>
        <w:t xml:space="preserve"> (4:28) with a focus on the learning goal that </w:t>
      </w:r>
      <w:r w:rsidRPr="00F4066F">
        <w:rPr>
          <w:rFonts w:asciiTheme="minorHAnsi" w:hAnsiTheme="minorHAnsi" w:cs="Times New Roman"/>
          <w:b/>
        </w:rPr>
        <w:t>students will learn the structure and function of the parts of a cell.</w:t>
      </w:r>
      <w:r w:rsidRPr="00927AD7">
        <w:rPr>
          <w:rFonts w:asciiTheme="minorHAnsi" w:hAnsiTheme="minorHAnsi" w:cs="Times New Roman"/>
        </w:rPr>
        <w:t xml:space="preserve"> As you watch the video, reflect on the demands of some of the tasks for students to achieve the intended learning goal. What are some of the resources available for students to achieve the intended learning goal?</w:t>
      </w:r>
    </w:p>
    <w:p w:rsidR="00E31B06" w:rsidRPr="00927AD7" w:rsidRDefault="00E31B06" w:rsidP="00E31B06">
      <w:pPr>
        <w:pStyle w:val="Normal1"/>
        <w:spacing w:line="240" w:lineRule="auto"/>
        <w:ind w:left="1080"/>
        <w:rPr>
          <w:rFonts w:asciiTheme="minorHAnsi" w:hAnsiTheme="minorHAnsi" w:cs="Times New Roman"/>
        </w:rPr>
      </w:pPr>
    </w:p>
    <w:tbl>
      <w:tblPr>
        <w:tblStyle w:val="TableGrid"/>
        <w:tblW w:w="0" w:type="auto"/>
        <w:tblInd w:w="1080" w:type="dxa"/>
        <w:tblLook w:val="04A0"/>
      </w:tblPr>
      <w:tblGrid>
        <w:gridCol w:w="3888"/>
        <w:gridCol w:w="3888"/>
      </w:tblGrid>
      <w:tr w:rsidR="00E31B06" w:rsidRPr="00927AD7" w:rsidTr="005D1110">
        <w:tc>
          <w:tcPr>
            <w:tcW w:w="7776" w:type="dxa"/>
            <w:gridSpan w:val="2"/>
          </w:tcPr>
          <w:p w:rsidR="00E31B06" w:rsidRPr="00927AD7" w:rsidRDefault="00E31B06" w:rsidP="005D1110">
            <w:pPr>
              <w:pStyle w:val="Normal1"/>
              <w:rPr>
                <w:rFonts w:asciiTheme="minorHAnsi" w:eastAsia="Arial" w:hAnsiTheme="minorHAnsi" w:cs="Times New Roman"/>
              </w:rPr>
            </w:pPr>
            <w:r w:rsidRPr="00F4066F">
              <w:rPr>
                <w:rFonts w:asciiTheme="minorHAnsi" w:eastAsia="Arial" w:hAnsiTheme="minorHAnsi" w:cs="Times New Roman"/>
                <w:b/>
              </w:rPr>
              <w:t>Target learning goal for part of the cell lesson</w:t>
            </w:r>
            <w:r w:rsidRPr="00927AD7">
              <w:rPr>
                <w:rFonts w:asciiTheme="minorHAnsi" w:eastAsia="Arial" w:hAnsiTheme="minorHAnsi" w:cs="Times New Roman"/>
              </w:rPr>
              <w:t>:</w:t>
            </w:r>
          </w:p>
          <w:p w:rsidR="00E31B06" w:rsidRPr="00927AD7" w:rsidRDefault="00E31B06" w:rsidP="005D1110">
            <w:pPr>
              <w:pStyle w:val="Normal1"/>
              <w:rPr>
                <w:rFonts w:asciiTheme="minorHAnsi" w:eastAsia="Arial" w:hAnsiTheme="minorHAnsi" w:cs="Times New Roman"/>
                <w:i/>
              </w:rPr>
            </w:pPr>
            <w:r w:rsidRPr="00927AD7">
              <w:rPr>
                <w:rFonts w:asciiTheme="minorHAnsi" w:eastAsia="Arial" w:hAnsiTheme="minorHAnsi" w:cs="Times New Roman"/>
                <w:i/>
              </w:rPr>
              <w:t>Students will learn the structures and functions of the cell.</w:t>
            </w:r>
          </w:p>
        </w:tc>
      </w:tr>
      <w:tr w:rsidR="00E31B06" w:rsidRPr="00927AD7" w:rsidTr="005D1110">
        <w:tc>
          <w:tcPr>
            <w:tcW w:w="3888" w:type="dxa"/>
          </w:tcPr>
          <w:p w:rsidR="00E31B06" w:rsidRPr="00927AD7" w:rsidRDefault="00E31B06" w:rsidP="005D1110">
            <w:pPr>
              <w:pStyle w:val="Normal1"/>
              <w:rPr>
                <w:rFonts w:asciiTheme="minorHAnsi" w:eastAsia="Arial" w:hAnsiTheme="minorHAnsi" w:cs="Times New Roman"/>
              </w:rPr>
            </w:pPr>
            <w:r w:rsidRPr="00927AD7">
              <w:rPr>
                <w:rFonts w:asciiTheme="minorHAnsi" w:eastAsia="Arial" w:hAnsiTheme="minorHAnsi" w:cs="Times New Roman"/>
                <w:b/>
              </w:rPr>
              <w:t>Demands</w:t>
            </w:r>
            <w:r w:rsidRPr="00927AD7">
              <w:rPr>
                <w:rFonts w:asciiTheme="minorHAnsi" w:eastAsia="Arial" w:hAnsiTheme="minorHAnsi" w:cs="Times New Roman"/>
              </w:rPr>
              <w:t xml:space="preserve"> inherent to achieving the </w:t>
            </w:r>
            <w:r w:rsidRPr="00927AD7">
              <w:rPr>
                <w:rFonts w:asciiTheme="minorHAnsi" w:eastAsia="Arial" w:hAnsiTheme="minorHAnsi" w:cs="Times New Roman"/>
              </w:rPr>
              <w:lastRenderedPageBreak/>
              <w:t>target learning goal:</w:t>
            </w:r>
          </w:p>
        </w:tc>
        <w:tc>
          <w:tcPr>
            <w:tcW w:w="3888" w:type="dxa"/>
          </w:tcPr>
          <w:p w:rsidR="00E31B06" w:rsidRPr="00927AD7" w:rsidRDefault="00E31B06" w:rsidP="005D1110">
            <w:pPr>
              <w:pStyle w:val="Normal1"/>
              <w:rPr>
                <w:rFonts w:asciiTheme="minorHAnsi" w:eastAsia="Arial" w:hAnsiTheme="minorHAnsi" w:cs="Times New Roman"/>
              </w:rPr>
            </w:pPr>
          </w:p>
        </w:tc>
      </w:tr>
      <w:tr w:rsidR="00E31B06" w:rsidRPr="00927AD7" w:rsidTr="005D1110">
        <w:tc>
          <w:tcPr>
            <w:tcW w:w="3888" w:type="dxa"/>
          </w:tcPr>
          <w:p w:rsidR="00E31B06" w:rsidRPr="00927AD7" w:rsidRDefault="00E31B06" w:rsidP="005D1110">
            <w:pPr>
              <w:pStyle w:val="Normal1"/>
              <w:rPr>
                <w:rFonts w:asciiTheme="minorHAnsi" w:eastAsia="Arial" w:hAnsiTheme="minorHAnsi" w:cs="Times New Roman"/>
              </w:rPr>
            </w:pPr>
            <w:r w:rsidRPr="00927AD7">
              <w:rPr>
                <w:rFonts w:asciiTheme="minorHAnsi" w:eastAsia="Arial" w:hAnsiTheme="minorHAnsi" w:cs="Times New Roman"/>
                <w:b/>
              </w:rPr>
              <w:lastRenderedPageBreak/>
              <w:t>Resources</w:t>
            </w:r>
            <w:r w:rsidRPr="00927AD7">
              <w:rPr>
                <w:rFonts w:asciiTheme="minorHAnsi" w:eastAsia="Arial" w:hAnsiTheme="minorHAnsi" w:cs="Times New Roman"/>
              </w:rPr>
              <w:t xml:space="preserve"> available to support achieving the learning goal (use the UDL guidelines to reflect):</w:t>
            </w:r>
          </w:p>
        </w:tc>
        <w:tc>
          <w:tcPr>
            <w:tcW w:w="3888" w:type="dxa"/>
          </w:tcPr>
          <w:p w:rsidR="00E31B06" w:rsidRPr="00927AD7" w:rsidRDefault="00E31B06" w:rsidP="005D1110">
            <w:pPr>
              <w:pStyle w:val="Normal1"/>
              <w:rPr>
                <w:rFonts w:asciiTheme="minorHAnsi" w:eastAsia="Arial" w:hAnsiTheme="minorHAnsi" w:cs="Times New Roman"/>
              </w:rPr>
            </w:pPr>
          </w:p>
        </w:tc>
      </w:tr>
    </w:tbl>
    <w:p w:rsidR="00E31B06" w:rsidRPr="00927AD7" w:rsidRDefault="00E31B06" w:rsidP="00E31B06">
      <w:pPr>
        <w:pStyle w:val="Normal1"/>
        <w:spacing w:line="240" w:lineRule="auto"/>
        <w:ind w:left="1080"/>
        <w:rPr>
          <w:rFonts w:asciiTheme="minorHAnsi" w:hAnsiTheme="minorHAnsi" w:cs="Times New Roman"/>
        </w:rPr>
      </w:pPr>
    </w:p>
    <w:p w:rsidR="00E31B06" w:rsidRPr="00F4066F" w:rsidRDefault="00E31B06" w:rsidP="00E31B06">
      <w:pPr>
        <w:pStyle w:val="Heading3"/>
        <w:rPr>
          <w:rFonts w:asciiTheme="minorHAnsi" w:hAnsiTheme="minorHAnsi"/>
          <w:b w:val="0"/>
          <w:szCs w:val="24"/>
        </w:rPr>
      </w:pPr>
      <w:r w:rsidRPr="00F4066F">
        <w:rPr>
          <w:rFonts w:asciiTheme="minorHAnsi" w:hAnsiTheme="minorHAnsi"/>
          <w:szCs w:val="24"/>
        </w:rPr>
        <w:t xml:space="preserve">Share: Session Discussion </w:t>
      </w:r>
    </w:p>
    <w:p w:rsidR="00E31B06" w:rsidRPr="00927AD7" w:rsidRDefault="00E31B06" w:rsidP="00E31B06">
      <w:pPr>
        <w:pStyle w:val="Normal1"/>
        <w:spacing w:line="240" w:lineRule="auto"/>
        <w:ind w:left="720"/>
        <w:rPr>
          <w:rFonts w:asciiTheme="minorHAnsi" w:hAnsiTheme="minorHAnsi" w:cs="Times New Roman"/>
        </w:rPr>
      </w:pPr>
    </w:p>
    <w:p w:rsidR="00E31B06" w:rsidRPr="00927AD7" w:rsidRDefault="00E31B06" w:rsidP="00E31B06">
      <w:pPr>
        <w:pStyle w:val="Normal1"/>
        <w:spacing w:line="240" w:lineRule="auto"/>
        <w:ind w:left="720"/>
        <w:rPr>
          <w:rFonts w:asciiTheme="minorHAnsi" w:eastAsia="Arial" w:hAnsiTheme="minorHAnsi" w:cs="Times New Roman"/>
        </w:rPr>
      </w:pPr>
      <w:r w:rsidRPr="00927AD7">
        <w:rPr>
          <w:rFonts w:asciiTheme="minorHAnsi" w:hAnsiTheme="minorHAnsi" w:cs="Times New Roman"/>
        </w:rPr>
        <w:t xml:space="preserve">How do students’ perception of demands </w:t>
      </w:r>
      <w:r>
        <w:rPr>
          <w:rFonts w:asciiTheme="minorHAnsi" w:hAnsiTheme="minorHAnsi" w:cs="Times New Roman"/>
        </w:rPr>
        <w:t xml:space="preserve">and resources for a learning task </w:t>
      </w:r>
      <w:r w:rsidRPr="00927AD7">
        <w:rPr>
          <w:rFonts w:asciiTheme="minorHAnsi" w:hAnsiTheme="minorHAnsi" w:cs="Times New Roman"/>
        </w:rPr>
        <w:t xml:space="preserve">influence their motivation and engagement? How can flexible resources and options </w:t>
      </w:r>
      <w:r>
        <w:rPr>
          <w:rFonts w:asciiTheme="minorHAnsi" w:hAnsiTheme="minorHAnsi" w:cs="Times New Roman"/>
        </w:rPr>
        <w:t>in</w:t>
      </w:r>
      <w:r w:rsidRPr="00927AD7">
        <w:rPr>
          <w:rFonts w:asciiTheme="minorHAnsi" w:hAnsiTheme="minorHAnsi" w:cs="Times New Roman"/>
        </w:rPr>
        <w:t xml:space="preserve"> the lesson support student perception of the task and subsequent motivation and engagement? </w:t>
      </w:r>
      <w:r w:rsidRPr="00927AD7">
        <w:rPr>
          <w:rFonts w:asciiTheme="minorHAnsi" w:eastAsia="Arial" w:hAnsiTheme="minorHAnsi" w:cs="Times New Roman"/>
        </w:rPr>
        <w:t xml:space="preserve">Do you think that designing a lesson </w:t>
      </w:r>
      <w:r>
        <w:rPr>
          <w:rFonts w:asciiTheme="minorHAnsi" w:eastAsia="Arial" w:hAnsiTheme="minorHAnsi" w:cs="Times New Roman"/>
        </w:rPr>
        <w:t>with flexible options towards the intended goal</w:t>
      </w:r>
      <w:r w:rsidRPr="00927AD7">
        <w:rPr>
          <w:rFonts w:asciiTheme="minorHAnsi" w:eastAsia="Arial" w:hAnsiTheme="minorHAnsi" w:cs="Times New Roman"/>
        </w:rPr>
        <w:t xml:space="preserve"> keep</w:t>
      </w:r>
      <w:r>
        <w:rPr>
          <w:rFonts w:asciiTheme="minorHAnsi" w:eastAsia="Arial" w:hAnsiTheme="minorHAnsi" w:cs="Times New Roman"/>
        </w:rPr>
        <w:t>s the level of challenge high</w:t>
      </w:r>
      <w:r w:rsidRPr="00927AD7">
        <w:rPr>
          <w:rFonts w:asciiTheme="minorHAnsi" w:eastAsia="Arial" w:hAnsiTheme="minorHAnsi" w:cs="Times New Roman"/>
        </w:rPr>
        <w:t>? How do clear learning goals allow for more flexible resources to support the demands in a lesson? Use specific examples from your lesson or the Cell lesson to support your response.</w:t>
      </w:r>
    </w:p>
    <w:p w:rsidR="00E31B06" w:rsidRPr="00927AD7" w:rsidRDefault="00E31B06" w:rsidP="00E31B06">
      <w:pPr>
        <w:pStyle w:val="Normal1"/>
        <w:spacing w:line="240" w:lineRule="auto"/>
        <w:ind w:left="720"/>
        <w:rPr>
          <w:rFonts w:asciiTheme="minorHAnsi" w:eastAsia="Arial" w:hAnsiTheme="minorHAnsi" w:cs="Times New Roman"/>
        </w:rPr>
      </w:pPr>
    </w:p>
    <w:p w:rsidR="00E31B06" w:rsidRPr="00927AD7" w:rsidRDefault="00E31B06" w:rsidP="00E31B06">
      <w:pPr>
        <w:pStyle w:val="Normal1"/>
        <w:spacing w:line="240" w:lineRule="auto"/>
        <w:ind w:left="720"/>
        <w:rPr>
          <w:rFonts w:asciiTheme="minorHAnsi" w:eastAsia="Arial" w:hAnsiTheme="minorHAnsi" w:cs="Times New Roman"/>
        </w:rPr>
      </w:pPr>
      <w:r w:rsidRPr="00927AD7">
        <w:rPr>
          <w:rFonts w:asciiTheme="minorHAnsi" w:eastAsia="Arial" w:hAnsiTheme="minorHAnsi" w:cs="Times New Roman"/>
        </w:rPr>
        <w:t>OR</w:t>
      </w:r>
    </w:p>
    <w:p w:rsidR="00E31B06" w:rsidRPr="00927AD7" w:rsidRDefault="00E31B06" w:rsidP="00E31B06">
      <w:pPr>
        <w:pStyle w:val="Normal1"/>
        <w:spacing w:line="240" w:lineRule="auto"/>
        <w:ind w:left="720"/>
        <w:rPr>
          <w:rFonts w:asciiTheme="minorHAnsi" w:eastAsia="Arial" w:hAnsiTheme="minorHAnsi" w:cs="Times New Roman"/>
        </w:rPr>
      </w:pPr>
    </w:p>
    <w:p w:rsidR="00E31B06" w:rsidRPr="00927AD7" w:rsidRDefault="00E31B06" w:rsidP="00E31B06">
      <w:pPr>
        <w:pStyle w:val="Normal1"/>
        <w:spacing w:line="240" w:lineRule="auto"/>
        <w:ind w:left="720"/>
        <w:rPr>
          <w:rFonts w:asciiTheme="minorHAnsi" w:eastAsia="Arial" w:hAnsiTheme="minorHAnsi" w:cs="Times New Roman"/>
        </w:rPr>
      </w:pPr>
      <w:r w:rsidRPr="00927AD7">
        <w:rPr>
          <w:rFonts w:asciiTheme="minorHAnsi" w:eastAsia="Arial" w:hAnsiTheme="minorHAnsi" w:cs="Times New Roman"/>
        </w:rPr>
        <w:t>Goals are important to clarify so that students can direct their attention appropriately and you can design resources to meet the demands inherent in that goal. What goals for engagement and motivation do you have for your students</w:t>
      </w:r>
      <w:r>
        <w:rPr>
          <w:rFonts w:asciiTheme="minorHAnsi" w:eastAsia="Arial" w:hAnsiTheme="minorHAnsi" w:cs="Times New Roman"/>
        </w:rPr>
        <w:t xml:space="preserve"> in your lessons</w:t>
      </w:r>
      <w:r w:rsidRPr="00927AD7">
        <w:rPr>
          <w:rFonts w:asciiTheme="minorHAnsi" w:eastAsia="Arial" w:hAnsiTheme="minorHAnsi" w:cs="Times New Roman"/>
        </w:rPr>
        <w:t>? How do you help students perceive the resources that are available to meet the demands</w:t>
      </w:r>
      <w:r>
        <w:rPr>
          <w:rFonts w:asciiTheme="minorHAnsi" w:eastAsia="Arial" w:hAnsiTheme="minorHAnsi" w:cs="Times New Roman"/>
        </w:rPr>
        <w:t xml:space="preserve"> in your lessons</w:t>
      </w:r>
      <w:r w:rsidRPr="00927AD7">
        <w:rPr>
          <w:rFonts w:asciiTheme="minorHAnsi" w:eastAsia="Arial" w:hAnsiTheme="minorHAnsi" w:cs="Times New Roman"/>
        </w:rPr>
        <w:t>? What do you do if students are not perceiving or using the resources?</w:t>
      </w:r>
      <w:r>
        <w:rPr>
          <w:rFonts w:asciiTheme="minorHAnsi" w:eastAsia="Arial" w:hAnsiTheme="minorHAnsi" w:cs="Times New Roman"/>
        </w:rPr>
        <w:t xml:space="preserve"> Use specific examples from your lesson or the Cell lesson to support your response.</w:t>
      </w:r>
    </w:p>
    <w:p w:rsidR="00E31B06" w:rsidRPr="00927AD7" w:rsidRDefault="00E31B06" w:rsidP="00E31B06">
      <w:pPr>
        <w:pStyle w:val="Normal1"/>
        <w:spacing w:line="240" w:lineRule="auto"/>
        <w:ind w:left="720"/>
        <w:rPr>
          <w:rFonts w:asciiTheme="minorHAnsi" w:hAnsiTheme="minorHAnsi" w:cs="Times New Roman"/>
        </w:rPr>
      </w:pPr>
    </w:p>
    <w:p w:rsidR="00E31B06" w:rsidRPr="00927AD7" w:rsidRDefault="00E31B06" w:rsidP="00E31B06">
      <w:pPr>
        <w:ind w:left="720"/>
        <w:rPr>
          <w:rFonts w:asciiTheme="minorHAnsi" w:hAnsiTheme="minorHAnsi"/>
        </w:rPr>
      </w:pPr>
      <w:r w:rsidRPr="00927AD7">
        <w:rPr>
          <w:rFonts w:asciiTheme="minorHAnsi" w:hAnsiTheme="minorHAnsi"/>
          <w:b/>
        </w:rPr>
        <w:t>NOTE:</w:t>
      </w:r>
      <w:r w:rsidRPr="00927AD7">
        <w:rPr>
          <w:rFonts w:asciiTheme="minorHAnsi" w:hAnsiTheme="minorHAnsi"/>
        </w:rPr>
        <w:t xml:space="preserve"> </w:t>
      </w:r>
      <w:r w:rsidRPr="00927AD7">
        <w:rPr>
          <w:rFonts w:asciiTheme="minorHAnsi" w:eastAsia="Verdana" w:hAnsiTheme="minorHAnsi"/>
        </w:rPr>
        <w:t xml:space="preserve">Be sure to explore </w:t>
      </w:r>
      <w:r w:rsidRPr="00927AD7">
        <w:rPr>
          <w:rFonts w:asciiTheme="minorHAnsi" w:hAnsiTheme="minorHAnsi"/>
        </w:rPr>
        <w:t xml:space="preserve">and apply the concepts you are learning </w:t>
      </w:r>
      <w:r w:rsidRPr="00927AD7">
        <w:rPr>
          <w:rFonts w:asciiTheme="minorHAnsi" w:eastAsia="Verdana" w:hAnsiTheme="minorHAnsi"/>
        </w:rPr>
        <w:t xml:space="preserve">from the readings, the activities, and your own experience in answering the questions, include </w:t>
      </w:r>
      <w:r w:rsidRPr="00927AD7">
        <w:rPr>
          <w:rFonts w:asciiTheme="minorHAnsi" w:hAnsiTheme="minorHAnsi"/>
        </w:rPr>
        <w:t>what resonated with you and/or what you found puzzling, are wondering or curious about as a result of the new information. Finally, be sure to include how you think you can apply what you have learned in your practice.</w:t>
      </w:r>
    </w:p>
    <w:p w:rsidR="00E31B06" w:rsidRPr="00927AD7" w:rsidRDefault="00E31B06" w:rsidP="00E31B06">
      <w:pPr>
        <w:ind w:left="720"/>
        <w:rPr>
          <w:rFonts w:asciiTheme="minorHAnsi" w:eastAsia="Verdana" w:hAnsiTheme="minorHAnsi"/>
          <w:lang w:eastAsia="ja-JP"/>
        </w:rPr>
      </w:pPr>
      <w:r w:rsidRPr="00927AD7">
        <w:rPr>
          <w:rFonts w:asciiTheme="minorHAnsi" w:eastAsia="Verdana" w:hAnsiTheme="minorHAnsi"/>
          <w:lang w:eastAsia="ja-JP"/>
        </w:rPr>
        <w:t xml:space="preserve">You can construct your discussion post using a video (such as </w:t>
      </w:r>
      <w:hyperlink r:id="rId102" w:history="1">
        <w:proofErr w:type="spellStart"/>
        <w:r w:rsidRPr="00927AD7">
          <w:rPr>
            <w:rStyle w:val="Hyperlink"/>
            <w:rFonts w:asciiTheme="minorHAnsi" w:eastAsia="Verdana" w:hAnsiTheme="minorHAnsi"/>
            <w:lang w:eastAsia="ja-JP"/>
          </w:rPr>
          <w:t>Vimeo</w:t>
        </w:r>
        <w:proofErr w:type="spellEnd"/>
      </w:hyperlink>
      <w:r w:rsidRPr="00927AD7">
        <w:rPr>
          <w:rFonts w:asciiTheme="minorHAnsi" w:eastAsia="Verdana" w:hAnsiTheme="minorHAnsi"/>
          <w:lang w:eastAsia="ja-JP"/>
        </w:rPr>
        <w:t xml:space="preserve">), audio (such as </w:t>
      </w:r>
      <w:hyperlink r:id="rId103" w:history="1">
        <w:proofErr w:type="spellStart"/>
        <w:r w:rsidRPr="00927AD7">
          <w:rPr>
            <w:rStyle w:val="Hyperlink"/>
            <w:rFonts w:asciiTheme="minorHAnsi" w:eastAsia="Verdana" w:hAnsiTheme="minorHAnsi"/>
            <w:lang w:eastAsia="ja-JP"/>
          </w:rPr>
          <w:t>Vocaroo</w:t>
        </w:r>
        <w:proofErr w:type="spellEnd"/>
      </w:hyperlink>
      <w:r w:rsidRPr="00927AD7">
        <w:rPr>
          <w:rFonts w:asciiTheme="minorHAnsi" w:eastAsia="Verdana" w:hAnsiTheme="minorHAnsi"/>
          <w:lang w:eastAsia="ja-JP"/>
        </w:rPr>
        <w:t>), upload a document or Power Point that has images or tables, or use the written format.</w:t>
      </w:r>
    </w:p>
    <w:p w:rsidR="00E31B06" w:rsidRPr="00927AD7" w:rsidRDefault="00E31B06" w:rsidP="00E31B06">
      <w:pPr>
        <w:rPr>
          <w:rFonts w:asciiTheme="minorHAnsi" w:eastAsia="Verdana" w:hAnsiTheme="minorHAnsi"/>
          <w:lang w:eastAsia="ja-JP"/>
        </w:rPr>
      </w:pPr>
    </w:p>
    <w:p w:rsidR="00E31B06" w:rsidRPr="001B3CAF" w:rsidRDefault="00E31B06" w:rsidP="001B3CAF">
      <w:pPr>
        <w:pStyle w:val="Heading3"/>
        <w:rPr>
          <w:rFonts w:asciiTheme="minorHAnsi" w:eastAsia="Arial" w:hAnsiTheme="minorHAnsi"/>
          <w:b w:val="0"/>
          <w:u w:val="none"/>
        </w:rPr>
      </w:pPr>
      <w:r w:rsidRPr="001B3CAF">
        <w:rPr>
          <w:rFonts w:asciiTheme="minorHAnsi" w:hAnsiTheme="minorHAnsi"/>
          <w:szCs w:val="24"/>
          <w:u w:val="none"/>
        </w:rPr>
        <w:t>Community Contribution</w:t>
      </w:r>
      <w:r w:rsidR="001B3CAF">
        <w:rPr>
          <w:rFonts w:asciiTheme="minorHAnsi" w:hAnsiTheme="minorHAnsi"/>
          <w:szCs w:val="24"/>
          <w:u w:val="none"/>
        </w:rPr>
        <w:t xml:space="preserve">: </w:t>
      </w:r>
      <w:r w:rsidRPr="001B3CAF">
        <w:rPr>
          <w:rFonts w:asciiTheme="minorHAnsi" w:hAnsiTheme="minorHAnsi"/>
          <w:b w:val="0"/>
          <w:u w:val="none"/>
        </w:rPr>
        <w:t xml:space="preserve">Review, reflect, and respond to two other participants’ posts this week. </w:t>
      </w:r>
      <w:r w:rsidRPr="001B3CAF">
        <w:rPr>
          <w:rFonts w:asciiTheme="minorHAnsi" w:eastAsia="Arial" w:hAnsiTheme="minorHAnsi"/>
          <w:b w:val="0"/>
          <w:u w:val="none"/>
        </w:rPr>
        <w:t>Include a deeper discussion of how options for resources and demands towards a learning goal can influence student motivation, engagement and learning.</w:t>
      </w:r>
    </w:p>
    <w:p w:rsidR="00E31B06" w:rsidRPr="001B3CAF" w:rsidRDefault="00E31B06" w:rsidP="00E31B06">
      <w:pPr>
        <w:pStyle w:val="Heading3"/>
        <w:rPr>
          <w:rFonts w:asciiTheme="minorHAnsi" w:hAnsiTheme="minorHAnsi"/>
          <w:szCs w:val="24"/>
          <w:u w:val="none"/>
        </w:rPr>
      </w:pPr>
      <w:r w:rsidRPr="001B3CAF">
        <w:rPr>
          <w:rFonts w:asciiTheme="minorHAnsi" w:hAnsiTheme="minorHAnsi"/>
          <w:szCs w:val="24"/>
          <w:u w:val="none"/>
        </w:rPr>
        <w:t xml:space="preserve">Key vocabulary: </w:t>
      </w:r>
      <w:r w:rsidRPr="001B3CAF">
        <w:rPr>
          <w:rFonts w:asciiTheme="minorHAnsi" w:hAnsiTheme="minorHAnsi"/>
          <w:b w:val="0"/>
          <w:szCs w:val="24"/>
          <w:u w:val="none"/>
        </w:rPr>
        <w:t>demands, resources, motivation, perception</w:t>
      </w:r>
    </w:p>
    <w:p w:rsidR="00E31B06" w:rsidRPr="00927AD7" w:rsidRDefault="00E31B06" w:rsidP="00E31B06">
      <w:pPr>
        <w:rPr>
          <w:rFonts w:asciiTheme="minorHAnsi" w:hAnsiTheme="minorHAnsi"/>
        </w:rPr>
      </w:pPr>
    </w:p>
    <w:p w:rsidR="00E31B06" w:rsidRPr="00E25879" w:rsidRDefault="00E31B06" w:rsidP="00E31B06">
      <w:pPr>
        <w:pStyle w:val="Heading3"/>
        <w:rPr>
          <w:rFonts w:asciiTheme="minorHAnsi" w:hAnsiTheme="minorHAnsi"/>
          <w:b w:val="0"/>
          <w:szCs w:val="24"/>
        </w:rPr>
      </w:pPr>
      <w:r w:rsidRPr="00E25879">
        <w:rPr>
          <w:rFonts w:asciiTheme="minorHAnsi" w:hAnsiTheme="minorHAnsi"/>
          <w:szCs w:val="24"/>
        </w:rPr>
        <w:t xml:space="preserve">(Optional) Dive Deeper </w:t>
      </w:r>
    </w:p>
    <w:p w:rsidR="00E31B06" w:rsidRPr="00927AD7" w:rsidRDefault="00E31B06" w:rsidP="00A56C4B">
      <w:pPr>
        <w:pStyle w:val="Normal1"/>
        <w:numPr>
          <w:ilvl w:val="0"/>
          <w:numId w:val="55"/>
        </w:numPr>
        <w:spacing w:after="100" w:afterAutospacing="1" w:line="240" w:lineRule="auto"/>
        <w:rPr>
          <w:rFonts w:asciiTheme="minorHAnsi" w:hAnsiTheme="minorHAnsi" w:cs="Times New Roman"/>
        </w:rPr>
      </w:pPr>
      <w:proofErr w:type="spellStart"/>
      <w:r w:rsidRPr="00927AD7">
        <w:rPr>
          <w:rFonts w:asciiTheme="minorHAnsi" w:eastAsia="Arial" w:hAnsiTheme="minorHAnsi" w:cs="Times New Roman"/>
        </w:rPr>
        <w:t>LeDoux</w:t>
      </w:r>
      <w:proofErr w:type="spellEnd"/>
      <w:r w:rsidRPr="00927AD7">
        <w:rPr>
          <w:rFonts w:asciiTheme="minorHAnsi" w:eastAsia="Arial" w:hAnsiTheme="minorHAnsi" w:cs="Times New Roman"/>
        </w:rPr>
        <w:t>, J. (1996). The Emotional Brain (specifically Chapter 2 &amp; 3).</w:t>
      </w:r>
    </w:p>
    <w:p w:rsidR="00E31B06" w:rsidRPr="00927AD7" w:rsidRDefault="00E31B06" w:rsidP="00A56C4B">
      <w:pPr>
        <w:pStyle w:val="Normal1"/>
        <w:numPr>
          <w:ilvl w:val="0"/>
          <w:numId w:val="55"/>
        </w:numPr>
        <w:spacing w:after="100" w:afterAutospacing="1" w:line="240" w:lineRule="auto"/>
        <w:rPr>
          <w:rFonts w:asciiTheme="minorHAnsi" w:hAnsiTheme="minorHAnsi" w:cs="Times New Roman"/>
        </w:rPr>
      </w:pPr>
      <w:r w:rsidRPr="00927AD7">
        <w:rPr>
          <w:rFonts w:asciiTheme="minorHAnsi" w:eastAsia="Arial" w:hAnsiTheme="minorHAnsi" w:cs="Times New Roman"/>
        </w:rPr>
        <w:t>1 hour lecture of neuroscience of emotions from a Google Talk:</w:t>
      </w:r>
      <w:hyperlink r:id="rId104">
        <w:r w:rsidRPr="00927AD7">
          <w:rPr>
            <w:rFonts w:asciiTheme="minorHAnsi" w:eastAsia="Arial" w:hAnsiTheme="minorHAnsi" w:cs="Times New Roman"/>
          </w:rPr>
          <w:t xml:space="preserve"> </w:t>
        </w:r>
      </w:hyperlink>
      <w:hyperlink r:id="rId105">
        <w:r w:rsidRPr="00927AD7">
          <w:rPr>
            <w:rFonts w:asciiTheme="minorHAnsi" w:eastAsia="Arial" w:hAnsiTheme="minorHAnsi" w:cs="Times New Roman"/>
            <w:color w:val="1155CC"/>
            <w:u w:val="single"/>
          </w:rPr>
          <w:t>http://www.youtube.com/watch?v=tShDYA3NFVs</w:t>
        </w:r>
      </w:hyperlink>
    </w:p>
    <w:p w:rsidR="00E31B06" w:rsidRPr="00927AD7" w:rsidRDefault="00E31B06" w:rsidP="00A56C4B">
      <w:pPr>
        <w:pStyle w:val="Normal1"/>
        <w:numPr>
          <w:ilvl w:val="0"/>
          <w:numId w:val="55"/>
        </w:numPr>
        <w:spacing w:after="100" w:afterAutospacing="1" w:line="240" w:lineRule="auto"/>
        <w:rPr>
          <w:rFonts w:asciiTheme="minorHAnsi" w:hAnsiTheme="minorHAnsi" w:cs="Times New Roman"/>
        </w:rPr>
      </w:pPr>
      <w:r w:rsidRPr="00927AD7">
        <w:rPr>
          <w:rFonts w:asciiTheme="minorHAnsi" w:eastAsia="Arial" w:hAnsiTheme="minorHAnsi" w:cs="Times New Roman"/>
        </w:rPr>
        <w:t xml:space="preserve">Blog about </w:t>
      </w:r>
      <w:proofErr w:type="spellStart"/>
      <w:r w:rsidRPr="00927AD7">
        <w:rPr>
          <w:rFonts w:asciiTheme="minorHAnsi" w:eastAsia="Arial" w:hAnsiTheme="minorHAnsi" w:cs="Times New Roman"/>
        </w:rPr>
        <w:t>Frijda’s</w:t>
      </w:r>
      <w:proofErr w:type="spellEnd"/>
      <w:r w:rsidRPr="00927AD7">
        <w:rPr>
          <w:rFonts w:asciiTheme="minorHAnsi" w:eastAsia="Arial" w:hAnsiTheme="minorHAnsi" w:cs="Times New Roman"/>
        </w:rPr>
        <w:t xml:space="preserve"> Laws of Emotion (</w:t>
      </w:r>
      <w:hyperlink r:id="rId106">
        <w:r w:rsidRPr="00927AD7">
          <w:rPr>
            <w:rFonts w:asciiTheme="minorHAnsi" w:eastAsia="Arial" w:hAnsiTheme="minorHAnsi" w:cs="Times New Roman"/>
            <w:color w:val="1155CC"/>
            <w:u w:val="single"/>
          </w:rPr>
          <w:t>http://neuronarrative.wordpress.com/2008/12/29/the-laws-of-emotion-an-interview-with-dr-nico-frijda/</w:t>
        </w:r>
      </w:hyperlink>
      <w:r w:rsidRPr="00927AD7">
        <w:rPr>
          <w:rFonts w:asciiTheme="minorHAnsi" w:eastAsia="Arial" w:hAnsiTheme="minorHAnsi" w:cs="Times New Roman"/>
        </w:rPr>
        <w:t>)</w:t>
      </w:r>
    </w:p>
    <w:p w:rsidR="00E31B06" w:rsidRPr="00927AD7" w:rsidRDefault="00E31B06" w:rsidP="00A56C4B">
      <w:pPr>
        <w:pStyle w:val="ListParagraph"/>
        <w:widowControl w:val="0"/>
        <w:numPr>
          <w:ilvl w:val="0"/>
          <w:numId w:val="55"/>
        </w:numPr>
        <w:autoSpaceDE w:val="0"/>
        <w:autoSpaceDN w:val="0"/>
        <w:adjustRightInd w:val="0"/>
        <w:spacing w:after="100" w:afterAutospacing="1"/>
        <w:rPr>
          <w:rFonts w:asciiTheme="minorHAnsi" w:hAnsiTheme="minorHAnsi"/>
          <w:color w:val="0739C8"/>
        </w:rPr>
      </w:pPr>
      <w:r w:rsidRPr="00927AD7">
        <w:rPr>
          <w:rFonts w:asciiTheme="minorHAnsi" w:eastAsia="Calibri" w:hAnsiTheme="minorHAnsi"/>
        </w:rPr>
        <w:t>Optional</w:t>
      </w:r>
      <w:r w:rsidRPr="00927AD7">
        <w:rPr>
          <w:rFonts w:asciiTheme="minorHAnsi" w:hAnsiTheme="minorHAnsi"/>
        </w:rPr>
        <w:t xml:space="preserve"> (feel free to watch these at any time during the course)</w:t>
      </w:r>
      <w:r w:rsidRPr="00927AD7">
        <w:rPr>
          <w:rFonts w:asciiTheme="minorHAnsi" w:eastAsia="Calibri" w:hAnsiTheme="minorHAnsi"/>
        </w:rPr>
        <w:t xml:space="preserve">: </w:t>
      </w:r>
      <w:hyperlink r:id="rId107" w:history="1">
        <w:r w:rsidRPr="00927AD7">
          <w:rPr>
            <w:rStyle w:val="Hyperlink"/>
            <w:rFonts w:asciiTheme="minorHAnsi" w:eastAsia="Calibri" w:hAnsiTheme="minorHAnsi"/>
          </w:rPr>
          <w:t>Brain Rules</w:t>
        </w:r>
      </w:hyperlink>
      <w:r w:rsidRPr="00927AD7">
        <w:rPr>
          <w:rFonts w:asciiTheme="minorHAnsi" w:eastAsia="Calibri" w:hAnsiTheme="minorHAnsi"/>
        </w:rPr>
        <w:t xml:space="preserve"> – An </w:t>
      </w:r>
      <w:r w:rsidRPr="00927AD7">
        <w:rPr>
          <w:rFonts w:asciiTheme="minorHAnsi" w:hAnsiTheme="minorHAnsi"/>
        </w:rPr>
        <w:t>open resource from the</w:t>
      </w:r>
      <w:r w:rsidRPr="00927AD7">
        <w:rPr>
          <w:rFonts w:asciiTheme="minorHAnsi" w:eastAsia="Calibri" w:hAnsiTheme="minorHAnsi"/>
        </w:rPr>
        <w:t xml:space="preserve"> </w:t>
      </w:r>
      <w:r w:rsidRPr="00927AD7">
        <w:rPr>
          <w:rFonts w:asciiTheme="minorHAnsi" w:hAnsiTheme="minorHAnsi"/>
        </w:rPr>
        <w:t>Harvard Graduate School of Education.</w:t>
      </w:r>
      <w:r w:rsidRPr="00927AD7">
        <w:rPr>
          <w:rFonts w:asciiTheme="minorHAnsi" w:eastAsia="Calibri" w:hAnsiTheme="minorHAnsi"/>
        </w:rPr>
        <w:t xml:space="preserve"> In these short videos and associated vocabulary </w:t>
      </w:r>
      <w:r w:rsidRPr="00927AD7">
        <w:rPr>
          <w:rFonts w:asciiTheme="minorHAnsi" w:eastAsia="Calibri" w:hAnsiTheme="minorHAnsi"/>
        </w:rPr>
        <w:lastRenderedPageBreak/>
        <w:t xml:space="preserve">and self-checks, </w:t>
      </w:r>
      <w:r w:rsidRPr="00927AD7">
        <w:rPr>
          <w:rFonts w:asciiTheme="minorHAnsi" w:hAnsiTheme="minorHAnsi"/>
        </w:rPr>
        <w:t>Dr. Todd Rose</w:t>
      </w:r>
      <w:r w:rsidRPr="00927AD7">
        <w:rPr>
          <w:rFonts w:asciiTheme="minorHAnsi" w:eastAsia="Calibri" w:hAnsiTheme="minorHAnsi"/>
        </w:rPr>
        <w:t xml:space="preserve"> provides an </w:t>
      </w:r>
      <w:r w:rsidRPr="00927AD7">
        <w:rPr>
          <w:rFonts w:asciiTheme="minorHAnsi" w:hAnsiTheme="minorHAnsi"/>
        </w:rPr>
        <w:t xml:space="preserve">overview of basic brain anatomy: The Neuron; Brain Organization; The Cerebrum; Frontal Lobe; Sensory Lobes. </w:t>
      </w:r>
    </w:p>
    <w:p w:rsidR="00E31B06" w:rsidRPr="00E25879" w:rsidRDefault="00E31B06" w:rsidP="00E31B06">
      <w:pPr>
        <w:pStyle w:val="Heading2"/>
        <w:rPr>
          <w:rFonts w:asciiTheme="minorHAnsi" w:hAnsiTheme="minorHAnsi"/>
          <w:b w:val="0"/>
          <w:szCs w:val="24"/>
        </w:rPr>
      </w:pPr>
      <w:r w:rsidRPr="00E25879">
        <w:rPr>
          <w:rFonts w:asciiTheme="minorHAnsi" w:hAnsiTheme="minorHAnsi"/>
          <w:szCs w:val="24"/>
        </w:rPr>
        <w:t>Session 4: Affective Networks and Multiple Means of Engagement</w:t>
      </w:r>
    </w:p>
    <w:p w:rsidR="00E31B06" w:rsidRDefault="00E31B06" w:rsidP="00E31B06">
      <w:pPr>
        <w:spacing w:after="100" w:afterAutospacing="1"/>
        <w:contextualSpacing/>
        <w:rPr>
          <w:rFonts w:asciiTheme="minorHAnsi" w:hAnsiTheme="minorHAnsi"/>
        </w:rPr>
      </w:pPr>
      <w:r w:rsidRPr="00927AD7">
        <w:rPr>
          <w:rFonts w:asciiTheme="minorHAnsi" w:hAnsiTheme="minorHAnsi"/>
        </w:rPr>
        <w:t>There is variability for how students show emotion and engagement. In addition, there is variability in how students perceive and use resources to overcome the demands of a task to achieve an intended learning goal. This session focuses on how the UDL Engagement principle helps to make explicit the ways in which learners are likely to</w:t>
      </w:r>
      <w:r>
        <w:rPr>
          <w:rFonts w:asciiTheme="minorHAnsi" w:hAnsiTheme="minorHAnsi"/>
        </w:rPr>
        <w:t xml:space="preserve"> vary in the affective networks </w:t>
      </w:r>
      <w:r w:rsidRPr="00927AD7">
        <w:rPr>
          <w:rFonts w:asciiTheme="minorHAnsi" w:hAnsiTheme="minorHAnsi"/>
        </w:rPr>
        <w:t xml:space="preserve">and </w:t>
      </w:r>
      <w:r>
        <w:rPr>
          <w:rFonts w:asciiTheme="minorHAnsi" w:hAnsiTheme="minorHAnsi"/>
        </w:rPr>
        <w:t>provides</w:t>
      </w:r>
      <w:r w:rsidRPr="00927AD7">
        <w:rPr>
          <w:rFonts w:asciiTheme="minorHAnsi" w:hAnsiTheme="minorHAnsi"/>
        </w:rPr>
        <w:t xml:space="preserve"> educators with practical ways to apply that understanding to the designing lessons that allow more learners </w:t>
      </w:r>
      <w:r>
        <w:rPr>
          <w:rFonts w:asciiTheme="minorHAnsi" w:hAnsiTheme="minorHAnsi"/>
        </w:rPr>
        <w:t>engage in</w:t>
      </w:r>
      <w:r w:rsidRPr="00927AD7">
        <w:rPr>
          <w:rFonts w:asciiTheme="minorHAnsi" w:hAnsiTheme="minorHAnsi"/>
        </w:rPr>
        <w:t xml:space="preserve"> challenging learning experiences. </w:t>
      </w:r>
    </w:p>
    <w:p w:rsidR="00E04E4D" w:rsidRDefault="00E04E4D" w:rsidP="00E31B06">
      <w:pPr>
        <w:spacing w:after="100" w:afterAutospacing="1"/>
        <w:contextualSpacing/>
        <w:rPr>
          <w:rFonts w:asciiTheme="minorHAnsi" w:hAnsiTheme="minorHAnsi"/>
        </w:rPr>
      </w:pPr>
    </w:p>
    <w:p w:rsidR="00E31B06" w:rsidRPr="00927AD7" w:rsidRDefault="00E31B06" w:rsidP="00E31B06">
      <w:pPr>
        <w:spacing w:after="100" w:afterAutospacing="1"/>
        <w:contextualSpacing/>
        <w:rPr>
          <w:rFonts w:asciiTheme="minorHAnsi" w:hAnsiTheme="minorHAnsi"/>
        </w:rPr>
      </w:pPr>
      <w:r w:rsidRPr="00927AD7">
        <w:rPr>
          <w:rFonts w:asciiTheme="minorHAnsi" w:hAnsiTheme="minorHAnsi"/>
        </w:rPr>
        <w:t xml:space="preserve">Participants identify a target focus area (“problem of practice”) related to engagement that they want to explore deeply during this course. </w:t>
      </w:r>
      <w:r>
        <w:rPr>
          <w:rFonts w:asciiTheme="minorHAnsi" w:hAnsiTheme="minorHAnsi"/>
        </w:rPr>
        <w:t>You will</w:t>
      </w:r>
      <w:r w:rsidRPr="00927AD7">
        <w:rPr>
          <w:rFonts w:asciiTheme="minorHAnsi" w:hAnsiTheme="minorHAnsi"/>
        </w:rPr>
        <w:t xml:space="preserve"> reflect on how </w:t>
      </w:r>
      <w:r>
        <w:rPr>
          <w:rFonts w:asciiTheme="minorHAnsi" w:hAnsiTheme="minorHAnsi"/>
        </w:rPr>
        <w:t>you</w:t>
      </w:r>
      <w:r w:rsidRPr="00927AD7">
        <w:rPr>
          <w:rFonts w:asciiTheme="minorHAnsi" w:hAnsiTheme="minorHAnsi"/>
        </w:rPr>
        <w:t xml:space="preserve"> already design using options that connect to the UDL checkpoints of engagement. </w:t>
      </w:r>
    </w:p>
    <w:p w:rsidR="00E31B06" w:rsidRPr="00E25879" w:rsidRDefault="00E31B06" w:rsidP="00E31B06">
      <w:pPr>
        <w:pStyle w:val="Heading3"/>
        <w:rPr>
          <w:rFonts w:asciiTheme="minorHAnsi" w:hAnsiTheme="minorHAnsi"/>
          <w:b w:val="0"/>
          <w:szCs w:val="24"/>
        </w:rPr>
      </w:pPr>
      <w:r w:rsidRPr="00E25879">
        <w:rPr>
          <w:rFonts w:asciiTheme="minorHAnsi" w:hAnsiTheme="minorHAnsi"/>
          <w:szCs w:val="24"/>
        </w:rPr>
        <w:t xml:space="preserve">Session goals: </w:t>
      </w:r>
    </w:p>
    <w:p w:rsidR="00E31B06" w:rsidRPr="00927AD7" w:rsidRDefault="00E31B06" w:rsidP="00A56C4B">
      <w:pPr>
        <w:pStyle w:val="ListParagraph"/>
        <w:numPr>
          <w:ilvl w:val="0"/>
          <w:numId w:val="43"/>
        </w:numPr>
        <w:rPr>
          <w:rFonts w:asciiTheme="minorHAnsi" w:hAnsiTheme="minorHAnsi"/>
        </w:rPr>
      </w:pPr>
      <w:r w:rsidRPr="00927AD7">
        <w:rPr>
          <w:rFonts w:asciiTheme="minorHAnsi" w:hAnsiTheme="minorHAnsi"/>
        </w:rPr>
        <w:t xml:space="preserve">Participants will offer ideas (technology and low-technology options) that align to Multiple Means of Engagement </w:t>
      </w:r>
      <w:r>
        <w:rPr>
          <w:rFonts w:asciiTheme="minorHAnsi" w:hAnsiTheme="minorHAnsi"/>
        </w:rPr>
        <w:t>to</w:t>
      </w:r>
      <w:r w:rsidRPr="00927AD7">
        <w:rPr>
          <w:rFonts w:asciiTheme="minorHAnsi" w:hAnsiTheme="minorHAnsi"/>
        </w:rPr>
        <w:t xml:space="preserve"> provide access to the varied</w:t>
      </w:r>
      <w:r>
        <w:rPr>
          <w:rFonts w:asciiTheme="minorHAnsi" w:hAnsiTheme="minorHAnsi"/>
        </w:rPr>
        <w:t xml:space="preserve"> affective networks of learners</w:t>
      </w:r>
      <w:r w:rsidRPr="00927AD7">
        <w:rPr>
          <w:rFonts w:asciiTheme="minorHAnsi" w:hAnsiTheme="minorHAnsi"/>
        </w:rPr>
        <w:t xml:space="preserve">. </w:t>
      </w:r>
    </w:p>
    <w:p w:rsidR="00E31B06" w:rsidRPr="00927AD7" w:rsidRDefault="00E31B06" w:rsidP="00A56C4B">
      <w:pPr>
        <w:pStyle w:val="ListParagraph"/>
        <w:numPr>
          <w:ilvl w:val="0"/>
          <w:numId w:val="43"/>
        </w:numPr>
        <w:rPr>
          <w:rFonts w:asciiTheme="minorHAnsi" w:hAnsiTheme="minorHAnsi"/>
        </w:rPr>
      </w:pPr>
      <w:r w:rsidRPr="00927AD7">
        <w:rPr>
          <w:rFonts w:asciiTheme="minorHAnsi" w:hAnsiTheme="minorHAnsi"/>
        </w:rPr>
        <w:t>Participants will reflect on how the horizontal structure of the UDL guidelines supports learner engagement and will analyze and evaluate a lesson for elements of Multiple Means of Engagement.</w:t>
      </w:r>
    </w:p>
    <w:p w:rsidR="00E31B06" w:rsidRPr="00927AD7" w:rsidRDefault="00E31B06" w:rsidP="00A56C4B">
      <w:pPr>
        <w:pStyle w:val="ListParagraph"/>
        <w:numPr>
          <w:ilvl w:val="0"/>
          <w:numId w:val="43"/>
        </w:numPr>
        <w:rPr>
          <w:rFonts w:asciiTheme="minorHAnsi" w:hAnsiTheme="minorHAnsi"/>
        </w:rPr>
      </w:pPr>
      <w:r w:rsidRPr="00927AD7">
        <w:rPr>
          <w:rFonts w:asciiTheme="minorHAnsi" w:hAnsiTheme="minorHAnsi"/>
        </w:rPr>
        <w:t xml:space="preserve">Participants will include an affective or engagement-related </w:t>
      </w:r>
      <w:r>
        <w:rPr>
          <w:rFonts w:asciiTheme="minorHAnsi" w:hAnsiTheme="minorHAnsi"/>
        </w:rPr>
        <w:t>problem of practice</w:t>
      </w:r>
      <w:r w:rsidRPr="00927AD7">
        <w:rPr>
          <w:rFonts w:asciiTheme="minorHAnsi" w:hAnsiTheme="minorHAnsi"/>
        </w:rPr>
        <w:t xml:space="preserve"> </w:t>
      </w:r>
      <w:r>
        <w:rPr>
          <w:rFonts w:asciiTheme="minorHAnsi" w:hAnsiTheme="minorHAnsi"/>
        </w:rPr>
        <w:t>from their classroom that</w:t>
      </w:r>
      <w:r w:rsidRPr="00927AD7">
        <w:rPr>
          <w:rFonts w:asciiTheme="minorHAnsi" w:hAnsiTheme="minorHAnsi"/>
        </w:rPr>
        <w:t xml:space="preserve"> they will explore </w:t>
      </w:r>
      <w:r>
        <w:rPr>
          <w:rFonts w:asciiTheme="minorHAnsi" w:hAnsiTheme="minorHAnsi"/>
        </w:rPr>
        <w:t xml:space="preserve">more </w:t>
      </w:r>
      <w:r w:rsidRPr="00927AD7">
        <w:rPr>
          <w:rFonts w:asciiTheme="minorHAnsi" w:hAnsiTheme="minorHAnsi"/>
        </w:rPr>
        <w:t>during this course.</w:t>
      </w:r>
    </w:p>
    <w:p w:rsidR="00E31B06" w:rsidRPr="00927AD7" w:rsidRDefault="00E31B06" w:rsidP="00E31B06">
      <w:pPr>
        <w:rPr>
          <w:rFonts w:asciiTheme="minorHAnsi" w:eastAsia="Verdana" w:hAnsiTheme="minorHAnsi"/>
        </w:rPr>
      </w:pPr>
    </w:p>
    <w:p w:rsidR="00E31B06" w:rsidRPr="00B233F2" w:rsidRDefault="00E31B06" w:rsidP="00E31B06">
      <w:pPr>
        <w:pStyle w:val="Heading3"/>
        <w:rPr>
          <w:rFonts w:asciiTheme="minorHAnsi" w:hAnsiTheme="minorHAnsi"/>
          <w:b w:val="0"/>
          <w:szCs w:val="24"/>
        </w:rPr>
      </w:pPr>
      <w:r w:rsidRPr="00B233F2">
        <w:rPr>
          <w:rFonts w:asciiTheme="minorHAnsi" w:hAnsiTheme="minorHAnsi"/>
          <w:szCs w:val="24"/>
        </w:rPr>
        <w:t>Build Background: Session Materials</w:t>
      </w:r>
    </w:p>
    <w:p w:rsidR="00E31B06" w:rsidRPr="00B233F2" w:rsidRDefault="00E31B06" w:rsidP="00E31B06">
      <w:pPr>
        <w:rPr>
          <w:rFonts w:asciiTheme="minorHAnsi" w:hAnsiTheme="minorHAnsi"/>
        </w:rPr>
      </w:pPr>
      <w:r w:rsidRPr="00B233F2">
        <w:rPr>
          <w:rFonts w:asciiTheme="minorHAnsi" w:hAnsiTheme="minorHAnsi"/>
        </w:rPr>
        <w:tab/>
        <w:t>Choose at least two of the following to build background:</w:t>
      </w:r>
    </w:p>
    <w:p w:rsidR="00E31B06" w:rsidRPr="00B233F2" w:rsidRDefault="0095159A" w:rsidP="00A56C4B">
      <w:pPr>
        <w:pStyle w:val="ListParagraph"/>
        <w:numPr>
          <w:ilvl w:val="0"/>
          <w:numId w:val="53"/>
        </w:numPr>
        <w:rPr>
          <w:rFonts w:asciiTheme="minorHAnsi" w:eastAsia="Verdana" w:hAnsiTheme="minorHAnsi"/>
          <w:color w:val="000099"/>
          <w:u w:val="single"/>
        </w:rPr>
      </w:pPr>
      <w:hyperlink r:id="rId108" w:history="1">
        <w:r w:rsidR="00E31B06" w:rsidRPr="00B233F2">
          <w:rPr>
            <w:rStyle w:val="Hyperlink"/>
            <w:rFonts w:asciiTheme="minorHAnsi" w:hAnsiTheme="minorHAnsi"/>
          </w:rPr>
          <w:t>UDL Theory and Practice: Affective Networks</w:t>
        </w:r>
      </w:hyperlink>
      <w:r w:rsidR="00E31B06" w:rsidRPr="00B233F2">
        <w:rPr>
          <w:rFonts w:asciiTheme="minorHAnsi" w:hAnsiTheme="minorHAnsi"/>
        </w:rPr>
        <w:t xml:space="preserve"> (pp. 60-61)</w:t>
      </w:r>
    </w:p>
    <w:p w:rsidR="00E31B06" w:rsidRPr="00927AD7" w:rsidRDefault="00E31B06" w:rsidP="00E31B06">
      <w:pPr>
        <w:pStyle w:val="ListParagraph"/>
        <w:rPr>
          <w:rFonts w:asciiTheme="minorHAnsi" w:eastAsia="Verdana" w:hAnsiTheme="minorHAnsi"/>
          <w:color w:val="000099"/>
          <w:u w:val="single"/>
        </w:rPr>
      </w:pPr>
      <w:r w:rsidRPr="00FB5DCE">
        <w:rPr>
          <w:rFonts w:asciiTheme="minorHAnsi" w:hAnsiTheme="minorHAnsi"/>
          <w:b/>
        </w:rPr>
        <w:t>Question(s) to guide your understanding</w:t>
      </w:r>
      <w:r w:rsidRPr="00927AD7">
        <w:rPr>
          <w:rFonts w:asciiTheme="minorHAnsi" w:hAnsiTheme="minorHAnsi"/>
        </w:rPr>
        <w:t xml:space="preserve">: </w:t>
      </w:r>
      <w:r w:rsidRPr="00927AD7">
        <w:rPr>
          <w:rFonts w:asciiTheme="minorHAnsi" w:eastAsia="Verdana" w:hAnsiTheme="minorHAnsi"/>
        </w:rPr>
        <w:t>How does understanding the functions of the affective networks help in designing curriculum to meet the needs of all learners? How important do you think affect is in learning? Why?</w:t>
      </w:r>
    </w:p>
    <w:p w:rsidR="00E31B06" w:rsidRDefault="0095159A" w:rsidP="00E31B06">
      <w:pPr>
        <w:pStyle w:val="ListParagraph"/>
        <w:numPr>
          <w:ilvl w:val="0"/>
          <w:numId w:val="8"/>
        </w:numPr>
        <w:rPr>
          <w:rFonts w:asciiTheme="minorHAnsi" w:eastAsia="Verdana" w:hAnsiTheme="minorHAnsi"/>
        </w:rPr>
      </w:pPr>
      <w:hyperlink r:id="rId109" w:anchor="graph3" w:history="1">
        <w:r w:rsidR="00E31B06" w:rsidRPr="00CC2A42">
          <w:rPr>
            <w:rStyle w:val="Hyperlink"/>
            <w:rFonts w:asciiTheme="minorHAnsi" w:eastAsia="Verdana" w:hAnsiTheme="minorHAnsi"/>
          </w:rPr>
          <w:t>Student Engagement: Resource Roundup</w:t>
        </w:r>
      </w:hyperlink>
      <w:r w:rsidR="00E31B06" w:rsidRPr="002A5004">
        <w:rPr>
          <w:rFonts w:asciiTheme="minorHAnsi" w:hAnsiTheme="minorHAnsi"/>
          <w:b/>
        </w:rPr>
        <w:t xml:space="preserve"> </w:t>
      </w:r>
      <w:r w:rsidR="00E31B06" w:rsidRPr="00FB5DCE">
        <w:rPr>
          <w:rFonts w:asciiTheme="minorHAnsi" w:hAnsiTheme="minorHAnsi"/>
          <w:b/>
        </w:rPr>
        <w:t xml:space="preserve">Question(s) to </w:t>
      </w:r>
      <w:proofErr w:type="gramStart"/>
      <w:r w:rsidR="00E31B06" w:rsidRPr="00FB5DCE">
        <w:rPr>
          <w:rFonts w:asciiTheme="minorHAnsi" w:hAnsiTheme="minorHAnsi"/>
          <w:b/>
        </w:rPr>
        <w:t>guide</w:t>
      </w:r>
      <w:proofErr w:type="gramEnd"/>
      <w:r w:rsidR="00E31B06" w:rsidRPr="00FB5DCE">
        <w:rPr>
          <w:rFonts w:asciiTheme="minorHAnsi" w:hAnsiTheme="minorHAnsi"/>
          <w:b/>
        </w:rPr>
        <w:t xml:space="preserve"> your understanding</w:t>
      </w:r>
      <w:r w:rsidR="00E31B06">
        <w:rPr>
          <w:rFonts w:asciiTheme="minorHAnsi" w:hAnsiTheme="minorHAnsi"/>
          <w:b/>
        </w:rPr>
        <w:t xml:space="preserve">: </w:t>
      </w:r>
      <w:r w:rsidR="00E31B06">
        <w:rPr>
          <w:rFonts w:asciiTheme="minorHAnsi" w:hAnsiTheme="minorHAnsi"/>
        </w:rPr>
        <w:t>Explore ideas suggested on this site. How do they align with UDL? Which could you try?</w:t>
      </w:r>
    </w:p>
    <w:p w:rsidR="00E31B06" w:rsidRPr="00FB5DCE" w:rsidRDefault="0095159A" w:rsidP="00E31B06">
      <w:pPr>
        <w:pStyle w:val="ListParagraph"/>
        <w:numPr>
          <w:ilvl w:val="0"/>
          <w:numId w:val="8"/>
        </w:numPr>
        <w:rPr>
          <w:rFonts w:asciiTheme="minorHAnsi" w:eastAsia="Verdana" w:hAnsiTheme="minorHAnsi"/>
        </w:rPr>
      </w:pPr>
      <w:hyperlink r:id="rId110" w:history="1">
        <w:r w:rsidR="00E31B06" w:rsidRPr="00927AD7">
          <w:rPr>
            <w:rFonts w:asciiTheme="minorHAnsi" w:eastAsia="Verdana" w:hAnsiTheme="minorHAnsi"/>
            <w:color w:val="000099"/>
            <w:u w:val="single"/>
          </w:rPr>
          <w:t>UDL</w:t>
        </w:r>
      </w:hyperlink>
      <w:hyperlink r:id="rId111" w:history="1">
        <w:r w:rsidR="00E31B06" w:rsidRPr="00927AD7">
          <w:rPr>
            <w:rFonts w:asciiTheme="minorHAnsi" w:eastAsia="Verdana" w:hAnsiTheme="minorHAnsi"/>
            <w:color w:val="000099"/>
            <w:u w:val="single"/>
          </w:rPr>
          <w:t xml:space="preserve"> </w:t>
        </w:r>
      </w:hyperlink>
      <w:hyperlink r:id="rId112" w:history="1">
        <w:r w:rsidR="00E31B06" w:rsidRPr="00927AD7">
          <w:rPr>
            <w:rFonts w:asciiTheme="minorHAnsi" w:eastAsia="Verdana" w:hAnsiTheme="minorHAnsi"/>
            <w:color w:val="000099"/>
            <w:u w:val="single"/>
          </w:rPr>
          <w:t>and</w:t>
        </w:r>
      </w:hyperlink>
      <w:hyperlink r:id="rId113" w:history="1">
        <w:r w:rsidR="00E31B06" w:rsidRPr="00927AD7">
          <w:rPr>
            <w:rFonts w:asciiTheme="minorHAnsi" w:eastAsia="Verdana" w:hAnsiTheme="minorHAnsi"/>
            <w:color w:val="000099"/>
            <w:u w:val="single"/>
          </w:rPr>
          <w:t xml:space="preserve"> </w:t>
        </w:r>
      </w:hyperlink>
      <w:hyperlink r:id="rId114" w:history="1">
        <w:r w:rsidR="00E31B06" w:rsidRPr="00927AD7">
          <w:rPr>
            <w:rFonts w:asciiTheme="minorHAnsi" w:eastAsia="Verdana" w:hAnsiTheme="minorHAnsi"/>
            <w:color w:val="000099"/>
            <w:u w:val="single"/>
          </w:rPr>
          <w:t>Technology</w:t>
        </w:r>
      </w:hyperlink>
      <w:r w:rsidR="00E31B06">
        <w:rPr>
          <w:rFonts w:asciiTheme="minorHAnsi" w:eastAsia="Verdana" w:hAnsiTheme="minorHAnsi"/>
          <w:color w:val="000099"/>
          <w:u w:val="single"/>
        </w:rPr>
        <w:t xml:space="preserve"> </w:t>
      </w:r>
      <w:r w:rsidR="00E31B06" w:rsidRPr="00FB5DCE">
        <w:rPr>
          <w:rFonts w:asciiTheme="minorHAnsi" w:hAnsiTheme="minorHAnsi"/>
          <w:b/>
        </w:rPr>
        <w:t>Question(s) to guide your understanding</w:t>
      </w:r>
      <w:r w:rsidR="00E31B06" w:rsidRPr="00FB5DCE">
        <w:rPr>
          <w:rFonts w:asciiTheme="minorHAnsi" w:eastAsia="Verdana" w:hAnsiTheme="minorHAnsi"/>
          <w:bCs/>
        </w:rPr>
        <w:t>:</w:t>
      </w:r>
      <w:r w:rsidR="00E31B06" w:rsidRPr="00FB5DCE">
        <w:rPr>
          <w:rFonts w:asciiTheme="minorHAnsi" w:eastAsia="Verdana" w:hAnsiTheme="minorHAnsi"/>
        </w:rPr>
        <w:t xml:space="preserve"> To what extent does digital technology make implementing UDL easier? </w:t>
      </w:r>
    </w:p>
    <w:p w:rsidR="00E31B06" w:rsidRPr="00FB5DCE" w:rsidRDefault="00E31B06" w:rsidP="00E31B06">
      <w:pPr>
        <w:pStyle w:val="ListParagraph"/>
        <w:numPr>
          <w:ilvl w:val="0"/>
          <w:numId w:val="8"/>
        </w:numPr>
        <w:rPr>
          <w:rFonts w:asciiTheme="minorHAnsi" w:eastAsia="Verdana" w:hAnsiTheme="minorHAnsi"/>
        </w:rPr>
      </w:pPr>
      <w:r w:rsidRPr="00FB5DCE">
        <w:rPr>
          <w:rFonts w:asciiTheme="minorHAnsi" w:eastAsia="Verdana" w:hAnsiTheme="minorHAnsi"/>
        </w:rPr>
        <w:t xml:space="preserve">Rose, D., Gravel, J.W., and </w:t>
      </w:r>
      <w:proofErr w:type="spellStart"/>
      <w:r w:rsidRPr="00FB5DCE">
        <w:rPr>
          <w:rFonts w:asciiTheme="minorHAnsi" w:eastAsia="Verdana" w:hAnsiTheme="minorHAnsi"/>
        </w:rPr>
        <w:t>Domings</w:t>
      </w:r>
      <w:proofErr w:type="spellEnd"/>
      <w:r w:rsidRPr="00FB5DCE">
        <w:rPr>
          <w:rFonts w:asciiTheme="minorHAnsi" w:eastAsia="Verdana" w:hAnsiTheme="minorHAnsi"/>
        </w:rPr>
        <w:t xml:space="preserve">, Y.M. (2010). </w:t>
      </w:r>
      <w:hyperlink r:id="rId115" w:history="1">
        <w:r w:rsidRPr="00FB5DCE">
          <w:rPr>
            <w:rFonts w:asciiTheme="minorHAnsi" w:eastAsia="Verdana" w:hAnsiTheme="minorHAnsi"/>
            <w:i/>
            <w:iCs/>
            <w:color w:val="000099"/>
            <w:u w:val="single"/>
          </w:rPr>
          <w:t>UDL</w:t>
        </w:r>
      </w:hyperlink>
      <w:hyperlink r:id="rId116" w:history="1">
        <w:r w:rsidRPr="00FB5DCE">
          <w:rPr>
            <w:rFonts w:asciiTheme="minorHAnsi" w:eastAsia="Verdana" w:hAnsiTheme="minorHAnsi"/>
            <w:i/>
            <w:iCs/>
            <w:color w:val="000099"/>
            <w:u w:val="single"/>
          </w:rPr>
          <w:t xml:space="preserve"> </w:t>
        </w:r>
      </w:hyperlink>
      <w:hyperlink r:id="rId117" w:history="1">
        <w:r w:rsidRPr="00FB5DCE">
          <w:rPr>
            <w:rFonts w:asciiTheme="minorHAnsi" w:eastAsia="Verdana" w:hAnsiTheme="minorHAnsi"/>
            <w:i/>
            <w:iCs/>
            <w:color w:val="000099"/>
            <w:u w:val="single"/>
          </w:rPr>
          <w:t>Unplugged</w:t>
        </w:r>
      </w:hyperlink>
      <w:hyperlink r:id="rId118" w:history="1">
        <w:r w:rsidRPr="00FB5DCE">
          <w:rPr>
            <w:rFonts w:asciiTheme="minorHAnsi" w:eastAsia="Verdana" w:hAnsiTheme="minorHAnsi"/>
            <w:i/>
            <w:iCs/>
            <w:color w:val="000099"/>
            <w:u w:val="single"/>
          </w:rPr>
          <w:t xml:space="preserve">: </w:t>
        </w:r>
      </w:hyperlink>
      <w:hyperlink r:id="rId119" w:history="1">
        <w:r w:rsidRPr="00FB5DCE">
          <w:rPr>
            <w:rFonts w:asciiTheme="minorHAnsi" w:eastAsia="Verdana" w:hAnsiTheme="minorHAnsi"/>
            <w:i/>
            <w:iCs/>
            <w:color w:val="000099"/>
            <w:u w:val="single"/>
          </w:rPr>
          <w:t>The</w:t>
        </w:r>
      </w:hyperlink>
      <w:hyperlink r:id="rId120" w:history="1">
        <w:r w:rsidRPr="00FB5DCE">
          <w:rPr>
            <w:rFonts w:asciiTheme="minorHAnsi" w:eastAsia="Verdana" w:hAnsiTheme="minorHAnsi"/>
            <w:i/>
            <w:iCs/>
            <w:color w:val="000099"/>
            <w:u w:val="single"/>
          </w:rPr>
          <w:t xml:space="preserve"> </w:t>
        </w:r>
      </w:hyperlink>
      <w:hyperlink r:id="rId121" w:history="1">
        <w:r w:rsidRPr="00FB5DCE">
          <w:rPr>
            <w:rFonts w:asciiTheme="minorHAnsi" w:eastAsia="Verdana" w:hAnsiTheme="minorHAnsi"/>
            <w:i/>
            <w:iCs/>
            <w:color w:val="000099"/>
            <w:u w:val="single"/>
          </w:rPr>
          <w:t>Role</w:t>
        </w:r>
      </w:hyperlink>
      <w:hyperlink r:id="rId122" w:history="1">
        <w:r w:rsidRPr="00FB5DCE">
          <w:rPr>
            <w:rFonts w:asciiTheme="minorHAnsi" w:eastAsia="Verdana" w:hAnsiTheme="minorHAnsi"/>
            <w:i/>
            <w:iCs/>
            <w:color w:val="000099"/>
            <w:u w:val="single"/>
          </w:rPr>
          <w:t xml:space="preserve"> </w:t>
        </w:r>
      </w:hyperlink>
      <w:hyperlink r:id="rId123" w:history="1">
        <w:r w:rsidRPr="00FB5DCE">
          <w:rPr>
            <w:rFonts w:asciiTheme="minorHAnsi" w:eastAsia="Verdana" w:hAnsiTheme="minorHAnsi"/>
            <w:i/>
            <w:iCs/>
            <w:color w:val="000099"/>
            <w:u w:val="single"/>
          </w:rPr>
          <w:t>of</w:t>
        </w:r>
      </w:hyperlink>
      <w:hyperlink r:id="rId124" w:history="1">
        <w:r w:rsidRPr="00FB5DCE">
          <w:rPr>
            <w:rFonts w:asciiTheme="minorHAnsi" w:eastAsia="Verdana" w:hAnsiTheme="minorHAnsi"/>
            <w:i/>
            <w:iCs/>
            <w:color w:val="000099"/>
            <w:u w:val="single"/>
          </w:rPr>
          <w:t xml:space="preserve"> </w:t>
        </w:r>
      </w:hyperlink>
      <w:hyperlink r:id="rId125" w:history="1">
        <w:r w:rsidRPr="00FB5DCE">
          <w:rPr>
            <w:rFonts w:asciiTheme="minorHAnsi" w:eastAsia="Verdana" w:hAnsiTheme="minorHAnsi"/>
            <w:i/>
            <w:iCs/>
            <w:color w:val="000099"/>
            <w:u w:val="single"/>
          </w:rPr>
          <w:t>Technology</w:t>
        </w:r>
      </w:hyperlink>
      <w:hyperlink r:id="rId126" w:history="1">
        <w:r w:rsidRPr="00FB5DCE">
          <w:rPr>
            <w:rFonts w:asciiTheme="minorHAnsi" w:eastAsia="Verdana" w:hAnsiTheme="minorHAnsi"/>
            <w:i/>
            <w:iCs/>
            <w:color w:val="000099"/>
            <w:u w:val="single"/>
          </w:rPr>
          <w:t xml:space="preserve"> </w:t>
        </w:r>
      </w:hyperlink>
      <w:hyperlink r:id="rId127" w:history="1">
        <w:r w:rsidRPr="00FB5DCE">
          <w:rPr>
            <w:rFonts w:asciiTheme="minorHAnsi" w:eastAsia="Verdana" w:hAnsiTheme="minorHAnsi"/>
            <w:i/>
            <w:iCs/>
            <w:color w:val="000099"/>
            <w:u w:val="single"/>
          </w:rPr>
          <w:t>in</w:t>
        </w:r>
      </w:hyperlink>
      <w:hyperlink r:id="rId128" w:history="1">
        <w:r w:rsidRPr="00FB5DCE">
          <w:rPr>
            <w:rFonts w:asciiTheme="minorHAnsi" w:eastAsia="Verdana" w:hAnsiTheme="minorHAnsi"/>
            <w:i/>
            <w:iCs/>
            <w:color w:val="000099"/>
            <w:u w:val="single"/>
          </w:rPr>
          <w:t xml:space="preserve"> </w:t>
        </w:r>
      </w:hyperlink>
      <w:hyperlink r:id="rId129" w:history="1">
        <w:r w:rsidRPr="00FB5DCE">
          <w:rPr>
            <w:rFonts w:asciiTheme="minorHAnsi" w:eastAsia="Verdana" w:hAnsiTheme="minorHAnsi"/>
            <w:i/>
            <w:iCs/>
            <w:color w:val="000099"/>
            <w:u w:val="single"/>
          </w:rPr>
          <w:t>UDL</w:t>
        </w:r>
      </w:hyperlink>
      <w:r w:rsidRPr="00FB5DCE">
        <w:rPr>
          <w:rFonts w:asciiTheme="minorHAnsi" w:hAnsiTheme="minorHAnsi"/>
          <w:b/>
        </w:rPr>
        <w:t xml:space="preserve"> Question(s) to guide your understanding</w:t>
      </w:r>
      <w:r w:rsidRPr="00FB5DCE">
        <w:rPr>
          <w:rFonts w:asciiTheme="minorHAnsi" w:eastAsia="Verdana" w:hAnsiTheme="minorHAnsi"/>
          <w:bCs/>
        </w:rPr>
        <w:t>:</w:t>
      </w:r>
      <w:r w:rsidRPr="00FB5DCE">
        <w:rPr>
          <w:rFonts w:asciiTheme="minorHAnsi" w:eastAsia="Verdana" w:hAnsiTheme="minorHAnsi"/>
        </w:rPr>
        <w:t xml:space="preserve"> To what extent does digital technology make implementing UDL easier? </w:t>
      </w:r>
    </w:p>
    <w:p w:rsidR="00E31B06" w:rsidRPr="00927AD7" w:rsidRDefault="0095159A" w:rsidP="00E31B06">
      <w:pPr>
        <w:pStyle w:val="ListParagraph"/>
        <w:numPr>
          <w:ilvl w:val="0"/>
          <w:numId w:val="8"/>
        </w:numPr>
        <w:rPr>
          <w:rStyle w:val="Hyperlink"/>
          <w:rFonts w:asciiTheme="minorHAnsi" w:eastAsia="Verdana" w:hAnsiTheme="minorHAnsi"/>
          <w:color w:val="000099"/>
        </w:rPr>
      </w:pPr>
      <w:hyperlink r:id="rId130" w:history="1">
        <w:r w:rsidR="00E31B06" w:rsidRPr="00FB5DCE">
          <w:rPr>
            <w:rStyle w:val="Hyperlink"/>
            <w:rFonts w:asciiTheme="minorHAnsi" w:eastAsia="Verdana" w:hAnsiTheme="minorHAnsi"/>
          </w:rPr>
          <w:t>UDL Theory and Practice: Provide Multiple Means of Engagement</w:t>
        </w:r>
      </w:hyperlink>
      <w:r w:rsidR="00E31B06" w:rsidRPr="00B233F2">
        <w:rPr>
          <w:rFonts w:asciiTheme="minorHAnsi" w:eastAsia="Verdana" w:hAnsiTheme="minorHAnsi"/>
        </w:rPr>
        <w:t xml:space="preserve"> (pp. 52-53)</w:t>
      </w:r>
    </w:p>
    <w:p w:rsidR="00E31B06" w:rsidRPr="00E04E4D" w:rsidRDefault="00E31B06" w:rsidP="00E31B06">
      <w:pPr>
        <w:pStyle w:val="ListParagraph"/>
        <w:rPr>
          <w:rFonts w:asciiTheme="minorHAnsi" w:eastAsia="Verdana" w:hAnsiTheme="minorHAnsi"/>
        </w:rPr>
      </w:pPr>
      <w:r w:rsidRPr="00FB5DCE">
        <w:rPr>
          <w:rFonts w:asciiTheme="minorHAnsi" w:hAnsiTheme="minorHAnsi"/>
          <w:b/>
        </w:rPr>
        <w:t>Question(s) to guide your understanding</w:t>
      </w:r>
      <w:r w:rsidRPr="00E04E4D">
        <w:rPr>
          <w:rStyle w:val="Hyperlink"/>
          <w:rFonts w:asciiTheme="minorHAnsi" w:eastAsia="Verdana" w:hAnsiTheme="minorHAnsi"/>
          <w:color w:val="auto"/>
          <w:u w:val="none"/>
        </w:rPr>
        <w:t>: How does the UDL principle Multiple Means of Engagement help educators address learner variability in the affective networks of learners?</w:t>
      </w:r>
    </w:p>
    <w:p w:rsidR="00E31B06" w:rsidRPr="00CC2A42" w:rsidRDefault="00E31B06" w:rsidP="00E31B06">
      <w:pPr>
        <w:pStyle w:val="Heading3"/>
        <w:rPr>
          <w:rFonts w:asciiTheme="minorHAnsi" w:hAnsiTheme="minorHAnsi"/>
          <w:b w:val="0"/>
          <w:szCs w:val="24"/>
        </w:rPr>
      </w:pPr>
      <w:r w:rsidRPr="00CC2A42">
        <w:rPr>
          <w:rFonts w:asciiTheme="minorHAnsi" w:hAnsiTheme="minorHAnsi"/>
          <w:szCs w:val="24"/>
        </w:rPr>
        <w:t>Try It: Session Activity:</w:t>
      </w:r>
    </w:p>
    <w:p w:rsidR="00E31B06" w:rsidRPr="00927AD7" w:rsidRDefault="00E31B06" w:rsidP="00A56C4B">
      <w:pPr>
        <w:numPr>
          <w:ilvl w:val="0"/>
          <w:numId w:val="26"/>
        </w:numPr>
        <w:spacing w:before="100" w:beforeAutospacing="1" w:after="100" w:afterAutospacing="1"/>
        <w:rPr>
          <w:rFonts w:asciiTheme="minorHAnsi" w:hAnsiTheme="minorHAnsi"/>
        </w:rPr>
      </w:pPr>
      <w:r w:rsidRPr="00927AD7">
        <w:rPr>
          <w:rFonts w:asciiTheme="minorHAnsi" w:hAnsiTheme="minorHAnsi"/>
        </w:rPr>
        <w:t xml:space="preserve">Download a copy of the </w:t>
      </w:r>
      <w:r w:rsidRPr="00D903FE">
        <w:rPr>
          <w:rFonts w:asciiTheme="minorHAnsi" w:eastAsiaTheme="majorEastAsia" w:hAnsiTheme="minorHAnsi"/>
        </w:rPr>
        <w:t>UDL Guidelines Lesson Analysis Worksheet</w:t>
      </w:r>
      <w:r w:rsidRPr="00927AD7">
        <w:rPr>
          <w:rFonts w:asciiTheme="minorHAnsi" w:eastAsiaTheme="majorEastAsia" w:hAnsiTheme="minorHAnsi"/>
        </w:rPr>
        <w:t xml:space="preserve"> for Engagement on Blackboard</w:t>
      </w:r>
      <w:r>
        <w:rPr>
          <w:rFonts w:asciiTheme="minorHAnsi" w:eastAsiaTheme="majorEastAsia" w:hAnsiTheme="minorHAnsi"/>
        </w:rPr>
        <w:t xml:space="preserve"> OR use the table below</w:t>
      </w:r>
      <w:r w:rsidRPr="00927AD7">
        <w:rPr>
          <w:rFonts w:asciiTheme="minorHAnsi" w:hAnsiTheme="minorHAnsi"/>
        </w:rPr>
        <w:t xml:space="preserve">. Familiarize yourself with the principle, Provide Multiple Means of Engagement, along with the associated guidelines and checkpoints. To explore each </w:t>
      </w:r>
      <w:r w:rsidRPr="00927AD7">
        <w:rPr>
          <w:rFonts w:asciiTheme="minorHAnsi" w:hAnsiTheme="minorHAnsi"/>
        </w:rPr>
        <w:lastRenderedPageBreak/>
        <w:t xml:space="preserve">checkpoint, go to </w:t>
      </w:r>
      <w:hyperlink r:id="rId131" w:history="1">
        <w:r>
          <w:rPr>
            <w:rStyle w:val="Hyperlink"/>
            <w:rFonts w:asciiTheme="minorHAnsi" w:eastAsiaTheme="majorEastAsia" w:hAnsiTheme="minorHAnsi"/>
          </w:rPr>
          <w:t>UDL Guidelines</w:t>
        </w:r>
        <w:r w:rsidRPr="00927AD7">
          <w:rPr>
            <w:rStyle w:val="Hyperlink"/>
            <w:rFonts w:asciiTheme="minorHAnsi" w:eastAsiaTheme="majorEastAsia" w:hAnsiTheme="minorHAnsi"/>
          </w:rPr>
          <w:t xml:space="preserve"> Organizer links to examples</w:t>
        </w:r>
      </w:hyperlink>
      <w:r w:rsidRPr="00927AD7">
        <w:rPr>
          <w:rFonts w:asciiTheme="minorHAnsi" w:hAnsiTheme="minorHAnsi"/>
        </w:rPr>
        <w:t xml:space="preserve"> where you can find explanations and links to examples.</w:t>
      </w:r>
      <w:r w:rsidRPr="00927AD7">
        <w:rPr>
          <w:rFonts w:asciiTheme="minorHAnsi" w:hAnsiTheme="minorHAnsi"/>
          <w:i/>
          <w:iCs/>
        </w:rPr>
        <w:t xml:space="preserve"> </w:t>
      </w:r>
    </w:p>
    <w:p w:rsidR="00E31B06" w:rsidRPr="00927AD7" w:rsidRDefault="00E31B06" w:rsidP="00A56C4B">
      <w:pPr>
        <w:pStyle w:val="ListParagraph"/>
        <w:numPr>
          <w:ilvl w:val="0"/>
          <w:numId w:val="26"/>
        </w:numPr>
        <w:rPr>
          <w:rFonts w:asciiTheme="minorHAnsi" w:hAnsiTheme="minorHAnsi"/>
          <w:b/>
        </w:rPr>
      </w:pPr>
      <w:r w:rsidRPr="00927AD7">
        <w:rPr>
          <w:rFonts w:asciiTheme="minorHAnsi" w:hAnsiTheme="minorHAnsi"/>
        </w:rPr>
        <w:t xml:space="preserve">Take a </w:t>
      </w:r>
      <w:r>
        <w:rPr>
          <w:rFonts w:asciiTheme="minorHAnsi" w:hAnsiTheme="minorHAnsi"/>
        </w:rPr>
        <w:t xml:space="preserve">part of a </w:t>
      </w:r>
      <w:r w:rsidRPr="00927AD7">
        <w:rPr>
          <w:rFonts w:asciiTheme="minorHAnsi" w:hAnsiTheme="minorHAnsi"/>
        </w:rPr>
        <w:t xml:space="preserve">lesson you or a colleague is doing this week (or choose one from those listed below). Use the table below to reflect on </w:t>
      </w:r>
      <w:r>
        <w:rPr>
          <w:rFonts w:asciiTheme="minorHAnsi" w:hAnsiTheme="minorHAnsi"/>
        </w:rPr>
        <w:t xml:space="preserve">(A) </w:t>
      </w:r>
      <w:r w:rsidRPr="00927AD7">
        <w:rPr>
          <w:rFonts w:asciiTheme="minorHAnsi" w:hAnsiTheme="minorHAnsi"/>
        </w:rPr>
        <w:t xml:space="preserve">the affective </w:t>
      </w:r>
      <w:r>
        <w:rPr>
          <w:rFonts w:asciiTheme="minorHAnsi" w:hAnsiTheme="minorHAnsi"/>
        </w:rPr>
        <w:t>(B)</w:t>
      </w:r>
      <w:r w:rsidRPr="00927AD7">
        <w:rPr>
          <w:rFonts w:asciiTheme="minorHAnsi" w:hAnsiTheme="minorHAnsi"/>
        </w:rPr>
        <w:t xml:space="preserve"> cognitive goals</w:t>
      </w:r>
      <w:r>
        <w:rPr>
          <w:rFonts w:asciiTheme="minorHAnsi" w:hAnsiTheme="minorHAnsi"/>
        </w:rPr>
        <w:t>, (C) barriers that exist to achieve those goals, and (D) suggestions based on the UDL Engagement Guidelines to enhance that lesson</w:t>
      </w:r>
      <w:r w:rsidRPr="00927AD7">
        <w:rPr>
          <w:rFonts w:asciiTheme="minorHAnsi" w:hAnsiTheme="minorHAnsi"/>
        </w:rPr>
        <w:t>:</w:t>
      </w:r>
    </w:p>
    <w:p w:rsidR="00E31B06" w:rsidRPr="00927AD7" w:rsidRDefault="00E31B06" w:rsidP="00E31B06">
      <w:pPr>
        <w:pStyle w:val="ListParagraph"/>
        <w:rPr>
          <w:rFonts w:asciiTheme="minorHAnsi" w:hAnsiTheme="minorHAnsi"/>
          <w:b/>
        </w:rPr>
      </w:pPr>
    </w:p>
    <w:tbl>
      <w:tblPr>
        <w:tblStyle w:val="TableGrid"/>
        <w:tblW w:w="0" w:type="auto"/>
        <w:tblInd w:w="720" w:type="dxa"/>
        <w:tblLook w:val="04A0"/>
      </w:tblPr>
      <w:tblGrid>
        <w:gridCol w:w="4127"/>
        <w:gridCol w:w="4009"/>
      </w:tblGrid>
      <w:tr w:rsidR="00E31B06" w:rsidRPr="00927AD7" w:rsidTr="005D1110">
        <w:tc>
          <w:tcPr>
            <w:tcW w:w="4127" w:type="dxa"/>
          </w:tcPr>
          <w:p w:rsidR="00E31B06" w:rsidRDefault="00E31B06" w:rsidP="005D1110">
            <w:pPr>
              <w:pStyle w:val="ListParagraph"/>
              <w:ind w:left="0"/>
              <w:rPr>
                <w:rFonts w:asciiTheme="minorHAnsi" w:hAnsiTheme="minorHAnsi"/>
                <w:b/>
              </w:rPr>
            </w:pPr>
            <w:r>
              <w:rPr>
                <w:rFonts w:asciiTheme="minorHAnsi" w:hAnsiTheme="minorHAnsi"/>
                <w:b/>
              </w:rPr>
              <w:t xml:space="preserve">A. </w:t>
            </w:r>
            <w:r w:rsidRPr="00927AD7">
              <w:rPr>
                <w:rFonts w:asciiTheme="minorHAnsi" w:hAnsiTheme="minorHAnsi"/>
                <w:b/>
              </w:rPr>
              <w:t>Lesson goal (</w:t>
            </w:r>
            <w:r>
              <w:rPr>
                <w:rFonts w:asciiTheme="minorHAnsi" w:hAnsiTheme="minorHAnsi"/>
                <w:b/>
              </w:rPr>
              <w:t>affective</w:t>
            </w:r>
            <w:r w:rsidRPr="00927AD7">
              <w:rPr>
                <w:rFonts w:asciiTheme="minorHAnsi" w:hAnsiTheme="minorHAnsi"/>
                <w:b/>
              </w:rPr>
              <w:t>)</w:t>
            </w:r>
          </w:p>
          <w:p w:rsidR="00E31B06" w:rsidRPr="00927AD7" w:rsidRDefault="00E31B06" w:rsidP="005D1110">
            <w:pPr>
              <w:pStyle w:val="ListParagraph"/>
              <w:ind w:left="0"/>
              <w:rPr>
                <w:rFonts w:asciiTheme="minorHAnsi" w:hAnsiTheme="minorHAnsi"/>
                <w:b/>
              </w:rPr>
            </w:pPr>
          </w:p>
        </w:tc>
        <w:tc>
          <w:tcPr>
            <w:tcW w:w="4009" w:type="dxa"/>
          </w:tcPr>
          <w:p w:rsidR="00E31B06" w:rsidRPr="00927AD7" w:rsidRDefault="00E31B06" w:rsidP="005D1110">
            <w:pPr>
              <w:pStyle w:val="ListParagraph"/>
              <w:ind w:left="0"/>
              <w:rPr>
                <w:rFonts w:asciiTheme="minorHAnsi" w:hAnsiTheme="minorHAnsi"/>
                <w:b/>
              </w:rPr>
            </w:pPr>
          </w:p>
        </w:tc>
      </w:tr>
      <w:tr w:rsidR="00E31B06" w:rsidRPr="00927AD7" w:rsidTr="005D1110">
        <w:tc>
          <w:tcPr>
            <w:tcW w:w="4127" w:type="dxa"/>
          </w:tcPr>
          <w:p w:rsidR="00E31B06" w:rsidRPr="00927AD7" w:rsidRDefault="00E31B06" w:rsidP="005D1110">
            <w:pPr>
              <w:pStyle w:val="ListParagraph"/>
              <w:ind w:left="0"/>
              <w:rPr>
                <w:rFonts w:asciiTheme="minorHAnsi" w:hAnsiTheme="minorHAnsi"/>
                <w:b/>
              </w:rPr>
            </w:pPr>
            <w:r>
              <w:rPr>
                <w:rFonts w:asciiTheme="minorHAnsi" w:hAnsiTheme="minorHAnsi"/>
                <w:b/>
              </w:rPr>
              <w:t xml:space="preserve">B. </w:t>
            </w:r>
            <w:r w:rsidRPr="00927AD7">
              <w:rPr>
                <w:rFonts w:asciiTheme="minorHAnsi" w:hAnsiTheme="minorHAnsi"/>
                <w:b/>
              </w:rPr>
              <w:t>Lesson goal (</w:t>
            </w:r>
            <w:r>
              <w:rPr>
                <w:rFonts w:asciiTheme="minorHAnsi" w:hAnsiTheme="minorHAnsi"/>
                <w:b/>
              </w:rPr>
              <w:t>cognitive</w:t>
            </w:r>
            <w:r w:rsidRPr="00927AD7">
              <w:rPr>
                <w:rFonts w:asciiTheme="minorHAnsi" w:hAnsiTheme="minorHAnsi"/>
                <w:b/>
              </w:rPr>
              <w:t>)</w:t>
            </w:r>
          </w:p>
        </w:tc>
        <w:tc>
          <w:tcPr>
            <w:tcW w:w="4009" w:type="dxa"/>
          </w:tcPr>
          <w:p w:rsidR="00E31B06" w:rsidRPr="00927AD7" w:rsidRDefault="00E31B06" w:rsidP="005D1110">
            <w:pPr>
              <w:pStyle w:val="ListParagraph"/>
              <w:ind w:left="0"/>
              <w:rPr>
                <w:rFonts w:asciiTheme="minorHAnsi" w:hAnsiTheme="minorHAnsi"/>
                <w:b/>
              </w:rPr>
            </w:pPr>
          </w:p>
        </w:tc>
      </w:tr>
      <w:tr w:rsidR="00E31B06" w:rsidRPr="00927AD7" w:rsidTr="005D1110">
        <w:tc>
          <w:tcPr>
            <w:tcW w:w="4127" w:type="dxa"/>
          </w:tcPr>
          <w:p w:rsidR="00E31B06" w:rsidRPr="00927AD7" w:rsidRDefault="00E31B06" w:rsidP="005D1110">
            <w:pPr>
              <w:pStyle w:val="ListParagraph"/>
              <w:ind w:left="0"/>
              <w:rPr>
                <w:rFonts w:asciiTheme="minorHAnsi" w:hAnsiTheme="minorHAnsi"/>
              </w:rPr>
            </w:pPr>
            <w:r>
              <w:rPr>
                <w:rFonts w:asciiTheme="minorHAnsi" w:hAnsiTheme="minorHAnsi"/>
                <w:b/>
              </w:rPr>
              <w:t xml:space="preserve">C. </w:t>
            </w:r>
            <w:r w:rsidRPr="00927AD7">
              <w:rPr>
                <w:rFonts w:asciiTheme="minorHAnsi" w:hAnsiTheme="minorHAnsi"/>
                <w:b/>
              </w:rPr>
              <w:t>Barriers</w:t>
            </w:r>
            <w:r w:rsidRPr="00927AD7">
              <w:rPr>
                <w:rFonts w:asciiTheme="minorHAnsi" w:hAnsiTheme="minorHAnsi"/>
              </w:rPr>
              <w:t xml:space="preserve"> </w:t>
            </w:r>
            <w:r>
              <w:rPr>
                <w:rFonts w:asciiTheme="minorHAnsi" w:hAnsiTheme="minorHAnsi"/>
              </w:rPr>
              <w:t xml:space="preserve">that exist for students </w:t>
            </w:r>
            <w:r w:rsidRPr="00927AD7">
              <w:rPr>
                <w:rFonts w:asciiTheme="minorHAnsi" w:hAnsiTheme="minorHAnsi"/>
              </w:rPr>
              <w:t>to achieving th</w:t>
            </w:r>
            <w:r>
              <w:rPr>
                <w:rFonts w:asciiTheme="minorHAnsi" w:hAnsiTheme="minorHAnsi"/>
              </w:rPr>
              <w:t>e cognitive and affective goals</w:t>
            </w:r>
          </w:p>
        </w:tc>
        <w:tc>
          <w:tcPr>
            <w:tcW w:w="4009" w:type="dxa"/>
          </w:tcPr>
          <w:p w:rsidR="00E31B06" w:rsidRPr="00927AD7" w:rsidRDefault="00E31B06" w:rsidP="005D1110">
            <w:pPr>
              <w:pStyle w:val="ListParagraph"/>
              <w:ind w:left="0"/>
              <w:rPr>
                <w:rFonts w:asciiTheme="minorHAnsi" w:hAnsiTheme="minorHAnsi"/>
                <w:b/>
              </w:rPr>
            </w:pPr>
          </w:p>
        </w:tc>
      </w:tr>
      <w:tr w:rsidR="00E31B06" w:rsidRPr="00927AD7" w:rsidTr="005D1110">
        <w:tc>
          <w:tcPr>
            <w:tcW w:w="4127" w:type="dxa"/>
          </w:tcPr>
          <w:p w:rsidR="00E31B06" w:rsidRPr="00927AD7" w:rsidRDefault="00E31B06" w:rsidP="005D1110">
            <w:pPr>
              <w:pStyle w:val="ListParagraph"/>
              <w:ind w:left="0"/>
              <w:rPr>
                <w:rFonts w:asciiTheme="minorHAnsi" w:hAnsiTheme="minorHAnsi"/>
              </w:rPr>
            </w:pPr>
            <w:r>
              <w:rPr>
                <w:rFonts w:asciiTheme="minorHAnsi" w:hAnsiTheme="minorHAnsi"/>
                <w:b/>
              </w:rPr>
              <w:t xml:space="preserve">D. </w:t>
            </w:r>
            <w:r w:rsidRPr="00927AD7">
              <w:rPr>
                <w:rFonts w:asciiTheme="minorHAnsi" w:hAnsiTheme="minorHAnsi"/>
                <w:b/>
              </w:rPr>
              <w:t>Suggestions</w:t>
            </w:r>
            <w:r w:rsidRPr="00927AD7">
              <w:rPr>
                <w:rFonts w:asciiTheme="minorHAnsi" w:hAnsiTheme="minorHAnsi"/>
              </w:rPr>
              <w:t xml:space="preserve"> to enhance the lesson so students achieve the cognitive and affective goals using </w:t>
            </w:r>
            <w:r w:rsidRPr="00927AD7">
              <w:rPr>
                <w:rFonts w:asciiTheme="minorHAnsi" w:hAnsiTheme="minorHAnsi"/>
                <w:b/>
              </w:rPr>
              <w:t>UDL Engagement Guidelines</w:t>
            </w:r>
            <w:r>
              <w:rPr>
                <w:rFonts w:asciiTheme="minorHAnsi" w:hAnsiTheme="minorHAnsi"/>
                <w:b/>
              </w:rPr>
              <w:t xml:space="preserve">: </w:t>
            </w:r>
            <w:r w:rsidRPr="00CC2A42">
              <w:rPr>
                <w:rFonts w:asciiTheme="minorHAnsi" w:hAnsiTheme="minorHAnsi"/>
              </w:rPr>
              <w:t>Options to Recruit interest, Options for motivation &amp; persistence, Options for self-regulation</w:t>
            </w:r>
          </w:p>
        </w:tc>
        <w:tc>
          <w:tcPr>
            <w:tcW w:w="4009" w:type="dxa"/>
          </w:tcPr>
          <w:p w:rsidR="00E31B06" w:rsidRPr="00927AD7" w:rsidRDefault="00E31B06" w:rsidP="005D1110">
            <w:pPr>
              <w:pStyle w:val="ListParagraph"/>
              <w:ind w:left="0"/>
              <w:rPr>
                <w:rFonts w:asciiTheme="minorHAnsi" w:hAnsiTheme="minorHAnsi"/>
                <w:b/>
              </w:rPr>
            </w:pPr>
          </w:p>
        </w:tc>
      </w:tr>
      <w:tr w:rsidR="00E31B06" w:rsidRPr="00927AD7" w:rsidTr="005D1110">
        <w:tc>
          <w:tcPr>
            <w:tcW w:w="4127" w:type="dxa"/>
          </w:tcPr>
          <w:p w:rsidR="00E31B06" w:rsidRPr="00927AD7" w:rsidRDefault="00E31B06" w:rsidP="005D1110">
            <w:pPr>
              <w:pStyle w:val="ListParagraph"/>
              <w:ind w:left="0"/>
              <w:rPr>
                <w:rFonts w:asciiTheme="minorHAnsi" w:hAnsiTheme="minorHAnsi"/>
              </w:rPr>
            </w:pPr>
            <w:r w:rsidRPr="00927AD7">
              <w:rPr>
                <w:rFonts w:asciiTheme="minorHAnsi" w:hAnsiTheme="minorHAnsi"/>
                <w:b/>
              </w:rPr>
              <w:t>Optional</w:t>
            </w:r>
            <w:r w:rsidRPr="00927AD7">
              <w:rPr>
                <w:rFonts w:asciiTheme="minorHAnsi" w:hAnsiTheme="minorHAnsi"/>
              </w:rPr>
              <w:t>: Suggestions to change the learning environment (physical space) to support the cognitive and affective goals</w:t>
            </w:r>
          </w:p>
        </w:tc>
        <w:tc>
          <w:tcPr>
            <w:tcW w:w="4009" w:type="dxa"/>
          </w:tcPr>
          <w:p w:rsidR="00E31B06" w:rsidRPr="00927AD7" w:rsidRDefault="00E31B06" w:rsidP="005D1110">
            <w:pPr>
              <w:pStyle w:val="ListParagraph"/>
              <w:ind w:left="0"/>
              <w:rPr>
                <w:rFonts w:asciiTheme="minorHAnsi" w:hAnsiTheme="minorHAnsi"/>
                <w:b/>
              </w:rPr>
            </w:pPr>
          </w:p>
        </w:tc>
      </w:tr>
    </w:tbl>
    <w:p w:rsidR="00E31B06" w:rsidRPr="007970BE" w:rsidRDefault="00E31B06" w:rsidP="00E31B06">
      <w:pPr>
        <w:rPr>
          <w:rFonts w:asciiTheme="minorHAnsi" w:hAnsiTheme="minorHAnsi"/>
        </w:rPr>
      </w:pPr>
    </w:p>
    <w:p w:rsidR="00E31B06" w:rsidRPr="00927AD7" w:rsidRDefault="00E31B06" w:rsidP="00E31B06">
      <w:pPr>
        <w:pStyle w:val="ListParagraph"/>
        <w:rPr>
          <w:rFonts w:asciiTheme="minorHAnsi" w:hAnsiTheme="minorHAnsi"/>
        </w:rPr>
      </w:pPr>
      <w:r w:rsidRPr="00927AD7">
        <w:rPr>
          <w:rFonts w:asciiTheme="minorHAnsi" w:hAnsiTheme="minorHAnsi"/>
        </w:rPr>
        <w:t xml:space="preserve">NOTE: This assignment intended to be done as an exercise to practice making connections between your practice, student cognition and engagement, and proactive design using the UDL Engagement Guidelines. It is intended to build upon the expertise you gained in the UDL: Learner Variability 101 course. Feedback you receive will help you to continue to develop skills and resources to design for </w:t>
      </w:r>
      <w:r>
        <w:rPr>
          <w:rFonts w:asciiTheme="minorHAnsi" w:hAnsiTheme="minorHAnsi"/>
        </w:rPr>
        <w:t>interested, motivated, self-regulated (“</w:t>
      </w:r>
      <w:r w:rsidRPr="00927AD7">
        <w:rPr>
          <w:rFonts w:asciiTheme="minorHAnsi" w:hAnsiTheme="minorHAnsi"/>
        </w:rPr>
        <w:t>expert</w:t>
      </w:r>
      <w:r>
        <w:rPr>
          <w:rFonts w:asciiTheme="minorHAnsi" w:hAnsiTheme="minorHAnsi"/>
        </w:rPr>
        <w:t>”)</w:t>
      </w:r>
      <w:r w:rsidRPr="00927AD7">
        <w:rPr>
          <w:rFonts w:asciiTheme="minorHAnsi" w:hAnsiTheme="minorHAnsi"/>
        </w:rPr>
        <w:t xml:space="preserve"> learning. </w:t>
      </w:r>
    </w:p>
    <w:p w:rsidR="00E31B06" w:rsidRPr="00927AD7" w:rsidRDefault="00E31B06" w:rsidP="00E31B06">
      <w:pPr>
        <w:pStyle w:val="Normal1"/>
        <w:spacing w:after="120" w:line="240" w:lineRule="auto"/>
        <w:rPr>
          <w:rFonts w:asciiTheme="minorHAnsi" w:eastAsia="Arial" w:hAnsiTheme="minorHAnsi" w:cs="Times New Roman"/>
        </w:rPr>
      </w:pPr>
    </w:p>
    <w:p w:rsidR="00E31B06" w:rsidRPr="00972517" w:rsidRDefault="00E31B06" w:rsidP="00E31B06">
      <w:pPr>
        <w:pStyle w:val="Heading3"/>
        <w:rPr>
          <w:rFonts w:asciiTheme="minorHAnsi" w:hAnsiTheme="minorHAnsi"/>
          <w:b w:val="0"/>
          <w:szCs w:val="24"/>
        </w:rPr>
      </w:pPr>
      <w:r w:rsidRPr="00972517">
        <w:rPr>
          <w:rFonts w:asciiTheme="minorHAnsi" w:hAnsiTheme="minorHAnsi"/>
          <w:szCs w:val="24"/>
        </w:rPr>
        <w:t xml:space="preserve">Share: </w:t>
      </w:r>
      <w:r>
        <w:rPr>
          <w:rFonts w:asciiTheme="minorHAnsi" w:hAnsiTheme="minorHAnsi"/>
          <w:szCs w:val="24"/>
        </w:rPr>
        <w:t>Session Discussion</w:t>
      </w:r>
    </w:p>
    <w:p w:rsidR="00E31B06" w:rsidRPr="00E04E4D" w:rsidRDefault="00E31B06" w:rsidP="00E31B06">
      <w:pPr>
        <w:pStyle w:val="Heading3"/>
        <w:ind w:left="720"/>
        <w:rPr>
          <w:rFonts w:asciiTheme="minorHAnsi" w:hAnsiTheme="minorHAnsi"/>
          <w:b w:val="0"/>
          <w:szCs w:val="24"/>
          <w:u w:val="none"/>
        </w:rPr>
      </w:pPr>
      <w:r w:rsidRPr="00E04E4D">
        <w:rPr>
          <w:rFonts w:asciiTheme="minorHAnsi" w:hAnsiTheme="minorHAnsi"/>
          <w:b w:val="0"/>
          <w:szCs w:val="24"/>
          <w:u w:val="none"/>
        </w:rPr>
        <w:t>Reflect on your lesson analysis. Describe the goals, barriers, and suggestions you made (you can include the table if you filled that out). If you were able to execute this lesson, what did you observe and or measure in terms of students learning and engagement? If you were not able to execute this lesson, what was different about your planning and reflecting on this lesson that tied to affective and cognitive goals and the UDL guidelines? What do you anticipate you might see as different in your student engagement and learning with the suggested changes you made to the lesson?</w:t>
      </w:r>
    </w:p>
    <w:p w:rsidR="00E31B06" w:rsidRDefault="00E31B06" w:rsidP="00E31B06">
      <w:pPr>
        <w:ind w:left="720"/>
        <w:rPr>
          <w:rFonts w:asciiTheme="minorHAnsi" w:hAnsiTheme="minorHAnsi"/>
          <w:b/>
        </w:rPr>
      </w:pPr>
    </w:p>
    <w:p w:rsidR="00E31B06" w:rsidRPr="00311DB5" w:rsidRDefault="00E31B06" w:rsidP="00E31B06">
      <w:pPr>
        <w:ind w:left="720"/>
        <w:rPr>
          <w:rFonts w:asciiTheme="minorHAnsi" w:hAnsiTheme="minorHAnsi"/>
        </w:rPr>
      </w:pPr>
      <w:r w:rsidRPr="00311DB5">
        <w:rPr>
          <w:rFonts w:asciiTheme="minorHAnsi" w:hAnsiTheme="minorHAnsi"/>
          <w:b/>
        </w:rPr>
        <w:t>NOTE:</w:t>
      </w:r>
      <w:r w:rsidRPr="00311DB5">
        <w:rPr>
          <w:rFonts w:asciiTheme="minorHAnsi" w:hAnsiTheme="minorHAnsi"/>
        </w:rPr>
        <w:t xml:space="preserve"> </w:t>
      </w:r>
      <w:r w:rsidRPr="00311DB5">
        <w:rPr>
          <w:rFonts w:asciiTheme="minorHAnsi" w:eastAsia="Verdana" w:hAnsiTheme="minorHAnsi"/>
        </w:rPr>
        <w:t xml:space="preserve">Be sure to explore </w:t>
      </w:r>
      <w:r w:rsidRPr="00311DB5">
        <w:rPr>
          <w:rFonts w:asciiTheme="minorHAnsi" w:hAnsiTheme="minorHAnsi"/>
        </w:rPr>
        <w:t xml:space="preserve">and apply the concepts you are learning </w:t>
      </w:r>
      <w:r w:rsidRPr="00311DB5">
        <w:rPr>
          <w:rFonts w:asciiTheme="minorHAnsi" w:eastAsia="Verdana" w:hAnsiTheme="minorHAnsi"/>
        </w:rPr>
        <w:t xml:space="preserve">from the readings, the activities, and your own experience in answering the questions, include </w:t>
      </w:r>
      <w:r w:rsidRPr="00311DB5">
        <w:rPr>
          <w:rFonts w:asciiTheme="minorHAnsi" w:hAnsiTheme="minorHAnsi"/>
        </w:rPr>
        <w:t>what resonated with you and/or what you found puzzling, are wondering or curious about as a result of the new information. Finally, be sure to include how you think you can apply what you have learned in your practice.</w:t>
      </w:r>
    </w:p>
    <w:p w:rsidR="00E31B06" w:rsidRPr="00311DB5" w:rsidRDefault="00E31B06" w:rsidP="00E31B06">
      <w:pPr>
        <w:ind w:left="720"/>
        <w:rPr>
          <w:rFonts w:asciiTheme="minorHAnsi" w:eastAsia="Verdana" w:hAnsiTheme="minorHAnsi"/>
          <w:lang w:eastAsia="ja-JP"/>
        </w:rPr>
      </w:pPr>
      <w:r w:rsidRPr="00311DB5">
        <w:rPr>
          <w:rFonts w:asciiTheme="minorHAnsi" w:eastAsia="Verdana" w:hAnsiTheme="minorHAnsi"/>
          <w:lang w:eastAsia="ja-JP"/>
        </w:rPr>
        <w:lastRenderedPageBreak/>
        <w:t xml:space="preserve">You can construct your discussion post using a video (such as </w:t>
      </w:r>
      <w:hyperlink r:id="rId132" w:history="1">
        <w:proofErr w:type="spellStart"/>
        <w:r w:rsidRPr="00311DB5">
          <w:rPr>
            <w:rStyle w:val="Hyperlink"/>
            <w:rFonts w:asciiTheme="minorHAnsi" w:eastAsia="Verdana" w:hAnsiTheme="minorHAnsi"/>
            <w:lang w:eastAsia="ja-JP"/>
          </w:rPr>
          <w:t>Vimeo</w:t>
        </w:r>
        <w:proofErr w:type="spellEnd"/>
      </w:hyperlink>
      <w:r w:rsidRPr="00311DB5">
        <w:rPr>
          <w:rFonts w:asciiTheme="minorHAnsi" w:eastAsia="Verdana" w:hAnsiTheme="minorHAnsi"/>
          <w:lang w:eastAsia="ja-JP"/>
        </w:rPr>
        <w:t xml:space="preserve">), audio (such as </w:t>
      </w:r>
      <w:hyperlink r:id="rId133" w:history="1">
        <w:proofErr w:type="spellStart"/>
        <w:r w:rsidRPr="00311DB5">
          <w:rPr>
            <w:rStyle w:val="Hyperlink"/>
            <w:rFonts w:asciiTheme="minorHAnsi" w:eastAsia="Verdana" w:hAnsiTheme="minorHAnsi"/>
            <w:lang w:eastAsia="ja-JP"/>
          </w:rPr>
          <w:t>Vocaroo</w:t>
        </w:r>
        <w:proofErr w:type="spellEnd"/>
      </w:hyperlink>
      <w:r w:rsidRPr="00311DB5">
        <w:rPr>
          <w:rFonts w:asciiTheme="minorHAnsi" w:eastAsia="Verdana" w:hAnsiTheme="minorHAnsi"/>
          <w:lang w:eastAsia="ja-JP"/>
        </w:rPr>
        <w:t>), upload a document or Power Point that has images or tables, or use the written format.</w:t>
      </w:r>
    </w:p>
    <w:p w:rsidR="00E31B06" w:rsidRPr="000D65F5" w:rsidRDefault="00E31B06" w:rsidP="00E31B06"/>
    <w:p w:rsidR="00E31B06" w:rsidRPr="00D559F5" w:rsidRDefault="00E31B06" w:rsidP="00D559F5">
      <w:pPr>
        <w:pStyle w:val="Heading3"/>
        <w:rPr>
          <w:rFonts w:asciiTheme="minorHAnsi" w:hAnsiTheme="minorHAnsi"/>
          <w:b w:val="0"/>
          <w:u w:val="none"/>
        </w:rPr>
      </w:pPr>
      <w:r w:rsidRPr="00D559F5">
        <w:rPr>
          <w:rFonts w:asciiTheme="minorHAnsi" w:hAnsiTheme="minorHAnsi"/>
          <w:szCs w:val="24"/>
          <w:u w:val="none"/>
        </w:rPr>
        <w:t>Community Contribution</w:t>
      </w:r>
      <w:r w:rsidR="00D559F5">
        <w:rPr>
          <w:rFonts w:asciiTheme="minorHAnsi" w:hAnsiTheme="minorHAnsi"/>
          <w:szCs w:val="24"/>
          <w:u w:val="none"/>
        </w:rPr>
        <w:t xml:space="preserve">: </w:t>
      </w:r>
      <w:r w:rsidRPr="00D559F5">
        <w:rPr>
          <w:rFonts w:asciiTheme="minorHAnsi" w:hAnsiTheme="minorHAnsi"/>
          <w:b w:val="0"/>
          <w:u w:val="none"/>
        </w:rPr>
        <w:t xml:space="preserve">Add 1-2 resources that you recommend to support/align to the UDL Engagement guideline or the UDL Representation and Action &amp; Expression guidelines (access level) to the online site (such as </w:t>
      </w:r>
      <w:hyperlink r:id="rId134" w:history="1">
        <w:proofErr w:type="spellStart"/>
        <w:r w:rsidRPr="00D559F5">
          <w:rPr>
            <w:rStyle w:val="Hyperlink"/>
            <w:rFonts w:asciiTheme="minorHAnsi" w:hAnsiTheme="minorHAnsi"/>
            <w:b w:val="0"/>
            <w:u w:val="none"/>
          </w:rPr>
          <w:t>Padlet</w:t>
        </w:r>
        <w:proofErr w:type="spellEnd"/>
      </w:hyperlink>
      <w:r w:rsidRPr="00D559F5">
        <w:rPr>
          <w:rFonts w:asciiTheme="minorHAnsi" w:hAnsiTheme="minorHAnsi"/>
          <w:b w:val="0"/>
          <w:u w:val="none"/>
        </w:rPr>
        <w:t xml:space="preserve"> or Google drive).</w:t>
      </w:r>
    </w:p>
    <w:p w:rsidR="00E31B06" w:rsidRPr="00927AD7" w:rsidRDefault="00E31B06" w:rsidP="00E31B06">
      <w:pPr>
        <w:rPr>
          <w:rFonts w:asciiTheme="minorHAnsi" w:hAnsiTheme="minorHAnsi"/>
        </w:rPr>
      </w:pPr>
    </w:p>
    <w:p w:rsidR="00E31B06" w:rsidRPr="00D559F5" w:rsidRDefault="00E31B06" w:rsidP="00E31B06">
      <w:pPr>
        <w:pStyle w:val="Heading3"/>
        <w:rPr>
          <w:rFonts w:asciiTheme="minorHAnsi" w:hAnsiTheme="minorHAnsi"/>
          <w:b w:val="0"/>
          <w:szCs w:val="24"/>
          <w:u w:val="none"/>
        </w:rPr>
      </w:pPr>
      <w:r w:rsidRPr="00D559F5">
        <w:rPr>
          <w:rFonts w:asciiTheme="minorHAnsi" w:hAnsiTheme="minorHAnsi"/>
          <w:szCs w:val="24"/>
          <w:u w:val="none"/>
        </w:rPr>
        <w:t>Key vocabulary:</w:t>
      </w:r>
      <w:r w:rsidRPr="00D559F5">
        <w:rPr>
          <w:rFonts w:asciiTheme="minorHAnsi" w:hAnsiTheme="minorHAnsi"/>
          <w:b w:val="0"/>
          <w:szCs w:val="24"/>
          <w:u w:val="none"/>
        </w:rPr>
        <w:t xml:space="preserve"> self-regulation</w:t>
      </w:r>
    </w:p>
    <w:p w:rsidR="00E04E4D" w:rsidRPr="00E25879" w:rsidRDefault="00E04E4D" w:rsidP="00E04E4D">
      <w:pPr>
        <w:pStyle w:val="Heading3"/>
        <w:rPr>
          <w:rFonts w:asciiTheme="minorHAnsi" w:hAnsiTheme="minorHAnsi"/>
          <w:b w:val="0"/>
          <w:szCs w:val="24"/>
        </w:rPr>
      </w:pPr>
      <w:r>
        <w:rPr>
          <w:rFonts w:asciiTheme="minorHAnsi" w:hAnsiTheme="minorHAnsi"/>
          <w:szCs w:val="24"/>
        </w:rPr>
        <w:br/>
      </w:r>
      <w:r w:rsidRPr="00E25879">
        <w:rPr>
          <w:rFonts w:asciiTheme="minorHAnsi" w:hAnsiTheme="minorHAnsi"/>
          <w:szCs w:val="24"/>
        </w:rPr>
        <w:t>Survey:</w:t>
      </w:r>
      <w:r w:rsidRPr="00E25879">
        <w:rPr>
          <w:rFonts w:asciiTheme="minorHAnsi" w:hAnsiTheme="minorHAnsi"/>
          <w:szCs w:val="24"/>
        </w:rPr>
        <w:tab/>
      </w:r>
    </w:p>
    <w:p w:rsidR="00E04E4D" w:rsidRPr="00927AD7" w:rsidRDefault="00E04E4D" w:rsidP="00E04E4D">
      <w:pPr>
        <w:rPr>
          <w:rFonts w:asciiTheme="minorHAnsi" w:hAnsiTheme="minorHAnsi"/>
        </w:rPr>
      </w:pPr>
      <w:r w:rsidRPr="00927AD7">
        <w:rPr>
          <w:rFonts w:asciiTheme="minorHAnsi" w:hAnsiTheme="minorHAnsi"/>
        </w:rPr>
        <w:t xml:space="preserve">At this point in the course, </w:t>
      </w:r>
      <w:r w:rsidRPr="00927AD7">
        <w:rPr>
          <w:rFonts w:asciiTheme="minorHAnsi" w:hAnsiTheme="minorHAnsi"/>
          <w:i/>
        </w:rPr>
        <w:t>take a survey (see link on Blackboard)</w:t>
      </w:r>
      <w:r w:rsidRPr="00927AD7">
        <w:rPr>
          <w:rFonts w:asciiTheme="minorHAnsi" w:hAnsiTheme="minorHAnsi"/>
        </w:rPr>
        <w:t xml:space="preserve"> to give your instructor some feedback on how the course is going so far answering the following questions:</w:t>
      </w:r>
    </w:p>
    <w:p w:rsidR="00E04E4D" w:rsidRPr="00927AD7" w:rsidRDefault="00E04E4D" w:rsidP="00E04E4D">
      <w:pPr>
        <w:pStyle w:val="ListParagraph"/>
        <w:numPr>
          <w:ilvl w:val="0"/>
          <w:numId w:val="7"/>
        </w:numPr>
        <w:rPr>
          <w:rFonts w:asciiTheme="minorHAnsi" w:hAnsiTheme="minorHAnsi"/>
        </w:rPr>
      </w:pPr>
      <w:r w:rsidRPr="00927AD7">
        <w:rPr>
          <w:rFonts w:asciiTheme="minorHAnsi" w:hAnsiTheme="minorHAnsi"/>
        </w:rPr>
        <w:t>Overall, how do you feel about the course so far? (scale of 1-10)</w:t>
      </w:r>
    </w:p>
    <w:p w:rsidR="00E04E4D" w:rsidRPr="00927AD7" w:rsidRDefault="00E04E4D" w:rsidP="00E04E4D">
      <w:pPr>
        <w:pStyle w:val="ListParagraph"/>
        <w:numPr>
          <w:ilvl w:val="0"/>
          <w:numId w:val="7"/>
        </w:numPr>
        <w:rPr>
          <w:rFonts w:asciiTheme="minorHAnsi" w:hAnsiTheme="minorHAnsi"/>
        </w:rPr>
      </w:pPr>
      <w:r w:rsidRPr="00927AD7">
        <w:rPr>
          <w:rFonts w:asciiTheme="minorHAnsi" w:hAnsiTheme="minorHAnsi"/>
        </w:rPr>
        <w:t>Do you feel that you are getting: enough, too much or not enough feedback?</w:t>
      </w:r>
    </w:p>
    <w:p w:rsidR="00E04E4D" w:rsidRDefault="00E04E4D" w:rsidP="00E04E4D">
      <w:pPr>
        <w:pStyle w:val="ListParagraph"/>
        <w:numPr>
          <w:ilvl w:val="0"/>
          <w:numId w:val="7"/>
        </w:numPr>
        <w:rPr>
          <w:rFonts w:asciiTheme="minorHAnsi" w:hAnsiTheme="minorHAnsi"/>
        </w:rPr>
      </w:pPr>
      <w:r w:rsidRPr="00927AD7">
        <w:rPr>
          <w:rFonts w:asciiTheme="minorHAnsi" w:hAnsiTheme="minorHAnsi"/>
        </w:rPr>
        <w:t>Do you feel that the feedback is instructive enough to be helpful in improving your work in the discussions afterward? If not, how can it</w:t>
      </w:r>
      <w:r>
        <w:rPr>
          <w:rFonts w:asciiTheme="minorHAnsi" w:hAnsiTheme="minorHAnsi"/>
        </w:rPr>
        <w:t xml:space="preserve"> be improved?</w:t>
      </w:r>
    </w:p>
    <w:p w:rsidR="00E04E4D" w:rsidRPr="00E25879" w:rsidRDefault="00E04E4D" w:rsidP="00E04E4D">
      <w:pPr>
        <w:pStyle w:val="ListParagraph"/>
        <w:numPr>
          <w:ilvl w:val="0"/>
          <w:numId w:val="7"/>
        </w:numPr>
        <w:rPr>
          <w:rFonts w:asciiTheme="minorHAnsi" w:hAnsiTheme="minorHAnsi"/>
        </w:rPr>
      </w:pPr>
      <w:r w:rsidRPr="00E25879">
        <w:rPr>
          <w:rFonts w:asciiTheme="minorHAnsi" w:hAnsiTheme="minorHAnsi"/>
        </w:rPr>
        <w:t>Do you feel the interaction in the discussions is helping you to think more deeply about the content?</w:t>
      </w:r>
    </w:p>
    <w:p w:rsidR="00E04E4D" w:rsidRPr="00927AD7" w:rsidRDefault="00E04E4D" w:rsidP="00E04E4D">
      <w:pPr>
        <w:rPr>
          <w:rFonts w:asciiTheme="minorHAnsi" w:hAnsiTheme="minorHAnsi"/>
        </w:rPr>
      </w:pPr>
    </w:p>
    <w:p w:rsidR="00E31B06" w:rsidRPr="005A2908" w:rsidRDefault="00E31B06" w:rsidP="00E31B06">
      <w:pPr>
        <w:pStyle w:val="Heading3"/>
        <w:rPr>
          <w:rFonts w:asciiTheme="minorHAnsi" w:hAnsiTheme="minorHAnsi"/>
          <w:b w:val="0"/>
          <w:szCs w:val="24"/>
        </w:rPr>
      </w:pPr>
      <w:r>
        <w:rPr>
          <w:rFonts w:asciiTheme="minorHAnsi" w:hAnsiTheme="minorHAnsi"/>
          <w:szCs w:val="24"/>
        </w:rPr>
        <w:t>(Optional) Dive Deeper</w:t>
      </w:r>
      <w:r w:rsidRPr="005A2908">
        <w:rPr>
          <w:rFonts w:asciiTheme="minorHAnsi" w:hAnsiTheme="minorHAnsi"/>
          <w:szCs w:val="24"/>
        </w:rPr>
        <w:t>:</w:t>
      </w:r>
    </w:p>
    <w:p w:rsidR="00E31B06" w:rsidRPr="005947F4" w:rsidRDefault="0095159A" w:rsidP="00E31B06">
      <w:pPr>
        <w:pStyle w:val="ListParagraph"/>
        <w:numPr>
          <w:ilvl w:val="0"/>
          <w:numId w:val="8"/>
        </w:numPr>
        <w:rPr>
          <w:rFonts w:asciiTheme="minorHAnsi" w:hAnsiTheme="minorHAnsi"/>
        </w:rPr>
      </w:pPr>
      <w:hyperlink r:id="rId135" w:history="1">
        <w:r w:rsidR="00E31B06" w:rsidRPr="005947F4">
          <w:rPr>
            <w:rStyle w:val="Hyperlink"/>
            <w:rFonts w:asciiTheme="minorHAnsi" w:hAnsiTheme="minorHAnsi"/>
          </w:rPr>
          <w:t>UDL Organizer with Links to Examples</w:t>
        </w:r>
      </w:hyperlink>
    </w:p>
    <w:p w:rsidR="00E31B06" w:rsidRDefault="0095159A" w:rsidP="00E31B06">
      <w:pPr>
        <w:pStyle w:val="ListParagraph"/>
        <w:numPr>
          <w:ilvl w:val="0"/>
          <w:numId w:val="8"/>
        </w:numPr>
        <w:rPr>
          <w:rFonts w:asciiTheme="minorHAnsi" w:hAnsiTheme="minorHAnsi"/>
        </w:rPr>
      </w:pPr>
      <w:hyperlink r:id="rId136" w:history="1">
        <w:r w:rsidR="00E31B06" w:rsidRPr="005947F4">
          <w:rPr>
            <w:rStyle w:val="Hyperlink"/>
            <w:rFonts w:asciiTheme="minorHAnsi" w:hAnsiTheme="minorHAnsi"/>
          </w:rPr>
          <w:t>UDL Learning Wheel</w:t>
        </w:r>
      </w:hyperlink>
    </w:p>
    <w:p w:rsidR="00E31B06" w:rsidRDefault="0095159A" w:rsidP="00E31B06">
      <w:pPr>
        <w:pStyle w:val="ListParagraph"/>
        <w:numPr>
          <w:ilvl w:val="0"/>
          <w:numId w:val="8"/>
        </w:numPr>
        <w:rPr>
          <w:rFonts w:asciiTheme="minorHAnsi" w:hAnsiTheme="minorHAnsi"/>
        </w:rPr>
      </w:pPr>
      <w:hyperlink r:id="rId137" w:history="1">
        <w:r w:rsidR="00E31B06" w:rsidRPr="005947F4">
          <w:rPr>
            <w:rStyle w:val="Hyperlink"/>
            <w:rFonts w:asciiTheme="minorHAnsi" w:hAnsiTheme="minorHAnsi"/>
          </w:rPr>
          <w:t>UDL Educator Worksheet</w:t>
        </w:r>
      </w:hyperlink>
    </w:p>
    <w:p w:rsidR="00E31B06" w:rsidRDefault="0095159A" w:rsidP="00E31B06">
      <w:pPr>
        <w:pStyle w:val="ListParagraph"/>
        <w:numPr>
          <w:ilvl w:val="0"/>
          <w:numId w:val="8"/>
        </w:numPr>
        <w:rPr>
          <w:rFonts w:asciiTheme="minorHAnsi" w:hAnsiTheme="minorHAnsi"/>
        </w:rPr>
      </w:pPr>
      <w:hyperlink r:id="rId138" w:history="1">
        <w:r w:rsidR="00E31B06" w:rsidRPr="005947F4">
          <w:rPr>
            <w:rStyle w:val="Hyperlink"/>
            <w:rFonts w:asciiTheme="minorHAnsi" w:hAnsiTheme="minorHAnsi"/>
          </w:rPr>
          <w:t>Research on the UDL Guidelines</w:t>
        </w:r>
      </w:hyperlink>
    </w:p>
    <w:p w:rsidR="00E31B06" w:rsidRPr="00927AD7" w:rsidRDefault="00E31B06" w:rsidP="00E31B06">
      <w:pPr>
        <w:pStyle w:val="ListParagraph"/>
        <w:rPr>
          <w:rFonts w:asciiTheme="minorHAnsi" w:eastAsia="Verdana" w:hAnsiTheme="minorHAnsi"/>
        </w:rPr>
      </w:pPr>
    </w:p>
    <w:p w:rsidR="00E31B06" w:rsidRPr="00927AD7" w:rsidRDefault="00E31B06" w:rsidP="00E31B06">
      <w:pPr>
        <w:pStyle w:val="Heading2"/>
        <w:rPr>
          <w:rFonts w:asciiTheme="minorHAnsi" w:hAnsiTheme="minorHAnsi"/>
          <w:b w:val="0"/>
          <w:szCs w:val="24"/>
        </w:rPr>
      </w:pPr>
      <w:r>
        <w:rPr>
          <w:rFonts w:asciiTheme="minorHAnsi" w:hAnsiTheme="minorHAnsi"/>
          <w:szCs w:val="24"/>
        </w:rPr>
        <w:t>Session 5: Motivation and Self-</w:t>
      </w:r>
      <w:r w:rsidRPr="00927AD7">
        <w:rPr>
          <w:rFonts w:asciiTheme="minorHAnsi" w:hAnsiTheme="minorHAnsi"/>
          <w:szCs w:val="24"/>
        </w:rPr>
        <w:t>Determination</w:t>
      </w:r>
    </w:p>
    <w:p w:rsidR="00E31B06" w:rsidRDefault="00E31B06" w:rsidP="00E31B06">
      <w:pPr>
        <w:pStyle w:val="Normal1"/>
        <w:spacing w:after="100" w:afterAutospacing="1" w:line="240" w:lineRule="auto"/>
        <w:rPr>
          <w:rFonts w:asciiTheme="minorHAnsi" w:eastAsia="Arial" w:hAnsiTheme="minorHAnsi" w:cs="Times New Roman"/>
        </w:rPr>
      </w:pPr>
      <w:r>
        <w:rPr>
          <w:rFonts w:asciiTheme="minorHAnsi" w:eastAsia="Arial" w:hAnsiTheme="minorHAnsi" w:cs="Times New Roman"/>
        </w:rPr>
        <w:t xml:space="preserve">By now, participants should feel comfortable designing lessons thinking about UDL and Engagement. The next part of the course dives deeper into different perspectives on emotion (such as motivation, stress, anxiety, stereotype threat) and ideas for designing using UDL to support cognition. </w:t>
      </w:r>
    </w:p>
    <w:p w:rsidR="00E31B06" w:rsidRPr="00927AD7" w:rsidRDefault="00E31B06" w:rsidP="00E31B06">
      <w:pPr>
        <w:pStyle w:val="Normal1"/>
        <w:spacing w:after="100" w:afterAutospacing="1" w:line="240" w:lineRule="auto"/>
        <w:rPr>
          <w:rFonts w:asciiTheme="minorHAnsi" w:eastAsia="Verdana" w:hAnsiTheme="minorHAnsi" w:cs="Times New Roman"/>
        </w:rPr>
      </w:pPr>
      <w:r w:rsidRPr="00927AD7">
        <w:rPr>
          <w:rFonts w:asciiTheme="minorHAnsi" w:eastAsia="Arial" w:hAnsiTheme="minorHAnsi" w:cs="Times New Roman"/>
        </w:rPr>
        <w:t>In this asynchronous session, participants will consider the importance of motivation for education: at best, people are curious, vital, self-motivated, strive to learn, and put forth effort and commitment. Self-determination theory (SDT) is an approach to motivation, which considers what motivates people to act. Learner variability in motivation exists, from external rewards and extrinsic motivation to the sustained internal, intrinsic motivation. Additionally, several factors are presented by the research to impact motivation, including the difference between control and autonomy, learners’ feelings of competence, and relatedness. Discussion of the continuum of intrinsic and extrinsic motivation will be considered in light of strategies to build learning contexts that foster autonomy and competence. Consideration of the UDL Engagement Guidelines will be made in order to consider how to design an environment that optimizes a student’s level of motivation.</w:t>
      </w:r>
    </w:p>
    <w:p w:rsidR="00E31B06" w:rsidRPr="00D9186F" w:rsidRDefault="00E31B06" w:rsidP="00E31B06">
      <w:pPr>
        <w:pStyle w:val="Heading3"/>
        <w:rPr>
          <w:rFonts w:asciiTheme="minorHAnsi" w:hAnsiTheme="minorHAnsi"/>
          <w:b w:val="0"/>
          <w:szCs w:val="24"/>
        </w:rPr>
      </w:pPr>
      <w:r w:rsidRPr="00D9186F">
        <w:rPr>
          <w:rFonts w:asciiTheme="minorHAnsi" w:hAnsiTheme="minorHAnsi"/>
          <w:szCs w:val="24"/>
        </w:rPr>
        <w:lastRenderedPageBreak/>
        <w:t>Session Goals:</w:t>
      </w:r>
    </w:p>
    <w:p w:rsidR="00E31B06" w:rsidRPr="00927AD7" w:rsidRDefault="00E31B06" w:rsidP="00A56C4B">
      <w:pPr>
        <w:pStyle w:val="ListParagraph"/>
        <w:numPr>
          <w:ilvl w:val="0"/>
          <w:numId w:val="19"/>
        </w:numPr>
        <w:rPr>
          <w:rFonts w:asciiTheme="minorHAnsi" w:hAnsiTheme="minorHAnsi"/>
        </w:rPr>
      </w:pPr>
      <w:r w:rsidRPr="00927AD7">
        <w:rPr>
          <w:rFonts w:asciiTheme="minorHAnsi" w:hAnsiTheme="minorHAnsi"/>
        </w:rPr>
        <w:t>Participants will understand the difference between intrinsic and extrinsic motivation</w:t>
      </w:r>
      <w:r>
        <w:rPr>
          <w:rFonts w:asciiTheme="minorHAnsi" w:hAnsiTheme="minorHAnsi"/>
        </w:rPr>
        <w:t>, as defined by self-determination theory (SDT)</w:t>
      </w:r>
      <w:r w:rsidRPr="00927AD7">
        <w:rPr>
          <w:rFonts w:asciiTheme="minorHAnsi" w:hAnsiTheme="minorHAnsi"/>
        </w:rPr>
        <w:t>.</w:t>
      </w:r>
    </w:p>
    <w:p w:rsidR="00E31B06" w:rsidRPr="00927AD7" w:rsidRDefault="00E31B06" w:rsidP="00A56C4B">
      <w:pPr>
        <w:pStyle w:val="ListParagraph"/>
        <w:numPr>
          <w:ilvl w:val="0"/>
          <w:numId w:val="19"/>
        </w:numPr>
        <w:rPr>
          <w:rFonts w:asciiTheme="minorHAnsi" w:hAnsiTheme="minorHAnsi"/>
        </w:rPr>
      </w:pPr>
      <w:r w:rsidRPr="00927AD7">
        <w:rPr>
          <w:rFonts w:asciiTheme="minorHAnsi" w:hAnsiTheme="minorHAnsi"/>
        </w:rPr>
        <w:t xml:space="preserve">Participates will be able to explain how students’ sense of agency impacts motivation to learn. </w:t>
      </w:r>
    </w:p>
    <w:p w:rsidR="00E31B06" w:rsidRPr="000D65F5" w:rsidRDefault="00E31B06" w:rsidP="00A56C4B">
      <w:pPr>
        <w:pStyle w:val="ListParagraph"/>
        <w:numPr>
          <w:ilvl w:val="0"/>
          <w:numId w:val="19"/>
        </w:numPr>
        <w:rPr>
          <w:rFonts w:asciiTheme="minorHAnsi" w:hAnsiTheme="minorHAnsi"/>
          <w:b/>
        </w:rPr>
      </w:pPr>
      <w:r w:rsidRPr="00927AD7">
        <w:rPr>
          <w:rFonts w:asciiTheme="minorHAnsi" w:hAnsiTheme="minorHAnsi"/>
        </w:rPr>
        <w:t>Participants will be able to analyze a social environment that can optimize learners’ levels of motivation.</w:t>
      </w:r>
    </w:p>
    <w:p w:rsidR="00E31B06" w:rsidRDefault="00E31B06" w:rsidP="00E31B06">
      <w:pPr>
        <w:rPr>
          <w:rFonts w:asciiTheme="minorHAnsi" w:hAnsiTheme="minorHAnsi"/>
          <w:b/>
        </w:rPr>
      </w:pPr>
    </w:p>
    <w:p w:rsidR="00E31B06" w:rsidRPr="000D65F5" w:rsidRDefault="00E31B06" w:rsidP="00E31B06">
      <w:pPr>
        <w:rPr>
          <w:rFonts w:asciiTheme="minorHAnsi" w:hAnsiTheme="minorHAnsi"/>
          <w:b/>
        </w:rPr>
      </w:pPr>
      <w:r w:rsidRPr="000D65F5">
        <w:rPr>
          <w:rFonts w:asciiTheme="minorHAnsi" w:hAnsiTheme="minorHAnsi"/>
          <w:b/>
        </w:rPr>
        <w:t xml:space="preserve"> Build Background: Session Materials</w:t>
      </w:r>
    </w:p>
    <w:p w:rsidR="00E31B06" w:rsidRPr="009036EF" w:rsidRDefault="00E31B06" w:rsidP="00E31B06">
      <w:pPr>
        <w:rPr>
          <w:rFonts w:asciiTheme="minorHAnsi" w:hAnsiTheme="minorHAnsi"/>
        </w:rPr>
      </w:pPr>
      <w:r>
        <w:tab/>
      </w:r>
      <w:r w:rsidRPr="009036EF">
        <w:rPr>
          <w:rFonts w:asciiTheme="minorHAnsi" w:hAnsiTheme="minorHAnsi"/>
        </w:rPr>
        <w:t>Choos</w:t>
      </w:r>
      <w:r>
        <w:rPr>
          <w:rFonts w:asciiTheme="minorHAnsi" w:hAnsiTheme="minorHAnsi"/>
        </w:rPr>
        <w:t>e at leas</w:t>
      </w:r>
      <w:r w:rsidRPr="009036EF">
        <w:rPr>
          <w:rFonts w:asciiTheme="minorHAnsi" w:hAnsiTheme="minorHAnsi"/>
        </w:rPr>
        <w:t>t two of the following to build background</w:t>
      </w:r>
    </w:p>
    <w:p w:rsidR="00E31B06" w:rsidRPr="00927AD7" w:rsidRDefault="00E31B06" w:rsidP="00E31B06">
      <w:pPr>
        <w:pStyle w:val="ListParagraph"/>
        <w:numPr>
          <w:ilvl w:val="0"/>
          <w:numId w:val="8"/>
        </w:numPr>
        <w:rPr>
          <w:rFonts w:asciiTheme="minorHAnsi" w:hAnsiTheme="minorHAnsi"/>
        </w:rPr>
      </w:pPr>
      <w:r w:rsidRPr="00927AD7">
        <w:rPr>
          <w:rFonts w:asciiTheme="minorHAnsi" w:hAnsiTheme="minorHAnsi"/>
        </w:rPr>
        <w:t xml:space="preserve">Read </w:t>
      </w:r>
      <w:hyperlink r:id="rId139" w:history="1">
        <w:r w:rsidRPr="00927AD7">
          <w:rPr>
            <w:rStyle w:val="Hyperlink"/>
            <w:rFonts w:asciiTheme="minorHAnsi" w:eastAsiaTheme="majorEastAsia" w:hAnsiTheme="minorHAnsi"/>
          </w:rPr>
          <w:t>Self Determination Theory</w:t>
        </w:r>
      </w:hyperlink>
      <w:r w:rsidRPr="00927AD7">
        <w:rPr>
          <w:rFonts w:asciiTheme="minorHAnsi" w:hAnsiTheme="minorHAnsi"/>
        </w:rPr>
        <w:t xml:space="preserve"> (E. </w:t>
      </w:r>
      <w:proofErr w:type="spellStart"/>
      <w:r w:rsidRPr="00927AD7">
        <w:rPr>
          <w:rFonts w:asciiTheme="minorHAnsi" w:hAnsiTheme="minorHAnsi"/>
        </w:rPr>
        <w:t>Deci</w:t>
      </w:r>
      <w:proofErr w:type="spellEnd"/>
      <w:r w:rsidRPr="00927AD7">
        <w:rPr>
          <w:rFonts w:asciiTheme="minorHAnsi" w:hAnsiTheme="minorHAnsi"/>
        </w:rPr>
        <w:t xml:space="preserve"> &amp; R. Ryan) </w:t>
      </w:r>
    </w:p>
    <w:p w:rsidR="00E31B06" w:rsidRPr="00927AD7" w:rsidRDefault="00E31B06" w:rsidP="00E31B06">
      <w:pPr>
        <w:jc w:val="center"/>
        <w:rPr>
          <w:rFonts w:asciiTheme="minorHAnsi" w:hAnsiTheme="minorHAnsi"/>
        </w:rPr>
      </w:pPr>
      <w:r w:rsidRPr="00927AD7">
        <w:rPr>
          <w:rFonts w:asciiTheme="minorHAnsi" w:hAnsiTheme="minorHAnsi"/>
        </w:rPr>
        <w:t>OR</w:t>
      </w:r>
    </w:p>
    <w:p w:rsidR="00E31B06" w:rsidRPr="00927AD7" w:rsidRDefault="00E31B06" w:rsidP="00E31B06">
      <w:pPr>
        <w:pStyle w:val="ListParagraph"/>
        <w:numPr>
          <w:ilvl w:val="0"/>
          <w:numId w:val="8"/>
        </w:numPr>
        <w:rPr>
          <w:rFonts w:asciiTheme="minorHAnsi" w:hAnsiTheme="minorHAnsi"/>
        </w:rPr>
      </w:pPr>
      <w:r w:rsidRPr="00927AD7">
        <w:rPr>
          <w:rFonts w:asciiTheme="minorHAnsi" w:hAnsiTheme="minorHAnsi"/>
        </w:rPr>
        <w:t xml:space="preserve">Watch </w:t>
      </w:r>
      <w:hyperlink r:id="rId140" w:history="1">
        <w:r w:rsidRPr="00927AD7">
          <w:rPr>
            <w:rStyle w:val="Hyperlink"/>
            <w:rFonts w:asciiTheme="minorHAnsi" w:eastAsiaTheme="majorEastAsia" w:hAnsiTheme="minorHAnsi"/>
          </w:rPr>
          <w:t xml:space="preserve">Ed </w:t>
        </w:r>
        <w:proofErr w:type="spellStart"/>
        <w:r w:rsidRPr="00927AD7">
          <w:rPr>
            <w:rStyle w:val="Hyperlink"/>
            <w:rFonts w:asciiTheme="minorHAnsi" w:eastAsiaTheme="majorEastAsia" w:hAnsiTheme="minorHAnsi"/>
          </w:rPr>
          <w:t>Deci</w:t>
        </w:r>
        <w:proofErr w:type="spellEnd"/>
        <w:r w:rsidRPr="00927AD7">
          <w:rPr>
            <w:rStyle w:val="Hyperlink"/>
            <w:rFonts w:asciiTheme="minorHAnsi" w:eastAsiaTheme="majorEastAsia" w:hAnsiTheme="minorHAnsi"/>
          </w:rPr>
          <w:t xml:space="preserve"> talk about motivation</w:t>
        </w:r>
      </w:hyperlink>
      <w:r w:rsidRPr="00927AD7">
        <w:rPr>
          <w:rFonts w:asciiTheme="minorHAnsi" w:hAnsiTheme="minorHAnsi"/>
        </w:rPr>
        <w:t xml:space="preserve"> on TED talk (14:06)</w:t>
      </w:r>
    </w:p>
    <w:p w:rsidR="00E31B06" w:rsidRPr="00927AD7" w:rsidRDefault="00E31B06" w:rsidP="00E31B06">
      <w:pPr>
        <w:pStyle w:val="ListParagraph"/>
        <w:rPr>
          <w:rFonts w:asciiTheme="minorHAnsi" w:hAnsiTheme="minorHAnsi"/>
        </w:rPr>
      </w:pPr>
      <w:r w:rsidRPr="009036EF">
        <w:rPr>
          <w:rFonts w:asciiTheme="minorHAnsi" w:hAnsiTheme="minorHAnsi"/>
          <w:b/>
        </w:rPr>
        <w:t>Question(s) to guide your understanding:</w:t>
      </w:r>
      <w:r w:rsidRPr="00927AD7">
        <w:rPr>
          <w:rFonts w:asciiTheme="minorHAnsi" w:hAnsiTheme="minorHAnsi"/>
        </w:rPr>
        <w:t xml:space="preserve"> How does </w:t>
      </w:r>
      <w:proofErr w:type="spellStart"/>
      <w:r w:rsidRPr="00927AD7">
        <w:rPr>
          <w:rFonts w:asciiTheme="minorHAnsi" w:hAnsiTheme="minorHAnsi"/>
        </w:rPr>
        <w:t>Deci</w:t>
      </w:r>
      <w:proofErr w:type="spellEnd"/>
      <w:r w:rsidRPr="00927AD7">
        <w:rPr>
          <w:rFonts w:asciiTheme="minorHAnsi" w:hAnsiTheme="minorHAnsi"/>
        </w:rPr>
        <w:t xml:space="preserve"> define motivation? How does he contrast the concept of the quality and quantity of motivation? </w:t>
      </w:r>
      <w:proofErr w:type="gramStart"/>
      <w:r w:rsidRPr="00927AD7">
        <w:rPr>
          <w:rFonts w:asciiTheme="minorHAnsi" w:hAnsiTheme="minorHAnsi"/>
        </w:rPr>
        <w:t>Do controlled and autonomous motivation</w:t>
      </w:r>
      <w:proofErr w:type="gramEnd"/>
      <w:r w:rsidRPr="00927AD7">
        <w:rPr>
          <w:rFonts w:asciiTheme="minorHAnsi" w:hAnsiTheme="minorHAnsi"/>
        </w:rPr>
        <w:t xml:space="preserve"> differ in helping students reach an identified goal? How do social and cultural factors impact people’s sense of control over situations? What is the importance of context and goal setting supporting students’ sense of autonomy, in competence and relatedness?</w:t>
      </w:r>
    </w:p>
    <w:p w:rsidR="00E31B06" w:rsidRPr="00927AD7" w:rsidRDefault="00E31B06" w:rsidP="00E31B06">
      <w:pPr>
        <w:pStyle w:val="ListParagraph"/>
        <w:rPr>
          <w:rFonts w:asciiTheme="minorHAnsi" w:hAnsiTheme="minorHAnsi"/>
        </w:rPr>
      </w:pPr>
    </w:p>
    <w:p w:rsidR="00E31B06" w:rsidRPr="009036EF" w:rsidRDefault="00E31B06" w:rsidP="00E31B06">
      <w:pPr>
        <w:pStyle w:val="ListParagraph"/>
        <w:numPr>
          <w:ilvl w:val="0"/>
          <w:numId w:val="8"/>
        </w:numPr>
        <w:rPr>
          <w:rFonts w:asciiTheme="minorHAnsi" w:hAnsiTheme="minorHAnsi"/>
        </w:rPr>
      </w:pPr>
      <w:r w:rsidRPr="00927AD7">
        <w:rPr>
          <w:rFonts w:asciiTheme="minorHAnsi" w:hAnsiTheme="minorHAnsi"/>
        </w:rPr>
        <w:t xml:space="preserve">Watch </w:t>
      </w:r>
      <w:hyperlink r:id="rId141" w:history="1">
        <w:r w:rsidRPr="00927AD7">
          <w:rPr>
            <w:rFonts w:asciiTheme="minorHAnsi" w:eastAsia="Verdana" w:hAnsiTheme="minorHAnsi"/>
            <w:color w:val="000099"/>
            <w:u w:val="single"/>
          </w:rPr>
          <w:t>The</w:t>
        </w:r>
      </w:hyperlink>
      <w:hyperlink r:id="rId142" w:history="1">
        <w:r w:rsidRPr="00927AD7">
          <w:rPr>
            <w:rFonts w:asciiTheme="minorHAnsi" w:eastAsia="Verdana" w:hAnsiTheme="minorHAnsi"/>
            <w:color w:val="000099"/>
            <w:u w:val="single"/>
          </w:rPr>
          <w:t xml:space="preserve"> </w:t>
        </w:r>
      </w:hyperlink>
      <w:hyperlink r:id="rId143" w:history="1">
        <w:r w:rsidRPr="00927AD7">
          <w:rPr>
            <w:rFonts w:asciiTheme="minorHAnsi" w:eastAsia="Verdana" w:hAnsiTheme="minorHAnsi"/>
            <w:color w:val="000099"/>
            <w:u w:val="single"/>
          </w:rPr>
          <w:t>Surprising</w:t>
        </w:r>
      </w:hyperlink>
      <w:hyperlink r:id="rId144" w:history="1">
        <w:r w:rsidRPr="00927AD7">
          <w:rPr>
            <w:rFonts w:asciiTheme="minorHAnsi" w:eastAsia="Verdana" w:hAnsiTheme="minorHAnsi"/>
            <w:color w:val="000099"/>
            <w:u w:val="single"/>
          </w:rPr>
          <w:t xml:space="preserve"> </w:t>
        </w:r>
      </w:hyperlink>
      <w:hyperlink r:id="rId145" w:history="1">
        <w:r w:rsidRPr="00927AD7">
          <w:rPr>
            <w:rFonts w:asciiTheme="minorHAnsi" w:eastAsia="Verdana" w:hAnsiTheme="minorHAnsi"/>
            <w:color w:val="000099"/>
            <w:u w:val="single"/>
          </w:rPr>
          <w:t>Science</w:t>
        </w:r>
      </w:hyperlink>
      <w:hyperlink r:id="rId146" w:history="1">
        <w:r w:rsidRPr="00927AD7">
          <w:rPr>
            <w:rFonts w:asciiTheme="minorHAnsi" w:eastAsia="Verdana" w:hAnsiTheme="minorHAnsi"/>
            <w:color w:val="000099"/>
            <w:u w:val="single"/>
          </w:rPr>
          <w:t xml:space="preserve"> </w:t>
        </w:r>
      </w:hyperlink>
      <w:hyperlink r:id="rId147" w:history="1">
        <w:r w:rsidRPr="00927AD7">
          <w:rPr>
            <w:rFonts w:asciiTheme="minorHAnsi" w:eastAsia="Verdana" w:hAnsiTheme="minorHAnsi"/>
            <w:color w:val="000099"/>
            <w:u w:val="single"/>
          </w:rPr>
          <w:t>of</w:t>
        </w:r>
      </w:hyperlink>
      <w:hyperlink r:id="rId148" w:history="1">
        <w:r w:rsidRPr="00927AD7">
          <w:rPr>
            <w:rFonts w:asciiTheme="minorHAnsi" w:eastAsia="Verdana" w:hAnsiTheme="minorHAnsi"/>
            <w:color w:val="000099"/>
            <w:u w:val="single"/>
          </w:rPr>
          <w:t xml:space="preserve"> </w:t>
        </w:r>
      </w:hyperlink>
      <w:hyperlink r:id="rId149" w:history="1">
        <w:r w:rsidRPr="00927AD7">
          <w:rPr>
            <w:rFonts w:asciiTheme="minorHAnsi" w:eastAsia="Verdana" w:hAnsiTheme="minorHAnsi"/>
            <w:color w:val="000099"/>
            <w:u w:val="single"/>
          </w:rPr>
          <w:t>Motivation</w:t>
        </w:r>
      </w:hyperlink>
      <w:r w:rsidRPr="00927AD7">
        <w:rPr>
          <w:rFonts w:asciiTheme="minorHAnsi" w:eastAsia="Verdana" w:hAnsiTheme="minorHAnsi"/>
        </w:rPr>
        <w:t xml:space="preserve"> – Watch this video (10:47) on the science of motivation.</w:t>
      </w:r>
      <w:r>
        <w:rPr>
          <w:rFonts w:asciiTheme="minorHAnsi" w:eastAsia="Verdana" w:hAnsiTheme="minorHAnsi"/>
        </w:rPr>
        <w:t xml:space="preserve"> </w:t>
      </w:r>
      <w:r w:rsidRPr="009036EF">
        <w:rPr>
          <w:rFonts w:asciiTheme="minorHAnsi" w:eastAsia="Verdana" w:hAnsiTheme="minorHAnsi"/>
          <w:b/>
        </w:rPr>
        <w:t>Question(s) to guide your understanding</w:t>
      </w:r>
      <w:r w:rsidRPr="009036EF">
        <w:rPr>
          <w:rFonts w:asciiTheme="minorHAnsi" w:eastAsia="Verdana" w:hAnsiTheme="minorHAnsi"/>
        </w:rPr>
        <w:t xml:space="preserve">: Was the research that Dan Pink referenced surprising? Does it change the way you think about motivating learners in your classroom?  How do you think this can apply to teaching and learning? </w:t>
      </w:r>
    </w:p>
    <w:p w:rsidR="00E31B06" w:rsidRPr="009036EF" w:rsidRDefault="00E31B06" w:rsidP="00E31B06">
      <w:pPr>
        <w:pStyle w:val="Heading3"/>
        <w:rPr>
          <w:rFonts w:asciiTheme="minorHAnsi" w:hAnsiTheme="minorHAnsi"/>
          <w:b w:val="0"/>
          <w:szCs w:val="24"/>
        </w:rPr>
      </w:pPr>
      <w:r w:rsidRPr="009036EF">
        <w:rPr>
          <w:rFonts w:asciiTheme="minorHAnsi" w:hAnsiTheme="minorHAnsi"/>
          <w:szCs w:val="24"/>
        </w:rPr>
        <w:t xml:space="preserve">Try It: </w:t>
      </w:r>
      <w:r>
        <w:rPr>
          <w:rFonts w:asciiTheme="minorHAnsi" w:hAnsiTheme="minorHAnsi"/>
          <w:szCs w:val="24"/>
        </w:rPr>
        <w:t>Session Activity</w:t>
      </w:r>
    </w:p>
    <w:p w:rsidR="00E31B06" w:rsidRPr="009036EF" w:rsidRDefault="00E31B06" w:rsidP="00E31B06">
      <w:pPr>
        <w:pStyle w:val="ListParagraph"/>
        <w:numPr>
          <w:ilvl w:val="0"/>
          <w:numId w:val="12"/>
        </w:numPr>
        <w:rPr>
          <w:rFonts w:asciiTheme="minorHAnsi" w:hAnsiTheme="minorHAnsi"/>
        </w:rPr>
      </w:pPr>
      <w:r w:rsidRPr="00927AD7">
        <w:rPr>
          <w:rFonts w:asciiTheme="minorHAnsi" w:hAnsiTheme="minorHAnsi"/>
        </w:rPr>
        <w:t xml:space="preserve">Try </w:t>
      </w:r>
      <w:hyperlink r:id="rId150" w:history="1">
        <w:r w:rsidRPr="00927AD7">
          <w:rPr>
            <w:rStyle w:val="Hyperlink"/>
            <w:rFonts w:asciiTheme="minorHAnsi" w:hAnsiTheme="minorHAnsi"/>
          </w:rPr>
          <w:t>The Tower of Hanoi</w:t>
        </w:r>
      </w:hyperlink>
      <w:r w:rsidRPr="00927AD7">
        <w:rPr>
          <w:rFonts w:asciiTheme="minorHAnsi" w:eastAsia="Verdana" w:hAnsiTheme="minorHAnsi"/>
        </w:rPr>
        <w:t>, a mathematical puzzle</w:t>
      </w:r>
      <w:r>
        <w:rPr>
          <w:rFonts w:asciiTheme="minorHAnsi" w:eastAsia="Verdana" w:hAnsiTheme="minorHAnsi"/>
        </w:rPr>
        <w:t xml:space="preserve"> OR </w:t>
      </w:r>
      <w:hyperlink r:id="rId151" w:history="1">
        <w:proofErr w:type="spellStart"/>
        <w:r w:rsidRPr="009036EF">
          <w:rPr>
            <w:rStyle w:val="Hyperlink"/>
            <w:rFonts w:asciiTheme="minorHAnsi" w:eastAsia="Verdana" w:hAnsiTheme="minorHAnsi"/>
          </w:rPr>
          <w:t>KenKen</w:t>
        </w:r>
        <w:proofErr w:type="spellEnd"/>
      </w:hyperlink>
      <w:r>
        <w:rPr>
          <w:rFonts w:asciiTheme="minorHAnsi" w:eastAsia="Verdana" w:hAnsiTheme="minorHAnsi"/>
        </w:rPr>
        <w:t xml:space="preserve">, a mathematical puzzle, OR </w:t>
      </w:r>
      <w:hyperlink r:id="rId152" w:history="1">
        <w:r w:rsidRPr="009036EF">
          <w:rPr>
            <w:rStyle w:val="Hyperlink"/>
            <w:rFonts w:asciiTheme="minorHAnsi" w:eastAsia="Verdana" w:hAnsiTheme="minorHAnsi"/>
          </w:rPr>
          <w:t>Sudoku</w:t>
        </w:r>
      </w:hyperlink>
      <w:r w:rsidRPr="00927AD7">
        <w:rPr>
          <w:rFonts w:asciiTheme="minorHAnsi" w:eastAsia="Verdana" w:hAnsiTheme="minorHAnsi"/>
        </w:rPr>
        <w:t xml:space="preserve">. </w:t>
      </w:r>
      <w:r>
        <w:rPr>
          <w:rFonts w:asciiTheme="minorHAnsi" w:eastAsia="Verdana" w:hAnsiTheme="minorHAnsi"/>
        </w:rPr>
        <w:t xml:space="preserve">Challenge yourself- </w:t>
      </w:r>
      <w:r w:rsidRPr="009036EF">
        <w:rPr>
          <w:rFonts w:asciiTheme="minorHAnsi" w:eastAsia="Verdana" w:hAnsiTheme="minorHAnsi"/>
          <w:b/>
        </w:rPr>
        <w:t>set the task to the most challenging level</w:t>
      </w:r>
      <w:r>
        <w:rPr>
          <w:rFonts w:asciiTheme="minorHAnsi" w:eastAsia="Verdana" w:hAnsiTheme="minorHAnsi"/>
        </w:rPr>
        <w:t xml:space="preserve">. </w:t>
      </w:r>
      <w:r w:rsidRPr="00927AD7">
        <w:rPr>
          <w:rFonts w:asciiTheme="minorHAnsi" w:eastAsia="Verdana" w:hAnsiTheme="minorHAnsi"/>
        </w:rPr>
        <w:t xml:space="preserve">Spend at least 20 minutes perfecting your strategies on the puzzle </w:t>
      </w:r>
    </w:p>
    <w:p w:rsidR="00E31B06" w:rsidRPr="00927AD7" w:rsidRDefault="00E31B06" w:rsidP="00E31B06">
      <w:pPr>
        <w:ind w:left="720"/>
        <w:rPr>
          <w:rFonts w:asciiTheme="minorHAnsi" w:eastAsia="Verdana" w:hAnsiTheme="minorHAnsi"/>
        </w:rPr>
      </w:pPr>
    </w:p>
    <w:p w:rsidR="00E31B06" w:rsidRPr="00927AD7" w:rsidRDefault="00E31B06" w:rsidP="00E31B06">
      <w:pPr>
        <w:ind w:left="720"/>
        <w:rPr>
          <w:rFonts w:asciiTheme="minorHAnsi" w:eastAsia="Verdana" w:hAnsiTheme="minorHAnsi"/>
        </w:rPr>
      </w:pPr>
      <w:r w:rsidRPr="00927AD7">
        <w:rPr>
          <w:rFonts w:asciiTheme="minorHAnsi" w:eastAsia="Verdana" w:hAnsiTheme="minorHAnsi"/>
        </w:rPr>
        <w:t>Pause and Reflect: How did you appraise the situation? How motivated were you to do the puzzle</w:t>
      </w:r>
      <w:r>
        <w:rPr>
          <w:rFonts w:asciiTheme="minorHAnsi" w:eastAsia="Verdana" w:hAnsiTheme="minorHAnsi"/>
        </w:rPr>
        <w:t>, especially at the most challenging level</w:t>
      </w:r>
      <w:r w:rsidRPr="00927AD7">
        <w:rPr>
          <w:rFonts w:asciiTheme="minorHAnsi" w:eastAsia="Verdana" w:hAnsiTheme="minorHAnsi"/>
        </w:rPr>
        <w:t>? Do you think you were intrinsically or extrinsically motivated</w:t>
      </w:r>
      <w:r>
        <w:rPr>
          <w:rFonts w:asciiTheme="minorHAnsi" w:eastAsia="Verdana" w:hAnsiTheme="minorHAnsi"/>
        </w:rPr>
        <w:t xml:space="preserve"> to sustain effort for the full 20 minutes</w:t>
      </w:r>
      <w:r w:rsidRPr="00927AD7">
        <w:rPr>
          <w:rFonts w:asciiTheme="minorHAnsi" w:eastAsia="Verdana" w:hAnsiTheme="minorHAnsi"/>
        </w:rPr>
        <w:t xml:space="preserve">? Why? What impacted your motivation (either positive or negative)? Did you have any preconceived notions based on your ability in the subject matter? How would you have appreciated </w:t>
      </w:r>
      <w:r>
        <w:rPr>
          <w:rFonts w:asciiTheme="minorHAnsi" w:eastAsia="Verdana" w:hAnsiTheme="minorHAnsi"/>
        </w:rPr>
        <w:t>options for representation and/or action &amp; expression</w:t>
      </w:r>
      <w:r w:rsidRPr="00927AD7">
        <w:rPr>
          <w:rFonts w:asciiTheme="minorHAnsi" w:eastAsia="Verdana" w:hAnsiTheme="minorHAnsi"/>
        </w:rPr>
        <w:t xml:space="preserve">? How did you end up doing on the puzzle? </w:t>
      </w:r>
    </w:p>
    <w:p w:rsidR="00E31B06" w:rsidRPr="009036EF" w:rsidRDefault="00E31B06" w:rsidP="00E31B06">
      <w:pPr>
        <w:pStyle w:val="Heading3"/>
        <w:rPr>
          <w:rFonts w:asciiTheme="minorHAnsi" w:hAnsiTheme="minorHAnsi"/>
          <w:b w:val="0"/>
          <w:szCs w:val="24"/>
        </w:rPr>
      </w:pPr>
      <w:r w:rsidRPr="009036EF">
        <w:rPr>
          <w:rFonts w:asciiTheme="minorHAnsi" w:hAnsiTheme="minorHAnsi"/>
          <w:szCs w:val="24"/>
        </w:rPr>
        <w:t xml:space="preserve">Share: Session </w:t>
      </w:r>
      <w:r>
        <w:rPr>
          <w:rFonts w:asciiTheme="minorHAnsi" w:hAnsiTheme="minorHAnsi"/>
          <w:szCs w:val="24"/>
        </w:rPr>
        <w:t>Discussion</w:t>
      </w:r>
      <w:r w:rsidRPr="009036EF">
        <w:rPr>
          <w:rFonts w:asciiTheme="minorHAnsi" w:hAnsiTheme="minorHAnsi"/>
          <w:szCs w:val="24"/>
        </w:rPr>
        <w:t xml:space="preserve"> </w:t>
      </w:r>
    </w:p>
    <w:p w:rsidR="00E31B06" w:rsidRDefault="00E31B06" w:rsidP="00E31B06">
      <w:pPr>
        <w:pStyle w:val="ListParagraph"/>
        <w:rPr>
          <w:rFonts w:asciiTheme="minorHAnsi" w:hAnsiTheme="minorHAnsi"/>
        </w:rPr>
      </w:pPr>
      <w:r>
        <w:rPr>
          <w:rFonts w:asciiTheme="minorHAnsi" w:hAnsiTheme="minorHAnsi"/>
        </w:rPr>
        <w:t xml:space="preserve">What are the three components to self-determination theory (SDT)? How do you design elements in your lessons that support autonomy, relatedness, and competency? How can UDL-informed options for Representation, Action &amp; Expression, and Engagement (all of the UDL guidelines) support student motivation and persistence for challenges? What additional options for representation, action &amp; expression, and/or engagement would you </w:t>
      </w:r>
      <w:proofErr w:type="gramStart"/>
      <w:r>
        <w:rPr>
          <w:rFonts w:asciiTheme="minorHAnsi" w:hAnsiTheme="minorHAnsi"/>
        </w:rPr>
        <w:t>have</w:t>
      </w:r>
      <w:proofErr w:type="gramEnd"/>
      <w:r>
        <w:rPr>
          <w:rFonts w:asciiTheme="minorHAnsi" w:hAnsiTheme="minorHAnsi"/>
        </w:rPr>
        <w:t xml:space="preserve"> appreciated having in the Try It activity to support your learning and motivation (use ideas from SDT and/or UDL)? </w:t>
      </w:r>
    </w:p>
    <w:p w:rsidR="00E31B06" w:rsidRPr="00927AD7" w:rsidRDefault="00E31B06" w:rsidP="00E31B06">
      <w:pPr>
        <w:pStyle w:val="ListParagraph"/>
        <w:rPr>
          <w:rFonts w:asciiTheme="minorHAnsi" w:hAnsiTheme="minorHAnsi"/>
        </w:rPr>
      </w:pPr>
    </w:p>
    <w:p w:rsidR="00E31B06" w:rsidRPr="00311DB5" w:rsidRDefault="00E31B06" w:rsidP="00E31B06">
      <w:pPr>
        <w:ind w:left="720"/>
        <w:rPr>
          <w:rFonts w:asciiTheme="minorHAnsi" w:hAnsiTheme="minorHAnsi"/>
        </w:rPr>
      </w:pPr>
      <w:r w:rsidRPr="00311DB5">
        <w:rPr>
          <w:rFonts w:asciiTheme="minorHAnsi" w:hAnsiTheme="minorHAnsi"/>
          <w:b/>
        </w:rPr>
        <w:t>NOTE:</w:t>
      </w:r>
      <w:r w:rsidRPr="00311DB5">
        <w:rPr>
          <w:rFonts w:asciiTheme="minorHAnsi" w:hAnsiTheme="minorHAnsi"/>
        </w:rPr>
        <w:t xml:space="preserve"> </w:t>
      </w:r>
      <w:r w:rsidRPr="00311DB5">
        <w:rPr>
          <w:rFonts w:asciiTheme="minorHAnsi" w:eastAsia="Verdana" w:hAnsiTheme="minorHAnsi"/>
        </w:rPr>
        <w:t xml:space="preserve">Be sure to explore </w:t>
      </w:r>
      <w:r w:rsidRPr="00311DB5">
        <w:rPr>
          <w:rFonts w:asciiTheme="minorHAnsi" w:hAnsiTheme="minorHAnsi"/>
        </w:rPr>
        <w:t xml:space="preserve">and apply the concepts you are learning </w:t>
      </w:r>
      <w:r w:rsidRPr="00311DB5">
        <w:rPr>
          <w:rFonts w:asciiTheme="minorHAnsi" w:eastAsia="Verdana" w:hAnsiTheme="minorHAnsi"/>
        </w:rPr>
        <w:t xml:space="preserve">from the readings, the activities, and your own experience in answering the questions, include </w:t>
      </w:r>
      <w:r w:rsidRPr="00311DB5">
        <w:rPr>
          <w:rFonts w:asciiTheme="minorHAnsi" w:hAnsiTheme="minorHAnsi"/>
        </w:rPr>
        <w:t xml:space="preserve">what resonated with you and/or what you found puzzling, are wondering or curious about as a result of the new </w:t>
      </w:r>
      <w:r w:rsidRPr="00311DB5">
        <w:rPr>
          <w:rFonts w:asciiTheme="minorHAnsi" w:hAnsiTheme="minorHAnsi"/>
        </w:rPr>
        <w:lastRenderedPageBreak/>
        <w:t>information. Finally, be sure to include how you think you can apply what you have learned in your practice.</w:t>
      </w:r>
    </w:p>
    <w:p w:rsidR="00E31B06" w:rsidRPr="00311DB5" w:rsidRDefault="00E31B06" w:rsidP="00E31B06">
      <w:pPr>
        <w:ind w:left="720"/>
        <w:rPr>
          <w:rFonts w:asciiTheme="minorHAnsi" w:eastAsia="Verdana" w:hAnsiTheme="minorHAnsi"/>
          <w:lang w:eastAsia="ja-JP"/>
        </w:rPr>
      </w:pPr>
      <w:r w:rsidRPr="00311DB5">
        <w:rPr>
          <w:rFonts w:asciiTheme="minorHAnsi" w:eastAsia="Verdana" w:hAnsiTheme="minorHAnsi"/>
          <w:lang w:eastAsia="ja-JP"/>
        </w:rPr>
        <w:t xml:space="preserve">You can construct your discussion post using a video (such as </w:t>
      </w:r>
      <w:hyperlink r:id="rId153" w:history="1">
        <w:proofErr w:type="spellStart"/>
        <w:r w:rsidRPr="00311DB5">
          <w:rPr>
            <w:rStyle w:val="Hyperlink"/>
            <w:rFonts w:asciiTheme="minorHAnsi" w:eastAsia="Verdana" w:hAnsiTheme="minorHAnsi"/>
            <w:lang w:eastAsia="ja-JP"/>
          </w:rPr>
          <w:t>Vimeo</w:t>
        </w:r>
        <w:proofErr w:type="spellEnd"/>
      </w:hyperlink>
      <w:r w:rsidRPr="00311DB5">
        <w:rPr>
          <w:rFonts w:asciiTheme="minorHAnsi" w:eastAsia="Verdana" w:hAnsiTheme="minorHAnsi"/>
          <w:lang w:eastAsia="ja-JP"/>
        </w:rPr>
        <w:t xml:space="preserve">), audio (such as </w:t>
      </w:r>
      <w:hyperlink r:id="rId154" w:history="1">
        <w:proofErr w:type="spellStart"/>
        <w:r w:rsidRPr="00311DB5">
          <w:rPr>
            <w:rStyle w:val="Hyperlink"/>
            <w:rFonts w:asciiTheme="minorHAnsi" w:eastAsia="Verdana" w:hAnsiTheme="minorHAnsi"/>
            <w:lang w:eastAsia="ja-JP"/>
          </w:rPr>
          <w:t>Vocaroo</w:t>
        </w:r>
        <w:proofErr w:type="spellEnd"/>
      </w:hyperlink>
      <w:r w:rsidRPr="00311DB5">
        <w:rPr>
          <w:rFonts w:asciiTheme="minorHAnsi" w:eastAsia="Verdana" w:hAnsiTheme="minorHAnsi"/>
          <w:lang w:eastAsia="ja-JP"/>
        </w:rPr>
        <w:t>), upload a document or Power Point that has images or tables, or use the written format.</w:t>
      </w:r>
    </w:p>
    <w:p w:rsidR="00E31B06" w:rsidRPr="00927AD7" w:rsidRDefault="00E31B06" w:rsidP="00E31B06">
      <w:pPr>
        <w:pStyle w:val="Heading3"/>
        <w:rPr>
          <w:rFonts w:asciiTheme="minorHAnsi" w:hAnsiTheme="minorHAnsi"/>
          <w:szCs w:val="24"/>
        </w:rPr>
      </w:pPr>
    </w:p>
    <w:p w:rsidR="00E31B06" w:rsidRPr="000D65F5" w:rsidRDefault="00E31B06" w:rsidP="00E31B06">
      <w:pPr>
        <w:pStyle w:val="Heading3"/>
        <w:rPr>
          <w:rFonts w:asciiTheme="minorHAnsi" w:hAnsiTheme="minorHAnsi"/>
          <w:b w:val="0"/>
          <w:szCs w:val="24"/>
        </w:rPr>
      </w:pPr>
      <w:r w:rsidRPr="000D65F5">
        <w:rPr>
          <w:rFonts w:asciiTheme="minorHAnsi" w:hAnsiTheme="minorHAnsi"/>
          <w:szCs w:val="24"/>
        </w:rPr>
        <w:t>Community Contribution</w:t>
      </w:r>
    </w:p>
    <w:p w:rsidR="00E31B06" w:rsidRPr="00F4066F" w:rsidRDefault="00E31B06" w:rsidP="00E31B06">
      <w:pPr>
        <w:pStyle w:val="Normal1"/>
        <w:spacing w:line="240" w:lineRule="auto"/>
        <w:ind w:left="720"/>
        <w:rPr>
          <w:rFonts w:asciiTheme="minorHAnsi" w:eastAsia="Arial" w:hAnsiTheme="minorHAnsi" w:cs="Times New Roman"/>
        </w:rPr>
      </w:pPr>
      <w:r w:rsidRPr="00927AD7">
        <w:rPr>
          <w:rFonts w:asciiTheme="minorHAnsi" w:hAnsiTheme="minorHAnsi"/>
        </w:rPr>
        <w:t xml:space="preserve">Review, reflect, and respond to two other participants’ posts this week. </w:t>
      </w:r>
      <w:r w:rsidRPr="00927AD7">
        <w:rPr>
          <w:rFonts w:asciiTheme="minorHAnsi" w:eastAsia="Arial" w:hAnsiTheme="minorHAnsi" w:cs="Times New Roman"/>
        </w:rPr>
        <w:t xml:space="preserve">Include a deeper discussion of how options for </w:t>
      </w:r>
      <w:r>
        <w:rPr>
          <w:rFonts w:asciiTheme="minorHAnsi" w:eastAsia="Arial" w:hAnsiTheme="minorHAnsi" w:cs="Times New Roman"/>
        </w:rPr>
        <w:t>intrinsic motivation such as autonomy, competence, and relatedness support learning</w:t>
      </w:r>
      <w:r w:rsidRPr="00927AD7">
        <w:rPr>
          <w:rFonts w:asciiTheme="minorHAnsi" w:eastAsia="Arial" w:hAnsiTheme="minorHAnsi" w:cs="Times New Roman"/>
        </w:rPr>
        <w:t>.</w:t>
      </w:r>
      <w:r>
        <w:rPr>
          <w:rFonts w:asciiTheme="minorHAnsi" w:eastAsia="Arial" w:hAnsiTheme="minorHAnsi" w:cs="Times New Roman"/>
        </w:rPr>
        <w:t xml:space="preserve"> What ideas or strategies do you use to support intrinsic motivation in your classrooms?</w:t>
      </w:r>
    </w:p>
    <w:p w:rsidR="00E31B06" w:rsidRPr="00927AD7" w:rsidRDefault="00E31B06" w:rsidP="00E31B06">
      <w:pPr>
        <w:rPr>
          <w:rFonts w:asciiTheme="minorHAnsi" w:hAnsiTheme="minorHAnsi"/>
        </w:rPr>
      </w:pPr>
    </w:p>
    <w:p w:rsidR="00E31B06" w:rsidRPr="00927AD7" w:rsidRDefault="00E31B06" w:rsidP="00B00284">
      <w:pPr>
        <w:pStyle w:val="Normal1"/>
        <w:spacing w:before="120" w:after="100" w:afterAutospacing="1" w:line="240" w:lineRule="auto"/>
        <w:rPr>
          <w:rFonts w:asciiTheme="minorHAnsi" w:hAnsiTheme="minorHAnsi"/>
        </w:rPr>
      </w:pPr>
      <w:r w:rsidRPr="000D65F5">
        <w:rPr>
          <w:rFonts w:asciiTheme="minorHAnsi" w:hAnsiTheme="minorHAnsi" w:cs="Times New Roman"/>
          <w:b/>
        </w:rPr>
        <w:t>Key vocabulary</w:t>
      </w:r>
      <w:r w:rsidRPr="00927AD7">
        <w:rPr>
          <w:rFonts w:asciiTheme="minorHAnsi" w:hAnsiTheme="minorHAnsi" w:cs="Times New Roman"/>
        </w:rPr>
        <w:t>: motivation, intrinsic motivation, internalization, integration, extrinsic, self-determination theory, competence, relatedness, autonomy</w:t>
      </w:r>
    </w:p>
    <w:p w:rsidR="00E31B06" w:rsidRPr="000D65F5" w:rsidRDefault="00E31B06" w:rsidP="00E31B06">
      <w:pPr>
        <w:pStyle w:val="Heading3"/>
        <w:rPr>
          <w:rFonts w:asciiTheme="minorHAnsi" w:hAnsiTheme="minorHAnsi"/>
          <w:b w:val="0"/>
          <w:szCs w:val="24"/>
        </w:rPr>
      </w:pPr>
      <w:r w:rsidRPr="000D65F5">
        <w:rPr>
          <w:rFonts w:asciiTheme="minorHAnsi" w:hAnsiTheme="minorHAnsi"/>
          <w:szCs w:val="24"/>
        </w:rPr>
        <w:t>(Optional) Dive Deeper:</w:t>
      </w:r>
    </w:p>
    <w:p w:rsidR="00E31B06" w:rsidRPr="00927AD7" w:rsidRDefault="00E31B06" w:rsidP="00E31B06">
      <w:pPr>
        <w:pStyle w:val="Normal1"/>
        <w:numPr>
          <w:ilvl w:val="0"/>
          <w:numId w:val="8"/>
        </w:numPr>
        <w:spacing w:line="240" w:lineRule="auto"/>
        <w:rPr>
          <w:rFonts w:asciiTheme="minorHAnsi" w:hAnsiTheme="minorHAnsi" w:cs="Times New Roman"/>
        </w:rPr>
      </w:pPr>
      <w:proofErr w:type="spellStart"/>
      <w:r w:rsidRPr="00927AD7">
        <w:rPr>
          <w:rFonts w:asciiTheme="minorHAnsi" w:eastAsia="Arial" w:hAnsiTheme="minorHAnsi" w:cs="Times New Roman"/>
        </w:rPr>
        <w:t>Pintrich</w:t>
      </w:r>
      <w:proofErr w:type="spellEnd"/>
      <w:r w:rsidRPr="00927AD7">
        <w:rPr>
          <w:rFonts w:asciiTheme="minorHAnsi" w:eastAsia="Arial" w:hAnsiTheme="minorHAnsi" w:cs="Times New Roman"/>
        </w:rPr>
        <w:t xml:space="preserve">, </w:t>
      </w:r>
      <w:proofErr w:type="spellStart"/>
      <w:r w:rsidRPr="00927AD7">
        <w:rPr>
          <w:rFonts w:asciiTheme="minorHAnsi" w:eastAsia="Arial" w:hAnsiTheme="minorHAnsi" w:cs="Times New Roman"/>
        </w:rPr>
        <w:t>DeGroot</w:t>
      </w:r>
      <w:proofErr w:type="spellEnd"/>
      <w:r w:rsidRPr="00927AD7">
        <w:rPr>
          <w:rFonts w:asciiTheme="minorHAnsi" w:eastAsia="Arial" w:hAnsiTheme="minorHAnsi" w:cs="Times New Roman"/>
        </w:rPr>
        <w:t xml:space="preserve"> (1990). </w:t>
      </w:r>
      <w:hyperlink r:id="rId155" w:history="1">
        <w:r w:rsidRPr="00E310C0">
          <w:rPr>
            <w:rStyle w:val="Hyperlink"/>
            <w:rFonts w:asciiTheme="minorHAnsi" w:eastAsia="Arial" w:hAnsiTheme="minorHAnsi" w:cs="Times New Roman"/>
          </w:rPr>
          <w:t>Motivational and self-regulated learning components of classroom academic performance</w:t>
        </w:r>
      </w:hyperlink>
      <w:r w:rsidRPr="00927AD7">
        <w:rPr>
          <w:rFonts w:asciiTheme="minorHAnsi" w:eastAsia="Arial" w:hAnsiTheme="minorHAnsi" w:cs="Times New Roman"/>
        </w:rPr>
        <w:t>.</w:t>
      </w:r>
    </w:p>
    <w:p w:rsidR="00E31B06" w:rsidRPr="00B00284" w:rsidRDefault="00E31B06" w:rsidP="00E310C0">
      <w:pPr>
        <w:pStyle w:val="Normal1"/>
        <w:numPr>
          <w:ilvl w:val="0"/>
          <w:numId w:val="8"/>
        </w:numPr>
        <w:spacing w:before="120" w:after="100" w:afterAutospacing="1" w:line="240" w:lineRule="auto"/>
        <w:rPr>
          <w:rFonts w:asciiTheme="minorHAnsi" w:hAnsiTheme="minorHAnsi"/>
        </w:rPr>
      </w:pPr>
      <w:proofErr w:type="spellStart"/>
      <w:r w:rsidRPr="00B00284">
        <w:rPr>
          <w:rFonts w:asciiTheme="minorHAnsi" w:eastAsia="Arial" w:hAnsiTheme="minorHAnsi" w:cs="Times New Roman"/>
        </w:rPr>
        <w:t>LeDoux</w:t>
      </w:r>
      <w:proofErr w:type="spellEnd"/>
      <w:r w:rsidRPr="00B00284">
        <w:rPr>
          <w:rFonts w:asciiTheme="minorHAnsi" w:eastAsia="Arial" w:hAnsiTheme="minorHAnsi" w:cs="Times New Roman"/>
        </w:rPr>
        <w:t>, J. (</w:t>
      </w:r>
      <w:r w:rsidR="00E310C0">
        <w:rPr>
          <w:rFonts w:asciiTheme="minorHAnsi" w:eastAsia="Arial" w:hAnsiTheme="minorHAnsi" w:cs="Times New Roman"/>
        </w:rPr>
        <w:t>2001</w:t>
      </w:r>
      <w:r w:rsidRPr="00B00284">
        <w:rPr>
          <w:rFonts w:asciiTheme="minorHAnsi" w:eastAsia="Arial" w:hAnsiTheme="minorHAnsi" w:cs="Times New Roman"/>
        </w:rPr>
        <w:t xml:space="preserve">). </w:t>
      </w:r>
      <w:hyperlink r:id="rId156" w:history="1">
        <w:r w:rsidR="00E310C0" w:rsidRPr="00E310C0">
          <w:rPr>
            <w:rStyle w:val="Hyperlink"/>
            <w:rFonts w:asciiTheme="minorHAnsi" w:eastAsia="Arial" w:hAnsiTheme="minorHAnsi" w:cs="Times New Roman"/>
          </w:rPr>
          <w:t xml:space="preserve">The Emotional Brain, Fear, and the </w:t>
        </w:r>
        <w:proofErr w:type="spellStart"/>
        <w:r w:rsidR="00E310C0" w:rsidRPr="00E310C0">
          <w:rPr>
            <w:rStyle w:val="Hyperlink"/>
            <w:rFonts w:asciiTheme="minorHAnsi" w:eastAsia="Arial" w:hAnsiTheme="minorHAnsi" w:cs="Times New Roman"/>
          </w:rPr>
          <w:t>Amygdala</w:t>
        </w:r>
        <w:proofErr w:type="spellEnd"/>
      </w:hyperlink>
      <w:r w:rsidRPr="00B00284">
        <w:rPr>
          <w:rFonts w:asciiTheme="minorHAnsi" w:eastAsia="Arial" w:hAnsiTheme="minorHAnsi" w:cs="Times New Roman"/>
        </w:rPr>
        <w:t>.</w:t>
      </w:r>
      <w:r w:rsidR="00B00284">
        <w:rPr>
          <w:rFonts w:asciiTheme="minorHAnsi" w:eastAsia="Arial" w:hAnsiTheme="minorHAnsi" w:cs="Times New Roman"/>
        </w:rPr>
        <w:br/>
      </w:r>
    </w:p>
    <w:p w:rsidR="00E31B06" w:rsidRPr="000D65F5" w:rsidRDefault="00E31B06" w:rsidP="00E31B06">
      <w:pPr>
        <w:pStyle w:val="Heading2"/>
        <w:rPr>
          <w:rFonts w:asciiTheme="minorHAnsi" w:hAnsiTheme="minorHAnsi"/>
          <w:b w:val="0"/>
          <w:szCs w:val="24"/>
        </w:rPr>
      </w:pPr>
      <w:r w:rsidRPr="000D65F5">
        <w:rPr>
          <w:rFonts w:asciiTheme="minorHAnsi" w:hAnsiTheme="minorHAnsi"/>
          <w:szCs w:val="24"/>
        </w:rPr>
        <w:t xml:space="preserve">Session 6: The Impact of Stress on Cognition </w:t>
      </w:r>
    </w:p>
    <w:p w:rsidR="00E31B06" w:rsidRPr="00927AD7" w:rsidRDefault="00E31B06" w:rsidP="00E31B06">
      <w:pPr>
        <w:pStyle w:val="Normal1"/>
        <w:spacing w:after="100" w:afterAutospacing="1" w:line="240" w:lineRule="auto"/>
        <w:rPr>
          <w:rFonts w:asciiTheme="minorHAnsi" w:eastAsia="Arial" w:hAnsiTheme="minorHAnsi" w:cs="Times New Roman"/>
        </w:rPr>
      </w:pPr>
      <w:r w:rsidRPr="00927AD7">
        <w:rPr>
          <w:rFonts w:asciiTheme="minorHAnsi" w:eastAsia="Arial" w:hAnsiTheme="minorHAnsi" w:cs="Times New Roman"/>
        </w:rPr>
        <w:t>In this asynchronous session, participants will explore the way that stress impacts learning</w:t>
      </w:r>
      <w:r>
        <w:rPr>
          <w:rFonts w:asciiTheme="minorHAnsi" w:eastAsia="Arial" w:hAnsiTheme="minorHAnsi" w:cs="Times New Roman"/>
        </w:rPr>
        <w:t xml:space="preserve"> and engagement</w:t>
      </w:r>
      <w:r w:rsidRPr="00927AD7">
        <w:rPr>
          <w:rFonts w:asciiTheme="minorHAnsi" w:eastAsia="Arial" w:hAnsiTheme="minorHAnsi" w:cs="Times New Roman"/>
        </w:rPr>
        <w:t xml:space="preserve">. There are numerous factors that can influence a learner’s subjective appraisal of a learning situation including genes, the context, and past experience. Building upon the understanding of the resource-demand model, participants will think about their lesson/environment design, the variability of their students, and their identified problem of practice. How does research on stress help you think about decisions that you make in your day-to-day interactions with students? The discussion will focus specifically on how to minimize stress and, therefore, support curricular design for expert learning. </w:t>
      </w:r>
    </w:p>
    <w:p w:rsidR="00E31B06" w:rsidRPr="000D65F5" w:rsidRDefault="00E31B06" w:rsidP="00E31B06">
      <w:pPr>
        <w:pStyle w:val="Heading3"/>
        <w:rPr>
          <w:rFonts w:asciiTheme="minorHAnsi" w:hAnsiTheme="minorHAnsi"/>
          <w:b w:val="0"/>
          <w:szCs w:val="24"/>
        </w:rPr>
      </w:pPr>
      <w:r w:rsidRPr="000D65F5">
        <w:rPr>
          <w:rFonts w:asciiTheme="minorHAnsi" w:hAnsiTheme="minorHAnsi"/>
          <w:szCs w:val="24"/>
        </w:rPr>
        <w:t>Session Goals:</w:t>
      </w:r>
    </w:p>
    <w:p w:rsidR="00E31B06" w:rsidRPr="00927AD7" w:rsidRDefault="00E31B06" w:rsidP="00A56C4B">
      <w:pPr>
        <w:pStyle w:val="ListParagraph"/>
        <w:numPr>
          <w:ilvl w:val="0"/>
          <w:numId w:val="40"/>
        </w:numPr>
        <w:rPr>
          <w:rFonts w:asciiTheme="minorHAnsi" w:hAnsiTheme="minorHAnsi"/>
        </w:rPr>
      </w:pPr>
      <w:r w:rsidRPr="00927AD7">
        <w:rPr>
          <w:rFonts w:asciiTheme="minorHAnsi" w:hAnsiTheme="minorHAnsi"/>
        </w:rPr>
        <w:t>Participants will understand how stress impacts cognition.</w:t>
      </w:r>
    </w:p>
    <w:p w:rsidR="00E31B06" w:rsidRPr="00927AD7" w:rsidRDefault="00E31B06" w:rsidP="00A56C4B">
      <w:pPr>
        <w:pStyle w:val="ListParagraph"/>
        <w:numPr>
          <w:ilvl w:val="0"/>
          <w:numId w:val="40"/>
        </w:numPr>
        <w:rPr>
          <w:rFonts w:asciiTheme="minorHAnsi" w:hAnsiTheme="minorHAnsi"/>
        </w:rPr>
      </w:pPr>
      <w:r w:rsidRPr="00927AD7">
        <w:rPr>
          <w:rFonts w:asciiTheme="minorHAnsi" w:hAnsiTheme="minorHAnsi"/>
        </w:rPr>
        <w:t xml:space="preserve">Participants will identify the way that </w:t>
      </w:r>
      <w:proofErr w:type="gramStart"/>
      <w:r w:rsidRPr="00927AD7">
        <w:rPr>
          <w:rFonts w:asciiTheme="minorHAnsi" w:hAnsiTheme="minorHAnsi"/>
        </w:rPr>
        <w:t>a learning environment impacts students</w:t>
      </w:r>
      <w:proofErr w:type="gramEnd"/>
      <w:r w:rsidRPr="00927AD7">
        <w:rPr>
          <w:rFonts w:asciiTheme="minorHAnsi" w:hAnsiTheme="minorHAnsi"/>
        </w:rPr>
        <w:t>’ affect.</w:t>
      </w:r>
    </w:p>
    <w:p w:rsidR="00E31B06" w:rsidRPr="00927AD7" w:rsidRDefault="00E31B06" w:rsidP="00A56C4B">
      <w:pPr>
        <w:pStyle w:val="ListParagraph"/>
        <w:numPr>
          <w:ilvl w:val="0"/>
          <w:numId w:val="40"/>
        </w:numPr>
        <w:rPr>
          <w:rFonts w:asciiTheme="minorHAnsi" w:hAnsiTheme="minorHAnsi"/>
        </w:rPr>
      </w:pPr>
      <w:r w:rsidRPr="00927AD7">
        <w:rPr>
          <w:rFonts w:asciiTheme="minorHAnsi" w:hAnsiTheme="minorHAnsi"/>
        </w:rPr>
        <w:t xml:space="preserve">Participants will </w:t>
      </w:r>
      <w:r w:rsidRPr="00927AD7">
        <w:rPr>
          <w:rFonts w:asciiTheme="minorHAnsi" w:eastAsia="Verdana" w:hAnsiTheme="minorHAnsi"/>
        </w:rPr>
        <w:t>propose ways that the Engagement guidelines help educators adjust the context, resources and demands to minimize potential stressors and support students’ affect.</w:t>
      </w:r>
    </w:p>
    <w:p w:rsidR="00E31B06" w:rsidRPr="000D65F5" w:rsidRDefault="00E31B06" w:rsidP="00E31B06">
      <w:pPr>
        <w:pStyle w:val="Heading3"/>
        <w:rPr>
          <w:rFonts w:asciiTheme="minorHAnsi" w:hAnsiTheme="minorHAnsi"/>
          <w:szCs w:val="24"/>
        </w:rPr>
      </w:pPr>
      <w:r w:rsidRPr="000D65F5">
        <w:rPr>
          <w:rFonts w:asciiTheme="minorHAnsi" w:hAnsiTheme="minorHAnsi"/>
          <w:szCs w:val="24"/>
        </w:rPr>
        <w:t xml:space="preserve">Build Background: Session </w:t>
      </w:r>
      <w:r w:rsidR="005E5901">
        <w:rPr>
          <w:rFonts w:asciiTheme="minorHAnsi" w:hAnsiTheme="minorHAnsi"/>
          <w:szCs w:val="24"/>
        </w:rPr>
        <w:t>Materials</w:t>
      </w:r>
      <w:r w:rsidRPr="000D65F5">
        <w:rPr>
          <w:rFonts w:asciiTheme="minorHAnsi" w:eastAsia="Calibri" w:hAnsiTheme="minorHAnsi"/>
          <w:szCs w:val="24"/>
          <w:u w:val="single"/>
        </w:rPr>
        <w:t xml:space="preserve"> </w:t>
      </w:r>
    </w:p>
    <w:p w:rsidR="00E31B06" w:rsidRPr="009E5C37" w:rsidRDefault="00E31B06" w:rsidP="00E31B06">
      <w:pPr>
        <w:pStyle w:val="ListParagraph"/>
        <w:widowControl w:val="0"/>
        <w:autoSpaceDE w:val="0"/>
        <w:autoSpaceDN w:val="0"/>
        <w:adjustRightInd w:val="0"/>
        <w:rPr>
          <w:rFonts w:asciiTheme="minorHAnsi" w:hAnsiTheme="minorHAnsi"/>
          <w:b/>
        </w:rPr>
      </w:pPr>
      <w:r w:rsidRPr="009E5C37">
        <w:rPr>
          <w:rFonts w:asciiTheme="minorHAnsi" w:hAnsiTheme="minorHAnsi"/>
          <w:b/>
        </w:rPr>
        <w:t>Choose at least two of the following to build background:</w:t>
      </w:r>
    </w:p>
    <w:p w:rsidR="00E31B06" w:rsidRPr="000D65F5" w:rsidRDefault="00E31B06" w:rsidP="00E31B06">
      <w:pPr>
        <w:pStyle w:val="ListParagraph"/>
        <w:widowControl w:val="0"/>
        <w:numPr>
          <w:ilvl w:val="0"/>
          <w:numId w:val="14"/>
        </w:numPr>
        <w:autoSpaceDE w:val="0"/>
        <w:autoSpaceDN w:val="0"/>
        <w:adjustRightInd w:val="0"/>
        <w:rPr>
          <w:rFonts w:asciiTheme="minorHAnsi" w:hAnsiTheme="minorHAnsi"/>
        </w:rPr>
      </w:pPr>
      <w:r w:rsidRPr="00927AD7">
        <w:rPr>
          <w:rFonts w:asciiTheme="minorHAnsi" w:hAnsiTheme="minorHAnsi"/>
        </w:rPr>
        <w:t xml:space="preserve">Sian </w:t>
      </w:r>
      <w:proofErr w:type="spellStart"/>
      <w:r w:rsidRPr="00927AD7">
        <w:rPr>
          <w:rFonts w:asciiTheme="minorHAnsi" w:hAnsiTheme="minorHAnsi"/>
        </w:rPr>
        <w:t>Beilock</w:t>
      </w:r>
      <w:proofErr w:type="spellEnd"/>
      <w:r w:rsidRPr="00927AD7">
        <w:rPr>
          <w:rFonts w:asciiTheme="minorHAnsi" w:hAnsiTheme="minorHAnsi"/>
        </w:rPr>
        <w:t xml:space="preserve"> is a psychology professor at The University of Chicago and one of the world’s leading experts on the brain science behind “choking under pressure” and the many factors influencing all types of performance. Watch Sian </w:t>
      </w:r>
      <w:proofErr w:type="spellStart"/>
      <w:r w:rsidRPr="00927AD7">
        <w:rPr>
          <w:rFonts w:asciiTheme="minorHAnsi" w:hAnsiTheme="minorHAnsi"/>
        </w:rPr>
        <w:t>Beilock</w:t>
      </w:r>
      <w:proofErr w:type="spellEnd"/>
      <w:r w:rsidRPr="00927AD7">
        <w:rPr>
          <w:rFonts w:asciiTheme="minorHAnsi" w:hAnsiTheme="minorHAnsi"/>
        </w:rPr>
        <w:t xml:space="preserve"> talk about the </w:t>
      </w:r>
      <w:hyperlink r:id="rId157" w:history="1">
        <w:r w:rsidRPr="00927AD7">
          <w:rPr>
            <w:rStyle w:val="Hyperlink"/>
            <w:rFonts w:asciiTheme="minorHAnsi" w:eastAsiaTheme="majorEastAsia" w:hAnsiTheme="minorHAnsi"/>
          </w:rPr>
          <w:t>science of “choking</w:t>
        </w:r>
      </w:hyperlink>
      <w:r w:rsidRPr="00927AD7">
        <w:rPr>
          <w:rFonts w:asciiTheme="minorHAnsi" w:hAnsiTheme="minorHAnsi"/>
        </w:rPr>
        <w:t>” (14:42) or underperforming in stressful situations.</w:t>
      </w:r>
      <w:r>
        <w:rPr>
          <w:rFonts w:asciiTheme="minorHAnsi" w:hAnsiTheme="minorHAnsi"/>
        </w:rPr>
        <w:t xml:space="preserve"> </w:t>
      </w:r>
      <w:r w:rsidRPr="000D65F5">
        <w:rPr>
          <w:rFonts w:asciiTheme="minorHAnsi" w:hAnsiTheme="minorHAnsi"/>
          <w:b/>
          <w:bCs/>
        </w:rPr>
        <w:t>Question(s) to guide your understanding</w:t>
      </w:r>
      <w:r w:rsidRPr="000D65F5">
        <w:rPr>
          <w:rFonts w:asciiTheme="minorHAnsi" w:hAnsiTheme="minorHAnsi"/>
          <w:bCs/>
        </w:rPr>
        <w:t xml:space="preserve">: </w:t>
      </w:r>
      <w:r w:rsidRPr="000D65F5">
        <w:rPr>
          <w:rFonts w:asciiTheme="minorHAnsi" w:hAnsiTheme="minorHAnsi"/>
        </w:rPr>
        <w:t>How does stress impact performance? How does belief impact performance? How can this help you support students to avoid choking?</w:t>
      </w:r>
    </w:p>
    <w:p w:rsidR="00E31B06" w:rsidRDefault="00E31B06" w:rsidP="00E31B06">
      <w:pPr>
        <w:pStyle w:val="ListParagraph"/>
        <w:widowControl w:val="0"/>
        <w:numPr>
          <w:ilvl w:val="0"/>
          <w:numId w:val="14"/>
        </w:numPr>
        <w:autoSpaceDE w:val="0"/>
        <w:autoSpaceDN w:val="0"/>
        <w:adjustRightInd w:val="0"/>
        <w:rPr>
          <w:rFonts w:asciiTheme="minorHAnsi" w:hAnsiTheme="minorHAnsi"/>
        </w:rPr>
      </w:pPr>
      <w:r w:rsidRPr="00927AD7">
        <w:rPr>
          <w:rFonts w:asciiTheme="minorHAnsi" w:hAnsiTheme="minorHAnsi"/>
        </w:rPr>
        <w:t xml:space="preserve">Listen to Sian </w:t>
      </w:r>
      <w:proofErr w:type="spellStart"/>
      <w:r w:rsidRPr="00927AD7">
        <w:rPr>
          <w:rFonts w:asciiTheme="minorHAnsi" w:hAnsiTheme="minorHAnsi"/>
        </w:rPr>
        <w:t>Beilock</w:t>
      </w:r>
      <w:proofErr w:type="spellEnd"/>
      <w:r w:rsidRPr="00927AD7">
        <w:rPr>
          <w:rFonts w:asciiTheme="minorHAnsi" w:hAnsiTheme="minorHAnsi"/>
        </w:rPr>
        <w:t xml:space="preserve"> talk about the impact of stereotypes on “choking” (0:44)</w:t>
      </w:r>
      <w:r>
        <w:rPr>
          <w:rFonts w:asciiTheme="minorHAnsi" w:hAnsiTheme="minorHAnsi"/>
        </w:rPr>
        <w:t xml:space="preserve"> </w:t>
      </w:r>
      <w:r w:rsidRPr="000D65F5">
        <w:rPr>
          <w:rFonts w:asciiTheme="minorHAnsi" w:hAnsiTheme="minorHAnsi"/>
          <w:b/>
          <w:bCs/>
        </w:rPr>
        <w:t>Question(s) to guide your understanding</w:t>
      </w:r>
      <w:r w:rsidRPr="000D65F5">
        <w:rPr>
          <w:rFonts w:asciiTheme="minorHAnsi" w:hAnsiTheme="minorHAnsi"/>
          <w:bCs/>
        </w:rPr>
        <w:t xml:space="preserve">: </w:t>
      </w:r>
      <w:r w:rsidRPr="000D65F5">
        <w:rPr>
          <w:rFonts w:asciiTheme="minorHAnsi" w:hAnsiTheme="minorHAnsi"/>
        </w:rPr>
        <w:t xml:space="preserve">Given what you just heard about stereotypes, how might previous </w:t>
      </w:r>
      <w:r w:rsidRPr="000D65F5">
        <w:rPr>
          <w:rFonts w:asciiTheme="minorHAnsi" w:hAnsiTheme="minorHAnsi"/>
        </w:rPr>
        <w:lastRenderedPageBreak/>
        <w:t>failure or labels such as learning disabilities impact student performance?</w:t>
      </w:r>
    </w:p>
    <w:p w:rsidR="00E31B06" w:rsidRPr="000D65F5" w:rsidRDefault="00E31B06" w:rsidP="00E31B06">
      <w:pPr>
        <w:pStyle w:val="ListParagraph"/>
        <w:widowControl w:val="0"/>
        <w:numPr>
          <w:ilvl w:val="0"/>
          <w:numId w:val="14"/>
        </w:numPr>
        <w:autoSpaceDE w:val="0"/>
        <w:autoSpaceDN w:val="0"/>
        <w:adjustRightInd w:val="0"/>
        <w:rPr>
          <w:rFonts w:asciiTheme="minorHAnsi" w:hAnsiTheme="minorHAnsi"/>
        </w:rPr>
      </w:pPr>
      <w:r w:rsidRPr="000D65F5">
        <w:rPr>
          <w:rFonts w:asciiTheme="minorHAnsi" w:hAnsiTheme="minorHAnsi"/>
        </w:rPr>
        <w:t xml:space="preserve">Watch: </w:t>
      </w:r>
      <w:hyperlink r:id="rId158" w:history="1">
        <w:r w:rsidRPr="000D65F5">
          <w:rPr>
            <w:rStyle w:val="Hyperlink"/>
            <w:rFonts w:asciiTheme="minorHAnsi" w:eastAsiaTheme="majorEastAsia" w:hAnsiTheme="minorHAnsi"/>
          </w:rPr>
          <w:t>Stress: Portrait of a Killer</w:t>
        </w:r>
      </w:hyperlink>
      <w:r w:rsidRPr="000D65F5">
        <w:rPr>
          <w:rFonts w:asciiTheme="minorHAnsi" w:hAnsiTheme="minorHAnsi"/>
        </w:rPr>
        <w:t xml:space="preserve"> (4:39) </w:t>
      </w:r>
    </w:p>
    <w:p w:rsidR="00E31B06" w:rsidRPr="00927AD7" w:rsidRDefault="0095159A" w:rsidP="00E31B06">
      <w:pPr>
        <w:pStyle w:val="ListParagraph"/>
        <w:widowControl w:val="0"/>
        <w:numPr>
          <w:ilvl w:val="1"/>
          <w:numId w:val="14"/>
        </w:numPr>
        <w:autoSpaceDE w:val="0"/>
        <w:autoSpaceDN w:val="0"/>
        <w:adjustRightInd w:val="0"/>
        <w:rPr>
          <w:rFonts w:asciiTheme="minorHAnsi" w:hAnsiTheme="minorHAnsi"/>
        </w:rPr>
      </w:pPr>
      <w:hyperlink r:id="rId159" w:history="1">
        <w:r w:rsidR="00E31B06" w:rsidRPr="00927AD7">
          <w:rPr>
            <w:rStyle w:val="Hyperlink"/>
            <w:rFonts w:asciiTheme="minorHAnsi" w:eastAsiaTheme="majorEastAsia" w:hAnsiTheme="minorHAnsi"/>
          </w:rPr>
          <w:t>Why does psychological stress turn on the stress response?</w:t>
        </w:r>
      </w:hyperlink>
      <w:r w:rsidR="00E31B06" w:rsidRPr="00927AD7">
        <w:rPr>
          <w:rFonts w:asciiTheme="minorHAnsi" w:hAnsiTheme="minorHAnsi"/>
        </w:rPr>
        <w:t xml:space="preserve"> (1:29)</w:t>
      </w:r>
    </w:p>
    <w:p w:rsidR="00E31B06" w:rsidRPr="00927AD7" w:rsidRDefault="0095159A" w:rsidP="00E31B06">
      <w:pPr>
        <w:pStyle w:val="ListParagraph"/>
        <w:widowControl w:val="0"/>
        <w:numPr>
          <w:ilvl w:val="1"/>
          <w:numId w:val="14"/>
        </w:numPr>
        <w:autoSpaceDE w:val="0"/>
        <w:autoSpaceDN w:val="0"/>
        <w:adjustRightInd w:val="0"/>
        <w:rPr>
          <w:rFonts w:asciiTheme="minorHAnsi" w:hAnsiTheme="minorHAnsi"/>
        </w:rPr>
      </w:pPr>
      <w:hyperlink r:id="rId160" w:history="1">
        <w:r w:rsidR="00E31B06" w:rsidRPr="00927AD7">
          <w:rPr>
            <w:rStyle w:val="Hyperlink"/>
            <w:rFonts w:asciiTheme="minorHAnsi" w:eastAsiaTheme="majorEastAsia" w:hAnsiTheme="minorHAnsi"/>
          </w:rPr>
          <w:t>What about stress management?</w:t>
        </w:r>
      </w:hyperlink>
      <w:r w:rsidR="00E31B06" w:rsidRPr="00927AD7">
        <w:rPr>
          <w:rFonts w:asciiTheme="minorHAnsi" w:hAnsiTheme="minorHAnsi"/>
        </w:rPr>
        <w:t xml:space="preserve"> (2:44) </w:t>
      </w:r>
    </w:p>
    <w:p w:rsidR="00E31B06" w:rsidRPr="00927AD7" w:rsidRDefault="0095159A" w:rsidP="00E31B06">
      <w:pPr>
        <w:pStyle w:val="ListParagraph"/>
        <w:widowControl w:val="0"/>
        <w:numPr>
          <w:ilvl w:val="1"/>
          <w:numId w:val="14"/>
        </w:numPr>
        <w:autoSpaceDE w:val="0"/>
        <w:autoSpaceDN w:val="0"/>
        <w:adjustRightInd w:val="0"/>
        <w:rPr>
          <w:rFonts w:asciiTheme="minorHAnsi" w:hAnsiTheme="minorHAnsi"/>
        </w:rPr>
      </w:pPr>
      <w:hyperlink r:id="rId161" w:history="1">
        <w:r w:rsidR="00E31B06" w:rsidRPr="00927AD7">
          <w:rPr>
            <w:rStyle w:val="Hyperlink"/>
            <w:rFonts w:asciiTheme="minorHAnsi" w:eastAsiaTheme="majorEastAsia" w:hAnsiTheme="minorHAnsi"/>
          </w:rPr>
          <w:t>Does the stress response differ in men and women?</w:t>
        </w:r>
      </w:hyperlink>
      <w:r w:rsidR="00E31B06" w:rsidRPr="00927AD7">
        <w:rPr>
          <w:rFonts w:asciiTheme="minorHAnsi" w:hAnsiTheme="minorHAnsi"/>
        </w:rPr>
        <w:t xml:space="preserve"> (1:28)</w:t>
      </w:r>
    </w:p>
    <w:p w:rsidR="00E31B06" w:rsidRPr="00927AD7" w:rsidRDefault="0095159A" w:rsidP="00E31B06">
      <w:pPr>
        <w:pStyle w:val="ListParagraph"/>
        <w:widowControl w:val="0"/>
        <w:numPr>
          <w:ilvl w:val="1"/>
          <w:numId w:val="14"/>
        </w:numPr>
        <w:autoSpaceDE w:val="0"/>
        <w:autoSpaceDN w:val="0"/>
        <w:adjustRightInd w:val="0"/>
        <w:rPr>
          <w:rFonts w:asciiTheme="minorHAnsi" w:hAnsiTheme="minorHAnsi"/>
        </w:rPr>
      </w:pPr>
      <w:hyperlink r:id="rId162" w:history="1">
        <w:r w:rsidR="00E31B06" w:rsidRPr="00927AD7">
          <w:rPr>
            <w:rStyle w:val="Hyperlink"/>
            <w:rFonts w:asciiTheme="minorHAnsi" w:eastAsiaTheme="majorEastAsia" w:hAnsiTheme="minorHAnsi"/>
          </w:rPr>
          <w:t>Are 21st Century humans more stressed out than our predecessors?</w:t>
        </w:r>
      </w:hyperlink>
      <w:r w:rsidR="00E31B06" w:rsidRPr="00927AD7">
        <w:rPr>
          <w:rFonts w:asciiTheme="minorHAnsi" w:hAnsiTheme="minorHAnsi"/>
        </w:rPr>
        <w:t xml:space="preserve"> (1:03)</w:t>
      </w:r>
    </w:p>
    <w:p w:rsidR="00E31B06" w:rsidRDefault="00E31B06" w:rsidP="00E31B06">
      <w:pPr>
        <w:pStyle w:val="ListParagraph"/>
        <w:tabs>
          <w:tab w:val="left" w:pos="9450"/>
        </w:tabs>
        <w:rPr>
          <w:rFonts w:asciiTheme="minorHAnsi" w:hAnsiTheme="minorHAnsi"/>
        </w:rPr>
      </w:pPr>
      <w:r w:rsidRPr="000D65F5">
        <w:rPr>
          <w:rFonts w:asciiTheme="minorHAnsi" w:eastAsia="Arial" w:hAnsiTheme="minorHAnsi"/>
          <w:b/>
          <w:bCs/>
        </w:rPr>
        <w:t>Question(s) to guide your understanding</w:t>
      </w:r>
      <w:r w:rsidRPr="00927AD7">
        <w:rPr>
          <w:rFonts w:asciiTheme="minorHAnsi" w:eastAsia="Arial" w:hAnsiTheme="minorHAnsi"/>
          <w:bCs/>
        </w:rPr>
        <w:t xml:space="preserve">: </w:t>
      </w:r>
      <w:r w:rsidRPr="00927AD7">
        <w:rPr>
          <w:rFonts w:asciiTheme="minorHAnsi" w:hAnsiTheme="minorHAnsi"/>
        </w:rPr>
        <w:t>How is stress different from fear? Why is stress hazardous to health? How can you apply this information to your classroom?</w:t>
      </w:r>
    </w:p>
    <w:p w:rsidR="00E31B06" w:rsidRPr="009E5C37" w:rsidRDefault="00E31B06" w:rsidP="00A56C4B">
      <w:pPr>
        <w:pStyle w:val="ListParagraph"/>
        <w:numPr>
          <w:ilvl w:val="0"/>
          <w:numId w:val="60"/>
        </w:numPr>
        <w:tabs>
          <w:tab w:val="left" w:pos="9450"/>
        </w:tabs>
        <w:rPr>
          <w:rFonts w:asciiTheme="minorHAnsi" w:eastAsia="Arial" w:hAnsiTheme="minorHAnsi"/>
          <w:bCs/>
        </w:rPr>
      </w:pPr>
      <w:r w:rsidRPr="00927AD7">
        <w:rPr>
          <w:rFonts w:asciiTheme="minorHAnsi" w:hAnsiTheme="minorHAnsi"/>
        </w:rPr>
        <w:t>Read:</w:t>
      </w:r>
      <w:r>
        <w:rPr>
          <w:rFonts w:asciiTheme="minorHAnsi" w:hAnsiTheme="minorHAnsi"/>
        </w:rPr>
        <w:t xml:space="preserve"> </w:t>
      </w:r>
      <w:hyperlink r:id="rId163" w:history="1">
        <w:r w:rsidRPr="00927AD7">
          <w:rPr>
            <w:rStyle w:val="Hyperlink"/>
            <w:rFonts w:asciiTheme="minorHAnsi" w:hAnsiTheme="minorHAnsi"/>
          </w:rPr>
          <w:t>Brain Rules</w:t>
        </w:r>
      </w:hyperlink>
      <w:r w:rsidRPr="00927AD7">
        <w:rPr>
          <w:rFonts w:asciiTheme="minorHAnsi" w:hAnsiTheme="minorHAnsi"/>
        </w:rPr>
        <w:t xml:space="preserve">: Stress (part 1-5): What happens in the brain when we are under stress? How does stress impact memory, cognitive performance? </w:t>
      </w:r>
      <w:r>
        <w:rPr>
          <w:rFonts w:asciiTheme="minorHAnsi" w:hAnsiTheme="minorHAnsi"/>
        </w:rPr>
        <w:t xml:space="preserve"> </w:t>
      </w:r>
      <w:r w:rsidRPr="000D65F5">
        <w:rPr>
          <w:rFonts w:asciiTheme="minorHAnsi" w:eastAsia="Arial" w:hAnsiTheme="minorHAnsi"/>
          <w:b/>
          <w:bCs/>
        </w:rPr>
        <w:t>Question(s) to guide your understanding</w:t>
      </w:r>
      <w:r w:rsidRPr="000D65F5">
        <w:rPr>
          <w:rFonts w:asciiTheme="minorHAnsi" w:eastAsia="Arial" w:hAnsiTheme="minorHAnsi"/>
          <w:bCs/>
        </w:rPr>
        <w:t xml:space="preserve">: </w:t>
      </w:r>
      <w:r w:rsidRPr="000D65F5">
        <w:rPr>
          <w:rFonts w:asciiTheme="minorHAnsi" w:hAnsiTheme="minorHAnsi"/>
        </w:rPr>
        <w:t>Is all stress bad? What is the tipping point between challenge and stress? Have you seen this in your students?</w:t>
      </w:r>
    </w:p>
    <w:p w:rsidR="00E31B06" w:rsidRPr="009E5C37" w:rsidRDefault="00E31B06" w:rsidP="00A56C4B">
      <w:pPr>
        <w:pStyle w:val="ListParagraph"/>
        <w:numPr>
          <w:ilvl w:val="0"/>
          <w:numId w:val="60"/>
        </w:numPr>
        <w:tabs>
          <w:tab w:val="left" w:pos="9450"/>
        </w:tabs>
        <w:rPr>
          <w:rFonts w:asciiTheme="minorHAnsi" w:eastAsia="Arial" w:hAnsiTheme="minorHAnsi"/>
          <w:bCs/>
        </w:rPr>
      </w:pPr>
      <w:r w:rsidRPr="009E5C37">
        <w:rPr>
          <w:rFonts w:asciiTheme="minorHAnsi" w:hAnsiTheme="minorHAnsi"/>
        </w:rPr>
        <w:t xml:space="preserve">Check for Understanding: take the </w:t>
      </w:r>
      <w:hyperlink r:id="rId164" w:history="1">
        <w:r w:rsidRPr="009E5C37">
          <w:rPr>
            <w:rStyle w:val="Hyperlink"/>
            <w:rFonts w:asciiTheme="minorHAnsi" w:eastAsiaTheme="majorEastAsia" w:hAnsiTheme="minorHAnsi"/>
          </w:rPr>
          <w:t>Stress Quiz</w:t>
        </w:r>
      </w:hyperlink>
      <w:r w:rsidRPr="009E5C37">
        <w:rPr>
          <w:rFonts w:asciiTheme="minorHAnsi" w:hAnsiTheme="minorHAnsi"/>
        </w:rPr>
        <w:t xml:space="preserve"> to see how much you have learned about stress. </w:t>
      </w:r>
      <w:r>
        <w:rPr>
          <w:rFonts w:asciiTheme="minorHAnsi" w:hAnsiTheme="minorHAnsi"/>
        </w:rPr>
        <w:t xml:space="preserve">We can share results </w:t>
      </w:r>
      <w:r w:rsidRPr="009E5C37">
        <w:rPr>
          <w:rFonts w:asciiTheme="minorHAnsi" w:hAnsiTheme="minorHAnsi"/>
        </w:rPr>
        <w:t>during the synchronous session next week.</w:t>
      </w:r>
    </w:p>
    <w:p w:rsidR="00E31B06" w:rsidRPr="00927AD7" w:rsidRDefault="00E31B06" w:rsidP="00E31B06">
      <w:pPr>
        <w:pStyle w:val="Heading3"/>
        <w:rPr>
          <w:rFonts w:asciiTheme="minorHAnsi" w:hAnsiTheme="minorHAnsi"/>
          <w:szCs w:val="24"/>
        </w:rPr>
      </w:pPr>
      <w:r w:rsidRPr="009E5C37">
        <w:rPr>
          <w:rFonts w:asciiTheme="minorHAnsi" w:hAnsiTheme="minorHAnsi"/>
          <w:szCs w:val="24"/>
        </w:rPr>
        <w:t>Try It: Session Activity</w:t>
      </w:r>
    </w:p>
    <w:p w:rsidR="00E31B06" w:rsidRPr="00927AD7" w:rsidRDefault="00E31B06" w:rsidP="00E31B06">
      <w:pPr>
        <w:pStyle w:val="ListParagraph"/>
        <w:rPr>
          <w:rFonts w:asciiTheme="minorHAnsi" w:eastAsia="Arial" w:hAnsiTheme="minorHAnsi"/>
          <w:color w:val="1155CC"/>
          <w:u w:val="single"/>
        </w:rPr>
      </w:pPr>
      <w:r>
        <w:rPr>
          <w:rFonts w:asciiTheme="minorHAnsi" w:hAnsiTheme="minorHAnsi"/>
        </w:rPr>
        <w:t>Video Case Example</w:t>
      </w:r>
      <w:r w:rsidRPr="00927AD7">
        <w:rPr>
          <w:rFonts w:asciiTheme="minorHAnsi" w:hAnsiTheme="minorHAnsi"/>
        </w:rPr>
        <w:t xml:space="preserve">: </w:t>
      </w:r>
      <w:r w:rsidRPr="00927AD7">
        <w:rPr>
          <w:rFonts w:asciiTheme="minorHAnsi" w:eastAsia="Arial" w:hAnsiTheme="minorHAnsi"/>
        </w:rPr>
        <w:t xml:space="preserve">Watch the video example: </w:t>
      </w:r>
      <w:hyperlink r:id="rId165" w:history="1">
        <w:r w:rsidRPr="00927AD7">
          <w:rPr>
            <w:rStyle w:val="Hyperlink"/>
            <w:rFonts w:asciiTheme="minorHAnsi" w:hAnsiTheme="minorHAnsi"/>
          </w:rPr>
          <w:t>Paper Chase scene</w:t>
        </w:r>
      </w:hyperlink>
      <w:r w:rsidRPr="00927AD7">
        <w:rPr>
          <w:rFonts w:asciiTheme="minorHAnsi" w:eastAsia="Arial" w:hAnsiTheme="minorHAnsi"/>
        </w:rPr>
        <w:t xml:space="preserve"> (3:25): First, watch the video to understand the story. Second watch the video with a focus on affect. </w:t>
      </w:r>
      <w:proofErr w:type="gramStart"/>
      <w:r w:rsidRPr="00927AD7">
        <w:rPr>
          <w:rFonts w:asciiTheme="minorHAnsi" w:eastAsia="Arial" w:hAnsiTheme="minorHAnsi"/>
        </w:rPr>
        <w:t>Using the</w:t>
      </w:r>
      <w:hyperlink r:id="rId166" w:history="1">
        <w:r w:rsidRPr="00160450">
          <w:rPr>
            <w:rStyle w:val="Hyperlink"/>
            <w:rFonts w:asciiTheme="minorHAnsi" w:eastAsia="Arial" w:hAnsiTheme="minorHAnsi"/>
          </w:rPr>
          <w:t xml:space="preserve"> UDL Guidelines Analysis Worksheet: </w:t>
        </w:r>
        <w:r>
          <w:rPr>
            <w:rStyle w:val="Hyperlink"/>
            <w:rFonts w:asciiTheme="minorHAnsi" w:eastAsia="Arial" w:hAnsiTheme="minorHAnsi"/>
          </w:rPr>
          <w:t xml:space="preserve">focus on the </w:t>
        </w:r>
        <w:r w:rsidRPr="00160450">
          <w:rPr>
            <w:rStyle w:val="Hyperlink"/>
            <w:rFonts w:asciiTheme="minorHAnsi" w:eastAsia="Arial" w:hAnsiTheme="minorHAnsi"/>
          </w:rPr>
          <w:t>Engagement Guidelines</w:t>
        </w:r>
      </w:hyperlink>
      <w:r w:rsidRPr="00927AD7">
        <w:rPr>
          <w:rFonts w:asciiTheme="minorHAnsi" w:eastAsia="Arial" w:hAnsiTheme="minorHAnsi"/>
        </w:rPr>
        <w:t>, analyze this video in terms of emotional engagement strategies and student engagement.</w:t>
      </w:r>
      <w:proofErr w:type="gramEnd"/>
      <w:r w:rsidRPr="00927AD7">
        <w:rPr>
          <w:rFonts w:asciiTheme="minorHAnsi" w:eastAsia="Arial" w:hAnsiTheme="minorHAnsi"/>
        </w:rPr>
        <w:t xml:space="preserve"> Use specific observations from the video as evidence for engagement. T</w:t>
      </w:r>
      <w:r w:rsidRPr="00927AD7">
        <w:rPr>
          <w:rFonts w:asciiTheme="minorHAnsi" w:hAnsiTheme="minorHAnsi"/>
        </w:rPr>
        <w:t xml:space="preserve">hink about the relationship of emotion and cognition and answer the questions below. You will use your answers to the reflection questions to share in discussion forum. </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From your perspective, what are the resources and demands in this classroom?</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 xml:space="preserve">What is the professor’s perception of this student? </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What do you think the professor’s goal is?</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What do you think the student’s goal is?</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What do you think the student perceived in relation to the balance of the resources and demands?</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What do you think the role of context in the student’s perception?</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What was the affective result of the student’s perception?</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 xml:space="preserve">Do you think the professor’s goals were achieved? </w:t>
      </w:r>
    </w:p>
    <w:p w:rsidR="00E31B06" w:rsidRPr="00927AD7" w:rsidRDefault="00E31B06" w:rsidP="00A56C4B">
      <w:pPr>
        <w:pStyle w:val="ListParagraph"/>
        <w:numPr>
          <w:ilvl w:val="0"/>
          <w:numId w:val="23"/>
        </w:numPr>
        <w:ind w:left="1440"/>
        <w:rPr>
          <w:rFonts w:asciiTheme="minorHAnsi" w:eastAsia="Arial" w:hAnsiTheme="minorHAnsi"/>
        </w:rPr>
      </w:pPr>
      <w:r w:rsidRPr="00927AD7">
        <w:rPr>
          <w:rFonts w:asciiTheme="minorHAnsi" w:eastAsia="Arial" w:hAnsiTheme="minorHAnsi"/>
        </w:rPr>
        <w:t>What did the student learn?</w:t>
      </w:r>
    </w:p>
    <w:p w:rsidR="00E31B06" w:rsidRPr="00160450" w:rsidRDefault="00E31B06" w:rsidP="00E31B06">
      <w:pPr>
        <w:pStyle w:val="Heading3"/>
        <w:rPr>
          <w:rFonts w:asciiTheme="minorHAnsi" w:hAnsiTheme="minorHAnsi"/>
          <w:b w:val="0"/>
          <w:szCs w:val="24"/>
        </w:rPr>
      </w:pPr>
      <w:r w:rsidRPr="00160450">
        <w:rPr>
          <w:rFonts w:asciiTheme="minorHAnsi" w:hAnsiTheme="minorHAnsi"/>
          <w:szCs w:val="24"/>
        </w:rPr>
        <w:t xml:space="preserve">Share: Session Discussion </w:t>
      </w:r>
    </w:p>
    <w:p w:rsidR="00E31B06" w:rsidRDefault="00E31B06" w:rsidP="00E31B06">
      <w:pPr>
        <w:spacing w:after="100" w:afterAutospacing="1"/>
        <w:ind w:left="720"/>
        <w:rPr>
          <w:rFonts w:asciiTheme="minorHAnsi" w:eastAsia="Verdana" w:hAnsiTheme="minorHAnsi"/>
        </w:rPr>
      </w:pPr>
      <w:r w:rsidRPr="00927AD7">
        <w:rPr>
          <w:rFonts w:asciiTheme="minorHAnsi" w:eastAsia="Verdana" w:hAnsiTheme="minorHAnsi"/>
        </w:rPr>
        <w:t xml:space="preserve">Think about the readings in relation to the Try It video </w:t>
      </w:r>
      <w:r>
        <w:rPr>
          <w:rFonts w:asciiTheme="minorHAnsi" w:eastAsia="Verdana" w:hAnsiTheme="minorHAnsi"/>
        </w:rPr>
        <w:t xml:space="preserve">case example </w:t>
      </w:r>
      <w:r w:rsidRPr="00927AD7">
        <w:rPr>
          <w:rFonts w:asciiTheme="minorHAnsi" w:eastAsia="Verdana" w:hAnsiTheme="minorHAnsi"/>
        </w:rPr>
        <w:t xml:space="preserve">that you experienced. How does </w:t>
      </w:r>
      <w:r w:rsidRPr="00160450">
        <w:rPr>
          <w:rFonts w:asciiTheme="minorHAnsi" w:eastAsia="Verdana" w:hAnsiTheme="minorHAnsi"/>
          <w:i/>
        </w:rPr>
        <w:t>context</w:t>
      </w:r>
      <w:r w:rsidRPr="00927AD7">
        <w:rPr>
          <w:rFonts w:asciiTheme="minorHAnsi" w:eastAsia="Verdana" w:hAnsiTheme="minorHAnsi"/>
        </w:rPr>
        <w:t xml:space="preserve"> impact a student’s stress response? How do the student’s perception of resources and demands impact stress at many different points through the day (e.g. transitions, gym class versus math class, recess)? </w:t>
      </w:r>
    </w:p>
    <w:p w:rsidR="00E31B06" w:rsidRPr="00927AD7" w:rsidRDefault="00E31B06" w:rsidP="00E31B06">
      <w:pPr>
        <w:spacing w:after="100" w:afterAutospacing="1"/>
        <w:ind w:left="720"/>
        <w:rPr>
          <w:rFonts w:asciiTheme="minorHAnsi" w:eastAsia="Verdana" w:hAnsiTheme="minorHAnsi"/>
        </w:rPr>
      </w:pPr>
      <w:r w:rsidRPr="00927AD7">
        <w:rPr>
          <w:rFonts w:asciiTheme="minorHAnsi" w:eastAsia="Verdana" w:hAnsiTheme="minorHAnsi"/>
        </w:rPr>
        <w:t xml:space="preserve">Reflect on how the information from the readings, media and activities inform your thinking about </w:t>
      </w:r>
      <w:r>
        <w:rPr>
          <w:rFonts w:asciiTheme="minorHAnsi" w:eastAsia="Verdana" w:hAnsiTheme="minorHAnsi"/>
        </w:rPr>
        <w:t>your</w:t>
      </w:r>
      <w:r w:rsidRPr="00927AD7">
        <w:rPr>
          <w:rFonts w:asciiTheme="minorHAnsi" w:eastAsia="Verdana" w:hAnsiTheme="minorHAnsi"/>
        </w:rPr>
        <w:t xml:space="preserve"> problem of practice identified</w:t>
      </w:r>
      <w:r>
        <w:rPr>
          <w:rFonts w:asciiTheme="minorHAnsi" w:eastAsia="Verdana" w:hAnsiTheme="minorHAnsi"/>
        </w:rPr>
        <w:t xml:space="preserve"> earlier in the course</w:t>
      </w:r>
      <w:r w:rsidRPr="00927AD7">
        <w:rPr>
          <w:rFonts w:asciiTheme="minorHAnsi" w:eastAsia="Verdana" w:hAnsiTheme="minorHAnsi"/>
        </w:rPr>
        <w:t>.  Propose ways that the UDL Engagement guidelines help you think about how to adjust the context, resources and demands to minimize potential stressors, the perception of stressors, and support students’ affect and engagement.</w:t>
      </w:r>
    </w:p>
    <w:p w:rsidR="00E31B06" w:rsidRDefault="00E31B06" w:rsidP="00E31B06">
      <w:pPr>
        <w:spacing w:after="100" w:afterAutospacing="1"/>
        <w:ind w:left="720"/>
        <w:rPr>
          <w:rFonts w:asciiTheme="minorHAnsi" w:eastAsia="Verdana" w:hAnsiTheme="minorHAnsi"/>
        </w:rPr>
      </w:pPr>
      <w:r>
        <w:rPr>
          <w:rFonts w:asciiTheme="minorHAnsi" w:eastAsia="Verdana" w:hAnsiTheme="minorHAnsi"/>
        </w:rPr>
        <w:t>OR</w:t>
      </w:r>
    </w:p>
    <w:p w:rsidR="00E31B06" w:rsidRPr="00927AD7" w:rsidRDefault="00E31B06" w:rsidP="00E31B06">
      <w:pPr>
        <w:spacing w:after="100" w:afterAutospacing="1"/>
        <w:ind w:left="720"/>
        <w:rPr>
          <w:rFonts w:asciiTheme="minorHAnsi" w:eastAsia="Verdana" w:hAnsiTheme="minorHAnsi"/>
          <w:bCs/>
        </w:rPr>
      </w:pPr>
      <w:r>
        <w:rPr>
          <w:rFonts w:asciiTheme="minorHAnsi" w:eastAsia="Verdana" w:hAnsiTheme="minorHAnsi"/>
        </w:rPr>
        <w:lastRenderedPageBreak/>
        <w:t>R</w:t>
      </w:r>
      <w:r w:rsidRPr="00927AD7">
        <w:rPr>
          <w:rFonts w:asciiTheme="minorHAnsi" w:eastAsia="Verdana" w:hAnsiTheme="minorHAnsi"/>
        </w:rPr>
        <w:t>eflect on your work as an educator and stress. How do you perceive the resources and demands in your context? How does that impact stress for you at different points of the day? Reflect on how the information from the readings, media, and activities inform your thinking. Propose ideas you have that the UDL Engagement guidelines could help you think about adjusting the context, resources and demands to minimize potential stressors, perception of stressors, and support your affect a</w:t>
      </w:r>
      <w:r>
        <w:rPr>
          <w:rFonts w:asciiTheme="minorHAnsi" w:eastAsia="Verdana" w:hAnsiTheme="minorHAnsi"/>
        </w:rPr>
        <w:t>nd engagement towards your work.</w:t>
      </w:r>
    </w:p>
    <w:p w:rsidR="00E31B06" w:rsidRPr="00160450" w:rsidRDefault="00E31B06" w:rsidP="00E31B06">
      <w:pPr>
        <w:pStyle w:val="Normal1"/>
        <w:spacing w:after="120" w:line="240" w:lineRule="auto"/>
        <w:rPr>
          <w:rFonts w:asciiTheme="minorHAnsi" w:eastAsia="Arial" w:hAnsiTheme="minorHAnsi" w:cs="Times New Roman"/>
          <w:b/>
        </w:rPr>
      </w:pPr>
      <w:r w:rsidRPr="00160450">
        <w:rPr>
          <w:rFonts w:asciiTheme="minorHAnsi" w:eastAsia="Arial" w:hAnsiTheme="minorHAnsi" w:cs="Times New Roman"/>
          <w:b/>
        </w:rPr>
        <w:t>Community Contribution</w:t>
      </w:r>
    </w:p>
    <w:p w:rsidR="00E31B06" w:rsidRPr="00927AD7" w:rsidRDefault="00E31B06" w:rsidP="00E31B06">
      <w:pPr>
        <w:pStyle w:val="Normal1"/>
        <w:spacing w:after="120" w:line="240" w:lineRule="auto"/>
        <w:ind w:left="720"/>
        <w:rPr>
          <w:rFonts w:asciiTheme="minorHAnsi" w:eastAsia="Arial" w:hAnsiTheme="minorHAnsi" w:cs="Times New Roman"/>
        </w:rPr>
      </w:pPr>
      <w:r w:rsidRPr="00927AD7">
        <w:rPr>
          <w:rFonts w:asciiTheme="minorHAnsi" w:eastAsia="Arial" w:hAnsiTheme="minorHAnsi" w:cs="Times New Roman"/>
        </w:rPr>
        <w:t xml:space="preserve">Post to </w:t>
      </w:r>
      <w:r>
        <w:rPr>
          <w:rFonts w:asciiTheme="minorHAnsi" w:eastAsia="Arial" w:hAnsiTheme="minorHAnsi" w:cs="Times New Roman"/>
        </w:rPr>
        <w:t xml:space="preserve">online community site (such as </w:t>
      </w:r>
      <w:proofErr w:type="spellStart"/>
      <w:r w:rsidRPr="00927AD7">
        <w:rPr>
          <w:rFonts w:asciiTheme="minorHAnsi" w:eastAsia="Arial" w:hAnsiTheme="minorHAnsi" w:cs="Times New Roman"/>
        </w:rPr>
        <w:t>Padlet</w:t>
      </w:r>
      <w:proofErr w:type="spellEnd"/>
      <w:r w:rsidRPr="00927AD7">
        <w:rPr>
          <w:rFonts w:asciiTheme="minorHAnsi" w:eastAsia="Arial" w:hAnsiTheme="minorHAnsi" w:cs="Times New Roman"/>
        </w:rPr>
        <w:t xml:space="preserve"> or Google drive</w:t>
      </w:r>
      <w:r>
        <w:rPr>
          <w:rFonts w:asciiTheme="minorHAnsi" w:eastAsia="Arial" w:hAnsiTheme="minorHAnsi" w:cs="Times New Roman"/>
        </w:rPr>
        <w:t>)</w:t>
      </w:r>
      <w:r w:rsidRPr="00927AD7">
        <w:rPr>
          <w:rFonts w:asciiTheme="minorHAnsi" w:eastAsia="Arial" w:hAnsiTheme="minorHAnsi" w:cs="Times New Roman"/>
        </w:rPr>
        <w:t xml:space="preserve">. What resources, tools, or strategies do you use to mitigate student stress? Share at least one to the </w:t>
      </w:r>
      <w:proofErr w:type="spellStart"/>
      <w:r w:rsidRPr="00927AD7">
        <w:rPr>
          <w:rFonts w:asciiTheme="minorHAnsi" w:eastAsia="Arial" w:hAnsiTheme="minorHAnsi" w:cs="Times New Roman"/>
        </w:rPr>
        <w:t>Padlet</w:t>
      </w:r>
      <w:proofErr w:type="spellEnd"/>
      <w:r w:rsidRPr="00927AD7">
        <w:rPr>
          <w:rFonts w:asciiTheme="minorHAnsi" w:eastAsia="Arial" w:hAnsiTheme="minorHAnsi" w:cs="Times New Roman"/>
        </w:rPr>
        <w:t xml:space="preserve"> or Google drive. If possible, align it to one of the UDL Guidelines.</w:t>
      </w:r>
    </w:p>
    <w:p w:rsidR="00E31B06" w:rsidRPr="00927AD7" w:rsidRDefault="00E31B06" w:rsidP="00E31B06">
      <w:pPr>
        <w:pStyle w:val="Normal1"/>
        <w:spacing w:after="120" w:line="240" w:lineRule="auto"/>
        <w:rPr>
          <w:rFonts w:asciiTheme="minorHAnsi" w:eastAsia="Arial" w:hAnsiTheme="minorHAnsi" w:cs="Times New Roman"/>
        </w:rPr>
      </w:pPr>
      <w:r w:rsidRPr="00927AD7">
        <w:rPr>
          <w:rFonts w:asciiTheme="minorHAnsi" w:eastAsia="Arial" w:hAnsiTheme="minorHAnsi" w:cs="Times New Roman"/>
        </w:rPr>
        <w:t xml:space="preserve"> </w:t>
      </w:r>
    </w:p>
    <w:p w:rsidR="00E31B06" w:rsidRPr="00927AD7" w:rsidRDefault="00E31B06" w:rsidP="00E31B06">
      <w:pPr>
        <w:pStyle w:val="Normal1"/>
        <w:spacing w:after="120" w:line="240" w:lineRule="auto"/>
        <w:rPr>
          <w:rFonts w:asciiTheme="minorHAnsi" w:eastAsia="Arial" w:hAnsiTheme="minorHAnsi" w:cs="Times New Roman"/>
        </w:rPr>
      </w:pPr>
      <w:r w:rsidRPr="00160450">
        <w:rPr>
          <w:rFonts w:asciiTheme="minorHAnsi" w:eastAsia="Arial" w:hAnsiTheme="minorHAnsi" w:cs="Times New Roman"/>
          <w:b/>
        </w:rPr>
        <w:t>Key vocabulary</w:t>
      </w:r>
      <w:r w:rsidRPr="00927AD7">
        <w:rPr>
          <w:rFonts w:asciiTheme="minorHAnsi" w:eastAsia="Arial" w:hAnsiTheme="minorHAnsi" w:cs="Times New Roman"/>
        </w:rPr>
        <w:t>: choke, stress, sympathetic nervous system (fight of flight)</w:t>
      </w:r>
    </w:p>
    <w:p w:rsidR="00E31B06" w:rsidRPr="00160450" w:rsidRDefault="00E31B06" w:rsidP="00E31B06">
      <w:pPr>
        <w:pStyle w:val="Heading3"/>
        <w:rPr>
          <w:rFonts w:asciiTheme="minorHAnsi" w:hAnsiTheme="minorHAnsi"/>
          <w:b w:val="0"/>
          <w:szCs w:val="24"/>
        </w:rPr>
      </w:pPr>
      <w:r w:rsidRPr="00160450">
        <w:rPr>
          <w:rFonts w:asciiTheme="minorHAnsi" w:hAnsiTheme="minorHAnsi"/>
          <w:szCs w:val="24"/>
        </w:rPr>
        <w:t>(Optional) Dive Deeper:</w:t>
      </w:r>
    </w:p>
    <w:p w:rsidR="00E31B06" w:rsidRPr="00927AD7" w:rsidRDefault="00E31B06" w:rsidP="00A56C4B">
      <w:pPr>
        <w:pStyle w:val="ListParagraph"/>
        <w:numPr>
          <w:ilvl w:val="0"/>
          <w:numId w:val="56"/>
        </w:numPr>
        <w:spacing w:after="100" w:afterAutospacing="1"/>
        <w:rPr>
          <w:rFonts w:asciiTheme="minorHAnsi" w:eastAsia="Arial" w:hAnsiTheme="minorHAnsi"/>
          <w:bCs/>
        </w:rPr>
      </w:pPr>
      <w:r w:rsidRPr="00927AD7">
        <w:rPr>
          <w:rFonts w:asciiTheme="minorHAnsi" w:hAnsiTheme="minorHAnsi"/>
        </w:rPr>
        <w:t xml:space="preserve">Watch the entire episode: Stress, Portrait of a Killer (56:04): </w:t>
      </w:r>
      <w:hyperlink r:id="rId167" w:history="1">
        <w:r w:rsidRPr="00927AD7">
          <w:rPr>
            <w:rFonts w:asciiTheme="minorHAnsi" w:hAnsiTheme="minorHAnsi"/>
            <w:color w:val="0000FF"/>
            <w:u w:val="single" w:color="0000FF"/>
          </w:rPr>
          <w:t>http://www.youtube.com/watch?v=eYG0ZuTv5rs</w:t>
        </w:r>
      </w:hyperlink>
      <w:r w:rsidRPr="00927AD7">
        <w:rPr>
          <w:rFonts w:asciiTheme="minorHAnsi" w:hAnsiTheme="minorHAnsi"/>
        </w:rPr>
        <w:t> </w:t>
      </w:r>
    </w:p>
    <w:p w:rsidR="00E31B06" w:rsidRPr="00927AD7" w:rsidRDefault="00E31B06" w:rsidP="00A56C4B">
      <w:pPr>
        <w:pStyle w:val="ListParagraph"/>
        <w:numPr>
          <w:ilvl w:val="0"/>
          <w:numId w:val="56"/>
        </w:numPr>
        <w:spacing w:after="100" w:afterAutospacing="1"/>
        <w:rPr>
          <w:rFonts w:asciiTheme="minorHAnsi" w:eastAsia="Arial" w:hAnsiTheme="minorHAnsi"/>
          <w:bCs/>
        </w:rPr>
      </w:pPr>
      <w:r w:rsidRPr="00927AD7">
        <w:rPr>
          <w:rFonts w:asciiTheme="minorHAnsi" w:eastAsia="Arial" w:hAnsiTheme="minorHAnsi"/>
        </w:rPr>
        <w:t xml:space="preserve">Homeostasis: </w:t>
      </w:r>
      <w:hyperlink r:id="rId168" w:history="1">
        <w:r w:rsidRPr="00927AD7">
          <w:rPr>
            <w:rStyle w:val="Hyperlink"/>
            <w:rFonts w:asciiTheme="minorHAnsi" w:hAnsiTheme="minorHAnsi"/>
          </w:rPr>
          <w:t>http://www.phys.unsw.edu.au/biosnippets/</w:t>
        </w:r>
      </w:hyperlink>
      <w:r w:rsidRPr="00927AD7">
        <w:rPr>
          <w:rFonts w:asciiTheme="minorHAnsi" w:eastAsia="Arial" w:hAnsiTheme="minorHAnsi"/>
        </w:rPr>
        <w:t xml:space="preserve"> </w:t>
      </w:r>
    </w:p>
    <w:p w:rsidR="00E31B06" w:rsidRPr="00160450" w:rsidRDefault="00E31B06" w:rsidP="00E31B06">
      <w:pPr>
        <w:pStyle w:val="Heading2"/>
        <w:rPr>
          <w:rFonts w:asciiTheme="minorHAnsi" w:hAnsiTheme="minorHAnsi"/>
          <w:b w:val="0"/>
          <w:szCs w:val="24"/>
        </w:rPr>
      </w:pPr>
      <w:r w:rsidRPr="00160450">
        <w:rPr>
          <w:rFonts w:asciiTheme="minorHAnsi" w:hAnsiTheme="minorHAnsi"/>
          <w:szCs w:val="24"/>
        </w:rPr>
        <w:t xml:space="preserve">Session 7: Synchronous webinar session </w:t>
      </w:r>
      <w:r w:rsidR="00576711">
        <w:rPr>
          <w:rFonts w:asciiTheme="minorHAnsi" w:hAnsiTheme="minorHAnsi"/>
          <w:szCs w:val="24"/>
        </w:rPr>
        <w:t>– Reflections on Sessions 1-6</w:t>
      </w:r>
    </w:p>
    <w:p w:rsidR="00E31B06" w:rsidRDefault="00E31B06" w:rsidP="00E31B06">
      <w:pPr>
        <w:rPr>
          <w:rFonts w:asciiTheme="minorHAnsi" w:hAnsiTheme="minorHAnsi"/>
        </w:rPr>
      </w:pPr>
      <w:r w:rsidRPr="00927AD7">
        <w:rPr>
          <w:rFonts w:asciiTheme="minorHAnsi" w:hAnsiTheme="minorHAnsi"/>
        </w:rPr>
        <w:t>This synchronous webi</w:t>
      </w:r>
      <w:r w:rsidR="00B00284">
        <w:rPr>
          <w:rFonts w:asciiTheme="minorHAnsi" w:hAnsiTheme="minorHAnsi"/>
        </w:rPr>
        <w:t>nar session is intended review S</w:t>
      </w:r>
      <w:r w:rsidRPr="00927AD7">
        <w:rPr>
          <w:rFonts w:asciiTheme="minorHAnsi" w:hAnsiTheme="minorHAnsi"/>
        </w:rPr>
        <w:t xml:space="preserve">essions 1 through 6. It provides you the opportunity to consider the importance of engagement in learning and how we as teachers (and parents) can impact student motivation. The webinar will review the key details from readings and activities that considered motivation and stress </w:t>
      </w:r>
      <w:r w:rsidRPr="00927AD7">
        <w:rPr>
          <w:rStyle w:val="label"/>
          <w:rFonts w:asciiTheme="minorHAnsi" w:hAnsiTheme="minorHAnsi"/>
        </w:rPr>
        <w:t>and how maximizing motivation and minimizing stress</w:t>
      </w:r>
      <w:r w:rsidRPr="00927AD7">
        <w:rPr>
          <w:rFonts w:asciiTheme="minorHAnsi" w:hAnsiTheme="minorHAnsi"/>
        </w:rPr>
        <w:t xml:space="preserve"> can be supported with the UDL Guidelines for Engagement and from the perspective of the resource-demand, valence/arousal models. </w:t>
      </w:r>
      <w:r>
        <w:rPr>
          <w:rFonts w:asciiTheme="minorHAnsi" w:hAnsiTheme="minorHAnsi"/>
        </w:rPr>
        <w:t>You will begin to think about the final assignment.</w:t>
      </w:r>
    </w:p>
    <w:p w:rsidR="00E31B06" w:rsidRDefault="00E31B06" w:rsidP="00E31B06">
      <w:pPr>
        <w:rPr>
          <w:rFonts w:asciiTheme="minorHAnsi" w:hAnsiTheme="minorHAnsi"/>
        </w:rPr>
      </w:pPr>
    </w:p>
    <w:p w:rsidR="00E31B06" w:rsidRPr="00927AD7" w:rsidRDefault="00E31B06" w:rsidP="00E31B06">
      <w:pPr>
        <w:rPr>
          <w:rFonts w:asciiTheme="minorHAnsi" w:hAnsiTheme="minorHAnsi"/>
        </w:rPr>
      </w:pPr>
      <w:r w:rsidRPr="00927AD7">
        <w:rPr>
          <w:rFonts w:asciiTheme="minorHAnsi" w:hAnsiTheme="minorHAnsi"/>
        </w:rPr>
        <w:t>The webinar will be recorded for those who cannot attend during the recording. You may contribute to this conversation through a chat box or through an email to your instructor if you are unable to attend the webinar. </w:t>
      </w:r>
    </w:p>
    <w:p w:rsidR="00E31B06" w:rsidRPr="00927AD7" w:rsidRDefault="00E31B06" w:rsidP="00E31B06">
      <w:pPr>
        <w:pStyle w:val="Heading3"/>
        <w:spacing w:before="0"/>
        <w:rPr>
          <w:rFonts w:asciiTheme="minorHAnsi" w:hAnsiTheme="minorHAnsi"/>
          <w:szCs w:val="24"/>
        </w:rPr>
      </w:pPr>
    </w:p>
    <w:p w:rsidR="00E31B06" w:rsidRPr="00A254C2" w:rsidRDefault="00E31B06" w:rsidP="00E31B06">
      <w:pPr>
        <w:rPr>
          <w:rFonts w:asciiTheme="minorHAnsi" w:hAnsiTheme="minorHAnsi"/>
          <w:b/>
        </w:rPr>
      </w:pPr>
      <w:r w:rsidRPr="00A254C2">
        <w:rPr>
          <w:rFonts w:asciiTheme="minorHAnsi" w:hAnsiTheme="minorHAnsi"/>
          <w:b/>
        </w:rPr>
        <w:t xml:space="preserve">Share: Online discussion </w:t>
      </w:r>
    </w:p>
    <w:p w:rsidR="00E31B06" w:rsidRPr="00927AD7" w:rsidRDefault="00E31B06" w:rsidP="00E31B06">
      <w:pPr>
        <w:rPr>
          <w:rFonts w:asciiTheme="minorHAnsi" w:eastAsiaTheme="minorHAnsi" w:hAnsiTheme="minorHAnsi"/>
        </w:rPr>
      </w:pPr>
      <w:r w:rsidRPr="00927AD7">
        <w:rPr>
          <w:rFonts w:asciiTheme="minorHAnsi" w:eastAsiaTheme="minorHAnsi" w:hAnsiTheme="minorHAnsi"/>
        </w:rPr>
        <w:t xml:space="preserve">Following the webinar, please post a short reflection to the discussion forum: </w:t>
      </w:r>
    </w:p>
    <w:p w:rsidR="00E31B06" w:rsidRPr="00927AD7" w:rsidRDefault="00E31B06" w:rsidP="00E31B06">
      <w:pPr>
        <w:rPr>
          <w:rFonts w:asciiTheme="minorHAnsi" w:eastAsiaTheme="minorHAnsi" w:hAnsiTheme="minorHAnsi"/>
        </w:rPr>
      </w:pPr>
      <w:r w:rsidRPr="00927AD7">
        <w:rPr>
          <w:rFonts w:asciiTheme="minorHAnsi" w:hAnsiTheme="minorHAnsi"/>
        </w:rPr>
        <w:t xml:space="preserve">What content so far has impacted your teaching or the preparation of your lessons? What has shifted in your thinking about the role of engagement for learning or the variability of engagement of your students? What </w:t>
      </w:r>
      <w:r>
        <w:rPr>
          <w:rFonts w:asciiTheme="minorHAnsi" w:hAnsiTheme="minorHAnsi"/>
        </w:rPr>
        <w:t>have</w:t>
      </w:r>
      <w:r w:rsidRPr="00927AD7">
        <w:rPr>
          <w:rFonts w:asciiTheme="minorHAnsi" w:hAnsiTheme="minorHAnsi"/>
        </w:rPr>
        <w:t xml:space="preserve"> you specifically </w:t>
      </w:r>
      <w:r>
        <w:rPr>
          <w:rFonts w:asciiTheme="minorHAnsi" w:hAnsiTheme="minorHAnsi"/>
        </w:rPr>
        <w:t>tried</w:t>
      </w:r>
      <w:r w:rsidRPr="00927AD7">
        <w:rPr>
          <w:rFonts w:asciiTheme="minorHAnsi" w:hAnsiTheme="minorHAnsi"/>
        </w:rPr>
        <w:t xml:space="preserve"> in your class</w:t>
      </w:r>
      <w:r>
        <w:rPr>
          <w:rFonts w:asciiTheme="minorHAnsi" w:hAnsiTheme="minorHAnsi"/>
        </w:rPr>
        <w:t>room thinking about motivation, engagement, and UDL</w:t>
      </w:r>
      <w:r w:rsidRPr="00927AD7">
        <w:rPr>
          <w:rFonts w:asciiTheme="minorHAnsi" w:hAnsiTheme="minorHAnsi"/>
        </w:rPr>
        <w:t xml:space="preserve">; what did you observe differently in your students when you tried that </w:t>
      </w:r>
      <w:r>
        <w:rPr>
          <w:rFonts w:asciiTheme="minorHAnsi" w:hAnsiTheme="minorHAnsi"/>
        </w:rPr>
        <w:t>strategy or activity</w:t>
      </w:r>
      <w:r w:rsidRPr="00927AD7">
        <w:rPr>
          <w:rFonts w:asciiTheme="minorHAnsi" w:hAnsiTheme="minorHAnsi"/>
        </w:rPr>
        <w:t xml:space="preserve">? </w:t>
      </w:r>
      <w:r w:rsidRPr="00927AD7">
        <w:rPr>
          <w:rFonts w:asciiTheme="minorHAnsi" w:eastAsiaTheme="minorHAnsi" w:hAnsiTheme="minorHAnsi"/>
        </w:rPr>
        <w:t>Are there any questions that you have about affect and engagement at this point in the course? </w:t>
      </w:r>
    </w:p>
    <w:p w:rsidR="00E31B06" w:rsidRPr="00927AD7" w:rsidRDefault="00E31B06" w:rsidP="00E31B06">
      <w:pPr>
        <w:rPr>
          <w:rFonts w:asciiTheme="minorHAnsi" w:eastAsiaTheme="minorHAnsi" w:hAnsiTheme="minorHAnsi"/>
        </w:rPr>
      </w:pPr>
    </w:p>
    <w:p w:rsidR="00E31B06" w:rsidRPr="00A254C2" w:rsidRDefault="00E31B06" w:rsidP="00E31B06">
      <w:pPr>
        <w:pStyle w:val="Heading3"/>
        <w:rPr>
          <w:rFonts w:asciiTheme="minorHAnsi" w:hAnsiTheme="minorHAnsi"/>
          <w:b w:val="0"/>
          <w:szCs w:val="24"/>
        </w:rPr>
      </w:pPr>
      <w:r w:rsidRPr="00A254C2">
        <w:rPr>
          <w:rFonts w:asciiTheme="minorHAnsi" w:hAnsiTheme="minorHAnsi"/>
          <w:szCs w:val="24"/>
        </w:rPr>
        <w:t>Initial Proposal for Final Assignment Case Study</w:t>
      </w:r>
      <w:r>
        <w:rPr>
          <w:rFonts w:asciiTheme="minorHAnsi" w:hAnsiTheme="minorHAnsi"/>
          <w:szCs w:val="24"/>
        </w:rPr>
        <w:t xml:space="preserve"> (due at the end of session 8</w:t>
      </w:r>
      <w:r w:rsidRPr="00A254C2">
        <w:rPr>
          <w:rFonts w:asciiTheme="minorHAnsi" w:hAnsiTheme="minorHAnsi"/>
          <w:szCs w:val="24"/>
        </w:rPr>
        <w:t>)</w:t>
      </w:r>
    </w:p>
    <w:p w:rsidR="00E31B06" w:rsidRPr="00927AD7" w:rsidRDefault="00E31B06" w:rsidP="00E31B06">
      <w:pPr>
        <w:rPr>
          <w:rFonts w:asciiTheme="minorHAnsi" w:hAnsiTheme="minorHAnsi"/>
        </w:rPr>
      </w:pPr>
      <w:r w:rsidRPr="00927AD7">
        <w:rPr>
          <w:rFonts w:asciiTheme="minorHAnsi" w:hAnsiTheme="minorHAnsi"/>
        </w:rPr>
        <w:t xml:space="preserve"> </w:t>
      </w:r>
    </w:p>
    <w:p w:rsidR="00E31B06" w:rsidRDefault="00E31B06" w:rsidP="00E31B06">
      <w:pPr>
        <w:ind w:left="720"/>
        <w:rPr>
          <w:rFonts w:asciiTheme="minorHAnsi" w:hAnsiTheme="minorHAnsi"/>
        </w:rPr>
      </w:pPr>
      <w:r>
        <w:rPr>
          <w:rFonts w:asciiTheme="minorHAnsi" w:hAnsiTheme="minorHAnsi"/>
        </w:rPr>
        <w:t>Begin to take time to think about a proposal</w:t>
      </w:r>
      <w:r w:rsidRPr="00927AD7">
        <w:rPr>
          <w:rFonts w:asciiTheme="minorHAnsi" w:hAnsiTheme="minorHAnsi"/>
        </w:rPr>
        <w:t xml:space="preserve"> for the final assignment. Identify a problem of practice (related to engagement) upon which you would like to focus your final project. </w:t>
      </w:r>
      <w:r>
        <w:rPr>
          <w:rFonts w:asciiTheme="minorHAnsi" w:hAnsiTheme="minorHAnsi"/>
        </w:rPr>
        <w:t xml:space="preserve">It can be one you have already identified or it could be a new one. </w:t>
      </w:r>
    </w:p>
    <w:p w:rsidR="00E31B06" w:rsidRPr="00927AD7" w:rsidRDefault="00E31B06" w:rsidP="00E31B06">
      <w:pPr>
        <w:ind w:left="720"/>
        <w:rPr>
          <w:rFonts w:asciiTheme="minorHAnsi" w:hAnsiTheme="minorHAnsi"/>
        </w:rPr>
      </w:pPr>
      <w:r w:rsidRPr="00927AD7">
        <w:rPr>
          <w:rFonts w:asciiTheme="minorHAnsi" w:hAnsiTheme="minorHAnsi"/>
        </w:rPr>
        <w:t xml:space="preserve">Include a description of: </w:t>
      </w:r>
    </w:p>
    <w:p w:rsidR="00E31B06" w:rsidRPr="00927AD7" w:rsidRDefault="00E31B06" w:rsidP="00A56C4B">
      <w:pPr>
        <w:pStyle w:val="ListParagraph"/>
        <w:numPr>
          <w:ilvl w:val="1"/>
          <w:numId w:val="47"/>
        </w:numPr>
        <w:rPr>
          <w:rFonts w:asciiTheme="minorHAnsi" w:eastAsia="Arial" w:hAnsiTheme="minorHAnsi"/>
        </w:rPr>
      </w:pPr>
      <w:r w:rsidRPr="00927AD7">
        <w:rPr>
          <w:rFonts w:asciiTheme="minorHAnsi" w:eastAsia="Arial" w:hAnsiTheme="minorHAnsi"/>
        </w:rPr>
        <w:lastRenderedPageBreak/>
        <w:t xml:space="preserve">the current </w:t>
      </w:r>
      <w:r w:rsidRPr="00A254C2">
        <w:rPr>
          <w:rFonts w:asciiTheme="minorHAnsi" w:eastAsia="Arial" w:hAnsiTheme="minorHAnsi"/>
          <w:b/>
        </w:rPr>
        <w:t>context</w:t>
      </w:r>
      <w:r w:rsidRPr="00927AD7">
        <w:rPr>
          <w:rFonts w:asciiTheme="minorHAnsi" w:eastAsia="Arial" w:hAnsiTheme="minorHAnsi"/>
        </w:rPr>
        <w:t xml:space="preserve"> in which the problem is situated and </w:t>
      </w:r>
    </w:p>
    <w:p w:rsidR="00E31B06" w:rsidRPr="00927AD7" w:rsidRDefault="00E31B06" w:rsidP="00A56C4B">
      <w:pPr>
        <w:pStyle w:val="ListParagraph"/>
        <w:numPr>
          <w:ilvl w:val="1"/>
          <w:numId w:val="47"/>
        </w:numPr>
        <w:rPr>
          <w:rFonts w:asciiTheme="minorHAnsi" w:eastAsia="Arial" w:hAnsiTheme="minorHAnsi"/>
        </w:rPr>
      </w:pPr>
      <w:r w:rsidRPr="00927AD7">
        <w:rPr>
          <w:rFonts w:asciiTheme="minorHAnsi" w:eastAsia="Arial" w:hAnsiTheme="minorHAnsi"/>
        </w:rPr>
        <w:t xml:space="preserve">the </w:t>
      </w:r>
      <w:r w:rsidRPr="00A254C2">
        <w:rPr>
          <w:rFonts w:asciiTheme="minorHAnsi" w:eastAsia="Arial" w:hAnsiTheme="minorHAnsi"/>
          <w:b/>
        </w:rPr>
        <w:t>problem of practice</w:t>
      </w:r>
      <w:r w:rsidRPr="00927AD7">
        <w:rPr>
          <w:rFonts w:asciiTheme="minorHAnsi" w:eastAsia="Arial" w:hAnsiTheme="minorHAnsi"/>
        </w:rPr>
        <w:t xml:space="preserve"> related to engagement (identify the </w:t>
      </w:r>
      <w:r>
        <w:rPr>
          <w:rFonts w:asciiTheme="minorHAnsi" w:eastAsia="Arial" w:hAnsiTheme="minorHAnsi"/>
        </w:rPr>
        <w:t xml:space="preserve">variability among </w:t>
      </w:r>
      <w:r w:rsidRPr="00927AD7">
        <w:rPr>
          <w:rFonts w:asciiTheme="minorHAnsi" w:eastAsia="Arial" w:hAnsiTheme="minorHAnsi"/>
        </w:rPr>
        <w:t>students and/or teachers</w:t>
      </w:r>
      <w:r>
        <w:rPr>
          <w:rFonts w:asciiTheme="minorHAnsi" w:eastAsia="Arial" w:hAnsiTheme="minorHAnsi"/>
        </w:rPr>
        <w:t xml:space="preserve"> related to this</w:t>
      </w:r>
      <w:r w:rsidRPr="00927AD7">
        <w:rPr>
          <w:rFonts w:asciiTheme="minorHAnsi" w:eastAsia="Arial" w:hAnsiTheme="minorHAnsi"/>
        </w:rPr>
        <w:t xml:space="preserve">), </w:t>
      </w:r>
    </w:p>
    <w:p w:rsidR="00E31B06" w:rsidRPr="00927AD7" w:rsidRDefault="00E31B06" w:rsidP="00A56C4B">
      <w:pPr>
        <w:pStyle w:val="ListParagraph"/>
        <w:numPr>
          <w:ilvl w:val="1"/>
          <w:numId w:val="47"/>
        </w:numPr>
        <w:rPr>
          <w:rFonts w:asciiTheme="minorHAnsi" w:eastAsia="Arial" w:hAnsiTheme="minorHAnsi"/>
        </w:rPr>
      </w:pPr>
      <w:proofErr w:type="gramStart"/>
      <w:r w:rsidRPr="00927AD7">
        <w:rPr>
          <w:rFonts w:asciiTheme="minorHAnsi" w:eastAsia="Arial" w:hAnsiTheme="minorHAnsi"/>
        </w:rPr>
        <w:t>the</w:t>
      </w:r>
      <w:proofErr w:type="gramEnd"/>
      <w:r w:rsidRPr="00927AD7">
        <w:rPr>
          <w:rFonts w:asciiTheme="minorHAnsi" w:eastAsia="Arial" w:hAnsiTheme="minorHAnsi"/>
        </w:rPr>
        <w:t xml:space="preserve"> </w:t>
      </w:r>
      <w:r w:rsidRPr="00DF000F">
        <w:rPr>
          <w:rFonts w:asciiTheme="minorHAnsi" w:eastAsia="Arial" w:hAnsiTheme="minorHAnsi"/>
          <w:b/>
        </w:rPr>
        <w:t>challenge</w:t>
      </w:r>
      <w:r w:rsidRPr="00927AD7">
        <w:rPr>
          <w:rFonts w:asciiTheme="minorHAnsi" w:eastAsia="Arial" w:hAnsiTheme="minorHAnsi"/>
        </w:rPr>
        <w:t xml:space="preserve"> </w:t>
      </w:r>
      <w:r>
        <w:rPr>
          <w:rFonts w:asciiTheme="minorHAnsi" w:eastAsia="Arial" w:hAnsiTheme="minorHAnsi"/>
        </w:rPr>
        <w:t xml:space="preserve">or barriers you face </w:t>
      </w:r>
      <w:r w:rsidRPr="00927AD7">
        <w:rPr>
          <w:rFonts w:asciiTheme="minorHAnsi" w:eastAsia="Arial" w:hAnsiTheme="minorHAnsi"/>
        </w:rPr>
        <w:t>and the strategies you have tried</w:t>
      </w:r>
      <w:r>
        <w:rPr>
          <w:rFonts w:asciiTheme="minorHAnsi" w:eastAsia="Arial" w:hAnsiTheme="minorHAnsi"/>
        </w:rPr>
        <w:t xml:space="preserve"> already related to this problem of practice</w:t>
      </w:r>
      <w:r w:rsidRPr="00927AD7">
        <w:rPr>
          <w:rFonts w:asciiTheme="minorHAnsi" w:eastAsia="Arial" w:hAnsiTheme="minorHAnsi"/>
        </w:rPr>
        <w:t xml:space="preserve">. </w:t>
      </w:r>
    </w:p>
    <w:p w:rsidR="00E31B06" w:rsidRPr="00927AD7" w:rsidRDefault="00E31B06" w:rsidP="00A56C4B">
      <w:pPr>
        <w:pStyle w:val="ListParagraph"/>
        <w:numPr>
          <w:ilvl w:val="1"/>
          <w:numId w:val="47"/>
        </w:numPr>
        <w:rPr>
          <w:rFonts w:asciiTheme="minorHAnsi" w:eastAsia="Arial" w:hAnsiTheme="minorHAnsi"/>
        </w:rPr>
      </w:pPr>
      <w:proofErr w:type="gramStart"/>
      <w:r w:rsidRPr="00927AD7">
        <w:rPr>
          <w:rFonts w:asciiTheme="minorHAnsi" w:eastAsia="Arial" w:hAnsiTheme="minorHAnsi"/>
        </w:rPr>
        <w:t>your</w:t>
      </w:r>
      <w:proofErr w:type="gramEnd"/>
      <w:r w:rsidRPr="00927AD7">
        <w:rPr>
          <w:rFonts w:asciiTheme="minorHAnsi" w:eastAsia="Arial" w:hAnsiTheme="minorHAnsi"/>
        </w:rPr>
        <w:t xml:space="preserve"> </w:t>
      </w:r>
      <w:r w:rsidRPr="00DF000F">
        <w:rPr>
          <w:rFonts w:asciiTheme="minorHAnsi" w:eastAsia="Arial" w:hAnsiTheme="minorHAnsi"/>
          <w:b/>
        </w:rPr>
        <w:t>goal</w:t>
      </w:r>
      <w:r w:rsidRPr="00927AD7">
        <w:rPr>
          <w:rFonts w:asciiTheme="minorHAnsi" w:eastAsia="Arial" w:hAnsiTheme="minorHAnsi"/>
        </w:rPr>
        <w:t xml:space="preserve"> for this problem of practice and vision of success</w:t>
      </w:r>
      <w:r>
        <w:rPr>
          <w:rFonts w:asciiTheme="minorHAnsi" w:eastAsia="Arial" w:hAnsiTheme="minorHAnsi"/>
        </w:rPr>
        <w:t>, what do you hope will change? What will that look like?</w:t>
      </w:r>
      <w:r w:rsidRPr="00927AD7">
        <w:rPr>
          <w:rFonts w:asciiTheme="minorHAnsi" w:eastAsia="Arial" w:hAnsiTheme="minorHAnsi"/>
        </w:rPr>
        <w:t xml:space="preserve"> (note that there can be both a cognitive and affective goal)</w:t>
      </w:r>
    </w:p>
    <w:p w:rsidR="00E31B06" w:rsidRDefault="00E31B06" w:rsidP="00E31B06">
      <w:pPr>
        <w:ind w:left="360"/>
        <w:rPr>
          <w:rFonts w:asciiTheme="minorHAnsi" w:hAnsiTheme="minorHAnsi"/>
        </w:rPr>
      </w:pPr>
    </w:p>
    <w:p w:rsidR="00E31B06" w:rsidRPr="00927AD7" w:rsidRDefault="00E31B06" w:rsidP="00E31B06">
      <w:pPr>
        <w:ind w:left="360"/>
        <w:rPr>
          <w:rFonts w:asciiTheme="minorHAnsi" w:hAnsiTheme="minorHAnsi"/>
        </w:rPr>
      </w:pPr>
      <w:r>
        <w:rPr>
          <w:rFonts w:asciiTheme="minorHAnsi" w:hAnsiTheme="minorHAnsi"/>
        </w:rPr>
        <w:t>Previous participant’s</w:t>
      </w:r>
      <w:r w:rsidRPr="00927AD7">
        <w:rPr>
          <w:rFonts w:asciiTheme="minorHAnsi" w:hAnsiTheme="minorHAnsi"/>
        </w:rPr>
        <w:t xml:space="preserve"> example:</w:t>
      </w:r>
    </w:p>
    <w:p w:rsidR="00E31B06" w:rsidRPr="00927AD7" w:rsidRDefault="00E31B06" w:rsidP="00A56C4B">
      <w:pPr>
        <w:pStyle w:val="ListParagraph"/>
        <w:numPr>
          <w:ilvl w:val="0"/>
          <w:numId w:val="50"/>
        </w:numPr>
        <w:rPr>
          <w:rFonts w:asciiTheme="minorHAnsi" w:hAnsiTheme="minorHAnsi"/>
        </w:rPr>
      </w:pPr>
      <w:r w:rsidRPr="00927AD7">
        <w:rPr>
          <w:rFonts w:asciiTheme="minorHAnsi" w:hAnsiTheme="minorHAnsi"/>
        </w:rPr>
        <w:t xml:space="preserve">Define context: </w:t>
      </w:r>
    </w:p>
    <w:p w:rsidR="00E31B06" w:rsidRPr="00927AD7" w:rsidRDefault="00E31B06" w:rsidP="00E31B06">
      <w:pPr>
        <w:spacing w:after="120"/>
        <w:ind w:left="1440"/>
        <w:rPr>
          <w:rFonts w:asciiTheme="minorHAnsi" w:hAnsiTheme="minorHAnsi"/>
        </w:rPr>
      </w:pPr>
      <w:r w:rsidRPr="00927AD7">
        <w:rPr>
          <w:rFonts w:asciiTheme="minorHAnsi" w:hAnsiTheme="minorHAnsi"/>
        </w:rPr>
        <w:t>I am a high school biology teacher in xxx public school. I have been teaching for ten years and each year I have approximately 125 students in total in my classes and all students are mandated to take my biology course in order to graduate. Generally, I feel as though I have an engaging class: over the years I have accumulated many effective lab activities that students enjoy and I generally do not have discipline problems. Most students do well on the final state biology exam and my administrators are pleased with that. However, due I do have students in my class who do not want to be there and I find engagement can be a barrier for some of the students. For this project, I am going to focus on one of these ‘unengaged’ students.</w:t>
      </w:r>
    </w:p>
    <w:p w:rsidR="00E31B06" w:rsidRPr="00927AD7" w:rsidRDefault="00E31B06" w:rsidP="00A56C4B">
      <w:pPr>
        <w:pStyle w:val="ListParagraph"/>
        <w:numPr>
          <w:ilvl w:val="0"/>
          <w:numId w:val="50"/>
        </w:numPr>
        <w:rPr>
          <w:rFonts w:asciiTheme="minorHAnsi" w:hAnsiTheme="minorHAnsi"/>
        </w:rPr>
      </w:pPr>
      <w:r w:rsidRPr="00927AD7">
        <w:rPr>
          <w:rFonts w:asciiTheme="minorHAnsi" w:hAnsiTheme="minorHAnsi"/>
        </w:rPr>
        <w:t xml:space="preserve">Define the ‘problem of practice related to engagement. </w:t>
      </w:r>
      <w:r w:rsidRPr="00927AD7">
        <w:rPr>
          <w:rFonts w:asciiTheme="minorHAnsi" w:hAnsiTheme="minorHAnsi"/>
          <w:i/>
        </w:rPr>
        <w:t>Remember innovation often begins in the margins. We learn from interactions with students who can inform our practice for everyone. UDL starts in the margins, but it can apply to and improve learning for the whole class.</w:t>
      </w:r>
    </w:p>
    <w:p w:rsidR="00E31B06" w:rsidRPr="00927AD7" w:rsidRDefault="00E31B06" w:rsidP="00E31B06">
      <w:pPr>
        <w:spacing w:before="100" w:beforeAutospacing="1" w:after="100" w:afterAutospacing="1"/>
        <w:ind w:left="1440"/>
        <w:textAlignment w:val="baseline"/>
        <w:rPr>
          <w:rFonts w:asciiTheme="minorHAnsi" w:hAnsiTheme="minorHAnsi"/>
        </w:rPr>
      </w:pPr>
      <w:r w:rsidRPr="00927AD7">
        <w:rPr>
          <w:rFonts w:asciiTheme="minorHAnsi" w:hAnsiTheme="minorHAnsi"/>
        </w:rPr>
        <w:t>‘Geoff’ is a high school senior who has taken my biology class twice already and has not yet passed. He is one of the oldest students in my class (most students take biology as freshman and pass)</w:t>
      </w:r>
      <w:proofErr w:type="gramStart"/>
      <w:r w:rsidRPr="00927AD7">
        <w:rPr>
          <w:rFonts w:asciiTheme="minorHAnsi" w:hAnsiTheme="minorHAnsi"/>
        </w:rPr>
        <w:t>,and</w:t>
      </w:r>
      <w:proofErr w:type="gramEnd"/>
      <w:r w:rsidRPr="00927AD7">
        <w:rPr>
          <w:rFonts w:asciiTheme="minorHAnsi" w:hAnsiTheme="minorHAnsi"/>
        </w:rPr>
        <w:t xml:space="preserve"> is not happy to have to take my class for a third time. He feels ‘too cool’ as a senior in a class with many freshman students. Generally ‘Geoff’ comes into my classroom, is not disruptive, but does not follow the routines and protocols of the day (for example, he does not take out his notebook, he does not do the warm up activity, </w:t>
      </w:r>
      <w:proofErr w:type="gramStart"/>
      <w:r w:rsidRPr="00927AD7">
        <w:rPr>
          <w:rFonts w:asciiTheme="minorHAnsi" w:hAnsiTheme="minorHAnsi"/>
        </w:rPr>
        <w:t>he</w:t>
      </w:r>
      <w:proofErr w:type="gramEnd"/>
      <w:r w:rsidRPr="00927AD7">
        <w:rPr>
          <w:rFonts w:asciiTheme="minorHAnsi" w:hAnsiTheme="minorHAnsi"/>
        </w:rPr>
        <w:t xml:space="preserve"> does not usually have his homework done). ‘Geoff’ currently has a 60% in my class and may not pass again, which means he may not graduate. </w:t>
      </w:r>
    </w:p>
    <w:p w:rsidR="00E31B06" w:rsidRPr="00927AD7" w:rsidRDefault="00E31B06" w:rsidP="00A56C4B">
      <w:pPr>
        <w:pStyle w:val="ListParagraph"/>
        <w:numPr>
          <w:ilvl w:val="0"/>
          <w:numId w:val="50"/>
        </w:numPr>
        <w:spacing w:before="100" w:beforeAutospacing="1" w:after="100" w:afterAutospacing="1"/>
        <w:textAlignment w:val="baseline"/>
        <w:rPr>
          <w:rFonts w:asciiTheme="minorHAnsi" w:hAnsiTheme="minorHAnsi"/>
        </w:rPr>
      </w:pPr>
      <w:r w:rsidRPr="00927AD7">
        <w:rPr>
          <w:rFonts w:asciiTheme="minorHAnsi" w:hAnsiTheme="minorHAnsi"/>
        </w:rPr>
        <w:t>Describe</w:t>
      </w:r>
      <w:r w:rsidRPr="00927AD7">
        <w:rPr>
          <w:rFonts w:asciiTheme="minorHAnsi" w:eastAsia="Arial" w:hAnsiTheme="minorHAnsi"/>
        </w:rPr>
        <w:t xml:space="preserve"> the challenge and the strategies you have tried</w:t>
      </w:r>
    </w:p>
    <w:p w:rsidR="00E31B06" w:rsidRPr="00927AD7" w:rsidRDefault="00E31B06" w:rsidP="00E31B06">
      <w:pPr>
        <w:spacing w:before="100" w:beforeAutospacing="1" w:after="100" w:afterAutospacing="1"/>
        <w:ind w:left="1440"/>
        <w:textAlignment w:val="baseline"/>
        <w:rPr>
          <w:rFonts w:asciiTheme="minorHAnsi" w:hAnsiTheme="minorHAnsi"/>
        </w:rPr>
      </w:pPr>
      <w:r w:rsidRPr="00927AD7">
        <w:rPr>
          <w:rFonts w:asciiTheme="minorHAnsi" w:hAnsiTheme="minorHAnsi"/>
        </w:rPr>
        <w:t>His advisor, his parents, and I have all been in communication and ‘Geoff’ is aware of the predicament, however, he is not making changes in his engagement of the course.</w:t>
      </w:r>
    </w:p>
    <w:p w:rsidR="00E31B06" w:rsidRPr="00927AD7" w:rsidRDefault="00E31B06" w:rsidP="00A56C4B">
      <w:pPr>
        <w:pStyle w:val="ListParagraph"/>
        <w:numPr>
          <w:ilvl w:val="0"/>
          <w:numId w:val="50"/>
        </w:numPr>
        <w:spacing w:before="100" w:beforeAutospacing="1" w:after="100" w:afterAutospacing="1"/>
        <w:textAlignment w:val="baseline"/>
        <w:rPr>
          <w:rFonts w:asciiTheme="minorHAnsi" w:hAnsiTheme="minorHAnsi"/>
        </w:rPr>
      </w:pPr>
      <w:r w:rsidRPr="00927AD7">
        <w:rPr>
          <w:rFonts w:asciiTheme="minorHAnsi" w:hAnsiTheme="minorHAnsi"/>
        </w:rPr>
        <w:t>Describe your goals and what you think successful implementation will look like.</w:t>
      </w:r>
    </w:p>
    <w:p w:rsidR="00E31B06" w:rsidRPr="000D65F5" w:rsidRDefault="00E31B06" w:rsidP="00B00284">
      <w:pPr>
        <w:spacing w:before="100" w:beforeAutospacing="1" w:after="100" w:afterAutospacing="1"/>
        <w:ind w:left="1440"/>
        <w:textAlignment w:val="baseline"/>
        <w:rPr>
          <w:rFonts w:asciiTheme="minorHAnsi" w:hAnsiTheme="minorHAnsi"/>
        </w:rPr>
      </w:pPr>
      <w:r w:rsidRPr="00927AD7">
        <w:rPr>
          <w:rFonts w:asciiTheme="minorHAnsi" w:hAnsiTheme="minorHAnsi"/>
        </w:rPr>
        <w:t>The goal of this is to _________________. My vision of success is __________.</w:t>
      </w:r>
    </w:p>
    <w:p w:rsidR="00E31B06" w:rsidRPr="00DF000F" w:rsidRDefault="00E31B06" w:rsidP="00E31B06">
      <w:pPr>
        <w:pStyle w:val="Heading2"/>
        <w:rPr>
          <w:rFonts w:asciiTheme="minorHAnsi" w:hAnsiTheme="minorHAnsi"/>
          <w:b w:val="0"/>
          <w:szCs w:val="24"/>
        </w:rPr>
      </w:pPr>
      <w:r w:rsidRPr="00DF000F">
        <w:rPr>
          <w:rFonts w:asciiTheme="minorHAnsi" w:hAnsiTheme="minorHAnsi"/>
          <w:szCs w:val="24"/>
        </w:rPr>
        <w:t>Session 8: Fixed and Growth Mindsets: How Feedback Encourages or Discourages Persistence</w:t>
      </w:r>
    </w:p>
    <w:p w:rsidR="00E31B06" w:rsidRPr="00927AD7" w:rsidRDefault="00E31B06" w:rsidP="00E31B06">
      <w:pPr>
        <w:pStyle w:val="Normal1"/>
        <w:spacing w:before="120" w:after="100" w:afterAutospacing="1" w:line="240" w:lineRule="auto"/>
        <w:rPr>
          <w:rFonts w:asciiTheme="minorHAnsi" w:eastAsia="Arial" w:hAnsiTheme="minorHAnsi" w:cs="Times New Roman"/>
        </w:rPr>
      </w:pPr>
      <w:r w:rsidRPr="00927AD7">
        <w:rPr>
          <w:rFonts w:asciiTheme="minorHAnsi" w:eastAsia="Arial" w:hAnsiTheme="minorHAnsi" w:cs="Times New Roman"/>
        </w:rPr>
        <w:t xml:space="preserve">Mindsets are sets of beliefs that we hold about abilities. People with a growth mindset believe that the brain and intelligence is like a muscle that can be developed like a muscle. People with a ‘fixed’ mindset </w:t>
      </w:r>
      <w:r w:rsidRPr="00927AD7">
        <w:rPr>
          <w:rFonts w:asciiTheme="minorHAnsi" w:eastAsia="Arial" w:hAnsiTheme="minorHAnsi" w:cs="Times New Roman"/>
        </w:rPr>
        <w:lastRenderedPageBreak/>
        <w:t xml:space="preserve">believe that they have a specific, fixed constellation of abilities and talents: they are either talented or not and that talent or intelligence is the reason for success or failure. Research on mindsets has show that students who hold a growth mindset perform better under conditions of challenge than those who have a fixed mindset. Mindsets can be learned and can be taught or changed. Research suggests that specific kinds of feedback promote either a fixed or growth mindsets. </w:t>
      </w:r>
    </w:p>
    <w:p w:rsidR="00E31B06" w:rsidRPr="00927AD7" w:rsidRDefault="00E31B06" w:rsidP="00E31B06">
      <w:pPr>
        <w:pStyle w:val="Normal1"/>
        <w:spacing w:before="120" w:after="100" w:afterAutospacing="1" w:line="240" w:lineRule="auto"/>
        <w:rPr>
          <w:rFonts w:asciiTheme="minorHAnsi" w:eastAsia="Arial" w:hAnsiTheme="minorHAnsi" w:cs="Times New Roman"/>
        </w:rPr>
      </w:pPr>
      <w:r w:rsidRPr="00927AD7">
        <w:rPr>
          <w:rFonts w:asciiTheme="minorHAnsi" w:eastAsia="Arial" w:hAnsiTheme="minorHAnsi" w:cs="Times New Roman"/>
        </w:rPr>
        <w:t>In this asynchronous session, participants will explore fixed and growth mindsets and consider how different kinds of feedback and how we can foster a growth versus a fixed mindset in our students. Participants will learn how to provide mastery-oriented feedback that impacts a student’s willingness to engage with and persist in challenging academic tasks. Focus will be explicitly tied to UDL Guideline increase mastery-oriented</w:t>
      </w:r>
      <w:r>
        <w:rPr>
          <w:rFonts w:asciiTheme="minorHAnsi" w:eastAsia="Arial" w:hAnsiTheme="minorHAnsi" w:cs="Times New Roman"/>
        </w:rPr>
        <w:t xml:space="preserve"> feedback</w:t>
      </w:r>
      <w:r w:rsidRPr="00927AD7">
        <w:rPr>
          <w:rFonts w:asciiTheme="minorHAnsi" w:eastAsia="Arial" w:hAnsiTheme="minorHAnsi" w:cs="Times New Roman"/>
        </w:rPr>
        <w:t xml:space="preserve">. </w:t>
      </w:r>
    </w:p>
    <w:p w:rsidR="00E31B06" w:rsidRPr="000B7F71" w:rsidRDefault="00E31B06" w:rsidP="00E31B06">
      <w:pPr>
        <w:pStyle w:val="Heading3"/>
        <w:rPr>
          <w:rFonts w:asciiTheme="minorHAnsi" w:hAnsiTheme="minorHAnsi"/>
          <w:b w:val="0"/>
          <w:szCs w:val="24"/>
        </w:rPr>
      </w:pPr>
      <w:r w:rsidRPr="000B7F71">
        <w:rPr>
          <w:rFonts w:asciiTheme="minorHAnsi" w:hAnsiTheme="minorHAnsi"/>
          <w:szCs w:val="24"/>
        </w:rPr>
        <w:t>Session Goals:</w:t>
      </w:r>
    </w:p>
    <w:p w:rsidR="00E31B06" w:rsidRPr="00927AD7" w:rsidRDefault="00E31B06" w:rsidP="00A56C4B">
      <w:pPr>
        <w:pStyle w:val="Normal1"/>
        <w:numPr>
          <w:ilvl w:val="0"/>
          <w:numId w:val="18"/>
        </w:numPr>
        <w:spacing w:after="100" w:afterAutospacing="1" w:line="240" w:lineRule="auto"/>
        <w:rPr>
          <w:rFonts w:asciiTheme="minorHAnsi" w:eastAsia="Arial" w:hAnsiTheme="minorHAnsi" w:cs="Times New Roman"/>
        </w:rPr>
      </w:pPr>
      <w:r w:rsidRPr="00927AD7">
        <w:rPr>
          <w:rFonts w:asciiTheme="minorHAnsi" w:eastAsia="Arial" w:hAnsiTheme="minorHAnsi" w:cs="Times New Roman"/>
        </w:rPr>
        <w:t xml:space="preserve">Participants will understand how a growth mindset can encourage persistence. </w:t>
      </w:r>
    </w:p>
    <w:p w:rsidR="00E31B06" w:rsidRPr="00927AD7" w:rsidRDefault="00E31B06" w:rsidP="00A56C4B">
      <w:pPr>
        <w:pStyle w:val="Normal1"/>
        <w:numPr>
          <w:ilvl w:val="0"/>
          <w:numId w:val="18"/>
        </w:numPr>
        <w:spacing w:after="100" w:afterAutospacing="1" w:line="240" w:lineRule="auto"/>
        <w:rPr>
          <w:rFonts w:asciiTheme="minorHAnsi" w:eastAsia="Arial" w:hAnsiTheme="minorHAnsi" w:cs="Times New Roman"/>
        </w:rPr>
      </w:pPr>
      <w:r w:rsidRPr="00927AD7">
        <w:rPr>
          <w:rFonts w:asciiTheme="minorHAnsi" w:eastAsia="Arial" w:hAnsiTheme="minorHAnsi" w:cs="Times New Roman"/>
        </w:rPr>
        <w:t>Participants will be able to distinguish the difference between a fixed and a growth mindset.</w:t>
      </w:r>
    </w:p>
    <w:p w:rsidR="00E31B06" w:rsidRPr="00927AD7" w:rsidRDefault="00E31B06" w:rsidP="00A56C4B">
      <w:pPr>
        <w:pStyle w:val="Normal1"/>
        <w:numPr>
          <w:ilvl w:val="0"/>
          <w:numId w:val="18"/>
        </w:numPr>
        <w:spacing w:after="100" w:afterAutospacing="1" w:line="240" w:lineRule="auto"/>
        <w:rPr>
          <w:rFonts w:asciiTheme="minorHAnsi" w:eastAsia="Arial" w:hAnsiTheme="minorHAnsi" w:cs="Times New Roman"/>
        </w:rPr>
      </w:pPr>
      <w:r w:rsidRPr="00927AD7">
        <w:rPr>
          <w:rFonts w:asciiTheme="minorHAnsi" w:eastAsia="Arial" w:hAnsiTheme="minorHAnsi" w:cs="Times New Roman"/>
        </w:rPr>
        <w:t>Participants will be able to cultivate a growth mindset in learners</w:t>
      </w:r>
      <w:r>
        <w:rPr>
          <w:rFonts w:asciiTheme="minorHAnsi" w:eastAsia="Arial" w:hAnsiTheme="minorHAnsi" w:cs="Times New Roman"/>
        </w:rPr>
        <w:t xml:space="preserve"> through the design of a lesson and the learning environment</w:t>
      </w:r>
      <w:r w:rsidRPr="00927AD7">
        <w:rPr>
          <w:rFonts w:asciiTheme="minorHAnsi" w:eastAsia="Arial" w:hAnsiTheme="minorHAnsi" w:cs="Times New Roman"/>
        </w:rPr>
        <w:t>.</w:t>
      </w:r>
    </w:p>
    <w:p w:rsidR="00E31B06" w:rsidRPr="000B7F71" w:rsidRDefault="00E31B06" w:rsidP="00E31B06">
      <w:pPr>
        <w:pStyle w:val="Heading3"/>
        <w:rPr>
          <w:rFonts w:asciiTheme="minorHAnsi" w:hAnsiTheme="minorHAnsi"/>
          <w:b w:val="0"/>
          <w:szCs w:val="24"/>
        </w:rPr>
      </w:pPr>
      <w:r w:rsidRPr="000B7F71">
        <w:rPr>
          <w:rFonts w:asciiTheme="minorHAnsi" w:hAnsiTheme="minorHAnsi"/>
          <w:szCs w:val="24"/>
        </w:rPr>
        <w:t>Build Background: Session Materials</w:t>
      </w:r>
    </w:p>
    <w:p w:rsidR="00E31B06" w:rsidRPr="000B7F71" w:rsidRDefault="00E31B06" w:rsidP="00E31B06">
      <w:pPr>
        <w:rPr>
          <w:rFonts w:asciiTheme="minorHAnsi" w:hAnsiTheme="minorHAnsi"/>
        </w:rPr>
      </w:pPr>
      <w:r w:rsidRPr="000B7F71">
        <w:rPr>
          <w:rFonts w:asciiTheme="minorHAnsi" w:hAnsiTheme="minorHAnsi"/>
        </w:rPr>
        <w:tab/>
        <w:t>Choose at least two of the following to build background:</w:t>
      </w:r>
    </w:p>
    <w:p w:rsidR="00E31B06" w:rsidRPr="00927AD7" w:rsidRDefault="0095159A" w:rsidP="00A56C4B">
      <w:pPr>
        <w:pStyle w:val="ListParagraph"/>
        <w:numPr>
          <w:ilvl w:val="0"/>
          <w:numId w:val="48"/>
        </w:numPr>
        <w:rPr>
          <w:rStyle w:val="Hyperlink"/>
          <w:rFonts w:asciiTheme="minorHAnsi" w:eastAsiaTheme="majorEastAsia" w:hAnsiTheme="minorHAnsi"/>
        </w:rPr>
      </w:pPr>
      <w:hyperlink r:id="rId169" w:history="1">
        <w:r w:rsidR="00E31B06" w:rsidRPr="000B7F71">
          <w:rPr>
            <w:rStyle w:val="Hyperlink"/>
            <w:rFonts w:asciiTheme="minorHAnsi" w:eastAsiaTheme="majorEastAsia" w:hAnsiTheme="minorHAnsi"/>
          </w:rPr>
          <w:t>Watch: The Pygmalion Effect and the Power of Positive Expectations</w:t>
        </w:r>
      </w:hyperlink>
      <w:r w:rsidR="00E31B06" w:rsidRPr="000B7F71">
        <w:rPr>
          <w:rFonts w:asciiTheme="minorHAnsi" w:eastAsiaTheme="majorEastAsia" w:hAnsiTheme="minorHAnsi"/>
        </w:rPr>
        <w:t xml:space="preserve"> </w:t>
      </w:r>
      <w:r w:rsidR="00E31B06" w:rsidRPr="00927AD7">
        <w:rPr>
          <w:rStyle w:val="Hyperlink"/>
          <w:rFonts w:asciiTheme="minorHAnsi" w:eastAsiaTheme="majorEastAsia" w:hAnsiTheme="minorHAnsi"/>
        </w:rPr>
        <w:t xml:space="preserve">(5:59) </w:t>
      </w:r>
    </w:p>
    <w:p w:rsidR="00E31B06" w:rsidRPr="000B7F71" w:rsidRDefault="00E31B06" w:rsidP="00E31B06">
      <w:pPr>
        <w:pStyle w:val="ListParagraph"/>
        <w:rPr>
          <w:rFonts w:asciiTheme="minorHAnsi" w:eastAsia="Verdana" w:hAnsiTheme="minorHAnsi"/>
        </w:rPr>
      </w:pPr>
      <w:r w:rsidRPr="000B7F71">
        <w:rPr>
          <w:rStyle w:val="Hyperlink"/>
          <w:rFonts w:asciiTheme="minorHAnsi" w:eastAsiaTheme="majorEastAsia" w:hAnsiTheme="minorHAnsi"/>
          <w:b/>
          <w:color w:val="auto"/>
        </w:rPr>
        <w:t>Question(s) to guide your understanding</w:t>
      </w:r>
      <w:r w:rsidRPr="000B7F71">
        <w:rPr>
          <w:rStyle w:val="Hyperlink"/>
          <w:rFonts w:asciiTheme="minorHAnsi" w:eastAsiaTheme="majorEastAsia" w:hAnsiTheme="minorHAnsi"/>
          <w:color w:val="auto"/>
        </w:rPr>
        <w:t>: As you watch consider, how did the teachers’ expectations impact student behavior and performance? What implications may this have for your classroom? How did teacher feedback impact student achievement and persistence?</w:t>
      </w:r>
    </w:p>
    <w:p w:rsidR="00E31B06" w:rsidRPr="00927AD7" w:rsidRDefault="00E31B06" w:rsidP="00E31B06">
      <w:pPr>
        <w:pStyle w:val="ListParagraph"/>
        <w:numPr>
          <w:ilvl w:val="1"/>
          <w:numId w:val="6"/>
        </w:numPr>
        <w:ind w:left="720"/>
        <w:rPr>
          <w:rFonts w:asciiTheme="minorHAnsi" w:eastAsia="Verdana" w:hAnsiTheme="minorHAnsi"/>
          <w:color w:val="000099"/>
          <w:u w:val="single"/>
        </w:rPr>
      </w:pPr>
      <w:r w:rsidRPr="00927AD7">
        <w:rPr>
          <w:rFonts w:asciiTheme="minorHAnsi" w:eastAsia="Arial" w:hAnsiTheme="minorHAnsi"/>
        </w:rPr>
        <w:t xml:space="preserve">Read: </w:t>
      </w:r>
      <w:proofErr w:type="spellStart"/>
      <w:r w:rsidRPr="00927AD7">
        <w:rPr>
          <w:rFonts w:asciiTheme="minorHAnsi" w:eastAsia="Arial" w:hAnsiTheme="minorHAnsi"/>
        </w:rPr>
        <w:t>Dweck</w:t>
      </w:r>
      <w:proofErr w:type="spellEnd"/>
      <w:r w:rsidRPr="00927AD7">
        <w:rPr>
          <w:rFonts w:asciiTheme="minorHAnsi" w:eastAsia="Arial" w:hAnsiTheme="minorHAnsi"/>
        </w:rPr>
        <w:t xml:space="preserve">, C. (2007). </w:t>
      </w:r>
      <w:hyperlink r:id="rId170" w:history="1">
        <w:r w:rsidRPr="000B7F71">
          <w:rPr>
            <w:rStyle w:val="Hyperlink"/>
            <w:rFonts w:asciiTheme="minorHAnsi" w:eastAsia="Arial" w:hAnsiTheme="minorHAnsi"/>
          </w:rPr>
          <w:t>The Perils and Promises of Praise</w:t>
        </w:r>
      </w:hyperlink>
      <w:r w:rsidRPr="00927AD7">
        <w:rPr>
          <w:rFonts w:asciiTheme="minorHAnsi" w:eastAsia="Verdana" w:hAnsiTheme="minorHAnsi"/>
          <w:color w:val="000099"/>
          <w:u w:val="single"/>
        </w:rPr>
        <w:t xml:space="preserve"> </w:t>
      </w:r>
      <w:r w:rsidRPr="000B7F71">
        <w:rPr>
          <w:rStyle w:val="Hyperlink"/>
          <w:rFonts w:asciiTheme="minorHAnsi" w:eastAsiaTheme="majorEastAsia" w:hAnsiTheme="minorHAnsi"/>
          <w:b/>
          <w:color w:val="auto"/>
        </w:rPr>
        <w:t>Question(s) to guide your understanding</w:t>
      </w:r>
      <w:r>
        <w:rPr>
          <w:rStyle w:val="Hyperlink"/>
          <w:rFonts w:asciiTheme="minorHAnsi" w:eastAsiaTheme="majorEastAsia" w:hAnsiTheme="minorHAnsi"/>
          <w:b/>
          <w:color w:val="auto"/>
        </w:rPr>
        <w:t xml:space="preserve">: </w:t>
      </w:r>
      <w:r>
        <w:rPr>
          <w:rStyle w:val="Hyperlink"/>
          <w:rFonts w:asciiTheme="minorHAnsi" w:eastAsiaTheme="majorEastAsia" w:hAnsiTheme="minorHAnsi"/>
          <w:color w:val="auto"/>
        </w:rPr>
        <w:t>What are some of the unintentional consequences that happen when we offer fixed-mindset feedback?</w:t>
      </w:r>
    </w:p>
    <w:p w:rsidR="00E31B06" w:rsidRPr="000B7F71" w:rsidRDefault="00E31B06" w:rsidP="00E31B06">
      <w:pPr>
        <w:pStyle w:val="ListParagraph"/>
        <w:numPr>
          <w:ilvl w:val="1"/>
          <w:numId w:val="6"/>
        </w:numPr>
        <w:ind w:left="720"/>
        <w:rPr>
          <w:rFonts w:asciiTheme="minorHAnsi" w:eastAsia="Verdana" w:hAnsiTheme="minorHAnsi"/>
          <w:color w:val="000099"/>
          <w:u w:val="single"/>
        </w:rPr>
      </w:pPr>
      <w:r w:rsidRPr="00927AD7">
        <w:rPr>
          <w:rFonts w:asciiTheme="minorHAnsi" w:hAnsiTheme="minorHAnsi"/>
        </w:rPr>
        <w:t xml:space="preserve">Watch: </w:t>
      </w:r>
      <w:hyperlink r:id="rId171" w:history="1">
        <w:r w:rsidRPr="00927AD7">
          <w:rPr>
            <w:rFonts w:asciiTheme="minorHAnsi" w:eastAsia="Verdana" w:hAnsiTheme="minorHAnsi"/>
            <w:color w:val="000099"/>
            <w:u w:val="single"/>
          </w:rPr>
          <w:t>Carol</w:t>
        </w:r>
      </w:hyperlink>
      <w:hyperlink r:id="rId172" w:history="1">
        <w:r w:rsidRPr="00927AD7">
          <w:rPr>
            <w:rFonts w:asciiTheme="minorHAnsi" w:eastAsia="Verdana" w:hAnsiTheme="minorHAnsi"/>
            <w:color w:val="000099"/>
            <w:u w:val="single"/>
          </w:rPr>
          <w:t xml:space="preserve"> </w:t>
        </w:r>
      </w:hyperlink>
      <w:hyperlink r:id="rId173" w:history="1">
        <w:proofErr w:type="spellStart"/>
        <w:r w:rsidRPr="00927AD7">
          <w:rPr>
            <w:rFonts w:asciiTheme="minorHAnsi" w:eastAsia="Verdana" w:hAnsiTheme="minorHAnsi"/>
            <w:color w:val="000099"/>
            <w:u w:val="single"/>
          </w:rPr>
          <w:t>Dweck</w:t>
        </w:r>
        <w:proofErr w:type="spellEnd"/>
      </w:hyperlink>
      <w:hyperlink r:id="rId174" w:history="1">
        <w:r w:rsidRPr="00927AD7">
          <w:rPr>
            <w:rFonts w:asciiTheme="minorHAnsi" w:eastAsia="Verdana" w:hAnsiTheme="minorHAnsi"/>
            <w:color w:val="000099"/>
            <w:u w:val="single"/>
          </w:rPr>
          <w:t xml:space="preserve">: </w:t>
        </w:r>
      </w:hyperlink>
      <w:hyperlink r:id="rId175" w:history="1">
        <w:r w:rsidRPr="00927AD7">
          <w:rPr>
            <w:rFonts w:asciiTheme="minorHAnsi" w:eastAsia="Verdana" w:hAnsiTheme="minorHAnsi"/>
            <w:color w:val="000099"/>
            <w:u w:val="single"/>
          </w:rPr>
          <w:t>The</w:t>
        </w:r>
      </w:hyperlink>
      <w:hyperlink r:id="rId176" w:history="1">
        <w:r w:rsidRPr="00927AD7">
          <w:rPr>
            <w:rFonts w:asciiTheme="minorHAnsi" w:eastAsia="Verdana" w:hAnsiTheme="minorHAnsi"/>
            <w:color w:val="000099"/>
            <w:u w:val="single"/>
          </w:rPr>
          <w:t xml:space="preserve"> </w:t>
        </w:r>
      </w:hyperlink>
      <w:hyperlink r:id="rId177" w:history="1">
        <w:r w:rsidRPr="00927AD7">
          <w:rPr>
            <w:rFonts w:asciiTheme="minorHAnsi" w:eastAsia="Verdana" w:hAnsiTheme="minorHAnsi"/>
            <w:color w:val="000099"/>
            <w:u w:val="single"/>
          </w:rPr>
          <w:t>Effect</w:t>
        </w:r>
      </w:hyperlink>
      <w:hyperlink r:id="rId178" w:history="1">
        <w:r w:rsidRPr="00927AD7">
          <w:rPr>
            <w:rFonts w:asciiTheme="minorHAnsi" w:eastAsia="Verdana" w:hAnsiTheme="minorHAnsi"/>
            <w:color w:val="000099"/>
            <w:u w:val="single"/>
          </w:rPr>
          <w:t xml:space="preserve"> </w:t>
        </w:r>
      </w:hyperlink>
      <w:hyperlink r:id="rId179" w:history="1">
        <w:r w:rsidRPr="00927AD7">
          <w:rPr>
            <w:rFonts w:asciiTheme="minorHAnsi" w:eastAsia="Verdana" w:hAnsiTheme="minorHAnsi"/>
            <w:color w:val="000099"/>
            <w:u w:val="single"/>
          </w:rPr>
          <w:t>of</w:t>
        </w:r>
      </w:hyperlink>
      <w:hyperlink r:id="rId180" w:history="1">
        <w:r w:rsidRPr="00927AD7">
          <w:rPr>
            <w:rFonts w:asciiTheme="minorHAnsi" w:eastAsia="Verdana" w:hAnsiTheme="minorHAnsi"/>
            <w:color w:val="000099"/>
            <w:u w:val="single"/>
          </w:rPr>
          <w:t xml:space="preserve"> </w:t>
        </w:r>
      </w:hyperlink>
      <w:hyperlink r:id="rId181" w:history="1">
        <w:r w:rsidRPr="00927AD7">
          <w:rPr>
            <w:rFonts w:asciiTheme="minorHAnsi" w:eastAsia="Verdana" w:hAnsiTheme="minorHAnsi"/>
            <w:color w:val="000099"/>
            <w:u w:val="single"/>
          </w:rPr>
          <w:t>Praise</w:t>
        </w:r>
      </w:hyperlink>
      <w:hyperlink r:id="rId182" w:history="1">
        <w:r w:rsidRPr="00927AD7">
          <w:rPr>
            <w:rFonts w:asciiTheme="minorHAnsi" w:eastAsia="Verdana" w:hAnsiTheme="minorHAnsi"/>
            <w:color w:val="000099"/>
            <w:u w:val="single"/>
          </w:rPr>
          <w:t xml:space="preserve"> </w:t>
        </w:r>
      </w:hyperlink>
      <w:hyperlink r:id="rId183" w:history="1">
        <w:r w:rsidRPr="00927AD7">
          <w:rPr>
            <w:rFonts w:asciiTheme="minorHAnsi" w:eastAsia="Verdana" w:hAnsiTheme="minorHAnsi"/>
            <w:color w:val="000099"/>
            <w:u w:val="single"/>
          </w:rPr>
          <w:t>on</w:t>
        </w:r>
      </w:hyperlink>
      <w:hyperlink r:id="rId184" w:history="1">
        <w:r w:rsidRPr="00927AD7">
          <w:rPr>
            <w:rFonts w:asciiTheme="minorHAnsi" w:eastAsia="Verdana" w:hAnsiTheme="minorHAnsi"/>
            <w:color w:val="000099"/>
            <w:u w:val="single"/>
          </w:rPr>
          <w:t xml:space="preserve"> </w:t>
        </w:r>
      </w:hyperlink>
      <w:hyperlink r:id="rId185" w:history="1">
        <w:r w:rsidRPr="00927AD7">
          <w:rPr>
            <w:rFonts w:asciiTheme="minorHAnsi" w:eastAsia="Verdana" w:hAnsiTheme="minorHAnsi"/>
            <w:color w:val="000099"/>
            <w:u w:val="single"/>
          </w:rPr>
          <w:t>Mindset</w:t>
        </w:r>
      </w:hyperlink>
      <w:r w:rsidRPr="00927AD7">
        <w:rPr>
          <w:rFonts w:asciiTheme="minorHAnsi" w:eastAsia="Verdana" w:hAnsiTheme="minorHAnsi"/>
        </w:rPr>
        <w:t xml:space="preserve"> – watch this video on the effect of types of praise on learner motivation (3:26)</w:t>
      </w:r>
      <w:r>
        <w:rPr>
          <w:rFonts w:asciiTheme="minorHAnsi" w:eastAsia="Verdana" w:hAnsiTheme="minorHAnsi"/>
        </w:rPr>
        <w:t xml:space="preserve"> </w:t>
      </w:r>
      <w:r w:rsidRPr="000B7F71">
        <w:rPr>
          <w:rStyle w:val="Hyperlink"/>
          <w:rFonts w:asciiTheme="minorHAnsi" w:eastAsiaTheme="majorEastAsia" w:hAnsiTheme="minorHAnsi"/>
          <w:b/>
          <w:color w:val="auto"/>
        </w:rPr>
        <w:t>Question(s) to guide your understanding</w:t>
      </w:r>
      <w:r>
        <w:rPr>
          <w:rStyle w:val="Hyperlink"/>
          <w:rFonts w:asciiTheme="minorHAnsi" w:eastAsiaTheme="majorEastAsia" w:hAnsiTheme="minorHAnsi"/>
          <w:b/>
          <w:color w:val="auto"/>
        </w:rPr>
        <w:t xml:space="preserve">: </w:t>
      </w:r>
      <w:r>
        <w:rPr>
          <w:rStyle w:val="Hyperlink"/>
          <w:rFonts w:asciiTheme="minorHAnsi" w:eastAsiaTheme="majorEastAsia" w:hAnsiTheme="minorHAnsi"/>
          <w:color w:val="auto"/>
        </w:rPr>
        <w:t>What are some of the unintentional consequences that happen when we offer fixed-mindset feedback?</w:t>
      </w:r>
    </w:p>
    <w:p w:rsidR="00E31B06" w:rsidRPr="00927AD7" w:rsidRDefault="00E31B06" w:rsidP="00E31B06">
      <w:pPr>
        <w:pStyle w:val="ListParagraph"/>
        <w:numPr>
          <w:ilvl w:val="1"/>
          <w:numId w:val="6"/>
        </w:numPr>
        <w:ind w:left="720"/>
        <w:rPr>
          <w:rFonts w:asciiTheme="minorHAnsi" w:eastAsia="Verdana" w:hAnsiTheme="minorHAnsi"/>
        </w:rPr>
      </w:pPr>
      <w:r w:rsidRPr="00927AD7">
        <w:rPr>
          <w:rFonts w:asciiTheme="minorHAnsi" w:eastAsia="Verdana" w:hAnsiTheme="minorHAnsi"/>
        </w:rPr>
        <w:t>”</w:t>
      </w:r>
      <w:hyperlink r:id="rId186" w:history="1">
        <w:r w:rsidRPr="00927AD7">
          <w:rPr>
            <w:rFonts w:asciiTheme="minorHAnsi" w:eastAsia="Verdana" w:hAnsiTheme="minorHAnsi"/>
            <w:color w:val="000099"/>
            <w:u w:val="single"/>
          </w:rPr>
          <w:t>How</w:t>
        </w:r>
      </w:hyperlink>
      <w:hyperlink r:id="rId187" w:history="1">
        <w:r w:rsidRPr="00927AD7">
          <w:rPr>
            <w:rFonts w:asciiTheme="minorHAnsi" w:eastAsia="Verdana" w:hAnsiTheme="minorHAnsi"/>
            <w:color w:val="000099"/>
            <w:u w:val="single"/>
          </w:rPr>
          <w:t xml:space="preserve"> </w:t>
        </w:r>
      </w:hyperlink>
      <w:hyperlink r:id="rId188" w:history="1">
        <w:r w:rsidRPr="00927AD7">
          <w:rPr>
            <w:rFonts w:asciiTheme="minorHAnsi" w:eastAsia="Verdana" w:hAnsiTheme="minorHAnsi"/>
            <w:color w:val="000099"/>
            <w:u w:val="single"/>
          </w:rPr>
          <w:t>Not</w:t>
        </w:r>
      </w:hyperlink>
      <w:hyperlink r:id="rId189" w:history="1">
        <w:r w:rsidRPr="00927AD7">
          <w:rPr>
            <w:rFonts w:asciiTheme="minorHAnsi" w:eastAsia="Verdana" w:hAnsiTheme="minorHAnsi"/>
            <w:color w:val="000099"/>
            <w:u w:val="single"/>
          </w:rPr>
          <w:t xml:space="preserve"> </w:t>
        </w:r>
      </w:hyperlink>
      <w:hyperlink r:id="rId190" w:history="1">
        <w:r w:rsidRPr="00927AD7">
          <w:rPr>
            <w:rFonts w:asciiTheme="minorHAnsi" w:eastAsia="Verdana" w:hAnsiTheme="minorHAnsi"/>
            <w:color w:val="000099"/>
            <w:u w:val="single"/>
          </w:rPr>
          <w:t>to</w:t>
        </w:r>
      </w:hyperlink>
      <w:hyperlink r:id="rId191" w:history="1">
        <w:r w:rsidRPr="00927AD7">
          <w:rPr>
            <w:rFonts w:asciiTheme="minorHAnsi" w:eastAsia="Verdana" w:hAnsiTheme="minorHAnsi"/>
            <w:color w:val="000099"/>
            <w:u w:val="single"/>
          </w:rPr>
          <w:t xml:space="preserve"> </w:t>
        </w:r>
      </w:hyperlink>
      <w:hyperlink r:id="rId192" w:history="1">
        <w:r w:rsidRPr="00927AD7">
          <w:rPr>
            <w:rFonts w:asciiTheme="minorHAnsi" w:eastAsia="Verdana" w:hAnsiTheme="minorHAnsi"/>
            <w:color w:val="000099"/>
            <w:u w:val="single"/>
          </w:rPr>
          <w:t>Talk</w:t>
        </w:r>
      </w:hyperlink>
      <w:hyperlink r:id="rId193" w:history="1">
        <w:r w:rsidRPr="00927AD7">
          <w:rPr>
            <w:rFonts w:asciiTheme="minorHAnsi" w:eastAsia="Verdana" w:hAnsiTheme="minorHAnsi"/>
            <w:color w:val="000099"/>
            <w:u w:val="single"/>
          </w:rPr>
          <w:t xml:space="preserve"> </w:t>
        </w:r>
      </w:hyperlink>
      <w:hyperlink r:id="rId194" w:history="1">
        <w:r w:rsidRPr="00927AD7">
          <w:rPr>
            <w:rFonts w:asciiTheme="minorHAnsi" w:eastAsia="Verdana" w:hAnsiTheme="minorHAnsi"/>
            <w:color w:val="000099"/>
            <w:u w:val="single"/>
          </w:rPr>
          <w:t>to</w:t>
        </w:r>
      </w:hyperlink>
      <w:hyperlink r:id="rId195" w:history="1">
        <w:r w:rsidRPr="00927AD7">
          <w:rPr>
            <w:rFonts w:asciiTheme="minorHAnsi" w:eastAsia="Verdana" w:hAnsiTheme="minorHAnsi"/>
            <w:color w:val="000099"/>
            <w:u w:val="single"/>
          </w:rPr>
          <w:t xml:space="preserve"> </w:t>
        </w:r>
      </w:hyperlink>
      <w:hyperlink r:id="rId196" w:history="1">
        <w:r w:rsidRPr="00927AD7">
          <w:rPr>
            <w:rFonts w:asciiTheme="minorHAnsi" w:eastAsia="Verdana" w:hAnsiTheme="minorHAnsi"/>
            <w:color w:val="000099"/>
            <w:u w:val="single"/>
          </w:rPr>
          <w:t>Your</w:t>
        </w:r>
      </w:hyperlink>
      <w:hyperlink r:id="rId197" w:history="1">
        <w:r w:rsidRPr="00927AD7">
          <w:rPr>
            <w:rFonts w:asciiTheme="minorHAnsi" w:eastAsia="Verdana" w:hAnsiTheme="minorHAnsi"/>
            <w:color w:val="000099"/>
            <w:u w:val="single"/>
          </w:rPr>
          <w:t xml:space="preserve"> </w:t>
        </w:r>
      </w:hyperlink>
      <w:hyperlink r:id="rId198" w:history="1">
        <w:r w:rsidRPr="00927AD7">
          <w:rPr>
            <w:rFonts w:asciiTheme="minorHAnsi" w:eastAsia="Verdana" w:hAnsiTheme="minorHAnsi"/>
            <w:color w:val="000099"/>
            <w:u w:val="single"/>
          </w:rPr>
          <w:t>Kids</w:t>
        </w:r>
      </w:hyperlink>
      <w:r w:rsidRPr="00927AD7">
        <w:rPr>
          <w:rFonts w:asciiTheme="minorHAnsi" w:eastAsia="Verdana" w:hAnsiTheme="minorHAnsi"/>
        </w:rPr>
        <w:t>” Bronson, P. (2007). New York Magazine</w:t>
      </w:r>
    </w:p>
    <w:p w:rsidR="00E31B06" w:rsidRPr="00927AD7" w:rsidRDefault="00E31B06" w:rsidP="00E31B06">
      <w:pPr>
        <w:pStyle w:val="Normal1"/>
        <w:spacing w:line="240" w:lineRule="auto"/>
        <w:ind w:left="720"/>
        <w:rPr>
          <w:rFonts w:asciiTheme="minorHAnsi" w:eastAsia="Verdana" w:hAnsiTheme="minorHAnsi" w:cs="Times New Roman"/>
        </w:rPr>
      </w:pPr>
      <w:r w:rsidRPr="000B7F71">
        <w:rPr>
          <w:rFonts w:asciiTheme="minorHAnsi" w:eastAsia="Verdana" w:hAnsiTheme="minorHAnsi" w:cs="Times New Roman"/>
          <w:b/>
        </w:rPr>
        <w:t>Question(s) to guide your understanding</w:t>
      </w:r>
      <w:r w:rsidRPr="00927AD7">
        <w:rPr>
          <w:rFonts w:asciiTheme="minorHAnsi" w:eastAsia="Verdana" w:hAnsiTheme="minorHAnsi" w:cs="Times New Roman"/>
        </w:rPr>
        <w:t>: Reflect on something you have struggled with in the past. Do you think you have a fixed or a growth mindset? Did you avoid or embrace the challenge? Did you persist or give up quickly?</w:t>
      </w:r>
    </w:p>
    <w:p w:rsidR="00E31B06" w:rsidRPr="000B7F71" w:rsidRDefault="00E31B06" w:rsidP="00E31B06">
      <w:pPr>
        <w:pStyle w:val="Heading3"/>
        <w:spacing w:before="100" w:beforeAutospacing="1"/>
        <w:rPr>
          <w:rFonts w:asciiTheme="minorHAnsi" w:hAnsiTheme="minorHAnsi"/>
          <w:b w:val="0"/>
          <w:szCs w:val="24"/>
        </w:rPr>
      </w:pPr>
      <w:r w:rsidRPr="000B7F71">
        <w:rPr>
          <w:rFonts w:asciiTheme="minorHAnsi" w:hAnsiTheme="minorHAnsi"/>
          <w:szCs w:val="24"/>
        </w:rPr>
        <w:t>Try It: Session Activity</w:t>
      </w:r>
    </w:p>
    <w:p w:rsidR="00E31B06" w:rsidRPr="000B7F71" w:rsidRDefault="00E31B06" w:rsidP="00E31B06">
      <w:pPr>
        <w:pStyle w:val="ListParagraph"/>
        <w:spacing w:after="100" w:afterAutospacing="1"/>
        <w:rPr>
          <w:rFonts w:asciiTheme="minorHAnsi" w:hAnsiTheme="minorHAnsi"/>
          <w:b/>
        </w:rPr>
      </w:pPr>
      <w:r>
        <w:rPr>
          <w:rFonts w:asciiTheme="minorHAnsi" w:hAnsiTheme="minorHAnsi"/>
          <w:b/>
        </w:rPr>
        <w:t>Option A</w:t>
      </w:r>
      <w:r w:rsidRPr="000B7F71">
        <w:rPr>
          <w:rFonts w:asciiTheme="minorHAnsi" w:hAnsiTheme="minorHAnsi"/>
          <w:b/>
        </w:rPr>
        <w:t>.</w:t>
      </w:r>
    </w:p>
    <w:p w:rsidR="00E31B06" w:rsidRPr="00927AD7" w:rsidRDefault="00E31B06" w:rsidP="00E31B06">
      <w:pPr>
        <w:pStyle w:val="ListParagraph"/>
        <w:spacing w:after="100" w:afterAutospacing="1"/>
        <w:rPr>
          <w:rFonts w:asciiTheme="minorHAnsi" w:hAnsiTheme="minorHAnsi"/>
        </w:rPr>
      </w:pPr>
      <w:r w:rsidRPr="00927AD7">
        <w:rPr>
          <w:rFonts w:asciiTheme="minorHAnsi" w:hAnsiTheme="minorHAnsi"/>
        </w:rPr>
        <w:t xml:space="preserve">During one of your lessons or activities or assignments, provide feedback in a new way this week. For example, as you are grading papers or as you are monitoring a class discussion or activity, offer mastery-oriented feedback and observe students. Pause and reflect. What was different about this kind of feedback from other ways you had offered feedback before? </w:t>
      </w:r>
    </w:p>
    <w:p w:rsidR="00E31B06" w:rsidRDefault="00E31B06" w:rsidP="00E31B06">
      <w:pPr>
        <w:pStyle w:val="ListParagraph"/>
        <w:spacing w:after="100" w:afterAutospacing="1"/>
        <w:rPr>
          <w:rFonts w:asciiTheme="minorHAnsi" w:hAnsiTheme="minorHAnsi"/>
        </w:rPr>
      </w:pPr>
      <w:r>
        <w:rPr>
          <w:rFonts w:asciiTheme="minorHAnsi" w:hAnsiTheme="minorHAnsi"/>
        </w:rPr>
        <w:t>OR</w:t>
      </w:r>
    </w:p>
    <w:p w:rsidR="00E31B06" w:rsidRPr="00B00284" w:rsidRDefault="00E31B06" w:rsidP="00E31B06">
      <w:pPr>
        <w:pStyle w:val="ListParagraph"/>
        <w:spacing w:after="100" w:afterAutospacing="1"/>
        <w:rPr>
          <w:rFonts w:asciiTheme="minorHAnsi" w:hAnsiTheme="minorHAnsi"/>
          <w:b/>
        </w:rPr>
      </w:pPr>
      <w:r w:rsidRPr="00B00284">
        <w:rPr>
          <w:rFonts w:asciiTheme="minorHAnsi" w:hAnsiTheme="minorHAnsi"/>
          <w:b/>
        </w:rPr>
        <w:t>Option B.</w:t>
      </w:r>
    </w:p>
    <w:p w:rsidR="00E31B06" w:rsidRPr="000B7F71" w:rsidRDefault="00E31B06" w:rsidP="00E31B06">
      <w:pPr>
        <w:pStyle w:val="ListParagraph"/>
        <w:spacing w:after="100" w:afterAutospacing="1"/>
        <w:rPr>
          <w:rFonts w:asciiTheme="minorHAnsi" w:hAnsiTheme="minorHAnsi"/>
        </w:rPr>
      </w:pPr>
      <w:proofErr w:type="spellStart"/>
      <w:r w:rsidRPr="00837E1C">
        <w:rPr>
          <w:rFonts w:asciiTheme="minorHAnsi" w:eastAsia="Verdana" w:hAnsiTheme="minorHAnsi"/>
        </w:rPr>
        <w:t>Brainology</w:t>
      </w:r>
      <w:proofErr w:type="spellEnd"/>
      <w:r w:rsidRPr="000B7F71">
        <w:rPr>
          <w:rFonts w:asciiTheme="minorHAnsi" w:hAnsiTheme="minorHAnsi"/>
        </w:rPr>
        <w:t xml:space="preserve"> is a set of online </w:t>
      </w:r>
      <w:proofErr w:type="spellStart"/>
      <w:r w:rsidRPr="000B7F71">
        <w:rPr>
          <w:rFonts w:asciiTheme="minorHAnsi" w:hAnsiTheme="minorHAnsi"/>
        </w:rPr>
        <w:t>interactives</w:t>
      </w:r>
      <w:proofErr w:type="spellEnd"/>
      <w:r w:rsidRPr="000B7F71">
        <w:rPr>
          <w:rFonts w:asciiTheme="minorHAnsi" w:hAnsiTheme="minorHAnsi"/>
        </w:rPr>
        <w:t xml:space="preserve"> designed to help students develop a growth mindset. </w:t>
      </w:r>
    </w:p>
    <w:p w:rsidR="00E31B06" w:rsidRPr="00837E1C" w:rsidRDefault="00E31B06" w:rsidP="00E31B06">
      <w:pPr>
        <w:pStyle w:val="ListParagraph"/>
        <w:numPr>
          <w:ilvl w:val="0"/>
          <w:numId w:val="13"/>
        </w:numPr>
        <w:spacing w:after="100" w:afterAutospacing="1"/>
        <w:rPr>
          <w:rStyle w:val="Hyperlink"/>
          <w:rFonts w:eastAsiaTheme="majorEastAsia"/>
        </w:rPr>
      </w:pPr>
      <w:r w:rsidRPr="00927AD7">
        <w:rPr>
          <w:rFonts w:asciiTheme="minorHAnsi" w:hAnsiTheme="minorHAnsi"/>
        </w:rPr>
        <w:t>Sign up for a</w:t>
      </w:r>
      <w:r w:rsidR="00837E1C">
        <w:rPr>
          <w:rFonts w:asciiTheme="minorHAnsi" w:hAnsiTheme="minorHAnsi"/>
        </w:rPr>
        <w:t xml:space="preserve"> free preview </w:t>
      </w:r>
      <w:r w:rsidRPr="00927AD7">
        <w:rPr>
          <w:rFonts w:asciiTheme="minorHAnsi" w:hAnsiTheme="minorHAnsi"/>
        </w:rPr>
        <w:t xml:space="preserve">account </w:t>
      </w:r>
      <w:r w:rsidR="00837E1C">
        <w:rPr>
          <w:rFonts w:asciiTheme="minorHAnsi" w:hAnsiTheme="minorHAnsi"/>
        </w:rPr>
        <w:t xml:space="preserve">at </w:t>
      </w:r>
      <w:hyperlink r:id="rId199" w:history="1">
        <w:r w:rsidR="00837E1C" w:rsidRPr="00837E1C">
          <w:rPr>
            <w:rStyle w:val="Hyperlink"/>
            <w:rFonts w:asciiTheme="minorHAnsi" w:eastAsiaTheme="majorEastAsia" w:hAnsiTheme="minorHAnsi"/>
          </w:rPr>
          <w:t>https://www.mindsetworks.com/registration/registration-educator-screen2 </w:t>
        </w:r>
      </w:hyperlink>
      <w:r w:rsidR="00837E1C" w:rsidRPr="00837E1C">
        <w:rPr>
          <w:rStyle w:val="Hyperlink"/>
          <w:rFonts w:asciiTheme="minorHAnsi" w:eastAsiaTheme="majorEastAsia" w:hAnsiTheme="minorHAnsi"/>
        </w:rPr>
        <w:t xml:space="preserve"> </w:t>
      </w:r>
    </w:p>
    <w:p w:rsidR="00E31B06" w:rsidRPr="00927AD7" w:rsidRDefault="00E31B06" w:rsidP="00E31B06">
      <w:pPr>
        <w:pStyle w:val="ListParagraph"/>
        <w:numPr>
          <w:ilvl w:val="0"/>
          <w:numId w:val="13"/>
        </w:numPr>
        <w:spacing w:after="100" w:afterAutospacing="1"/>
        <w:rPr>
          <w:rFonts w:asciiTheme="minorHAnsi" w:hAnsiTheme="minorHAnsi"/>
        </w:rPr>
      </w:pPr>
      <w:r w:rsidRPr="00927AD7">
        <w:rPr>
          <w:rFonts w:asciiTheme="minorHAnsi" w:hAnsiTheme="minorHAnsi"/>
        </w:rPr>
        <w:lastRenderedPageBreak/>
        <w:t xml:space="preserve">Click on 'Launch </w:t>
      </w:r>
      <w:proofErr w:type="spellStart"/>
      <w:r w:rsidRPr="00927AD7">
        <w:rPr>
          <w:rFonts w:asciiTheme="minorHAnsi" w:hAnsiTheme="minorHAnsi"/>
        </w:rPr>
        <w:t>Brainology</w:t>
      </w:r>
      <w:proofErr w:type="spellEnd"/>
      <w:r w:rsidRPr="00927AD7">
        <w:rPr>
          <w:rFonts w:asciiTheme="minorHAnsi" w:hAnsiTheme="minorHAnsi"/>
        </w:rPr>
        <w:t xml:space="preserve">' on the upper left-hand menu. </w:t>
      </w:r>
    </w:p>
    <w:p w:rsidR="00E31B06" w:rsidRPr="00927AD7" w:rsidRDefault="00E31B06" w:rsidP="00E31B06">
      <w:pPr>
        <w:pStyle w:val="ListParagraph"/>
        <w:numPr>
          <w:ilvl w:val="0"/>
          <w:numId w:val="13"/>
        </w:numPr>
        <w:spacing w:after="100" w:afterAutospacing="1"/>
        <w:rPr>
          <w:rFonts w:asciiTheme="minorHAnsi" w:hAnsiTheme="minorHAnsi"/>
        </w:rPr>
      </w:pPr>
      <w:r w:rsidRPr="00927AD7">
        <w:rPr>
          <w:rFonts w:asciiTheme="minorHAnsi" w:hAnsiTheme="minorHAnsi"/>
        </w:rPr>
        <w:t xml:space="preserve">Read Chris and Dahlia’s e-journals and the brain book. </w:t>
      </w:r>
    </w:p>
    <w:p w:rsidR="00E31B06" w:rsidRPr="00927AD7" w:rsidRDefault="00E31B06" w:rsidP="00E31B06">
      <w:pPr>
        <w:spacing w:after="100" w:afterAutospacing="1"/>
        <w:ind w:left="720"/>
        <w:rPr>
          <w:rFonts w:asciiTheme="minorHAnsi" w:hAnsiTheme="minorHAnsi"/>
        </w:rPr>
      </w:pPr>
      <w:r w:rsidRPr="00927AD7">
        <w:rPr>
          <w:rFonts w:asciiTheme="minorHAnsi" w:hAnsiTheme="minorHAnsi"/>
        </w:rPr>
        <w:t xml:space="preserve">Pause and Reflect: As you went through the </w:t>
      </w:r>
      <w:proofErr w:type="spellStart"/>
      <w:r w:rsidRPr="00927AD7">
        <w:rPr>
          <w:rFonts w:asciiTheme="minorHAnsi" w:hAnsiTheme="minorHAnsi"/>
        </w:rPr>
        <w:t>Brainology</w:t>
      </w:r>
      <w:proofErr w:type="spellEnd"/>
      <w:r w:rsidRPr="00927AD7">
        <w:rPr>
          <w:rFonts w:asciiTheme="minorHAnsi" w:hAnsiTheme="minorHAnsi"/>
        </w:rPr>
        <w:t xml:space="preserve"> preview take note of how the authors are trying to build a growth mindset in the users.</w:t>
      </w:r>
    </w:p>
    <w:p w:rsidR="00E31B06" w:rsidRPr="000B7F71" w:rsidRDefault="00E31B06" w:rsidP="00E31B06">
      <w:pPr>
        <w:pStyle w:val="Heading3"/>
        <w:rPr>
          <w:rFonts w:asciiTheme="minorHAnsi" w:hAnsiTheme="minorHAnsi"/>
          <w:b w:val="0"/>
          <w:szCs w:val="24"/>
        </w:rPr>
      </w:pPr>
      <w:r w:rsidRPr="000B7F71">
        <w:rPr>
          <w:rFonts w:asciiTheme="minorHAnsi" w:hAnsiTheme="minorHAnsi"/>
          <w:szCs w:val="24"/>
        </w:rPr>
        <w:t>Share: Session Discussion</w:t>
      </w:r>
    </w:p>
    <w:p w:rsidR="00E31B06" w:rsidRPr="00927AD7" w:rsidRDefault="00E31B06" w:rsidP="00E31B06">
      <w:pPr>
        <w:pStyle w:val="Normal1"/>
        <w:spacing w:line="240" w:lineRule="auto"/>
        <w:ind w:left="720"/>
        <w:rPr>
          <w:rFonts w:asciiTheme="minorHAnsi" w:eastAsia="Arial" w:hAnsiTheme="minorHAnsi" w:cs="Times New Roman"/>
        </w:rPr>
      </w:pPr>
    </w:p>
    <w:p w:rsidR="00E31B06" w:rsidRDefault="00E31B06" w:rsidP="00E31B06">
      <w:pPr>
        <w:pStyle w:val="Normal1"/>
        <w:spacing w:line="240" w:lineRule="auto"/>
        <w:ind w:left="720"/>
        <w:rPr>
          <w:rFonts w:asciiTheme="minorHAnsi" w:eastAsia="Arial" w:hAnsiTheme="minorHAnsi" w:cs="Times New Roman"/>
        </w:rPr>
      </w:pPr>
      <w:r w:rsidRPr="00927AD7">
        <w:rPr>
          <w:rFonts w:asciiTheme="minorHAnsi" w:eastAsia="Arial" w:hAnsiTheme="minorHAnsi" w:cs="Times New Roman"/>
        </w:rPr>
        <w:t xml:space="preserve">Increasing the mastery-oriented feedback that we use in a classroom is one way to provide options that help students sustain effort and persistence. </w:t>
      </w:r>
      <w:r>
        <w:rPr>
          <w:rFonts w:asciiTheme="minorHAnsi" w:eastAsia="Arial" w:hAnsiTheme="minorHAnsi" w:cs="Times New Roman"/>
        </w:rPr>
        <w:t>Reflect</w:t>
      </w:r>
      <w:r w:rsidRPr="00927AD7">
        <w:rPr>
          <w:rFonts w:asciiTheme="minorHAnsi" w:eastAsia="Arial" w:hAnsiTheme="minorHAnsi" w:cs="Times New Roman"/>
        </w:rPr>
        <w:t xml:space="preserve"> on the feedback you give your students throughout the week. Can you think of any feedback </w:t>
      </w:r>
      <w:proofErr w:type="gramStart"/>
      <w:r w:rsidRPr="00927AD7">
        <w:rPr>
          <w:rFonts w:asciiTheme="minorHAnsi" w:eastAsia="Arial" w:hAnsiTheme="minorHAnsi" w:cs="Times New Roman"/>
        </w:rPr>
        <w:t>that successfully motivated students</w:t>
      </w:r>
      <w:proofErr w:type="gramEnd"/>
      <w:r w:rsidRPr="00927AD7">
        <w:rPr>
          <w:rFonts w:asciiTheme="minorHAnsi" w:eastAsia="Arial" w:hAnsiTheme="minorHAnsi" w:cs="Times New Roman"/>
        </w:rPr>
        <w:t xml:space="preserve"> (or yourself)? </w:t>
      </w:r>
      <w:r>
        <w:rPr>
          <w:rFonts w:asciiTheme="minorHAnsi" w:eastAsia="Arial" w:hAnsiTheme="minorHAnsi" w:cs="Times New Roman"/>
        </w:rPr>
        <w:t xml:space="preserve">What did you observe or think would be different in your students when they receive mastery-oriented feedback? What is challenging or different about using mastery-oriented feedback? </w:t>
      </w:r>
      <w:r w:rsidRPr="00927AD7">
        <w:rPr>
          <w:rFonts w:asciiTheme="minorHAnsi" w:eastAsia="Arial" w:hAnsiTheme="minorHAnsi" w:cs="Times New Roman"/>
        </w:rPr>
        <w:t>How might the research on mindse</w:t>
      </w:r>
      <w:r>
        <w:rPr>
          <w:rFonts w:asciiTheme="minorHAnsi" w:eastAsia="Arial" w:hAnsiTheme="minorHAnsi" w:cs="Times New Roman"/>
        </w:rPr>
        <w:t xml:space="preserve">t impact your thinking of your problem of practice </w:t>
      </w:r>
      <w:r w:rsidRPr="00927AD7">
        <w:rPr>
          <w:rFonts w:asciiTheme="minorHAnsi" w:eastAsia="Arial" w:hAnsiTheme="minorHAnsi" w:cs="Times New Roman"/>
        </w:rPr>
        <w:t xml:space="preserve">that you </w:t>
      </w:r>
      <w:r>
        <w:rPr>
          <w:rFonts w:asciiTheme="minorHAnsi" w:eastAsia="Arial" w:hAnsiTheme="minorHAnsi" w:cs="Times New Roman"/>
        </w:rPr>
        <w:t>identified</w:t>
      </w:r>
      <w:r w:rsidRPr="00927AD7">
        <w:rPr>
          <w:rFonts w:asciiTheme="minorHAnsi" w:eastAsia="Arial" w:hAnsiTheme="minorHAnsi" w:cs="Times New Roman"/>
        </w:rPr>
        <w:t xml:space="preserve"> for </w:t>
      </w:r>
      <w:r>
        <w:rPr>
          <w:rFonts w:asciiTheme="minorHAnsi" w:eastAsia="Arial" w:hAnsiTheme="minorHAnsi" w:cs="Times New Roman"/>
        </w:rPr>
        <w:t>the final assignment</w:t>
      </w:r>
      <w:r w:rsidRPr="00927AD7">
        <w:rPr>
          <w:rFonts w:asciiTheme="minorHAnsi" w:eastAsia="Arial" w:hAnsiTheme="minorHAnsi" w:cs="Times New Roman"/>
        </w:rPr>
        <w:t>?</w:t>
      </w:r>
    </w:p>
    <w:p w:rsidR="00E31B06" w:rsidRDefault="00E31B06" w:rsidP="00E31B06">
      <w:pPr>
        <w:pStyle w:val="Normal1"/>
        <w:spacing w:line="240" w:lineRule="auto"/>
        <w:ind w:left="720"/>
        <w:rPr>
          <w:rFonts w:asciiTheme="minorHAnsi" w:eastAsia="Arial" w:hAnsiTheme="minorHAnsi" w:cs="Times New Roman"/>
        </w:rPr>
      </w:pPr>
    </w:p>
    <w:p w:rsidR="00E31B06" w:rsidRPr="00311DB5" w:rsidRDefault="00E31B06" w:rsidP="00E31B06">
      <w:pPr>
        <w:ind w:left="720"/>
        <w:rPr>
          <w:rFonts w:asciiTheme="minorHAnsi" w:eastAsia="Verdana" w:hAnsiTheme="minorHAnsi"/>
          <w:lang w:eastAsia="ja-JP"/>
        </w:rPr>
      </w:pPr>
      <w:r w:rsidRPr="00311DB5">
        <w:rPr>
          <w:rFonts w:asciiTheme="minorHAnsi" w:hAnsiTheme="minorHAnsi"/>
          <w:b/>
        </w:rPr>
        <w:t>NOTE:</w:t>
      </w:r>
      <w:r w:rsidRPr="00311DB5">
        <w:rPr>
          <w:rFonts w:asciiTheme="minorHAnsi" w:hAnsiTheme="minorHAnsi"/>
        </w:rPr>
        <w:t xml:space="preserve"> </w:t>
      </w:r>
      <w:r w:rsidRPr="00311DB5">
        <w:rPr>
          <w:rFonts w:asciiTheme="minorHAnsi" w:eastAsia="Verdana" w:hAnsiTheme="minorHAnsi"/>
        </w:rPr>
        <w:t xml:space="preserve">Be sure to explore </w:t>
      </w:r>
      <w:r w:rsidRPr="00311DB5">
        <w:rPr>
          <w:rFonts w:asciiTheme="minorHAnsi" w:hAnsiTheme="minorHAnsi"/>
        </w:rPr>
        <w:t xml:space="preserve">and apply the concepts you are learning </w:t>
      </w:r>
      <w:r w:rsidRPr="00311DB5">
        <w:rPr>
          <w:rFonts w:asciiTheme="minorHAnsi" w:eastAsia="Verdana" w:hAnsiTheme="minorHAnsi"/>
        </w:rPr>
        <w:t xml:space="preserve">from the readings, the activities, and your own experience in answering the questions, include </w:t>
      </w:r>
      <w:r w:rsidRPr="00311DB5">
        <w:rPr>
          <w:rFonts w:asciiTheme="minorHAnsi" w:hAnsiTheme="minorHAnsi"/>
        </w:rPr>
        <w:t>what resonated with you and/or what you found puzzling, are wondering or curious about as a result of the new information. Finally, be sure to include how you think you can apply what you have learned in your practice.</w:t>
      </w:r>
      <w:r w:rsidR="00216040">
        <w:rPr>
          <w:rFonts w:asciiTheme="minorHAnsi" w:hAnsiTheme="minorHAnsi"/>
        </w:rPr>
        <w:t xml:space="preserve"> </w:t>
      </w:r>
      <w:r w:rsidRPr="00311DB5">
        <w:rPr>
          <w:rFonts w:asciiTheme="minorHAnsi" w:eastAsia="Verdana" w:hAnsiTheme="minorHAnsi"/>
          <w:lang w:eastAsia="ja-JP"/>
        </w:rPr>
        <w:t xml:space="preserve">You can construct your discussion post using a video (such as </w:t>
      </w:r>
      <w:hyperlink r:id="rId200" w:history="1">
        <w:proofErr w:type="spellStart"/>
        <w:r w:rsidRPr="00311DB5">
          <w:rPr>
            <w:rStyle w:val="Hyperlink"/>
            <w:rFonts w:asciiTheme="minorHAnsi" w:eastAsia="Verdana" w:hAnsiTheme="minorHAnsi"/>
            <w:lang w:eastAsia="ja-JP"/>
          </w:rPr>
          <w:t>Vimeo</w:t>
        </w:r>
        <w:proofErr w:type="spellEnd"/>
      </w:hyperlink>
      <w:r w:rsidRPr="00311DB5">
        <w:rPr>
          <w:rFonts w:asciiTheme="minorHAnsi" w:eastAsia="Verdana" w:hAnsiTheme="minorHAnsi"/>
          <w:lang w:eastAsia="ja-JP"/>
        </w:rPr>
        <w:t xml:space="preserve">), audio (such as </w:t>
      </w:r>
      <w:hyperlink r:id="rId201" w:history="1">
        <w:proofErr w:type="spellStart"/>
        <w:r w:rsidRPr="00311DB5">
          <w:rPr>
            <w:rStyle w:val="Hyperlink"/>
            <w:rFonts w:asciiTheme="minorHAnsi" w:eastAsia="Verdana" w:hAnsiTheme="minorHAnsi"/>
            <w:lang w:eastAsia="ja-JP"/>
          </w:rPr>
          <w:t>Vocaroo</w:t>
        </w:r>
        <w:proofErr w:type="spellEnd"/>
      </w:hyperlink>
      <w:r w:rsidRPr="00311DB5">
        <w:rPr>
          <w:rFonts w:asciiTheme="minorHAnsi" w:eastAsia="Verdana" w:hAnsiTheme="minorHAnsi"/>
          <w:lang w:eastAsia="ja-JP"/>
        </w:rPr>
        <w:t>), upload a document or Power Point that has images or tables, or use the written format.</w:t>
      </w:r>
    </w:p>
    <w:p w:rsidR="00E31B06" w:rsidRPr="00927AD7" w:rsidRDefault="00E31B06" w:rsidP="00E31B06">
      <w:pPr>
        <w:pStyle w:val="Normal1"/>
        <w:spacing w:line="240" w:lineRule="auto"/>
        <w:ind w:left="720"/>
        <w:rPr>
          <w:rFonts w:asciiTheme="minorHAnsi" w:eastAsia="Arial" w:hAnsiTheme="minorHAnsi" w:cs="Times New Roman"/>
        </w:rPr>
      </w:pPr>
    </w:p>
    <w:p w:rsidR="00E31B06" w:rsidRPr="000B7F71" w:rsidRDefault="00E31B06" w:rsidP="00E31B06">
      <w:pPr>
        <w:pStyle w:val="Normal1"/>
        <w:spacing w:after="120" w:line="240" w:lineRule="auto"/>
        <w:rPr>
          <w:rFonts w:asciiTheme="minorHAnsi" w:eastAsia="Arial" w:hAnsiTheme="minorHAnsi" w:cs="Times New Roman"/>
          <w:b/>
        </w:rPr>
      </w:pPr>
      <w:r w:rsidRPr="000B7F71">
        <w:rPr>
          <w:rFonts w:asciiTheme="minorHAnsi" w:eastAsia="Arial" w:hAnsiTheme="minorHAnsi" w:cs="Times New Roman"/>
          <w:b/>
        </w:rPr>
        <w:t>Community Contribution</w:t>
      </w:r>
    </w:p>
    <w:p w:rsidR="00E31B06" w:rsidRDefault="00E31B06" w:rsidP="00E31B06">
      <w:pPr>
        <w:pStyle w:val="Normal1"/>
        <w:spacing w:line="240" w:lineRule="auto"/>
        <w:ind w:left="720"/>
        <w:rPr>
          <w:rFonts w:asciiTheme="minorHAnsi" w:hAnsiTheme="minorHAnsi"/>
        </w:rPr>
      </w:pPr>
      <w:r>
        <w:rPr>
          <w:rFonts w:asciiTheme="minorHAnsi" w:hAnsiTheme="minorHAnsi"/>
        </w:rPr>
        <w:t xml:space="preserve">This week, instead of a community contribution, please </w:t>
      </w:r>
      <w:r w:rsidR="00ED491A">
        <w:rPr>
          <w:rFonts w:asciiTheme="minorHAnsi" w:hAnsiTheme="minorHAnsi"/>
        </w:rPr>
        <w:t>submit</w:t>
      </w:r>
      <w:r>
        <w:rPr>
          <w:rFonts w:asciiTheme="minorHAnsi" w:hAnsiTheme="minorHAnsi"/>
        </w:rPr>
        <w:t xml:space="preserve"> your final project proposal </w:t>
      </w:r>
      <w:r w:rsidR="00ED491A">
        <w:rPr>
          <w:rFonts w:asciiTheme="minorHAnsi" w:hAnsiTheme="minorHAnsi"/>
        </w:rPr>
        <w:t>to</w:t>
      </w:r>
      <w:r>
        <w:rPr>
          <w:rFonts w:asciiTheme="minorHAnsi" w:hAnsiTheme="minorHAnsi"/>
        </w:rPr>
        <w:t xml:space="preserve"> your facilitator for initial feedback.</w:t>
      </w:r>
      <w:r w:rsidR="004C25D9">
        <w:rPr>
          <w:rFonts w:asciiTheme="minorHAnsi" w:hAnsiTheme="minorHAnsi"/>
        </w:rPr>
        <w:t xml:space="preserve"> Note that this is intended to be the start of the discussion for your final project, not a complete draft. </w:t>
      </w:r>
    </w:p>
    <w:p w:rsidR="00E31B06" w:rsidRPr="00927AD7" w:rsidRDefault="00E31B06" w:rsidP="00E31B06">
      <w:pPr>
        <w:pStyle w:val="Heading3"/>
        <w:rPr>
          <w:rFonts w:asciiTheme="minorHAnsi" w:hAnsiTheme="minorHAnsi"/>
          <w:szCs w:val="24"/>
        </w:rPr>
      </w:pPr>
    </w:p>
    <w:p w:rsidR="00E31B06" w:rsidRPr="00927AD7" w:rsidRDefault="00E31B06" w:rsidP="00E31B06">
      <w:pPr>
        <w:pStyle w:val="Heading3"/>
        <w:rPr>
          <w:rFonts w:asciiTheme="minorHAnsi" w:hAnsiTheme="minorHAnsi"/>
          <w:szCs w:val="24"/>
        </w:rPr>
      </w:pPr>
      <w:r w:rsidRPr="000B7F71">
        <w:rPr>
          <w:rFonts w:asciiTheme="minorHAnsi" w:hAnsiTheme="minorHAnsi"/>
          <w:szCs w:val="24"/>
        </w:rPr>
        <w:t>Key vocabulary</w:t>
      </w:r>
      <w:r w:rsidRPr="00927AD7">
        <w:rPr>
          <w:rFonts w:asciiTheme="minorHAnsi" w:hAnsiTheme="minorHAnsi"/>
          <w:szCs w:val="24"/>
        </w:rPr>
        <w:t>: mastery-oriented feedback, fixed and growth mindset</w:t>
      </w:r>
    </w:p>
    <w:p w:rsidR="00E31B06" w:rsidRPr="00927AD7" w:rsidRDefault="00E31B06" w:rsidP="00E31B06">
      <w:pPr>
        <w:pStyle w:val="Heading3"/>
        <w:rPr>
          <w:rFonts w:asciiTheme="minorHAnsi" w:hAnsiTheme="minorHAnsi"/>
          <w:szCs w:val="24"/>
        </w:rPr>
      </w:pPr>
    </w:p>
    <w:p w:rsidR="00E31B06" w:rsidRPr="000B7F71" w:rsidRDefault="00E31B06" w:rsidP="00E31B06">
      <w:pPr>
        <w:pStyle w:val="Heading3"/>
        <w:rPr>
          <w:rFonts w:asciiTheme="minorHAnsi" w:hAnsiTheme="minorHAnsi"/>
          <w:b w:val="0"/>
          <w:szCs w:val="24"/>
        </w:rPr>
      </w:pPr>
      <w:r w:rsidRPr="000B7F71">
        <w:rPr>
          <w:rFonts w:asciiTheme="minorHAnsi" w:hAnsiTheme="minorHAnsi"/>
          <w:szCs w:val="24"/>
        </w:rPr>
        <w:t>(Optional) Dive Deeper:</w:t>
      </w:r>
    </w:p>
    <w:p w:rsidR="00E31B06" w:rsidRPr="00927AD7" w:rsidRDefault="00E31B06" w:rsidP="00A56C4B">
      <w:pPr>
        <w:pStyle w:val="ListParagraph"/>
        <w:numPr>
          <w:ilvl w:val="0"/>
          <w:numId w:val="48"/>
        </w:numPr>
        <w:rPr>
          <w:rFonts w:asciiTheme="minorHAnsi" w:hAnsiTheme="minorHAnsi"/>
        </w:rPr>
      </w:pPr>
      <w:r w:rsidRPr="00927AD7">
        <w:rPr>
          <w:rFonts w:asciiTheme="minorHAnsi" w:hAnsiTheme="minorHAnsi"/>
        </w:rPr>
        <w:t xml:space="preserve">Read: </w:t>
      </w:r>
      <w:hyperlink r:id="rId202" w:history="1">
        <w:r w:rsidRPr="00927AD7">
          <w:rPr>
            <w:rStyle w:val="Hyperlink"/>
            <w:rFonts w:asciiTheme="minorHAnsi" w:hAnsiTheme="minorHAnsi"/>
          </w:rPr>
          <w:t>Reducing the Gender Achievement Gap in College Science: A Classroom Study of Values Affirmation</w:t>
        </w:r>
      </w:hyperlink>
      <w:r w:rsidRPr="00927AD7">
        <w:rPr>
          <w:rFonts w:asciiTheme="minorHAnsi" w:hAnsiTheme="minorHAnsi"/>
        </w:rPr>
        <w:t>. (</w:t>
      </w:r>
      <w:r w:rsidRPr="00927AD7">
        <w:rPr>
          <w:rStyle w:val="cit-print-date"/>
          <w:rFonts w:asciiTheme="minorHAnsi" w:hAnsiTheme="minorHAnsi"/>
          <w:iCs/>
        </w:rPr>
        <w:t xml:space="preserve">26 November 2010) In </w:t>
      </w:r>
      <w:r w:rsidRPr="00927AD7">
        <w:rPr>
          <w:rStyle w:val="HTMLCite"/>
          <w:rFonts w:asciiTheme="minorHAnsi" w:hAnsiTheme="minorHAnsi"/>
        </w:rPr>
        <w:t>Science</w:t>
      </w:r>
      <w:r w:rsidRPr="00927AD7">
        <w:rPr>
          <w:rStyle w:val="cit-sep"/>
          <w:rFonts w:asciiTheme="minorHAnsi" w:eastAsia="Arial" w:hAnsiTheme="minorHAnsi"/>
          <w:iCs/>
        </w:rPr>
        <w:t xml:space="preserve"> (</w:t>
      </w:r>
      <w:r w:rsidRPr="00927AD7">
        <w:rPr>
          <w:rStyle w:val="cit-vol"/>
          <w:rFonts w:asciiTheme="minorHAnsi" w:hAnsiTheme="minorHAnsi"/>
          <w:iCs/>
        </w:rPr>
        <w:t xml:space="preserve">330) </w:t>
      </w:r>
      <w:r w:rsidRPr="00927AD7">
        <w:rPr>
          <w:rStyle w:val="cit-issue"/>
          <w:rFonts w:asciiTheme="minorHAnsi" w:hAnsiTheme="minorHAnsi"/>
          <w:iCs/>
        </w:rPr>
        <w:t xml:space="preserve">6008 </w:t>
      </w:r>
      <w:r w:rsidRPr="00927AD7">
        <w:rPr>
          <w:rStyle w:val="cit-sep"/>
          <w:rFonts w:asciiTheme="minorHAnsi" w:eastAsia="Arial" w:hAnsiTheme="minorHAnsi"/>
          <w:iCs/>
        </w:rPr>
        <w:t xml:space="preserve">pp. </w:t>
      </w:r>
      <w:r w:rsidRPr="00927AD7">
        <w:rPr>
          <w:rStyle w:val="cit-first-page"/>
          <w:rFonts w:asciiTheme="minorHAnsi" w:hAnsiTheme="minorHAnsi"/>
          <w:iCs/>
        </w:rPr>
        <w:t>1234</w:t>
      </w:r>
      <w:r w:rsidRPr="00927AD7">
        <w:rPr>
          <w:rStyle w:val="cit-sep"/>
          <w:rFonts w:asciiTheme="minorHAnsi" w:eastAsia="Arial" w:hAnsiTheme="minorHAnsi"/>
          <w:iCs/>
        </w:rPr>
        <w:t>-</w:t>
      </w:r>
      <w:r w:rsidRPr="00927AD7">
        <w:rPr>
          <w:rStyle w:val="cit-last-page"/>
          <w:rFonts w:asciiTheme="minorHAnsi" w:hAnsiTheme="minorHAnsi"/>
          <w:iCs/>
        </w:rPr>
        <w:t>1237.</w:t>
      </w:r>
    </w:p>
    <w:p w:rsidR="00E31B06" w:rsidRPr="00927AD7" w:rsidRDefault="00E31B06" w:rsidP="00A56C4B">
      <w:pPr>
        <w:pStyle w:val="Normal1"/>
        <w:numPr>
          <w:ilvl w:val="0"/>
          <w:numId w:val="48"/>
        </w:numPr>
        <w:spacing w:after="100" w:afterAutospacing="1" w:line="240" w:lineRule="auto"/>
        <w:contextualSpacing/>
        <w:rPr>
          <w:rFonts w:asciiTheme="minorHAnsi" w:eastAsia="Arial" w:hAnsiTheme="minorHAnsi" w:cs="Times New Roman"/>
        </w:rPr>
      </w:pPr>
      <w:r w:rsidRPr="00927AD7">
        <w:rPr>
          <w:rFonts w:asciiTheme="minorHAnsi" w:eastAsia="Arial" w:hAnsiTheme="minorHAnsi" w:cs="Times New Roman"/>
        </w:rPr>
        <w:t xml:space="preserve">NPR audio: Well meaning, bad parent: </w:t>
      </w:r>
      <w:hyperlink r:id="rId203" w:history="1">
        <w:r w:rsidRPr="00927AD7">
          <w:rPr>
            <w:rStyle w:val="Hyperlink"/>
            <w:rFonts w:asciiTheme="minorHAnsi" w:hAnsiTheme="minorHAnsi" w:cs="Times New Roman"/>
          </w:rPr>
          <w:t>http://www.npr.org/templates/story/story.php?storyId=102831737</w:t>
        </w:r>
      </w:hyperlink>
      <w:r w:rsidRPr="00927AD7">
        <w:rPr>
          <w:rFonts w:asciiTheme="minorHAnsi" w:eastAsia="Arial" w:hAnsiTheme="minorHAnsi" w:cs="Times New Roman"/>
        </w:rPr>
        <w:t xml:space="preserve"> </w:t>
      </w:r>
    </w:p>
    <w:p w:rsidR="00E31B06" w:rsidRPr="00927AD7" w:rsidRDefault="00E31B06" w:rsidP="00E31B06">
      <w:pPr>
        <w:pStyle w:val="Heading2"/>
        <w:rPr>
          <w:rFonts w:asciiTheme="minorHAnsi" w:hAnsiTheme="minorHAnsi"/>
          <w:szCs w:val="24"/>
        </w:rPr>
      </w:pPr>
    </w:p>
    <w:p w:rsidR="00E31B06" w:rsidRPr="00BC67B4" w:rsidRDefault="00E31B06" w:rsidP="00E31B06">
      <w:pPr>
        <w:pStyle w:val="Heading2"/>
        <w:rPr>
          <w:rFonts w:asciiTheme="minorHAnsi" w:hAnsiTheme="minorHAnsi"/>
          <w:b w:val="0"/>
          <w:szCs w:val="24"/>
        </w:rPr>
      </w:pPr>
      <w:r w:rsidRPr="00BC67B4">
        <w:rPr>
          <w:rFonts w:asciiTheme="minorHAnsi" w:hAnsiTheme="minorHAnsi"/>
          <w:szCs w:val="24"/>
        </w:rPr>
        <w:t>Session 9: Grit and Persistence in Learners</w:t>
      </w:r>
    </w:p>
    <w:p w:rsidR="00E31B06" w:rsidRPr="00927AD7" w:rsidRDefault="00E31B06" w:rsidP="00E31B06">
      <w:pPr>
        <w:pStyle w:val="Normal1"/>
        <w:spacing w:after="120" w:line="240" w:lineRule="auto"/>
        <w:rPr>
          <w:rFonts w:asciiTheme="minorHAnsi" w:eastAsia="Arial" w:hAnsiTheme="minorHAnsi" w:cs="Times New Roman"/>
        </w:rPr>
      </w:pPr>
      <w:r w:rsidRPr="00927AD7">
        <w:rPr>
          <w:rFonts w:asciiTheme="minorHAnsi" w:eastAsia="Arial" w:hAnsiTheme="minorHAnsi" w:cs="Times New Roman"/>
        </w:rPr>
        <w:t xml:space="preserve">In this asynchronous session, participants will consider how the design of the environment or learning context can impact persistence or grit of students. Grit is considered to be the ‘sticking with it’ over a long time and is different from intelligence and talent. How does having a clear goal impact persistence? </w:t>
      </w:r>
      <w:r w:rsidRPr="00927AD7">
        <w:rPr>
          <w:rFonts w:asciiTheme="minorHAnsi" w:eastAsia="Arial" w:hAnsiTheme="minorHAnsi" w:cs="Times New Roman"/>
        </w:rPr>
        <w:lastRenderedPageBreak/>
        <w:t xml:space="preserve">Do the hardest working students necessarily do better than those who do not work hard? What ‘unlocks’ grit and persistence; can it be taught? </w:t>
      </w:r>
    </w:p>
    <w:p w:rsidR="00E31B06" w:rsidRPr="00927AD7" w:rsidRDefault="00E31B06" w:rsidP="00E31B06">
      <w:pPr>
        <w:pStyle w:val="Normal1"/>
        <w:spacing w:after="120" w:line="240" w:lineRule="auto"/>
        <w:rPr>
          <w:rFonts w:asciiTheme="minorHAnsi" w:hAnsiTheme="minorHAnsi" w:cs="Times New Roman"/>
        </w:rPr>
      </w:pPr>
      <w:r w:rsidRPr="00927AD7">
        <w:rPr>
          <w:rFonts w:asciiTheme="minorHAnsi" w:eastAsia="Arial" w:hAnsiTheme="minorHAnsi" w:cs="Times New Roman"/>
        </w:rPr>
        <w:t xml:space="preserve">Through activities and readings, participants will consider variability in ‘grit’ and how context can impact persistence. How might offering choice to students help them to find authentic relevance in topics that interest them, and may help engage in learning in school? How can the designing </w:t>
      </w:r>
      <w:r>
        <w:rPr>
          <w:rFonts w:asciiTheme="minorHAnsi" w:eastAsia="Arial" w:hAnsiTheme="minorHAnsi" w:cs="Times New Roman"/>
        </w:rPr>
        <w:t xml:space="preserve">lessons with the UDL Guidelines </w:t>
      </w:r>
      <w:r w:rsidRPr="00927AD7">
        <w:rPr>
          <w:rFonts w:asciiTheme="minorHAnsi" w:eastAsia="Arial" w:hAnsiTheme="minorHAnsi" w:cs="Times New Roman"/>
        </w:rPr>
        <w:t xml:space="preserve">improve </w:t>
      </w:r>
      <w:r>
        <w:rPr>
          <w:rFonts w:asciiTheme="minorHAnsi" w:eastAsia="Arial" w:hAnsiTheme="minorHAnsi" w:cs="Times New Roman"/>
        </w:rPr>
        <w:t xml:space="preserve">all </w:t>
      </w:r>
      <w:r w:rsidRPr="00927AD7">
        <w:rPr>
          <w:rFonts w:asciiTheme="minorHAnsi" w:eastAsia="Arial" w:hAnsiTheme="minorHAnsi" w:cs="Times New Roman"/>
        </w:rPr>
        <w:t>students’ grit and persistence</w:t>
      </w:r>
      <w:r>
        <w:rPr>
          <w:rFonts w:asciiTheme="minorHAnsi" w:eastAsia="Arial" w:hAnsiTheme="minorHAnsi" w:cs="Times New Roman"/>
        </w:rPr>
        <w:t>, even students who already demonstrate a lot of grit,</w:t>
      </w:r>
      <w:r w:rsidRPr="00927AD7">
        <w:rPr>
          <w:rFonts w:asciiTheme="minorHAnsi" w:eastAsia="Arial" w:hAnsiTheme="minorHAnsi" w:cs="Times New Roman"/>
        </w:rPr>
        <w:t xml:space="preserve"> with challenging tasks? </w:t>
      </w:r>
    </w:p>
    <w:p w:rsidR="00E31B06" w:rsidRPr="00BC67B4" w:rsidRDefault="00E31B06" w:rsidP="00E31B06">
      <w:pPr>
        <w:pStyle w:val="Heading3"/>
        <w:rPr>
          <w:rFonts w:asciiTheme="minorHAnsi" w:hAnsiTheme="minorHAnsi"/>
          <w:b w:val="0"/>
          <w:szCs w:val="24"/>
        </w:rPr>
      </w:pPr>
      <w:r w:rsidRPr="00BC67B4">
        <w:rPr>
          <w:rFonts w:asciiTheme="minorHAnsi" w:hAnsiTheme="minorHAnsi"/>
          <w:szCs w:val="24"/>
        </w:rPr>
        <w:t>Session Goals:</w:t>
      </w:r>
    </w:p>
    <w:p w:rsidR="00E31B06" w:rsidRPr="00927AD7" w:rsidRDefault="00E31B06" w:rsidP="00A56C4B">
      <w:pPr>
        <w:pStyle w:val="ListParagraph"/>
        <w:numPr>
          <w:ilvl w:val="0"/>
          <w:numId w:val="38"/>
        </w:numPr>
        <w:rPr>
          <w:rFonts w:asciiTheme="minorHAnsi" w:hAnsiTheme="minorHAnsi"/>
        </w:rPr>
      </w:pPr>
      <w:r w:rsidRPr="00927AD7">
        <w:rPr>
          <w:rFonts w:asciiTheme="minorHAnsi" w:hAnsiTheme="minorHAnsi"/>
        </w:rPr>
        <w:t>Participants will understand the way that grit and persistence impact learning.</w:t>
      </w:r>
    </w:p>
    <w:p w:rsidR="00E31B06" w:rsidRPr="00927AD7" w:rsidRDefault="00E31B06" w:rsidP="00A56C4B">
      <w:pPr>
        <w:pStyle w:val="ListParagraph"/>
        <w:numPr>
          <w:ilvl w:val="0"/>
          <w:numId w:val="38"/>
        </w:numPr>
        <w:rPr>
          <w:rFonts w:asciiTheme="minorHAnsi" w:hAnsiTheme="minorHAnsi"/>
        </w:rPr>
      </w:pPr>
      <w:r w:rsidRPr="00927AD7">
        <w:rPr>
          <w:rFonts w:asciiTheme="minorHAnsi" w:hAnsiTheme="minorHAnsi"/>
        </w:rPr>
        <w:t>Participants will understand the way that goals, expectations and mindset impact grit and persistence.</w:t>
      </w:r>
    </w:p>
    <w:p w:rsidR="00E31B06" w:rsidRPr="00927AD7" w:rsidRDefault="00E31B06" w:rsidP="00A56C4B">
      <w:pPr>
        <w:pStyle w:val="ListParagraph"/>
        <w:numPr>
          <w:ilvl w:val="0"/>
          <w:numId w:val="38"/>
        </w:numPr>
        <w:rPr>
          <w:rFonts w:asciiTheme="minorHAnsi" w:hAnsiTheme="minorHAnsi"/>
        </w:rPr>
      </w:pPr>
      <w:r w:rsidRPr="00927AD7">
        <w:rPr>
          <w:rFonts w:asciiTheme="minorHAnsi" w:hAnsiTheme="minorHAnsi"/>
        </w:rPr>
        <w:t>Participants will be able to apply knowledge from research to evaluate a learning environment that supports the development of grit and persistence in students.</w:t>
      </w:r>
    </w:p>
    <w:p w:rsidR="00E31B06" w:rsidRPr="00927AD7" w:rsidRDefault="00E31B06" w:rsidP="00E31B06">
      <w:pPr>
        <w:rPr>
          <w:rFonts w:asciiTheme="minorHAnsi" w:hAnsiTheme="minorHAnsi"/>
        </w:rPr>
      </w:pPr>
    </w:p>
    <w:p w:rsidR="00E31B06" w:rsidRPr="00B97440" w:rsidRDefault="00E31B06" w:rsidP="00E31B06">
      <w:pPr>
        <w:pStyle w:val="Heading3"/>
        <w:rPr>
          <w:rFonts w:asciiTheme="minorHAnsi" w:hAnsiTheme="minorHAnsi"/>
          <w:b w:val="0"/>
          <w:szCs w:val="24"/>
        </w:rPr>
      </w:pPr>
      <w:r w:rsidRPr="00B97440">
        <w:rPr>
          <w:rFonts w:asciiTheme="minorHAnsi" w:hAnsiTheme="minorHAnsi"/>
          <w:szCs w:val="24"/>
        </w:rPr>
        <w:t xml:space="preserve">Build Background: Session </w:t>
      </w:r>
      <w:r w:rsidR="00DE4B7D">
        <w:rPr>
          <w:rFonts w:asciiTheme="minorHAnsi" w:hAnsiTheme="minorHAnsi"/>
          <w:szCs w:val="24"/>
        </w:rPr>
        <w:t>Materials</w:t>
      </w:r>
    </w:p>
    <w:p w:rsidR="00E31B06" w:rsidRPr="00B97440" w:rsidRDefault="00E31B06" w:rsidP="00E31B06">
      <w:r w:rsidRPr="00B97440">
        <w:rPr>
          <w:rFonts w:asciiTheme="minorHAnsi" w:hAnsiTheme="minorHAnsi"/>
        </w:rPr>
        <w:tab/>
        <w:t>Choose at least two of the following to build background</w:t>
      </w:r>
      <w:r>
        <w:t>:</w:t>
      </w:r>
    </w:p>
    <w:p w:rsidR="00E31B06" w:rsidRPr="00927AD7" w:rsidRDefault="00E31B06" w:rsidP="00A56C4B">
      <w:pPr>
        <w:pStyle w:val="Normal1"/>
        <w:numPr>
          <w:ilvl w:val="0"/>
          <w:numId w:val="44"/>
        </w:numPr>
        <w:spacing w:line="240" w:lineRule="auto"/>
        <w:rPr>
          <w:rFonts w:asciiTheme="minorHAnsi" w:eastAsia="Arial" w:hAnsiTheme="minorHAnsi" w:cs="Times New Roman"/>
        </w:rPr>
      </w:pPr>
      <w:r w:rsidRPr="00927AD7">
        <w:rPr>
          <w:rFonts w:asciiTheme="minorHAnsi" w:eastAsia="Arial" w:hAnsiTheme="minorHAnsi" w:cs="Times New Roman"/>
        </w:rPr>
        <w:t xml:space="preserve">Hanford, E. (Aug. 2012). </w:t>
      </w:r>
      <w:hyperlink r:id="rId204" w:history="1">
        <w:r w:rsidRPr="00927AD7">
          <w:rPr>
            <w:rStyle w:val="Hyperlink"/>
            <w:rFonts w:asciiTheme="minorHAnsi" w:hAnsiTheme="minorHAnsi" w:cs="Times New Roman"/>
          </w:rPr>
          <w:t>Angela Duckworth and Research on “Grit</w:t>
        </w:r>
      </w:hyperlink>
      <w:r w:rsidRPr="00927AD7">
        <w:rPr>
          <w:rFonts w:asciiTheme="minorHAnsi" w:eastAsia="Arial" w:hAnsiTheme="minorHAnsi" w:cs="Times New Roman"/>
        </w:rPr>
        <w:t xml:space="preserve">.” American Public Media. </w:t>
      </w:r>
      <w:r w:rsidRPr="00B97440">
        <w:rPr>
          <w:rFonts w:asciiTheme="minorHAnsi" w:eastAsia="Arial" w:hAnsiTheme="minorHAnsi" w:cs="Times New Roman"/>
          <w:b/>
        </w:rPr>
        <w:t>Question(s) to guide your understanding</w:t>
      </w:r>
      <w:r>
        <w:rPr>
          <w:rFonts w:asciiTheme="minorHAnsi" w:eastAsia="Arial" w:hAnsiTheme="minorHAnsi" w:cs="Times New Roman"/>
          <w:b/>
        </w:rPr>
        <w:t xml:space="preserve">: </w:t>
      </w:r>
      <w:r>
        <w:rPr>
          <w:rFonts w:asciiTheme="minorHAnsi" w:eastAsia="Arial" w:hAnsiTheme="minorHAnsi" w:cs="Times New Roman"/>
        </w:rPr>
        <w:t xml:space="preserve">How does she define grit? </w:t>
      </w:r>
    </w:p>
    <w:p w:rsidR="00E31B06" w:rsidRPr="00927AD7" w:rsidRDefault="00E31B06" w:rsidP="00A56C4B">
      <w:pPr>
        <w:pStyle w:val="Normal1"/>
        <w:numPr>
          <w:ilvl w:val="0"/>
          <w:numId w:val="44"/>
        </w:numPr>
        <w:spacing w:line="240" w:lineRule="auto"/>
        <w:rPr>
          <w:rFonts w:asciiTheme="minorHAnsi" w:eastAsia="Arial" w:hAnsiTheme="minorHAnsi" w:cs="Times New Roman"/>
        </w:rPr>
      </w:pPr>
      <w:r w:rsidRPr="00927AD7">
        <w:rPr>
          <w:rFonts w:asciiTheme="minorHAnsi" w:eastAsia="Arial" w:hAnsiTheme="minorHAnsi" w:cs="Times New Roman"/>
        </w:rPr>
        <w:t xml:space="preserve">Angela Duckworth (2009) </w:t>
      </w:r>
      <w:hyperlink r:id="rId205" w:history="1">
        <w:r w:rsidRPr="00B97440">
          <w:rPr>
            <w:rStyle w:val="Hyperlink"/>
            <w:rFonts w:asciiTheme="minorHAnsi" w:hAnsiTheme="minorHAnsi" w:cs="Times New Roman"/>
          </w:rPr>
          <w:t xml:space="preserve">Grit </w:t>
        </w:r>
        <w:proofErr w:type="spellStart"/>
        <w:r w:rsidRPr="00B97440">
          <w:rPr>
            <w:rStyle w:val="Hyperlink"/>
            <w:rFonts w:asciiTheme="minorHAnsi" w:hAnsiTheme="minorHAnsi" w:cs="Times New Roman"/>
          </w:rPr>
          <w:t>Tedx</w:t>
        </w:r>
        <w:proofErr w:type="spellEnd"/>
        <w:r w:rsidRPr="00B97440">
          <w:rPr>
            <w:rStyle w:val="Hyperlink"/>
            <w:rFonts w:asciiTheme="minorHAnsi" w:hAnsiTheme="minorHAnsi" w:cs="Times New Roman"/>
          </w:rPr>
          <w:t xml:space="preserve"> Blue Talk</w:t>
        </w:r>
      </w:hyperlink>
      <w:r w:rsidRPr="00927AD7">
        <w:rPr>
          <w:rFonts w:asciiTheme="minorHAnsi" w:eastAsia="Arial" w:hAnsiTheme="minorHAnsi" w:cs="Times New Roman"/>
        </w:rPr>
        <w:t xml:space="preserve"> (18:38). </w:t>
      </w:r>
    </w:p>
    <w:p w:rsidR="00E31B06" w:rsidRPr="00927AD7" w:rsidRDefault="00E31B06" w:rsidP="00E31B06">
      <w:pPr>
        <w:pStyle w:val="Normal1"/>
        <w:spacing w:line="240" w:lineRule="auto"/>
        <w:ind w:left="720"/>
        <w:rPr>
          <w:rFonts w:asciiTheme="minorHAnsi" w:eastAsia="Arial" w:hAnsiTheme="minorHAnsi" w:cs="Times New Roman"/>
        </w:rPr>
      </w:pPr>
      <w:r w:rsidRPr="00B97440">
        <w:rPr>
          <w:rFonts w:asciiTheme="minorHAnsi" w:eastAsia="Arial" w:hAnsiTheme="minorHAnsi" w:cs="Times New Roman"/>
          <w:b/>
        </w:rPr>
        <w:t>Question(s) to guide your understanding</w:t>
      </w:r>
      <w:r w:rsidRPr="00927AD7">
        <w:rPr>
          <w:rFonts w:asciiTheme="minorHAnsi" w:eastAsia="Arial" w:hAnsiTheme="minorHAnsi" w:cs="Times New Roman"/>
        </w:rPr>
        <w:t>: Do you agree with Duckworth’s assertion that grit is more important to success than intelligence? Why or why not?</w:t>
      </w:r>
    </w:p>
    <w:p w:rsidR="00E31B06" w:rsidRPr="00B97440" w:rsidRDefault="0095159A" w:rsidP="00A56C4B">
      <w:pPr>
        <w:pStyle w:val="Normal1"/>
        <w:numPr>
          <w:ilvl w:val="0"/>
          <w:numId w:val="44"/>
        </w:numPr>
        <w:spacing w:before="120" w:line="240" w:lineRule="auto"/>
        <w:rPr>
          <w:rFonts w:asciiTheme="minorHAnsi" w:eastAsia="Arial" w:hAnsiTheme="minorHAnsi" w:cs="Times New Roman"/>
        </w:rPr>
      </w:pPr>
      <w:hyperlink r:id="rId206" w:history="1">
        <w:r w:rsidR="00E31B06" w:rsidRPr="00B97440">
          <w:rPr>
            <w:rStyle w:val="Hyperlink"/>
            <w:rFonts w:asciiTheme="minorHAnsi" w:eastAsia="Arial" w:hAnsiTheme="minorHAnsi" w:cs="Times New Roman"/>
          </w:rPr>
          <w:t>Watch a video about Paul Smith</w:t>
        </w:r>
      </w:hyperlink>
      <w:r w:rsidR="00E31B06">
        <w:rPr>
          <w:rFonts w:asciiTheme="minorHAnsi" w:eastAsia="Arial" w:hAnsiTheme="minorHAnsi" w:cs="Times New Roman"/>
        </w:rPr>
        <w:t xml:space="preserve">, typewriter artist or </w:t>
      </w:r>
      <w:hyperlink r:id="rId207" w:history="1">
        <w:r w:rsidR="00E31B06" w:rsidRPr="00B97440">
          <w:rPr>
            <w:rStyle w:val="Hyperlink"/>
            <w:rFonts w:asciiTheme="minorHAnsi" w:eastAsia="Arial" w:hAnsiTheme="minorHAnsi" w:cs="Times New Roman"/>
          </w:rPr>
          <w:t>read Paul’s story</w:t>
        </w:r>
      </w:hyperlink>
      <w:r w:rsidR="00E31B06" w:rsidRPr="00B97440">
        <w:rPr>
          <w:rFonts w:asciiTheme="minorHAnsi" w:eastAsia="Arial" w:hAnsiTheme="minorHAnsi" w:cs="Times New Roman"/>
        </w:rPr>
        <w:t xml:space="preserve">: </w:t>
      </w:r>
    </w:p>
    <w:p w:rsidR="00E31B06" w:rsidRPr="00927AD7" w:rsidRDefault="00E31B06" w:rsidP="00E31B06">
      <w:pPr>
        <w:pStyle w:val="Normal1"/>
        <w:spacing w:after="100" w:afterAutospacing="1" w:line="240" w:lineRule="auto"/>
        <w:ind w:left="720"/>
        <w:rPr>
          <w:rFonts w:asciiTheme="minorHAnsi" w:eastAsia="Arial" w:hAnsiTheme="minorHAnsi" w:cs="Times New Roman"/>
        </w:rPr>
      </w:pPr>
      <w:r w:rsidRPr="00B97440">
        <w:rPr>
          <w:rFonts w:asciiTheme="minorHAnsi" w:eastAsia="Arial" w:hAnsiTheme="minorHAnsi" w:cs="Times New Roman"/>
          <w:b/>
        </w:rPr>
        <w:t>Question(s) to guide your understanding</w:t>
      </w:r>
      <w:r w:rsidRPr="00927AD7">
        <w:rPr>
          <w:rFonts w:asciiTheme="minorHAnsi" w:eastAsia="Arial" w:hAnsiTheme="minorHAnsi" w:cs="Times New Roman"/>
        </w:rPr>
        <w:t>: Do you think that persistence came easily to Paul Smith? Do you think he was born with persistence or do you think he gained persistence from his experiences?</w:t>
      </w:r>
      <w:r>
        <w:rPr>
          <w:rFonts w:asciiTheme="minorHAnsi" w:eastAsia="Arial" w:hAnsiTheme="minorHAnsi" w:cs="Times New Roman"/>
        </w:rPr>
        <w:t xml:space="preserve"> How did technology play a role?</w:t>
      </w:r>
    </w:p>
    <w:p w:rsidR="00E31B06" w:rsidRDefault="00E31B06" w:rsidP="00E31B06">
      <w:pPr>
        <w:pStyle w:val="Heading3"/>
        <w:rPr>
          <w:rFonts w:asciiTheme="minorHAnsi" w:hAnsiTheme="minorHAnsi"/>
          <w:szCs w:val="24"/>
        </w:rPr>
      </w:pPr>
      <w:r w:rsidRPr="00B97440">
        <w:rPr>
          <w:rFonts w:asciiTheme="minorHAnsi" w:hAnsiTheme="minorHAnsi"/>
          <w:szCs w:val="24"/>
        </w:rPr>
        <w:t>Try It: Session Activity</w:t>
      </w:r>
      <w:r>
        <w:rPr>
          <w:rFonts w:asciiTheme="minorHAnsi" w:hAnsiTheme="minorHAnsi"/>
          <w:szCs w:val="24"/>
        </w:rPr>
        <w:t xml:space="preserve"> </w:t>
      </w:r>
    </w:p>
    <w:p w:rsidR="00E31B06" w:rsidRPr="00B97440" w:rsidRDefault="00E31B06" w:rsidP="00E31B06">
      <w:pPr>
        <w:rPr>
          <w:rFonts w:asciiTheme="minorHAnsi" w:hAnsiTheme="minorHAnsi"/>
          <w:b/>
        </w:rPr>
      </w:pPr>
      <w:r w:rsidRPr="00B97440">
        <w:rPr>
          <w:rFonts w:asciiTheme="minorHAnsi" w:hAnsiTheme="minorHAnsi"/>
          <w:b/>
        </w:rPr>
        <w:tab/>
        <w:t>Option A</w:t>
      </w:r>
    </w:p>
    <w:p w:rsidR="00E31B06" w:rsidRPr="00927AD7" w:rsidRDefault="00E31B06" w:rsidP="00E31B06">
      <w:pPr>
        <w:pStyle w:val="ListParagraph"/>
        <w:ind w:left="1080"/>
        <w:rPr>
          <w:rFonts w:asciiTheme="minorHAnsi" w:hAnsiTheme="minorHAnsi"/>
        </w:rPr>
      </w:pPr>
      <w:r>
        <w:rPr>
          <w:rFonts w:asciiTheme="minorHAnsi" w:hAnsiTheme="minorHAnsi"/>
        </w:rPr>
        <w:t>Observe one of your lessons this week. How do you define grit? What do you look for and/or measure in your students related to grit? How is there variability in grit among your students (and even within the same student at different times)? How might you infuse a UDL guideline to encourage grit?</w:t>
      </w:r>
    </w:p>
    <w:p w:rsidR="00E31B06" w:rsidRPr="00B97440" w:rsidRDefault="00E31B06" w:rsidP="00E31B06">
      <w:pPr>
        <w:rPr>
          <w:rFonts w:asciiTheme="minorHAnsi" w:hAnsiTheme="minorHAnsi"/>
        </w:rPr>
      </w:pPr>
    </w:p>
    <w:p w:rsidR="00E31B06" w:rsidRPr="00B97440" w:rsidRDefault="00E31B06" w:rsidP="00E31B06">
      <w:pPr>
        <w:ind w:firstLine="720"/>
        <w:rPr>
          <w:rFonts w:asciiTheme="minorHAnsi" w:hAnsiTheme="minorHAnsi"/>
          <w:b/>
        </w:rPr>
      </w:pPr>
      <w:r w:rsidRPr="00B97440">
        <w:rPr>
          <w:rFonts w:asciiTheme="minorHAnsi" w:hAnsiTheme="minorHAnsi"/>
          <w:b/>
        </w:rPr>
        <w:t>Option B</w:t>
      </w:r>
    </w:p>
    <w:p w:rsidR="00E31B06" w:rsidRPr="00B97440" w:rsidRDefault="00E31B06" w:rsidP="00E31B06">
      <w:pPr>
        <w:ind w:left="360" w:firstLine="720"/>
        <w:rPr>
          <w:rFonts w:asciiTheme="minorHAnsi" w:hAnsiTheme="minorHAnsi"/>
        </w:rPr>
      </w:pPr>
      <w:r w:rsidRPr="00B97440">
        <w:rPr>
          <w:rFonts w:asciiTheme="minorHAnsi" w:hAnsiTheme="minorHAnsi"/>
        </w:rPr>
        <w:t xml:space="preserve">Take the </w:t>
      </w:r>
      <w:hyperlink r:id="rId208" w:history="1">
        <w:r w:rsidRPr="00B97440">
          <w:rPr>
            <w:rStyle w:val="Hyperlink"/>
            <w:rFonts w:asciiTheme="minorHAnsi" w:eastAsiaTheme="majorEastAsia" w:hAnsiTheme="minorHAnsi"/>
          </w:rPr>
          <w:t>Grit test</w:t>
        </w:r>
      </w:hyperlink>
      <w:r w:rsidRPr="00B97440">
        <w:rPr>
          <w:rFonts w:asciiTheme="minorHAnsi" w:hAnsiTheme="minorHAnsi"/>
        </w:rPr>
        <w:t xml:space="preserve">. </w:t>
      </w:r>
    </w:p>
    <w:p w:rsidR="00E31B06" w:rsidRPr="00B97440" w:rsidRDefault="00E31B06" w:rsidP="00E31B06">
      <w:pPr>
        <w:pStyle w:val="ListParagraph"/>
        <w:ind w:left="1080"/>
        <w:rPr>
          <w:rFonts w:asciiTheme="minorHAnsi" w:hAnsiTheme="minorHAnsi"/>
        </w:rPr>
      </w:pPr>
    </w:p>
    <w:p w:rsidR="00E31B06" w:rsidRPr="00B97440" w:rsidRDefault="00E31B06" w:rsidP="00E31B06">
      <w:pPr>
        <w:pStyle w:val="ListParagraph"/>
        <w:ind w:left="1080"/>
        <w:rPr>
          <w:rFonts w:asciiTheme="minorHAnsi" w:hAnsiTheme="minorHAnsi"/>
        </w:rPr>
      </w:pPr>
      <w:r w:rsidRPr="00B97440">
        <w:rPr>
          <w:rFonts w:asciiTheme="minorHAnsi" w:hAnsiTheme="minorHAnsi"/>
        </w:rPr>
        <w:t>Pause and Reflect: How did you score on the grit test? Do you think your score is accurate? Do you think it correlates with your observations of your persistence in the other activities?</w:t>
      </w:r>
      <w:r>
        <w:rPr>
          <w:rFonts w:asciiTheme="minorHAnsi" w:hAnsiTheme="minorHAnsi"/>
        </w:rPr>
        <w:t xml:space="preserve"> What resources or options help your grit?</w:t>
      </w:r>
    </w:p>
    <w:p w:rsidR="00E31B06" w:rsidRPr="00B97440" w:rsidRDefault="00E31B06" w:rsidP="00E31B06">
      <w:pPr>
        <w:pStyle w:val="ListParagraph"/>
        <w:ind w:left="1080"/>
        <w:rPr>
          <w:rFonts w:asciiTheme="minorHAnsi" w:hAnsiTheme="minorHAnsi"/>
        </w:rPr>
      </w:pPr>
    </w:p>
    <w:p w:rsidR="00E31B06" w:rsidRPr="00B97440" w:rsidRDefault="00E31B06" w:rsidP="00E31B06">
      <w:pPr>
        <w:pStyle w:val="Heading3"/>
        <w:rPr>
          <w:rFonts w:asciiTheme="minorHAnsi" w:hAnsiTheme="minorHAnsi"/>
          <w:b w:val="0"/>
          <w:szCs w:val="24"/>
        </w:rPr>
      </w:pPr>
      <w:r w:rsidRPr="00B97440">
        <w:rPr>
          <w:rFonts w:asciiTheme="minorHAnsi" w:hAnsiTheme="minorHAnsi"/>
          <w:szCs w:val="24"/>
        </w:rPr>
        <w:t>Share: Session discussion</w:t>
      </w:r>
    </w:p>
    <w:p w:rsidR="00E31B06" w:rsidRPr="00927AD7" w:rsidRDefault="00E31B06" w:rsidP="00E31B06">
      <w:pPr>
        <w:pStyle w:val="Normal1"/>
        <w:spacing w:line="240" w:lineRule="auto"/>
        <w:ind w:left="720"/>
        <w:rPr>
          <w:rFonts w:asciiTheme="minorHAnsi" w:eastAsia="Arial" w:hAnsiTheme="minorHAnsi" w:cs="Times New Roman"/>
        </w:rPr>
      </w:pPr>
    </w:p>
    <w:p w:rsidR="00E31B06" w:rsidRDefault="00E31B06" w:rsidP="00E31B06">
      <w:pPr>
        <w:pStyle w:val="Normal1"/>
        <w:spacing w:after="100" w:afterAutospacing="1" w:line="240" w:lineRule="auto"/>
        <w:ind w:left="720"/>
        <w:rPr>
          <w:rFonts w:asciiTheme="minorHAnsi" w:eastAsia="Arial" w:hAnsiTheme="minorHAnsi" w:cs="Times New Roman"/>
        </w:rPr>
      </w:pPr>
      <w:r w:rsidRPr="00927AD7">
        <w:rPr>
          <w:rFonts w:asciiTheme="minorHAnsi" w:eastAsia="Arial" w:hAnsiTheme="minorHAnsi" w:cs="Times New Roman"/>
        </w:rPr>
        <w:t xml:space="preserve">What is unique about ‘grit,’ as opposed to intelligence, conscientiousness or self-discipline? </w:t>
      </w:r>
      <w:r>
        <w:rPr>
          <w:rFonts w:asciiTheme="minorHAnsi" w:eastAsia="Arial" w:hAnsiTheme="minorHAnsi" w:cs="Times New Roman"/>
        </w:rPr>
        <w:t>What has changed in how</w:t>
      </w:r>
      <w:r w:rsidRPr="00927AD7">
        <w:rPr>
          <w:rFonts w:asciiTheme="minorHAnsi" w:eastAsia="Arial" w:hAnsiTheme="minorHAnsi" w:cs="Times New Roman"/>
        </w:rPr>
        <w:t xml:space="preserve"> you perceive persistence </w:t>
      </w:r>
      <w:r>
        <w:rPr>
          <w:rFonts w:asciiTheme="minorHAnsi" w:eastAsia="Arial" w:hAnsiTheme="minorHAnsi" w:cs="Times New Roman"/>
        </w:rPr>
        <w:t>from</w:t>
      </w:r>
      <w:r w:rsidRPr="00927AD7">
        <w:rPr>
          <w:rFonts w:asciiTheme="minorHAnsi" w:eastAsia="Arial" w:hAnsiTheme="minorHAnsi" w:cs="Times New Roman"/>
        </w:rPr>
        <w:t xml:space="preserve"> this week’s session? As a teacher, is </w:t>
      </w:r>
      <w:r w:rsidRPr="00927AD7">
        <w:rPr>
          <w:rFonts w:asciiTheme="minorHAnsi" w:eastAsia="Arial" w:hAnsiTheme="minorHAnsi" w:cs="Times New Roman"/>
        </w:rPr>
        <w:lastRenderedPageBreak/>
        <w:t xml:space="preserve">persistence always perceived as a good thing? Do you think of grit as a personality trait or something that we as educators can support the development of? How </w:t>
      </w:r>
      <w:proofErr w:type="gramStart"/>
      <w:r w:rsidRPr="00927AD7">
        <w:rPr>
          <w:rFonts w:asciiTheme="minorHAnsi" w:eastAsia="Arial" w:hAnsiTheme="minorHAnsi" w:cs="Times New Roman"/>
        </w:rPr>
        <w:t>could mastery</w:t>
      </w:r>
      <w:proofErr w:type="gramEnd"/>
      <w:r w:rsidRPr="00927AD7">
        <w:rPr>
          <w:rFonts w:asciiTheme="minorHAnsi" w:eastAsia="Arial" w:hAnsiTheme="minorHAnsi" w:cs="Times New Roman"/>
        </w:rPr>
        <w:t xml:space="preserve"> oriented feedback support the development of grit? </w:t>
      </w:r>
    </w:p>
    <w:p w:rsidR="00E31B06" w:rsidRPr="00927AD7" w:rsidRDefault="00E31B06" w:rsidP="00E31B06">
      <w:pPr>
        <w:pStyle w:val="Normal1"/>
        <w:spacing w:after="100" w:afterAutospacing="1" w:line="240" w:lineRule="auto"/>
        <w:ind w:left="720"/>
        <w:rPr>
          <w:rFonts w:asciiTheme="minorHAnsi" w:eastAsia="Arial" w:hAnsiTheme="minorHAnsi" w:cs="Times New Roman"/>
        </w:rPr>
      </w:pPr>
      <w:r w:rsidRPr="00927AD7">
        <w:rPr>
          <w:rFonts w:asciiTheme="minorHAnsi" w:eastAsia="Arial" w:hAnsiTheme="minorHAnsi" w:cs="Times New Roman"/>
        </w:rPr>
        <w:t xml:space="preserve">Reflect upon a specific example of a </w:t>
      </w:r>
      <w:r>
        <w:rPr>
          <w:rFonts w:asciiTheme="minorHAnsi" w:eastAsia="Arial" w:hAnsiTheme="minorHAnsi" w:cs="Times New Roman"/>
        </w:rPr>
        <w:t xml:space="preserve">part of a lesson where </w:t>
      </w:r>
      <w:r w:rsidRPr="00927AD7">
        <w:rPr>
          <w:rFonts w:asciiTheme="minorHAnsi" w:eastAsia="Arial" w:hAnsiTheme="minorHAnsi" w:cs="Times New Roman"/>
        </w:rPr>
        <w:t xml:space="preserve">student or students </w:t>
      </w:r>
      <w:r>
        <w:rPr>
          <w:rFonts w:asciiTheme="minorHAnsi" w:eastAsia="Arial" w:hAnsiTheme="minorHAnsi" w:cs="Times New Roman"/>
        </w:rPr>
        <w:t>showed less</w:t>
      </w:r>
      <w:r w:rsidRPr="00927AD7">
        <w:rPr>
          <w:rFonts w:asciiTheme="minorHAnsi" w:eastAsia="Arial" w:hAnsiTheme="minorHAnsi" w:cs="Times New Roman"/>
        </w:rPr>
        <w:t xml:space="preserve"> persistence or grit</w:t>
      </w:r>
      <w:r>
        <w:rPr>
          <w:rFonts w:asciiTheme="minorHAnsi" w:eastAsia="Arial" w:hAnsiTheme="minorHAnsi" w:cs="Times New Roman"/>
        </w:rPr>
        <w:t xml:space="preserve"> (it could be from the Try It) OR reflect on a specific example of a time in your teaching where you showed less persistence or grit</w:t>
      </w:r>
      <w:r w:rsidRPr="00927AD7">
        <w:rPr>
          <w:rFonts w:asciiTheme="minorHAnsi" w:eastAsia="Arial" w:hAnsiTheme="minorHAnsi" w:cs="Times New Roman"/>
        </w:rPr>
        <w:t xml:space="preserve">. </w:t>
      </w:r>
      <w:r>
        <w:rPr>
          <w:rFonts w:asciiTheme="minorHAnsi" w:eastAsia="Arial" w:hAnsiTheme="minorHAnsi" w:cs="Times New Roman"/>
        </w:rPr>
        <w:t>How can</w:t>
      </w:r>
      <w:r w:rsidRPr="00927AD7">
        <w:rPr>
          <w:rFonts w:asciiTheme="minorHAnsi" w:eastAsia="Arial" w:hAnsiTheme="minorHAnsi" w:cs="Times New Roman"/>
        </w:rPr>
        <w:t xml:space="preserve"> the UDL guidelines </w:t>
      </w:r>
      <w:r>
        <w:rPr>
          <w:rFonts w:asciiTheme="minorHAnsi" w:eastAsia="Arial" w:hAnsiTheme="minorHAnsi" w:cs="Times New Roman"/>
        </w:rPr>
        <w:t xml:space="preserve">be used </w:t>
      </w:r>
      <w:r w:rsidRPr="00927AD7">
        <w:rPr>
          <w:rFonts w:asciiTheme="minorHAnsi" w:eastAsia="Arial" w:hAnsiTheme="minorHAnsi" w:cs="Times New Roman"/>
        </w:rPr>
        <w:t xml:space="preserve">to think about how you could support the development of </w:t>
      </w:r>
      <w:r>
        <w:rPr>
          <w:rFonts w:asciiTheme="minorHAnsi" w:eastAsia="Arial" w:hAnsiTheme="minorHAnsi" w:cs="Times New Roman"/>
        </w:rPr>
        <w:t>persistence or grit in students (or yourself)?</w:t>
      </w:r>
      <w:r w:rsidRPr="00927AD7">
        <w:rPr>
          <w:rFonts w:asciiTheme="minorHAnsi" w:eastAsia="Arial" w:hAnsiTheme="minorHAnsi" w:cs="Times New Roman"/>
        </w:rPr>
        <w:t xml:space="preserve"> </w:t>
      </w:r>
    </w:p>
    <w:p w:rsidR="00E31B06" w:rsidRPr="00311DB5" w:rsidRDefault="00E31B06" w:rsidP="00E31B06">
      <w:pPr>
        <w:ind w:left="360"/>
        <w:rPr>
          <w:rFonts w:asciiTheme="minorHAnsi" w:hAnsiTheme="minorHAnsi"/>
        </w:rPr>
      </w:pPr>
      <w:r w:rsidRPr="00311DB5">
        <w:rPr>
          <w:rFonts w:asciiTheme="minorHAnsi" w:hAnsiTheme="minorHAnsi"/>
          <w:b/>
        </w:rPr>
        <w:t>NOTE:</w:t>
      </w:r>
      <w:r w:rsidRPr="00311DB5">
        <w:rPr>
          <w:rFonts w:asciiTheme="minorHAnsi" w:hAnsiTheme="minorHAnsi"/>
        </w:rPr>
        <w:t xml:space="preserve"> </w:t>
      </w:r>
      <w:r w:rsidRPr="00311DB5">
        <w:rPr>
          <w:rFonts w:asciiTheme="minorHAnsi" w:eastAsia="Verdana" w:hAnsiTheme="minorHAnsi"/>
        </w:rPr>
        <w:t xml:space="preserve">Be sure to explore </w:t>
      </w:r>
      <w:r w:rsidRPr="00311DB5">
        <w:rPr>
          <w:rFonts w:asciiTheme="minorHAnsi" w:hAnsiTheme="minorHAnsi"/>
        </w:rPr>
        <w:t xml:space="preserve">and apply the concepts you are learning </w:t>
      </w:r>
      <w:r w:rsidRPr="00311DB5">
        <w:rPr>
          <w:rFonts w:asciiTheme="minorHAnsi" w:eastAsia="Verdana" w:hAnsiTheme="minorHAnsi"/>
        </w:rPr>
        <w:t xml:space="preserve">from the readings, the activities, and your own experience in answering the questions, include </w:t>
      </w:r>
      <w:r w:rsidRPr="00311DB5">
        <w:rPr>
          <w:rFonts w:asciiTheme="minorHAnsi" w:hAnsiTheme="minorHAnsi"/>
        </w:rPr>
        <w:t>what resonated with you and/or what you found puzzling, are wondering or curious about as a result of the new information. Finally, be sure to include how you think you can apply what you have learned in your practice.</w:t>
      </w:r>
    </w:p>
    <w:p w:rsidR="00E31B06" w:rsidRPr="00311DB5" w:rsidRDefault="00E31B06" w:rsidP="00E31B06">
      <w:pPr>
        <w:ind w:left="360"/>
        <w:rPr>
          <w:rFonts w:asciiTheme="minorHAnsi" w:eastAsia="Verdana" w:hAnsiTheme="minorHAnsi"/>
          <w:lang w:eastAsia="ja-JP"/>
        </w:rPr>
      </w:pPr>
      <w:r w:rsidRPr="00311DB5">
        <w:rPr>
          <w:rFonts w:asciiTheme="minorHAnsi" w:eastAsia="Verdana" w:hAnsiTheme="minorHAnsi"/>
          <w:lang w:eastAsia="ja-JP"/>
        </w:rPr>
        <w:t xml:space="preserve">You can construct your discussion post using a video (such as </w:t>
      </w:r>
      <w:hyperlink r:id="rId209" w:history="1">
        <w:proofErr w:type="spellStart"/>
        <w:r w:rsidRPr="00311DB5">
          <w:rPr>
            <w:rStyle w:val="Hyperlink"/>
            <w:rFonts w:asciiTheme="minorHAnsi" w:eastAsia="Verdana" w:hAnsiTheme="minorHAnsi"/>
            <w:lang w:eastAsia="ja-JP"/>
          </w:rPr>
          <w:t>Vimeo</w:t>
        </w:r>
        <w:proofErr w:type="spellEnd"/>
      </w:hyperlink>
      <w:r w:rsidRPr="00311DB5">
        <w:rPr>
          <w:rFonts w:asciiTheme="minorHAnsi" w:eastAsia="Verdana" w:hAnsiTheme="minorHAnsi"/>
          <w:lang w:eastAsia="ja-JP"/>
        </w:rPr>
        <w:t xml:space="preserve">), audio (such as </w:t>
      </w:r>
      <w:hyperlink r:id="rId210" w:history="1">
        <w:proofErr w:type="spellStart"/>
        <w:r w:rsidRPr="00311DB5">
          <w:rPr>
            <w:rStyle w:val="Hyperlink"/>
            <w:rFonts w:asciiTheme="minorHAnsi" w:eastAsia="Verdana" w:hAnsiTheme="minorHAnsi"/>
            <w:lang w:eastAsia="ja-JP"/>
          </w:rPr>
          <w:t>Vocaroo</w:t>
        </w:r>
        <w:proofErr w:type="spellEnd"/>
      </w:hyperlink>
      <w:r w:rsidRPr="00311DB5">
        <w:rPr>
          <w:rFonts w:asciiTheme="minorHAnsi" w:eastAsia="Verdana" w:hAnsiTheme="minorHAnsi"/>
          <w:lang w:eastAsia="ja-JP"/>
        </w:rPr>
        <w:t>), upload a document or Power Point that has images or tables, or use the written format.</w:t>
      </w:r>
    </w:p>
    <w:p w:rsidR="00E31B06" w:rsidRPr="00927AD7" w:rsidRDefault="00E31B06" w:rsidP="00E31B06">
      <w:pPr>
        <w:pStyle w:val="Normal1"/>
        <w:spacing w:after="100" w:afterAutospacing="1" w:line="240" w:lineRule="auto"/>
        <w:ind w:left="720"/>
        <w:rPr>
          <w:rFonts w:asciiTheme="minorHAnsi" w:hAnsiTheme="minorHAnsi" w:cs="Times New Roman"/>
        </w:rPr>
      </w:pPr>
    </w:p>
    <w:p w:rsidR="00E31B06" w:rsidRPr="00927AD7" w:rsidRDefault="00E31B06" w:rsidP="00D559F5">
      <w:pPr>
        <w:pStyle w:val="Heading3"/>
        <w:rPr>
          <w:rFonts w:asciiTheme="minorHAnsi" w:hAnsiTheme="minorHAnsi"/>
        </w:rPr>
      </w:pPr>
      <w:r w:rsidRPr="00D559F5">
        <w:rPr>
          <w:rFonts w:asciiTheme="minorHAnsi" w:hAnsiTheme="minorHAnsi"/>
          <w:szCs w:val="24"/>
          <w:u w:val="none"/>
        </w:rPr>
        <w:t>Community Contribution</w:t>
      </w:r>
      <w:r w:rsidR="00D559F5">
        <w:rPr>
          <w:rFonts w:asciiTheme="minorHAnsi" w:hAnsiTheme="minorHAnsi"/>
          <w:szCs w:val="24"/>
          <w:u w:val="none"/>
        </w:rPr>
        <w:t xml:space="preserve">: </w:t>
      </w:r>
      <w:r w:rsidR="00D559F5">
        <w:rPr>
          <w:rFonts w:asciiTheme="minorHAnsi" w:hAnsiTheme="minorHAnsi"/>
          <w:szCs w:val="24"/>
          <w:u w:val="none"/>
        </w:rPr>
        <w:br/>
      </w:r>
      <w:r w:rsidRPr="00B00284">
        <w:rPr>
          <w:rFonts w:asciiTheme="minorHAnsi" w:hAnsiTheme="minorHAnsi"/>
          <w:b w:val="0"/>
          <w:szCs w:val="24"/>
          <w:u w:val="none"/>
        </w:rPr>
        <w:t xml:space="preserve">Post at least one resource or idea to the community site (such as Google drive or </w:t>
      </w:r>
      <w:proofErr w:type="spellStart"/>
      <w:r w:rsidRPr="00B00284">
        <w:rPr>
          <w:rFonts w:asciiTheme="minorHAnsi" w:hAnsiTheme="minorHAnsi"/>
          <w:b w:val="0"/>
          <w:szCs w:val="24"/>
          <w:u w:val="none"/>
        </w:rPr>
        <w:t>Padlet</w:t>
      </w:r>
      <w:proofErr w:type="spellEnd"/>
      <w:r w:rsidRPr="00B00284">
        <w:rPr>
          <w:rFonts w:asciiTheme="minorHAnsi" w:hAnsiTheme="minorHAnsi"/>
          <w:b w:val="0"/>
          <w:szCs w:val="24"/>
          <w:u w:val="none"/>
        </w:rPr>
        <w:t>) that encourage persistence and grit in students.</w:t>
      </w:r>
    </w:p>
    <w:p w:rsidR="00E31B06" w:rsidRPr="00927AD7" w:rsidRDefault="00E31B06" w:rsidP="00E31B06">
      <w:pPr>
        <w:rPr>
          <w:rFonts w:asciiTheme="minorHAnsi" w:hAnsiTheme="minorHAnsi"/>
        </w:rPr>
      </w:pPr>
    </w:p>
    <w:p w:rsidR="00E31B06" w:rsidRPr="00D559F5" w:rsidRDefault="00E31B06" w:rsidP="00E31B06">
      <w:pPr>
        <w:pStyle w:val="Heading3"/>
        <w:rPr>
          <w:rFonts w:asciiTheme="minorHAnsi" w:hAnsiTheme="minorHAnsi"/>
          <w:b w:val="0"/>
          <w:szCs w:val="24"/>
          <w:u w:val="none"/>
        </w:rPr>
      </w:pPr>
      <w:r w:rsidRPr="00D559F5">
        <w:rPr>
          <w:rFonts w:asciiTheme="minorHAnsi" w:hAnsiTheme="minorHAnsi"/>
          <w:szCs w:val="24"/>
          <w:u w:val="none"/>
        </w:rPr>
        <w:t>Key vocabulary:</w:t>
      </w:r>
      <w:r w:rsidRPr="00D559F5">
        <w:rPr>
          <w:rFonts w:asciiTheme="minorHAnsi" w:hAnsiTheme="minorHAnsi"/>
          <w:b w:val="0"/>
          <w:szCs w:val="24"/>
          <w:u w:val="none"/>
        </w:rPr>
        <w:t xml:space="preserve"> grit, persistence, trait</w:t>
      </w:r>
    </w:p>
    <w:p w:rsidR="00D559F5" w:rsidRPr="00BC67B4" w:rsidRDefault="00D559F5" w:rsidP="00D559F5">
      <w:pPr>
        <w:pStyle w:val="Heading3"/>
        <w:rPr>
          <w:rFonts w:asciiTheme="minorHAnsi" w:hAnsiTheme="minorHAnsi"/>
          <w:b w:val="0"/>
          <w:szCs w:val="24"/>
        </w:rPr>
      </w:pPr>
      <w:r w:rsidRPr="00BC67B4">
        <w:rPr>
          <w:rFonts w:asciiTheme="minorHAnsi" w:hAnsiTheme="minorHAnsi"/>
          <w:szCs w:val="24"/>
        </w:rPr>
        <w:t>Survey:</w:t>
      </w:r>
      <w:r w:rsidRPr="00BC67B4">
        <w:rPr>
          <w:rFonts w:asciiTheme="minorHAnsi" w:hAnsiTheme="minorHAnsi"/>
          <w:szCs w:val="24"/>
        </w:rPr>
        <w:tab/>
      </w:r>
    </w:p>
    <w:p w:rsidR="00D559F5" w:rsidRPr="00927AD7" w:rsidRDefault="00D559F5" w:rsidP="00D559F5">
      <w:pPr>
        <w:rPr>
          <w:rFonts w:asciiTheme="minorHAnsi" w:hAnsiTheme="minorHAnsi"/>
        </w:rPr>
      </w:pPr>
      <w:r w:rsidRPr="00927AD7">
        <w:rPr>
          <w:rFonts w:asciiTheme="minorHAnsi" w:hAnsiTheme="minorHAnsi"/>
        </w:rPr>
        <w:t xml:space="preserve">At this point in the course, </w:t>
      </w:r>
      <w:r w:rsidRPr="00927AD7">
        <w:rPr>
          <w:rFonts w:asciiTheme="minorHAnsi" w:hAnsiTheme="minorHAnsi"/>
          <w:i/>
        </w:rPr>
        <w:t>take another survey (see link on Blackboard)</w:t>
      </w:r>
      <w:r w:rsidRPr="00927AD7">
        <w:rPr>
          <w:rFonts w:asciiTheme="minorHAnsi" w:hAnsiTheme="minorHAnsi"/>
        </w:rPr>
        <w:t xml:space="preserve"> to give your instructor some feedback on how the course is going so far answering the following questions:</w:t>
      </w:r>
    </w:p>
    <w:p w:rsidR="00D559F5" w:rsidRPr="00927AD7" w:rsidRDefault="00D559F5" w:rsidP="00D559F5">
      <w:pPr>
        <w:pStyle w:val="ListParagraph"/>
        <w:numPr>
          <w:ilvl w:val="0"/>
          <w:numId w:val="7"/>
        </w:numPr>
        <w:rPr>
          <w:rFonts w:asciiTheme="minorHAnsi" w:hAnsiTheme="minorHAnsi"/>
        </w:rPr>
      </w:pPr>
      <w:r w:rsidRPr="00927AD7">
        <w:rPr>
          <w:rFonts w:asciiTheme="minorHAnsi" w:hAnsiTheme="minorHAnsi"/>
        </w:rPr>
        <w:t>Overall, how do you feel about the course so far? (scale of 1-10)</w:t>
      </w:r>
    </w:p>
    <w:p w:rsidR="00D559F5" w:rsidRPr="00927AD7" w:rsidRDefault="00D559F5" w:rsidP="00D559F5">
      <w:pPr>
        <w:pStyle w:val="ListParagraph"/>
        <w:numPr>
          <w:ilvl w:val="0"/>
          <w:numId w:val="7"/>
        </w:numPr>
        <w:rPr>
          <w:rFonts w:asciiTheme="minorHAnsi" w:hAnsiTheme="minorHAnsi"/>
        </w:rPr>
      </w:pPr>
      <w:r w:rsidRPr="00927AD7">
        <w:rPr>
          <w:rFonts w:asciiTheme="minorHAnsi" w:hAnsiTheme="minorHAnsi"/>
        </w:rPr>
        <w:t>Do you feel that you are getting: enough, too much or not enough feedback?</w:t>
      </w:r>
    </w:p>
    <w:p w:rsidR="00D559F5" w:rsidRPr="00927AD7" w:rsidRDefault="00D559F5" w:rsidP="00D559F5">
      <w:pPr>
        <w:pStyle w:val="ListParagraph"/>
        <w:numPr>
          <w:ilvl w:val="0"/>
          <w:numId w:val="7"/>
        </w:numPr>
        <w:rPr>
          <w:rFonts w:asciiTheme="minorHAnsi" w:hAnsiTheme="minorHAnsi"/>
        </w:rPr>
      </w:pPr>
      <w:r w:rsidRPr="00927AD7">
        <w:rPr>
          <w:rFonts w:asciiTheme="minorHAnsi" w:hAnsiTheme="minorHAnsi"/>
        </w:rPr>
        <w:t>Do you feel that the feedback is instructive enough to be helpful in improving your work in the discussions afterward? If not, how can it be improved?</w:t>
      </w:r>
    </w:p>
    <w:p w:rsidR="00D559F5" w:rsidRPr="00B00284" w:rsidRDefault="00D559F5" w:rsidP="00D559F5">
      <w:pPr>
        <w:pStyle w:val="ListParagraph"/>
        <w:numPr>
          <w:ilvl w:val="0"/>
          <w:numId w:val="7"/>
        </w:numPr>
        <w:rPr>
          <w:rFonts w:asciiTheme="minorHAnsi" w:hAnsiTheme="minorHAnsi"/>
        </w:rPr>
      </w:pPr>
      <w:r w:rsidRPr="00B00284">
        <w:rPr>
          <w:rFonts w:asciiTheme="minorHAnsi" w:hAnsiTheme="minorHAnsi"/>
        </w:rPr>
        <w:t xml:space="preserve">Do you feel the interaction in the discussions is helping you to think more deeply about the content? </w:t>
      </w:r>
    </w:p>
    <w:p w:rsidR="00E31B06" w:rsidRDefault="00E31B06" w:rsidP="00E31B06">
      <w:pPr>
        <w:pStyle w:val="Heading3"/>
        <w:rPr>
          <w:rFonts w:asciiTheme="minorHAnsi" w:hAnsiTheme="minorHAnsi"/>
          <w:szCs w:val="24"/>
        </w:rPr>
      </w:pPr>
    </w:p>
    <w:p w:rsidR="00E31B06" w:rsidRPr="005B62AA" w:rsidRDefault="00E31B06" w:rsidP="00E31B06">
      <w:pPr>
        <w:pStyle w:val="Heading3"/>
        <w:rPr>
          <w:rFonts w:asciiTheme="minorHAnsi" w:hAnsiTheme="minorHAnsi"/>
          <w:b w:val="0"/>
          <w:szCs w:val="24"/>
        </w:rPr>
      </w:pPr>
      <w:r w:rsidRPr="005B62AA">
        <w:rPr>
          <w:rFonts w:asciiTheme="minorHAnsi" w:hAnsiTheme="minorHAnsi"/>
          <w:szCs w:val="24"/>
        </w:rPr>
        <w:t>(Optional) Dive Deeper:</w:t>
      </w:r>
    </w:p>
    <w:p w:rsidR="00E31B06" w:rsidRPr="00927AD7" w:rsidRDefault="00E31B06" w:rsidP="00E31B06">
      <w:pPr>
        <w:pStyle w:val="Normal1"/>
        <w:numPr>
          <w:ilvl w:val="0"/>
          <w:numId w:val="10"/>
        </w:numPr>
        <w:spacing w:after="100" w:afterAutospacing="1" w:line="240" w:lineRule="auto"/>
        <w:rPr>
          <w:rFonts w:asciiTheme="minorHAnsi" w:eastAsia="Arial" w:hAnsiTheme="minorHAnsi" w:cs="Times New Roman"/>
        </w:rPr>
      </w:pPr>
      <w:r w:rsidRPr="00927AD7">
        <w:rPr>
          <w:rFonts w:asciiTheme="minorHAnsi" w:eastAsia="Arial" w:hAnsiTheme="minorHAnsi" w:cs="Times New Roman"/>
        </w:rPr>
        <w:t>Duckworth, A. Peterson, C., Matthews, M. &amp; Kelly (2007). “</w:t>
      </w:r>
      <w:hyperlink r:id="rId211" w:history="1">
        <w:r w:rsidRPr="00927AD7">
          <w:rPr>
            <w:rStyle w:val="Hyperlink"/>
            <w:rFonts w:asciiTheme="minorHAnsi" w:hAnsiTheme="minorHAnsi" w:cs="Times New Roman"/>
          </w:rPr>
          <w:t>Grit: perseverance and passion for long-term goals</w:t>
        </w:r>
      </w:hyperlink>
      <w:r w:rsidRPr="00927AD7">
        <w:rPr>
          <w:rFonts w:asciiTheme="minorHAnsi" w:eastAsia="Arial" w:hAnsiTheme="minorHAnsi" w:cs="Times New Roman"/>
        </w:rPr>
        <w:t xml:space="preserve">.” </w:t>
      </w:r>
      <w:r w:rsidRPr="00927AD7">
        <w:rPr>
          <w:rFonts w:asciiTheme="minorHAnsi" w:hAnsiTheme="minorHAnsi" w:cs="Times New Roman"/>
        </w:rPr>
        <w:t>Journal of Personality and Social Psychology, 2007, Vol. 92, No. 6, 1087–1101</w:t>
      </w:r>
      <w:r w:rsidRPr="00927AD7">
        <w:rPr>
          <w:rFonts w:asciiTheme="minorHAnsi" w:eastAsia="Arial" w:hAnsiTheme="minorHAnsi" w:cs="Times New Roman"/>
        </w:rPr>
        <w:t xml:space="preserve"> </w:t>
      </w:r>
    </w:p>
    <w:p w:rsidR="00E31B06" w:rsidRPr="00927AD7" w:rsidRDefault="00E31B06" w:rsidP="00E31B06">
      <w:pPr>
        <w:pStyle w:val="Normal1"/>
        <w:numPr>
          <w:ilvl w:val="0"/>
          <w:numId w:val="10"/>
        </w:numPr>
        <w:spacing w:after="100" w:afterAutospacing="1" w:line="240" w:lineRule="auto"/>
        <w:rPr>
          <w:rFonts w:asciiTheme="minorHAnsi" w:hAnsiTheme="minorHAnsi" w:cs="Times New Roman"/>
        </w:rPr>
      </w:pPr>
      <w:r w:rsidRPr="00927AD7">
        <w:rPr>
          <w:rFonts w:asciiTheme="minorHAnsi" w:eastAsia="Arial" w:hAnsiTheme="minorHAnsi" w:cs="Times New Roman"/>
        </w:rPr>
        <w:t>Take the Big 5 personality survey:</w:t>
      </w:r>
      <w:hyperlink r:id="rId212">
        <w:r w:rsidRPr="00927AD7">
          <w:rPr>
            <w:rFonts w:asciiTheme="minorHAnsi" w:eastAsia="Arial" w:hAnsiTheme="minorHAnsi" w:cs="Times New Roman"/>
          </w:rPr>
          <w:t xml:space="preserve"> </w:t>
        </w:r>
      </w:hyperlink>
      <w:hyperlink r:id="rId213">
        <w:r w:rsidRPr="00927AD7">
          <w:rPr>
            <w:rStyle w:val="Hyperlink"/>
            <w:rFonts w:asciiTheme="minorHAnsi" w:hAnsiTheme="minorHAnsi" w:cs="Times New Roman"/>
          </w:rPr>
          <w:t>http://www.outofservice.com/bigfive/</w:t>
        </w:r>
      </w:hyperlink>
      <w:r w:rsidRPr="00927AD7">
        <w:rPr>
          <w:rFonts w:asciiTheme="minorHAnsi" w:eastAsia="Arial" w:hAnsiTheme="minorHAnsi" w:cs="Times New Roman"/>
          <w:color w:val="auto"/>
        </w:rPr>
        <w:t xml:space="preserve"> (referenced in the Duckworth article) </w:t>
      </w:r>
      <w:proofErr w:type="gramStart"/>
      <w:r w:rsidRPr="00927AD7">
        <w:rPr>
          <w:rFonts w:asciiTheme="minorHAnsi" w:eastAsia="Arial" w:hAnsiTheme="minorHAnsi" w:cs="Times New Roman"/>
          <w:color w:val="auto"/>
        </w:rPr>
        <w:t>What</w:t>
      </w:r>
      <w:proofErr w:type="gramEnd"/>
      <w:r w:rsidRPr="00927AD7">
        <w:rPr>
          <w:rFonts w:asciiTheme="minorHAnsi" w:eastAsia="Arial" w:hAnsiTheme="minorHAnsi" w:cs="Times New Roman"/>
          <w:color w:val="auto"/>
        </w:rPr>
        <w:t xml:space="preserve"> are some of the barriers to personality surveys, especially as we think about variability and the role of context for learning? How can they be useful?</w:t>
      </w:r>
    </w:p>
    <w:p w:rsidR="00E31B06" w:rsidRPr="00927AD7" w:rsidRDefault="00E31B06" w:rsidP="00E31B06">
      <w:pPr>
        <w:pStyle w:val="Normal1"/>
        <w:numPr>
          <w:ilvl w:val="0"/>
          <w:numId w:val="10"/>
        </w:numPr>
        <w:spacing w:after="100" w:afterAutospacing="1" w:line="240" w:lineRule="auto"/>
        <w:rPr>
          <w:rFonts w:asciiTheme="minorHAnsi" w:hAnsiTheme="minorHAnsi" w:cs="Times New Roman"/>
        </w:rPr>
      </w:pPr>
      <w:proofErr w:type="spellStart"/>
      <w:r w:rsidRPr="00927AD7">
        <w:rPr>
          <w:rFonts w:asciiTheme="minorHAnsi" w:eastAsia="Arial" w:hAnsiTheme="minorHAnsi" w:cs="Times New Roman"/>
        </w:rPr>
        <w:t>Rappolt-Schlichtmann</w:t>
      </w:r>
      <w:proofErr w:type="spellEnd"/>
      <w:r w:rsidRPr="00927AD7">
        <w:rPr>
          <w:rFonts w:asciiTheme="minorHAnsi" w:eastAsia="Arial" w:hAnsiTheme="minorHAnsi" w:cs="Times New Roman"/>
        </w:rPr>
        <w:t xml:space="preserve">, G., </w:t>
      </w:r>
      <w:proofErr w:type="spellStart"/>
      <w:r w:rsidRPr="00927AD7">
        <w:rPr>
          <w:rFonts w:asciiTheme="minorHAnsi" w:eastAsia="Arial" w:hAnsiTheme="minorHAnsi" w:cs="Times New Roman"/>
        </w:rPr>
        <w:t>Tenenbaum</w:t>
      </w:r>
      <w:proofErr w:type="spellEnd"/>
      <w:r w:rsidRPr="00927AD7">
        <w:rPr>
          <w:rFonts w:asciiTheme="minorHAnsi" w:eastAsia="Arial" w:hAnsiTheme="minorHAnsi" w:cs="Times New Roman"/>
        </w:rPr>
        <w:t xml:space="preserve">, H., </w:t>
      </w:r>
      <w:proofErr w:type="spellStart"/>
      <w:r w:rsidRPr="00927AD7">
        <w:rPr>
          <w:rFonts w:asciiTheme="minorHAnsi" w:eastAsia="Arial" w:hAnsiTheme="minorHAnsi" w:cs="Times New Roman"/>
        </w:rPr>
        <w:t>Keopke</w:t>
      </w:r>
      <w:proofErr w:type="spellEnd"/>
      <w:r w:rsidRPr="00927AD7">
        <w:rPr>
          <w:rFonts w:asciiTheme="minorHAnsi" w:eastAsia="Arial" w:hAnsiTheme="minorHAnsi" w:cs="Times New Roman"/>
        </w:rPr>
        <w:t xml:space="preserve">, M. &amp; Fischer, K. (2007). </w:t>
      </w:r>
      <w:hyperlink r:id="rId214" w:history="1">
        <w:r w:rsidRPr="00356263">
          <w:rPr>
            <w:rStyle w:val="Hyperlink"/>
            <w:rFonts w:asciiTheme="minorHAnsi" w:eastAsia="Arial" w:hAnsiTheme="minorHAnsi" w:cs="Times New Roman"/>
          </w:rPr>
          <w:t xml:space="preserve">Transient and robust knowledge: Contextual support and the dynamics of </w:t>
        </w:r>
        <w:proofErr w:type="gramStart"/>
        <w:r w:rsidRPr="00356263">
          <w:rPr>
            <w:rStyle w:val="Hyperlink"/>
            <w:rFonts w:asciiTheme="minorHAnsi" w:eastAsia="Arial" w:hAnsiTheme="minorHAnsi" w:cs="Times New Roman"/>
          </w:rPr>
          <w:t>children’s</w:t>
        </w:r>
        <w:proofErr w:type="gramEnd"/>
        <w:r w:rsidRPr="00356263">
          <w:rPr>
            <w:rStyle w:val="Hyperlink"/>
            <w:rFonts w:asciiTheme="minorHAnsi" w:eastAsia="Arial" w:hAnsiTheme="minorHAnsi" w:cs="Times New Roman"/>
          </w:rPr>
          <w:t xml:space="preserve"> reasoning about density</w:t>
        </w:r>
      </w:hyperlink>
      <w:r w:rsidRPr="00927AD7">
        <w:rPr>
          <w:rFonts w:asciiTheme="minorHAnsi" w:eastAsia="Arial" w:hAnsiTheme="minorHAnsi" w:cs="Times New Roman"/>
        </w:rPr>
        <w:t xml:space="preserve">. </w:t>
      </w:r>
      <w:r w:rsidRPr="00927AD7">
        <w:rPr>
          <w:rFonts w:asciiTheme="minorHAnsi" w:eastAsia="Arial" w:hAnsiTheme="minorHAnsi" w:cs="Times New Roman"/>
          <w:i/>
        </w:rPr>
        <w:t>Mind, Brain, and Education</w:t>
      </w:r>
      <w:r w:rsidRPr="00927AD7">
        <w:rPr>
          <w:rFonts w:asciiTheme="minorHAnsi" w:eastAsia="Arial" w:hAnsiTheme="minorHAnsi" w:cs="Times New Roman"/>
        </w:rPr>
        <w:t>, 1(2), 98-108.</w:t>
      </w:r>
    </w:p>
    <w:p w:rsidR="00E31B06" w:rsidRPr="005B62AA" w:rsidRDefault="00E31B06" w:rsidP="00E31B06">
      <w:pPr>
        <w:pStyle w:val="Heading2"/>
        <w:rPr>
          <w:rFonts w:asciiTheme="minorHAnsi" w:hAnsiTheme="minorHAnsi"/>
          <w:b w:val="0"/>
          <w:szCs w:val="24"/>
        </w:rPr>
      </w:pPr>
      <w:r w:rsidRPr="005B62AA">
        <w:rPr>
          <w:rFonts w:asciiTheme="minorHAnsi" w:hAnsiTheme="minorHAnsi"/>
          <w:szCs w:val="24"/>
        </w:rPr>
        <w:lastRenderedPageBreak/>
        <w:t xml:space="preserve">Session 10: The Concept of Flow </w:t>
      </w:r>
    </w:p>
    <w:p w:rsidR="00E31B06" w:rsidRPr="00927AD7" w:rsidRDefault="00E31B06" w:rsidP="00E31B06">
      <w:pPr>
        <w:rPr>
          <w:rFonts w:asciiTheme="minorHAnsi" w:hAnsiTheme="minorHAnsi"/>
        </w:rPr>
      </w:pPr>
      <w:r w:rsidRPr="00927AD7">
        <w:rPr>
          <w:rFonts w:asciiTheme="minorHAnsi" w:hAnsiTheme="minorHAnsi"/>
        </w:rPr>
        <w:t xml:space="preserve">In this asynchronous session, participants will explore </w:t>
      </w:r>
      <w:proofErr w:type="spellStart"/>
      <w:r w:rsidRPr="00927AD7">
        <w:rPr>
          <w:rFonts w:asciiTheme="minorHAnsi" w:hAnsiTheme="minorHAnsi"/>
        </w:rPr>
        <w:t>Mihalyi</w:t>
      </w:r>
      <w:proofErr w:type="spellEnd"/>
      <w:r w:rsidRPr="00927AD7">
        <w:rPr>
          <w:rFonts w:asciiTheme="minorHAnsi" w:hAnsiTheme="minorHAnsi"/>
        </w:rPr>
        <w:t xml:space="preserve"> </w:t>
      </w:r>
      <w:proofErr w:type="spellStart"/>
      <w:r w:rsidRPr="00927AD7">
        <w:rPr>
          <w:rFonts w:asciiTheme="minorHAnsi" w:hAnsiTheme="minorHAnsi"/>
        </w:rPr>
        <w:t>Czikszentmihalyi’s</w:t>
      </w:r>
      <w:proofErr w:type="spellEnd"/>
      <w:r w:rsidRPr="00927AD7">
        <w:rPr>
          <w:rFonts w:asciiTheme="minorHAnsi" w:hAnsiTheme="minorHAnsi"/>
        </w:rPr>
        <w:t xml:space="preserve"> theory of flow.  We will be exploring the following essential questions: What is flow? How does flow theory help explain student engagement and enjoyment in learning? How does a student’s zone of proximal development (ZPD) relate to flow states and how can educators use the UDL framework to help design environments that enable learners’ to work within their ZPDs? As educators, providing a balance of resources and demands as well as inclusion of the UDL guidelines for engagement, we can outline strategies for the design of lessons and activities that maximize opportunities to reach flow: </w:t>
      </w:r>
    </w:p>
    <w:p w:rsidR="00E31B06" w:rsidRPr="00927AD7" w:rsidRDefault="00E31B06" w:rsidP="00A56C4B">
      <w:pPr>
        <w:numPr>
          <w:ilvl w:val="0"/>
          <w:numId w:val="25"/>
        </w:numPr>
        <w:spacing w:before="100" w:beforeAutospacing="1" w:after="100" w:afterAutospacing="1"/>
        <w:rPr>
          <w:rFonts w:asciiTheme="minorHAnsi" w:hAnsiTheme="minorHAnsi"/>
        </w:rPr>
      </w:pPr>
      <w:r w:rsidRPr="00927AD7">
        <w:rPr>
          <w:rFonts w:asciiTheme="minorHAnsi" w:hAnsiTheme="minorHAnsi"/>
        </w:rPr>
        <w:t xml:space="preserve">The goals should be clear and salient </w:t>
      </w:r>
    </w:p>
    <w:p w:rsidR="00E31B06" w:rsidRPr="00927AD7" w:rsidRDefault="00E31B06" w:rsidP="00A56C4B">
      <w:pPr>
        <w:numPr>
          <w:ilvl w:val="0"/>
          <w:numId w:val="25"/>
        </w:numPr>
        <w:spacing w:before="100" w:beforeAutospacing="1" w:after="100" w:afterAutospacing="1"/>
        <w:rPr>
          <w:rFonts w:asciiTheme="minorHAnsi" w:hAnsiTheme="minorHAnsi"/>
        </w:rPr>
      </w:pPr>
      <w:r w:rsidRPr="00927AD7">
        <w:rPr>
          <w:rFonts w:asciiTheme="minorHAnsi" w:hAnsiTheme="minorHAnsi"/>
        </w:rPr>
        <w:t xml:space="preserve">The goals are achievable; and the challenge level and skill level are both high </w:t>
      </w:r>
    </w:p>
    <w:p w:rsidR="00E31B06" w:rsidRPr="00927AD7" w:rsidRDefault="00E31B06" w:rsidP="00A56C4B">
      <w:pPr>
        <w:numPr>
          <w:ilvl w:val="0"/>
          <w:numId w:val="25"/>
        </w:numPr>
        <w:spacing w:before="100" w:beforeAutospacing="1" w:after="100" w:afterAutospacing="1"/>
        <w:rPr>
          <w:rFonts w:asciiTheme="minorHAnsi" w:hAnsiTheme="minorHAnsi"/>
        </w:rPr>
      </w:pPr>
      <w:r w:rsidRPr="00927AD7">
        <w:rPr>
          <w:rFonts w:asciiTheme="minorHAnsi" w:hAnsiTheme="minorHAnsi"/>
        </w:rPr>
        <w:t xml:space="preserve">Clear and immediate feedback that promotes self -reflection </w:t>
      </w:r>
    </w:p>
    <w:p w:rsidR="00E31B06" w:rsidRPr="00F952BF" w:rsidRDefault="00E31B06" w:rsidP="00E31B06">
      <w:pPr>
        <w:pStyle w:val="Heading3"/>
        <w:rPr>
          <w:rFonts w:asciiTheme="minorHAnsi" w:hAnsiTheme="minorHAnsi"/>
          <w:b w:val="0"/>
          <w:szCs w:val="24"/>
        </w:rPr>
      </w:pPr>
      <w:r w:rsidRPr="00F952BF">
        <w:rPr>
          <w:rFonts w:asciiTheme="minorHAnsi" w:hAnsiTheme="minorHAnsi"/>
          <w:szCs w:val="24"/>
        </w:rPr>
        <w:t>Session Goals:</w:t>
      </w:r>
    </w:p>
    <w:p w:rsidR="00E31B06" w:rsidRPr="00927AD7" w:rsidRDefault="00E31B06" w:rsidP="00A56C4B">
      <w:pPr>
        <w:pStyle w:val="ListParagraph"/>
        <w:numPr>
          <w:ilvl w:val="0"/>
          <w:numId w:val="37"/>
        </w:numPr>
        <w:rPr>
          <w:rFonts w:asciiTheme="minorHAnsi" w:hAnsiTheme="minorHAnsi"/>
        </w:rPr>
      </w:pPr>
      <w:r w:rsidRPr="00927AD7">
        <w:rPr>
          <w:rFonts w:asciiTheme="minorHAnsi" w:hAnsiTheme="minorHAnsi"/>
        </w:rPr>
        <w:t>Participants will understand the concepts of the zone of proximal development (ZPD) and flow.</w:t>
      </w:r>
    </w:p>
    <w:p w:rsidR="00E31B06" w:rsidRPr="00927AD7" w:rsidRDefault="00E31B06" w:rsidP="00A56C4B">
      <w:pPr>
        <w:pStyle w:val="ListParagraph"/>
        <w:numPr>
          <w:ilvl w:val="0"/>
          <w:numId w:val="37"/>
        </w:numPr>
        <w:rPr>
          <w:rFonts w:asciiTheme="minorHAnsi" w:hAnsiTheme="minorHAnsi"/>
        </w:rPr>
      </w:pPr>
      <w:r w:rsidRPr="00927AD7">
        <w:rPr>
          <w:rFonts w:asciiTheme="minorHAnsi" w:hAnsiTheme="minorHAnsi"/>
        </w:rPr>
        <w:t>Participants will be able to identify flow states.</w:t>
      </w:r>
    </w:p>
    <w:p w:rsidR="00E31B06" w:rsidRPr="00927AD7" w:rsidRDefault="00E31B06" w:rsidP="00A56C4B">
      <w:pPr>
        <w:pStyle w:val="ListParagraph"/>
        <w:numPr>
          <w:ilvl w:val="0"/>
          <w:numId w:val="37"/>
        </w:numPr>
        <w:rPr>
          <w:rFonts w:asciiTheme="minorHAnsi" w:hAnsiTheme="minorHAnsi"/>
        </w:rPr>
      </w:pPr>
      <w:r w:rsidRPr="00927AD7">
        <w:rPr>
          <w:rFonts w:asciiTheme="minorHAnsi" w:hAnsiTheme="minorHAnsi"/>
        </w:rPr>
        <w:t xml:space="preserve">Participants will be able to identify aspects of a learning environment that promote deep engagement with learning. </w:t>
      </w:r>
    </w:p>
    <w:p w:rsidR="00E31B06" w:rsidRPr="00F952BF" w:rsidRDefault="00E31B06" w:rsidP="00E31B06">
      <w:pPr>
        <w:pStyle w:val="Heading3"/>
        <w:rPr>
          <w:rFonts w:asciiTheme="minorHAnsi" w:hAnsiTheme="minorHAnsi"/>
          <w:b w:val="0"/>
          <w:szCs w:val="24"/>
        </w:rPr>
      </w:pPr>
      <w:r w:rsidRPr="00F952BF">
        <w:rPr>
          <w:rFonts w:asciiTheme="minorHAnsi" w:hAnsiTheme="minorHAnsi"/>
          <w:szCs w:val="24"/>
        </w:rPr>
        <w:t xml:space="preserve">Build Background: Session </w:t>
      </w:r>
      <w:r w:rsidR="003B2AAE">
        <w:rPr>
          <w:rFonts w:asciiTheme="minorHAnsi" w:hAnsiTheme="minorHAnsi"/>
          <w:szCs w:val="24"/>
        </w:rPr>
        <w:t>Materials</w:t>
      </w:r>
      <w:r w:rsidRPr="00F952BF">
        <w:rPr>
          <w:rFonts w:asciiTheme="minorHAnsi" w:hAnsiTheme="minorHAnsi"/>
          <w:szCs w:val="24"/>
        </w:rPr>
        <w:t xml:space="preserve"> </w:t>
      </w:r>
    </w:p>
    <w:p w:rsidR="00E31B06" w:rsidRPr="00F952BF" w:rsidRDefault="00E31B06" w:rsidP="00E31B06">
      <w:pPr>
        <w:pStyle w:val="Normal1"/>
        <w:spacing w:line="240" w:lineRule="auto"/>
        <w:ind w:left="720"/>
        <w:rPr>
          <w:rFonts w:asciiTheme="minorHAnsi" w:eastAsia="Arial" w:hAnsiTheme="minorHAnsi" w:cs="Times New Roman"/>
          <w:b/>
        </w:rPr>
      </w:pPr>
      <w:r w:rsidRPr="00F952BF">
        <w:rPr>
          <w:rFonts w:asciiTheme="minorHAnsi" w:eastAsia="Arial" w:hAnsiTheme="minorHAnsi" w:cs="Times New Roman"/>
          <w:b/>
        </w:rPr>
        <w:t>Choose at least two of the following to build background:</w:t>
      </w:r>
    </w:p>
    <w:p w:rsidR="00E31B06" w:rsidRPr="00F952BF" w:rsidRDefault="00E31B06" w:rsidP="00A56C4B">
      <w:pPr>
        <w:pStyle w:val="Normal1"/>
        <w:numPr>
          <w:ilvl w:val="0"/>
          <w:numId w:val="27"/>
        </w:numPr>
        <w:spacing w:before="120" w:after="120" w:line="240" w:lineRule="auto"/>
        <w:contextualSpacing/>
        <w:rPr>
          <w:rFonts w:asciiTheme="minorHAnsi" w:eastAsia="Arial" w:hAnsiTheme="minorHAnsi" w:cs="Times New Roman"/>
          <w:color w:val="1155CC"/>
          <w:u w:val="single"/>
        </w:rPr>
      </w:pPr>
      <w:r w:rsidRPr="00927AD7">
        <w:rPr>
          <w:rFonts w:asciiTheme="minorHAnsi" w:eastAsia="Arial" w:hAnsiTheme="minorHAnsi" w:cs="Times New Roman"/>
        </w:rPr>
        <w:t xml:space="preserve">Watch a brief video that explains </w:t>
      </w:r>
      <w:hyperlink r:id="rId215" w:history="1">
        <w:proofErr w:type="spellStart"/>
        <w:r w:rsidRPr="00F952BF">
          <w:rPr>
            <w:rStyle w:val="Hyperlink"/>
            <w:rFonts w:asciiTheme="minorHAnsi" w:eastAsia="Arial" w:hAnsiTheme="minorHAnsi" w:cs="Times New Roman"/>
          </w:rPr>
          <w:t>Vygotsky’s</w:t>
        </w:r>
        <w:proofErr w:type="spellEnd"/>
        <w:r w:rsidRPr="00F952BF">
          <w:rPr>
            <w:rStyle w:val="Hyperlink"/>
            <w:rFonts w:asciiTheme="minorHAnsi" w:eastAsia="Arial" w:hAnsiTheme="minorHAnsi" w:cs="Times New Roman"/>
          </w:rPr>
          <w:t xml:space="preserve"> theory of the zone of proximal development</w:t>
        </w:r>
      </w:hyperlink>
      <w:r w:rsidRPr="00927AD7">
        <w:rPr>
          <w:rFonts w:asciiTheme="minorHAnsi" w:eastAsia="Arial" w:hAnsiTheme="minorHAnsi" w:cs="Times New Roman"/>
        </w:rPr>
        <w:t xml:space="preserve"> (3:02):</w:t>
      </w:r>
      <w:r>
        <w:rPr>
          <w:rFonts w:asciiTheme="minorHAnsi" w:eastAsia="Arial" w:hAnsiTheme="minorHAnsi" w:cs="Times New Roman"/>
          <w:color w:val="1155CC"/>
        </w:rPr>
        <w:t xml:space="preserve"> </w:t>
      </w:r>
      <w:r>
        <w:rPr>
          <w:rFonts w:asciiTheme="minorHAnsi" w:eastAsia="Arial" w:hAnsiTheme="minorHAnsi" w:cs="Times New Roman"/>
          <w:b/>
          <w:color w:val="auto"/>
        </w:rPr>
        <w:t>Qu</w:t>
      </w:r>
      <w:r w:rsidRPr="00F952BF">
        <w:rPr>
          <w:rFonts w:asciiTheme="minorHAnsi" w:eastAsia="Arial" w:hAnsiTheme="minorHAnsi" w:cs="Times New Roman"/>
          <w:b/>
          <w:color w:val="auto"/>
        </w:rPr>
        <w:t>estion(s) to guide your understanding</w:t>
      </w:r>
      <w:r w:rsidRPr="00F952BF">
        <w:rPr>
          <w:rFonts w:asciiTheme="minorHAnsi" w:eastAsia="Arial" w:hAnsiTheme="minorHAnsi" w:cs="Times New Roman"/>
          <w:color w:val="auto"/>
        </w:rPr>
        <w:t>: How does the concept of ZPD further enhance the demands versus resources model presented above? Do these provide you with a way to think about student variability?</w:t>
      </w:r>
    </w:p>
    <w:p w:rsidR="00E31B06" w:rsidRPr="00927AD7" w:rsidRDefault="00E31B06" w:rsidP="00A56C4B">
      <w:pPr>
        <w:pStyle w:val="ListParagraph"/>
        <w:numPr>
          <w:ilvl w:val="0"/>
          <w:numId w:val="27"/>
        </w:numPr>
        <w:rPr>
          <w:rFonts w:asciiTheme="minorHAnsi" w:hAnsiTheme="minorHAnsi"/>
        </w:rPr>
      </w:pPr>
      <w:r w:rsidRPr="00927AD7">
        <w:rPr>
          <w:rFonts w:asciiTheme="minorHAnsi" w:hAnsiTheme="minorHAnsi"/>
        </w:rPr>
        <w:t xml:space="preserve">TED Talks: </w:t>
      </w:r>
      <w:hyperlink r:id="rId216" w:history="1">
        <w:proofErr w:type="spellStart"/>
        <w:r w:rsidRPr="00927AD7">
          <w:rPr>
            <w:rStyle w:val="Hyperlink"/>
            <w:rFonts w:asciiTheme="minorHAnsi" w:eastAsiaTheme="majorEastAsia" w:hAnsiTheme="minorHAnsi"/>
          </w:rPr>
          <w:t>Mihalyi</w:t>
        </w:r>
        <w:proofErr w:type="spellEnd"/>
        <w:r w:rsidRPr="00927AD7">
          <w:rPr>
            <w:rStyle w:val="Hyperlink"/>
            <w:rFonts w:asciiTheme="minorHAnsi" w:eastAsiaTheme="majorEastAsia" w:hAnsiTheme="minorHAnsi"/>
          </w:rPr>
          <w:t xml:space="preserve"> </w:t>
        </w:r>
        <w:proofErr w:type="spellStart"/>
        <w:r w:rsidRPr="00927AD7">
          <w:rPr>
            <w:rStyle w:val="Hyperlink"/>
            <w:rFonts w:asciiTheme="minorHAnsi" w:eastAsiaTheme="majorEastAsia" w:hAnsiTheme="minorHAnsi"/>
          </w:rPr>
          <w:t>Czikszentmihalyi</w:t>
        </w:r>
        <w:proofErr w:type="spellEnd"/>
        <w:r w:rsidRPr="00927AD7">
          <w:rPr>
            <w:rStyle w:val="Hyperlink"/>
            <w:rFonts w:asciiTheme="minorHAnsi" w:eastAsiaTheme="majorEastAsia" w:hAnsiTheme="minorHAnsi"/>
          </w:rPr>
          <w:t>: Flow the Secret to Happiness</w:t>
        </w:r>
      </w:hyperlink>
      <w:r w:rsidRPr="00927AD7">
        <w:rPr>
          <w:rFonts w:asciiTheme="minorHAnsi" w:hAnsiTheme="minorHAnsi"/>
        </w:rPr>
        <w:t xml:space="preserve"> 18:56 </w:t>
      </w:r>
      <w:r w:rsidR="003B2AAE">
        <w:rPr>
          <w:rFonts w:asciiTheme="minorHAnsi" w:hAnsiTheme="minorHAnsi"/>
        </w:rPr>
        <w:br/>
      </w:r>
      <w:r>
        <w:rPr>
          <w:rFonts w:asciiTheme="minorHAnsi" w:eastAsia="Arial" w:hAnsiTheme="minorHAnsi"/>
          <w:b/>
        </w:rPr>
        <w:t>Qu</w:t>
      </w:r>
      <w:r w:rsidRPr="00F952BF">
        <w:rPr>
          <w:rFonts w:asciiTheme="minorHAnsi" w:eastAsia="Arial" w:hAnsiTheme="minorHAnsi"/>
          <w:b/>
        </w:rPr>
        <w:t>estion(s) to guide your understanding</w:t>
      </w:r>
      <w:r>
        <w:rPr>
          <w:rFonts w:asciiTheme="minorHAnsi" w:eastAsia="Arial" w:hAnsiTheme="minorHAnsi"/>
          <w:b/>
        </w:rPr>
        <w:t xml:space="preserve">: </w:t>
      </w:r>
      <w:r>
        <w:rPr>
          <w:rFonts w:asciiTheme="minorHAnsi" w:eastAsia="Arial" w:hAnsiTheme="minorHAnsi"/>
        </w:rPr>
        <w:t xml:space="preserve">How does he define flow? </w:t>
      </w:r>
      <w:r w:rsidR="003B2AAE">
        <w:rPr>
          <w:rFonts w:asciiTheme="minorHAnsi" w:eastAsia="Arial" w:hAnsiTheme="minorHAnsi"/>
        </w:rPr>
        <w:br/>
      </w:r>
    </w:p>
    <w:p w:rsidR="00E31B06" w:rsidRPr="00927AD7" w:rsidRDefault="00E31B06" w:rsidP="00A56C4B">
      <w:pPr>
        <w:pStyle w:val="Normal1"/>
        <w:numPr>
          <w:ilvl w:val="0"/>
          <w:numId w:val="27"/>
        </w:numPr>
        <w:spacing w:after="120" w:line="240" w:lineRule="auto"/>
        <w:rPr>
          <w:rFonts w:asciiTheme="minorHAnsi" w:hAnsiTheme="minorHAnsi" w:cs="Times New Roman"/>
        </w:rPr>
      </w:pPr>
      <w:proofErr w:type="spellStart"/>
      <w:r w:rsidRPr="00927AD7">
        <w:rPr>
          <w:rFonts w:asciiTheme="minorHAnsi" w:eastAsia="Arial" w:hAnsiTheme="minorHAnsi" w:cs="Times New Roman"/>
        </w:rPr>
        <w:t>Shernoff</w:t>
      </w:r>
      <w:proofErr w:type="spellEnd"/>
      <w:r w:rsidRPr="00927AD7">
        <w:rPr>
          <w:rFonts w:asciiTheme="minorHAnsi" w:eastAsia="Arial" w:hAnsiTheme="minorHAnsi" w:cs="Times New Roman"/>
        </w:rPr>
        <w:t xml:space="preserve">, D.J. &amp; </w:t>
      </w:r>
      <w:proofErr w:type="spellStart"/>
      <w:r w:rsidRPr="00927AD7">
        <w:rPr>
          <w:rFonts w:asciiTheme="minorHAnsi" w:eastAsia="Arial" w:hAnsiTheme="minorHAnsi" w:cs="Times New Roman"/>
        </w:rPr>
        <w:t>Czikszentmihalyi</w:t>
      </w:r>
      <w:proofErr w:type="spellEnd"/>
      <w:r w:rsidRPr="00927AD7">
        <w:rPr>
          <w:rFonts w:asciiTheme="minorHAnsi" w:eastAsia="Arial" w:hAnsiTheme="minorHAnsi" w:cs="Times New Roman"/>
        </w:rPr>
        <w:t xml:space="preserve">, M. (2008). </w:t>
      </w:r>
      <w:hyperlink r:id="rId217" w:history="1">
        <w:r w:rsidRPr="00927AD7">
          <w:rPr>
            <w:rStyle w:val="Hyperlink"/>
            <w:rFonts w:asciiTheme="minorHAnsi" w:hAnsiTheme="minorHAnsi" w:cs="Times New Roman"/>
          </w:rPr>
          <w:t>Cultivating Engaged Learners and Optimal Learning Environments</w:t>
        </w:r>
      </w:hyperlink>
      <w:r w:rsidRPr="00927AD7">
        <w:rPr>
          <w:rFonts w:asciiTheme="minorHAnsi" w:eastAsia="Arial" w:hAnsiTheme="minorHAnsi" w:cs="Times New Roman"/>
        </w:rPr>
        <w:t>. (PDF) (Targeted Reading: Focus on p. 131-133)</w:t>
      </w:r>
      <w:r w:rsidRPr="00927AD7">
        <w:rPr>
          <w:rFonts w:asciiTheme="minorHAnsi" w:hAnsiTheme="minorHAnsi" w:cs="Times New Roman"/>
        </w:rPr>
        <w:t xml:space="preserve"> </w:t>
      </w:r>
      <w:r w:rsidR="003B2AAE">
        <w:rPr>
          <w:rFonts w:asciiTheme="minorHAnsi" w:hAnsiTheme="minorHAnsi" w:cs="Times New Roman"/>
        </w:rPr>
        <w:br/>
      </w:r>
      <w:r>
        <w:rPr>
          <w:rFonts w:asciiTheme="minorHAnsi" w:eastAsia="Arial" w:hAnsiTheme="minorHAnsi" w:cs="Times New Roman"/>
          <w:b/>
          <w:color w:val="auto"/>
        </w:rPr>
        <w:t>Qu</w:t>
      </w:r>
      <w:r w:rsidRPr="00F952BF">
        <w:rPr>
          <w:rFonts w:asciiTheme="minorHAnsi" w:eastAsia="Arial" w:hAnsiTheme="minorHAnsi" w:cs="Times New Roman"/>
          <w:b/>
          <w:color w:val="auto"/>
        </w:rPr>
        <w:t>estion(s) to guide your understanding</w:t>
      </w:r>
      <w:r>
        <w:rPr>
          <w:rFonts w:asciiTheme="minorHAnsi" w:eastAsia="Arial" w:hAnsiTheme="minorHAnsi" w:cs="Times New Roman"/>
          <w:b/>
          <w:color w:val="auto"/>
        </w:rPr>
        <w:t xml:space="preserve">: </w:t>
      </w:r>
      <w:r>
        <w:rPr>
          <w:rFonts w:asciiTheme="minorHAnsi" w:eastAsia="Arial" w:hAnsiTheme="minorHAnsi" w:cs="Times New Roman"/>
          <w:color w:val="auto"/>
        </w:rPr>
        <w:t>How can you design learning environments that support engagement? How does this align with UDL?</w:t>
      </w:r>
    </w:p>
    <w:p w:rsidR="00E31B06" w:rsidRPr="00927AD7" w:rsidRDefault="00E31B06" w:rsidP="00A56C4B">
      <w:pPr>
        <w:pStyle w:val="Normal1"/>
        <w:numPr>
          <w:ilvl w:val="0"/>
          <w:numId w:val="27"/>
        </w:numPr>
        <w:spacing w:line="240" w:lineRule="auto"/>
        <w:rPr>
          <w:rFonts w:asciiTheme="minorHAnsi" w:hAnsiTheme="minorHAnsi" w:cs="Times New Roman"/>
        </w:rPr>
      </w:pPr>
      <w:r w:rsidRPr="00927AD7">
        <w:rPr>
          <w:rFonts w:asciiTheme="minorHAnsi" w:hAnsiTheme="minorHAnsi" w:cs="Times New Roman"/>
        </w:rPr>
        <w:t xml:space="preserve">Aguilar, E. (2012) </w:t>
      </w:r>
      <w:hyperlink r:id="rId218" w:history="1">
        <w:r w:rsidRPr="00927AD7">
          <w:rPr>
            <w:rStyle w:val="Hyperlink"/>
            <w:rFonts w:asciiTheme="minorHAnsi" w:hAnsiTheme="minorHAnsi" w:cs="Times New Roman"/>
          </w:rPr>
          <w:t>Beyond Student Engagement: Achieving a State of Flow</w:t>
        </w:r>
      </w:hyperlink>
    </w:p>
    <w:p w:rsidR="00E31B06" w:rsidRPr="00927AD7" w:rsidRDefault="00E31B06" w:rsidP="00E31B06">
      <w:pPr>
        <w:pStyle w:val="Normal1"/>
        <w:spacing w:line="240" w:lineRule="auto"/>
        <w:ind w:left="720"/>
        <w:rPr>
          <w:rFonts w:asciiTheme="minorHAnsi" w:hAnsiTheme="minorHAnsi" w:cs="Times New Roman"/>
        </w:rPr>
      </w:pPr>
      <w:r w:rsidRPr="00F952BF">
        <w:rPr>
          <w:rFonts w:asciiTheme="minorHAnsi" w:hAnsiTheme="minorHAnsi" w:cs="Times New Roman"/>
          <w:b/>
        </w:rPr>
        <w:t>Question</w:t>
      </w:r>
      <w:r>
        <w:rPr>
          <w:rFonts w:asciiTheme="minorHAnsi" w:hAnsiTheme="minorHAnsi" w:cs="Times New Roman"/>
          <w:b/>
        </w:rPr>
        <w:t>(</w:t>
      </w:r>
      <w:r w:rsidRPr="00F952BF">
        <w:rPr>
          <w:rFonts w:asciiTheme="minorHAnsi" w:hAnsiTheme="minorHAnsi" w:cs="Times New Roman"/>
          <w:b/>
        </w:rPr>
        <w:t>s</w:t>
      </w:r>
      <w:r>
        <w:rPr>
          <w:rFonts w:asciiTheme="minorHAnsi" w:hAnsiTheme="minorHAnsi" w:cs="Times New Roman"/>
          <w:b/>
        </w:rPr>
        <w:t>)</w:t>
      </w:r>
      <w:r w:rsidRPr="00F952BF">
        <w:rPr>
          <w:rFonts w:asciiTheme="minorHAnsi" w:hAnsiTheme="minorHAnsi" w:cs="Times New Roman"/>
          <w:b/>
        </w:rPr>
        <w:t xml:space="preserve"> to guide your understanding:</w:t>
      </w:r>
      <w:r w:rsidRPr="00927AD7">
        <w:rPr>
          <w:rFonts w:asciiTheme="minorHAnsi" w:hAnsiTheme="minorHAnsi" w:cs="Times New Roman"/>
        </w:rPr>
        <w:t xml:space="preserve"> How does helping to keep students within their zone of proximal development (ZPD) improve the changes for deep engagement or Flow experiences?</w:t>
      </w:r>
    </w:p>
    <w:p w:rsidR="00E31B06" w:rsidRPr="00927AD7" w:rsidRDefault="00E31B06" w:rsidP="00E31B06">
      <w:pPr>
        <w:pStyle w:val="Normal1"/>
        <w:spacing w:after="120" w:line="240" w:lineRule="auto"/>
        <w:rPr>
          <w:rFonts w:asciiTheme="minorHAnsi" w:hAnsiTheme="minorHAnsi" w:cs="Times New Roman"/>
        </w:rPr>
      </w:pPr>
    </w:p>
    <w:p w:rsidR="00E31B06" w:rsidRPr="00927AD7" w:rsidRDefault="00E31B06" w:rsidP="00E31B06">
      <w:pPr>
        <w:pStyle w:val="Heading3"/>
        <w:rPr>
          <w:rFonts w:asciiTheme="minorHAnsi" w:hAnsiTheme="minorHAnsi"/>
          <w:szCs w:val="24"/>
        </w:rPr>
      </w:pPr>
      <w:r w:rsidRPr="00F952BF">
        <w:rPr>
          <w:rFonts w:asciiTheme="minorHAnsi" w:hAnsiTheme="minorHAnsi"/>
          <w:szCs w:val="24"/>
        </w:rPr>
        <w:t>Try It: Session Activity</w:t>
      </w:r>
    </w:p>
    <w:p w:rsidR="00E31B06" w:rsidRPr="00D018DA" w:rsidRDefault="00E31B06" w:rsidP="00E31B06">
      <w:pPr>
        <w:pStyle w:val="Normal1"/>
        <w:spacing w:line="240" w:lineRule="auto"/>
        <w:ind w:left="360"/>
        <w:rPr>
          <w:rStyle w:val="Hyperlink"/>
          <w:rFonts w:asciiTheme="minorHAnsi" w:hAnsiTheme="minorHAnsi" w:cs="Times New Roman"/>
          <w:b/>
          <w:color w:val="auto"/>
        </w:rPr>
      </w:pPr>
      <w:r w:rsidRPr="00D018DA">
        <w:rPr>
          <w:rStyle w:val="Hyperlink"/>
          <w:rFonts w:asciiTheme="minorHAnsi" w:hAnsiTheme="minorHAnsi" w:cs="Times New Roman"/>
          <w:b/>
          <w:color w:val="auto"/>
        </w:rPr>
        <w:t>Option</w:t>
      </w:r>
      <w:r w:rsidR="00B00284">
        <w:rPr>
          <w:rStyle w:val="Hyperlink"/>
          <w:rFonts w:asciiTheme="minorHAnsi" w:hAnsiTheme="minorHAnsi" w:cs="Times New Roman"/>
          <w:b/>
          <w:color w:val="auto"/>
        </w:rPr>
        <w:t xml:space="preserve"> A</w:t>
      </w:r>
    </w:p>
    <w:p w:rsidR="00E31B06" w:rsidRPr="00927AD7" w:rsidRDefault="00E31B06" w:rsidP="00E31B06">
      <w:pPr>
        <w:pStyle w:val="Normal1"/>
        <w:spacing w:line="240" w:lineRule="auto"/>
        <w:ind w:left="360"/>
        <w:rPr>
          <w:rStyle w:val="Hyperlink"/>
          <w:rFonts w:asciiTheme="minorHAnsi" w:hAnsiTheme="minorHAnsi" w:cs="Times New Roman"/>
          <w:color w:val="auto"/>
        </w:rPr>
      </w:pPr>
      <w:r w:rsidRPr="00B00284">
        <w:rPr>
          <w:rStyle w:val="Hyperlink"/>
          <w:rFonts w:asciiTheme="minorHAnsi" w:hAnsiTheme="minorHAnsi" w:cs="Times New Roman"/>
          <w:color w:val="auto"/>
          <w:u w:val="none"/>
        </w:rPr>
        <w:t>Choose one of these short videos</w:t>
      </w:r>
      <w:r w:rsidRPr="00927AD7">
        <w:rPr>
          <w:rStyle w:val="Hyperlink"/>
          <w:rFonts w:asciiTheme="minorHAnsi" w:hAnsiTheme="minorHAnsi" w:cs="Times New Roman"/>
          <w:color w:val="auto"/>
        </w:rPr>
        <w:t xml:space="preserve"> </w:t>
      </w:r>
      <w:r w:rsidRPr="00927AD7">
        <w:rPr>
          <w:rFonts w:asciiTheme="minorHAnsi" w:hAnsiTheme="minorHAnsi" w:cs="Times New Roman"/>
          <w:color w:val="auto"/>
        </w:rPr>
        <w:t xml:space="preserve">and answer the questions below. Use the answers to inform your </w:t>
      </w:r>
      <w:r>
        <w:rPr>
          <w:rFonts w:asciiTheme="minorHAnsi" w:hAnsiTheme="minorHAnsi" w:cs="Times New Roman"/>
          <w:color w:val="auto"/>
        </w:rPr>
        <w:t>problem of practice</w:t>
      </w:r>
      <w:r w:rsidRPr="00927AD7">
        <w:rPr>
          <w:rFonts w:asciiTheme="minorHAnsi" w:hAnsiTheme="minorHAnsi" w:cs="Times New Roman"/>
          <w:color w:val="auto"/>
        </w:rPr>
        <w:t xml:space="preserve"> you are doing for the final assignment.</w:t>
      </w:r>
    </w:p>
    <w:p w:rsidR="00E31B06" w:rsidRPr="00927AD7" w:rsidRDefault="0095159A" w:rsidP="00A56C4B">
      <w:pPr>
        <w:pStyle w:val="Normal1"/>
        <w:numPr>
          <w:ilvl w:val="0"/>
          <w:numId w:val="28"/>
        </w:numPr>
        <w:spacing w:line="240" w:lineRule="auto"/>
        <w:rPr>
          <w:rFonts w:asciiTheme="minorHAnsi" w:hAnsiTheme="minorHAnsi" w:cs="Times New Roman"/>
          <w:color w:val="auto"/>
        </w:rPr>
      </w:pPr>
      <w:hyperlink r:id="rId219" w:history="1">
        <w:r w:rsidR="00E31B06" w:rsidRPr="00927AD7">
          <w:rPr>
            <w:rFonts w:asciiTheme="minorHAnsi" w:hAnsiTheme="minorHAnsi" w:cs="Times New Roman"/>
            <w:color w:val="0000F5"/>
            <w:u w:val="single" w:color="0000F5"/>
          </w:rPr>
          <w:t>http://www.youtube.com/watch?v=WfrLibL-vmg</w:t>
        </w:r>
      </w:hyperlink>
      <w:r w:rsidR="00E31B06" w:rsidRPr="00927AD7">
        <w:rPr>
          <w:rFonts w:asciiTheme="minorHAnsi" w:hAnsiTheme="minorHAnsi" w:cs="Times New Roman"/>
          <w:color w:val="auto"/>
        </w:rPr>
        <w:t xml:space="preserve"> (1:19)</w:t>
      </w:r>
    </w:p>
    <w:p w:rsidR="00E31B06" w:rsidRPr="00927AD7" w:rsidRDefault="0095159A" w:rsidP="00A56C4B">
      <w:pPr>
        <w:pStyle w:val="Normal1"/>
        <w:numPr>
          <w:ilvl w:val="0"/>
          <w:numId w:val="28"/>
        </w:numPr>
        <w:spacing w:line="240" w:lineRule="auto"/>
        <w:rPr>
          <w:rStyle w:val="Hyperlink"/>
          <w:rFonts w:asciiTheme="minorHAnsi" w:hAnsiTheme="minorHAnsi" w:cs="Times New Roman"/>
          <w:color w:val="auto"/>
        </w:rPr>
      </w:pPr>
      <w:hyperlink r:id="rId220" w:history="1">
        <w:r w:rsidR="00E31B06" w:rsidRPr="00927AD7">
          <w:rPr>
            <w:rStyle w:val="Hyperlink"/>
            <w:rFonts w:asciiTheme="minorHAnsi" w:hAnsiTheme="minorHAnsi" w:cs="Times New Roman"/>
          </w:rPr>
          <w:t>https://www.youtube.com/watch?v=ZqaYmQZgrB4</w:t>
        </w:r>
      </w:hyperlink>
      <w:r w:rsidR="00E31B06" w:rsidRPr="00927AD7">
        <w:rPr>
          <w:rStyle w:val="Hyperlink"/>
          <w:rFonts w:asciiTheme="minorHAnsi" w:hAnsiTheme="minorHAnsi" w:cs="Times New Roman"/>
          <w:color w:val="auto"/>
        </w:rPr>
        <w:t xml:space="preserve">  (3:25) </w:t>
      </w:r>
    </w:p>
    <w:p w:rsidR="00E31B06" w:rsidRPr="00F952BF" w:rsidRDefault="0095159A" w:rsidP="00A56C4B">
      <w:pPr>
        <w:pStyle w:val="Normal1"/>
        <w:numPr>
          <w:ilvl w:val="0"/>
          <w:numId w:val="28"/>
        </w:numPr>
        <w:spacing w:line="240" w:lineRule="auto"/>
        <w:rPr>
          <w:rStyle w:val="Hyperlink"/>
          <w:rFonts w:asciiTheme="minorHAnsi" w:hAnsiTheme="minorHAnsi" w:cs="Times New Roman"/>
          <w:color w:val="auto"/>
        </w:rPr>
      </w:pPr>
      <w:hyperlink r:id="rId221" w:history="1">
        <w:r w:rsidR="00E31B06" w:rsidRPr="00927AD7">
          <w:rPr>
            <w:rStyle w:val="Hyperlink"/>
            <w:rFonts w:asciiTheme="minorHAnsi" w:hAnsiTheme="minorHAnsi" w:cs="Times New Roman"/>
          </w:rPr>
          <w:t>http://www.youtube.com/watch?NR=1&amp;v=AnPYBGYjsw8</w:t>
        </w:r>
      </w:hyperlink>
      <w:r w:rsidR="00E31B06" w:rsidRPr="00927AD7">
        <w:rPr>
          <w:rStyle w:val="Hyperlink"/>
          <w:rFonts w:asciiTheme="minorHAnsi" w:hAnsiTheme="minorHAnsi" w:cs="Times New Roman"/>
          <w:color w:val="auto"/>
        </w:rPr>
        <w:t xml:space="preserve"> (3:01)</w:t>
      </w:r>
    </w:p>
    <w:p w:rsidR="00E31B06" w:rsidRDefault="00E31B06" w:rsidP="00E31B06">
      <w:pPr>
        <w:pStyle w:val="Normal1"/>
        <w:spacing w:line="240" w:lineRule="auto"/>
        <w:ind w:left="1080"/>
        <w:rPr>
          <w:rStyle w:val="Hyperlink"/>
          <w:rFonts w:asciiTheme="minorHAnsi" w:hAnsiTheme="minorHAnsi" w:cs="Times New Roman"/>
          <w:color w:val="auto"/>
        </w:rPr>
      </w:pPr>
      <w:r>
        <w:rPr>
          <w:rStyle w:val="Hyperlink"/>
          <w:rFonts w:asciiTheme="minorHAnsi" w:hAnsiTheme="minorHAnsi" w:cs="Times New Roman"/>
          <w:color w:val="auto"/>
        </w:rPr>
        <w:t xml:space="preserve">OR </w:t>
      </w:r>
    </w:p>
    <w:p w:rsidR="00E31B06" w:rsidRDefault="00B00284" w:rsidP="00B00284">
      <w:pPr>
        <w:pStyle w:val="Normal1"/>
        <w:spacing w:line="240" w:lineRule="auto"/>
        <w:ind w:left="360"/>
        <w:rPr>
          <w:rStyle w:val="Hyperlink"/>
          <w:rFonts w:asciiTheme="minorHAnsi" w:hAnsiTheme="minorHAnsi" w:cs="Times New Roman"/>
          <w:color w:val="auto"/>
        </w:rPr>
      </w:pPr>
      <w:r>
        <w:rPr>
          <w:rStyle w:val="Hyperlink"/>
          <w:rFonts w:asciiTheme="minorHAnsi" w:hAnsiTheme="minorHAnsi" w:cs="Times New Roman"/>
          <w:b/>
          <w:color w:val="auto"/>
        </w:rPr>
        <w:t>Option B</w:t>
      </w:r>
    </w:p>
    <w:p w:rsidR="00E31B06" w:rsidRPr="00B00284" w:rsidRDefault="00E31B06" w:rsidP="00B00284">
      <w:pPr>
        <w:pStyle w:val="Normal1"/>
        <w:spacing w:line="240" w:lineRule="auto"/>
        <w:ind w:left="360"/>
        <w:rPr>
          <w:rFonts w:asciiTheme="minorHAnsi" w:hAnsiTheme="minorHAnsi" w:cs="Times New Roman"/>
          <w:color w:val="auto"/>
        </w:rPr>
      </w:pPr>
      <w:r w:rsidRPr="00B00284">
        <w:rPr>
          <w:rStyle w:val="Hyperlink"/>
          <w:rFonts w:asciiTheme="minorHAnsi" w:hAnsiTheme="minorHAnsi" w:cs="Times New Roman"/>
          <w:color w:val="auto"/>
          <w:u w:val="none"/>
        </w:rPr>
        <w:lastRenderedPageBreak/>
        <w:t>Observe a student for a few minutes during one part of a lesson (it can be your lesson or a colleague’s lesson)</w:t>
      </w:r>
    </w:p>
    <w:p w:rsidR="00E31B06" w:rsidRPr="00927AD7" w:rsidRDefault="00E31B06" w:rsidP="00B00284">
      <w:pPr>
        <w:pStyle w:val="Normal1"/>
        <w:numPr>
          <w:ilvl w:val="0"/>
          <w:numId w:val="63"/>
        </w:numPr>
        <w:spacing w:line="240" w:lineRule="auto"/>
        <w:rPr>
          <w:rFonts w:asciiTheme="minorHAnsi" w:hAnsiTheme="minorHAnsi" w:cs="Times New Roman"/>
          <w:color w:val="auto"/>
        </w:rPr>
      </w:pPr>
      <w:r w:rsidRPr="00F952BF">
        <w:rPr>
          <w:rStyle w:val="Hyperlink"/>
          <w:rFonts w:asciiTheme="minorHAnsi" w:hAnsiTheme="minorHAnsi" w:cs="Times New Roman"/>
          <w:color w:val="auto"/>
        </w:rPr>
        <w:t>D</w:t>
      </w:r>
      <w:r w:rsidRPr="00F952BF">
        <w:rPr>
          <w:rFonts w:asciiTheme="minorHAnsi" w:hAnsiTheme="minorHAnsi" w:cs="Times New Roman"/>
          <w:color w:val="auto"/>
        </w:rPr>
        <w:t>o</w:t>
      </w:r>
      <w:r w:rsidRPr="00927AD7">
        <w:rPr>
          <w:rFonts w:asciiTheme="minorHAnsi" w:hAnsiTheme="minorHAnsi" w:cs="Times New Roman"/>
          <w:color w:val="auto"/>
        </w:rPr>
        <w:t xml:space="preserve"> you think the person in the </w:t>
      </w:r>
      <w:r>
        <w:rPr>
          <w:rFonts w:asciiTheme="minorHAnsi" w:hAnsiTheme="minorHAnsi" w:cs="Times New Roman"/>
          <w:color w:val="auto"/>
        </w:rPr>
        <w:t>lesson</w:t>
      </w:r>
      <w:r w:rsidRPr="00927AD7">
        <w:rPr>
          <w:rFonts w:asciiTheme="minorHAnsi" w:hAnsiTheme="minorHAnsi" w:cs="Times New Roman"/>
          <w:color w:val="auto"/>
        </w:rPr>
        <w:t xml:space="preserve"> you chose experiences a flow state? </w:t>
      </w:r>
    </w:p>
    <w:p w:rsidR="00E31B06" w:rsidRPr="00927AD7" w:rsidRDefault="00E31B06" w:rsidP="00B00284">
      <w:pPr>
        <w:pStyle w:val="Normal1"/>
        <w:numPr>
          <w:ilvl w:val="0"/>
          <w:numId w:val="63"/>
        </w:numPr>
        <w:spacing w:line="240" w:lineRule="auto"/>
        <w:rPr>
          <w:rFonts w:asciiTheme="minorHAnsi" w:hAnsiTheme="minorHAnsi" w:cs="Times New Roman"/>
          <w:color w:val="auto"/>
        </w:rPr>
      </w:pPr>
      <w:r w:rsidRPr="00927AD7">
        <w:rPr>
          <w:rFonts w:asciiTheme="minorHAnsi" w:hAnsiTheme="minorHAnsi" w:cs="Times New Roman"/>
          <w:color w:val="auto"/>
        </w:rPr>
        <w:t>Why or why not? Can you support you</w:t>
      </w:r>
      <w:r>
        <w:rPr>
          <w:rFonts w:asciiTheme="minorHAnsi" w:hAnsiTheme="minorHAnsi" w:cs="Times New Roman"/>
          <w:color w:val="auto"/>
        </w:rPr>
        <w:t>r answer with evidence</w:t>
      </w:r>
      <w:r w:rsidRPr="00927AD7">
        <w:rPr>
          <w:rFonts w:asciiTheme="minorHAnsi" w:hAnsiTheme="minorHAnsi" w:cs="Times New Roman"/>
          <w:color w:val="auto"/>
        </w:rPr>
        <w:t>?</w:t>
      </w:r>
    </w:p>
    <w:p w:rsidR="00E31B06" w:rsidRPr="00927AD7" w:rsidRDefault="00E31B06" w:rsidP="00B00284">
      <w:pPr>
        <w:pStyle w:val="Normal1"/>
        <w:numPr>
          <w:ilvl w:val="0"/>
          <w:numId w:val="63"/>
        </w:numPr>
        <w:spacing w:line="240" w:lineRule="auto"/>
        <w:rPr>
          <w:rFonts w:asciiTheme="minorHAnsi" w:hAnsiTheme="minorHAnsi" w:cs="Times New Roman"/>
          <w:color w:val="auto"/>
        </w:rPr>
      </w:pPr>
      <w:r w:rsidRPr="00927AD7">
        <w:rPr>
          <w:rFonts w:asciiTheme="minorHAnsi" w:hAnsiTheme="minorHAnsi" w:cs="Times New Roman"/>
          <w:color w:val="auto"/>
        </w:rPr>
        <w:t xml:space="preserve">Do </w:t>
      </w:r>
      <w:r w:rsidRPr="00927AD7">
        <w:rPr>
          <w:rFonts w:asciiTheme="minorHAnsi" w:hAnsiTheme="minorHAnsi" w:cs="Times New Roman"/>
        </w:rPr>
        <w:t xml:space="preserve">you think it is possible for students in a classroom to experience a state of flow? How do you think the resources and demands model is like flow? </w:t>
      </w:r>
    </w:p>
    <w:p w:rsidR="00E31B06" w:rsidRPr="00927AD7" w:rsidRDefault="00E31B06" w:rsidP="00B00284">
      <w:pPr>
        <w:pStyle w:val="Normal1"/>
        <w:numPr>
          <w:ilvl w:val="0"/>
          <w:numId w:val="63"/>
        </w:numPr>
        <w:spacing w:line="240" w:lineRule="auto"/>
        <w:rPr>
          <w:rFonts w:asciiTheme="minorHAnsi" w:hAnsiTheme="minorHAnsi" w:cs="Times New Roman"/>
          <w:color w:val="auto"/>
        </w:rPr>
      </w:pPr>
      <w:r w:rsidRPr="00927AD7">
        <w:rPr>
          <w:rFonts w:asciiTheme="minorHAnsi" w:hAnsiTheme="minorHAnsi" w:cs="Times New Roman"/>
        </w:rPr>
        <w:t>Do you think flow is desirable from an instructional perspective? Why or why not?</w:t>
      </w:r>
    </w:p>
    <w:p w:rsidR="00E31B06" w:rsidRPr="00D018DA" w:rsidRDefault="00E31B06" w:rsidP="00B00284">
      <w:pPr>
        <w:pStyle w:val="Normal1"/>
        <w:numPr>
          <w:ilvl w:val="0"/>
          <w:numId w:val="63"/>
        </w:numPr>
        <w:spacing w:line="240" w:lineRule="auto"/>
        <w:rPr>
          <w:rFonts w:asciiTheme="minorHAnsi" w:hAnsiTheme="minorHAnsi" w:cs="Times New Roman"/>
          <w:color w:val="auto"/>
        </w:rPr>
      </w:pPr>
      <w:r w:rsidRPr="00927AD7">
        <w:rPr>
          <w:rFonts w:asciiTheme="minorHAnsi" w:hAnsiTheme="minorHAnsi" w:cs="Times New Roman"/>
        </w:rPr>
        <w:t>What qualities of a classroom might contribute to the possibility of students achieving flow?</w:t>
      </w:r>
    </w:p>
    <w:p w:rsidR="00E31B06" w:rsidRPr="00927AD7" w:rsidRDefault="00E31B06" w:rsidP="00E31B06">
      <w:pPr>
        <w:pStyle w:val="Normal1"/>
        <w:spacing w:line="240" w:lineRule="auto"/>
        <w:ind w:left="1440"/>
        <w:rPr>
          <w:rFonts w:asciiTheme="minorHAnsi" w:hAnsiTheme="minorHAnsi" w:cs="Times New Roman"/>
          <w:color w:val="auto"/>
        </w:rPr>
      </w:pPr>
    </w:p>
    <w:p w:rsidR="00E31B06" w:rsidRPr="00F952BF" w:rsidRDefault="00E31B06" w:rsidP="00E31B06">
      <w:pPr>
        <w:pStyle w:val="Heading3"/>
        <w:rPr>
          <w:rFonts w:asciiTheme="minorHAnsi" w:hAnsiTheme="minorHAnsi"/>
          <w:b w:val="0"/>
          <w:szCs w:val="24"/>
        </w:rPr>
      </w:pPr>
      <w:r w:rsidRPr="00F952BF">
        <w:rPr>
          <w:rFonts w:asciiTheme="minorHAnsi" w:hAnsiTheme="minorHAnsi"/>
          <w:szCs w:val="24"/>
        </w:rPr>
        <w:t>Share: Online Discussion</w:t>
      </w:r>
    </w:p>
    <w:p w:rsidR="00E31B06" w:rsidRPr="00927AD7" w:rsidRDefault="00E31B06" w:rsidP="00E31B06">
      <w:pPr>
        <w:pStyle w:val="NormalWeb"/>
        <w:rPr>
          <w:rFonts w:asciiTheme="minorHAnsi" w:hAnsiTheme="minorHAnsi"/>
        </w:rPr>
      </w:pPr>
      <w:r w:rsidRPr="00927AD7">
        <w:rPr>
          <w:rFonts w:asciiTheme="minorHAnsi" w:hAnsiTheme="minorHAnsi"/>
        </w:rPr>
        <w:t>Similar to the assignment you did when you analyzed a lesson using the UDL engagement guidelines</w:t>
      </w:r>
      <w:r>
        <w:rPr>
          <w:rFonts w:asciiTheme="minorHAnsi" w:hAnsiTheme="minorHAnsi"/>
        </w:rPr>
        <w:t xml:space="preserve"> (session 4)</w:t>
      </w:r>
      <w:proofErr w:type="gramStart"/>
      <w:r w:rsidRPr="00927AD7">
        <w:rPr>
          <w:rFonts w:asciiTheme="minorHAnsi" w:hAnsiTheme="minorHAnsi"/>
        </w:rPr>
        <w:t>,</w:t>
      </w:r>
      <w:proofErr w:type="gramEnd"/>
      <w:r w:rsidRPr="00927AD7">
        <w:rPr>
          <w:rFonts w:asciiTheme="minorHAnsi" w:hAnsiTheme="minorHAnsi"/>
        </w:rPr>
        <w:t xml:space="preserve"> you are now putting that skill together </w:t>
      </w:r>
      <w:r>
        <w:rPr>
          <w:rFonts w:asciiTheme="minorHAnsi" w:hAnsiTheme="minorHAnsi"/>
        </w:rPr>
        <w:t>to think about designing lessons for motivation, engagement, stress, mindset, grit, and flow</w:t>
      </w:r>
      <w:r w:rsidRPr="00927AD7">
        <w:rPr>
          <w:rFonts w:asciiTheme="minorHAnsi" w:hAnsiTheme="minorHAnsi"/>
        </w:rPr>
        <w:t xml:space="preserve">. </w:t>
      </w:r>
      <w:r>
        <w:rPr>
          <w:rFonts w:asciiTheme="minorHAnsi" w:hAnsiTheme="minorHAnsi"/>
        </w:rPr>
        <w:t xml:space="preserve">Using a part of one of your upcoming lessons, use the UDL </w:t>
      </w:r>
      <w:r w:rsidRPr="00927AD7">
        <w:rPr>
          <w:rFonts w:asciiTheme="minorHAnsi" w:hAnsiTheme="minorHAnsi"/>
        </w:rPr>
        <w:t>Multiple Means of Engagement guidelines and the research you have explored so far in this course</w:t>
      </w:r>
      <w:r>
        <w:rPr>
          <w:rFonts w:asciiTheme="minorHAnsi" w:hAnsiTheme="minorHAnsi"/>
        </w:rPr>
        <w:t xml:space="preserve"> to share strategies you would infuse into a part of a lesson to support motivation and engagement, grit and flow.</w:t>
      </w:r>
    </w:p>
    <w:p w:rsidR="00E31B06" w:rsidRDefault="00E31B06" w:rsidP="00A56C4B">
      <w:pPr>
        <w:pStyle w:val="ListParagraph"/>
        <w:numPr>
          <w:ilvl w:val="0"/>
          <w:numId w:val="62"/>
        </w:numPr>
        <w:spacing w:before="100" w:beforeAutospacing="1" w:after="100" w:afterAutospacing="1"/>
        <w:rPr>
          <w:rFonts w:asciiTheme="minorHAnsi" w:hAnsiTheme="minorHAnsi"/>
        </w:rPr>
      </w:pPr>
      <w:r w:rsidRPr="00D018DA">
        <w:rPr>
          <w:rFonts w:asciiTheme="minorHAnsi" w:hAnsiTheme="minorHAnsi"/>
        </w:rPr>
        <w:t xml:space="preserve">If it is helpful, download a copy of </w:t>
      </w:r>
      <w:proofErr w:type="gramStart"/>
      <w:r w:rsidRPr="00D018DA">
        <w:rPr>
          <w:rFonts w:asciiTheme="minorHAnsi" w:hAnsiTheme="minorHAnsi"/>
        </w:rPr>
        <w:t xml:space="preserve">the </w:t>
      </w:r>
      <w:r w:rsidRPr="00D903FE">
        <w:rPr>
          <w:rFonts w:asciiTheme="minorHAnsi" w:eastAsia="Arial" w:hAnsiTheme="minorHAnsi"/>
        </w:rPr>
        <w:t xml:space="preserve"> UDL</w:t>
      </w:r>
      <w:proofErr w:type="gramEnd"/>
      <w:r w:rsidRPr="00D903FE">
        <w:rPr>
          <w:rFonts w:asciiTheme="minorHAnsi" w:eastAsia="Arial" w:hAnsiTheme="minorHAnsi"/>
        </w:rPr>
        <w:t xml:space="preserve"> Guidelines Analysis Worksheet: focus on the Engagement Guidelines</w:t>
      </w:r>
      <w:r w:rsidRPr="00D018DA">
        <w:rPr>
          <w:rFonts w:asciiTheme="minorHAnsi" w:hAnsiTheme="minorHAnsi"/>
        </w:rPr>
        <w:t xml:space="preserve"> from Blackboard.  Review the principle, Provide Multiple Means of Engagement, along with the associated guidelines and checkpoints. </w:t>
      </w:r>
    </w:p>
    <w:p w:rsidR="00E31B06" w:rsidRPr="00D018DA" w:rsidRDefault="00E31B06" w:rsidP="00A56C4B">
      <w:pPr>
        <w:pStyle w:val="ListParagraph"/>
        <w:numPr>
          <w:ilvl w:val="0"/>
          <w:numId w:val="62"/>
        </w:numPr>
        <w:spacing w:before="100" w:beforeAutospacing="1" w:after="100" w:afterAutospacing="1"/>
        <w:rPr>
          <w:rFonts w:asciiTheme="minorHAnsi" w:hAnsiTheme="minorHAnsi"/>
        </w:rPr>
      </w:pPr>
      <w:r w:rsidRPr="00D018DA">
        <w:rPr>
          <w:rFonts w:asciiTheme="minorHAnsi" w:hAnsiTheme="minorHAnsi"/>
        </w:rPr>
        <w:t>Also review the readings and research that has been presented in the course so far</w:t>
      </w:r>
      <w:r>
        <w:rPr>
          <w:rFonts w:asciiTheme="minorHAnsi" w:hAnsiTheme="minorHAnsi"/>
        </w:rPr>
        <w:t>. In addition, review ideas you have had from the discussions you have had with your peers and the online community resources</w:t>
      </w:r>
      <w:r w:rsidRPr="00D018DA">
        <w:rPr>
          <w:rFonts w:asciiTheme="minorHAnsi" w:hAnsiTheme="minorHAnsi"/>
        </w:rPr>
        <w:t xml:space="preserve">. </w:t>
      </w:r>
    </w:p>
    <w:p w:rsidR="00E31B06" w:rsidRPr="00927AD7" w:rsidRDefault="00E31B06" w:rsidP="00E31B06">
      <w:pPr>
        <w:rPr>
          <w:rFonts w:asciiTheme="minorHAnsi" w:hAnsiTheme="minorHAnsi"/>
        </w:rPr>
      </w:pPr>
      <w:r w:rsidRPr="00927AD7">
        <w:rPr>
          <w:rFonts w:asciiTheme="minorHAnsi" w:hAnsiTheme="minorHAnsi"/>
          <w:bCs/>
        </w:rPr>
        <w:t>NOTE:</w:t>
      </w:r>
      <w:r w:rsidRPr="00927AD7">
        <w:rPr>
          <w:rFonts w:asciiTheme="minorHAnsi" w:hAnsiTheme="minorHAnsi"/>
        </w:rPr>
        <w:t xml:space="preserve"> This assignment intended to be done as an exercise to practice making connections between </w:t>
      </w:r>
      <w:r w:rsidRPr="00927AD7">
        <w:rPr>
          <w:rFonts w:asciiTheme="minorHAnsi" w:hAnsiTheme="minorHAnsi"/>
          <w:b/>
        </w:rPr>
        <w:t xml:space="preserve">your </w:t>
      </w:r>
      <w:r>
        <w:rPr>
          <w:rFonts w:asciiTheme="minorHAnsi" w:hAnsiTheme="minorHAnsi"/>
          <w:b/>
        </w:rPr>
        <w:t>classroom lesson design</w:t>
      </w:r>
      <w:r w:rsidRPr="00927AD7">
        <w:rPr>
          <w:rFonts w:asciiTheme="minorHAnsi" w:hAnsiTheme="minorHAnsi"/>
          <w:b/>
        </w:rPr>
        <w:t>, research in this course, and the UDL Engagement Guidelines</w:t>
      </w:r>
      <w:r w:rsidRPr="00927AD7">
        <w:rPr>
          <w:rFonts w:asciiTheme="minorHAnsi" w:hAnsiTheme="minorHAnsi"/>
        </w:rPr>
        <w:t>. The feedback you receive will help you to devel</w:t>
      </w:r>
      <w:r>
        <w:rPr>
          <w:rFonts w:asciiTheme="minorHAnsi" w:hAnsiTheme="minorHAnsi"/>
        </w:rPr>
        <w:t>op more skill in using UDL to support the variability of learner engagement</w:t>
      </w:r>
      <w:r w:rsidRPr="00927AD7">
        <w:rPr>
          <w:rFonts w:asciiTheme="minorHAnsi" w:hAnsiTheme="minorHAnsi"/>
        </w:rPr>
        <w:t>. You are not expected to be an expert at this point</w:t>
      </w:r>
      <w:r>
        <w:rPr>
          <w:rFonts w:asciiTheme="minorHAnsi" w:hAnsiTheme="minorHAnsi"/>
        </w:rPr>
        <w:t>, but we have explored a lot of research and design strategies for you to begin to feel competent in the research-lesson design strategies</w:t>
      </w:r>
      <w:r w:rsidRPr="00927AD7">
        <w:rPr>
          <w:rFonts w:asciiTheme="minorHAnsi" w:hAnsiTheme="minorHAnsi"/>
        </w:rPr>
        <w:t>. We will be building on this understanding throughout the course.</w:t>
      </w:r>
    </w:p>
    <w:p w:rsidR="00E31B06" w:rsidRPr="006127C5" w:rsidRDefault="00E31B06" w:rsidP="00E31B06">
      <w:pPr>
        <w:pStyle w:val="Heading3"/>
        <w:rPr>
          <w:rFonts w:asciiTheme="minorHAnsi" w:hAnsiTheme="minorHAnsi"/>
          <w:b w:val="0"/>
          <w:szCs w:val="24"/>
        </w:rPr>
      </w:pPr>
      <w:r w:rsidRPr="00927AD7">
        <w:rPr>
          <w:rFonts w:asciiTheme="minorHAnsi" w:hAnsiTheme="minorHAnsi"/>
          <w:szCs w:val="24"/>
        </w:rPr>
        <w:br/>
      </w:r>
      <w:r w:rsidRPr="006127C5">
        <w:rPr>
          <w:rFonts w:asciiTheme="minorHAnsi" w:hAnsiTheme="minorHAnsi"/>
          <w:szCs w:val="24"/>
        </w:rPr>
        <w:t>Community Contribution</w:t>
      </w:r>
    </w:p>
    <w:p w:rsidR="00E31B06" w:rsidRDefault="00E31B06" w:rsidP="00E31B06">
      <w:pPr>
        <w:ind w:left="720"/>
        <w:rPr>
          <w:rFonts w:asciiTheme="minorHAnsi" w:hAnsiTheme="minorHAnsi"/>
        </w:rPr>
      </w:pPr>
      <w:r w:rsidRPr="006127C5">
        <w:rPr>
          <w:rFonts w:asciiTheme="minorHAnsi" w:hAnsiTheme="minorHAnsi"/>
        </w:rPr>
        <w:t>Note</w:t>
      </w:r>
      <w:proofErr w:type="gramStart"/>
      <w:r w:rsidRPr="006127C5">
        <w:rPr>
          <w:rFonts w:asciiTheme="minorHAnsi" w:hAnsiTheme="minorHAnsi"/>
        </w:rPr>
        <w:t>,</w:t>
      </w:r>
      <w:proofErr w:type="gramEnd"/>
      <w:r w:rsidRPr="006127C5">
        <w:rPr>
          <w:rFonts w:asciiTheme="minorHAnsi" w:hAnsiTheme="minorHAnsi"/>
        </w:rPr>
        <w:t xml:space="preserve"> there is no community contribution this week, as the session online discussion</w:t>
      </w:r>
      <w:r>
        <w:rPr>
          <w:rFonts w:asciiTheme="minorHAnsi" w:hAnsiTheme="minorHAnsi"/>
        </w:rPr>
        <w:t xml:space="preserve"> should take more time than past sessions. P</w:t>
      </w:r>
      <w:r w:rsidRPr="006127C5">
        <w:rPr>
          <w:rFonts w:asciiTheme="minorHAnsi" w:hAnsiTheme="minorHAnsi"/>
        </w:rPr>
        <w:t>lease focus your attention to developing a strong online discussion post this week.</w:t>
      </w:r>
    </w:p>
    <w:p w:rsidR="00E31B06" w:rsidRDefault="00E31B06" w:rsidP="00E31B06">
      <w:pPr>
        <w:ind w:left="720"/>
        <w:rPr>
          <w:rFonts w:asciiTheme="minorHAnsi" w:hAnsiTheme="minorHAnsi"/>
        </w:rPr>
      </w:pPr>
    </w:p>
    <w:p w:rsidR="00E31B06" w:rsidRPr="006127C5" w:rsidRDefault="00E31B06" w:rsidP="00E31B06">
      <w:pPr>
        <w:rPr>
          <w:rFonts w:asciiTheme="minorHAnsi" w:hAnsiTheme="minorHAnsi"/>
        </w:rPr>
      </w:pPr>
      <w:r w:rsidRPr="006127C5">
        <w:rPr>
          <w:rFonts w:asciiTheme="minorHAnsi" w:hAnsiTheme="minorHAnsi"/>
          <w:b/>
        </w:rPr>
        <w:t>Key Vocabulary</w:t>
      </w:r>
      <w:r>
        <w:rPr>
          <w:rFonts w:asciiTheme="minorHAnsi" w:hAnsiTheme="minorHAnsi"/>
        </w:rPr>
        <w:t>: flow, zone of proximal development</w:t>
      </w:r>
    </w:p>
    <w:p w:rsidR="00E31B06" w:rsidRDefault="00E31B06" w:rsidP="00E31B06">
      <w:pPr>
        <w:pStyle w:val="Heading2"/>
        <w:rPr>
          <w:rFonts w:asciiTheme="minorHAnsi" w:hAnsiTheme="minorHAnsi"/>
          <w:szCs w:val="24"/>
        </w:rPr>
      </w:pPr>
    </w:p>
    <w:p w:rsidR="00E31B06" w:rsidRPr="00E06B60" w:rsidRDefault="00E31B06" w:rsidP="00E31B06">
      <w:pPr>
        <w:pStyle w:val="Heading2"/>
        <w:rPr>
          <w:rFonts w:asciiTheme="minorHAnsi" w:hAnsiTheme="minorHAnsi"/>
          <w:b w:val="0"/>
          <w:szCs w:val="24"/>
        </w:rPr>
      </w:pPr>
      <w:r w:rsidRPr="00E06B60">
        <w:rPr>
          <w:rFonts w:asciiTheme="minorHAnsi" w:hAnsiTheme="minorHAnsi"/>
          <w:szCs w:val="24"/>
        </w:rPr>
        <w:t>Week 11: Developing Self-Regulation (purposeful, self-regulated learners)</w:t>
      </w:r>
    </w:p>
    <w:p w:rsidR="00E31B06" w:rsidRPr="00927AD7" w:rsidRDefault="00E31B06" w:rsidP="00E31B06">
      <w:pPr>
        <w:rPr>
          <w:rFonts w:asciiTheme="minorHAnsi" w:hAnsiTheme="minorHAnsi"/>
        </w:rPr>
      </w:pPr>
      <w:r w:rsidRPr="00927AD7">
        <w:rPr>
          <w:rFonts w:asciiTheme="minorHAnsi" w:hAnsiTheme="minorHAnsi"/>
        </w:rPr>
        <w:t xml:space="preserve">Self-regulated learners have social and emotional intelligence. Self-regulation is </w:t>
      </w:r>
      <w:proofErr w:type="gramStart"/>
      <w:r w:rsidRPr="00927AD7">
        <w:rPr>
          <w:rFonts w:asciiTheme="minorHAnsi" w:hAnsiTheme="minorHAnsi"/>
        </w:rPr>
        <w:t>key</w:t>
      </w:r>
      <w:proofErr w:type="gramEnd"/>
      <w:r w:rsidRPr="00927AD7">
        <w:rPr>
          <w:rFonts w:asciiTheme="minorHAnsi" w:hAnsiTheme="minorHAnsi"/>
        </w:rPr>
        <w:t xml:space="preserve"> to the development of expert learners. In this asynchronous session, participants will reflect on the value of social and emotional intelligence. </w:t>
      </w:r>
      <w:r>
        <w:rPr>
          <w:rFonts w:asciiTheme="minorHAnsi" w:hAnsiTheme="minorHAnsi"/>
        </w:rPr>
        <w:t>Participants</w:t>
      </w:r>
      <w:r w:rsidRPr="00927AD7">
        <w:rPr>
          <w:rFonts w:asciiTheme="minorHAnsi" w:hAnsiTheme="minorHAnsi"/>
        </w:rPr>
        <w:t xml:space="preserve"> will consider how neuroscience may inform their practice as </w:t>
      </w:r>
      <w:r w:rsidRPr="00927AD7">
        <w:rPr>
          <w:rFonts w:asciiTheme="minorHAnsi" w:hAnsiTheme="minorHAnsi"/>
        </w:rPr>
        <w:lastRenderedPageBreak/>
        <w:t xml:space="preserve">educators, especially is it relates to maximizing affect and engagement through the implementation of the UDL engagement guidelines, specifically </w:t>
      </w:r>
      <w:r>
        <w:rPr>
          <w:rFonts w:asciiTheme="minorHAnsi" w:hAnsiTheme="minorHAnsi"/>
        </w:rPr>
        <w:t>providing</w:t>
      </w:r>
      <w:r w:rsidRPr="00927AD7">
        <w:rPr>
          <w:rFonts w:asciiTheme="minorHAnsi" w:hAnsiTheme="minorHAnsi"/>
        </w:rPr>
        <w:t xml:space="preserve"> options for self-regulation. Questions include: How can the design of the instructional environment impact the development of social and emotional intelligence? How can developing self-regulation improve learning in the content areas? </w:t>
      </w:r>
    </w:p>
    <w:p w:rsidR="00E31B06" w:rsidRPr="00E06B60" w:rsidRDefault="00E31B06" w:rsidP="00E31B06">
      <w:pPr>
        <w:pStyle w:val="Heading3"/>
        <w:rPr>
          <w:rFonts w:asciiTheme="minorHAnsi" w:hAnsiTheme="minorHAnsi"/>
          <w:b w:val="0"/>
          <w:szCs w:val="24"/>
        </w:rPr>
      </w:pPr>
      <w:r w:rsidRPr="00E06B60">
        <w:rPr>
          <w:rFonts w:asciiTheme="minorHAnsi" w:hAnsiTheme="minorHAnsi"/>
          <w:szCs w:val="24"/>
        </w:rPr>
        <w:t>Session Goals:</w:t>
      </w:r>
    </w:p>
    <w:p w:rsidR="00E31B06" w:rsidRPr="00927AD7" w:rsidRDefault="00E31B06" w:rsidP="00A56C4B">
      <w:pPr>
        <w:pStyle w:val="ListParagraph"/>
        <w:numPr>
          <w:ilvl w:val="0"/>
          <w:numId w:val="32"/>
        </w:numPr>
        <w:rPr>
          <w:rFonts w:asciiTheme="minorHAnsi" w:hAnsiTheme="minorHAnsi"/>
        </w:rPr>
      </w:pPr>
      <w:r w:rsidRPr="00927AD7">
        <w:rPr>
          <w:rFonts w:asciiTheme="minorHAnsi" w:hAnsiTheme="minorHAnsi"/>
        </w:rPr>
        <w:t>Participants will identify ways that educators promote the development of self-regulation.</w:t>
      </w:r>
    </w:p>
    <w:p w:rsidR="00E31B06" w:rsidRPr="00927AD7" w:rsidRDefault="00E31B06" w:rsidP="00A56C4B">
      <w:pPr>
        <w:pStyle w:val="ListParagraph"/>
        <w:numPr>
          <w:ilvl w:val="0"/>
          <w:numId w:val="32"/>
        </w:numPr>
        <w:rPr>
          <w:rFonts w:asciiTheme="minorHAnsi" w:hAnsiTheme="minorHAnsi"/>
        </w:rPr>
      </w:pPr>
      <w:r w:rsidRPr="00927AD7">
        <w:rPr>
          <w:rFonts w:asciiTheme="minorHAnsi" w:hAnsiTheme="minorHAnsi"/>
        </w:rPr>
        <w:t>Participants will identify ways that educators use the UDL guidelines for engagement to support the development of self-regulation.</w:t>
      </w:r>
    </w:p>
    <w:p w:rsidR="00E31B06" w:rsidRPr="00927AD7" w:rsidRDefault="00E31B06" w:rsidP="00A56C4B">
      <w:pPr>
        <w:pStyle w:val="List"/>
        <w:numPr>
          <w:ilvl w:val="0"/>
          <w:numId w:val="32"/>
        </w:numPr>
        <w:spacing w:line="240" w:lineRule="auto"/>
        <w:rPr>
          <w:rFonts w:asciiTheme="minorHAnsi" w:eastAsia="Verdana" w:hAnsiTheme="minorHAnsi"/>
        </w:rPr>
      </w:pPr>
      <w:r w:rsidRPr="00927AD7">
        <w:rPr>
          <w:rFonts w:asciiTheme="minorHAnsi" w:eastAsia="Verdana" w:hAnsiTheme="minorHAnsi"/>
        </w:rPr>
        <w:t>Participants will understand the way that the UDL framework supports the development of expert learners</w:t>
      </w:r>
      <w:r>
        <w:rPr>
          <w:rFonts w:asciiTheme="minorHAnsi" w:eastAsia="Verdana" w:hAnsiTheme="minorHAnsi"/>
        </w:rPr>
        <w:t xml:space="preserve"> who are able to recruit interest, persist, and self-regulate</w:t>
      </w:r>
      <w:r w:rsidRPr="00927AD7">
        <w:rPr>
          <w:rFonts w:asciiTheme="minorHAnsi" w:eastAsia="Verdana" w:hAnsiTheme="minorHAnsi"/>
        </w:rPr>
        <w:t>.</w:t>
      </w:r>
    </w:p>
    <w:p w:rsidR="00E31B06" w:rsidRPr="00927AD7" w:rsidRDefault="00E31B06" w:rsidP="00E31B06">
      <w:pPr>
        <w:rPr>
          <w:rFonts w:asciiTheme="minorHAnsi" w:hAnsiTheme="minorHAnsi"/>
        </w:rPr>
      </w:pPr>
    </w:p>
    <w:p w:rsidR="00E31B06" w:rsidRDefault="00E31B06" w:rsidP="00E31B06">
      <w:pPr>
        <w:pStyle w:val="Heading3"/>
        <w:rPr>
          <w:rFonts w:asciiTheme="minorHAnsi" w:hAnsiTheme="minorHAnsi"/>
          <w:b w:val="0"/>
          <w:szCs w:val="24"/>
        </w:rPr>
      </w:pPr>
      <w:r w:rsidRPr="00976BBA">
        <w:rPr>
          <w:rFonts w:asciiTheme="minorHAnsi" w:hAnsiTheme="minorHAnsi"/>
          <w:szCs w:val="24"/>
        </w:rPr>
        <w:t>Build Background: Session Media</w:t>
      </w:r>
    </w:p>
    <w:p w:rsidR="00E31B06" w:rsidRPr="00976BBA" w:rsidRDefault="00E31B06" w:rsidP="00E31B06">
      <w:pPr>
        <w:rPr>
          <w:rFonts w:asciiTheme="minorHAnsi" w:hAnsiTheme="minorHAnsi"/>
        </w:rPr>
      </w:pPr>
      <w:r>
        <w:tab/>
      </w:r>
      <w:r w:rsidRPr="00976BBA">
        <w:rPr>
          <w:rFonts w:asciiTheme="minorHAnsi" w:hAnsiTheme="minorHAnsi"/>
        </w:rPr>
        <w:t>Choose at least two of the following to build background:</w:t>
      </w:r>
    </w:p>
    <w:p w:rsidR="00E31B06" w:rsidRPr="00927AD7" w:rsidRDefault="0095159A" w:rsidP="00A56C4B">
      <w:pPr>
        <w:pStyle w:val="ListParagraph"/>
        <w:numPr>
          <w:ilvl w:val="0"/>
          <w:numId w:val="22"/>
        </w:numPr>
        <w:rPr>
          <w:rFonts w:asciiTheme="minorHAnsi" w:hAnsiTheme="minorHAnsi"/>
        </w:rPr>
      </w:pPr>
      <w:hyperlink r:id="rId222" w:history="1">
        <w:r w:rsidR="00E31B06" w:rsidRPr="00976BBA">
          <w:rPr>
            <w:rStyle w:val="Hyperlink"/>
            <w:rFonts w:asciiTheme="minorHAnsi" w:hAnsiTheme="minorHAnsi"/>
          </w:rPr>
          <w:t>Embodied Brains, Social Minds</w:t>
        </w:r>
      </w:hyperlink>
      <w:r w:rsidR="00E31B06" w:rsidRPr="00927AD7">
        <w:rPr>
          <w:rStyle w:val="long-title"/>
          <w:rFonts w:asciiTheme="minorHAnsi" w:hAnsiTheme="minorHAnsi"/>
        </w:rPr>
        <w:t xml:space="preserve"> (13:29) The neurobiology of social emotions </w:t>
      </w:r>
    </w:p>
    <w:p w:rsidR="00E31B06" w:rsidRPr="00927AD7" w:rsidRDefault="00E31B06" w:rsidP="00E31B06">
      <w:pPr>
        <w:pStyle w:val="ListParagraph"/>
        <w:rPr>
          <w:rStyle w:val="long-title"/>
          <w:rFonts w:asciiTheme="minorHAnsi" w:hAnsiTheme="minorHAnsi"/>
        </w:rPr>
      </w:pPr>
      <w:r w:rsidRPr="00976BBA">
        <w:rPr>
          <w:rStyle w:val="long-title"/>
          <w:rFonts w:asciiTheme="minorHAnsi" w:hAnsiTheme="minorHAnsi"/>
          <w:b/>
        </w:rPr>
        <w:t>Question(s) to guide your understanding</w:t>
      </w:r>
      <w:r w:rsidRPr="00927AD7">
        <w:rPr>
          <w:rStyle w:val="long-title"/>
          <w:rFonts w:asciiTheme="minorHAnsi" w:hAnsiTheme="minorHAnsi"/>
        </w:rPr>
        <w:t>: What did you learn about the brain that was new? How did you feel when you heard the story of the woman from Sudan? How did it tie to one of the concepts we’ve discussed so far this semester (such as grit, motivation, mindset, flow)? What did you learn about the co-regulation of the mind and body? How might this relate to your teaching practice?</w:t>
      </w:r>
    </w:p>
    <w:p w:rsidR="00E31B06" w:rsidRPr="00927AD7" w:rsidRDefault="00E31B06" w:rsidP="00A56C4B">
      <w:pPr>
        <w:pStyle w:val="Normal1"/>
        <w:numPr>
          <w:ilvl w:val="0"/>
          <w:numId w:val="22"/>
        </w:numPr>
        <w:spacing w:line="240" w:lineRule="auto"/>
        <w:rPr>
          <w:rFonts w:asciiTheme="minorHAnsi" w:hAnsiTheme="minorHAnsi" w:cs="Times New Roman"/>
        </w:rPr>
      </w:pPr>
      <w:proofErr w:type="spellStart"/>
      <w:r w:rsidRPr="00927AD7">
        <w:rPr>
          <w:rFonts w:asciiTheme="minorHAnsi" w:hAnsiTheme="minorHAnsi" w:cs="Times New Roman"/>
        </w:rPr>
        <w:t>Goleman</w:t>
      </w:r>
      <w:proofErr w:type="spellEnd"/>
      <w:r w:rsidRPr="00927AD7">
        <w:rPr>
          <w:rFonts w:asciiTheme="minorHAnsi" w:hAnsiTheme="minorHAnsi" w:cs="Times New Roman"/>
        </w:rPr>
        <w:t xml:space="preserve">, D. (1998). </w:t>
      </w:r>
      <w:hyperlink r:id="rId223" w:history="1">
        <w:r w:rsidRPr="00927AD7">
          <w:rPr>
            <w:rStyle w:val="Hyperlink"/>
            <w:rFonts w:asciiTheme="minorHAnsi" w:hAnsiTheme="minorHAnsi" w:cs="Times New Roman"/>
          </w:rPr>
          <w:t>Working with Emotional Intelligence</w:t>
        </w:r>
      </w:hyperlink>
      <w:r w:rsidRPr="00927AD7">
        <w:rPr>
          <w:rFonts w:asciiTheme="minorHAnsi" w:hAnsiTheme="minorHAnsi" w:cs="Times New Roman"/>
        </w:rPr>
        <w:t xml:space="preserve"> </w:t>
      </w:r>
    </w:p>
    <w:p w:rsidR="00E31B06" w:rsidRPr="00927AD7" w:rsidRDefault="00E31B06" w:rsidP="00E31B06">
      <w:pPr>
        <w:pStyle w:val="Normal1"/>
        <w:spacing w:line="240" w:lineRule="auto"/>
        <w:ind w:left="720"/>
        <w:rPr>
          <w:rFonts w:asciiTheme="minorHAnsi" w:hAnsiTheme="minorHAnsi" w:cs="Times New Roman"/>
        </w:rPr>
      </w:pPr>
      <w:r w:rsidRPr="000B023C">
        <w:rPr>
          <w:rFonts w:asciiTheme="minorHAnsi" w:hAnsiTheme="minorHAnsi" w:cs="Times New Roman"/>
          <w:b/>
        </w:rPr>
        <w:t>Question(s) to guide your understanding</w:t>
      </w:r>
      <w:r w:rsidRPr="00927AD7">
        <w:rPr>
          <w:rFonts w:asciiTheme="minorHAnsi" w:hAnsiTheme="minorHAnsi" w:cs="Times New Roman"/>
        </w:rPr>
        <w:t xml:space="preserve">: What is Emotional Intelligence and why does it matter? How important is emotional intelligence? Can you relate this article to how students need to be prepared for the working world? With what do you agree or disagree with in the arguments put forth? </w:t>
      </w:r>
    </w:p>
    <w:p w:rsidR="00E31B06" w:rsidRPr="000B023C" w:rsidRDefault="00E31B06" w:rsidP="00A56C4B">
      <w:pPr>
        <w:pStyle w:val="Normal1"/>
        <w:numPr>
          <w:ilvl w:val="0"/>
          <w:numId w:val="22"/>
        </w:numPr>
        <w:spacing w:line="240" w:lineRule="auto"/>
        <w:rPr>
          <w:rFonts w:asciiTheme="minorHAnsi" w:hAnsiTheme="minorHAnsi" w:cs="Times New Roman"/>
        </w:rPr>
      </w:pPr>
      <w:r w:rsidRPr="00927AD7">
        <w:rPr>
          <w:rFonts w:asciiTheme="minorHAnsi" w:hAnsiTheme="minorHAnsi" w:cs="Times New Roman"/>
        </w:rPr>
        <w:t xml:space="preserve">Explore: </w:t>
      </w:r>
      <w:hyperlink r:id="rId224" w:history="1">
        <w:r w:rsidRPr="00927AD7">
          <w:rPr>
            <w:rStyle w:val="Hyperlink"/>
            <w:rFonts w:asciiTheme="minorHAnsi" w:hAnsiTheme="minorHAnsi" w:cs="Times New Roman"/>
          </w:rPr>
          <w:t>Building Comprehension through Social Understanding</w:t>
        </w:r>
      </w:hyperlink>
      <w:r w:rsidRPr="00927AD7">
        <w:rPr>
          <w:rFonts w:asciiTheme="minorHAnsi" w:hAnsiTheme="minorHAnsi" w:cs="Times New Roman"/>
        </w:rPr>
        <w:t xml:space="preserve"> (BCSU) is a “worked example” designed by CAST researchers to translate a body of research on how children develop social and emotional understanding in the service of improving reading comprehension. BCSU consists of six universally designed digital books; each book addresses one aspect of emotional understanding as it also builds students skills to improve reading comprehension. </w:t>
      </w:r>
      <w:r w:rsidR="00032B68">
        <w:rPr>
          <w:rFonts w:asciiTheme="minorHAnsi" w:hAnsiTheme="minorHAnsi" w:cs="Times New Roman"/>
        </w:rPr>
        <w:br/>
      </w:r>
      <w:r w:rsidRPr="000B023C">
        <w:rPr>
          <w:rFonts w:asciiTheme="minorHAnsi" w:hAnsiTheme="minorHAnsi" w:cs="Times New Roman"/>
          <w:b/>
        </w:rPr>
        <w:t>Question(s) to guide your understanding</w:t>
      </w:r>
      <w:r w:rsidRPr="000B023C">
        <w:rPr>
          <w:rFonts w:asciiTheme="minorHAnsi" w:hAnsiTheme="minorHAnsi" w:cs="Times New Roman"/>
        </w:rPr>
        <w:t>: How can developing social and emotional intelligence help children develop into expert learners? This example leverages the variability in the affective dimension of learning to improve academic learning in reading comprehension. Can you think of ways that this can be done in other academic subject areas?</w:t>
      </w:r>
    </w:p>
    <w:p w:rsidR="00E31B06" w:rsidRPr="00927AD7" w:rsidRDefault="00E31B06" w:rsidP="00E31B06">
      <w:pPr>
        <w:rPr>
          <w:rFonts w:asciiTheme="minorHAnsi" w:hAnsiTheme="minorHAnsi"/>
        </w:rPr>
      </w:pPr>
    </w:p>
    <w:p w:rsidR="00E31B06" w:rsidRPr="00927AD7" w:rsidRDefault="00E31B06" w:rsidP="00E31B06">
      <w:pPr>
        <w:pStyle w:val="Heading3"/>
        <w:rPr>
          <w:rFonts w:asciiTheme="minorHAnsi" w:hAnsiTheme="minorHAnsi"/>
          <w:szCs w:val="24"/>
        </w:rPr>
      </w:pPr>
      <w:r w:rsidRPr="000B023C">
        <w:rPr>
          <w:rFonts w:asciiTheme="minorHAnsi" w:hAnsiTheme="minorHAnsi"/>
          <w:szCs w:val="24"/>
        </w:rPr>
        <w:t xml:space="preserve">Try It: </w:t>
      </w:r>
      <w:r>
        <w:rPr>
          <w:rFonts w:asciiTheme="minorHAnsi" w:hAnsiTheme="minorHAnsi"/>
          <w:szCs w:val="24"/>
        </w:rPr>
        <w:t>Session Activity</w:t>
      </w:r>
    </w:p>
    <w:p w:rsidR="00E31B06" w:rsidRPr="00927AD7" w:rsidRDefault="00E31B06" w:rsidP="00E31B06">
      <w:pPr>
        <w:pStyle w:val="ListParagraph"/>
        <w:numPr>
          <w:ilvl w:val="0"/>
          <w:numId w:val="12"/>
        </w:numPr>
        <w:rPr>
          <w:rFonts w:asciiTheme="minorHAnsi" w:eastAsia="Arial" w:hAnsiTheme="minorHAnsi"/>
          <w:color w:val="1155CC"/>
          <w:u w:val="single"/>
        </w:rPr>
      </w:pPr>
      <w:r w:rsidRPr="00927AD7">
        <w:rPr>
          <w:rFonts w:asciiTheme="minorHAnsi" w:eastAsia="Arial" w:hAnsiTheme="minorHAnsi"/>
        </w:rPr>
        <w:t xml:space="preserve">Video Case: Watch the video example: </w:t>
      </w:r>
      <w:hyperlink r:id="rId225" w:history="1">
        <w:r w:rsidRPr="00927AD7">
          <w:rPr>
            <w:rStyle w:val="Hyperlink"/>
            <w:rFonts w:asciiTheme="minorHAnsi" w:hAnsiTheme="minorHAnsi"/>
          </w:rPr>
          <w:t>How to Teach Math as a Social Activity</w:t>
        </w:r>
      </w:hyperlink>
      <w:r w:rsidRPr="00927AD7">
        <w:rPr>
          <w:rFonts w:asciiTheme="minorHAnsi" w:eastAsia="Arial" w:hAnsiTheme="minorHAnsi"/>
        </w:rPr>
        <w:t xml:space="preserve">. Using the </w:t>
      </w:r>
      <w:hyperlink r:id="rId226" w:history="1">
        <w:r w:rsidRPr="00D018DA">
          <w:rPr>
            <w:rStyle w:val="Hyperlink"/>
            <w:rFonts w:asciiTheme="minorHAnsi" w:eastAsia="Arial" w:hAnsiTheme="minorHAnsi"/>
          </w:rPr>
          <w:t xml:space="preserve"> UDL Guidelines Analysis Worksheet: focus on the Engagement Guidelines</w:t>
        </w:r>
      </w:hyperlink>
      <w:r w:rsidRPr="00927AD7">
        <w:rPr>
          <w:rFonts w:asciiTheme="minorHAnsi" w:eastAsia="Arial" w:hAnsiTheme="minorHAnsi"/>
        </w:rPr>
        <w:t>, analyze this video in terms of emotional engagement strategies and student engagement- especially as they tie to a specific learning or motivation goal. Use specific observations from the video as evidence for engagement. T</w:t>
      </w:r>
      <w:r w:rsidRPr="00927AD7">
        <w:rPr>
          <w:rFonts w:asciiTheme="minorHAnsi" w:hAnsiTheme="minorHAnsi"/>
        </w:rPr>
        <w:t xml:space="preserve">hink about how the relationship of emotion and cognition plays out in each case and answer the questions below. Post your reflection to the discussion forum. </w:t>
      </w:r>
    </w:p>
    <w:p w:rsidR="00E31B06" w:rsidRPr="00927AD7" w:rsidRDefault="00E31B06" w:rsidP="00E31B06">
      <w:pPr>
        <w:pStyle w:val="Normal1"/>
        <w:spacing w:line="240" w:lineRule="auto"/>
        <w:ind w:left="720"/>
        <w:rPr>
          <w:rFonts w:asciiTheme="minorHAnsi" w:hAnsiTheme="minorHAnsi" w:cs="Times New Roman"/>
        </w:rPr>
      </w:pPr>
      <w:r w:rsidRPr="00927AD7">
        <w:rPr>
          <w:rFonts w:asciiTheme="minorHAnsi" w:hAnsiTheme="minorHAnsi" w:cs="Times New Roman"/>
        </w:rPr>
        <w:t>Questions to guide your viewing:</w:t>
      </w:r>
    </w:p>
    <w:p w:rsidR="00E31B06" w:rsidRPr="00927AD7" w:rsidRDefault="00E31B06" w:rsidP="00A56C4B">
      <w:pPr>
        <w:pStyle w:val="Normal1"/>
        <w:numPr>
          <w:ilvl w:val="0"/>
          <w:numId w:val="20"/>
        </w:numPr>
        <w:spacing w:after="120" w:line="240" w:lineRule="auto"/>
        <w:rPr>
          <w:rFonts w:asciiTheme="minorHAnsi" w:hAnsiTheme="minorHAnsi" w:cs="Times New Roman"/>
        </w:rPr>
      </w:pPr>
      <w:r w:rsidRPr="00927AD7">
        <w:rPr>
          <w:rFonts w:asciiTheme="minorHAnsi" w:hAnsiTheme="minorHAnsi" w:cs="Times New Roman"/>
        </w:rPr>
        <w:t>What do you think the teacher’s goal is in this lesson?</w:t>
      </w:r>
    </w:p>
    <w:p w:rsidR="00E31B06" w:rsidRPr="00927AD7" w:rsidRDefault="00E31B06" w:rsidP="00A56C4B">
      <w:pPr>
        <w:pStyle w:val="Normal1"/>
        <w:numPr>
          <w:ilvl w:val="0"/>
          <w:numId w:val="20"/>
        </w:numPr>
        <w:spacing w:after="120" w:line="240" w:lineRule="auto"/>
        <w:rPr>
          <w:rFonts w:asciiTheme="minorHAnsi" w:hAnsiTheme="minorHAnsi" w:cs="Times New Roman"/>
        </w:rPr>
      </w:pPr>
      <w:r w:rsidRPr="00927AD7">
        <w:rPr>
          <w:rFonts w:asciiTheme="minorHAnsi" w:hAnsiTheme="minorHAnsi" w:cs="Times New Roman"/>
        </w:rPr>
        <w:lastRenderedPageBreak/>
        <w:t>How is student affect being supported in this clip? How does this relate to cognition and engagement and motivation?</w:t>
      </w:r>
    </w:p>
    <w:p w:rsidR="00E31B06" w:rsidRPr="00927AD7" w:rsidRDefault="00E31B06" w:rsidP="00A56C4B">
      <w:pPr>
        <w:pStyle w:val="Normal1"/>
        <w:numPr>
          <w:ilvl w:val="0"/>
          <w:numId w:val="20"/>
        </w:numPr>
        <w:spacing w:after="120" w:line="240" w:lineRule="auto"/>
        <w:rPr>
          <w:rFonts w:asciiTheme="minorHAnsi" w:hAnsiTheme="minorHAnsi" w:cs="Times New Roman"/>
        </w:rPr>
      </w:pPr>
      <w:r w:rsidRPr="00927AD7">
        <w:rPr>
          <w:rFonts w:asciiTheme="minorHAnsi" w:hAnsiTheme="minorHAnsi" w:cs="Times New Roman"/>
        </w:rPr>
        <w:t>How is the teacher supporting self-regulation in the service of math learning?</w:t>
      </w:r>
    </w:p>
    <w:p w:rsidR="00E31B06" w:rsidRPr="00927AD7" w:rsidRDefault="00E31B06" w:rsidP="00A56C4B">
      <w:pPr>
        <w:pStyle w:val="Normal1"/>
        <w:numPr>
          <w:ilvl w:val="0"/>
          <w:numId w:val="20"/>
        </w:numPr>
        <w:spacing w:after="120" w:line="240" w:lineRule="auto"/>
        <w:rPr>
          <w:rFonts w:asciiTheme="minorHAnsi" w:eastAsia="Arial" w:hAnsiTheme="minorHAnsi" w:cs="Times New Roman"/>
        </w:rPr>
      </w:pPr>
      <w:r w:rsidRPr="00927AD7">
        <w:rPr>
          <w:rFonts w:asciiTheme="minorHAnsi" w:eastAsia="Arial" w:hAnsiTheme="minorHAnsi" w:cs="Times New Roman"/>
        </w:rPr>
        <w:t>Has the teacher helped to balance the students’ perception of demands and the resources in the environment? How so?</w:t>
      </w:r>
    </w:p>
    <w:p w:rsidR="00E31B06" w:rsidRPr="00927AD7" w:rsidRDefault="00E31B06" w:rsidP="00A56C4B">
      <w:pPr>
        <w:pStyle w:val="Normal1"/>
        <w:numPr>
          <w:ilvl w:val="0"/>
          <w:numId w:val="20"/>
        </w:numPr>
        <w:spacing w:after="120" w:line="240" w:lineRule="auto"/>
        <w:rPr>
          <w:rFonts w:asciiTheme="minorHAnsi" w:eastAsia="Arial" w:hAnsiTheme="minorHAnsi" w:cs="Times New Roman"/>
        </w:rPr>
      </w:pPr>
      <w:r w:rsidRPr="00927AD7">
        <w:rPr>
          <w:rFonts w:asciiTheme="minorHAnsi" w:eastAsia="Arial" w:hAnsiTheme="minorHAnsi" w:cs="Times New Roman"/>
        </w:rPr>
        <w:t xml:space="preserve">What supports were available within the design of the lesson to be a resource for the students? </w:t>
      </w:r>
    </w:p>
    <w:p w:rsidR="00E31B06" w:rsidRPr="00927AD7" w:rsidRDefault="00E31B06" w:rsidP="00A56C4B">
      <w:pPr>
        <w:pStyle w:val="Normal1"/>
        <w:numPr>
          <w:ilvl w:val="0"/>
          <w:numId w:val="20"/>
        </w:numPr>
        <w:spacing w:after="120" w:line="240" w:lineRule="auto"/>
        <w:rPr>
          <w:rFonts w:asciiTheme="minorHAnsi" w:hAnsiTheme="minorHAnsi" w:cs="Times New Roman"/>
        </w:rPr>
      </w:pPr>
      <w:r w:rsidRPr="00927AD7">
        <w:rPr>
          <w:rFonts w:asciiTheme="minorHAnsi" w:hAnsiTheme="minorHAnsi" w:cs="Times New Roman"/>
        </w:rPr>
        <w:t>Which UDL engagement guidelines do you think is being well represented (support your answer)? Why?</w:t>
      </w:r>
    </w:p>
    <w:p w:rsidR="00E31B06" w:rsidRPr="00927AD7" w:rsidRDefault="00E31B06" w:rsidP="00A56C4B">
      <w:pPr>
        <w:pStyle w:val="Normal1"/>
        <w:numPr>
          <w:ilvl w:val="0"/>
          <w:numId w:val="20"/>
        </w:numPr>
        <w:spacing w:after="120" w:line="240" w:lineRule="auto"/>
        <w:rPr>
          <w:rFonts w:asciiTheme="minorHAnsi" w:hAnsiTheme="minorHAnsi" w:cs="Times New Roman"/>
        </w:rPr>
      </w:pPr>
      <w:r w:rsidRPr="00927AD7">
        <w:rPr>
          <w:rFonts w:asciiTheme="minorHAnsi" w:hAnsiTheme="minorHAnsi" w:cs="Times New Roman"/>
        </w:rPr>
        <w:t xml:space="preserve">Which UDL guidelines (any of the UDL guidelines) would </w:t>
      </w:r>
      <w:proofErr w:type="spellStart"/>
      <w:r w:rsidRPr="00927AD7">
        <w:rPr>
          <w:rFonts w:asciiTheme="minorHAnsi" w:hAnsiTheme="minorHAnsi" w:cs="Times New Roman"/>
        </w:rPr>
        <w:t>your</w:t>
      </w:r>
      <w:proofErr w:type="spellEnd"/>
      <w:r w:rsidRPr="00927AD7">
        <w:rPr>
          <w:rFonts w:asciiTheme="minorHAnsi" w:hAnsiTheme="minorHAnsi" w:cs="Times New Roman"/>
        </w:rPr>
        <w:t xml:space="preserve"> recommend he include to enhance the lesson further (why do you think this?)</w:t>
      </w:r>
    </w:p>
    <w:p w:rsidR="00E31B06" w:rsidRPr="00927AD7" w:rsidRDefault="00E31B06" w:rsidP="00E31B06">
      <w:pPr>
        <w:pStyle w:val="Normal1"/>
        <w:spacing w:after="120" w:line="240" w:lineRule="auto"/>
        <w:rPr>
          <w:rFonts w:asciiTheme="minorHAnsi" w:hAnsiTheme="minorHAnsi" w:cs="Times New Roman"/>
        </w:rPr>
      </w:pPr>
      <w:r w:rsidRPr="00927AD7">
        <w:rPr>
          <w:rFonts w:asciiTheme="minorHAnsi" w:hAnsiTheme="minorHAnsi" w:cs="Times New Roman"/>
        </w:rPr>
        <w:t>OR</w:t>
      </w:r>
    </w:p>
    <w:p w:rsidR="00E31B06" w:rsidRPr="00927AD7" w:rsidRDefault="00E31B06" w:rsidP="00E31B06">
      <w:pPr>
        <w:pStyle w:val="ListParagraph"/>
        <w:numPr>
          <w:ilvl w:val="0"/>
          <w:numId w:val="12"/>
        </w:numPr>
        <w:rPr>
          <w:rFonts w:asciiTheme="minorHAnsi" w:eastAsia="Arial" w:hAnsiTheme="minorHAnsi"/>
          <w:color w:val="1155CC"/>
          <w:u w:val="single"/>
        </w:rPr>
      </w:pPr>
      <w:r w:rsidRPr="00927AD7">
        <w:rPr>
          <w:rFonts w:asciiTheme="minorHAnsi" w:hAnsiTheme="minorHAnsi"/>
        </w:rPr>
        <w:t>Record between 5-10 minutes of your own classroom lesson this week.</w:t>
      </w:r>
      <w:r w:rsidRPr="00927AD7">
        <w:rPr>
          <w:rFonts w:asciiTheme="minorHAnsi" w:eastAsia="Arial" w:hAnsiTheme="minorHAnsi"/>
        </w:rPr>
        <w:t xml:space="preserve"> Using the </w:t>
      </w:r>
      <w:hyperlink r:id="rId227" w:history="1">
        <w:r w:rsidRPr="00D018DA">
          <w:rPr>
            <w:rStyle w:val="Hyperlink"/>
            <w:rFonts w:asciiTheme="minorHAnsi" w:eastAsia="Arial" w:hAnsiTheme="minorHAnsi"/>
          </w:rPr>
          <w:t xml:space="preserve"> UDL Guidelines Analysis Worksheet: focus on the Engagement Guidelines</w:t>
        </w:r>
      </w:hyperlink>
      <w:r w:rsidRPr="00927AD7">
        <w:rPr>
          <w:rFonts w:asciiTheme="minorHAnsi" w:eastAsia="Arial" w:hAnsiTheme="minorHAnsi"/>
        </w:rPr>
        <w:t>, analyze your video in terms of emotional engagement strategies and student engagement- especially as they tie to a specific learning or motivation goal. Use specific observations from your video as evidence for engagement. T</w:t>
      </w:r>
      <w:r w:rsidRPr="00927AD7">
        <w:rPr>
          <w:rFonts w:asciiTheme="minorHAnsi" w:hAnsiTheme="minorHAnsi"/>
        </w:rPr>
        <w:t xml:space="preserve">hink about how the relationship of emotion and cognition plays out in your classroom example (recognizing it is just a subset of a larger lesson) and reflect on the questions below. Include your reflection to the discussion forum. </w:t>
      </w:r>
    </w:p>
    <w:p w:rsidR="00E31B06" w:rsidRPr="00927AD7" w:rsidRDefault="00E31B06" w:rsidP="00E31B06">
      <w:pPr>
        <w:pStyle w:val="Normal1"/>
        <w:spacing w:line="240" w:lineRule="auto"/>
        <w:ind w:left="720"/>
        <w:rPr>
          <w:rFonts w:asciiTheme="minorHAnsi" w:hAnsiTheme="minorHAnsi" w:cs="Times New Roman"/>
        </w:rPr>
      </w:pPr>
      <w:r w:rsidRPr="00927AD7">
        <w:rPr>
          <w:rFonts w:asciiTheme="minorHAnsi" w:hAnsiTheme="minorHAnsi" w:cs="Times New Roman"/>
        </w:rPr>
        <w:t>Questions to guide your viewing:</w:t>
      </w:r>
    </w:p>
    <w:p w:rsidR="00E31B06" w:rsidRPr="00927AD7" w:rsidRDefault="00E31B06" w:rsidP="00A56C4B">
      <w:pPr>
        <w:pStyle w:val="Normal1"/>
        <w:numPr>
          <w:ilvl w:val="1"/>
          <w:numId w:val="25"/>
        </w:numPr>
        <w:tabs>
          <w:tab w:val="clear" w:pos="1440"/>
        </w:tabs>
        <w:spacing w:after="120" w:line="240" w:lineRule="auto"/>
        <w:rPr>
          <w:rFonts w:asciiTheme="minorHAnsi" w:hAnsiTheme="minorHAnsi" w:cs="Times New Roman"/>
        </w:rPr>
      </w:pPr>
      <w:r w:rsidRPr="00927AD7">
        <w:rPr>
          <w:rFonts w:asciiTheme="minorHAnsi" w:hAnsiTheme="minorHAnsi" w:cs="Times New Roman"/>
        </w:rPr>
        <w:t>What do as your goal is in this lesson- either cognitive and/or around engagement and motivation?</w:t>
      </w:r>
    </w:p>
    <w:p w:rsidR="00E31B06" w:rsidRPr="00927AD7" w:rsidRDefault="00E31B06" w:rsidP="00A56C4B">
      <w:pPr>
        <w:pStyle w:val="Normal1"/>
        <w:numPr>
          <w:ilvl w:val="1"/>
          <w:numId w:val="25"/>
        </w:numPr>
        <w:tabs>
          <w:tab w:val="clear" w:pos="1440"/>
        </w:tabs>
        <w:spacing w:after="120" w:line="240" w:lineRule="auto"/>
        <w:rPr>
          <w:rFonts w:asciiTheme="minorHAnsi" w:hAnsiTheme="minorHAnsi" w:cs="Times New Roman"/>
        </w:rPr>
      </w:pPr>
      <w:r w:rsidRPr="00927AD7">
        <w:rPr>
          <w:rFonts w:asciiTheme="minorHAnsi" w:hAnsiTheme="minorHAnsi" w:cs="Times New Roman"/>
        </w:rPr>
        <w:t>How is student affect supported manipulated in your video? How does this relate to cognition?</w:t>
      </w:r>
    </w:p>
    <w:p w:rsidR="00E31B06" w:rsidRPr="00927AD7" w:rsidRDefault="00E31B06" w:rsidP="00A56C4B">
      <w:pPr>
        <w:pStyle w:val="Normal1"/>
        <w:numPr>
          <w:ilvl w:val="1"/>
          <w:numId w:val="25"/>
        </w:numPr>
        <w:tabs>
          <w:tab w:val="clear" w:pos="1440"/>
        </w:tabs>
        <w:spacing w:after="120" w:line="240" w:lineRule="auto"/>
        <w:rPr>
          <w:rFonts w:asciiTheme="minorHAnsi" w:hAnsiTheme="minorHAnsi" w:cs="Times New Roman"/>
        </w:rPr>
      </w:pPr>
      <w:r w:rsidRPr="00927AD7">
        <w:rPr>
          <w:rFonts w:asciiTheme="minorHAnsi" w:hAnsiTheme="minorHAnsi" w:cs="Times New Roman"/>
        </w:rPr>
        <w:t>How did you support teaching self-regulation in the service of content learning?</w:t>
      </w:r>
    </w:p>
    <w:p w:rsidR="00E31B06" w:rsidRPr="00927AD7" w:rsidRDefault="00E31B06" w:rsidP="00A56C4B">
      <w:pPr>
        <w:pStyle w:val="Normal1"/>
        <w:numPr>
          <w:ilvl w:val="1"/>
          <w:numId w:val="25"/>
        </w:numPr>
        <w:tabs>
          <w:tab w:val="clear" w:pos="1440"/>
        </w:tabs>
        <w:spacing w:after="120" w:line="240" w:lineRule="auto"/>
        <w:rPr>
          <w:rFonts w:asciiTheme="minorHAnsi" w:hAnsiTheme="minorHAnsi" w:cs="Times New Roman"/>
        </w:rPr>
      </w:pPr>
      <w:r w:rsidRPr="00927AD7">
        <w:rPr>
          <w:rFonts w:asciiTheme="minorHAnsi" w:eastAsia="Arial" w:hAnsiTheme="minorHAnsi" w:cs="Times New Roman"/>
        </w:rPr>
        <w:t>How did you help to balance the students’ perception of demands and the resources in the environment? How so?</w:t>
      </w:r>
    </w:p>
    <w:p w:rsidR="00E31B06" w:rsidRPr="00927AD7" w:rsidRDefault="00E31B06" w:rsidP="00A56C4B">
      <w:pPr>
        <w:pStyle w:val="Normal1"/>
        <w:numPr>
          <w:ilvl w:val="1"/>
          <w:numId w:val="25"/>
        </w:numPr>
        <w:tabs>
          <w:tab w:val="clear" w:pos="1440"/>
        </w:tabs>
        <w:spacing w:after="120" w:line="240" w:lineRule="auto"/>
        <w:rPr>
          <w:rFonts w:asciiTheme="minorHAnsi" w:hAnsiTheme="minorHAnsi" w:cs="Times New Roman"/>
        </w:rPr>
      </w:pPr>
      <w:r w:rsidRPr="00927AD7">
        <w:rPr>
          <w:rFonts w:asciiTheme="minorHAnsi" w:eastAsia="Arial" w:hAnsiTheme="minorHAnsi" w:cs="Times New Roman"/>
        </w:rPr>
        <w:t xml:space="preserve">What supports were available within the design of the lesson to be a resource for the students? </w:t>
      </w:r>
    </w:p>
    <w:p w:rsidR="00E31B06" w:rsidRPr="00927AD7" w:rsidRDefault="00E31B06" w:rsidP="00A56C4B">
      <w:pPr>
        <w:pStyle w:val="Normal1"/>
        <w:numPr>
          <w:ilvl w:val="1"/>
          <w:numId w:val="25"/>
        </w:numPr>
        <w:tabs>
          <w:tab w:val="clear" w:pos="1440"/>
        </w:tabs>
        <w:spacing w:after="120" w:line="240" w:lineRule="auto"/>
        <w:rPr>
          <w:rFonts w:asciiTheme="minorHAnsi" w:hAnsiTheme="minorHAnsi" w:cs="Times New Roman"/>
        </w:rPr>
      </w:pPr>
      <w:r w:rsidRPr="00927AD7">
        <w:rPr>
          <w:rFonts w:asciiTheme="minorHAnsi" w:hAnsiTheme="minorHAnsi" w:cs="Times New Roman"/>
        </w:rPr>
        <w:t>Which UDL engagement guidelines do you think were well represented (support your answer)? Why?</w:t>
      </w:r>
    </w:p>
    <w:p w:rsidR="00E31B06" w:rsidRPr="00927AD7" w:rsidRDefault="00E31B06" w:rsidP="00A56C4B">
      <w:pPr>
        <w:pStyle w:val="Normal1"/>
        <w:numPr>
          <w:ilvl w:val="1"/>
          <w:numId w:val="25"/>
        </w:numPr>
        <w:tabs>
          <w:tab w:val="clear" w:pos="1440"/>
        </w:tabs>
        <w:spacing w:after="120" w:line="240" w:lineRule="auto"/>
        <w:rPr>
          <w:rFonts w:asciiTheme="minorHAnsi" w:hAnsiTheme="minorHAnsi" w:cs="Times New Roman"/>
        </w:rPr>
      </w:pPr>
      <w:r w:rsidRPr="00927AD7">
        <w:rPr>
          <w:rFonts w:asciiTheme="minorHAnsi" w:hAnsiTheme="minorHAnsi" w:cs="Times New Roman"/>
        </w:rPr>
        <w:t xml:space="preserve">Which UDL guidelines (any of the UDL guidelines) would you recommend to include </w:t>
      </w:r>
      <w:proofErr w:type="gramStart"/>
      <w:r w:rsidRPr="00927AD7">
        <w:rPr>
          <w:rFonts w:asciiTheme="minorHAnsi" w:hAnsiTheme="minorHAnsi" w:cs="Times New Roman"/>
        </w:rPr>
        <w:t>to enhance</w:t>
      </w:r>
      <w:proofErr w:type="gramEnd"/>
      <w:r w:rsidRPr="00927AD7">
        <w:rPr>
          <w:rFonts w:asciiTheme="minorHAnsi" w:hAnsiTheme="minorHAnsi" w:cs="Times New Roman"/>
        </w:rPr>
        <w:t xml:space="preserve"> the lesson further (why do you think this?)</w:t>
      </w:r>
    </w:p>
    <w:p w:rsidR="00E31B06" w:rsidRPr="00927AD7" w:rsidRDefault="00E31B06" w:rsidP="00E31B06">
      <w:pPr>
        <w:pStyle w:val="Normal1"/>
        <w:spacing w:after="120" w:line="240" w:lineRule="auto"/>
        <w:rPr>
          <w:rFonts w:asciiTheme="minorHAnsi" w:hAnsiTheme="minorHAnsi" w:cs="Times New Roman"/>
        </w:rPr>
      </w:pPr>
    </w:p>
    <w:p w:rsidR="00E31B06" w:rsidRPr="00927AD7" w:rsidRDefault="00E31B06" w:rsidP="00E31B06">
      <w:pPr>
        <w:pStyle w:val="Heading3"/>
        <w:rPr>
          <w:rFonts w:asciiTheme="minorHAnsi" w:hAnsiTheme="minorHAnsi"/>
          <w:szCs w:val="24"/>
        </w:rPr>
      </w:pPr>
      <w:r w:rsidRPr="000B023C">
        <w:rPr>
          <w:rFonts w:asciiTheme="minorHAnsi" w:hAnsiTheme="minorHAnsi"/>
          <w:szCs w:val="24"/>
        </w:rPr>
        <w:t>Share: Session discussion</w:t>
      </w:r>
      <w:r w:rsidRPr="00927AD7">
        <w:rPr>
          <w:rFonts w:asciiTheme="minorHAnsi" w:hAnsiTheme="minorHAnsi"/>
          <w:szCs w:val="24"/>
        </w:rPr>
        <w:t xml:space="preserve">  </w:t>
      </w:r>
    </w:p>
    <w:p w:rsidR="00E31B06" w:rsidRPr="00927AD7" w:rsidRDefault="00E31B06" w:rsidP="00E31B06">
      <w:pPr>
        <w:ind w:left="720"/>
        <w:rPr>
          <w:rFonts w:asciiTheme="minorHAnsi" w:hAnsiTheme="minorHAnsi"/>
        </w:rPr>
      </w:pPr>
    </w:p>
    <w:p w:rsidR="00E31B06" w:rsidRPr="00927AD7" w:rsidRDefault="00E31B06" w:rsidP="00E31B06">
      <w:pPr>
        <w:ind w:left="720"/>
        <w:rPr>
          <w:rFonts w:asciiTheme="minorHAnsi" w:hAnsiTheme="minorHAnsi"/>
        </w:rPr>
      </w:pPr>
      <w:r w:rsidRPr="00927AD7">
        <w:rPr>
          <w:rFonts w:asciiTheme="minorHAnsi" w:hAnsiTheme="minorHAnsi"/>
        </w:rPr>
        <w:t xml:space="preserve">Think back to all of the topics from the semester—the interrelationship of emotion and cognition. How can developing social and emotional intelligence help children develop self-regulation? This week, you examined </w:t>
      </w:r>
      <w:r>
        <w:rPr>
          <w:rFonts w:asciiTheme="minorHAnsi" w:hAnsiTheme="minorHAnsi"/>
        </w:rPr>
        <w:t xml:space="preserve">a classroom video (or your own video) </w:t>
      </w:r>
      <w:r w:rsidRPr="00927AD7">
        <w:rPr>
          <w:rFonts w:asciiTheme="minorHAnsi" w:hAnsiTheme="minorHAnsi"/>
        </w:rPr>
        <w:t xml:space="preserve">that leverage the variability in the affective dimension of learning to improve academic learning more broadly </w:t>
      </w:r>
      <w:r w:rsidRPr="00927AD7">
        <w:rPr>
          <w:rFonts w:asciiTheme="minorHAnsi" w:hAnsiTheme="minorHAnsi"/>
        </w:rPr>
        <w:lastRenderedPageBreak/>
        <w:t>(such as reading comprehension and math). How did the teacher in the video (math as a social activity) or in your own classroom video use the UDL guidelines for engagement? Can you cite examples? How will observing this classroom influence strategies and ideas you use in your classroom? What ideas or suggestions do you have that will support engagement, motivation, and learning?</w:t>
      </w:r>
    </w:p>
    <w:p w:rsidR="00E31B06" w:rsidRPr="00927AD7" w:rsidRDefault="00E31B06" w:rsidP="00E31B06">
      <w:pPr>
        <w:ind w:left="720"/>
        <w:rPr>
          <w:rFonts w:asciiTheme="minorHAnsi" w:hAnsiTheme="minorHAnsi"/>
        </w:rPr>
      </w:pPr>
    </w:p>
    <w:p w:rsidR="00E31B06" w:rsidRPr="00311DB5" w:rsidRDefault="00E31B06" w:rsidP="00E31B06">
      <w:pPr>
        <w:ind w:left="720"/>
        <w:rPr>
          <w:rFonts w:asciiTheme="minorHAnsi" w:hAnsiTheme="minorHAnsi"/>
        </w:rPr>
      </w:pPr>
      <w:r w:rsidRPr="00311DB5">
        <w:rPr>
          <w:rFonts w:asciiTheme="minorHAnsi" w:hAnsiTheme="minorHAnsi"/>
          <w:b/>
        </w:rPr>
        <w:t>NOTE:</w:t>
      </w:r>
      <w:r w:rsidRPr="00311DB5">
        <w:rPr>
          <w:rFonts w:asciiTheme="minorHAnsi" w:hAnsiTheme="minorHAnsi"/>
        </w:rPr>
        <w:t xml:space="preserve"> </w:t>
      </w:r>
      <w:r w:rsidRPr="00311DB5">
        <w:rPr>
          <w:rFonts w:asciiTheme="minorHAnsi" w:eastAsia="Verdana" w:hAnsiTheme="minorHAnsi"/>
        </w:rPr>
        <w:t xml:space="preserve">Be sure to explore </w:t>
      </w:r>
      <w:r w:rsidRPr="00311DB5">
        <w:rPr>
          <w:rFonts w:asciiTheme="minorHAnsi" w:hAnsiTheme="minorHAnsi"/>
        </w:rPr>
        <w:t xml:space="preserve">and apply the concepts you are learning </w:t>
      </w:r>
      <w:r w:rsidRPr="00311DB5">
        <w:rPr>
          <w:rFonts w:asciiTheme="minorHAnsi" w:eastAsia="Verdana" w:hAnsiTheme="minorHAnsi"/>
        </w:rPr>
        <w:t xml:space="preserve">from the readings, the activities, and your own experience in answering the questions, include </w:t>
      </w:r>
      <w:r w:rsidRPr="00311DB5">
        <w:rPr>
          <w:rFonts w:asciiTheme="minorHAnsi" w:hAnsiTheme="minorHAnsi"/>
        </w:rPr>
        <w:t>what resonated with you and/or what you found puzzling, are wondering or curious about as a result of the new information. Finally, be sure to include how you think you can apply what you have learned in your practice.</w:t>
      </w:r>
    </w:p>
    <w:p w:rsidR="00E31B06" w:rsidRPr="00311DB5" w:rsidRDefault="00E31B06" w:rsidP="00E31B06">
      <w:pPr>
        <w:ind w:left="720"/>
        <w:rPr>
          <w:rFonts w:asciiTheme="minorHAnsi" w:eastAsia="Verdana" w:hAnsiTheme="minorHAnsi"/>
          <w:lang w:eastAsia="ja-JP"/>
        </w:rPr>
      </w:pPr>
      <w:r w:rsidRPr="00311DB5">
        <w:rPr>
          <w:rFonts w:asciiTheme="minorHAnsi" w:eastAsia="Verdana" w:hAnsiTheme="minorHAnsi"/>
          <w:lang w:eastAsia="ja-JP"/>
        </w:rPr>
        <w:t xml:space="preserve">You can construct your discussion post using a video (such as </w:t>
      </w:r>
      <w:hyperlink r:id="rId228" w:history="1">
        <w:proofErr w:type="spellStart"/>
        <w:r w:rsidRPr="00311DB5">
          <w:rPr>
            <w:rStyle w:val="Hyperlink"/>
            <w:rFonts w:asciiTheme="minorHAnsi" w:eastAsia="Verdana" w:hAnsiTheme="minorHAnsi"/>
            <w:lang w:eastAsia="ja-JP"/>
          </w:rPr>
          <w:t>Vimeo</w:t>
        </w:r>
        <w:proofErr w:type="spellEnd"/>
      </w:hyperlink>
      <w:r w:rsidRPr="00311DB5">
        <w:rPr>
          <w:rFonts w:asciiTheme="minorHAnsi" w:eastAsia="Verdana" w:hAnsiTheme="minorHAnsi"/>
          <w:lang w:eastAsia="ja-JP"/>
        </w:rPr>
        <w:t xml:space="preserve">), audio (such as </w:t>
      </w:r>
      <w:hyperlink r:id="rId229" w:history="1">
        <w:proofErr w:type="spellStart"/>
        <w:r w:rsidRPr="00311DB5">
          <w:rPr>
            <w:rStyle w:val="Hyperlink"/>
            <w:rFonts w:asciiTheme="minorHAnsi" w:eastAsia="Verdana" w:hAnsiTheme="minorHAnsi"/>
            <w:lang w:eastAsia="ja-JP"/>
          </w:rPr>
          <w:t>Vocaroo</w:t>
        </w:r>
        <w:proofErr w:type="spellEnd"/>
      </w:hyperlink>
      <w:r w:rsidRPr="00311DB5">
        <w:rPr>
          <w:rFonts w:asciiTheme="minorHAnsi" w:eastAsia="Verdana" w:hAnsiTheme="minorHAnsi"/>
          <w:lang w:eastAsia="ja-JP"/>
        </w:rPr>
        <w:t>), upload a document or Power Point that has images or tables, or use the written format.</w:t>
      </w:r>
    </w:p>
    <w:p w:rsidR="00E31B06" w:rsidRPr="00927AD7" w:rsidRDefault="00E31B06" w:rsidP="00E31B06">
      <w:pPr>
        <w:ind w:left="720"/>
        <w:rPr>
          <w:rFonts w:asciiTheme="minorHAnsi" w:hAnsiTheme="minorHAnsi"/>
        </w:rPr>
      </w:pPr>
    </w:p>
    <w:p w:rsidR="00E31B06" w:rsidRPr="000B023C" w:rsidRDefault="00E31B06" w:rsidP="00E31B06">
      <w:pPr>
        <w:pStyle w:val="Heading3"/>
        <w:rPr>
          <w:rFonts w:asciiTheme="minorHAnsi" w:hAnsiTheme="minorHAnsi"/>
          <w:b w:val="0"/>
          <w:szCs w:val="24"/>
        </w:rPr>
      </w:pPr>
      <w:r w:rsidRPr="000B023C">
        <w:rPr>
          <w:rFonts w:asciiTheme="minorHAnsi" w:hAnsiTheme="minorHAnsi"/>
          <w:szCs w:val="24"/>
        </w:rPr>
        <w:t>Community Contribution</w:t>
      </w:r>
    </w:p>
    <w:p w:rsidR="00E31B06" w:rsidRPr="00927AD7" w:rsidRDefault="00E31B06" w:rsidP="00E31B06">
      <w:pPr>
        <w:pStyle w:val="Normal1"/>
        <w:spacing w:line="240" w:lineRule="auto"/>
        <w:ind w:left="720"/>
        <w:rPr>
          <w:rFonts w:asciiTheme="minorHAnsi" w:eastAsia="Arial" w:hAnsiTheme="minorHAnsi" w:cs="Times New Roman"/>
        </w:rPr>
      </w:pPr>
      <w:r w:rsidRPr="00927AD7">
        <w:rPr>
          <w:rFonts w:asciiTheme="minorHAnsi" w:hAnsiTheme="minorHAnsi"/>
        </w:rPr>
        <w:t xml:space="preserve">Review, reflect, and respond to one other </w:t>
      </w:r>
      <w:proofErr w:type="gramStart"/>
      <w:r w:rsidRPr="00927AD7">
        <w:rPr>
          <w:rFonts w:asciiTheme="minorHAnsi" w:hAnsiTheme="minorHAnsi"/>
        </w:rPr>
        <w:t>participants’</w:t>
      </w:r>
      <w:proofErr w:type="gramEnd"/>
      <w:r w:rsidRPr="00927AD7">
        <w:rPr>
          <w:rFonts w:asciiTheme="minorHAnsi" w:hAnsiTheme="minorHAnsi"/>
        </w:rPr>
        <w:t xml:space="preserve"> posts this week. </w:t>
      </w:r>
      <w:r w:rsidRPr="00927AD7">
        <w:rPr>
          <w:rFonts w:asciiTheme="minorHAnsi" w:eastAsia="Arial" w:hAnsiTheme="minorHAnsi" w:cs="Times New Roman"/>
        </w:rPr>
        <w:t xml:space="preserve">Include a deeper discussion of how </w:t>
      </w:r>
      <w:r>
        <w:rPr>
          <w:rFonts w:asciiTheme="minorHAnsi" w:eastAsia="Arial" w:hAnsiTheme="minorHAnsi" w:cs="Times New Roman"/>
        </w:rPr>
        <w:t>UDL supports design for self-regulation</w:t>
      </w:r>
      <w:r w:rsidRPr="00927AD7">
        <w:rPr>
          <w:rFonts w:asciiTheme="minorHAnsi" w:eastAsia="Arial" w:hAnsiTheme="minorHAnsi" w:cs="Times New Roman"/>
        </w:rPr>
        <w:t>.</w:t>
      </w:r>
    </w:p>
    <w:p w:rsidR="00E31B06" w:rsidRPr="00927AD7" w:rsidRDefault="00E31B06" w:rsidP="00E31B06">
      <w:pPr>
        <w:rPr>
          <w:rFonts w:asciiTheme="minorHAnsi" w:hAnsiTheme="minorHAnsi"/>
        </w:rPr>
      </w:pPr>
    </w:p>
    <w:p w:rsidR="00E31B06" w:rsidRPr="00927AD7" w:rsidRDefault="00E31B06" w:rsidP="00E31B06">
      <w:pPr>
        <w:rPr>
          <w:rFonts w:asciiTheme="minorHAnsi" w:hAnsiTheme="minorHAnsi"/>
        </w:rPr>
      </w:pPr>
      <w:r w:rsidRPr="000B023C">
        <w:rPr>
          <w:rFonts w:asciiTheme="minorHAnsi" w:hAnsiTheme="minorHAnsi"/>
          <w:b/>
        </w:rPr>
        <w:t>Key vocabulary</w:t>
      </w:r>
      <w:r>
        <w:rPr>
          <w:rFonts w:asciiTheme="minorHAnsi" w:hAnsiTheme="minorHAnsi"/>
        </w:rPr>
        <w:t>: self-regulation</w:t>
      </w:r>
    </w:p>
    <w:p w:rsidR="00E31B06" w:rsidRPr="00927AD7" w:rsidRDefault="00E31B06" w:rsidP="00E31B06">
      <w:pPr>
        <w:pStyle w:val="Heading3"/>
        <w:rPr>
          <w:rFonts w:asciiTheme="minorHAnsi" w:hAnsiTheme="minorHAnsi"/>
          <w:szCs w:val="24"/>
        </w:rPr>
      </w:pPr>
      <w:r w:rsidRPr="000B023C">
        <w:rPr>
          <w:rFonts w:asciiTheme="minorHAnsi" w:hAnsiTheme="minorHAnsi"/>
          <w:szCs w:val="24"/>
        </w:rPr>
        <w:t xml:space="preserve">Optional Dive </w:t>
      </w:r>
      <w:proofErr w:type="gramStart"/>
      <w:r w:rsidRPr="000B023C">
        <w:rPr>
          <w:rFonts w:asciiTheme="minorHAnsi" w:hAnsiTheme="minorHAnsi"/>
          <w:szCs w:val="24"/>
        </w:rPr>
        <w:t>Deeper</w:t>
      </w:r>
      <w:r>
        <w:rPr>
          <w:rFonts w:asciiTheme="minorHAnsi" w:hAnsiTheme="minorHAnsi"/>
          <w:szCs w:val="24"/>
        </w:rPr>
        <w:t xml:space="preserve"> </w:t>
      </w:r>
      <w:r w:rsidRPr="00927AD7">
        <w:rPr>
          <w:rFonts w:asciiTheme="minorHAnsi" w:hAnsiTheme="minorHAnsi"/>
          <w:szCs w:val="24"/>
        </w:rPr>
        <w:t>:</w:t>
      </w:r>
      <w:proofErr w:type="gramEnd"/>
    </w:p>
    <w:p w:rsidR="00E31B06" w:rsidRPr="00927AD7" w:rsidRDefault="00E31B06" w:rsidP="00A56C4B">
      <w:pPr>
        <w:pStyle w:val="ListParagraph"/>
        <w:numPr>
          <w:ilvl w:val="0"/>
          <w:numId w:val="21"/>
        </w:numPr>
        <w:spacing w:after="100" w:afterAutospacing="1"/>
        <w:ind w:left="806"/>
        <w:rPr>
          <w:rStyle w:val="Hyperlink"/>
          <w:rFonts w:asciiTheme="minorHAnsi" w:hAnsiTheme="minorHAnsi"/>
        </w:rPr>
      </w:pPr>
      <w:r w:rsidRPr="00927AD7">
        <w:rPr>
          <w:rFonts w:asciiTheme="minorHAnsi" w:hAnsiTheme="minorHAnsi"/>
        </w:rPr>
        <w:t xml:space="preserve">Excellent compilation of different brain based videos: motivation, choice, happiness, neurons, adolescent brain, </w:t>
      </w:r>
      <w:proofErr w:type="gramStart"/>
      <w:r w:rsidRPr="00927AD7">
        <w:rPr>
          <w:rFonts w:asciiTheme="minorHAnsi" w:hAnsiTheme="minorHAnsi"/>
        </w:rPr>
        <w:t>optical</w:t>
      </w:r>
      <w:proofErr w:type="gramEnd"/>
      <w:r w:rsidRPr="00927AD7">
        <w:rPr>
          <w:rFonts w:asciiTheme="minorHAnsi" w:hAnsiTheme="minorHAnsi"/>
        </w:rPr>
        <w:t xml:space="preserve"> illusions</w:t>
      </w:r>
      <w:r w:rsidR="00BA6EFB">
        <w:rPr>
          <w:rFonts w:asciiTheme="minorHAnsi" w:hAnsiTheme="minorHAnsi"/>
        </w:rPr>
        <w:t xml:space="preserve">.  </w:t>
      </w:r>
      <w:hyperlink r:id="rId230" w:history="1">
        <w:r w:rsidRPr="00927AD7">
          <w:rPr>
            <w:rStyle w:val="Hyperlink"/>
            <w:rFonts w:asciiTheme="minorHAnsi" w:hAnsiTheme="minorHAnsi"/>
          </w:rPr>
          <w:t xml:space="preserve"> http://www.joyfullearningnetwork.com/brain-based-learning---videos.html</w:t>
        </w:r>
      </w:hyperlink>
    </w:p>
    <w:p w:rsidR="00E31B06" w:rsidRPr="00927AD7" w:rsidRDefault="0095159A" w:rsidP="00A56C4B">
      <w:pPr>
        <w:pStyle w:val="ListParagraph"/>
        <w:numPr>
          <w:ilvl w:val="0"/>
          <w:numId w:val="21"/>
        </w:numPr>
        <w:spacing w:after="100" w:afterAutospacing="1"/>
        <w:ind w:left="806"/>
        <w:rPr>
          <w:rFonts w:asciiTheme="minorHAnsi" w:eastAsia="Arial" w:hAnsiTheme="minorHAnsi"/>
        </w:rPr>
      </w:pPr>
      <w:hyperlink r:id="rId231" w:history="1">
        <w:r w:rsidR="00E31B06" w:rsidRPr="00927AD7">
          <w:rPr>
            <w:rStyle w:val="Hyperlink"/>
            <w:rFonts w:asciiTheme="minorHAnsi" w:hAnsiTheme="minorHAnsi"/>
          </w:rPr>
          <w:t>Introduction to Emotional Intelligence</w:t>
        </w:r>
      </w:hyperlink>
      <w:r w:rsidR="00E31B06" w:rsidRPr="00927AD7">
        <w:rPr>
          <w:rFonts w:asciiTheme="minorHAnsi" w:eastAsia="Arial" w:hAnsiTheme="minorHAnsi"/>
        </w:rPr>
        <w:t xml:space="preserve"> (SIY Leadership Institute) </w:t>
      </w:r>
    </w:p>
    <w:p w:rsidR="00E31B06" w:rsidRPr="000B023C" w:rsidRDefault="00BA6EFB" w:rsidP="00E31B06">
      <w:pPr>
        <w:pStyle w:val="Heading2"/>
        <w:rPr>
          <w:rFonts w:asciiTheme="minorHAnsi" w:hAnsiTheme="minorHAnsi"/>
          <w:b w:val="0"/>
          <w:szCs w:val="24"/>
        </w:rPr>
      </w:pPr>
      <w:r>
        <w:rPr>
          <w:rFonts w:asciiTheme="minorHAnsi" w:hAnsiTheme="minorHAnsi"/>
          <w:szCs w:val="24"/>
        </w:rPr>
        <w:br/>
      </w:r>
      <w:r w:rsidR="00E31B06" w:rsidRPr="000B023C">
        <w:rPr>
          <w:rFonts w:asciiTheme="minorHAnsi" w:hAnsiTheme="minorHAnsi"/>
          <w:szCs w:val="24"/>
        </w:rPr>
        <w:t>Session 12: Applying Research to Practice</w:t>
      </w:r>
    </w:p>
    <w:p w:rsidR="00E31B06" w:rsidRPr="00927AD7" w:rsidRDefault="00E31B06" w:rsidP="00E31B06">
      <w:pPr>
        <w:pStyle w:val="Normal1"/>
        <w:spacing w:after="100" w:afterAutospacing="1" w:line="240" w:lineRule="auto"/>
        <w:rPr>
          <w:rFonts w:asciiTheme="minorHAnsi" w:hAnsiTheme="minorHAnsi" w:cs="Times New Roman"/>
        </w:rPr>
      </w:pPr>
      <w:r w:rsidRPr="00927AD7">
        <w:rPr>
          <w:rFonts w:asciiTheme="minorHAnsi" w:hAnsiTheme="minorHAnsi" w:cs="Times New Roman"/>
        </w:rPr>
        <w:t xml:space="preserve">In this asynchronous session, participants will have the chance to reflect on their ‘problem of practice’ case (relating to engagement). They will have an opportunity to begin reviewing the topics covered, making ties to readings, activities, and research from the semester. They will work collaboratively with a peer to clarify their case and to consider how the UDL framework and UDL Engagement Guidelines may support the interaction of the learner in the environment. Participants will also consider the importance of affect and expectations for learning. </w:t>
      </w:r>
    </w:p>
    <w:p w:rsidR="00E31B06" w:rsidRPr="00AF5756" w:rsidRDefault="00E31B06" w:rsidP="00E31B06">
      <w:pPr>
        <w:pStyle w:val="Heading3"/>
        <w:rPr>
          <w:rFonts w:asciiTheme="minorHAnsi" w:hAnsiTheme="minorHAnsi"/>
          <w:b w:val="0"/>
          <w:szCs w:val="24"/>
        </w:rPr>
      </w:pPr>
      <w:r w:rsidRPr="00AF5756">
        <w:rPr>
          <w:rFonts w:asciiTheme="minorHAnsi" w:hAnsiTheme="minorHAnsi"/>
          <w:szCs w:val="24"/>
        </w:rPr>
        <w:t>Session Goals:</w:t>
      </w:r>
    </w:p>
    <w:p w:rsidR="00E31B06" w:rsidRPr="00927AD7" w:rsidRDefault="00E31B06" w:rsidP="00A56C4B">
      <w:pPr>
        <w:pStyle w:val="ListParagraph"/>
        <w:numPr>
          <w:ilvl w:val="0"/>
          <w:numId w:val="42"/>
        </w:numPr>
        <w:rPr>
          <w:rFonts w:asciiTheme="minorHAnsi" w:hAnsiTheme="minorHAnsi"/>
        </w:rPr>
      </w:pPr>
      <w:r w:rsidRPr="00927AD7">
        <w:rPr>
          <w:rFonts w:asciiTheme="minorHAnsi" w:hAnsiTheme="minorHAnsi"/>
        </w:rPr>
        <w:t xml:space="preserve">Participants will synthesize research from one line of work in affective neuroscience. </w:t>
      </w:r>
    </w:p>
    <w:p w:rsidR="00E31B06" w:rsidRPr="00927AD7" w:rsidRDefault="00E31B06" w:rsidP="00A56C4B">
      <w:pPr>
        <w:pStyle w:val="ListParagraph"/>
        <w:numPr>
          <w:ilvl w:val="0"/>
          <w:numId w:val="42"/>
        </w:numPr>
        <w:rPr>
          <w:rFonts w:asciiTheme="minorHAnsi" w:hAnsiTheme="minorHAnsi"/>
        </w:rPr>
      </w:pPr>
      <w:r w:rsidRPr="00927AD7">
        <w:rPr>
          <w:rFonts w:asciiTheme="minorHAnsi" w:hAnsiTheme="minorHAnsi"/>
        </w:rPr>
        <w:t>Participants will begin to apply research to a problem of instructional practice related to engagement.</w:t>
      </w:r>
    </w:p>
    <w:p w:rsidR="00E31B06" w:rsidRPr="00AF5756" w:rsidRDefault="00E31B06" w:rsidP="00E31B06">
      <w:pPr>
        <w:pStyle w:val="Heading3"/>
        <w:rPr>
          <w:rFonts w:asciiTheme="minorHAnsi" w:hAnsiTheme="minorHAnsi"/>
          <w:szCs w:val="24"/>
        </w:rPr>
      </w:pPr>
      <w:r w:rsidRPr="00AF5756">
        <w:rPr>
          <w:rFonts w:asciiTheme="minorHAnsi" w:hAnsiTheme="minorHAnsi"/>
          <w:szCs w:val="24"/>
        </w:rPr>
        <w:t>Build Background: Session M</w:t>
      </w:r>
      <w:r w:rsidR="00503F97">
        <w:rPr>
          <w:rFonts w:asciiTheme="minorHAnsi" w:hAnsiTheme="minorHAnsi"/>
          <w:szCs w:val="24"/>
        </w:rPr>
        <w:t>aterials</w:t>
      </w:r>
    </w:p>
    <w:p w:rsidR="00E31B06" w:rsidRDefault="00E31B06" w:rsidP="00E31B06">
      <w:pPr>
        <w:pStyle w:val="ListParagraph"/>
        <w:rPr>
          <w:rFonts w:asciiTheme="minorHAnsi" w:hAnsiTheme="minorHAnsi"/>
        </w:rPr>
      </w:pPr>
      <w:r w:rsidRPr="00927AD7">
        <w:rPr>
          <w:rFonts w:asciiTheme="minorHAnsi" w:hAnsiTheme="minorHAnsi"/>
        </w:rPr>
        <w:t xml:space="preserve">Think about a topic that resonated with you from the readings, media and activities over the scope of this course. How might you use what you learned from the research to think about design solutions to your problem of practice? The following are short readings that are either blog posts or short readings that are translational (connecting research to practice in concrete ways). </w:t>
      </w:r>
      <w:r w:rsidR="00503F97">
        <w:rPr>
          <w:rFonts w:asciiTheme="minorHAnsi" w:hAnsiTheme="minorHAnsi"/>
        </w:rPr>
        <w:br/>
      </w:r>
    </w:p>
    <w:p w:rsidR="00E31B06" w:rsidRPr="00927AD7" w:rsidRDefault="00E31B06" w:rsidP="00E31B06">
      <w:pPr>
        <w:pStyle w:val="ListParagraph"/>
        <w:rPr>
          <w:rFonts w:asciiTheme="minorHAnsi" w:hAnsiTheme="minorHAnsi"/>
        </w:rPr>
      </w:pPr>
      <w:r w:rsidRPr="00927AD7">
        <w:rPr>
          <w:rFonts w:asciiTheme="minorHAnsi" w:hAnsiTheme="minorHAnsi"/>
        </w:rPr>
        <w:lastRenderedPageBreak/>
        <w:t>Choose one (or more) of these short readings (or videos) that you think will help connect and clarify your understanding of research to your problem of practice:</w:t>
      </w:r>
    </w:p>
    <w:p w:rsidR="00E31B06" w:rsidRPr="00927AD7" w:rsidRDefault="00E31B06" w:rsidP="00E31B06">
      <w:pPr>
        <w:rPr>
          <w:rFonts w:asciiTheme="minorHAnsi" w:hAnsiTheme="minorHAnsi"/>
        </w:rPr>
      </w:pPr>
      <w:r w:rsidRPr="00927AD7">
        <w:rPr>
          <w:rFonts w:asciiTheme="minorHAnsi" w:hAnsiTheme="minorHAnsi"/>
        </w:rPr>
        <w:tab/>
      </w:r>
    </w:p>
    <w:p w:rsidR="00E31B06" w:rsidRPr="00503F97" w:rsidRDefault="00E31B06" w:rsidP="00503F97">
      <w:pPr>
        <w:pStyle w:val="ListParagraph"/>
        <w:rPr>
          <w:rFonts w:asciiTheme="minorHAnsi" w:hAnsiTheme="minorHAnsi"/>
        </w:rPr>
      </w:pPr>
      <w:r w:rsidRPr="00503F97">
        <w:t>Emot</w:t>
      </w:r>
      <w:r w:rsidRPr="00503F97">
        <w:rPr>
          <w:rFonts w:asciiTheme="minorHAnsi" w:hAnsiTheme="minorHAnsi"/>
        </w:rPr>
        <w:t>ion and Cognition:</w:t>
      </w:r>
    </w:p>
    <w:p w:rsidR="00E31B06" w:rsidRPr="00927AD7" w:rsidRDefault="0095159A" w:rsidP="00A56C4B">
      <w:pPr>
        <w:pStyle w:val="ListParagraph"/>
        <w:numPr>
          <w:ilvl w:val="0"/>
          <w:numId w:val="39"/>
        </w:numPr>
        <w:ind w:left="1440"/>
        <w:rPr>
          <w:rStyle w:val="Hyperlink"/>
          <w:rFonts w:asciiTheme="minorHAnsi" w:eastAsiaTheme="majorEastAsia" w:hAnsiTheme="minorHAnsi"/>
        </w:rPr>
      </w:pPr>
      <w:hyperlink r:id="rId232" w:history="1">
        <w:r w:rsidR="00E31B06" w:rsidRPr="001B532B">
          <w:rPr>
            <w:rStyle w:val="Hyperlink"/>
            <w:rFonts w:asciiTheme="minorHAnsi" w:hAnsiTheme="minorHAnsi"/>
          </w:rPr>
          <w:t>Social-Emotional Needs Entwined with Students' Learning, Security</w:t>
        </w:r>
      </w:hyperlink>
      <w:r w:rsidR="00E31B06" w:rsidRPr="00927AD7">
        <w:rPr>
          <w:rFonts w:asciiTheme="minorHAnsi" w:hAnsiTheme="minorHAnsi"/>
        </w:rPr>
        <w:t xml:space="preserve"> In </w:t>
      </w:r>
      <w:r w:rsidR="00E31B06" w:rsidRPr="00927AD7">
        <w:rPr>
          <w:rFonts w:asciiTheme="minorHAnsi" w:hAnsiTheme="minorHAnsi"/>
          <w:i/>
        </w:rPr>
        <w:t>Education Week</w:t>
      </w:r>
      <w:r w:rsidR="00E31B06" w:rsidRPr="00927AD7">
        <w:rPr>
          <w:rFonts w:asciiTheme="minorHAnsi" w:hAnsiTheme="minorHAnsi"/>
        </w:rPr>
        <w:t xml:space="preserve"> (Jan. 2013)</w:t>
      </w:r>
    </w:p>
    <w:p w:rsidR="00E31B06" w:rsidRPr="00503F97" w:rsidRDefault="00E31B06" w:rsidP="00503F97">
      <w:pPr>
        <w:pStyle w:val="ListParagraph"/>
        <w:rPr>
          <w:rFonts w:asciiTheme="minorHAnsi" w:hAnsiTheme="minorHAnsi"/>
        </w:rPr>
      </w:pPr>
      <w:r w:rsidRPr="00503F97">
        <w:rPr>
          <w:rFonts w:asciiTheme="minorHAnsi" w:hAnsiTheme="minorHAnsi"/>
        </w:rPr>
        <w:t>Motivation:</w:t>
      </w:r>
    </w:p>
    <w:p w:rsidR="00E31B06" w:rsidRPr="00927AD7" w:rsidRDefault="0095159A" w:rsidP="00A56C4B">
      <w:pPr>
        <w:pStyle w:val="ListParagraph"/>
        <w:numPr>
          <w:ilvl w:val="1"/>
          <w:numId w:val="31"/>
        </w:numPr>
        <w:rPr>
          <w:rFonts w:asciiTheme="minorHAnsi" w:hAnsiTheme="minorHAnsi"/>
        </w:rPr>
      </w:pPr>
      <w:hyperlink r:id="rId233" w:history="1">
        <w:r w:rsidR="00E31B06" w:rsidRPr="00927AD7">
          <w:rPr>
            <w:rStyle w:val="Hyperlink"/>
            <w:rFonts w:asciiTheme="minorHAnsi" w:eastAsiaTheme="majorEastAsia" w:hAnsiTheme="minorHAnsi"/>
          </w:rPr>
          <w:t>Cracking the nut: unleashing students' intrinsic motivation to learn</w:t>
        </w:r>
      </w:hyperlink>
      <w:r w:rsidR="00E31B06" w:rsidRPr="00927AD7">
        <w:rPr>
          <w:rFonts w:asciiTheme="minorHAnsi" w:hAnsiTheme="minorHAnsi"/>
        </w:rPr>
        <w:t>.</w:t>
      </w:r>
    </w:p>
    <w:p w:rsidR="00E31B06" w:rsidRPr="00927AD7" w:rsidRDefault="0095159A" w:rsidP="00A56C4B">
      <w:pPr>
        <w:pStyle w:val="ListParagraph"/>
        <w:numPr>
          <w:ilvl w:val="1"/>
          <w:numId w:val="31"/>
        </w:numPr>
        <w:rPr>
          <w:rFonts w:asciiTheme="minorHAnsi" w:hAnsiTheme="minorHAnsi"/>
        </w:rPr>
      </w:pPr>
      <w:hyperlink r:id="rId234" w:tgtFrame="_blank" w:history="1">
        <w:r w:rsidR="00E31B06" w:rsidRPr="00927AD7">
          <w:rPr>
            <w:rFonts w:asciiTheme="minorHAnsi" w:eastAsia="Times" w:hAnsiTheme="minorHAnsi"/>
            <w:color w:val="0000FF"/>
            <w:u w:val="single"/>
          </w:rPr>
          <w:t>Boosting Achievement with Messages that Motivate</w:t>
        </w:r>
      </w:hyperlink>
      <w:r w:rsidR="00E31B06" w:rsidRPr="00927AD7">
        <w:rPr>
          <w:rFonts w:asciiTheme="minorHAnsi" w:hAnsiTheme="minorHAnsi"/>
        </w:rPr>
        <w:t xml:space="preserve"> </w:t>
      </w:r>
    </w:p>
    <w:p w:rsidR="00E31B06" w:rsidRPr="00927AD7" w:rsidRDefault="0095159A" w:rsidP="00A56C4B">
      <w:pPr>
        <w:pStyle w:val="ListParagraph"/>
        <w:numPr>
          <w:ilvl w:val="1"/>
          <w:numId w:val="31"/>
        </w:numPr>
        <w:rPr>
          <w:rFonts w:asciiTheme="minorHAnsi" w:hAnsiTheme="minorHAnsi"/>
        </w:rPr>
      </w:pPr>
      <w:hyperlink r:id="rId235" w:history="1">
        <w:r w:rsidR="00E31B06" w:rsidRPr="00927AD7">
          <w:rPr>
            <w:rStyle w:val="Hyperlink"/>
            <w:rFonts w:asciiTheme="minorHAnsi" w:eastAsiaTheme="majorEastAsia" w:hAnsiTheme="minorHAnsi"/>
          </w:rPr>
          <w:t>Three Critical Elements Sustain Motivation</w:t>
        </w:r>
      </w:hyperlink>
      <w:r w:rsidR="00E31B06" w:rsidRPr="00927AD7">
        <w:rPr>
          <w:rFonts w:asciiTheme="minorHAnsi" w:hAnsiTheme="minorHAnsi"/>
        </w:rPr>
        <w:t xml:space="preserve"> </w:t>
      </w:r>
    </w:p>
    <w:p w:rsidR="00E31B06" w:rsidRPr="00927AD7" w:rsidRDefault="00E31B06" w:rsidP="00E31B06">
      <w:pPr>
        <w:ind w:left="720"/>
        <w:rPr>
          <w:rFonts w:asciiTheme="minorHAnsi" w:hAnsiTheme="minorHAnsi"/>
        </w:rPr>
      </w:pPr>
      <w:r w:rsidRPr="00927AD7">
        <w:rPr>
          <w:rFonts w:asciiTheme="minorHAnsi" w:hAnsiTheme="minorHAnsi"/>
        </w:rPr>
        <w:t>Stress:</w:t>
      </w:r>
    </w:p>
    <w:p w:rsidR="00E31B06" w:rsidRPr="00927AD7" w:rsidRDefault="0095159A" w:rsidP="00A56C4B">
      <w:pPr>
        <w:pStyle w:val="ListParagraph"/>
        <w:numPr>
          <w:ilvl w:val="0"/>
          <w:numId w:val="29"/>
        </w:numPr>
        <w:ind w:left="1440"/>
        <w:rPr>
          <w:rStyle w:val="Hyperlink"/>
          <w:rFonts w:asciiTheme="minorHAnsi" w:eastAsiaTheme="majorEastAsia" w:hAnsiTheme="minorHAnsi"/>
        </w:rPr>
      </w:pPr>
      <w:hyperlink r:id="rId236" w:history="1">
        <w:r w:rsidR="00E31B06" w:rsidRPr="00927AD7">
          <w:rPr>
            <w:rStyle w:val="Hyperlink"/>
            <w:rFonts w:asciiTheme="minorHAnsi" w:eastAsiaTheme="majorEastAsia" w:hAnsiTheme="minorHAnsi"/>
          </w:rPr>
          <w:t>Easy Solutions for Test Anxiety</w:t>
        </w:r>
      </w:hyperlink>
    </w:p>
    <w:p w:rsidR="00E31B06" w:rsidRPr="00927AD7" w:rsidRDefault="0095159A" w:rsidP="00A56C4B">
      <w:pPr>
        <w:pStyle w:val="ListParagraph"/>
        <w:numPr>
          <w:ilvl w:val="0"/>
          <w:numId w:val="29"/>
        </w:numPr>
        <w:ind w:left="1440"/>
        <w:rPr>
          <w:rStyle w:val="Hyperlink"/>
          <w:rFonts w:asciiTheme="minorHAnsi" w:eastAsiaTheme="majorEastAsia" w:hAnsiTheme="minorHAnsi"/>
        </w:rPr>
      </w:pPr>
      <w:hyperlink r:id="rId237" w:history="1">
        <w:r w:rsidR="00E31B06" w:rsidRPr="00503F97">
          <w:rPr>
            <w:rStyle w:val="Hyperlink"/>
            <w:rFonts w:asciiTheme="minorHAnsi" w:eastAsiaTheme="majorEastAsia" w:hAnsiTheme="minorHAnsi"/>
          </w:rPr>
          <w:t>Math Anxiety</w:t>
        </w:r>
      </w:hyperlink>
    </w:p>
    <w:p w:rsidR="00E31B06" w:rsidRPr="00C96EEC" w:rsidRDefault="00C96EEC" w:rsidP="00C96EEC">
      <w:pPr>
        <w:ind w:left="720"/>
        <w:rPr>
          <w:rFonts w:asciiTheme="minorHAnsi" w:hAnsiTheme="minorHAnsi"/>
          <w:color w:val="000000"/>
        </w:rPr>
      </w:pPr>
      <w:r>
        <w:rPr>
          <w:rFonts w:asciiTheme="minorHAnsi" w:hAnsiTheme="minorHAnsi"/>
        </w:rPr>
        <w:br/>
      </w:r>
      <w:r w:rsidR="00E31B06" w:rsidRPr="00927AD7">
        <w:rPr>
          <w:rFonts w:asciiTheme="minorHAnsi" w:hAnsiTheme="minorHAnsi"/>
        </w:rPr>
        <w:t>Mindsets:</w:t>
      </w:r>
      <w:r>
        <w:rPr>
          <w:rFonts w:asciiTheme="minorHAnsi" w:hAnsiTheme="minorHAnsi"/>
        </w:rPr>
        <w:t xml:space="preserve"> </w:t>
      </w:r>
      <w:r w:rsidRPr="00C96EEC">
        <w:rPr>
          <w:rFonts w:asciiTheme="minorHAnsi" w:hAnsiTheme="minorHAnsi"/>
          <w:color w:val="000000"/>
        </w:rPr>
        <w:t xml:space="preserve">(For the below links, click on the Sign-Up button on the top right of the </w:t>
      </w:r>
      <w:proofErr w:type="spellStart"/>
      <w:r w:rsidRPr="00C96EEC">
        <w:rPr>
          <w:rFonts w:asciiTheme="minorHAnsi" w:hAnsiTheme="minorHAnsi"/>
          <w:color w:val="000000"/>
        </w:rPr>
        <w:t>webpages</w:t>
      </w:r>
      <w:proofErr w:type="spellEnd"/>
      <w:r w:rsidRPr="00C96EEC">
        <w:rPr>
          <w:rFonts w:asciiTheme="minorHAnsi" w:hAnsiTheme="minorHAnsi"/>
          <w:color w:val="000000"/>
        </w:rPr>
        <w:t xml:space="preserve"> to create a free preview account if you have not previously done so.)</w:t>
      </w:r>
    </w:p>
    <w:p w:rsidR="00E31B06" w:rsidRPr="00927AD7" w:rsidRDefault="0095159A" w:rsidP="00E31B06">
      <w:pPr>
        <w:pStyle w:val="ListParagraph"/>
        <w:numPr>
          <w:ilvl w:val="0"/>
          <w:numId w:val="15"/>
        </w:numPr>
        <w:rPr>
          <w:rFonts w:asciiTheme="minorHAnsi" w:hAnsiTheme="minorHAnsi"/>
        </w:rPr>
      </w:pPr>
      <w:hyperlink r:id="rId238" w:history="1">
        <w:r w:rsidR="00E31B06" w:rsidRPr="00927AD7">
          <w:rPr>
            <w:rStyle w:val="Hyperlink"/>
            <w:rFonts w:asciiTheme="minorHAnsi" w:eastAsiaTheme="majorEastAsia" w:hAnsiTheme="minorHAnsi"/>
          </w:rPr>
          <w:t>Grading for Growth in a High-Stakes World</w:t>
        </w:r>
      </w:hyperlink>
    </w:p>
    <w:p w:rsidR="00E31B06" w:rsidRPr="00927AD7" w:rsidRDefault="0095159A" w:rsidP="00E31B06">
      <w:pPr>
        <w:pStyle w:val="ListParagraph"/>
        <w:numPr>
          <w:ilvl w:val="0"/>
          <w:numId w:val="15"/>
        </w:numPr>
        <w:rPr>
          <w:rFonts w:asciiTheme="minorHAnsi" w:hAnsiTheme="minorHAnsi"/>
        </w:rPr>
      </w:pPr>
      <w:hyperlink r:id="rId239" w:history="1">
        <w:r w:rsidR="00E31B06" w:rsidRPr="00927AD7">
          <w:rPr>
            <w:rStyle w:val="Hyperlink"/>
            <w:rFonts w:asciiTheme="minorHAnsi" w:eastAsiaTheme="majorEastAsia" w:hAnsiTheme="minorHAnsi"/>
          </w:rPr>
          <w:t>Developing a Growth Mindset School Culture</w:t>
        </w:r>
      </w:hyperlink>
    </w:p>
    <w:p w:rsidR="00E31B06" w:rsidRPr="00927AD7" w:rsidRDefault="0095159A" w:rsidP="00E31B06">
      <w:pPr>
        <w:pStyle w:val="ListParagraph"/>
        <w:numPr>
          <w:ilvl w:val="0"/>
          <w:numId w:val="15"/>
        </w:numPr>
        <w:rPr>
          <w:rFonts w:asciiTheme="minorHAnsi" w:hAnsiTheme="minorHAnsi"/>
        </w:rPr>
      </w:pPr>
      <w:hyperlink r:id="rId240" w:history="1">
        <w:r w:rsidR="00E31B06" w:rsidRPr="00927AD7">
          <w:rPr>
            <w:rStyle w:val="Hyperlink"/>
            <w:rFonts w:asciiTheme="minorHAnsi" w:eastAsiaTheme="majorEastAsia" w:hAnsiTheme="minorHAnsi"/>
          </w:rPr>
          <w:t>The Power of Mistakes: Creating a Risk-tolerant Culture at Home and School</w:t>
        </w:r>
      </w:hyperlink>
      <w:bookmarkStart w:id="3" w:name="h.pnsoapccjql8"/>
      <w:bookmarkStart w:id="4" w:name="h.btkn2065jvb4"/>
      <w:bookmarkEnd w:id="3"/>
      <w:bookmarkEnd w:id="4"/>
    </w:p>
    <w:p w:rsidR="00E31B06" w:rsidRPr="00927AD7" w:rsidRDefault="00E31B06" w:rsidP="00E31B06">
      <w:pPr>
        <w:ind w:firstLine="720"/>
        <w:rPr>
          <w:rFonts w:asciiTheme="minorHAnsi" w:hAnsiTheme="minorHAnsi"/>
        </w:rPr>
      </w:pPr>
      <w:r w:rsidRPr="00927AD7">
        <w:rPr>
          <w:rFonts w:asciiTheme="minorHAnsi" w:hAnsiTheme="minorHAnsi"/>
        </w:rPr>
        <w:t>Grit and Persistence:</w:t>
      </w:r>
    </w:p>
    <w:p w:rsidR="00E31B06" w:rsidRPr="00927AD7" w:rsidRDefault="0095159A" w:rsidP="00A56C4B">
      <w:pPr>
        <w:pStyle w:val="ListParagraph"/>
        <w:numPr>
          <w:ilvl w:val="0"/>
          <w:numId w:val="30"/>
        </w:numPr>
        <w:ind w:left="1440"/>
        <w:rPr>
          <w:rFonts w:asciiTheme="minorHAnsi" w:hAnsiTheme="minorHAnsi"/>
        </w:rPr>
      </w:pPr>
      <w:hyperlink r:id="rId241" w:tgtFrame="_blank" w:history="1">
        <w:r w:rsidR="00E31B06" w:rsidRPr="00927AD7">
          <w:rPr>
            <w:rFonts w:asciiTheme="minorHAnsi" w:eastAsia="Times" w:hAnsiTheme="minorHAnsi"/>
            <w:color w:val="0000FF"/>
            <w:u w:val="single"/>
          </w:rPr>
          <w:t>Even Geniuses Work Hard</w:t>
        </w:r>
      </w:hyperlink>
      <w:r w:rsidR="00E31B06" w:rsidRPr="00927AD7">
        <w:rPr>
          <w:rStyle w:val="Hyperlink"/>
          <w:rFonts w:asciiTheme="minorHAnsi" w:eastAsiaTheme="majorEastAsia" w:hAnsiTheme="minorHAnsi"/>
        </w:rPr>
        <w:tab/>
      </w:r>
      <w:r w:rsidR="00E31B06" w:rsidRPr="00927AD7">
        <w:rPr>
          <w:rFonts w:asciiTheme="minorHAnsi" w:hAnsiTheme="minorHAnsi"/>
        </w:rPr>
        <w:t xml:space="preserve"> </w:t>
      </w:r>
    </w:p>
    <w:p w:rsidR="00E31B06" w:rsidRPr="00AF5756" w:rsidRDefault="00E31B06" w:rsidP="00E31B06">
      <w:pPr>
        <w:pStyle w:val="Heading3"/>
        <w:rPr>
          <w:rFonts w:asciiTheme="minorHAnsi" w:hAnsiTheme="minorHAnsi"/>
          <w:b w:val="0"/>
          <w:szCs w:val="24"/>
        </w:rPr>
      </w:pPr>
      <w:r w:rsidRPr="00AF5756">
        <w:rPr>
          <w:rFonts w:asciiTheme="minorHAnsi" w:hAnsiTheme="minorHAnsi"/>
          <w:szCs w:val="24"/>
        </w:rPr>
        <w:t>Try It: Session Activity</w:t>
      </w:r>
    </w:p>
    <w:p w:rsidR="00E31B06" w:rsidRPr="00A35ADF" w:rsidRDefault="00E31B06" w:rsidP="00E31B06">
      <w:pPr>
        <w:pStyle w:val="Heading3"/>
        <w:rPr>
          <w:rFonts w:asciiTheme="minorHAnsi" w:hAnsiTheme="minorHAnsi"/>
          <w:b w:val="0"/>
          <w:szCs w:val="24"/>
          <w:u w:val="none"/>
        </w:rPr>
      </w:pPr>
      <w:r w:rsidRPr="00927AD7">
        <w:rPr>
          <w:rFonts w:asciiTheme="minorHAnsi" w:hAnsiTheme="minorHAnsi"/>
          <w:szCs w:val="24"/>
        </w:rPr>
        <w:tab/>
      </w:r>
      <w:r w:rsidRPr="00A35ADF">
        <w:rPr>
          <w:rFonts w:asciiTheme="minorHAnsi" w:hAnsiTheme="minorHAnsi"/>
          <w:b w:val="0"/>
          <w:szCs w:val="24"/>
          <w:u w:val="none"/>
        </w:rPr>
        <w:t>This week, the session activity is to work on the final assignment.</w:t>
      </w:r>
    </w:p>
    <w:p w:rsidR="00E31B06" w:rsidRDefault="00E31B06" w:rsidP="00E31B06">
      <w:pPr>
        <w:pStyle w:val="Heading3"/>
        <w:rPr>
          <w:rFonts w:asciiTheme="minorHAnsi" w:hAnsiTheme="minorHAnsi"/>
          <w:szCs w:val="24"/>
        </w:rPr>
      </w:pPr>
    </w:p>
    <w:p w:rsidR="00E31B06" w:rsidRPr="00AF5756" w:rsidRDefault="00E31B06" w:rsidP="00E31B06">
      <w:pPr>
        <w:pStyle w:val="Heading3"/>
        <w:rPr>
          <w:rFonts w:asciiTheme="minorHAnsi" w:hAnsiTheme="minorHAnsi"/>
          <w:b w:val="0"/>
          <w:szCs w:val="24"/>
        </w:rPr>
      </w:pPr>
      <w:r w:rsidRPr="00AF5756">
        <w:rPr>
          <w:rFonts w:asciiTheme="minorHAnsi" w:hAnsiTheme="minorHAnsi"/>
          <w:szCs w:val="24"/>
        </w:rPr>
        <w:t xml:space="preserve">Final Assignment: </w:t>
      </w:r>
    </w:p>
    <w:p w:rsidR="00E31B06" w:rsidRPr="00927AD7" w:rsidRDefault="00E31B06" w:rsidP="00E31B06">
      <w:pPr>
        <w:rPr>
          <w:rFonts w:asciiTheme="minorHAnsi" w:hAnsiTheme="minorHAnsi"/>
        </w:rPr>
      </w:pPr>
      <w:r w:rsidRPr="00927AD7">
        <w:rPr>
          <w:rFonts w:asciiTheme="minorHAnsi" w:hAnsiTheme="minorHAnsi"/>
        </w:rPr>
        <w:t xml:space="preserve">The final assignment is an engagement case (problem of practice) analysis based on your own work. It will represent a final reflective narrative. This is a culmination of the work you have done so far. You will incorporate the new knowledge you have built in this course and build upon the work you have submitted (in the proposal you did earlier in the course and the UDL analysis of the problem of practice that you did a few weeks ago) incorporating the feedback you received. </w:t>
      </w:r>
    </w:p>
    <w:p w:rsidR="00E31B06" w:rsidRPr="00927AD7" w:rsidRDefault="00E31B06" w:rsidP="00E31B06">
      <w:pPr>
        <w:rPr>
          <w:rFonts w:asciiTheme="minorHAnsi" w:hAnsiTheme="minorHAnsi"/>
        </w:rPr>
      </w:pPr>
    </w:p>
    <w:p w:rsidR="00E31B06" w:rsidRPr="00927AD7" w:rsidRDefault="00E31B06" w:rsidP="00E31B06">
      <w:pPr>
        <w:rPr>
          <w:rFonts w:asciiTheme="minorHAnsi" w:hAnsiTheme="minorHAnsi"/>
        </w:rPr>
      </w:pPr>
      <w:r w:rsidRPr="00927AD7">
        <w:rPr>
          <w:rFonts w:asciiTheme="minorHAnsi" w:hAnsiTheme="minorHAnsi"/>
        </w:rPr>
        <w:t xml:space="preserve">Essential components: </w:t>
      </w:r>
    </w:p>
    <w:p w:rsidR="00E31B06" w:rsidRPr="00927AD7" w:rsidRDefault="00E31B06" w:rsidP="00A56C4B">
      <w:pPr>
        <w:pStyle w:val="ListParagraph"/>
        <w:numPr>
          <w:ilvl w:val="0"/>
          <w:numId w:val="51"/>
        </w:numPr>
        <w:rPr>
          <w:rFonts w:asciiTheme="minorHAnsi" w:hAnsiTheme="minorHAnsi"/>
        </w:rPr>
      </w:pPr>
      <w:r>
        <w:rPr>
          <w:rFonts w:asciiTheme="minorHAnsi" w:hAnsiTheme="minorHAnsi"/>
        </w:rPr>
        <w:t>Re-define</w:t>
      </w:r>
      <w:r w:rsidRPr="00927AD7">
        <w:rPr>
          <w:rFonts w:asciiTheme="minorHAnsi" w:hAnsiTheme="minorHAnsi"/>
        </w:rPr>
        <w:t xml:space="preserve"> the </w:t>
      </w:r>
      <w:r>
        <w:rPr>
          <w:rFonts w:asciiTheme="minorHAnsi" w:hAnsiTheme="minorHAnsi"/>
        </w:rPr>
        <w:t>CONTEXT</w:t>
      </w:r>
      <w:r w:rsidRPr="00927AD7">
        <w:rPr>
          <w:rFonts w:asciiTheme="minorHAnsi" w:hAnsiTheme="minorHAnsi"/>
        </w:rPr>
        <w:t>.</w:t>
      </w:r>
    </w:p>
    <w:p w:rsidR="00E31B06" w:rsidRPr="00927AD7" w:rsidRDefault="00E31B06" w:rsidP="00A56C4B">
      <w:pPr>
        <w:pStyle w:val="ListParagraph"/>
        <w:numPr>
          <w:ilvl w:val="0"/>
          <w:numId w:val="51"/>
        </w:numPr>
        <w:rPr>
          <w:rFonts w:asciiTheme="minorHAnsi" w:hAnsiTheme="minorHAnsi"/>
        </w:rPr>
      </w:pPr>
      <w:r>
        <w:rPr>
          <w:rFonts w:asciiTheme="minorHAnsi" w:hAnsiTheme="minorHAnsi"/>
        </w:rPr>
        <w:t>Re-describe</w:t>
      </w:r>
      <w:r w:rsidRPr="00927AD7">
        <w:rPr>
          <w:rFonts w:asciiTheme="minorHAnsi" w:hAnsiTheme="minorHAnsi"/>
        </w:rPr>
        <w:t xml:space="preserve"> the </w:t>
      </w:r>
      <w:r>
        <w:rPr>
          <w:rFonts w:asciiTheme="minorHAnsi" w:hAnsiTheme="minorHAnsi"/>
        </w:rPr>
        <w:t>CASE</w:t>
      </w:r>
      <w:r w:rsidRPr="00927AD7">
        <w:rPr>
          <w:rFonts w:asciiTheme="minorHAnsi" w:hAnsiTheme="minorHAnsi"/>
        </w:rPr>
        <w:t xml:space="preserve"> (a ‘problem of practice’ around engagement) that you proposed earlier in the course.  </w:t>
      </w:r>
    </w:p>
    <w:p w:rsidR="00E31B06" w:rsidRPr="00927AD7" w:rsidRDefault="00E31B06" w:rsidP="00A56C4B">
      <w:pPr>
        <w:pStyle w:val="ListParagraph"/>
        <w:numPr>
          <w:ilvl w:val="0"/>
          <w:numId w:val="51"/>
        </w:numPr>
        <w:rPr>
          <w:rFonts w:asciiTheme="minorHAnsi" w:hAnsiTheme="minorHAnsi"/>
        </w:rPr>
      </w:pPr>
      <w:r>
        <w:rPr>
          <w:rFonts w:asciiTheme="minorHAnsi" w:hAnsiTheme="minorHAnsi"/>
        </w:rPr>
        <w:t>Restate</w:t>
      </w:r>
      <w:r w:rsidRPr="00927AD7">
        <w:rPr>
          <w:rFonts w:asciiTheme="minorHAnsi" w:hAnsiTheme="minorHAnsi"/>
        </w:rPr>
        <w:t xml:space="preserve"> the </w:t>
      </w:r>
      <w:r>
        <w:rPr>
          <w:rFonts w:asciiTheme="minorHAnsi" w:hAnsiTheme="minorHAnsi"/>
        </w:rPr>
        <w:t>GOAL (affective and cognitive)</w:t>
      </w:r>
      <w:r w:rsidRPr="00927AD7">
        <w:rPr>
          <w:rFonts w:asciiTheme="minorHAnsi" w:hAnsiTheme="minorHAnsi"/>
        </w:rPr>
        <w:t>.</w:t>
      </w:r>
    </w:p>
    <w:p w:rsidR="00E31B06" w:rsidRPr="00927AD7" w:rsidRDefault="00E31B06" w:rsidP="00A56C4B">
      <w:pPr>
        <w:pStyle w:val="ListParagraph"/>
        <w:numPr>
          <w:ilvl w:val="0"/>
          <w:numId w:val="51"/>
        </w:numPr>
        <w:rPr>
          <w:rFonts w:asciiTheme="minorHAnsi" w:hAnsiTheme="minorHAnsi"/>
        </w:rPr>
      </w:pPr>
      <w:r>
        <w:rPr>
          <w:rFonts w:asciiTheme="minorHAnsi" w:hAnsiTheme="minorHAnsi"/>
        </w:rPr>
        <w:t>Restate</w:t>
      </w:r>
      <w:r w:rsidRPr="00927AD7">
        <w:rPr>
          <w:rFonts w:asciiTheme="minorHAnsi" w:hAnsiTheme="minorHAnsi"/>
        </w:rPr>
        <w:t xml:space="preserve"> the </w:t>
      </w:r>
      <w:r>
        <w:rPr>
          <w:rFonts w:asciiTheme="minorHAnsi" w:hAnsiTheme="minorHAnsi"/>
        </w:rPr>
        <w:t>OUTCOME</w:t>
      </w:r>
      <w:r w:rsidRPr="00927AD7">
        <w:rPr>
          <w:rFonts w:asciiTheme="minorHAnsi" w:hAnsiTheme="minorHAnsi"/>
        </w:rPr>
        <w:t xml:space="preserve">. What does successful implementation look like?  NOTE: Be sure that your revisions reflect your new knowledge and the feedback you received. </w:t>
      </w:r>
    </w:p>
    <w:p w:rsidR="00E31B06" w:rsidRPr="00927AD7" w:rsidRDefault="00E31B06" w:rsidP="00A56C4B">
      <w:pPr>
        <w:pStyle w:val="ListParagraph"/>
        <w:numPr>
          <w:ilvl w:val="0"/>
          <w:numId w:val="51"/>
        </w:numPr>
        <w:rPr>
          <w:rFonts w:asciiTheme="minorHAnsi" w:hAnsiTheme="minorHAnsi"/>
        </w:rPr>
      </w:pPr>
      <w:r w:rsidRPr="00927AD7">
        <w:rPr>
          <w:rFonts w:asciiTheme="minorHAnsi" w:hAnsiTheme="minorHAnsi"/>
        </w:rPr>
        <w:t xml:space="preserve">Develop a </w:t>
      </w:r>
      <w:r>
        <w:rPr>
          <w:rFonts w:asciiTheme="minorHAnsi" w:hAnsiTheme="minorHAnsi"/>
        </w:rPr>
        <w:t>PLAN</w:t>
      </w:r>
      <w:r w:rsidRPr="00927AD7">
        <w:rPr>
          <w:rFonts w:asciiTheme="minorHAnsi" w:hAnsiTheme="minorHAnsi"/>
        </w:rPr>
        <w:t xml:space="preserve"> </w:t>
      </w:r>
      <w:r>
        <w:rPr>
          <w:rFonts w:asciiTheme="minorHAnsi" w:hAnsiTheme="minorHAnsi"/>
        </w:rPr>
        <w:t xml:space="preserve">to REDESIGN </w:t>
      </w:r>
      <w:r w:rsidRPr="00927AD7">
        <w:rPr>
          <w:rFonts w:asciiTheme="minorHAnsi" w:hAnsiTheme="minorHAnsi"/>
        </w:rPr>
        <w:t>for how you might adjust or revise the lesson. Use the feedback</w:t>
      </w:r>
      <w:r>
        <w:rPr>
          <w:rFonts w:asciiTheme="minorHAnsi" w:hAnsiTheme="minorHAnsi"/>
        </w:rPr>
        <w:t xml:space="preserve"> you received in your discussions</w:t>
      </w:r>
      <w:r w:rsidRPr="00927AD7">
        <w:rPr>
          <w:rFonts w:asciiTheme="minorHAnsi" w:hAnsiTheme="minorHAnsi"/>
        </w:rPr>
        <w:t xml:space="preserve"> and any new knowledge and to fine </w:t>
      </w:r>
      <w:proofErr w:type="gramStart"/>
      <w:r w:rsidRPr="00927AD7">
        <w:rPr>
          <w:rFonts w:asciiTheme="minorHAnsi" w:hAnsiTheme="minorHAnsi"/>
        </w:rPr>
        <w:t>tune</w:t>
      </w:r>
      <w:proofErr w:type="gramEnd"/>
      <w:r w:rsidRPr="00927AD7">
        <w:rPr>
          <w:rFonts w:asciiTheme="minorHAnsi" w:hAnsiTheme="minorHAnsi"/>
        </w:rPr>
        <w:t xml:space="preserve"> your lesson. You are free to either include a revised worksheet or use another means of showing this. Keep in mind that this is not an evaluation of UDL, but </w:t>
      </w:r>
      <w:r w:rsidRPr="00AF5756">
        <w:rPr>
          <w:rFonts w:asciiTheme="minorHAnsi" w:hAnsiTheme="minorHAnsi"/>
          <w:b/>
        </w:rPr>
        <w:t>a redesign</w:t>
      </w:r>
      <w:r w:rsidRPr="00927AD7">
        <w:rPr>
          <w:rFonts w:asciiTheme="minorHAnsi" w:hAnsiTheme="minorHAnsi"/>
        </w:rPr>
        <w:t>. This should answer the question: How am I using the UDL guidelines to address the ‘problem of practice’</w:t>
      </w:r>
      <w:r>
        <w:rPr>
          <w:rFonts w:asciiTheme="minorHAnsi" w:hAnsiTheme="minorHAnsi"/>
        </w:rPr>
        <w:t xml:space="preserve"> that was identified relating to engagement</w:t>
      </w:r>
      <w:r w:rsidRPr="00927AD7">
        <w:rPr>
          <w:rFonts w:asciiTheme="minorHAnsi" w:hAnsiTheme="minorHAnsi"/>
        </w:rPr>
        <w:t xml:space="preserve">? </w:t>
      </w:r>
    </w:p>
    <w:p w:rsidR="00E31B06" w:rsidRPr="00927AD7" w:rsidRDefault="00E31B06" w:rsidP="00A56C4B">
      <w:pPr>
        <w:numPr>
          <w:ilvl w:val="0"/>
          <w:numId w:val="46"/>
        </w:numPr>
        <w:ind w:left="2520"/>
        <w:rPr>
          <w:rFonts w:asciiTheme="minorHAnsi" w:hAnsiTheme="minorHAnsi"/>
        </w:rPr>
      </w:pPr>
      <w:r w:rsidRPr="00927AD7">
        <w:rPr>
          <w:rFonts w:asciiTheme="minorHAnsi" w:hAnsiTheme="minorHAnsi"/>
        </w:rPr>
        <w:lastRenderedPageBreak/>
        <w:t xml:space="preserve">The redesign will: </w:t>
      </w:r>
    </w:p>
    <w:p w:rsidR="00E31B06" w:rsidRPr="00927AD7" w:rsidRDefault="00E31B06" w:rsidP="00A56C4B">
      <w:pPr>
        <w:pStyle w:val="ListParagraph"/>
        <w:numPr>
          <w:ilvl w:val="2"/>
          <w:numId w:val="49"/>
        </w:numPr>
        <w:ind w:left="3240" w:hanging="360"/>
        <w:rPr>
          <w:rFonts w:asciiTheme="minorHAnsi" w:hAnsiTheme="minorHAnsi"/>
        </w:rPr>
      </w:pPr>
      <w:r w:rsidRPr="00927AD7">
        <w:rPr>
          <w:rFonts w:asciiTheme="minorHAnsi" w:hAnsiTheme="minorHAnsi"/>
        </w:rPr>
        <w:t xml:space="preserve">suggest multiple, flexible UDL options to support expert learning strategies that support engagement; </w:t>
      </w:r>
    </w:p>
    <w:p w:rsidR="00E31B06" w:rsidRPr="00927AD7" w:rsidRDefault="00E31B06" w:rsidP="00A56C4B">
      <w:pPr>
        <w:pStyle w:val="ListParagraph"/>
        <w:numPr>
          <w:ilvl w:val="2"/>
          <w:numId w:val="49"/>
        </w:numPr>
        <w:ind w:left="3240" w:hanging="360"/>
        <w:rPr>
          <w:rFonts w:asciiTheme="minorHAnsi" w:hAnsiTheme="minorHAnsi"/>
        </w:rPr>
      </w:pPr>
      <w:proofErr w:type="gramStart"/>
      <w:r w:rsidRPr="00927AD7">
        <w:rPr>
          <w:rFonts w:asciiTheme="minorHAnsi" w:hAnsiTheme="minorHAnsi"/>
        </w:rPr>
        <w:t>explain</w:t>
      </w:r>
      <w:proofErr w:type="gramEnd"/>
      <w:r w:rsidRPr="00927AD7">
        <w:rPr>
          <w:rFonts w:asciiTheme="minorHAnsi" w:hAnsiTheme="minorHAnsi"/>
        </w:rPr>
        <w:t xml:space="preserve"> why the strategies were selected using the theories and research explored in the course.</w:t>
      </w:r>
    </w:p>
    <w:p w:rsidR="00E31B06" w:rsidRPr="00927AD7" w:rsidRDefault="00E31B06" w:rsidP="00E31B06">
      <w:pPr>
        <w:pStyle w:val="ListParagraph"/>
        <w:ind w:left="1800"/>
        <w:rPr>
          <w:rFonts w:asciiTheme="minorHAnsi" w:hAnsiTheme="minorHAnsi"/>
        </w:rPr>
      </w:pPr>
      <w:r w:rsidRPr="00927AD7">
        <w:rPr>
          <w:rFonts w:asciiTheme="minorHAnsi" w:hAnsiTheme="minorHAnsi"/>
        </w:rPr>
        <w:t xml:space="preserve">NOTE: Designing instruction is a thoughtful process. All choices should be made deliberately as a means of helping learners achieve the instructional goal. Although it is not necessary for all checkpoints to be addressed in any particular lesson, but each checkpoint should be </w:t>
      </w:r>
      <w:r w:rsidRPr="00927AD7">
        <w:rPr>
          <w:rFonts w:asciiTheme="minorHAnsi" w:hAnsiTheme="minorHAnsi"/>
          <w:i/>
        </w:rPr>
        <w:t>considered</w:t>
      </w:r>
      <w:r w:rsidRPr="00927AD7">
        <w:rPr>
          <w:rFonts w:asciiTheme="minorHAnsi" w:hAnsiTheme="minorHAnsi"/>
        </w:rPr>
        <w:t xml:space="preserve"> in your lesson analysis. </w:t>
      </w:r>
    </w:p>
    <w:p w:rsidR="00E31B06" w:rsidRPr="00927AD7" w:rsidRDefault="00E31B06" w:rsidP="00A56C4B">
      <w:pPr>
        <w:pStyle w:val="ListParagraph"/>
        <w:numPr>
          <w:ilvl w:val="0"/>
          <w:numId w:val="51"/>
        </w:numPr>
        <w:rPr>
          <w:rFonts w:asciiTheme="minorHAnsi" w:hAnsiTheme="minorHAnsi"/>
        </w:rPr>
      </w:pPr>
      <w:r w:rsidRPr="00927AD7">
        <w:rPr>
          <w:rFonts w:asciiTheme="minorHAnsi" w:hAnsiTheme="minorHAnsi"/>
        </w:rPr>
        <w:t xml:space="preserve">UDL: What specific UDL Guidelines and Checkpoints (with a focus on Engagement, but feel free to include the Action and Expression and Representation Guidelines) did you use to redesign the lesson to try to address your problem of practice? Why? </w:t>
      </w:r>
    </w:p>
    <w:p w:rsidR="00E31B06" w:rsidRPr="00927AD7" w:rsidRDefault="00E31B06" w:rsidP="00A56C4B">
      <w:pPr>
        <w:pStyle w:val="ListParagraph"/>
        <w:numPr>
          <w:ilvl w:val="0"/>
          <w:numId w:val="51"/>
        </w:numPr>
        <w:rPr>
          <w:rFonts w:asciiTheme="minorHAnsi" w:hAnsiTheme="minorHAnsi"/>
        </w:rPr>
      </w:pPr>
      <w:r w:rsidRPr="00927AD7">
        <w:rPr>
          <w:rFonts w:asciiTheme="minorHAnsi" w:hAnsiTheme="minorHAnsi"/>
        </w:rPr>
        <w:t>SUMMARIZE: What topic from the readings and activities this semester has informed your problem of practice? Describe how the reading/activity informed your thinking. How did UDL inform your thinking about your problem of practice? Together, what did you learn from considering your case study using UDL and engagement readings about addressing learner variability in engagement?</w:t>
      </w:r>
    </w:p>
    <w:p w:rsidR="00E31B06" w:rsidRPr="00927AD7" w:rsidRDefault="00E31B06" w:rsidP="00E31B06">
      <w:pPr>
        <w:pStyle w:val="ListParagraph"/>
        <w:ind w:left="1440"/>
        <w:rPr>
          <w:rFonts w:asciiTheme="minorHAnsi" w:hAnsiTheme="minorHAnsi"/>
        </w:rPr>
      </w:pPr>
      <w:r w:rsidRPr="00927AD7">
        <w:rPr>
          <w:rFonts w:asciiTheme="minorHAnsi" w:hAnsiTheme="minorHAnsi"/>
        </w:rPr>
        <w:t>Use the following guiding question and prompts if you wish:</w:t>
      </w:r>
    </w:p>
    <w:p w:rsidR="00E31B06" w:rsidRPr="00927AD7" w:rsidRDefault="00E31B06" w:rsidP="00A56C4B">
      <w:pPr>
        <w:pStyle w:val="ListParagraph"/>
        <w:numPr>
          <w:ilvl w:val="2"/>
          <w:numId w:val="49"/>
        </w:numPr>
        <w:ind w:left="2340" w:hanging="360"/>
        <w:rPr>
          <w:rFonts w:asciiTheme="minorHAnsi" w:hAnsiTheme="minorHAnsi"/>
        </w:rPr>
      </w:pPr>
      <w:r w:rsidRPr="00927AD7">
        <w:rPr>
          <w:rFonts w:asciiTheme="minorHAnsi" w:hAnsiTheme="minorHAnsi"/>
        </w:rPr>
        <w:t>What did you learn from addressing this problem of practice about supporting the variability of all students?</w:t>
      </w:r>
    </w:p>
    <w:p w:rsidR="00E31B06" w:rsidRPr="00927AD7" w:rsidRDefault="00E31B06" w:rsidP="00A56C4B">
      <w:pPr>
        <w:pStyle w:val="ListParagraph"/>
        <w:numPr>
          <w:ilvl w:val="3"/>
          <w:numId w:val="49"/>
        </w:numPr>
        <w:spacing w:before="100" w:beforeAutospacing="1" w:after="100" w:afterAutospacing="1"/>
        <w:textAlignment w:val="baseline"/>
        <w:rPr>
          <w:rFonts w:asciiTheme="minorHAnsi" w:hAnsiTheme="minorHAnsi"/>
        </w:rPr>
      </w:pPr>
      <w:r w:rsidRPr="00927AD7">
        <w:rPr>
          <w:rFonts w:asciiTheme="minorHAnsi" w:hAnsiTheme="minorHAnsi"/>
        </w:rPr>
        <w:t>Using the Engagement Guidelines, I thought specifically about Guideline 8…</w:t>
      </w:r>
    </w:p>
    <w:p w:rsidR="00E31B06" w:rsidRPr="00927AD7" w:rsidRDefault="00E31B06" w:rsidP="00A56C4B">
      <w:pPr>
        <w:pStyle w:val="ListParagraph"/>
        <w:numPr>
          <w:ilvl w:val="3"/>
          <w:numId w:val="49"/>
        </w:numPr>
        <w:spacing w:before="100" w:beforeAutospacing="1" w:after="100" w:afterAutospacing="1"/>
        <w:textAlignment w:val="baseline"/>
        <w:rPr>
          <w:rFonts w:asciiTheme="minorHAnsi" w:hAnsiTheme="minorHAnsi"/>
        </w:rPr>
      </w:pPr>
      <w:r w:rsidRPr="00927AD7">
        <w:rPr>
          <w:rFonts w:asciiTheme="minorHAnsi" w:hAnsiTheme="minorHAnsi"/>
        </w:rPr>
        <w:t xml:space="preserve">I </w:t>
      </w:r>
      <w:r w:rsidRPr="00927AD7">
        <w:rPr>
          <w:rFonts w:asciiTheme="minorHAnsi" w:hAnsiTheme="minorHAnsi"/>
          <w:bCs/>
        </w:rPr>
        <w:t>redesigned the lesson</w:t>
      </w:r>
      <w:r w:rsidRPr="00927AD7">
        <w:rPr>
          <w:rFonts w:asciiTheme="minorHAnsi" w:hAnsiTheme="minorHAnsi"/>
        </w:rPr>
        <w:t xml:space="preserve"> by . . .</w:t>
      </w:r>
    </w:p>
    <w:p w:rsidR="00E31B06" w:rsidRPr="00927AD7" w:rsidRDefault="00E31B06" w:rsidP="00A56C4B">
      <w:pPr>
        <w:pStyle w:val="ListParagraph"/>
        <w:numPr>
          <w:ilvl w:val="3"/>
          <w:numId w:val="49"/>
        </w:numPr>
        <w:spacing w:before="100" w:beforeAutospacing="1" w:after="100" w:afterAutospacing="1"/>
        <w:textAlignment w:val="baseline"/>
        <w:rPr>
          <w:rFonts w:asciiTheme="minorHAnsi" w:hAnsiTheme="minorHAnsi"/>
        </w:rPr>
      </w:pPr>
      <w:r w:rsidRPr="00927AD7">
        <w:rPr>
          <w:rFonts w:asciiTheme="minorHAnsi" w:hAnsiTheme="minorHAnsi"/>
        </w:rPr>
        <w:t>I thought about observing _________through this activity and observed.</w:t>
      </w:r>
    </w:p>
    <w:p w:rsidR="00E31B06" w:rsidRPr="00927AD7" w:rsidRDefault="00E31B06" w:rsidP="00A56C4B">
      <w:pPr>
        <w:pStyle w:val="ListParagraph"/>
        <w:numPr>
          <w:ilvl w:val="0"/>
          <w:numId w:val="51"/>
        </w:numPr>
        <w:spacing w:before="100" w:beforeAutospacing="1" w:after="100" w:afterAutospacing="1"/>
        <w:textAlignment w:val="baseline"/>
        <w:rPr>
          <w:rFonts w:asciiTheme="minorHAnsi" w:hAnsiTheme="minorHAnsi"/>
        </w:rPr>
      </w:pPr>
      <w:r w:rsidRPr="00927AD7">
        <w:rPr>
          <w:rFonts w:asciiTheme="minorHAnsi" w:hAnsiTheme="minorHAnsi"/>
        </w:rPr>
        <w:t xml:space="preserve">SHARE and PRESENT your work to the UDL community of </w:t>
      </w:r>
      <w:r>
        <w:rPr>
          <w:rFonts w:asciiTheme="minorHAnsi" w:hAnsiTheme="minorHAnsi"/>
        </w:rPr>
        <w:t>practitioners in this course.</w:t>
      </w:r>
      <w:r w:rsidRPr="00927AD7">
        <w:rPr>
          <w:rFonts w:asciiTheme="minorHAnsi" w:hAnsiTheme="minorHAnsi"/>
        </w:rPr>
        <w:t xml:space="preserve"> The </w:t>
      </w:r>
      <w:proofErr w:type="gramStart"/>
      <w:r w:rsidRPr="00927AD7">
        <w:rPr>
          <w:rFonts w:asciiTheme="minorHAnsi" w:hAnsiTheme="minorHAnsi"/>
        </w:rPr>
        <w:t>way</w:t>
      </w:r>
      <w:proofErr w:type="gramEnd"/>
      <w:r w:rsidRPr="00927AD7">
        <w:rPr>
          <w:rFonts w:asciiTheme="minorHAnsi" w:hAnsiTheme="minorHAnsi"/>
        </w:rPr>
        <w:t xml:space="preserve"> you choose to present your work is up to you, but remember that the purpose of this assessment is for you to demonstrate your understanding of how to use the UDL framework. Be sure that the medium you choose is selected carefully and set up to clearly to demonstrate your understanding. Choose ONE of the options below, or email your instructor to discuss alternatives: </w:t>
      </w:r>
    </w:p>
    <w:p w:rsidR="00E31B06" w:rsidRPr="00927AD7" w:rsidRDefault="00E31B06" w:rsidP="00A56C4B">
      <w:pPr>
        <w:pStyle w:val="ListParagraph"/>
        <w:numPr>
          <w:ilvl w:val="0"/>
          <w:numId w:val="52"/>
        </w:numPr>
        <w:spacing w:before="100" w:beforeAutospacing="1" w:after="100" w:afterAutospacing="1"/>
        <w:rPr>
          <w:rFonts w:asciiTheme="minorHAnsi" w:hAnsiTheme="minorHAnsi"/>
        </w:rPr>
      </w:pPr>
      <w:r w:rsidRPr="00927AD7">
        <w:rPr>
          <w:rFonts w:asciiTheme="minorHAnsi" w:hAnsiTheme="minorHAnsi"/>
        </w:rPr>
        <w:t xml:space="preserve">Fill out the guided </w:t>
      </w:r>
      <w:r>
        <w:rPr>
          <w:rFonts w:asciiTheme="minorHAnsi" w:hAnsiTheme="minorHAnsi"/>
        </w:rPr>
        <w:t xml:space="preserve">UDL </w:t>
      </w:r>
      <w:r w:rsidRPr="00927AD7">
        <w:rPr>
          <w:rFonts w:asciiTheme="minorHAnsi" w:hAnsiTheme="minorHAnsi"/>
        </w:rPr>
        <w:t>worksheet (on Blackboard)</w:t>
      </w:r>
    </w:p>
    <w:p w:rsidR="00E31B06" w:rsidRPr="00927AD7" w:rsidRDefault="00E31B06" w:rsidP="00A56C4B">
      <w:pPr>
        <w:pStyle w:val="ListParagraph"/>
        <w:numPr>
          <w:ilvl w:val="0"/>
          <w:numId w:val="52"/>
        </w:numPr>
        <w:spacing w:before="100" w:beforeAutospacing="1" w:after="100" w:afterAutospacing="1"/>
        <w:rPr>
          <w:rFonts w:asciiTheme="minorHAnsi" w:hAnsiTheme="minorHAnsi"/>
        </w:rPr>
      </w:pPr>
      <w:r w:rsidRPr="00927AD7">
        <w:rPr>
          <w:rFonts w:asciiTheme="minorHAnsi" w:hAnsiTheme="minorHAnsi"/>
        </w:rPr>
        <w:t>Use UDL Exchange (a tool for developing UDL lessons)</w:t>
      </w:r>
    </w:p>
    <w:p w:rsidR="00E31B06" w:rsidRPr="00927AD7" w:rsidRDefault="00E31B06" w:rsidP="00A56C4B">
      <w:pPr>
        <w:pStyle w:val="ListParagraph"/>
        <w:numPr>
          <w:ilvl w:val="0"/>
          <w:numId w:val="52"/>
        </w:numPr>
        <w:spacing w:before="100" w:beforeAutospacing="1" w:after="100" w:afterAutospacing="1"/>
        <w:rPr>
          <w:rFonts w:asciiTheme="minorHAnsi" w:hAnsiTheme="minorHAnsi"/>
        </w:rPr>
      </w:pPr>
      <w:r w:rsidRPr="00927AD7">
        <w:rPr>
          <w:rFonts w:asciiTheme="minorHAnsi" w:hAnsiTheme="minorHAnsi"/>
        </w:rPr>
        <w:t xml:space="preserve">Use </w:t>
      </w:r>
      <w:proofErr w:type="spellStart"/>
      <w:r w:rsidRPr="00927AD7">
        <w:rPr>
          <w:rFonts w:asciiTheme="minorHAnsi" w:hAnsiTheme="minorHAnsi"/>
        </w:rPr>
        <w:t>Padlet</w:t>
      </w:r>
      <w:proofErr w:type="spellEnd"/>
      <w:r w:rsidRPr="00927AD7">
        <w:rPr>
          <w:rFonts w:asciiTheme="minorHAnsi" w:hAnsiTheme="minorHAnsi"/>
        </w:rPr>
        <w:t xml:space="preserve"> or Google drive</w:t>
      </w:r>
    </w:p>
    <w:p w:rsidR="00E31B06" w:rsidRPr="00927AD7" w:rsidRDefault="00E31B06" w:rsidP="00A56C4B">
      <w:pPr>
        <w:numPr>
          <w:ilvl w:val="0"/>
          <w:numId w:val="52"/>
        </w:numPr>
        <w:spacing w:before="100" w:beforeAutospacing="1" w:after="100" w:afterAutospacing="1"/>
        <w:rPr>
          <w:rFonts w:asciiTheme="minorHAnsi" w:hAnsiTheme="minorHAnsi"/>
        </w:rPr>
      </w:pPr>
      <w:r w:rsidRPr="00927AD7">
        <w:rPr>
          <w:rFonts w:asciiTheme="minorHAnsi" w:hAnsiTheme="minorHAnsi"/>
        </w:rPr>
        <w:t xml:space="preserve">Create a PowerPoint or </w:t>
      </w:r>
      <w:hyperlink r:id="rId242" w:tgtFrame="_blank" w:history="1">
        <w:proofErr w:type="spellStart"/>
        <w:r w:rsidRPr="00927AD7">
          <w:rPr>
            <w:rFonts w:asciiTheme="minorHAnsi" w:hAnsiTheme="minorHAnsi"/>
            <w:color w:val="0000FF"/>
            <w:u w:val="single"/>
          </w:rPr>
          <w:t>Prezi</w:t>
        </w:r>
        <w:proofErr w:type="spellEnd"/>
      </w:hyperlink>
      <w:r w:rsidRPr="00927AD7">
        <w:rPr>
          <w:rFonts w:asciiTheme="minorHAnsi" w:hAnsiTheme="minorHAnsi"/>
        </w:rPr>
        <w:t xml:space="preserve"> presentation (no longer than 10 slides or transitions). </w:t>
      </w:r>
    </w:p>
    <w:p w:rsidR="00E31B06" w:rsidRPr="00927AD7" w:rsidRDefault="00E31B06" w:rsidP="00A56C4B">
      <w:pPr>
        <w:numPr>
          <w:ilvl w:val="0"/>
          <w:numId w:val="52"/>
        </w:numPr>
        <w:spacing w:before="100" w:beforeAutospacing="1" w:after="100" w:afterAutospacing="1"/>
        <w:rPr>
          <w:rFonts w:asciiTheme="minorHAnsi" w:hAnsiTheme="minorHAnsi"/>
        </w:rPr>
      </w:pPr>
      <w:r w:rsidRPr="00927AD7">
        <w:rPr>
          <w:rFonts w:asciiTheme="minorHAnsi" w:hAnsiTheme="minorHAnsi"/>
        </w:rPr>
        <w:t xml:space="preserve">Create a </w:t>
      </w:r>
      <w:hyperlink r:id="rId243" w:tgtFrame="_blank" w:history="1">
        <w:proofErr w:type="spellStart"/>
        <w:r w:rsidRPr="00927AD7">
          <w:rPr>
            <w:rFonts w:asciiTheme="minorHAnsi" w:hAnsiTheme="minorHAnsi"/>
            <w:color w:val="0000FF"/>
            <w:u w:val="single"/>
          </w:rPr>
          <w:t>Glogster</w:t>
        </w:r>
        <w:proofErr w:type="spellEnd"/>
      </w:hyperlink>
      <w:r w:rsidRPr="00927AD7">
        <w:rPr>
          <w:rFonts w:asciiTheme="minorHAnsi" w:hAnsiTheme="minorHAnsi"/>
        </w:rPr>
        <w:t xml:space="preserve"> web poster. </w:t>
      </w:r>
    </w:p>
    <w:p w:rsidR="00E31B06" w:rsidRPr="00927AD7" w:rsidRDefault="00E31B06" w:rsidP="00A56C4B">
      <w:pPr>
        <w:numPr>
          <w:ilvl w:val="0"/>
          <w:numId w:val="52"/>
        </w:numPr>
        <w:spacing w:before="100" w:beforeAutospacing="1" w:after="100" w:afterAutospacing="1"/>
        <w:rPr>
          <w:rFonts w:asciiTheme="minorHAnsi" w:hAnsiTheme="minorHAnsi"/>
        </w:rPr>
      </w:pPr>
      <w:r w:rsidRPr="00927AD7">
        <w:rPr>
          <w:rFonts w:asciiTheme="minorHAnsi" w:hAnsiTheme="minorHAnsi"/>
        </w:rPr>
        <w:t xml:space="preserve">Create a wiki or website. </w:t>
      </w:r>
    </w:p>
    <w:p w:rsidR="00E31B06" w:rsidRPr="00927AD7" w:rsidRDefault="00E31B06" w:rsidP="00A56C4B">
      <w:pPr>
        <w:numPr>
          <w:ilvl w:val="0"/>
          <w:numId w:val="52"/>
        </w:numPr>
        <w:spacing w:before="100" w:beforeAutospacing="1" w:after="100" w:afterAutospacing="1"/>
        <w:rPr>
          <w:rFonts w:asciiTheme="minorHAnsi" w:hAnsiTheme="minorHAnsi"/>
        </w:rPr>
      </w:pPr>
      <w:r w:rsidRPr="00927AD7">
        <w:rPr>
          <w:rFonts w:asciiTheme="minorHAnsi" w:hAnsiTheme="minorHAnsi"/>
        </w:rPr>
        <w:t xml:space="preserve">Produce a video (no longer than 5 minutes). </w:t>
      </w:r>
    </w:p>
    <w:p w:rsidR="00E31B06" w:rsidRPr="00927AD7" w:rsidRDefault="00E31B06" w:rsidP="00A56C4B">
      <w:pPr>
        <w:numPr>
          <w:ilvl w:val="0"/>
          <w:numId w:val="52"/>
        </w:numPr>
        <w:spacing w:before="100" w:beforeAutospacing="1" w:after="100" w:afterAutospacing="1"/>
        <w:rPr>
          <w:rFonts w:asciiTheme="minorHAnsi" w:hAnsiTheme="minorHAnsi"/>
        </w:rPr>
      </w:pPr>
      <w:r w:rsidRPr="00927AD7">
        <w:rPr>
          <w:rFonts w:asciiTheme="minorHAnsi" w:hAnsiTheme="minorHAnsi"/>
        </w:rPr>
        <w:t xml:space="preserve">Write a paper (no longer than 5 pages). </w:t>
      </w:r>
    </w:p>
    <w:p w:rsidR="00E31B06" w:rsidRPr="00927AD7" w:rsidRDefault="00E31B06" w:rsidP="00E31B06">
      <w:pPr>
        <w:spacing w:before="100" w:beforeAutospacing="1" w:after="100" w:afterAutospacing="1"/>
        <w:rPr>
          <w:rFonts w:asciiTheme="minorHAnsi" w:hAnsiTheme="minorHAnsi"/>
        </w:rPr>
      </w:pPr>
      <w:r w:rsidRPr="00927AD7">
        <w:rPr>
          <w:rFonts w:asciiTheme="minorHAnsi" w:eastAsia="Verdana" w:hAnsiTheme="minorHAnsi"/>
        </w:rPr>
        <w:t>NOTE: See the rubric for the criteria that your instructor will use to assess your work.</w:t>
      </w:r>
    </w:p>
    <w:p w:rsidR="00E31B06" w:rsidRPr="00AF5756" w:rsidRDefault="00E31B06" w:rsidP="00E31B06">
      <w:pPr>
        <w:pStyle w:val="Heading3"/>
        <w:rPr>
          <w:rFonts w:asciiTheme="minorHAnsi" w:hAnsiTheme="minorHAnsi"/>
          <w:b w:val="0"/>
          <w:szCs w:val="24"/>
        </w:rPr>
      </w:pPr>
      <w:r w:rsidRPr="00AF5756">
        <w:rPr>
          <w:rFonts w:asciiTheme="minorHAnsi" w:hAnsiTheme="minorHAnsi"/>
          <w:szCs w:val="24"/>
        </w:rPr>
        <w:t>Share</w:t>
      </w:r>
    </w:p>
    <w:p w:rsidR="00E31B06" w:rsidRDefault="00E31B06" w:rsidP="00E31B06">
      <w:pPr>
        <w:ind w:left="720"/>
        <w:rPr>
          <w:rFonts w:asciiTheme="minorHAnsi" w:hAnsiTheme="minorHAnsi"/>
        </w:rPr>
      </w:pPr>
      <w:r w:rsidRPr="00927AD7">
        <w:rPr>
          <w:rFonts w:asciiTheme="minorHAnsi" w:hAnsiTheme="minorHAnsi"/>
        </w:rPr>
        <w:t>There is no session discussion and community contribution this week as you are t</w:t>
      </w:r>
      <w:r w:rsidR="004C25D9">
        <w:rPr>
          <w:rFonts w:asciiTheme="minorHAnsi" w:hAnsiTheme="minorHAnsi"/>
        </w:rPr>
        <w:t xml:space="preserve">o focus on the final assignment. </w:t>
      </w:r>
    </w:p>
    <w:p w:rsidR="004C25D9" w:rsidRPr="00927AD7" w:rsidRDefault="004C25D9" w:rsidP="00E31B06">
      <w:pPr>
        <w:ind w:left="720"/>
        <w:rPr>
          <w:rFonts w:asciiTheme="minorHAnsi" w:hAnsiTheme="minorHAnsi"/>
        </w:rPr>
      </w:pPr>
    </w:p>
    <w:p w:rsidR="00E31B06" w:rsidRPr="00AF5756" w:rsidRDefault="00E31B06" w:rsidP="00E31B06">
      <w:pPr>
        <w:pStyle w:val="Heading2"/>
        <w:rPr>
          <w:rFonts w:asciiTheme="minorHAnsi" w:hAnsiTheme="minorHAnsi"/>
          <w:b w:val="0"/>
          <w:szCs w:val="24"/>
        </w:rPr>
      </w:pPr>
      <w:r w:rsidRPr="00AF5756">
        <w:rPr>
          <w:rFonts w:asciiTheme="minorHAnsi" w:hAnsiTheme="minorHAnsi"/>
          <w:szCs w:val="24"/>
        </w:rPr>
        <w:lastRenderedPageBreak/>
        <w:t>Session 13: Putting it all Together</w:t>
      </w:r>
    </w:p>
    <w:p w:rsidR="00E31B06" w:rsidRPr="00927AD7" w:rsidRDefault="00E31B06" w:rsidP="00E31B06">
      <w:pPr>
        <w:pStyle w:val="Normal1"/>
        <w:spacing w:after="120" w:line="240" w:lineRule="auto"/>
        <w:rPr>
          <w:rFonts w:asciiTheme="minorHAnsi" w:eastAsia="Arial" w:hAnsiTheme="minorHAnsi" w:cs="Times New Roman"/>
        </w:rPr>
      </w:pPr>
      <w:r w:rsidRPr="00927AD7">
        <w:rPr>
          <w:rFonts w:asciiTheme="minorHAnsi" w:eastAsia="Arial" w:hAnsiTheme="minorHAnsi" w:cs="Times New Roman"/>
        </w:rPr>
        <w:t>In this asynchronous session, participants will reflect upon how attention to the affective dimension of learning has the potential to promote deeper engagement in learning and, hence, amplify all other aspects of teaching and learning. They will consider how their understanding of affect and classroom observations and lesson design may have been informed through their work this semester. Participants will reflect upon how UDL and conceptual understanding of dimensions of affect will tie to their practice and incorporate this into the final assignment.</w:t>
      </w:r>
    </w:p>
    <w:p w:rsidR="00E31B06" w:rsidRPr="00927AD7" w:rsidRDefault="00E31B06" w:rsidP="00E31B06">
      <w:pPr>
        <w:pStyle w:val="Normal1"/>
        <w:spacing w:after="120" w:line="240" w:lineRule="auto"/>
        <w:rPr>
          <w:rFonts w:asciiTheme="minorHAnsi" w:eastAsia="Arial" w:hAnsiTheme="minorHAnsi" w:cs="Times New Roman"/>
        </w:rPr>
      </w:pPr>
      <w:r w:rsidRPr="00927AD7">
        <w:rPr>
          <w:rFonts w:asciiTheme="minorHAnsi" w:eastAsia="Arial" w:hAnsiTheme="minorHAnsi" w:cs="Times New Roman"/>
        </w:rPr>
        <w:t>Participants will refine their ‘problem from practice’ that can be analyzed using the UDL Guidelines and can be considered in light of the affective theories studied over the semester. Direct connection will be made to the UDL Guidelines and curriculum design.</w:t>
      </w:r>
    </w:p>
    <w:p w:rsidR="00E31B06" w:rsidRPr="00274326" w:rsidRDefault="00E31B06" w:rsidP="00E31B06">
      <w:pPr>
        <w:pStyle w:val="Normal1"/>
        <w:spacing w:line="240" w:lineRule="auto"/>
        <w:rPr>
          <w:rFonts w:asciiTheme="minorHAnsi" w:eastAsia="Arial" w:hAnsiTheme="minorHAnsi" w:cs="Times New Roman"/>
          <w:b/>
        </w:rPr>
      </w:pPr>
      <w:r w:rsidRPr="00274326">
        <w:rPr>
          <w:rFonts w:asciiTheme="minorHAnsi" w:eastAsia="Arial" w:hAnsiTheme="minorHAnsi" w:cs="Times New Roman"/>
          <w:b/>
        </w:rPr>
        <w:t>Session Goals:</w:t>
      </w:r>
    </w:p>
    <w:p w:rsidR="00E31B06" w:rsidRPr="00927AD7" w:rsidRDefault="00E31B06" w:rsidP="00A56C4B">
      <w:pPr>
        <w:pStyle w:val="ListParagraph"/>
        <w:numPr>
          <w:ilvl w:val="0"/>
          <w:numId w:val="41"/>
        </w:numPr>
        <w:rPr>
          <w:rFonts w:asciiTheme="minorHAnsi" w:eastAsia="Verdana" w:hAnsiTheme="minorHAnsi"/>
        </w:rPr>
      </w:pPr>
      <w:r w:rsidRPr="00927AD7">
        <w:rPr>
          <w:rFonts w:asciiTheme="minorHAnsi" w:eastAsia="Verdana" w:hAnsiTheme="minorHAnsi"/>
        </w:rPr>
        <w:t>Participants will be able to apply knowledge the UDL Guidelines to evaluate curricula that address variability in the affective networks of learners.</w:t>
      </w:r>
    </w:p>
    <w:p w:rsidR="00E31B06" w:rsidRPr="00927AD7" w:rsidRDefault="00E31B06" w:rsidP="00A56C4B">
      <w:pPr>
        <w:pStyle w:val="ListParagraph"/>
        <w:numPr>
          <w:ilvl w:val="0"/>
          <w:numId w:val="41"/>
        </w:numPr>
        <w:rPr>
          <w:rFonts w:asciiTheme="minorHAnsi" w:hAnsiTheme="minorHAnsi"/>
        </w:rPr>
      </w:pPr>
      <w:r w:rsidRPr="00927AD7">
        <w:rPr>
          <w:rFonts w:asciiTheme="minorHAnsi" w:hAnsiTheme="minorHAnsi"/>
        </w:rPr>
        <w:t xml:space="preserve">Participants will analyze resources, demands, curriculum, and environment for affective barriers and supports for learning; </w:t>
      </w:r>
    </w:p>
    <w:p w:rsidR="00E31B06" w:rsidRPr="00927AD7" w:rsidRDefault="00E31B06" w:rsidP="00A56C4B">
      <w:pPr>
        <w:pStyle w:val="ListParagraph"/>
        <w:numPr>
          <w:ilvl w:val="0"/>
          <w:numId w:val="41"/>
        </w:numPr>
        <w:rPr>
          <w:rFonts w:asciiTheme="minorHAnsi" w:eastAsia="Verdana" w:hAnsiTheme="minorHAnsi"/>
        </w:rPr>
      </w:pPr>
      <w:r w:rsidRPr="00927AD7">
        <w:rPr>
          <w:rFonts w:asciiTheme="minorHAnsi" w:eastAsia="Verdana" w:hAnsiTheme="minorHAnsi"/>
        </w:rPr>
        <w:t>Participants will apply knowledge the UDL Guidelines to promote deep engagement towards high level learning goals and objectives;</w:t>
      </w:r>
    </w:p>
    <w:p w:rsidR="00E31B06" w:rsidRPr="00927AD7" w:rsidRDefault="00E31B06" w:rsidP="00A56C4B">
      <w:pPr>
        <w:pStyle w:val="ListParagraph"/>
        <w:numPr>
          <w:ilvl w:val="0"/>
          <w:numId w:val="41"/>
        </w:numPr>
        <w:rPr>
          <w:rFonts w:asciiTheme="minorHAnsi" w:eastAsia="Verdana" w:hAnsiTheme="minorHAnsi"/>
        </w:rPr>
      </w:pPr>
      <w:r w:rsidRPr="00927AD7">
        <w:rPr>
          <w:rFonts w:asciiTheme="minorHAnsi" w:eastAsia="Verdana" w:hAnsiTheme="minorHAnsi"/>
        </w:rPr>
        <w:t>Participants will apply the UDL guidelines to a problem of practice in order to support the development of expert, self-regulated learners.</w:t>
      </w:r>
    </w:p>
    <w:p w:rsidR="00E31B06" w:rsidRPr="00927AD7" w:rsidRDefault="00E31B06" w:rsidP="00A56C4B">
      <w:pPr>
        <w:pStyle w:val="ListParagraph"/>
        <w:numPr>
          <w:ilvl w:val="0"/>
          <w:numId w:val="41"/>
        </w:numPr>
        <w:rPr>
          <w:rFonts w:asciiTheme="minorHAnsi" w:eastAsia="Verdana" w:hAnsiTheme="minorHAnsi"/>
        </w:rPr>
      </w:pPr>
      <w:r w:rsidRPr="00927AD7">
        <w:rPr>
          <w:rFonts w:asciiTheme="minorHAnsi" w:eastAsia="Verdana" w:hAnsiTheme="minorHAnsi"/>
        </w:rPr>
        <w:t>Participants will share their learning and reflection on the central role of affect and engagement on cognition.</w:t>
      </w:r>
    </w:p>
    <w:p w:rsidR="00E31B06" w:rsidRPr="00927AD7" w:rsidRDefault="00E31B06" w:rsidP="00E31B06">
      <w:pPr>
        <w:rPr>
          <w:rFonts w:asciiTheme="minorHAnsi" w:eastAsia="Verdana" w:hAnsiTheme="minorHAnsi"/>
          <w:bCs/>
          <w:i/>
        </w:rPr>
      </w:pPr>
    </w:p>
    <w:p w:rsidR="00E31B06" w:rsidRPr="00927AD7" w:rsidRDefault="00E31B06" w:rsidP="00E31B06">
      <w:pPr>
        <w:pStyle w:val="Heading3"/>
        <w:rPr>
          <w:rFonts w:asciiTheme="minorHAnsi" w:hAnsiTheme="minorHAnsi"/>
          <w:szCs w:val="24"/>
        </w:rPr>
      </w:pPr>
      <w:r w:rsidRPr="00274326">
        <w:rPr>
          <w:rFonts w:asciiTheme="minorHAnsi" w:hAnsiTheme="minorHAnsi"/>
          <w:szCs w:val="24"/>
        </w:rPr>
        <w:t>Build Background: Session M</w:t>
      </w:r>
      <w:r w:rsidR="004210A2">
        <w:rPr>
          <w:rFonts w:asciiTheme="minorHAnsi" w:hAnsiTheme="minorHAnsi"/>
          <w:szCs w:val="24"/>
        </w:rPr>
        <w:t>aterials</w:t>
      </w:r>
    </w:p>
    <w:p w:rsidR="00E31B06" w:rsidRPr="00927AD7" w:rsidRDefault="00E31B06" w:rsidP="00E31B06">
      <w:pPr>
        <w:pStyle w:val="Normal1"/>
        <w:numPr>
          <w:ilvl w:val="0"/>
          <w:numId w:val="11"/>
        </w:numPr>
        <w:spacing w:after="100" w:afterAutospacing="1" w:line="240" w:lineRule="auto"/>
        <w:rPr>
          <w:rFonts w:asciiTheme="minorHAnsi" w:hAnsiTheme="minorHAnsi" w:cs="Times New Roman"/>
        </w:rPr>
      </w:pPr>
      <w:r w:rsidRPr="00927AD7">
        <w:rPr>
          <w:rFonts w:asciiTheme="minorHAnsi" w:eastAsia="Arial" w:hAnsiTheme="minorHAnsi" w:cs="Times New Roman"/>
        </w:rPr>
        <w:t>Re-read any article(s) from the semester and reflect on the new perspective you now have as a result of having read and re-read that article.</w:t>
      </w:r>
    </w:p>
    <w:p w:rsidR="00E31B06" w:rsidRPr="00927AD7" w:rsidRDefault="00E31B06" w:rsidP="00E31B06">
      <w:pPr>
        <w:pStyle w:val="Normal1"/>
        <w:numPr>
          <w:ilvl w:val="0"/>
          <w:numId w:val="11"/>
        </w:numPr>
        <w:spacing w:after="100" w:afterAutospacing="1" w:line="240" w:lineRule="auto"/>
        <w:rPr>
          <w:rFonts w:asciiTheme="minorHAnsi" w:hAnsiTheme="minorHAnsi" w:cs="Times New Roman"/>
        </w:rPr>
      </w:pPr>
      <w:r w:rsidRPr="00927AD7">
        <w:rPr>
          <w:rFonts w:asciiTheme="minorHAnsi" w:eastAsia="Arial" w:hAnsiTheme="minorHAnsi" w:cs="Times New Roman"/>
        </w:rPr>
        <w:t>Choose additional readings that relate to your final project topic. You can consult with your peer reviewer and/or facilitator on this.</w:t>
      </w:r>
    </w:p>
    <w:p w:rsidR="00E31B06" w:rsidRPr="00EC6124" w:rsidRDefault="00E31B06" w:rsidP="00E31B06">
      <w:pPr>
        <w:pStyle w:val="Heading3"/>
        <w:rPr>
          <w:rFonts w:asciiTheme="minorHAnsi" w:hAnsiTheme="minorHAnsi"/>
          <w:b w:val="0"/>
          <w:szCs w:val="24"/>
        </w:rPr>
      </w:pPr>
      <w:r w:rsidRPr="00EC6124">
        <w:rPr>
          <w:rFonts w:asciiTheme="minorHAnsi" w:hAnsiTheme="minorHAnsi"/>
          <w:szCs w:val="24"/>
        </w:rPr>
        <w:t>Try It: Session Activit</w:t>
      </w:r>
      <w:r w:rsidR="00E126AF">
        <w:rPr>
          <w:rFonts w:asciiTheme="minorHAnsi" w:hAnsiTheme="minorHAnsi"/>
          <w:szCs w:val="24"/>
        </w:rPr>
        <w:t>y</w:t>
      </w:r>
      <w:r w:rsidRPr="00EC6124">
        <w:rPr>
          <w:rFonts w:asciiTheme="minorHAnsi" w:hAnsiTheme="minorHAnsi"/>
          <w:szCs w:val="24"/>
        </w:rPr>
        <w:t xml:space="preserve"> </w:t>
      </w:r>
    </w:p>
    <w:p w:rsidR="00E31B06" w:rsidRDefault="00E31B06" w:rsidP="00E126AF">
      <w:pPr>
        <w:pStyle w:val="Normal1"/>
        <w:numPr>
          <w:ilvl w:val="0"/>
          <w:numId w:val="64"/>
        </w:numPr>
        <w:spacing w:line="240" w:lineRule="auto"/>
        <w:rPr>
          <w:rFonts w:asciiTheme="minorHAnsi" w:eastAsia="Arial" w:hAnsiTheme="minorHAnsi" w:cs="Times New Roman"/>
        </w:rPr>
      </w:pPr>
      <w:r>
        <w:rPr>
          <w:rFonts w:asciiTheme="minorHAnsi" w:eastAsia="Arial" w:hAnsiTheme="minorHAnsi" w:cs="Times New Roman"/>
        </w:rPr>
        <w:t>Post a draft of your final project to the online discussion forum.</w:t>
      </w:r>
    </w:p>
    <w:p w:rsidR="00E31B06" w:rsidRPr="00927AD7" w:rsidRDefault="00E31B06" w:rsidP="00E126AF">
      <w:pPr>
        <w:pStyle w:val="Normal1"/>
        <w:numPr>
          <w:ilvl w:val="0"/>
          <w:numId w:val="64"/>
        </w:numPr>
        <w:spacing w:line="240" w:lineRule="auto"/>
        <w:rPr>
          <w:rFonts w:asciiTheme="minorHAnsi" w:eastAsia="Arial" w:hAnsiTheme="minorHAnsi" w:cs="Times New Roman"/>
        </w:rPr>
      </w:pPr>
      <w:r w:rsidRPr="00927AD7">
        <w:rPr>
          <w:rFonts w:asciiTheme="minorHAnsi" w:eastAsia="Arial" w:hAnsiTheme="minorHAnsi" w:cs="Times New Roman"/>
        </w:rPr>
        <w:t>Continue to work on your final project (read, rewrite</w:t>
      </w:r>
      <w:r w:rsidR="00E126AF">
        <w:rPr>
          <w:rFonts w:asciiTheme="minorHAnsi" w:eastAsia="Arial" w:hAnsiTheme="minorHAnsi" w:cs="Times New Roman"/>
        </w:rPr>
        <w:t>)</w:t>
      </w:r>
    </w:p>
    <w:p w:rsidR="00E31B06" w:rsidRPr="00927AD7" w:rsidRDefault="00E31B06" w:rsidP="00E31B06">
      <w:pPr>
        <w:pStyle w:val="Normal1"/>
        <w:spacing w:line="240" w:lineRule="auto"/>
        <w:ind w:left="720"/>
        <w:rPr>
          <w:rFonts w:asciiTheme="minorHAnsi" w:eastAsia="Arial" w:hAnsiTheme="minorHAnsi" w:cs="Times New Roman"/>
        </w:rPr>
      </w:pPr>
    </w:p>
    <w:p w:rsidR="00E31B06" w:rsidRPr="00EC6124" w:rsidRDefault="00E31B06" w:rsidP="00E31B06">
      <w:pPr>
        <w:pStyle w:val="Normal1"/>
        <w:spacing w:line="240" w:lineRule="auto"/>
        <w:rPr>
          <w:rFonts w:asciiTheme="minorHAnsi" w:eastAsia="Arial" w:hAnsiTheme="minorHAnsi" w:cs="Times New Roman"/>
          <w:b/>
          <w:color w:val="auto"/>
        </w:rPr>
      </w:pPr>
      <w:r w:rsidRPr="00EC6124">
        <w:rPr>
          <w:rFonts w:asciiTheme="minorHAnsi" w:hAnsiTheme="minorHAnsi"/>
          <w:b/>
          <w:color w:val="auto"/>
        </w:rPr>
        <w:t>Share: Session Discussion</w:t>
      </w:r>
    </w:p>
    <w:p w:rsidR="00E31B06" w:rsidRDefault="00E31B06" w:rsidP="00E31B06">
      <w:pPr>
        <w:ind w:left="720"/>
        <w:rPr>
          <w:rFonts w:asciiTheme="minorHAnsi" w:hAnsiTheme="minorHAnsi"/>
        </w:rPr>
      </w:pPr>
      <w:r w:rsidRPr="00927AD7">
        <w:rPr>
          <w:rFonts w:asciiTheme="minorHAnsi" w:hAnsiTheme="minorHAnsi"/>
        </w:rPr>
        <w:t xml:space="preserve">Share your work on your final project with </w:t>
      </w:r>
      <w:r w:rsidR="00CC1E7A">
        <w:rPr>
          <w:rFonts w:asciiTheme="minorHAnsi" w:hAnsiTheme="minorHAnsi"/>
        </w:rPr>
        <w:t>your peers</w:t>
      </w:r>
      <w:r w:rsidRPr="00927AD7">
        <w:rPr>
          <w:rFonts w:asciiTheme="minorHAnsi" w:hAnsiTheme="minorHAnsi"/>
        </w:rPr>
        <w:t xml:space="preserve"> this week for process-based feedback. </w:t>
      </w:r>
    </w:p>
    <w:p w:rsidR="00E31B06" w:rsidRDefault="00E31B06" w:rsidP="00E31B06">
      <w:pPr>
        <w:ind w:left="720"/>
        <w:rPr>
          <w:rFonts w:asciiTheme="minorHAnsi" w:hAnsiTheme="minorHAnsi"/>
        </w:rPr>
      </w:pPr>
      <w:r w:rsidRPr="00927AD7">
        <w:rPr>
          <w:rFonts w:asciiTheme="minorHAnsi" w:hAnsiTheme="minorHAnsi"/>
        </w:rPr>
        <w:t xml:space="preserve">Offer feedback to </w:t>
      </w:r>
      <w:r w:rsidRPr="00CC1E7A">
        <w:rPr>
          <w:rFonts w:asciiTheme="minorHAnsi" w:hAnsiTheme="minorHAnsi"/>
          <w:b/>
        </w:rPr>
        <w:t>one peer</w:t>
      </w:r>
      <w:r w:rsidRPr="00927AD7">
        <w:rPr>
          <w:rFonts w:asciiTheme="minorHAnsi" w:hAnsiTheme="minorHAnsi"/>
        </w:rPr>
        <w:t xml:space="preserve"> this week using the questions and the rubric.</w:t>
      </w:r>
      <w:r>
        <w:rPr>
          <w:rFonts w:asciiTheme="minorHAnsi" w:hAnsiTheme="minorHAnsi"/>
        </w:rPr>
        <w:t xml:space="preserve"> Be sure your feedback is mastery-oriented and that you see evidence of </w:t>
      </w:r>
      <w:r w:rsidR="004C25D9">
        <w:rPr>
          <w:rFonts w:asciiTheme="minorHAnsi" w:hAnsiTheme="minorHAnsi"/>
        </w:rPr>
        <w:t xml:space="preserve">integrating </w:t>
      </w:r>
      <w:r>
        <w:rPr>
          <w:rFonts w:asciiTheme="minorHAnsi" w:hAnsiTheme="minorHAnsi"/>
        </w:rPr>
        <w:t>research to practice.</w:t>
      </w:r>
    </w:p>
    <w:p w:rsidR="00E126AF" w:rsidRDefault="00E126AF" w:rsidP="00E31B06">
      <w:pPr>
        <w:ind w:left="720"/>
        <w:rPr>
          <w:rFonts w:asciiTheme="minorHAnsi" w:hAnsiTheme="minorHAnsi"/>
        </w:rPr>
      </w:pPr>
    </w:p>
    <w:p w:rsidR="00E31B06" w:rsidRPr="00EC6124" w:rsidRDefault="00E31B06" w:rsidP="00E31B06">
      <w:pPr>
        <w:rPr>
          <w:rFonts w:asciiTheme="minorHAnsi" w:hAnsiTheme="minorHAnsi"/>
          <w:b/>
        </w:rPr>
      </w:pPr>
      <w:r w:rsidRPr="00EC6124">
        <w:rPr>
          <w:rFonts w:asciiTheme="minorHAnsi" w:hAnsiTheme="minorHAnsi"/>
          <w:b/>
        </w:rPr>
        <w:t>Community Contribution</w:t>
      </w:r>
    </w:p>
    <w:p w:rsidR="00E31B06" w:rsidRDefault="00E31B06" w:rsidP="00E835AD">
      <w:pPr>
        <w:ind w:left="720"/>
        <w:rPr>
          <w:rFonts w:asciiTheme="minorHAnsi" w:hAnsiTheme="minorHAnsi"/>
        </w:rPr>
      </w:pPr>
      <w:r w:rsidRPr="00927AD7">
        <w:rPr>
          <w:rFonts w:asciiTheme="minorHAnsi" w:hAnsiTheme="minorHAnsi"/>
        </w:rPr>
        <w:t xml:space="preserve">Ultimately, you will post your final project to the </w:t>
      </w:r>
      <w:r>
        <w:rPr>
          <w:rFonts w:asciiTheme="minorHAnsi" w:hAnsiTheme="minorHAnsi"/>
        </w:rPr>
        <w:t xml:space="preserve">online community (such as </w:t>
      </w:r>
      <w:proofErr w:type="spellStart"/>
      <w:r w:rsidRPr="00927AD7">
        <w:rPr>
          <w:rFonts w:asciiTheme="minorHAnsi" w:hAnsiTheme="minorHAnsi"/>
        </w:rPr>
        <w:t>Padlet</w:t>
      </w:r>
      <w:proofErr w:type="spellEnd"/>
      <w:r w:rsidRPr="00927AD7">
        <w:rPr>
          <w:rFonts w:asciiTheme="minorHAnsi" w:hAnsiTheme="minorHAnsi"/>
        </w:rPr>
        <w:t xml:space="preserve"> or Google drive</w:t>
      </w:r>
      <w:r>
        <w:rPr>
          <w:rFonts w:asciiTheme="minorHAnsi" w:hAnsiTheme="minorHAnsi"/>
        </w:rPr>
        <w:t>) before the final webinar</w:t>
      </w:r>
      <w:r w:rsidRPr="00927AD7">
        <w:rPr>
          <w:rFonts w:asciiTheme="minorHAnsi" w:hAnsiTheme="minorHAnsi"/>
        </w:rPr>
        <w:t>. Please be sure you have included all components and that your name is clearly present in the title or on any additional materials you supplement.</w:t>
      </w:r>
    </w:p>
    <w:p w:rsidR="00616C72" w:rsidRDefault="00616C72" w:rsidP="00E835AD">
      <w:pPr>
        <w:ind w:left="720"/>
        <w:rPr>
          <w:rFonts w:asciiTheme="minorHAnsi" w:hAnsiTheme="minorHAnsi"/>
        </w:rPr>
      </w:pPr>
    </w:p>
    <w:p w:rsidR="00616C72" w:rsidRPr="00927AD7" w:rsidRDefault="00616C72" w:rsidP="00616C72">
      <w:pPr>
        <w:spacing w:after="100" w:afterAutospacing="1"/>
        <w:ind w:left="720" w:hanging="720"/>
        <w:rPr>
          <w:rFonts w:asciiTheme="minorHAnsi" w:hAnsiTheme="minorHAnsi"/>
        </w:rPr>
      </w:pPr>
      <w:r w:rsidRPr="00616C72">
        <w:rPr>
          <w:rFonts w:asciiTheme="minorHAnsi" w:hAnsiTheme="minorHAnsi"/>
          <w:b/>
        </w:rPr>
        <w:lastRenderedPageBreak/>
        <w:t>OPTIONAL Discussion (not graded</w:t>
      </w:r>
      <w:proofErr w:type="gramStart"/>
      <w:r w:rsidRPr="00616C72">
        <w:rPr>
          <w:rFonts w:asciiTheme="minorHAnsi" w:hAnsiTheme="minorHAnsi"/>
          <w:b/>
        </w:rPr>
        <w:t>)</w:t>
      </w:r>
      <w:proofErr w:type="gramEnd"/>
      <w:r>
        <w:rPr>
          <w:rFonts w:asciiTheme="minorHAnsi" w:hAnsiTheme="minorHAnsi"/>
        </w:rPr>
        <w:br/>
        <w:t>P</w:t>
      </w:r>
      <w:r w:rsidRPr="00927AD7">
        <w:rPr>
          <w:rFonts w:asciiTheme="minorHAnsi" w:hAnsiTheme="minorHAnsi"/>
        </w:rPr>
        <w:t xml:space="preserve">ost questions about the </w:t>
      </w:r>
      <w:r>
        <w:rPr>
          <w:rFonts w:asciiTheme="minorHAnsi" w:hAnsiTheme="minorHAnsi"/>
        </w:rPr>
        <w:t xml:space="preserve">final </w:t>
      </w:r>
      <w:r w:rsidRPr="00927AD7">
        <w:rPr>
          <w:rFonts w:asciiTheme="minorHAnsi" w:hAnsiTheme="minorHAnsi"/>
        </w:rPr>
        <w:t xml:space="preserve">project, readings, </w:t>
      </w:r>
      <w:r>
        <w:rPr>
          <w:rFonts w:asciiTheme="minorHAnsi" w:hAnsiTheme="minorHAnsi"/>
        </w:rPr>
        <w:t xml:space="preserve">UDL, </w:t>
      </w:r>
      <w:r w:rsidRPr="00927AD7">
        <w:rPr>
          <w:rFonts w:asciiTheme="minorHAnsi" w:hAnsiTheme="minorHAnsi"/>
        </w:rPr>
        <w:t xml:space="preserve">etc. </w:t>
      </w:r>
      <w:r>
        <w:rPr>
          <w:rFonts w:asciiTheme="minorHAnsi" w:hAnsiTheme="minorHAnsi"/>
        </w:rPr>
        <w:t xml:space="preserve"> </w:t>
      </w:r>
      <w:r w:rsidRPr="00927AD7">
        <w:rPr>
          <w:rFonts w:asciiTheme="minorHAnsi" w:hAnsiTheme="minorHAnsi"/>
        </w:rPr>
        <w:t>Check to see if you can help any of your peers’ questions.</w:t>
      </w:r>
    </w:p>
    <w:p w:rsidR="00E31B06" w:rsidRPr="00EC6124" w:rsidRDefault="00E31B06" w:rsidP="00E31B06">
      <w:pPr>
        <w:pStyle w:val="Heading3"/>
        <w:rPr>
          <w:rFonts w:asciiTheme="minorHAnsi" w:hAnsiTheme="minorHAnsi"/>
          <w:b w:val="0"/>
          <w:szCs w:val="24"/>
        </w:rPr>
      </w:pPr>
      <w:r w:rsidRPr="00EC6124">
        <w:rPr>
          <w:rFonts w:asciiTheme="minorHAnsi" w:hAnsiTheme="minorHAnsi"/>
          <w:szCs w:val="24"/>
        </w:rPr>
        <w:t>Dive Deeper (optional):</w:t>
      </w:r>
    </w:p>
    <w:p w:rsidR="00E31B06" w:rsidRPr="00927AD7" w:rsidRDefault="00E31B06" w:rsidP="00A56C4B">
      <w:pPr>
        <w:pStyle w:val="Normal1"/>
        <w:numPr>
          <w:ilvl w:val="0"/>
          <w:numId w:val="54"/>
        </w:numPr>
        <w:spacing w:line="240" w:lineRule="auto"/>
        <w:rPr>
          <w:rFonts w:asciiTheme="minorHAnsi" w:eastAsia="Arial" w:hAnsiTheme="minorHAnsi" w:cs="Times New Roman"/>
        </w:rPr>
      </w:pPr>
      <w:proofErr w:type="spellStart"/>
      <w:r w:rsidRPr="00927AD7">
        <w:rPr>
          <w:rFonts w:asciiTheme="minorHAnsi" w:eastAsia="Arial" w:hAnsiTheme="minorHAnsi" w:cs="Times New Roman"/>
        </w:rPr>
        <w:t>LeDoux</w:t>
      </w:r>
      <w:proofErr w:type="spellEnd"/>
      <w:r w:rsidRPr="00927AD7">
        <w:rPr>
          <w:rFonts w:asciiTheme="minorHAnsi" w:eastAsia="Arial" w:hAnsiTheme="minorHAnsi" w:cs="Times New Roman"/>
        </w:rPr>
        <w:t xml:space="preserve">, J. (Oct. 2003). </w:t>
      </w:r>
      <w:hyperlink r:id="rId244" w:history="1">
        <w:r w:rsidRPr="00927AD7">
          <w:rPr>
            <w:rStyle w:val="Hyperlink"/>
            <w:rFonts w:asciiTheme="minorHAnsi" w:hAnsiTheme="minorHAnsi" w:cs="Times New Roman"/>
          </w:rPr>
          <w:t xml:space="preserve">The Emotional Brain, Fear and the </w:t>
        </w:r>
        <w:proofErr w:type="spellStart"/>
        <w:r w:rsidRPr="00927AD7">
          <w:rPr>
            <w:rStyle w:val="Hyperlink"/>
            <w:rFonts w:asciiTheme="minorHAnsi" w:hAnsiTheme="minorHAnsi" w:cs="Times New Roman"/>
          </w:rPr>
          <w:t>Amygdala</w:t>
        </w:r>
        <w:proofErr w:type="spellEnd"/>
      </w:hyperlink>
      <w:r w:rsidRPr="00927AD7">
        <w:rPr>
          <w:rFonts w:asciiTheme="minorHAnsi" w:eastAsia="Arial" w:hAnsiTheme="minorHAnsi" w:cs="Times New Roman"/>
        </w:rPr>
        <w:t xml:space="preserve">. In </w:t>
      </w:r>
      <w:r w:rsidRPr="00927AD7">
        <w:rPr>
          <w:rFonts w:asciiTheme="minorHAnsi" w:eastAsia="Arial" w:hAnsiTheme="minorHAnsi" w:cs="Times New Roman"/>
          <w:i/>
        </w:rPr>
        <w:t xml:space="preserve">Cellular and Molecular Neurobiology, </w:t>
      </w:r>
      <w:r w:rsidRPr="00927AD7">
        <w:rPr>
          <w:rFonts w:asciiTheme="minorHAnsi" w:eastAsia="Arial" w:hAnsiTheme="minorHAnsi" w:cs="Times New Roman"/>
        </w:rPr>
        <w:t>23(4/5) pp. 727-738.</w:t>
      </w:r>
    </w:p>
    <w:p w:rsidR="00E31B06" w:rsidRPr="00EC6124" w:rsidRDefault="00E31B06" w:rsidP="00E31B06">
      <w:pPr>
        <w:pStyle w:val="Heading2"/>
        <w:rPr>
          <w:rFonts w:asciiTheme="minorHAnsi" w:hAnsiTheme="minorHAnsi"/>
          <w:b w:val="0"/>
          <w:szCs w:val="24"/>
        </w:rPr>
      </w:pPr>
      <w:r w:rsidRPr="00EC6124">
        <w:rPr>
          <w:rFonts w:asciiTheme="minorHAnsi" w:hAnsiTheme="minorHAnsi"/>
          <w:szCs w:val="24"/>
        </w:rPr>
        <w:t xml:space="preserve">Session 14: Summary Session: </w:t>
      </w:r>
      <w:r w:rsidRPr="00EC6124">
        <w:rPr>
          <w:rFonts w:asciiTheme="minorHAnsi" w:eastAsiaTheme="minorHAnsi" w:hAnsiTheme="minorHAnsi"/>
          <w:bCs/>
          <w:szCs w:val="24"/>
        </w:rPr>
        <w:t xml:space="preserve">Synchronous session </w:t>
      </w:r>
    </w:p>
    <w:p w:rsidR="00E31B06" w:rsidRPr="00927AD7" w:rsidRDefault="00E31B06" w:rsidP="00E31B06">
      <w:pPr>
        <w:pStyle w:val="Normal1"/>
        <w:spacing w:line="240" w:lineRule="auto"/>
        <w:rPr>
          <w:rFonts w:asciiTheme="minorHAnsi" w:hAnsiTheme="minorHAnsi" w:cs="Times New Roman"/>
        </w:rPr>
      </w:pPr>
      <w:r w:rsidRPr="00927AD7">
        <w:rPr>
          <w:rFonts w:asciiTheme="minorHAnsi" w:hAnsiTheme="minorHAnsi" w:cs="Times New Roman"/>
        </w:rPr>
        <w:t>This face-to-face session is also available video streamed for those who cannot attend live. The goal for this session is to review ideas from this course and to offer the opportunity for you to share your final project and key learning take-away ide</w:t>
      </w:r>
      <w:r w:rsidR="00F005DB">
        <w:rPr>
          <w:rFonts w:asciiTheme="minorHAnsi" w:hAnsiTheme="minorHAnsi" w:cs="Times New Roman"/>
        </w:rPr>
        <w:t>as. The session will review of S</w:t>
      </w:r>
      <w:r w:rsidRPr="00927AD7">
        <w:rPr>
          <w:rFonts w:asciiTheme="minorHAnsi" w:hAnsiTheme="minorHAnsi" w:cs="Times New Roman"/>
        </w:rPr>
        <w:t xml:space="preserve">essions 8 through 13 and point out key areas, as well as highlight resources and examples shared throughout this course on the </w:t>
      </w:r>
      <w:r>
        <w:rPr>
          <w:rFonts w:asciiTheme="minorHAnsi" w:hAnsiTheme="minorHAnsi" w:cs="Times New Roman"/>
        </w:rPr>
        <w:t>online community site (suc</w:t>
      </w:r>
      <w:r w:rsidR="007174F0">
        <w:rPr>
          <w:rFonts w:asciiTheme="minorHAnsi" w:hAnsiTheme="minorHAnsi" w:cs="Times New Roman"/>
        </w:rPr>
        <w:t>h</w:t>
      </w:r>
      <w:r>
        <w:rPr>
          <w:rFonts w:asciiTheme="minorHAnsi" w:hAnsiTheme="minorHAnsi" w:cs="Times New Roman"/>
        </w:rPr>
        <w:t xml:space="preserve"> as </w:t>
      </w:r>
      <w:proofErr w:type="spellStart"/>
      <w:r w:rsidRPr="00927AD7">
        <w:rPr>
          <w:rFonts w:asciiTheme="minorHAnsi" w:hAnsiTheme="minorHAnsi" w:cs="Times New Roman"/>
        </w:rPr>
        <w:t>Padlet</w:t>
      </w:r>
      <w:proofErr w:type="spellEnd"/>
      <w:r w:rsidRPr="00927AD7">
        <w:rPr>
          <w:rFonts w:asciiTheme="minorHAnsi" w:hAnsiTheme="minorHAnsi" w:cs="Times New Roman"/>
        </w:rPr>
        <w:t xml:space="preserve"> or Google drive</w:t>
      </w:r>
      <w:r>
        <w:rPr>
          <w:rFonts w:asciiTheme="minorHAnsi" w:hAnsiTheme="minorHAnsi" w:cs="Times New Roman"/>
        </w:rPr>
        <w:t>)</w:t>
      </w:r>
      <w:r w:rsidRPr="00927AD7">
        <w:rPr>
          <w:rFonts w:asciiTheme="minorHAnsi" w:hAnsiTheme="minorHAnsi" w:cs="Times New Roman"/>
        </w:rPr>
        <w:t xml:space="preserve">. Each participant will be invited to share a few comments about their final project. </w:t>
      </w:r>
    </w:p>
    <w:p w:rsidR="00E31B06" w:rsidRPr="00927AD7" w:rsidRDefault="00E31B06" w:rsidP="00E31B06">
      <w:pPr>
        <w:pStyle w:val="Normal1"/>
        <w:spacing w:line="240" w:lineRule="auto"/>
        <w:rPr>
          <w:rFonts w:asciiTheme="minorHAnsi" w:hAnsiTheme="minorHAnsi"/>
        </w:rPr>
      </w:pPr>
    </w:p>
    <w:p w:rsidR="00E31B06" w:rsidRPr="00927AD7" w:rsidRDefault="00E31B06" w:rsidP="00463F89">
      <w:pPr>
        <w:pStyle w:val="Normal1"/>
        <w:spacing w:after="100" w:afterAutospacing="1" w:line="240" w:lineRule="auto"/>
        <w:rPr>
          <w:rFonts w:asciiTheme="minorHAnsi" w:eastAsia="Arial" w:hAnsiTheme="minorHAnsi" w:cs="Times New Roman"/>
        </w:rPr>
      </w:pPr>
      <w:r>
        <w:rPr>
          <w:rFonts w:asciiTheme="minorHAnsi" w:eastAsia="Arial" w:hAnsiTheme="minorHAnsi" w:cs="Times New Roman"/>
        </w:rPr>
        <w:t>Be sure to post</w:t>
      </w:r>
      <w:r w:rsidRPr="00927AD7">
        <w:rPr>
          <w:rFonts w:asciiTheme="minorHAnsi" w:eastAsia="Arial" w:hAnsiTheme="minorHAnsi" w:cs="Times New Roman"/>
        </w:rPr>
        <w:t xml:space="preserve"> your final project to the </w:t>
      </w:r>
      <w:r>
        <w:rPr>
          <w:rFonts w:asciiTheme="minorHAnsi" w:eastAsia="Arial" w:hAnsiTheme="minorHAnsi" w:cs="Times New Roman"/>
        </w:rPr>
        <w:t xml:space="preserve">online community site (such as </w:t>
      </w:r>
      <w:proofErr w:type="spellStart"/>
      <w:r w:rsidRPr="00927AD7">
        <w:rPr>
          <w:rFonts w:asciiTheme="minorHAnsi" w:eastAsia="Arial" w:hAnsiTheme="minorHAnsi" w:cs="Times New Roman"/>
        </w:rPr>
        <w:t>Padlet</w:t>
      </w:r>
      <w:proofErr w:type="spellEnd"/>
      <w:r w:rsidRPr="00927AD7">
        <w:rPr>
          <w:rFonts w:asciiTheme="minorHAnsi" w:eastAsia="Arial" w:hAnsiTheme="minorHAnsi" w:cs="Times New Roman"/>
        </w:rPr>
        <w:t xml:space="preserve"> or Google drive</w:t>
      </w:r>
      <w:r>
        <w:rPr>
          <w:rFonts w:asciiTheme="minorHAnsi" w:eastAsia="Arial" w:hAnsiTheme="minorHAnsi" w:cs="Times New Roman"/>
        </w:rPr>
        <w:t>)</w:t>
      </w:r>
      <w:r w:rsidR="003438EF">
        <w:rPr>
          <w:rFonts w:asciiTheme="minorHAnsi" w:eastAsia="Arial" w:hAnsiTheme="minorHAnsi" w:cs="Times New Roman"/>
        </w:rPr>
        <w:t xml:space="preserve"> prior to the due date.</w:t>
      </w:r>
    </w:p>
    <w:p w:rsidR="009D0DA9" w:rsidRPr="00E31B06" w:rsidRDefault="00E31B06" w:rsidP="00E31B06">
      <w:pPr>
        <w:pStyle w:val="Normal1"/>
        <w:spacing w:line="240" w:lineRule="auto"/>
      </w:pPr>
      <w:r w:rsidRPr="004B15C2">
        <w:rPr>
          <w:rFonts w:asciiTheme="minorHAnsi" w:hAnsiTheme="minorHAnsi" w:cs="Times New Roman"/>
          <w:b/>
          <w:bCs/>
        </w:rPr>
        <w:t>Reflection</w:t>
      </w:r>
      <w:r w:rsidRPr="00927AD7">
        <w:rPr>
          <w:rFonts w:asciiTheme="minorHAnsi" w:hAnsiTheme="minorHAnsi" w:cs="Times New Roman"/>
          <w:bCs/>
        </w:rPr>
        <w:t>:</w:t>
      </w:r>
      <w:r w:rsidRPr="00927AD7">
        <w:rPr>
          <w:rFonts w:asciiTheme="minorHAnsi" w:hAnsiTheme="minorHAnsi" w:cs="Times New Roman"/>
        </w:rPr>
        <w:t xml:space="preserve"> Following the session, please post a short reflection to the course </w:t>
      </w:r>
      <w:r>
        <w:rPr>
          <w:rFonts w:asciiTheme="minorHAnsi" w:hAnsiTheme="minorHAnsi" w:cs="Times New Roman"/>
        </w:rPr>
        <w:t xml:space="preserve">online </w:t>
      </w:r>
      <w:r w:rsidRPr="00927AD7">
        <w:rPr>
          <w:rFonts w:asciiTheme="minorHAnsi" w:hAnsiTheme="minorHAnsi" w:cs="Times New Roman"/>
        </w:rPr>
        <w:t xml:space="preserve">discussion forum answering the following: 1) </w:t>
      </w:r>
      <w:proofErr w:type="gramStart"/>
      <w:r w:rsidRPr="00927AD7">
        <w:rPr>
          <w:rFonts w:asciiTheme="minorHAnsi" w:hAnsiTheme="minorHAnsi" w:cs="Times New Roman"/>
        </w:rPr>
        <w:t>What</w:t>
      </w:r>
      <w:proofErr w:type="gramEnd"/>
      <w:r w:rsidRPr="00927AD7">
        <w:rPr>
          <w:rFonts w:asciiTheme="minorHAnsi" w:hAnsiTheme="minorHAnsi" w:cs="Times New Roman"/>
        </w:rPr>
        <w:t xml:space="preserve"> have you learned about engagement that you did not already know? 2) How has your learning impacted your work with students</w:t>
      </w:r>
      <w:r>
        <w:rPr>
          <w:rFonts w:asciiTheme="minorHAnsi" w:hAnsiTheme="minorHAnsi" w:cs="Times New Roman"/>
        </w:rPr>
        <w:t xml:space="preserve"> and for your lesson design</w:t>
      </w:r>
      <w:r w:rsidRPr="00927AD7">
        <w:rPr>
          <w:rFonts w:asciiTheme="minorHAnsi" w:hAnsiTheme="minorHAnsi" w:cs="Times New Roman"/>
        </w:rPr>
        <w:t xml:space="preserve">? 3) </w:t>
      </w:r>
      <w:r>
        <w:rPr>
          <w:rFonts w:asciiTheme="minorHAnsi" w:hAnsiTheme="minorHAnsi" w:cs="Times New Roman"/>
        </w:rPr>
        <w:t xml:space="preserve">What ideas will you share with other colleagues? </w:t>
      </w:r>
      <w:proofErr w:type="gramStart"/>
      <w:r>
        <w:rPr>
          <w:rFonts w:asciiTheme="minorHAnsi" w:hAnsiTheme="minorHAnsi" w:cs="Times New Roman"/>
        </w:rPr>
        <w:t>4)</w:t>
      </w:r>
      <w:r w:rsidRPr="00927AD7">
        <w:rPr>
          <w:rFonts w:asciiTheme="minorHAnsi" w:hAnsiTheme="minorHAnsi" w:cs="Times New Roman"/>
        </w:rPr>
        <w:t>Are</w:t>
      </w:r>
      <w:proofErr w:type="gramEnd"/>
      <w:r w:rsidRPr="00927AD7">
        <w:rPr>
          <w:rFonts w:asciiTheme="minorHAnsi" w:hAnsiTheme="minorHAnsi" w:cs="Times New Roman"/>
        </w:rPr>
        <w:t xml:space="preserve"> there any questions that you have at this point in the course? </w:t>
      </w:r>
    </w:p>
    <w:sectPr w:rsidR="009D0DA9" w:rsidRPr="00E31B06" w:rsidSect="00173538">
      <w:headerReference w:type="even" r:id="rId245"/>
      <w:headerReference w:type="default" r:id="rId246"/>
      <w:footerReference w:type="default" r:id="rId247"/>
      <w:pgSz w:w="12240" w:h="15840" w:code="1"/>
      <w:pgMar w:top="720" w:right="1008" w:bottom="720" w:left="1008"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94" w:rsidRDefault="00C73294">
      <w:r>
        <w:separator/>
      </w:r>
    </w:p>
  </w:endnote>
  <w:endnote w:type="continuationSeparator" w:id="0">
    <w:p w:rsidR="00C73294" w:rsidRDefault="00C7329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11" w:rsidRDefault="0095159A">
    <w:pPr>
      <w:pStyle w:val="Footer"/>
      <w:jc w:val="right"/>
    </w:pPr>
    <w:r>
      <w:fldChar w:fldCharType="begin"/>
    </w:r>
    <w:r w:rsidR="00576711">
      <w:instrText xml:space="preserve"> PAGE   \* MERGEFORMAT </w:instrText>
    </w:r>
    <w:r>
      <w:fldChar w:fldCharType="separate"/>
    </w:r>
    <w:r w:rsidR="00E74D23">
      <w:rPr>
        <w:noProof/>
      </w:rPr>
      <w:t>11</w:t>
    </w:r>
    <w:r>
      <w:rPr>
        <w:noProof/>
      </w:rPr>
      <w:fldChar w:fldCharType="end"/>
    </w:r>
  </w:p>
  <w:p w:rsidR="00576711" w:rsidRPr="0009545B" w:rsidRDefault="00576711">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11" w:rsidRDefault="0095159A">
    <w:pPr>
      <w:pStyle w:val="Footer"/>
      <w:jc w:val="right"/>
    </w:pPr>
    <w:r>
      <w:fldChar w:fldCharType="begin"/>
    </w:r>
    <w:r w:rsidR="00576711">
      <w:instrText xml:space="preserve"> PAGE   \* MERGEFORMAT </w:instrText>
    </w:r>
    <w:r>
      <w:fldChar w:fldCharType="separate"/>
    </w:r>
    <w:r w:rsidR="00E74D23">
      <w:rPr>
        <w:noProof/>
      </w:rPr>
      <w:t>42</w:t>
    </w:r>
    <w:r>
      <w:rPr>
        <w:noProof/>
      </w:rPr>
      <w:fldChar w:fldCharType="end"/>
    </w:r>
  </w:p>
  <w:p w:rsidR="00576711" w:rsidRPr="0009545B" w:rsidRDefault="00576711">
    <w:pPr>
      <w:pStyle w:val="Footer"/>
      <w:rPr>
        <w:lang w:val="en-US"/>
      </w:rPr>
    </w:pPr>
    <w:r>
      <w:rPr>
        <w:lang w:val="en-US"/>
      </w:rPr>
      <w:t>©2016 CAST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94" w:rsidRDefault="00C73294">
      <w:r>
        <w:separator/>
      </w:r>
    </w:p>
  </w:footnote>
  <w:footnote w:type="continuationSeparator" w:id="0">
    <w:p w:rsidR="00C73294" w:rsidRDefault="00C73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11" w:rsidRDefault="0095159A">
    <w:pPr>
      <w:pStyle w:val="Header"/>
      <w:framePr w:wrap="around" w:vAnchor="text" w:hAnchor="margin" w:xAlign="right" w:y="1"/>
      <w:rPr>
        <w:rStyle w:val="PageNumber"/>
        <w:rFonts w:eastAsia="Times"/>
      </w:rPr>
    </w:pPr>
    <w:r>
      <w:rPr>
        <w:rStyle w:val="PageNumber"/>
        <w:rFonts w:eastAsia="Times"/>
      </w:rPr>
      <w:fldChar w:fldCharType="begin"/>
    </w:r>
    <w:r w:rsidR="00576711">
      <w:rPr>
        <w:rStyle w:val="PageNumber"/>
        <w:rFonts w:eastAsia="Times"/>
      </w:rPr>
      <w:instrText xml:space="preserve">PAGE  </w:instrText>
    </w:r>
    <w:r>
      <w:rPr>
        <w:rStyle w:val="PageNumber"/>
        <w:rFonts w:eastAsia="Times"/>
      </w:rPr>
      <w:fldChar w:fldCharType="separate"/>
    </w:r>
    <w:r w:rsidR="00576711">
      <w:rPr>
        <w:rStyle w:val="PageNumber"/>
        <w:rFonts w:eastAsia="Times"/>
        <w:noProof/>
      </w:rPr>
      <w:t>42</w:t>
    </w:r>
    <w:r>
      <w:rPr>
        <w:rStyle w:val="PageNumber"/>
        <w:rFonts w:eastAsia="Times"/>
      </w:rPr>
      <w:fldChar w:fldCharType="end"/>
    </w:r>
  </w:p>
  <w:p w:rsidR="00576711" w:rsidRDefault="0057671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11" w:rsidRDefault="00576711">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11" w:rsidRDefault="0095159A">
    <w:pPr>
      <w:pStyle w:val="Header"/>
      <w:framePr w:wrap="around" w:vAnchor="text" w:hAnchor="margin" w:xAlign="right" w:y="1"/>
      <w:rPr>
        <w:rStyle w:val="PageNumber"/>
        <w:rFonts w:eastAsia="Times"/>
      </w:rPr>
    </w:pPr>
    <w:r>
      <w:rPr>
        <w:rStyle w:val="PageNumber"/>
        <w:rFonts w:eastAsia="Times"/>
      </w:rPr>
      <w:fldChar w:fldCharType="begin"/>
    </w:r>
    <w:r w:rsidR="00576711">
      <w:rPr>
        <w:rStyle w:val="PageNumber"/>
        <w:rFonts w:eastAsia="Times"/>
      </w:rPr>
      <w:instrText xml:space="preserve">PAGE  </w:instrText>
    </w:r>
    <w:r>
      <w:rPr>
        <w:rStyle w:val="PageNumber"/>
        <w:rFonts w:eastAsia="Times"/>
      </w:rPr>
      <w:fldChar w:fldCharType="end"/>
    </w:r>
  </w:p>
  <w:p w:rsidR="00576711" w:rsidRDefault="00576711">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11" w:rsidRDefault="0057671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2AB9CE"/>
    <w:lvl w:ilvl="0">
      <w:start w:val="1"/>
      <w:numFmt w:val="bullet"/>
      <w:pStyle w:val="ListBullet"/>
      <w:lvlText w:val="·"/>
      <w:lvlJc w:val="left"/>
      <w:pPr>
        <w:tabs>
          <w:tab w:val="num" w:pos="144"/>
        </w:tabs>
        <w:ind w:left="144" w:hanging="144"/>
      </w:pPr>
      <w:rPr>
        <w:rFonts w:ascii="Cambria" w:hAnsi="Cambria" w:hint="default"/>
      </w:rPr>
    </w:lvl>
  </w:abstractNum>
  <w:abstractNum w:abstractNumId="1">
    <w:nsid w:val="029C515C"/>
    <w:multiLevelType w:val="hybridMultilevel"/>
    <w:tmpl w:val="FEF2299A"/>
    <w:lvl w:ilvl="0" w:tplc="CA50FBD2">
      <w:start w:val="1"/>
      <w:numFmt w:val="bullet"/>
      <w:lvlText w:val=""/>
      <w:lvlJc w:val="left"/>
      <w:pPr>
        <w:ind w:left="720" w:hanging="360"/>
      </w:pPr>
      <w:rPr>
        <w:rFonts w:ascii="Symbol" w:hAnsi="Symbol" w:hint="default"/>
        <w:b w:val="0"/>
        <w:bCs w:val="0"/>
        <w:i w:val="0"/>
        <w:i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B3D21"/>
    <w:multiLevelType w:val="hybridMultilevel"/>
    <w:tmpl w:val="0C7A193A"/>
    <w:lvl w:ilvl="0" w:tplc="996EB130">
      <w:start w:val="1"/>
      <w:numFmt w:val="decimal"/>
      <w:lvlText w:val="%1."/>
      <w:lvlJc w:val="left"/>
      <w:pPr>
        <w:ind w:left="1440" w:hanging="360"/>
      </w:pPr>
      <w:rPr>
        <w:rFonts w:ascii="Times" w:hAnsi="Times" w:hint="default"/>
        <w:b w:val="0"/>
        <w:bCs w:val="0"/>
        <w:i w:val="0"/>
        <w:iCs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53789"/>
    <w:multiLevelType w:val="hybridMultilevel"/>
    <w:tmpl w:val="C07AAA2A"/>
    <w:lvl w:ilvl="0" w:tplc="F990AE44">
      <w:start w:val="1"/>
      <w:numFmt w:val="decimal"/>
      <w:lvlText w:val="%1."/>
      <w:lvlJc w:val="left"/>
      <w:pPr>
        <w:ind w:left="720" w:hanging="360"/>
      </w:pPr>
      <w:rPr>
        <w:rFonts w:ascii="Calibri" w:hAnsi="Calibri" w:hint="default"/>
        <w:b w:val="0"/>
        <w:bCs w:val="0"/>
        <w:i w:val="0"/>
        <w:iCs w:val="0"/>
        <w:strike w:val="0"/>
        <w:color w:val="auto"/>
        <w:sz w:val="22"/>
        <w:szCs w:val="22"/>
        <w:u w:val="none"/>
      </w:rPr>
    </w:lvl>
    <w:lvl w:ilvl="1" w:tplc="19DA3BB6">
      <w:start w:val="1"/>
      <w:numFmt w:val="bullet"/>
      <w:lvlText w:val=""/>
      <w:lvlJc w:val="left"/>
      <w:pPr>
        <w:ind w:left="1656" w:hanging="360"/>
      </w:pPr>
      <w:rPr>
        <w:rFonts w:ascii="Symbol" w:hAnsi="Symbol" w:hint="default"/>
        <w:color w:val="auto"/>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06F3511F"/>
    <w:multiLevelType w:val="hybridMultilevel"/>
    <w:tmpl w:val="D10C6508"/>
    <w:lvl w:ilvl="0" w:tplc="CA50FBD2">
      <w:start w:val="1"/>
      <w:numFmt w:val="bullet"/>
      <w:lvlText w:val=""/>
      <w:lvlJc w:val="left"/>
      <w:pPr>
        <w:ind w:left="1080" w:hanging="360"/>
      </w:pPr>
      <w:rPr>
        <w:rFonts w:ascii="Symbol" w:hAnsi="Symbol" w:hint="default"/>
        <w:b w:val="0"/>
        <w:bCs w:val="0"/>
        <w:i w:val="0"/>
        <w:iCs w:val="0"/>
        <w:color w:val="auto"/>
      </w:rPr>
    </w:lvl>
    <w:lvl w:ilvl="1" w:tplc="CA50FBD2">
      <w:start w:val="1"/>
      <w:numFmt w:val="bullet"/>
      <w:lvlText w:val=""/>
      <w:lvlJc w:val="left"/>
      <w:pPr>
        <w:ind w:left="1440" w:hanging="360"/>
      </w:pPr>
      <w:rPr>
        <w:rFonts w:ascii="Symbol" w:hAnsi="Symbol" w:hint="default"/>
        <w:b w:val="0"/>
        <w:bCs w:val="0"/>
        <w:i w:val="0"/>
        <w:iCs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840F1"/>
    <w:multiLevelType w:val="hybridMultilevel"/>
    <w:tmpl w:val="3A88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D7F78"/>
    <w:multiLevelType w:val="hybridMultilevel"/>
    <w:tmpl w:val="EBD4DB04"/>
    <w:lvl w:ilvl="0" w:tplc="CA50FBD2">
      <w:start w:val="1"/>
      <w:numFmt w:val="bullet"/>
      <w:lvlText w:val=""/>
      <w:lvlJc w:val="left"/>
      <w:pPr>
        <w:ind w:left="720" w:hanging="360"/>
      </w:pPr>
      <w:rPr>
        <w:rFonts w:ascii="Symbol" w:hAnsi="Symbol" w:hint="default"/>
        <w:b w:val="0"/>
        <w:bCs w:val="0"/>
        <w:i w:val="0"/>
        <w:i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D4328"/>
    <w:multiLevelType w:val="hybridMultilevel"/>
    <w:tmpl w:val="53C2ABC6"/>
    <w:lvl w:ilvl="0" w:tplc="04090001">
      <w:start w:val="1"/>
      <w:numFmt w:val="bullet"/>
      <w:lvlText w:val=""/>
      <w:lvlJc w:val="left"/>
      <w:pPr>
        <w:ind w:left="360" w:hanging="360"/>
      </w:pPr>
      <w:rPr>
        <w:rFonts w:ascii="Symbol" w:hAnsi="Symbol"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C937B7"/>
    <w:multiLevelType w:val="hybridMultilevel"/>
    <w:tmpl w:val="5708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A3372"/>
    <w:multiLevelType w:val="hybridMultilevel"/>
    <w:tmpl w:val="C7940C00"/>
    <w:lvl w:ilvl="0" w:tplc="CA50FBD2">
      <w:start w:val="1"/>
      <w:numFmt w:val="bullet"/>
      <w:lvlText w:val=""/>
      <w:lvlJc w:val="left"/>
      <w:pPr>
        <w:ind w:left="1080" w:hanging="360"/>
      </w:pPr>
      <w:rPr>
        <w:rFonts w:ascii="Symbol" w:hAnsi="Symbol" w:hint="default"/>
        <w:b w:val="0"/>
        <w:bCs w:val="0"/>
        <w:i w:val="0"/>
        <w:i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659B4"/>
    <w:multiLevelType w:val="hybridMultilevel"/>
    <w:tmpl w:val="ECA2B130"/>
    <w:lvl w:ilvl="0" w:tplc="996EB130">
      <w:start w:val="1"/>
      <w:numFmt w:val="decimal"/>
      <w:lvlText w:val="%1."/>
      <w:lvlJc w:val="left"/>
      <w:pPr>
        <w:ind w:left="720" w:hanging="360"/>
      </w:pPr>
      <w:rPr>
        <w:rFonts w:ascii="Times" w:hAnsi="Time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61D73"/>
    <w:multiLevelType w:val="hybridMultilevel"/>
    <w:tmpl w:val="69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F1957"/>
    <w:multiLevelType w:val="hybridMultilevel"/>
    <w:tmpl w:val="A0101CC4"/>
    <w:lvl w:ilvl="0" w:tplc="D4929AC2">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80C78"/>
    <w:multiLevelType w:val="multilevel"/>
    <w:tmpl w:val="9D485B32"/>
    <w:lvl w:ilvl="0">
      <w:start w:val="1"/>
      <w:numFmt w:val="bullet"/>
      <w:lvlText w:val=""/>
      <w:lvlJc w:val="left"/>
      <w:pPr>
        <w:ind w:left="1080" w:hanging="360"/>
      </w:pPr>
      <w:rPr>
        <w:rFonts w:ascii="Symbol" w:hAnsi="Symbol" w:hint="default"/>
      </w:rPr>
    </w:lvl>
    <w:lvl w:ilvl="1">
      <w:start w:val="4"/>
      <w:numFmt w:val="bullet"/>
      <w:lvlText w:val="–"/>
      <w:lvlJc w:val="left"/>
      <w:pPr>
        <w:ind w:left="1920" w:hanging="480"/>
      </w:pPr>
      <w:rPr>
        <w:rFonts w:ascii="Times" w:eastAsia="Times New Roman" w:hAnsi="Times" w:cs="Aria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12F4D23"/>
    <w:multiLevelType w:val="hybridMultilevel"/>
    <w:tmpl w:val="EFBED4DE"/>
    <w:lvl w:ilvl="0" w:tplc="04090001">
      <w:start w:val="1"/>
      <w:numFmt w:val="bullet"/>
      <w:lvlText w:val=""/>
      <w:lvlJc w:val="left"/>
      <w:pPr>
        <w:ind w:left="720" w:hanging="360"/>
      </w:pPr>
      <w:rPr>
        <w:rFonts w:ascii="Symbol" w:hAnsi="Symbo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B161C"/>
    <w:multiLevelType w:val="hybridMultilevel"/>
    <w:tmpl w:val="9D485B32"/>
    <w:lvl w:ilvl="0" w:tplc="04090001">
      <w:start w:val="1"/>
      <w:numFmt w:val="bullet"/>
      <w:lvlText w:val=""/>
      <w:lvlJc w:val="left"/>
      <w:pPr>
        <w:ind w:left="1440" w:hanging="360"/>
      </w:pPr>
      <w:rPr>
        <w:rFonts w:ascii="Symbol" w:hAnsi="Symbol" w:hint="default"/>
      </w:rPr>
    </w:lvl>
    <w:lvl w:ilvl="1" w:tplc="EE82B92C">
      <w:start w:val="4"/>
      <w:numFmt w:val="bullet"/>
      <w:lvlText w:val="–"/>
      <w:lvlJc w:val="left"/>
      <w:pPr>
        <w:ind w:left="2280" w:hanging="480"/>
      </w:pPr>
      <w:rPr>
        <w:rFonts w:ascii="Times" w:eastAsia="Times New Roman" w:hAnsi="Times"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E43BC1"/>
    <w:multiLevelType w:val="hybridMultilevel"/>
    <w:tmpl w:val="1944B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5C2743"/>
    <w:multiLevelType w:val="hybridMultilevel"/>
    <w:tmpl w:val="F1CE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E482C"/>
    <w:multiLevelType w:val="hybridMultilevel"/>
    <w:tmpl w:val="F7F298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1D33E7"/>
    <w:multiLevelType w:val="hybridMultilevel"/>
    <w:tmpl w:val="E148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411BA6"/>
    <w:multiLevelType w:val="hybridMultilevel"/>
    <w:tmpl w:val="B21458D4"/>
    <w:lvl w:ilvl="0" w:tplc="8166B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5C1372"/>
    <w:multiLevelType w:val="hybridMultilevel"/>
    <w:tmpl w:val="DAD2660E"/>
    <w:lvl w:ilvl="0" w:tplc="19DA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B508CD"/>
    <w:multiLevelType w:val="hybridMultilevel"/>
    <w:tmpl w:val="85D83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0F0B27"/>
    <w:multiLevelType w:val="hybridMultilevel"/>
    <w:tmpl w:val="67D0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2439F1"/>
    <w:multiLevelType w:val="hybridMultilevel"/>
    <w:tmpl w:val="38D0E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FAA37B0"/>
    <w:multiLevelType w:val="hybridMultilevel"/>
    <w:tmpl w:val="124C6A70"/>
    <w:lvl w:ilvl="0" w:tplc="CA50FBD2">
      <w:start w:val="1"/>
      <w:numFmt w:val="bullet"/>
      <w:lvlText w:val=""/>
      <w:lvlJc w:val="left"/>
      <w:pPr>
        <w:ind w:left="1080" w:hanging="360"/>
      </w:pPr>
      <w:rPr>
        <w:rFonts w:ascii="Symbol" w:hAnsi="Symbol" w:hint="default"/>
        <w:b w:val="0"/>
        <w:bCs w:val="0"/>
        <w:i w:val="0"/>
        <w:i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BF259B"/>
    <w:multiLevelType w:val="hybridMultilevel"/>
    <w:tmpl w:val="B1F2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AA0EC6"/>
    <w:multiLevelType w:val="hybridMultilevel"/>
    <w:tmpl w:val="0F4E82E4"/>
    <w:lvl w:ilvl="0" w:tplc="33EAF3BE">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FA44DC"/>
    <w:multiLevelType w:val="hybridMultilevel"/>
    <w:tmpl w:val="CC3C8E52"/>
    <w:lvl w:ilvl="0" w:tplc="CA50FBD2">
      <w:start w:val="1"/>
      <w:numFmt w:val="bullet"/>
      <w:lvlText w:val=""/>
      <w:lvlJc w:val="left"/>
      <w:pPr>
        <w:ind w:left="1080" w:hanging="360"/>
      </w:pPr>
      <w:rPr>
        <w:rFonts w:ascii="Symbol" w:hAnsi="Symbol" w:hint="default"/>
        <w:b w:val="0"/>
        <w:bCs w:val="0"/>
        <w:i w:val="0"/>
        <w:iCs w:val="0"/>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87C240D"/>
    <w:multiLevelType w:val="hybridMultilevel"/>
    <w:tmpl w:val="98207782"/>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nsid w:val="3ACC585A"/>
    <w:multiLevelType w:val="hybridMultilevel"/>
    <w:tmpl w:val="8592DB08"/>
    <w:lvl w:ilvl="0" w:tplc="2BE08082">
      <w:start w:val="1"/>
      <w:numFmt w:val="bullet"/>
      <w:lvlText w:val="o"/>
      <w:lvlJc w:val="left"/>
      <w:pPr>
        <w:ind w:left="1440" w:hanging="360"/>
      </w:pPr>
      <w:rPr>
        <w:rFonts w:ascii="Courier New" w:hAnsi="Courier New" w:hint="default"/>
        <w:b w:val="0"/>
        <w:bCs w:val="0"/>
        <w:i w:val="0"/>
        <w:iCs w:val="0"/>
        <w:color w:val="auto"/>
        <w:sz w:val="24"/>
        <w:szCs w:val="24"/>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AE352AF"/>
    <w:multiLevelType w:val="hybridMultilevel"/>
    <w:tmpl w:val="ED6A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3F794F"/>
    <w:multiLevelType w:val="hybridMultilevel"/>
    <w:tmpl w:val="4E0EFEC8"/>
    <w:lvl w:ilvl="0" w:tplc="996EB130">
      <w:start w:val="1"/>
      <w:numFmt w:val="decimal"/>
      <w:lvlText w:val="%1."/>
      <w:lvlJc w:val="left"/>
      <w:pPr>
        <w:ind w:left="1080" w:hanging="360"/>
      </w:pPr>
      <w:rPr>
        <w:rFonts w:ascii="Times" w:hAnsi="Times" w:hint="default"/>
        <w:b w:val="0"/>
        <w:bCs w:val="0"/>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8F0C0C"/>
    <w:multiLevelType w:val="hybridMultilevel"/>
    <w:tmpl w:val="F100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EA6757"/>
    <w:multiLevelType w:val="multilevel"/>
    <w:tmpl w:val="9D485B32"/>
    <w:lvl w:ilvl="0">
      <w:start w:val="1"/>
      <w:numFmt w:val="bullet"/>
      <w:lvlText w:val=""/>
      <w:lvlJc w:val="left"/>
      <w:pPr>
        <w:ind w:left="360" w:hanging="360"/>
      </w:pPr>
      <w:rPr>
        <w:rFonts w:ascii="Symbol" w:hAnsi="Symbol" w:hint="default"/>
      </w:rPr>
    </w:lvl>
    <w:lvl w:ilvl="1">
      <w:start w:val="4"/>
      <w:numFmt w:val="bullet"/>
      <w:lvlText w:val="–"/>
      <w:lvlJc w:val="left"/>
      <w:pPr>
        <w:ind w:left="1200" w:hanging="480"/>
      </w:pPr>
      <w:rPr>
        <w:rFonts w:ascii="Times" w:eastAsia="Times New Roman" w:hAnsi="Times" w:cs="Aria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5">
    <w:nsid w:val="444E26BF"/>
    <w:multiLevelType w:val="hybridMultilevel"/>
    <w:tmpl w:val="463831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48A22DF"/>
    <w:multiLevelType w:val="hybridMultilevel"/>
    <w:tmpl w:val="DDC08B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4B223FE"/>
    <w:multiLevelType w:val="hybridMultilevel"/>
    <w:tmpl w:val="FA0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E32E13"/>
    <w:multiLevelType w:val="hybridMultilevel"/>
    <w:tmpl w:val="B8BE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990706D"/>
    <w:multiLevelType w:val="hybridMultilevel"/>
    <w:tmpl w:val="A490C60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0904D2"/>
    <w:multiLevelType w:val="hybridMultilevel"/>
    <w:tmpl w:val="FDD8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911DB8"/>
    <w:multiLevelType w:val="hybridMultilevel"/>
    <w:tmpl w:val="5C34A3A8"/>
    <w:lvl w:ilvl="0" w:tplc="09488732">
      <w:start w:val="1"/>
      <w:numFmt w:val="lowerLetter"/>
      <w:lvlText w:val="%1."/>
      <w:lvlJc w:val="left"/>
      <w:pPr>
        <w:ind w:left="576" w:hanging="288"/>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4D3F3EFF"/>
    <w:multiLevelType w:val="hybridMultilevel"/>
    <w:tmpl w:val="BECC30B8"/>
    <w:lvl w:ilvl="0" w:tplc="04090001">
      <w:start w:val="1"/>
      <w:numFmt w:val="bullet"/>
      <w:lvlText w:val=""/>
      <w:lvlJc w:val="left"/>
      <w:pPr>
        <w:ind w:left="2232" w:hanging="360"/>
      </w:pPr>
      <w:rPr>
        <w:rFonts w:ascii="Symbol" w:hAnsi="Symbol" w:hint="default"/>
        <w:b w:val="0"/>
        <w:bCs w:val="0"/>
        <w:i w:val="0"/>
        <w:iCs w:val="0"/>
        <w:strike w:val="0"/>
        <w:color w:val="000000"/>
        <w:sz w:val="22"/>
        <w:szCs w:val="22"/>
        <w:u w:val="none"/>
      </w:rPr>
    </w:lvl>
    <w:lvl w:ilvl="1" w:tplc="4DF651D4">
      <w:start w:val="1"/>
      <w:numFmt w:val="lowerLetter"/>
      <w:lvlText w:val="%2."/>
      <w:lvlJc w:val="left"/>
      <w:pPr>
        <w:tabs>
          <w:tab w:val="num" w:pos="2952"/>
        </w:tabs>
        <w:ind w:left="3312" w:hanging="360"/>
      </w:pPr>
      <w:rPr>
        <w:rFonts w:ascii="Arial" w:eastAsia="Arial" w:hAnsi="Arial" w:cs="MS Mincho"/>
        <w:b w:val="0"/>
        <w:bCs w:val="0"/>
        <w:i w:val="0"/>
        <w:iCs w:val="0"/>
        <w:strike w:val="0"/>
        <w:color w:val="000000"/>
        <w:sz w:val="22"/>
        <w:szCs w:val="22"/>
        <w:u w:val="none"/>
      </w:rPr>
    </w:lvl>
    <w:lvl w:ilvl="2" w:tplc="A68E3118">
      <w:start w:val="1"/>
      <w:numFmt w:val="lowerRoman"/>
      <w:lvlText w:val="%3."/>
      <w:lvlJc w:val="right"/>
      <w:pPr>
        <w:tabs>
          <w:tab w:val="num" w:pos="3672"/>
        </w:tabs>
        <w:ind w:left="4032" w:hanging="180"/>
      </w:pPr>
      <w:rPr>
        <w:rFonts w:ascii="Arial" w:eastAsia="Arial" w:hAnsi="Arial" w:cs="MS Mincho"/>
        <w:b w:val="0"/>
        <w:bCs w:val="0"/>
        <w:i w:val="0"/>
        <w:iCs w:val="0"/>
        <w:strike w:val="0"/>
        <w:color w:val="000000"/>
        <w:sz w:val="22"/>
        <w:szCs w:val="22"/>
        <w:u w:val="none"/>
      </w:rPr>
    </w:lvl>
    <w:lvl w:ilvl="3" w:tplc="B2FE3722">
      <w:start w:val="1"/>
      <w:numFmt w:val="decimal"/>
      <w:lvlText w:val="%4."/>
      <w:lvlJc w:val="left"/>
      <w:pPr>
        <w:tabs>
          <w:tab w:val="num" w:pos="4392"/>
        </w:tabs>
        <w:ind w:left="4752" w:hanging="360"/>
      </w:pPr>
      <w:rPr>
        <w:rFonts w:ascii="Arial" w:eastAsia="Arial" w:hAnsi="Arial" w:cs="MS Mincho"/>
        <w:b w:val="0"/>
        <w:bCs w:val="0"/>
        <w:i w:val="0"/>
        <w:iCs w:val="0"/>
        <w:strike w:val="0"/>
        <w:color w:val="000000"/>
        <w:sz w:val="22"/>
        <w:szCs w:val="22"/>
        <w:u w:val="none"/>
      </w:rPr>
    </w:lvl>
    <w:lvl w:ilvl="4" w:tplc="77046A50">
      <w:start w:val="1"/>
      <w:numFmt w:val="lowerLetter"/>
      <w:lvlText w:val="%5."/>
      <w:lvlJc w:val="left"/>
      <w:pPr>
        <w:tabs>
          <w:tab w:val="num" w:pos="5112"/>
        </w:tabs>
        <w:ind w:left="5472" w:hanging="360"/>
      </w:pPr>
      <w:rPr>
        <w:rFonts w:ascii="Arial" w:eastAsia="Arial" w:hAnsi="Arial" w:cs="MS Mincho"/>
        <w:b w:val="0"/>
        <w:bCs w:val="0"/>
        <w:i w:val="0"/>
        <w:iCs w:val="0"/>
        <w:strike w:val="0"/>
        <w:color w:val="000000"/>
        <w:sz w:val="22"/>
        <w:szCs w:val="22"/>
        <w:u w:val="none"/>
      </w:rPr>
    </w:lvl>
    <w:lvl w:ilvl="5" w:tplc="07F0032E">
      <w:start w:val="1"/>
      <w:numFmt w:val="lowerRoman"/>
      <w:lvlText w:val="%6."/>
      <w:lvlJc w:val="right"/>
      <w:pPr>
        <w:tabs>
          <w:tab w:val="num" w:pos="5832"/>
        </w:tabs>
        <w:ind w:left="6192" w:hanging="180"/>
      </w:pPr>
      <w:rPr>
        <w:rFonts w:ascii="Arial" w:eastAsia="Arial" w:hAnsi="Arial" w:cs="MS Mincho"/>
        <w:b w:val="0"/>
        <w:bCs w:val="0"/>
        <w:i w:val="0"/>
        <w:iCs w:val="0"/>
        <w:strike w:val="0"/>
        <w:color w:val="000000"/>
        <w:sz w:val="22"/>
        <w:szCs w:val="22"/>
        <w:u w:val="none"/>
      </w:rPr>
    </w:lvl>
    <w:lvl w:ilvl="6" w:tplc="4F2CD27E">
      <w:start w:val="1"/>
      <w:numFmt w:val="decimal"/>
      <w:lvlText w:val="%7."/>
      <w:lvlJc w:val="left"/>
      <w:pPr>
        <w:tabs>
          <w:tab w:val="num" w:pos="6552"/>
        </w:tabs>
        <w:ind w:left="6912" w:hanging="360"/>
      </w:pPr>
      <w:rPr>
        <w:rFonts w:ascii="Arial" w:eastAsia="Arial" w:hAnsi="Arial" w:cs="MS Mincho"/>
        <w:b w:val="0"/>
        <w:bCs w:val="0"/>
        <w:i w:val="0"/>
        <w:iCs w:val="0"/>
        <w:strike w:val="0"/>
        <w:color w:val="000000"/>
        <w:sz w:val="22"/>
        <w:szCs w:val="22"/>
        <w:u w:val="none"/>
      </w:rPr>
    </w:lvl>
    <w:lvl w:ilvl="7" w:tplc="DDDA8A02">
      <w:start w:val="1"/>
      <w:numFmt w:val="lowerLetter"/>
      <w:lvlText w:val="%8."/>
      <w:lvlJc w:val="left"/>
      <w:pPr>
        <w:tabs>
          <w:tab w:val="num" w:pos="7272"/>
        </w:tabs>
        <w:ind w:left="7632" w:hanging="360"/>
      </w:pPr>
      <w:rPr>
        <w:rFonts w:ascii="Arial" w:eastAsia="Arial" w:hAnsi="Arial" w:cs="MS Mincho"/>
        <w:b w:val="0"/>
        <w:bCs w:val="0"/>
        <w:i w:val="0"/>
        <w:iCs w:val="0"/>
        <w:strike w:val="0"/>
        <w:color w:val="000000"/>
        <w:sz w:val="22"/>
        <w:szCs w:val="22"/>
        <w:u w:val="none"/>
      </w:rPr>
    </w:lvl>
    <w:lvl w:ilvl="8" w:tplc="E44CEBAC">
      <w:start w:val="1"/>
      <w:numFmt w:val="lowerRoman"/>
      <w:lvlText w:val="%9."/>
      <w:lvlJc w:val="right"/>
      <w:pPr>
        <w:tabs>
          <w:tab w:val="num" w:pos="7992"/>
        </w:tabs>
        <w:ind w:left="8352" w:hanging="180"/>
      </w:pPr>
      <w:rPr>
        <w:rFonts w:ascii="Arial" w:eastAsia="Arial" w:hAnsi="Arial" w:cs="MS Mincho"/>
        <w:b w:val="0"/>
        <w:bCs w:val="0"/>
        <w:i w:val="0"/>
        <w:iCs w:val="0"/>
        <w:strike w:val="0"/>
        <w:color w:val="000000"/>
        <w:sz w:val="22"/>
        <w:szCs w:val="22"/>
        <w:u w:val="none"/>
      </w:rPr>
    </w:lvl>
  </w:abstractNum>
  <w:abstractNum w:abstractNumId="43">
    <w:nsid w:val="531649FA"/>
    <w:multiLevelType w:val="hybridMultilevel"/>
    <w:tmpl w:val="6E8AFD72"/>
    <w:lvl w:ilvl="0" w:tplc="996EB130">
      <w:start w:val="1"/>
      <w:numFmt w:val="decimal"/>
      <w:lvlText w:val="%1."/>
      <w:lvlJc w:val="left"/>
      <w:pPr>
        <w:ind w:left="360" w:hanging="360"/>
      </w:pPr>
      <w:rPr>
        <w:rFonts w:ascii="Times" w:hAnsi="Times" w:hint="default"/>
        <w:b w:val="0"/>
        <w:bCs w:val="0"/>
        <w:i w:val="0"/>
        <w:iCs w:val="0"/>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nsid w:val="59061246"/>
    <w:multiLevelType w:val="hybridMultilevel"/>
    <w:tmpl w:val="99CA6176"/>
    <w:lvl w:ilvl="0" w:tplc="996EB130">
      <w:start w:val="1"/>
      <w:numFmt w:val="decimal"/>
      <w:lvlText w:val="%1."/>
      <w:lvlJc w:val="left"/>
      <w:pPr>
        <w:ind w:left="720" w:hanging="360"/>
      </w:pPr>
      <w:rPr>
        <w:rFonts w:ascii="Times" w:hAnsi="Times"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E134149"/>
    <w:multiLevelType w:val="hybridMultilevel"/>
    <w:tmpl w:val="93F6B8D2"/>
    <w:lvl w:ilvl="0" w:tplc="A66E6590">
      <w:start w:val="1"/>
      <w:numFmt w:val="decimal"/>
      <w:lvlText w:val="%1."/>
      <w:lvlJc w:val="left"/>
      <w:pPr>
        <w:ind w:left="720" w:hanging="360"/>
      </w:pPr>
      <w:rPr>
        <w:rFonts w:ascii="Times" w:hAnsi="Times" w:hint="default"/>
        <w:b w:val="0"/>
        <w:bCs w:val="0"/>
        <w:i w:val="0"/>
        <w:iCs w:val="0"/>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EE460B"/>
    <w:multiLevelType w:val="hybridMultilevel"/>
    <w:tmpl w:val="A23EA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1F7DE7"/>
    <w:multiLevelType w:val="hybridMultilevel"/>
    <w:tmpl w:val="216C7922"/>
    <w:lvl w:ilvl="0" w:tplc="85A80A32">
      <w:start w:val="1"/>
      <w:numFmt w:val="bullet"/>
      <w:lvlText w:val=""/>
      <w:lvlJc w:val="left"/>
      <w:pPr>
        <w:ind w:left="720" w:hanging="360"/>
      </w:pPr>
      <w:rPr>
        <w:rFonts w:ascii="Symbol" w:hAnsi="Symbol" w:hint="default"/>
        <w:b w:val="0"/>
        <w:bCs w:val="0"/>
        <w:i w:val="0"/>
        <w:i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B51137"/>
    <w:multiLevelType w:val="hybridMultilevel"/>
    <w:tmpl w:val="4748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AB4051"/>
    <w:multiLevelType w:val="hybridMultilevel"/>
    <w:tmpl w:val="26B0A1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51240D0"/>
    <w:multiLevelType w:val="hybridMultilevel"/>
    <w:tmpl w:val="CD4C993E"/>
    <w:lvl w:ilvl="0" w:tplc="4718B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69D6D6B"/>
    <w:multiLevelType w:val="hybridMultilevel"/>
    <w:tmpl w:val="F42CC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B1269E9"/>
    <w:multiLevelType w:val="hybridMultilevel"/>
    <w:tmpl w:val="BCDE34F6"/>
    <w:lvl w:ilvl="0" w:tplc="CA50FBD2">
      <w:start w:val="1"/>
      <w:numFmt w:val="bullet"/>
      <w:lvlText w:val=""/>
      <w:lvlJc w:val="left"/>
      <w:pPr>
        <w:ind w:left="1440" w:hanging="360"/>
      </w:pPr>
      <w:rPr>
        <w:rFonts w:ascii="Symbol" w:hAnsi="Symbol" w:hint="default"/>
        <w:b w:val="0"/>
        <w:bCs w:val="0"/>
        <w:i w:val="0"/>
        <w:iCs w:val="0"/>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CAE1959"/>
    <w:multiLevelType w:val="hybridMultilevel"/>
    <w:tmpl w:val="3DF2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B81978"/>
    <w:multiLevelType w:val="multilevel"/>
    <w:tmpl w:val="9224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0E41A82"/>
    <w:multiLevelType w:val="hybridMultilevel"/>
    <w:tmpl w:val="9C46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FA3771"/>
    <w:multiLevelType w:val="hybridMultilevel"/>
    <w:tmpl w:val="4CA610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nsid w:val="770D10BE"/>
    <w:multiLevelType w:val="hybridMultilevel"/>
    <w:tmpl w:val="46F81D28"/>
    <w:lvl w:ilvl="0" w:tplc="7F78C5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4C6101"/>
    <w:multiLevelType w:val="hybridMultilevel"/>
    <w:tmpl w:val="4EEC2A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8ED7C8B"/>
    <w:multiLevelType w:val="hybridMultilevel"/>
    <w:tmpl w:val="4B2E8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A4E55CD"/>
    <w:multiLevelType w:val="hybridMultilevel"/>
    <w:tmpl w:val="FD14710A"/>
    <w:lvl w:ilvl="0" w:tplc="33EAF3BE">
      <w:start w:val="1"/>
      <w:numFmt w:val="decimal"/>
      <w:lvlText w:val="%1."/>
      <w:lvlJc w:val="left"/>
      <w:pPr>
        <w:ind w:left="1080" w:hanging="360"/>
      </w:pPr>
      <w:rPr>
        <w:rFonts w:hint="default"/>
        <w:b w:val="0"/>
        <w:bCs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BAF3C32"/>
    <w:multiLevelType w:val="hybridMultilevel"/>
    <w:tmpl w:val="1F08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B068CF"/>
    <w:multiLevelType w:val="hybridMultilevel"/>
    <w:tmpl w:val="0FD81276"/>
    <w:lvl w:ilvl="0" w:tplc="996EB130">
      <w:start w:val="1"/>
      <w:numFmt w:val="decimal"/>
      <w:lvlText w:val="%1."/>
      <w:lvlJc w:val="left"/>
      <w:pPr>
        <w:ind w:left="720" w:hanging="360"/>
      </w:pPr>
      <w:rPr>
        <w:rFonts w:ascii="Times" w:hAnsi="Times"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DF00FD"/>
    <w:multiLevelType w:val="hybridMultilevel"/>
    <w:tmpl w:val="4BCC2D36"/>
    <w:lvl w:ilvl="0" w:tplc="0409000F">
      <w:start w:val="1"/>
      <w:numFmt w:val="decimal"/>
      <w:lvlText w:val="%1."/>
      <w:lvlJc w:val="left"/>
      <w:pPr>
        <w:ind w:left="720" w:hanging="360"/>
      </w:pPr>
      <w:rPr>
        <w:rFonts w:hint="default"/>
        <w:b w:val="0"/>
        <w:bCs w:val="0"/>
        <w:i w:val="0"/>
        <w:iCs w:val="0"/>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42"/>
  </w:num>
  <w:num w:numId="4">
    <w:abstractNumId w:val="19"/>
  </w:num>
  <w:num w:numId="5">
    <w:abstractNumId w:val="15"/>
  </w:num>
  <w:num w:numId="6">
    <w:abstractNumId w:val="3"/>
  </w:num>
  <w:num w:numId="7">
    <w:abstractNumId w:val="16"/>
  </w:num>
  <w:num w:numId="8">
    <w:abstractNumId w:val="31"/>
  </w:num>
  <w:num w:numId="9">
    <w:abstractNumId w:val="10"/>
  </w:num>
  <w:num w:numId="10">
    <w:abstractNumId w:val="13"/>
  </w:num>
  <w:num w:numId="11">
    <w:abstractNumId w:val="34"/>
  </w:num>
  <w:num w:numId="12">
    <w:abstractNumId w:val="6"/>
  </w:num>
  <w:num w:numId="13">
    <w:abstractNumId w:val="51"/>
  </w:num>
  <w:num w:numId="14">
    <w:abstractNumId w:val="22"/>
  </w:num>
  <w:num w:numId="15">
    <w:abstractNumId w:val="24"/>
  </w:num>
  <w:num w:numId="16">
    <w:abstractNumId w:val="21"/>
  </w:num>
  <w:num w:numId="17">
    <w:abstractNumId w:val="47"/>
  </w:num>
  <w:num w:numId="18">
    <w:abstractNumId w:val="46"/>
  </w:num>
  <w:num w:numId="19">
    <w:abstractNumId w:val="5"/>
  </w:num>
  <w:num w:numId="20">
    <w:abstractNumId w:val="2"/>
  </w:num>
  <w:num w:numId="21">
    <w:abstractNumId w:val="52"/>
  </w:num>
  <w:num w:numId="22">
    <w:abstractNumId w:val="1"/>
  </w:num>
  <w:num w:numId="23">
    <w:abstractNumId w:val="32"/>
  </w:num>
  <w:num w:numId="24">
    <w:abstractNumId w:val="35"/>
  </w:num>
  <w:num w:numId="25">
    <w:abstractNumId w:val="54"/>
  </w:num>
  <w:num w:numId="26">
    <w:abstractNumId w:val="63"/>
  </w:num>
  <w:num w:numId="27">
    <w:abstractNumId w:val="45"/>
  </w:num>
  <w:num w:numId="28">
    <w:abstractNumId w:val="39"/>
  </w:num>
  <w:num w:numId="29">
    <w:abstractNumId w:val="9"/>
  </w:num>
  <w:num w:numId="30">
    <w:abstractNumId w:val="25"/>
  </w:num>
  <w:num w:numId="31">
    <w:abstractNumId w:val="4"/>
  </w:num>
  <w:num w:numId="32">
    <w:abstractNumId w:val="43"/>
  </w:num>
  <w:num w:numId="33">
    <w:abstractNumId w:val="29"/>
  </w:num>
  <w:num w:numId="34">
    <w:abstractNumId w:val="33"/>
  </w:num>
  <w:num w:numId="35">
    <w:abstractNumId w:val="8"/>
  </w:num>
  <w:num w:numId="36">
    <w:abstractNumId w:val="26"/>
  </w:num>
  <w:num w:numId="37">
    <w:abstractNumId w:val="62"/>
  </w:num>
  <w:num w:numId="38">
    <w:abstractNumId w:val="44"/>
  </w:num>
  <w:num w:numId="39">
    <w:abstractNumId w:val="28"/>
  </w:num>
  <w:num w:numId="40">
    <w:abstractNumId w:val="61"/>
  </w:num>
  <w:num w:numId="41">
    <w:abstractNumId w:val="17"/>
  </w:num>
  <w:num w:numId="42">
    <w:abstractNumId w:val="11"/>
  </w:num>
  <w:num w:numId="43">
    <w:abstractNumId w:val="18"/>
  </w:num>
  <w:num w:numId="44">
    <w:abstractNumId w:val="57"/>
  </w:num>
  <w:num w:numId="45">
    <w:abstractNumId w:val="40"/>
  </w:num>
  <w:num w:numId="46">
    <w:abstractNumId w:val="30"/>
  </w:num>
  <w:num w:numId="47">
    <w:abstractNumId w:val="49"/>
  </w:num>
  <w:num w:numId="48">
    <w:abstractNumId w:val="55"/>
  </w:num>
  <w:num w:numId="49">
    <w:abstractNumId w:val="27"/>
  </w:num>
  <w:num w:numId="50">
    <w:abstractNumId w:val="41"/>
  </w:num>
  <w:num w:numId="51">
    <w:abstractNumId w:val="60"/>
  </w:num>
  <w:num w:numId="52">
    <w:abstractNumId w:val="56"/>
  </w:num>
  <w:num w:numId="53">
    <w:abstractNumId w:val="20"/>
  </w:num>
  <w:num w:numId="54">
    <w:abstractNumId w:val="38"/>
  </w:num>
  <w:num w:numId="55">
    <w:abstractNumId w:val="58"/>
  </w:num>
  <w:num w:numId="56">
    <w:abstractNumId w:val="14"/>
  </w:num>
  <w:num w:numId="57">
    <w:abstractNumId w:val="0"/>
  </w:num>
  <w:num w:numId="58">
    <w:abstractNumId w:val="50"/>
  </w:num>
  <w:num w:numId="59">
    <w:abstractNumId w:val="37"/>
  </w:num>
  <w:num w:numId="60">
    <w:abstractNumId w:val="53"/>
  </w:num>
  <w:num w:numId="61">
    <w:abstractNumId w:val="7"/>
  </w:num>
  <w:num w:numId="62">
    <w:abstractNumId w:val="48"/>
  </w:num>
  <w:num w:numId="63">
    <w:abstractNumId w:val="36"/>
  </w:num>
  <w:num w:numId="64">
    <w:abstractNumId w:val="5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025E8"/>
    <w:rsid w:val="00010927"/>
    <w:rsid w:val="00022270"/>
    <w:rsid w:val="00032B68"/>
    <w:rsid w:val="00036E38"/>
    <w:rsid w:val="0009545B"/>
    <w:rsid w:val="000A5581"/>
    <w:rsid w:val="000C7A72"/>
    <w:rsid w:val="001175DA"/>
    <w:rsid w:val="001238EC"/>
    <w:rsid w:val="0014636C"/>
    <w:rsid w:val="00153474"/>
    <w:rsid w:val="00165321"/>
    <w:rsid w:val="00173538"/>
    <w:rsid w:val="001B18B4"/>
    <w:rsid w:val="001B3CAF"/>
    <w:rsid w:val="001B532B"/>
    <w:rsid w:val="001C4242"/>
    <w:rsid w:val="001E463A"/>
    <w:rsid w:val="001E61D1"/>
    <w:rsid w:val="001F525D"/>
    <w:rsid w:val="001F7D17"/>
    <w:rsid w:val="00212619"/>
    <w:rsid w:val="00216040"/>
    <w:rsid w:val="00232D83"/>
    <w:rsid w:val="002331B6"/>
    <w:rsid w:val="002749C2"/>
    <w:rsid w:val="00277D69"/>
    <w:rsid w:val="00284BF6"/>
    <w:rsid w:val="002A767C"/>
    <w:rsid w:val="002B5FE6"/>
    <w:rsid w:val="002D1E8E"/>
    <w:rsid w:val="002F00F7"/>
    <w:rsid w:val="00300D88"/>
    <w:rsid w:val="00304B3D"/>
    <w:rsid w:val="00306C28"/>
    <w:rsid w:val="003438EF"/>
    <w:rsid w:val="003458F8"/>
    <w:rsid w:val="00356263"/>
    <w:rsid w:val="00363690"/>
    <w:rsid w:val="003B2AAE"/>
    <w:rsid w:val="003C0EF3"/>
    <w:rsid w:val="003D57DC"/>
    <w:rsid w:val="003E2409"/>
    <w:rsid w:val="00402F22"/>
    <w:rsid w:val="004210A2"/>
    <w:rsid w:val="00450BBE"/>
    <w:rsid w:val="004513E2"/>
    <w:rsid w:val="0046384C"/>
    <w:rsid w:val="00463F89"/>
    <w:rsid w:val="0047036D"/>
    <w:rsid w:val="00475F0B"/>
    <w:rsid w:val="004A04AB"/>
    <w:rsid w:val="004B465C"/>
    <w:rsid w:val="004C25D9"/>
    <w:rsid w:val="004E55E2"/>
    <w:rsid w:val="004F7507"/>
    <w:rsid w:val="00500DFA"/>
    <w:rsid w:val="00503F97"/>
    <w:rsid w:val="00506CA3"/>
    <w:rsid w:val="005116A8"/>
    <w:rsid w:val="005133A9"/>
    <w:rsid w:val="00513B14"/>
    <w:rsid w:val="00521F7E"/>
    <w:rsid w:val="005243B7"/>
    <w:rsid w:val="0052476E"/>
    <w:rsid w:val="00527238"/>
    <w:rsid w:val="005302DF"/>
    <w:rsid w:val="00576711"/>
    <w:rsid w:val="005A2BCC"/>
    <w:rsid w:val="005D1110"/>
    <w:rsid w:val="005D489E"/>
    <w:rsid w:val="005E5901"/>
    <w:rsid w:val="005F605C"/>
    <w:rsid w:val="00601FDA"/>
    <w:rsid w:val="0061322E"/>
    <w:rsid w:val="006132D4"/>
    <w:rsid w:val="00616C72"/>
    <w:rsid w:val="00623ED5"/>
    <w:rsid w:val="00645A94"/>
    <w:rsid w:val="006642AD"/>
    <w:rsid w:val="00674BA2"/>
    <w:rsid w:val="00684425"/>
    <w:rsid w:val="0068661E"/>
    <w:rsid w:val="00691F26"/>
    <w:rsid w:val="006A2FF8"/>
    <w:rsid w:val="006C001F"/>
    <w:rsid w:val="006F14D2"/>
    <w:rsid w:val="00704DE2"/>
    <w:rsid w:val="00712A24"/>
    <w:rsid w:val="007174F0"/>
    <w:rsid w:val="007420E1"/>
    <w:rsid w:val="00746A93"/>
    <w:rsid w:val="007658E6"/>
    <w:rsid w:val="00792FDD"/>
    <w:rsid w:val="007979BA"/>
    <w:rsid w:val="007B7FA1"/>
    <w:rsid w:val="007E1D14"/>
    <w:rsid w:val="008175C4"/>
    <w:rsid w:val="0082314B"/>
    <w:rsid w:val="008318FC"/>
    <w:rsid w:val="00837E1C"/>
    <w:rsid w:val="00866F45"/>
    <w:rsid w:val="00870AF8"/>
    <w:rsid w:val="00886994"/>
    <w:rsid w:val="008A0908"/>
    <w:rsid w:val="008D24A6"/>
    <w:rsid w:val="008F1F68"/>
    <w:rsid w:val="008F70E5"/>
    <w:rsid w:val="0095159A"/>
    <w:rsid w:val="0096118F"/>
    <w:rsid w:val="009750EB"/>
    <w:rsid w:val="00996A17"/>
    <w:rsid w:val="009A2A53"/>
    <w:rsid w:val="009C17C5"/>
    <w:rsid w:val="009D0DA9"/>
    <w:rsid w:val="00A03B89"/>
    <w:rsid w:val="00A1090C"/>
    <w:rsid w:val="00A21755"/>
    <w:rsid w:val="00A23550"/>
    <w:rsid w:val="00A35ADF"/>
    <w:rsid w:val="00A35F24"/>
    <w:rsid w:val="00A56C4B"/>
    <w:rsid w:val="00A90987"/>
    <w:rsid w:val="00AA14FE"/>
    <w:rsid w:val="00AC21B3"/>
    <w:rsid w:val="00B00284"/>
    <w:rsid w:val="00B144B7"/>
    <w:rsid w:val="00B52C53"/>
    <w:rsid w:val="00B56D4B"/>
    <w:rsid w:val="00B64030"/>
    <w:rsid w:val="00B67981"/>
    <w:rsid w:val="00B73B57"/>
    <w:rsid w:val="00B7760C"/>
    <w:rsid w:val="00B9328D"/>
    <w:rsid w:val="00BA6EFB"/>
    <w:rsid w:val="00BC1141"/>
    <w:rsid w:val="00BE434E"/>
    <w:rsid w:val="00C45DC2"/>
    <w:rsid w:val="00C66847"/>
    <w:rsid w:val="00C73294"/>
    <w:rsid w:val="00C8188C"/>
    <w:rsid w:val="00C82FBD"/>
    <w:rsid w:val="00C96EEC"/>
    <w:rsid w:val="00CC1E7A"/>
    <w:rsid w:val="00CC2084"/>
    <w:rsid w:val="00CC5E89"/>
    <w:rsid w:val="00CE27D4"/>
    <w:rsid w:val="00D321AB"/>
    <w:rsid w:val="00D559F5"/>
    <w:rsid w:val="00D62D82"/>
    <w:rsid w:val="00D71889"/>
    <w:rsid w:val="00D87C9F"/>
    <w:rsid w:val="00D903FE"/>
    <w:rsid w:val="00DC44A2"/>
    <w:rsid w:val="00DC45F9"/>
    <w:rsid w:val="00DD57B4"/>
    <w:rsid w:val="00DE4B7D"/>
    <w:rsid w:val="00DF12AC"/>
    <w:rsid w:val="00DF1B90"/>
    <w:rsid w:val="00E04E4D"/>
    <w:rsid w:val="00E126AF"/>
    <w:rsid w:val="00E310C0"/>
    <w:rsid w:val="00E31B06"/>
    <w:rsid w:val="00E46902"/>
    <w:rsid w:val="00E51087"/>
    <w:rsid w:val="00E52AE5"/>
    <w:rsid w:val="00E550CE"/>
    <w:rsid w:val="00E6093B"/>
    <w:rsid w:val="00E61CB6"/>
    <w:rsid w:val="00E62751"/>
    <w:rsid w:val="00E74D23"/>
    <w:rsid w:val="00E835AD"/>
    <w:rsid w:val="00E974DA"/>
    <w:rsid w:val="00EA4D29"/>
    <w:rsid w:val="00EA539E"/>
    <w:rsid w:val="00EB7011"/>
    <w:rsid w:val="00ED491A"/>
    <w:rsid w:val="00EE33E5"/>
    <w:rsid w:val="00F005DB"/>
    <w:rsid w:val="00F025E8"/>
    <w:rsid w:val="00F10843"/>
    <w:rsid w:val="00F131A3"/>
    <w:rsid w:val="00F13377"/>
    <w:rsid w:val="00F52255"/>
    <w:rsid w:val="00F5492E"/>
    <w:rsid w:val="00F80A19"/>
    <w:rsid w:val="00F945F7"/>
    <w:rsid w:val="00FE6EAF"/>
    <w:rsid w:val="63D8C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1"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E8"/>
    <w:pPr>
      <w:spacing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F025E8"/>
    <w:pPr>
      <w:keepNext/>
      <w:autoSpaceDE w:val="0"/>
      <w:autoSpaceDN w:val="0"/>
      <w:adjustRightInd w:val="0"/>
      <w:jc w:val="center"/>
      <w:outlineLvl w:val="0"/>
    </w:pPr>
    <w:rPr>
      <w:rFonts w:ascii="Times New Roman" w:hAnsi="Times New Roman"/>
      <w:bCs/>
      <w:szCs w:val="22"/>
      <w:u w:val="single"/>
    </w:rPr>
  </w:style>
  <w:style w:type="paragraph" w:styleId="Heading2">
    <w:name w:val="heading 2"/>
    <w:basedOn w:val="Normal"/>
    <w:next w:val="Normal"/>
    <w:link w:val="Heading2Char"/>
    <w:autoRedefine/>
    <w:qFormat/>
    <w:rsid w:val="00674BA2"/>
    <w:pPr>
      <w:keepNext/>
      <w:spacing w:before="100" w:beforeAutospacing="1"/>
      <w:outlineLvl w:val="1"/>
    </w:pPr>
    <w:rPr>
      <w:rFonts w:ascii="Times New Roman" w:eastAsia="Times" w:hAnsi="Times New Roman"/>
      <w:b/>
      <w:szCs w:val="20"/>
    </w:rPr>
  </w:style>
  <w:style w:type="paragraph" w:styleId="Heading3">
    <w:name w:val="heading 3"/>
    <w:basedOn w:val="Normal"/>
    <w:next w:val="Normal"/>
    <w:link w:val="Heading3Char"/>
    <w:uiPriority w:val="9"/>
    <w:qFormat/>
    <w:rsid w:val="00F025E8"/>
    <w:pPr>
      <w:keepNext/>
      <w:autoSpaceDE w:val="0"/>
      <w:autoSpaceDN w:val="0"/>
      <w:adjustRightInd w:val="0"/>
      <w:spacing w:before="120"/>
      <w:outlineLvl w:val="2"/>
    </w:pPr>
    <w:rPr>
      <w:rFonts w:ascii="Times New Roman" w:eastAsia="Verdana" w:hAnsi="Times New Roman"/>
      <w:b/>
      <w:bCs/>
      <w:szCs w:val="22"/>
      <w:u w:val="words"/>
    </w:rPr>
  </w:style>
  <w:style w:type="paragraph" w:styleId="Heading4">
    <w:name w:val="heading 4"/>
    <w:basedOn w:val="Normal"/>
    <w:next w:val="Normal"/>
    <w:link w:val="Heading4Char"/>
    <w:unhideWhenUsed/>
    <w:qFormat/>
    <w:rsid w:val="00F025E8"/>
    <w:pPr>
      <w:keepNext/>
      <w:keepLines/>
      <w:spacing w:before="200"/>
      <w:outlineLvl w:val="3"/>
    </w:pPr>
    <w:rPr>
      <w:rFonts w:ascii="Times New Roman" w:eastAsiaTheme="majorEastAsia" w:hAnsi="Times New Roman"/>
      <w:b/>
      <w:bCs/>
      <w:i/>
      <w:iCs/>
    </w:rPr>
  </w:style>
  <w:style w:type="paragraph" w:styleId="Heading5">
    <w:name w:val="heading 5"/>
    <w:basedOn w:val="Normal"/>
    <w:next w:val="Normal"/>
    <w:link w:val="Heading5Char"/>
    <w:qFormat/>
    <w:rsid w:val="00F025E8"/>
    <w:pPr>
      <w:keepNext/>
      <w:spacing w:before="240" w:after="120"/>
      <w:ind w:left="360"/>
      <w:outlineLvl w:val="4"/>
    </w:pPr>
    <w:rPr>
      <w:rFonts w:ascii="Times New Roman" w:hAnsi="Times New Roman"/>
      <w:b/>
      <w:bCs/>
      <w:u w:val="words"/>
    </w:rPr>
  </w:style>
  <w:style w:type="paragraph" w:styleId="Heading6">
    <w:name w:val="heading 6"/>
    <w:basedOn w:val="Normal"/>
    <w:next w:val="Normal"/>
    <w:link w:val="Heading6Char"/>
    <w:unhideWhenUsed/>
    <w:qFormat/>
    <w:rsid w:val="00F025E8"/>
    <w:pPr>
      <w:keepNext/>
      <w:keepLines/>
      <w:spacing w:before="200"/>
      <w:outlineLvl w:val="5"/>
    </w:pPr>
    <w:rPr>
      <w:rFonts w:ascii="Times New Roman" w:eastAsiaTheme="majorEastAsia" w:hAnsi="Times New Roman"/>
      <w:iCs/>
    </w:rPr>
  </w:style>
  <w:style w:type="paragraph" w:styleId="Heading8">
    <w:name w:val="heading 8"/>
    <w:basedOn w:val="Normal"/>
    <w:next w:val="Normal"/>
    <w:link w:val="Heading8Char"/>
    <w:uiPriority w:val="9"/>
    <w:semiHidden/>
    <w:unhideWhenUsed/>
    <w:qFormat/>
    <w:rsid w:val="00E31B06"/>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5E8"/>
    <w:rPr>
      <w:rFonts w:ascii="Times New Roman" w:eastAsia="Times New Roman" w:hAnsi="Times New Roman" w:cs="Times New Roman"/>
      <w:bCs/>
      <w:sz w:val="24"/>
      <w:u w:val="single"/>
    </w:rPr>
  </w:style>
  <w:style w:type="character" w:customStyle="1" w:styleId="Heading2Char">
    <w:name w:val="Heading 2 Char"/>
    <w:basedOn w:val="DefaultParagraphFont"/>
    <w:link w:val="Heading2"/>
    <w:rsid w:val="00674BA2"/>
    <w:rPr>
      <w:rFonts w:ascii="Times New Roman" w:eastAsia="Times" w:hAnsi="Times New Roman" w:cs="Times New Roman"/>
      <w:b/>
      <w:sz w:val="24"/>
      <w:szCs w:val="20"/>
    </w:rPr>
  </w:style>
  <w:style w:type="character" w:customStyle="1" w:styleId="Heading3Char">
    <w:name w:val="Heading 3 Char"/>
    <w:basedOn w:val="DefaultParagraphFont"/>
    <w:link w:val="Heading3"/>
    <w:uiPriority w:val="9"/>
    <w:rsid w:val="00F025E8"/>
    <w:rPr>
      <w:rFonts w:ascii="Times New Roman" w:eastAsia="Verdana" w:hAnsi="Times New Roman" w:cs="Times New Roman"/>
      <w:b/>
      <w:bCs/>
      <w:sz w:val="24"/>
      <w:u w:val="words"/>
    </w:rPr>
  </w:style>
  <w:style w:type="character" w:customStyle="1" w:styleId="Heading4Char">
    <w:name w:val="Heading 4 Char"/>
    <w:basedOn w:val="DefaultParagraphFont"/>
    <w:link w:val="Heading4"/>
    <w:rsid w:val="00F025E8"/>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rsid w:val="00F025E8"/>
    <w:rPr>
      <w:rFonts w:ascii="Times New Roman" w:eastAsia="Times New Roman" w:hAnsi="Times New Roman" w:cs="Times New Roman"/>
      <w:b/>
      <w:bCs/>
      <w:sz w:val="24"/>
      <w:szCs w:val="24"/>
      <w:u w:val="words"/>
    </w:rPr>
  </w:style>
  <w:style w:type="character" w:customStyle="1" w:styleId="Heading6Char">
    <w:name w:val="Heading 6 Char"/>
    <w:basedOn w:val="DefaultParagraphFont"/>
    <w:link w:val="Heading6"/>
    <w:rsid w:val="00F025E8"/>
    <w:rPr>
      <w:rFonts w:ascii="Times New Roman" w:eastAsiaTheme="majorEastAsia" w:hAnsi="Times New Roman" w:cs="Times New Roman"/>
      <w:iCs/>
      <w:sz w:val="24"/>
      <w:szCs w:val="24"/>
    </w:rPr>
  </w:style>
  <w:style w:type="paragraph" w:styleId="Header">
    <w:name w:val="header"/>
    <w:basedOn w:val="Normal"/>
    <w:link w:val="HeaderChar"/>
    <w:uiPriority w:val="99"/>
    <w:rsid w:val="00F025E8"/>
    <w:pPr>
      <w:tabs>
        <w:tab w:val="center" w:pos="4320"/>
        <w:tab w:val="right" w:pos="8640"/>
      </w:tabs>
    </w:pPr>
  </w:style>
  <w:style w:type="character" w:customStyle="1" w:styleId="HeaderChar">
    <w:name w:val="Header Char"/>
    <w:basedOn w:val="DefaultParagraphFont"/>
    <w:link w:val="Header"/>
    <w:uiPriority w:val="99"/>
    <w:rsid w:val="00F025E8"/>
    <w:rPr>
      <w:rFonts w:ascii="Times" w:eastAsia="Times New Roman" w:hAnsi="Times" w:cs="Times New Roman"/>
      <w:sz w:val="24"/>
      <w:szCs w:val="24"/>
    </w:rPr>
  </w:style>
  <w:style w:type="character" w:styleId="PageNumber">
    <w:name w:val="page number"/>
    <w:basedOn w:val="DefaultParagraphFont"/>
    <w:rsid w:val="00F025E8"/>
  </w:style>
  <w:style w:type="paragraph" w:styleId="PlainText">
    <w:name w:val="Plain Text"/>
    <w:basedOn w:val="Normal"/>
    <w:link w:val="PlainTextChar"/>
    <w:rsid w:val="00F025E8"/>
    <w:rPr>
      <w:rFonts w:ascii="Courier New" w:hAnsi="Courier New"/>
      <w:sz w:val="20"/>
      <w:szCs w:val="20"/>
      <w:lang/>
    </w:rPr>
  </w:style>
  <w:style w:type="character" w:customStyle="1" w:styleId="PlainTextChar">
    <w:name w:val="Plain Text Char"/>
    <w:basedOn w:val="DefaultParagraphFont"/>
    <w:link w:val="PlainText"/>
    <w:rsid w:val="00F025E8"/>
    <w:rPr>
      <w:rFonts w:ascii="Courier New" w:eastAsia="Times New Roman" w:hAnsi="Courier New" w:cs="Times New Roman"/>
      <w:sz w:val="20"/>
      <w:szCs w:val="20"/>
      <w:lang/>
    </w:rPr>
  </w:style>
  <w:style w:type="character" w:styleId="Hyperlink">
    <w:name w:val="Hyperlink"/>
    <w:uiPriority w:val="99"/>
    <w:rsid w:val="00F025E8"/>
    <w:rPr>
      <w:color w:val="0000FF"/>
      <w:u w:val="single"/>
    </w:rPr>
  </w:style>
  <w:style w:type="paragraph" w:styleId="BodyTextIndent">
    <w:name w:val="Body Text Indent"/>
    <w:basedOn w:val="Normal"/>
    <w:link w:val="BodyTextIndentChar"/>
    <w:rsid w:val="00F025E8"/>
    <w:pPr>
      <w:ind w:left="360"/>
      <w:outlineLvl w:val="0"/>
    </w:pPr>
    <w:rPr>
      <w:rFonts w:ascii="Times New Roman" w:hAnsi="Times New Roman"/>
      <w:szCs w:val="20"/>
    </w:rPr>
  </w:style>
  <w:style w:type="character" w:customStyle="1" w:styleId="BodyTextIndentChar">
    <w:name w:val="Body Text Indent Char"/>
    <w:basedOn w:val="DefaultParagraphFont"/>
    <w:link w:val="BodyTextIndent"/>
    <w:rsid w:val="00F025E8"/>
    <w:rPr>
      <w:rFonts w:ascii="Times New Roman" w:eastAsia="Times New Roman" w:hAnsi="Times New Roman" w:cs="Times New Roman"/>
      <w:sz w:val="24"/>
      <w:szCs w:val="20"/>
    </w:rPr>
  </w:style>
  <w:style w:type="paragraph" w:styleId="BodyTextIndent2">
    <w:name w:val="Body Text Indent 2"/>
    <w:basedOn w:val="Normal"/>
    <w:link w:val="BodyTextIndent2Char"/>
    <w:rsid w:val="00F025E8"/>
    <w:pPr>
      <w:ind w:left="720" w:hanging="180"/>
    </w:pPr>
    <w:rPr>
      <w:rFonts w:ascii="Helv" w:hAnsi="Helv"/>
      <w:sz w:val="20"/>
    </w:rPr>
  </w:style>
  <w:style w:type="character" w:customStyle="1" w:styleId="BodyTextIndent2Char">
    <w:name w:val="Body Text Indent 2 Char"/>
    <w:basedOn w:val="DefaultParagraphFont"/>
    <w:link w:val="BodyTextIndent2"/>
    <w:rsid w:val="00F025E8"/>
    <w:rPr>
      <w:rFonts w:ascii="Helv" w:eastAsia="Times New Roman" w:hAnsi="Helv" w:cs="Times New Roman"/>
      <w:sz w:val="20"/>
      <w:szCs w:val="24"/>
    </w:rPr>
  </w:style>
  <w:style w:type="paragraph" w:styleId="BodyText3">
    <w:name w:val="Body Text 3"/>
    <w:basedOn w:val="Normal"/>
    <w:link w:val="BodyText3Char"/>
    <w:rsid w:val="00F025E8"/>
    <w:rPr>
      <w:rFonts w:ascii="Times New Roman" w:hAnsi="Times New Roman"/>
      <w:b/>
      <w:i/>
    </w:rPr>
  </w:style>
  <w:style w:type="character" w:customStyle="1" w:styleId="BodyText3Char">
    <w:name w:val="Body Text 3 Char"/>
    <w:basedOn w:val="DefaultParagraphFont"/>
    <w:link w:val="BodyText3"/>
    <w:rsid w:val="00F025E8"/>
    <w:rPr>
      <w:rFonts w:ascii="Times New Roman" w:eastAsia="Times New Roman" w:hAnsi="Times New Roman" w:cs="Times New Roman"/>
      <w:b/>
      <w:i/>
      <w:sz w:val="24"/>
      <w:szCs w:val="24"/>
    </w:rPr>
  </w:style>
  <w:style w:type="paragraph" w:styleId="BalloonText">
    <w:name w:val="Balloon Text"/>
    <w:basedOn w:val="Normal"/>
    <w:link w:val="BalloonTextChar"/>
    <w:rsid w:val="00F025E8"/>
    <w:rPr>
      <w:rFonts w:ascii="Tahoma" w:hAnsi="Tahoma" w:cs="Tahoma"/>
      <w:sz w:val="16"/>
      <w:szCs w:val="16"/>
    </w:rPr>
  </w:style>
  <w:style w:type="character" w:customStyle="1" w:styleId="BalloonTextChar">
    <w:name w:val="Balloon Text Char"/>
    <w:basedOn w:val="DefaultParagraphFont"/>
    <w:link w:val="BalloonText"/>
    <w:rsid w:val="00F025E8"/>
    <w:rPr>
      <w:rFonts w:ascii="Tahoma" w:eastAsia="Times New Roman" w:hAnsi="Tahoma" w:cs="Tahoma"/>
      <w:sz w:val="16"/>
      <w:szCs w:val="16"/>
    </w:rPr>
  </w:style>
  <w:style w:type="paragraph" w:styleId="NormalWeb">
    <w:name w:val="Normal (Web)"/>
    <w:basedOn w:val="Normal"/>
    <w:uiPriority w:val="99"/>
    <w:rsid w:val="00F025E8"/>
    <w:pPr>
      <w:spacing w:before="100" w:beforeAutospacing="1" w:after="100" w:afterAutospacing="1"/>
    </w:pPr>
    <w:rPr>
      <w:rFonts w:ascii="Times New Roman" w:hAnsi="Times New Roman"/>
    </w:rPr>
  </w:style>
  <w:style w:type="paragraph" w:styleId="Footer">
    <w:name w:val="footer"/>
    <w:basedOn w:val="Normal"/>
    <w:link w:val="FooterChar"/>
    <w:rsid w:val="00F025E8"/>
    <w:pPr>
      <w:tabs>
        <w:tab w:val="center" w:pos="4320"/>
        <w:tab w:val="right" w:pos="8640"/>
      </w:tabs>
    </w:pPr>
    <w:rPr>
      <w:lang/>
    </w:rPr>
  </w:style>
  <w:style w:type="character" w:customStyle="1" w:styleId="FooterChar">
    <w:name w:val="Footer Char"/>
    <w:basedOn w:val="DefaultParagraphFont"/>
    <w:link w:val="Footer"/>
    <w:rsid w:val="00F025E8"/>
    <w:rPr>
      <w:rFonts w:ascii="Times" w:eastAsia="Times New Roman" w:hAnsi="Times" w:cs="Times New Roman"/>
      <w:sz w:val="24"/>
      <w:szCs w:val="24"/>
      <w:lang/>
    </w:rPr>
  </w:style>
  <w:style w:type="paragraph" w:styleId="BodyText">
    <w:name w:val="Body Text"/>
    <w:basedOn w:val="Normal"/>
    <w:link w:val="BodyTextChar"/>
    <w:rsid w:val="00F025E8"/>
    <w:pPr>
      <w:spacing w:after="120"/>
    </w:pPr>
  </w:style>
  <w:style w:type="character" w:customStyle="1" w:styleId="BodyTextChar">
    <w:name w:val="Body Text Char"/>
    <w:basedOn w:val="DefaultParagraphFont"/>
    <w:link w:val="BodyText"/>
    <w:rsid w:val="00F025E8"/>
    <w:rPr>
      <w:rFonts w:ascii="Times" w:eastAsia="Times New Roman" w:hAnsi="Times" w:cs="Times New Roman"/>
      <w:sz w:val="24"/>
      <w:szCs w:val="24"/>
    </w:rPr>
  </w:style>
  <w:style w:type="paragraph" w:styleId="NoSpacing">
    <w:name w:val="No Spacing"/>
    <w:uiPriority w:val="1"/>
    <w:qFormat/>
    <w:rsid w:val="00F025E8"/>
    <w:pPr>
      <w:spacing w:line="240" w:lineRule="auto"/>
    </w:pPr>
    <w:rPr>
      <w:rFonts w:ascii="Calibri" w:eastAsia="Calibri" w:hAnsi="Calibri" w:cs="Times New Roman"/>
    </w:rPr>
  </w:style>
  <w:style w:type="paragraph" w:styleId="ListParagraph">
    <w:name w:val="List Paragraph"/>
    <w:basedOn w:val="Normal"/>
    <w:uiPriority w:val="34"/>
    <w:qFormat/>
    <w:rsid w:val="005D489E"/>
    <w:pPr>
      <w:ind w:left="720"/>
      <w:contextualSpacing/>
    </w:pPr>
    <w:rPr>
      <w:rFonts w:ascii="Calibri" w:hAnsi="Calibri"/>
      <w:color w:val="000000"/>
    </w:rPr>
  </w:style>
  <w:style w:type="table" w:styleId="TableGrid">
    <w:name w:val="Table Grid"/>
    <w:basedOn w:val="TableNormal"/>
    <w:uiPriority w:val="59"/>
    <w:rsid w:val="00F025E8"/>
    <w:pPr>
      <w:spacing w:line="240" w:lineRule="auto"/>
    </w:pPr>
    <w:rPr>
      <w:rFonts w:ascii="Cambria" w:eastAsia="MS Mincho"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025E8"/>
    <w:rPr>
      <w:sz w:val="16"/>
      <w:szCs w:val="16"/>
    </w:rPr>
  </w:style>
  <w:style w:type="paragraph" w:styleId="DocumentMap">
    <w:name w:val="Document Map"/>
    <w:basedOn w:val="Normal"/>
    <w:link w:val="DocumentMapChar"/>
    <w:rsid w:val="00F025E8"/>
    <w:pPr>
      <w:spacing w:after="120" w:line="276" w:lineRule="auto"/>
    </w:pPr>
    <w:rPr>
      <w:rFonts w:ascii="Lucida Grande" w:hAnsi="Lucida Grande" w:cs="Lucida Grande"/>
      <w:color w:val="000000"/>
    </w:rPr>
  </w:style>
  <w:style w:type="character" w:customStyle="1" w:styleId="DocumentMapChar">
    <w:name w:val="Document Map Char"/>
    <w:basedOn w:val="DefaultParagraphFont"/>
    <w:link w:val="DocumentMap"/>
    <w:rsid w:val="00F025E8"/>
    <w:rPr>
      <w:rFonts w:ascii="Lucida Grande" w:eastAsia="Times New Roman" w:hAnsi="Lucida Grande" w:cs="Lucida Grande"/>
      <w:color w:val="000000"/>
      <w:sz w:val="24"/>
      <w:szCs w:val="24"/>
    </w:rPr>
  </w:style>
  <w:style w:type="paragraph" w:styleId="CommentText">
    <w:name w:val="annotation text"/>
    <w:basedOn w:val="Normal"/>
    <w:link w:val="CommentTextChar"/>
    <w:rsid w:val="00F025E8"/>
    <w:pPr>
      <w:spacing w:after="120" w:line="276" w:lineRule="auto"/>
    </w:pPr>
    <w:rPr>
      <w:rFonts w:ascii="Calibri" w:hAnsi="Calibri"/>
      <w:color w:val="000000"/>
    </w:rPr>
  </w:style>
  <w:style w:type="character" w:customStyle="1" w:styleId="CommentTextChar">
    <w:name w:val="Comment Text Char"/>
    <w:basedOn w:val="DefaultParagraphFont"/>
    <w:link w:val="CommentText"/>
    <w:rsid w:val="00F025E8"/>
    <w:rPr>
      <w:rFonts w:ascii="Calibri" w:eastAsia="Times New Roman" w:hAnsi="Calibri" w:cs="Times New Roman"/>
      <w:color w:val="000000"/>
      <w:sz w:val="24"/>
      <w:szCs w:val="24"/>
    </w:rPr>
  </w:style>
  <w:style w:type="paragraph" w:styleId="CommentSubject">
    <w:name w:val="annotation subject"/>
    <w:basedOn w:val="CommentText"/>
    <w:next w:val="CommentText"/>
    <w:link w:val="CommentSubjectChar"/>
    <w:rsid w:val="00F025E8"/>
    <w:rPr>
      <w:b/>
      <w:bCs/>
      <w:sz w:val="20"/>
      <w:szCs w:val="20"/>
    </w:rPr>
  </w:style>
  <w:style w:type="character" w:customStyle="1" w:styleId="CommentSubjectChar">
    <w:name w:val="Comment Subject Char"/>
    <w:basedOn w:val="CommentTextChar"/>
    <w:link w:val="CommentSubject"/>
    <w:rsid w:val="00F025E8"/>
    <w:rPr>
      <w:rFonts w:ascii="Calibri" w:eastAsia="Times New Roman" w:hAnsi="Calibri" w:cs="Times New Roman"/>
      <w:b/>
      <w:bCs/>
      <w:color w:val="000000"/>
      <w:sz w:val="20"/>
      <w:szCs w:val="20"/>
    </w:rPr>
  </w:style>
  <w:style w:type="paragraph" w:styleId="List">
    <w:name w:val="List"/>
    <w:basedOn w:val="Normal"/>
    <w:rsid w:val="00F025E8"/>
    <w:pPr>
      <w:spacing w:after="120" w:line="276" w:lineRule="auto"/>
      <w:ind w:left="360" w:hanging="360"/>
      <w:contextualSpacing/>
    </w:pPr>
    <w:rPr>
      <w:rFonts w:ascii="Calibri" w:hAnsi="Calibri"/>
      <w:color w:val="000000"/>
    </w:rPr>
  </w:style>
  <w:style w:type="character" w:styleId="FollowedHyperlink">
    <w:name w:val="FollowedHyperlink"/>
    <w:basedOn w:val="DefaultParagraphFont"/>
    <w:rsid w:val="00F025E8"/>
    <w:rPr>
      <w:color w:val="800080" w:themeColor="followedHyperlink"/>
      <w:u w:val="single"/>
    </w:rPr>
  </w:style>
  <w:style w:type="paragraph" w:customStyle="1" w:styleId="NoteLevel21">
    <w:name w:val="Note Level 21"/>
    <w:basedOn w:val="Normal"/>
    <w:uiPriority w:val="1"/>
    <w:qFormat/>
    <w:rsid w:val="00F025E8"/>
    <w:pPr>
      <w:keepNext/>
      <w:spacing w:line="276" w:lineRule="auto"/>
      <w:contextualSpacing/>
      <w:outlineLvl w:val="1"/>
    </w:pPr>
    <w:rPr>
      <w:rFonts w:ascii="Verdana" w:hAnsi="Verdana"/>
      <w:color w:val="000000"/>
    </w:rPr>
  </w:style>
  <w:style w:type="paragraph" w:styleId="Revision">
    <w:name w:val="Revision"/>
    <w:hidden/>
    <w:uiPriority w:val="71"/>
    <w:rsid w:val="00F025E8"/>
    <w:pPr>
      <w:spacing w:line="240" w:lineRule="auto"/>
    </w:pPr>
    <w:rPr>
      <w:rFonts w:ascii="Calibri" w:eastAsia="Times New Roman" w:hAnsi="Calibri" w:cs="Times New Roman"/>
      <w:color w:val="000000"/>
      <w:szCs w:val="24"/>
    </w:rPr>
  </w:style>
  <w:style w:type="character" w:styleId="Strong">
    <w:name w:val="Strong"/>
    <w:basedOn w:val="DefaultParagraphFont"/>
    <w:uiPriority w:val="22"/>
    <w:qFormat/>
    <w:rsid w:val="00F025E8"/>
    <w:rPr>
      <w:b/>
      <w:bCs/>
    </w:rPr>
  </w:style>
  <w:style w:type="character" w:customStyle="1" w:styleId="nolink">
    <w:name w:val="nolink"/>
    <w:basedOn w:val="DefaultParagraphFont"/>
    <w:rsid w:val="00F025E8"/>
  </w:style>
  <w:style w:type="paragraph" w:styleId="FootnoteText">
    <w:name w:val="footnote text"/>
    <w:basedOn w:val="Normal"/>
    <w:link w:val="FootnoteTextChar"/>
    <w:uiPriority w:val="99"/>
    <w:unhideWhenUsed/>
    <w:rsid w:val="00F025E8"/>
    <w:rPr>
      <w:rFonts w:ascii="Times New Roman" w:hAnsi="Times New Roman"/>
    </w:rPr>
  </w:style>
  <w:style w:type="character" w:customStyle="1" w:styleId="FootnoteTextChar">
    <w:name w:val="Footnote Text Char"/>
    <w:basedOn w:val="DefaultParagraphFont"/>
    <w:link w:val="FootnoteText"/>
    <w:uiPriority w:val="99"/>
    <w:rsid w:val="00F025E8"/>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F025E8"/>
    <w:rPr>
      <w:vertAlign w:val="superscript"/>
    </w:rPr>
  </w:style>
  <w:style w:type="paragraph" w:customStyle="1" w:styleId="Normal1">
    <w:name w:val="Normal1"/>
    <w:rsid w:val="00F025E8"/>
    <w:rPr>
      <w:rFonts w:ascii="Calibri" w:eastAsia="Calibri" w:hAnsi="Calibri" w:cs="Calibri"/>
      <w:color w:val="000000"/>
      <w:sz w:val="24"/>
      <w:szCs w:val="24"/>
      <w:lang w:eastAsia="ja-JP"/>
    </w:rPr>
  </w:style>
  <w:style w:type="character" w:customStyle="1" w:styleId="long-title">
    <w:name w:val="long-title"/>
    <w:basedOn w:val="DefaultParagraphFont"/>
    <w:rsid w:val="00F025E8"/>
  </w:style>
  <w:style w:type="character" w:styleId="Emphasis">
    <w:name w:val="Emphasis"/>
    <w:basedOn w:val="DefaultParagraphFont"/>
    <w:uiPriority w:val="20"/>
    <w:qFormat/>
    <w:rsid w:val="00F025E8"/>
    <w:rPr>
      <w:i/>
      <w:iCs/>
    </w:rPr>
  </w:style>
  <w:style w:type="character" w:customStyle="1" w:styleId="essentialquestion">
    <w:name w:val="essential_question"/>
    <w:basedOn w:val="DefaultParagraphFont"/>
    <w:rsid w:val="00F025E8"/>
  </w:style>
  <w:style w:type="paragraph" w:customStyle="1" w:styleId="Textbody">
    <w:name w:val="Text body"/>
    <w:basedOn w:val="Normal"/>
    <w:rsid w:val="00F025E8"/>
    <w:pPr>
      <w:widowControl w:val="0"/>
      <w:tabs>
        <w:tab w:val="left" w:pos="709"/>
      </w:tabs>
      <w:suppressAutoHyphens/>
      <w:spacing w:after="120"/>
    </w:pPr>
    <w:rPr>
      <w:rFonts w:ascii="Times New Roman" w:eastAsia="Arial Unicode MS" w:hAnsi="Times New Roman" w:cs="Mangal"/>
      <w:lang w:eastAsia="zh-CN" w:bidi="hi-IN"/>
    </w:rPr>
  </w:style>
  <w:style w:type="character" w:customStyle="1" w:styleId="user-picture">
    <w:name w:val="user-picture"/>
    <w:basedOn w:val="DefaultParagraphFont"/>
    <w:rsid w:val="00F025E8"/>
  </w:style>
  <w:style w:type="character" w:customStyle="1" w:styleId="display-name">
    <w:name w:val="display-name"/>
    <w:basedOn w:val="DefaultParagraphFont"/>
    <w:rsid w:val="00F025E8"/>
  </w:style>
  <w:style w:type="paragraph" w:customStyle="1" w:styleId="ColorfulList-Accent11">
    <w:name w:val="Colorful List - Accent 11"/>
    <w:basedOn w:val="Normal"/>
    <w:uiPriority w:val="34"/>
    <w:qFormat/>
    <w:rsid w:val="00F025E8"/>
    <w:pPr>
      <w:ind w:left="720"/>
      <w:contextualSpacing/>
    </w:pPr>
    <w:rPr>
      <w:rFonts w:ascii="Cambria" w:eastAsia="Cambria" w:hAnsi="Cambria"/>
    </w:rPr>
  </w:style>
  <w:style w:type="character" w:customStyle="1" w:styleId="bold">
    <w:name w:val="bold"/>
    <w:basedOn w:val="DefaultParagraphFont"/>
    <w:rsid w:val="00F025E8"/>
  </w:style>
  <w:style w:type="character" w:customStyle="1" w:styleId="label">
    <w:name w:val="label"/>
    <w:basedOn w:val="DefaultParagraphFont"/>
    <w:rsid w:val="00F025E8"/>
  </w:style>
  <w:style w:type="paragraph" w:styleId="TOC1">
    <w:name w:val="toc 1"/>
    <w:basedOn w:val="Normal"/>
    <w:next w:val="Normal"/>
    <w:autoRedefine/>
    <w:uiPriority w:val="39"/>
    <w:rsid w:val="00F025E8"/>
  </w:style>
  <w:style w:type="paragraph" w:styleId="TOC2">
    <w:name w:val="toc 2"/>
    <w:basedOn w:val="Normal"/>
    <w:next w:val="Normal"/>
    <w:autoRedefine/>
    <w:uiPriority w:val="39"/>
    <w:rsid w:val="00F025E8"/>
    <w:pPr>
      <w:ind w:left="240"/>
    </w:pPr>
  </w:style>
  <w:style w:type="paragraph" w:styleId="TOC3">
    <w:name w:val="toc 3"/>
    <w:basedOn w:val="Normal"/>
    <w:next w:val="Normal"/>
    <w:autoRedefine/>
    <w:uiPriority w:val="39"/>
    <w:rsid w:val="00F025E8"/>
    <w:pPr>
      <w:ind w:left="480"/>
    </w:pPr>
  </w:style>
  <w:style w:type="paragraph" w:styleId="TOC4">
    <w:name w:val="toc 4"/>
    <w:basedOn w:val="Normal"/>
    <w:next w:val="Normal"/>
    <w:autoRedefine/>
    <w:rsid w:val="00F025E8"/>
    <w:pPr>
      <w:ind w:left="720"/>
    </w:pPr>
  </w:style>
  <w:style w:type="paragraph" w:styleId="TOC5">
    <w:name w:val="toc 5"/>
    <w:basedOn w:val="Normal"/>
    <w:next w:val="Normal"/>
    <w:autoRedefine/>
    <w:rsid w:val="00F025E8"/>
    <w:pPr>
      <w:ind w:left="960"/>
    </w:pPr>
  </w:style>
  <w:style w:type="paragraph" w:styleId="TOC6">
    <w:name w:val="toc 6"/>
    <w:basedOn w:val="Normal"/>
    <w:next w:val="Normal"/>
    <w:autoRedefine/>
    <w:rsid w:val="00F025E8"/>
    <w:pPr>
      <w:ind w:left="1200"/>
    </w:pPr>
  </w:style>
  <w:style w:type="paragraph" w:styleId="TOC7">
    <w:name w:val="toc 7"/>
    <w:basedOn w:val="Normal"/>
    <w:next w:val="Normal"/>
    <w:autoRedefine/>
    <w:rsid w:val="00F025E8"/>
    <w:pPr>
      <w:ind w:left="1440"/>
    </w:pPr>
  </w:style>
  <w:style w:type="paragraph" w:styleId="TOC8">
    <w:name w:val="toc 8"/>
    <w:basedOn w:val="Normal"/>
    <w:next w:val="Normal"/>
    <w:autoRedefine/>
    <w:rsid w:val="00F025E8"/>
    <w:pPr>
      <w:ind w:left="1680"/>
    </w:pPr>
  </w:style>
  <w:style w:type="paragraph" w:styleId="TOC9">
    <w:name w:val="toc 9"/>
    <w:basedOn w:val="Normal"/>
    <w:next w:val="Normal"/>
    <w:autoRedefine/>
    <w:rsid w:val="00F025E8"/>
    <w:pPr>
      <w:ind w:left="1920"/>
    </w:pPr>
  </w:style>
  <w:style w:type="character" w:styleId="HTMLCite">
    <w:name w:val="HTML Cite"/>
    <w:basedOn w:val="DefaultParagraphFont"/>
    <w:uiPriority w:val="99"/>
    <w:unhideWhenUsed/>
    <w:rsid w:val="005116A8"/>
    <w:rPr>
      <w:i/>
      <w:iCs/>
    </w:rPr>
  </w:style>
  <w:style w:type="character" w:customStyle="1" w:styleId="cit-print-date">
    <w:name w:val="cit-print-date"/>
    <w:basedOn w:val="DefaultParagraphFont"/>
    <w:rsid w:val="005116A8"/>
  </w:style>
  <w:style w:type="character" w:customStyle="1" w:styleId="cit-sep">
    <w:name w:val="cit-sep"/>
    <w:basedOn w:val="DefaultParagraphFont"/>
    <w:rsid w:val="005116A8"/>
  </w:style>
  <w:style w:type="character" w:customStyle="1" w:styleId="cit-vol">
    <w:name w:val="cit-vol"/>
    <w:basedOn w:val="DefaultParagraphFont"/>
    <w:rsid w:val="005116A8"/>
  </w:style>
  <w:style w:type="character" w:customStyle="1" w:styleId="cit-issue">
    <w:name w:val="cit-issue"/>
    <w:basedOn w:val="DefaultParagraphFont"/>
    <w:rsid w:val="005116A8"/>
  </w:style>
  <w:style w:type="character" w:customStyle="1" w:styleId="cit-first-page">
    <w:name w:val="cit-first-page"/>
    <w:basedOn w:val="DefaultParagraphFont"/>
    <w:rsid w:val="005116A8"/>
  </w:style>
  <w:style w:type="character" w:customStyle="1" w:styleId="cit-last-page">
    <w:name w:val="cit-last-page"/>
    <w:basedOn w:val="DefaultParagraphFont"/>
    <w:rsid w:val="005116A8"/>
  </w:style>
  <w:style w:type="character" w:customStyle="1" w:styleId="Heading8Char">
    <w:name w:val="Heading 8 Char"/>
    <w:basedOn w:val="DefaultParagraphFont"/>
    <w:link w:val="Heading8"/>
    <w:uiPriority w:val="9"/>
    <w:semiHidden/>
    <w:rsid w:val="00E31B06"/>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qFormat/>
    <w:rsid w:val="00E31B06"/>
    <w:pPr>
      <w:keepNext/>
      <w:keepLines/>
      <w:spacing w:after="60" w:line="276" w:lineRule="auto"/>
      <w:contextualSpacing/>
    </w:pPr>
    <w:rPr>
      <w:rFonts w:ascii="Arial" w:eastAsia="Arial" w:hAnsi="Arial" w:cs="Arial"/>
      <w:color w:val="000000"/>
      <w:sz w:val="52"/>
      <w:szCs w:val="52"/>
    </w:rPr>
  </w:style>
  <w:style w:type="character" w:customStyle="1" w:styleId="TitleChar">
    <w:name w:val="Title Char"/>
    <w:basedOn w:val="DefaultParagraphFont"/>
    <w:link w:val="Title"/>
    <w:rsid w:val="00E31B06"/>
    <w:rPr>
      <w:rFonts w:ascii="Arial" w:eastAsia="Arial" w:hAnsi="Arial" w:cs="Arial"/>
      <w:color w:val="000000"/>
      <w:sz w:val="52"/>
      <w:szCs w:val="52"/>
    </w:rPr>
  </w:style>
  <w:style w:type="paragraph" w:styleId="Subtitle">
    <w:name w:val="Subtitle"/>
    <w:basedOn w:val="Normal"/>
    <w:next w:val="Normal"/>
    <w:link w:val="SubtitleChar"/>
    <w:rsid w:val="00E31B06"/>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E31B06"/>
    <w:rPr>
      <w:rFonts w:ascii="Arial" w:eastAsia="Arial" w:hAnsi="Arial" w:cs="Arial"/>
      <w:color w:val="666666"/>
      <w:sz w:val="30"/>
      <w:szCs w:val="30"/>
    </w:rPr>
  </w:style>
  <w:style w:type="paragraph" w:styleId="TOCHeading">
    <w:name w:val="TOC Heading"/>
    <w:basedOn w:val="Heading1"/>
    <w:next w:val="Normal"/>
    <w:uiPriority w:val="39"/>
    <w:unhideWhenUsed/>
    <w:qFormat/>
    <w:rsid w:val="00E31B06"/>
    <w:pPr>
      <w:keepLines/>
      <w:autoSpaceDE/>
      <w:autoSpaceDN/>
      <w:adjustRightInd/>
      <w:spacing w:before="240" w:line="259" w:lineRule="auto"/>
      <w:jc w:val="left"/>
      <w:outlineLvl w:val="9"/>
    </w:pPr>
    <w:rPr>
      <w:rFonts w:asciiTheme="majorHAnsi" w:eastAsiaTheme="majorEastAsia" w:hAnsiTheme="majorHAnsi" w:cstheme="majorBidi"/>
      <w:bCs w:val="0"/>
      <w:color w:val="365F91" w:themeColor="accent1" w:themeShade="BF"/>
      <w:sz w:val="32"/>
      <w:szCs w:val="32"/>
      <w:u w:val="none"/>
    </w:rPr>
  </w:style>
  <w:style w:type="paragraph" w:styleId="BodyTextIndent3">
    <w:name w:val="Body Text Indent 3"/>
    <w:basedOn w:val="Normal"/>
    <w:link w:val="BodyTextIndent3Char"/>
    <w:rsid w:val="00E31B06"/>
    <w:pPr>
      <w:spacing w:after="120"/>
      <w:ind w:left="360"/>
    </w:pPr>
    <w:rPr>
      <w:rFonts w:eastAsia="Batang"/>
      <w:sz w:val="16"/>
      <w:szCs w:val="16"/>
    </w:rPr>
  </w:style>
  <w:style w:type="character" w:customStyle="1" w:styleId="BodyTextIndent3Char">
    <w:name w:val="Body Text Indent 3 Char"/>
    <w:basedOn w:val="DefaultParagraphFont"/>
    <w:link w:val="BodyTextIndent3"/>
    <w:rsid w:val="00E31B06"/>
    <w:rPr>
      <w:rFonts w:ascii="Times" w:eastAsia="Batang" w:hAnsi="Times" w:cs="Times New Roman"/>
      <w:sz w:val="16"/>
      <w:szCs w:val="16"/>
    </w:rPr>
  </w:style>
  <w:style w:type="paragraph" w:customStyle="1" w:styleId="InsideAddress">
    <w:name w:val="Inside Address"/>
    <w:basedOn w:val="Normal"/>
    <w:rsid w:val="00E31B06"/>
    <w:rPr>
      <w:rFonts w:ascii="Times New Roman" w:eastAsia="Batang" w:hAnsi="Times New Roman"/>
      <w:szCs w:val="20"/>
    </w:rPr>
  </w:style>
  <w:style w:type="character" w:customStyle="1" w:styleId="il">
    <w:name w:val="il"/>
    <w:basedOn w:val="DefaultParagraphFont"/>
    <w:rsid w:val="00E31B06"/>
  </w:style>
  <w:style w:type="paragraph" w:styleId="BodyText2">
    <w:name w:val="Body Text 2"/>
    <w:basedOn w:val="Normal"/>
    <w:link w:val="BodyText2Char"/>
    <w:uiPriority w:val="99"/>
    <w:semiHidden/>
    <w:unhideWhenUsed/>
    <w:rsid w:val="00E31B06"/>
    <w:pPr>
      <w:spacing w:after="120" w:line="480" w:lineRule="auto"/>
    </w:pPr>
    <w:rPr>
      <w:rFonts w:ascii="Arial" w:eastAsia="Arial" w:hAnsi="Arial" w:cs="Arial"/>
      <w:color w:val="000000"/>
      <w:sz w:val="22"/>
      <w:szCs w:val="22"/>
    </w:rPr>
  </w:style>
  <w:style w:type="character" w:customStyle="1" w:styleId="BodyText2Char">
    <w:name w:val="Body Text 2 Char"/>
    <w:basedOn w:val="DefaultParagraphFont"/>
    <w:link w:val="BodyText2"/>
    <w:uiPriority w:val="99"/>
    <w:semiHidden/>
    <w:rsid w:val="00E31B06"/>
    <w:rPr>
      <w:rFonts w:ascii="Arial" w:eastAsia="Arial" w:hAnsi="Arial" w:cs="Arial"/>
      <w:color w:val="000000"/>
    </w:rPr>
  </w:style>
  <w:style w:type="paragraph" w:styleId="BlockText">
    <w:name w:val="Block Text"/>
    <w:basedOn w:val="Normal"/>
    <w:rsid w:val="00E31B06"/>
    <w:pPr>
      <w:tabs>
        <w:tab w:val="left" w:pos="2160"/>
        <w:tab w:val="left" w:pos="2520"/>
        <w:tab w:val="left" w:pos="6480"/>
      </w:tabs>
      <w:autoSpaceDE w:val="0"/>
      <w:autoSpaceDN w:val="0"/>
      <w:ind w:left="2520" w:right="1440"/>
    </w:pPr>
    <w:rPr>
      <w:rFonts w:cs="Times"/>
      <w:color w:val="000000"/>
    </w:rPr>
  </w:style>
  <w:style w:type="paragraph" w:customStyle="1" w:styleId="SectionHeading">
    <w:name w:val="Section Heading"/>
    <w:basedOn w:val="Normal"/>
    <w:next w:val="Normal"/>
    <w:uiPriority w:val="1"/>
    <w:qFormat/>
    <w:rsid w:val="00E31B06"/>
    <w:pPr>
      <w:spacing w:before="500" w:after="100"/>
    </w:pPr>
    <w:rPr>
      <w:rFonts w:asciiTheme="majorHAnsi" w:eastAsiaTheme="majorEastAsia" w:hAnsiTheme="majorHAnsi" w:cstheme="majorBidi"/>
      <w:b/>
      <w:bCs/>
      <w:color w:val="4F81BD" w:themeColor="accent1"/>
      <w:szCs w:val="20"/>
      <w:lang w:eastAsia="ja-JP"/>
    </w:rPr>
  </w:style>
  <w:style w:type="paragraph" w:styleId="ListBullet">
    <w:name w:val="List Bullet"/>
    <w:basedOn w:val="Normal"/>
    <w:uiPriority w:val="1"/>
    <w:unhideWhenUsed/>
    <w:qFormat/>
    <w:rsid w:val="00E31B06"/>
    <w:pPr>
      <w:numPr>
        <w:numId w:val="57"/>
      </w:numPr>
      <w:spacing w:after="80"/>
    </w:pPr>
    <w:rPr>
      <w:rFonts w:asciiTheme="minorHAnsi" w:eastAsiaTheme="minorHAnsi" w:hAnsiTheme="minorHAnsi" w:cstheme="minorBidi"/>
      <w:color w:val="404040" w:themeColor="text1" w:themeTint="BF"/>
      <w:sz w:val="18"/>
      <w:szCs w:val="20"/>
      <w:lang w:eastAsia="ja-JP"/>
    </w:rPr>
  </w:style>
  <w:style w:type="paragraph" w:customStyle="1" w:styleId="Subsection">
    <w:name w:val="Subsection"/>
    <w:basedOn w:val="Normal"/>
    <w:uiPriority w:val="1"/>
    <w:qFormat/>
    <w:rsid w:val="00E31B06"/>
    <w:pPr>
      <w:spacing w:before="280" w:after="120"/>
    </w:pPr>
    <w:rPr>
      <w:rFonts w:asciiTheme="minorHAnsi" w:eastAsiaTheme="minorHAnsi" w:hAnsiTheme="minorHAnsi" w:cstheme="minorBidi"/>
      <w:b/>
      <w:bCs/>
      <w:caps/>
      <w:color w:val="262626" w:themeColor="text1" w:themeTint="D9"/>
      <w:sz w:val="18"/>
      <w:szCs w:val="20"/>
      <w:lang w:eastAsia="ja-JP"/>
    </w:rPr>
  </w:style>
</w:styles>
</file>

<file path=word/webSettings.xml><?xml version="1.0" encoding="utf-8"?>
<w:webSettings xmlns:r="http://schemas.openxmlformats.org/officeDocument/2006/relationships" xmlns:w="http://schemas.openxmlformats.org/wordprocessingml/2006/main">
  <w:divs>
    <w:div w:id="182520907">
      <w:bodyDiv w:val="1"/>
      <w:marLeft w:val="0"/>
      <w:marRight w:val="0"/>
      <w:marTop w:val="0"/>
      <w:marBottom w:val="0"/>
      <w:divBdr>
        <w:top w:val="none" w:sz="0" w:space="0" w:color="auto"/>
        <w:left w:val="none" w:sz="0" w:space="0" w:color="auto"/>
        <w:bottom w:val="none" w:sz="0" w:space="0" w:color="auto"/>
        <w:right w:val="none" w:sz="0" w:space="0" w:color="auto"/>
      </w:divBdr>
    </w:div>
    <w:div w:id="183598371">
      <w:bodyDiv w:val="1"/>
      <w:marLeft w:val="0"/>
      <w:marRight w:val="0"/>
      <w:marTop w:val="0"/>
      <w:marBottom w:val="0"/>
      <w:divBdr>
        <w:top w:val="none" w:sz="0" w:space="0" w:color="auto"/>
        <w:left w:val="none" w:sz="0" w:space="0" w:color="auto"/>
        <w:bottom w:val="none" w:sz="0" w:space="0" w:color="auto"/>
        <w:right w:val="none" w:sz="0" w:space="0" w:color="auto"/>
      </w:divBdr>
    </w:div>
    <w:div w:id="371540033">
      <w:bodyDiv w:val="1"/>
      <w:marLeft w:val="0"/>
      <w:marRight w:val="0"/>
      <w:marTop w:val="0"/>
      <w:marBottom w:val="0"/>
      <w:divBdr>
        <w:top w:val="none" w:sz="0" w:space="0" w:color="auto"/>
        <w:left w:val="none" w:sz="0" w:space="0" w:color="auto"/>
        <w:bottom w:val="none" w:sz="0" w:space="0" w:color="auto"/>
        <w:right w:val="none" w:sz="0" w:space="0" w:color="auto"/>
      </w:divBdr>
    </w:div>
    <w:div w:id="427234693">
      <w:bodyDiv w:val="1"/>
      <w:marLeft w:val="0"/>
      <w:marRight w:val="0"/>
      <w:marTop w:val="0"/>
      <w:marBottom w:val="0"/>
      <w:divBdr>
        <w:top w:val="none" w:sz="0" w:space="0" w:color="auto"/>
        <w:left w:val="none" w:sz="0" w:space="0" w:color="auto"/>
        <w:bottom w:val="none" w:sz="0" w:space="0" w:color="auto"/>
        <w:right w:val="none" w:sz="0" w:space="0" w:color="auto"/>
      </w:divBdr>
    </w:div>
    <w:div w:id="834490785">
      <w:bodyDiv w:val="1"/>
      <w:marLeft w:val="0"/>
      <w:marRight w:val="0"/>
      <w:marTop w:val="0"/>
      <w:marBottom w:val="0"/>
      <w:divBdr>
        <w:top w:val="none" w:sz="0" w:space="0" w:color="auto"/>
        <w:left w:val="none" w:sz="0" w:space="0" w:color="auto"/>
        <w:bottom w:val="none" w:sz="0" w:space="0" w:color="auto"/>
        <w:right w:val="none" w:sz="0" w:space="0" w:color="auto"/>
      </w:divBdr>
    </w:div>
    <w:div w:id="872308588">
      <w:bodyDiv w:val="1"/>
      <w:marLeft w:val="0"/>
      <w:marRight w:val="0"/>
      <w:marTop w:val="0"/>
      <w:marBottom w:val="0"/>
      <w:divBdr>
        <w:top w:val="none" w:sz="0" w:space="0" w:color="auto"/>
        <w:left w:val="none" w:sz="0" w:space="0" w:color="auto"/>
        <w:bottom w:val="none" w:sz="0" w:space="0" w:color="auto"/>
        <w:right w:val="none" w:sz="0" w:space="0" w:color="auto"/>
      </w:divBdr>
    </w:div>
    <w:div w:id="1060441974">
      <w:bodyDiv w:val="1"/>
      <w:marLeft w:val="0"/>
      <w:marRight w:val="0"/>
      <w:marTop w:val="0"/>
      <w:marBottom w:val="0"/>
      <w:divBdr>
        <w:top w:val="none" w:sz="0" w:space="0" w:color="auto"/>
        <w:left w:val="none" w:sz="0" w:space="0" w:color="auto"/>
        <w:bottom w:val="none" w:sz="0" w:space="0" w:color="auto"/>
        <w:right w:val="none" w:sz="0" w:space="0" w:color="auto"/>
      </w:divBdr>
    </w:div>
    <w:div w:id="1121000485">
      <w:bodyDiv w:val="1"/>
      <w:marLeft w:val="0"/>
      <w:marRight w:val="0"/>
      <w:marTop w:val="0"/>
      <w:marBottom w:val="0"/>
      <w:divBdr>
        <w:top w:val="none" w:sz="0" w:space="0" w:color="auto"/>
        <w:left w:val="none" w:sz="0" w:space="0" w:color="auto"/>
        <w:bottom w:val="none" w:sz="0" w:space="0" w:color="auto"/>
        <w:right w:val="none" w:sz="0" w:space="0" w:color="auto"/>
      </w:divBdr>
    </w:div>
    <w:div w:id="1243375503">
      <w:bodyDiv w:val="1"/>
      <w:marLeft w:val="0"/>
      <w:marRight w:val="0"/>
      <w:marTop w:val="0"/>
      <w:marBottom w:val="0"/>
      <w:divBdr>
        <w:top w:val="none" w:sz="0" w:space="0" w:color="auto"/>
        <w:left w:val="none" w:sz="0" w:space="0" w:color="auto"/>
        <w:bottom w:val="none" w:sz="0" w:space="0" w:color="auto"/>
        <w:right w:val="none" w:sz="0" w:space="0" w:color="auto"/>
      </w:divBdr>
      <w:divsChild>
        <w:div w:id="1462304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407184">
      <w:bodyDiv w:val="1"/>
      <w:marLeft w:val="0"/>
      <w:marRight w:val="0"/>
      <w:marTop w:val="0"/>
      <w:marBottom w:val="0"/>
      <w:divBdr>
        <w:top w:val="none" w:sz="0" w:space="0" w:color="auto"/>
        <w:left w:val="none" w:sz="0" w:space="0" w:color="auto"/>
        <w:bottom w:val="none" w:sz="0" w:space="0" w:color="auto"/>
        <w:right w:val="none" w:sz="0" w:space="0" w:color="auto"/>
      </w:divBdr>
    </w:div>
    <w:div w:id="1785029213">
      <w:bodyDiv w:val="1"/>
      <w:marLeft w:val="0"/>
      <w:marRight w:val="0"/>
      <w:marTop w:val="0"/>
      <w:marBottom w:val="0"/>
      <w:divBdr>
        <w:top w:val="none" w:sz="0" w:space="0" w:color="auto"/>
        <w:left w:val="none" w:sz="0" w:space="0" w:color="auto"/>
        <w:bottom w:val="none" w:sz="0" w:space="0" w:color="auto"/>
        <w:right w:val="none" w:sz="0" w:space="0" w:color="auto"/>
      </w:divBdr>
    </w:div>
    <w:div w:id="1841895541">
      <w:bodyDiv w:val="1"/>
      <w:marLeft w:val="0"/>
      <w:marRight w:val="0"/>
      <w:marTop w:val="0"/>
      <w:marBottom w:val="0"/>
      <w:divBdr>
        <w:top w:val="none" w:sz="0" w:space="0" w:color="auto"/>
        <w:left w:val="none" w:sz="0" w:space="0" w:color="auto"/>
        <w:bottom w:val="none" w:sz="0" w:space="0" w:color="auto"/>
        <w:right w:val="none" w:sz="0" w:space="0" w:color="auto"/>
      </w:divBdr>
    </w:div>
    <w:div w:id="2040274106">
      <w:bodyDiv w:val="1"/>
      <w:marLeft w:val="0"/>
      <w:marRight w:val="0"/>
      <w:marTop w:val="0"/>
      <w:marBottom w:val="0"/>
      <w:divBdr>
        <w:top w:val="none" w:sz="0" w:space="0" w:color="auto"/>
        <w:left w:val="none" w:sz="0" w:space="0" w:color="auto"/>
        <w:bottom w:val="none" w:sz="0" w:space="0" w:color="auto"/>
        <w:right w:val="none" w:sz="0" w:space="0" w:color="auto"/>
      </w:divBdr>
    </w:div>
    <w:div w:id="2077580554">
      <w:bodyDiv w:val="1"/>
      <w:marLeft w:val="0"/>
      <w:marRight w:val="0"/>
      <w:marTop w:val="0"/>
      <w:marBottom w:val="0"/>
      <w:divBdr>
        <w:top w:val="none" w:sz="0" w:space="0" w:color="auto"/>
        <w:left w:val="none" w:sz="0" w:space="0" w:color="auto"/>
        <w:bottom w:val="none" w:sz="0" w:space="0" w:color="auto"/>
        <w:right w:val="none" w:sz="0" w:space="0" w:color="auto"/>
      </w:divBdr>
    </w:div>
    <w:div w:id="2090347798">
      <w:bodyDiv w:val="1"/>
      <w:marLeft w:val="0"/>
      <w:marRight w:val="0"/>
      <w:marTop w:val="0"/>
      <w:marBottom w:val="0"/>
      <w:divBdr>
        <w:top w:val="none" w:sz="0" w:space="0" w:color="auto"/>
        <w:left w:val="none" w:sz="0" w:space="0" w:color="auto"/>
        <w:bottom w:val="none" w:sz="0" w:space="0" w:color="auto"/>
        <w:right w:val="none" w:sz="0" w:space="0" w:color="auto"/>
      </w:divBdr>
    </w:div>
    <w:div w:id="21368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doe.mass.edu/lawsregs/603cmr7.html?section=08"/>
  <Relationship Id="rId100" Type="http://schemas.openxmlformats.org/officeDocument/2006/relationships/hyperlink" TargetMode="External" Target="http://www.edutopia.org/blog/matching-student-resources-student-experiences-jordan-lanfair"/>
  <Relationship Id="rId101" Type="http://schemas.openxmlformats.org/officeDocument/2006/relationships/hyperlink" TargetMode="External" Target="http://www.edutopia.org/stw-assessment-authentic-student-engagement-video"/>
  <Relationship Id="rId102" Type="http://schemas.openxmlformats.org/officeDocument/2006/relationships/hyperlink" TargetMode="External" Target="https://vimeo.com/"/>
  <Relationship Id="rId103" Type="http://schemas.openxmlformats.org/officeDocument/2006/relationships/hyperlink" TargetMode="External" Target="http://vocaroo.com/"/>
  <Relationship Id="rId104" Type="http://schemas.openxmlformats.org/officeDocument/2006/relationships/hyperlink" TargetMode="External" Target="http://www.youtube.com/watch?v=tShDYA3NFVs"/>
  <Relationship Id="rId105" Type="http://schemas.openxmlformats.org/officeDocument/2006/relationships/hyperlink" TargetMode="External" Target="http://www.youtube.com/watch?v=tShDYA3NFVs"/>
  <Relationship Id="rId106" Type="http://schemas.openxmlformats.org/officeDocument/2006/relationships/hyperlink" TargetMode="External" Target="http://neuronarrative.wordpress.com/2008/12/29/the-laws-of-emotion-an-interview-with-dr-nico-frijda/"/>
  <Relationship Id="rId107" Type="http://schemas.openxmlformats.org/officeDocument/2006/relationships/hyperlink" TargetMode="External" Target="http://www.youtube.com/playlist?list=PL5BD0159C51E580E2"/>
  <Relationship Id="rId108" Type="http://schemas.openxmlformats.org/officeDocument/2006/relationships/hyperlink" TargetMode="External" Target="http://udltp.cast.org/reading?15&amp;loc=chapter4.xml_l1969940"/>
  <Relationship Id="rId109" Type="http://schemas.openxmlformats.org/officeDocument/2006/relationships/hyperlink" TargetMode="External" Target="http://www.edutopia.org/student-engagement-resources"/>
  <Relationship Id="rId11" Type="http://schemas.openxmlformats.org/officeDocument/2006/relationships/hyperlink" TargetMode="External" Target="http://www.doe.mass.edu/lawsregs/603cmr7.html?section=08"/>
  <Relationship Id="rId110" Type="http://schemas.openxmlformats.org/officeDocument/2006/relationships/hyperlink" TargetMode="External" Target="http://www.udlcenter.org/aboutudl/udltechnology"/>
  <Relationship Id="rId111" Type="http://schemas.openxmlformats.org/officeDocument/2006/relationships/hyperlink" TargetMode="External" Target="http://www.udlcenter.org/aboutudl/udltechnology"/>
  <Relationship Id="rId112" Type="http://schemas.openxmlformats.org/officeDocument/2006/relationships/hyperlink" TargetMode="External" Target="http://www.udlcenter.org/aboutudl/udltechnology"/>
  <Relationship Id="rId113" Type="http://schemas.openxmlformats.org/officeDocument/2006/relationships/hyperlink" TargetMode="External" Target="http://www.udlcenter.org/aboutudl/udltechnology"/>
  <Relationship Id="rId114" Type="http://schemas.openxmlformats.org/officeDocument/2006/relationships/hyperlink" TargetMode="External" Target="http://www.udlcenter.org/aboutudl/udltechnology"/>
  <Relationship Id="rId115" Type="http://schemas.openxmlformats.org/officeDocument/2006/relationships/hyperlink" TargetMode="External" Target="http://www.udlcenter.org/sites/udlcenter.org/files/notech_final2.pdf"/>
  <Relationship Id="rId116" Type="http://schemas.openxmlformats.org/officeDocument/2006/relationships/hyperlink" TargetMode="External" Target="http://www.udlcenter.org/sites/udlcenter.org/files/notech_final2.pdf"/>
  <Relationship Id="rId117" Type="http://schemas.openxmlformats.org/officeDocument/2006/relationships/hyperlink" TargetMode="External" Target="http://www.udlcenter.org/sites/udlcenter.org/files/notech_final2.pdf"/>
  <Relationship Id="rId118" Type="http://schemas.openxmlformats.org/officeDocument/2006/relationships/hyperlink" TargetMode="External" Target="http://www.udlcenter.org/sites/udlcenter.org/files/notech_final2.pdf"/>
  <Relationship Id="rId119" Type="http://schemas.openxmlformats.org/officeDocument/2006/relationships/hyperlink" TargetMode="External" Target="http://www.udlcenter.org/sites/udlcenter.org/files/notech_final2.pdf"/>
  <Relationship Id="rId12" Type="http://schemas.openxmlformats.org/officeDocument/2006/relationships/hyperlink" TargetMode="External" Target="http://www.doe.mass.edu/lawsregs/603cmr7.html?section=08"/>
  <Relationship Id="rId120" Type="http://schemas.openxmlformats.org/officeDocument/2006/relationships/hyperlink" TargetMode="External" Target="http://www.udlcenter.org/sites/udlcenter.org/files/notech_final2.pdf"/>
  <Relationship Id="rId121" Type="http://schemas.openxmlformats.org/officeDocument/2006/relationships/hyperlink" TargetMode="External" Target="http://www.udlcenter.org/sites/udlcenter.org/files/notech_final2.pdf"/>
  <Relationship Id="rId122" Type="http://schemas.openxmlformats.org/officeDocument/2006/relationships/hyperlink" TargetMode="External" Target="http://www.udlcenter.org/sites/udlcenter.org/files/notech_final2.pdf"/>
  <Relationship Id="rId123" Type="http://schemas.openxmlformats.org/officeDocument/2006/relationships/hyperlink" TargetMode="External" Target="http://www.udlcenter.org/sites/udlcenter.org/files/notech_final2.pdf"/>
  <Relationship Id="rId124" Type="http://schemas.openxmlformats.org/officeDocument/2006/relationships/hyperlink" TargetMode="External" Target="http://www.udlcenter.org/sites/udlcenter.org/files/notech_final2.pdf"/>
  <Relationship Id="rId125" Type="http://schemas.openxmlformats.org/officeDocument/2006/relationships/hyperlink" TargetMode="External" Target="http://www.udlcenter.org/sites/udlcenter.org/files/notech_final2.pdf"/>
  <Relationship Id="rId126" Type="http://schemas.openxmlformats.org/officeDocument/2006/relationships/hyperlink" TargetMode="External" Target="http://www.udlcenter.org/sites/udlcenter.org/files/notech_final2.pdf"/>
  <Relationship Id="rId127" Type="http://schemas.openxmlformats.org/officeDocument/2006/relationships/hyperlink" TargetMode="External" Target="http://www.udlcenter.org/sites/udlcenter.org/files/notech_final2.pdf"/>
  <Relationship Id="rId128" Type="http://schemas.openxmlformats.org/officeDocument/2006/relationships/hyperlink" TargetMode="External" Target="http://www.udlcenter.org/sites/udlcenter.org/files/notech_final2.pdf"/>
  <Relationship Id="rId129" Type="http://schemas.openxmlformats.org/officeDocument/2006/relationships/hyperlink" TargetMode="External" Target="http://www.udlcenter.org/sites/udlcenter.org/files/notech_final2.pdf"/>
  <Relationship Id="rId13" Type="http://schemas.openxmlformats.org/officeDocument/2006/relationships/hyperlink" TargetMode="External" Target="http://www.doe.mass.edu/lawsregs/603cmr7.html?section=08"/>
  <Relationship Id="rId130" Type="http://schemas.openxmlformats.org/officeDocument/2006/relationships/hyperlink" TargetMode="External" Target="http://udltp.cast.org/reading?loc=chapter3.xml_l8"/>
  <Relationship Id="rId131" Type="http://schemas.openxmlformats.org/officeDocument/2006/relationships/hyperlink" TargetMode="External" Target="https://sites.google.com/site/udlguidelinesexamples/"/>
  <Relationship Id="rId132" Type="http://schemas.openxmlformats.org/officeDocument/2006/relationships/hyperlink" TargetMode="External" Target="https://vimeo.com/"/>
  <Relationship Id="rId133" Type="http://schemas.openxmlformats.org/officeDocument/2006/relationships/hyperlink" TargetMode="External" Target="http://vocaroo.com/"/>
  <Relationship Id="rId134" Type="http://schemas.openxmlformats.org/officeDocument/2006/relationships/hyperlink" TargetMode="External" Target="http://www.padlet.com"/>
  <Relationship Id="rId135" Type="http://schemas.openxmlformats.org/officeDocument/2006/relationships/hyperlink" TargetMode="External" Target="https://sites.google.com/site/udlguidelinesexamples/home"/>
  <Relationship Id="rId136" Type="http://schemas.openxmlformats.org/officeDocument/2006/relationships/hyperlink" TargetMode="External" Target="http://udlwheel.mdonlinegrants.org/"/>
  <Relationship Id="rId137" Type="http://schemas.openxmlformats.org/officeDocument/2006/relationships/hyperlink" TargetMode="External" Target="https://padlet.com/aposey/udlguidelines"/>
  <Relationship Id="rId138" Type="http://schemas.openxmlformats.org/officeDocument/2006/relationships/hyperlink" TargetMode="External" Target="http://www.udlcenter.org/aboutudl/udlguidelines"/>
  <Relationship Id="rId139" Type="http://schemas.openxmlformats.org/officeDocument/2006/relationships/hyperlink" TargetMode="External" Target="http://www.selfdeterminationtheory.org/theory"/>
  <Relationship Id="rId14" Type="http://schemas.openxmlformats.org/officeDocument/2006/relationships/hyperlink" TargetMode="External" Target="http://www.doe.mass.edu/lawsregs/603cmr7.html?section=08"/>
  <Relationship Id="rId140" Type="http://schemas.openxmlformats.org/officeDocument/2006/relationships/hyperlink" TargetMode="External" Target="http://www.youtube.com/watch?v=VGrcets0E6I&amp;feature=youtu.be&amp;hd=1&amp;t=22s"/>
  <Relationship Id="rId141" Type="http://schemas.openxmlformats.org/officeDocument/2006/relationships/hyperlink" TargetMode="External" Target="http://www.wimp.com/surprisingmotivation"/>
  <Relationship Id="rId142" Type="http://schemas.openxmlformats.org/officeDocument/2006/relationships/hyperlink" TargetMode="External" Target="http://www.wimp.com/surprisingmotivation"/>
  <Relationship Id="rId143" Type="http://schemas.openxmlformats.org/officeDocument/2006/relationships/hyperlink" TargetMode="External" Target="http://www.wimp.com/surprisingmotivation"/>
  <Relationship Id="rId144" Type="http://schemas.openxmlformats.org/officeDocument/2006/relationships/hyperlink" TargetMode="External" Target="http://www.wimp.com/surprisingmotivation"/>
  <Relationship Id="rId145" Type="http://schemas.openxmlformats.org/officeDocument/2006/relationships/hyperlink" TargetMode="External" Target="http://www.wimp.com/surprisingmotivation"/>
  <Relationship Id="rId146" Type="http://schemas.openxmlformats.org/officeDocument/2006/relationships/hyperlink" TargetMode="External" Target="http://www.wimp.com/surprisingmotivation"/>
  <Relationship Id="rId147" Type="http://schemas.openxmlformats.org/officeDocument/2006/relationships/hyperlink" TargetMode="External" Target="http://www.wimp.com/surprisingmotivation"/>
  <Relationship Id="rId148" Type="http://schemas.openxmlformats.org/officeDocument/2006/relationships/hyperlink" TargetMode="External" Target="http://www.wimp.com/surprisingmotivation"/>
  <Relationship Id="rId149" Type="http://schemas.openxmlformats.org/officeDocument/2006/relationships/hyperlink" TargetMode="External" Target="http://www.wimp.com/surprisingmotivation"/>
  <Relationship Id="rId15" Type="http://schemas.openxmlformats.org/officeDocument/2006/relationships/hyperlink" TargetMode="External" Target="http://www.nbpts.org/five-core-propositions"/>
  <Relationship Id="rId150" Type="http://schemas.openxmlformats.org/officeDocument/2006/relationships/hyperlink" TargetMode="External" Target="http://www.coolmath-games.com/0-tower-of-hanoi/"/>
  <Relationship Id="rId151" Type="http://schemas.openxmlformats.org/officeDocument/2006/relationships/hyperlink" TargetMode="External" Target="http://www.nytimes.com/ref/crosswords/kenken.html"/>
  <Relationship Id="rId152" Type="http://schemas.openxmlformats.org/officeDocument/2006/relationships/hyperlink" TargetMode="External" Target="http://www.websudoku.com/"/>
  <Relationship Id="rId153" Type="http://schemas.openxmlformats.org/officeDocument/2006/relationships/hyperlink" TargetMode="External" Target="https://vimeo.com/"/>
  <Relationship Id="rId154" Type="http://schemas.openxmlformats.org/officeDocument/2006/relationships/hyperlink" TargetMode="External" Target="http://vocaroo.com/"/>
  <Relationship Id="rId155" Type="http://schemas.openxmlformats.org/officeDocument/2006/relationships/hyperlink" TargetMode="External" Target="http://rhartshorne.com/fall-2012/eme6507-rh/cdisturco/eme6507-eportfolio/documents/pintrich%20and%20degroodt%201990.pdf"/>
  <Relationship Id="rId156" Type="http://schemas.openxmlformats.org/officeDocument/2006/relationships/hyperlink" TargetMode="External" Target="http://brainstemwiki.colorado.edu/lib/exe/fetch.php/ledoux2003emotionalbrainfearamygdalacellularmolecularneurobiology.pdf"/>
  <Relationship Id="rId157" Type="http://schemas.openxmlformats.org/officeDocument/2006/relationships/hyperlink" TargetMode="External" Target="http://www.youtube.com/watch?v=zcr4ZD-Vrsg"/>
  <Relationship Id="rId158" Type="http://schemas.openxmlformats.org/officeDocument/2006/relationships/hyperlink" TargetMode="External" Target="http://killerstress.stanford.edu"/>
  <Relationship Id="rId159" Type="http://schemas.openxmlformats.org/officeDocument/2006/relationships/hyperlink" TargetMode="External" Target="http://killerstress.stanford.edu/more"/>
  <Relationship Id="rId16" Type="http://schemas.openxmlformats.org/officeDocument/2006/relationships/hyperlink" TargetMode="External" Target="http://www.nbpts.org/sites/default/files/documents/certificates/nbpts-certificate-ecya-ens-standards.pdf"/>
  <Relationship Id="rId160" Type="http://schemas.openxmlformats.org/officeDocument/2006/relationships/hyperlink" TargetMode="External" Target="http://killerstress.stanford.edu/more/qa-what-about-stress-mangement/"/>
  <Relationship Id="rId161" Type="http://schemas.openxmlformats.org/officeDocument/2006/relationships/hyperlink" TargetMode="External" Target="http://killerstress.stanford.edu/more/qa-does-the-stress-response-differ-in-men-and-women/"/>
  <Relationship Id="rId162" Type="http://schemas.openxmlformats.org/officeDocument/2006/relationships/hyperlink" TargetMode="External" Target="http://killerstress.stanford.edu/more/qa-are-21st-century-humans-more-stressed-out-than-our-predecessors/"/>
  <Relationship Id="rId163" Type="http://schemas.openxmlformats.org/officeDocument/2006/relationships/hyperlink" TargetMode="External" Target="http://www.brainrules.net/stress?scene="/>
  <Relationship Id="rId164" Type="http://schemas.openxmlformats.org/officeDocument/2006/relationships/hyperlink" TargetMode="External" Target="http://science.nationalgeographic.com/science/health-and-human-body/human-body/stress-quiz.html"/>
  <Relationship Id="rId165" Type="http://schemas.openxmlformats.org/officeDocument/2006/relationships/hyperlink" TargetMode="External" Target="http://www.youtube.com/watch?NR=1&amp;feature=endscreen&amp;v=qx22TyCge7w"/>
  <Relationship Id="rId166" Type="http://schemas.openxmlformats.org/officeDocument/2006/relationships/hyperlink" TargetMode="External" Target="http://sde.ok.gov/sde/sites/ok.gov.sde/files/Guidelines_2.0_Educator_Worksheet_0-2.pdf"/>
  <Relationship Id="rId167" Type="http://schemas.openxmlformats.org/officeDocument/2006/relationships/hyperlink" TargetMode="External" Target="http://www.youtube.com/watch?v=eYG0ZuTv5rs"/>
  <Relationship Id="rId168" Type="http://schemas.openxmlformats.org/officeDocument/2006/relationships/hyperlink" TargetMode="External" Target="http://www.phys.unsw.edu.au/biosnippets/"/>
  <Relationship Id="rId169" Type="http://schemas.openxmlformats.org/officeDocument/2006/relationships/hyperlink" TargetMode="External" Target="http://www.youtube.com/watch?v=hTghEXKNj7g"/>
  <Relationship Id="rId17" Type="http://schemas.openxmlformats.org/officeDocument/2006/relationships/hyperlink" TargetMode="External" Target="http://www.iste.org/standards/nets-for-teachers.aspx"/>
  <Relationship Id="rId170" Type="http://schemas.openxmlformats.org/officeDocument/2006/relationships/hyperlink" TargetMode="External" Target="http://www.ascd.org/publications/educational-leadership/oct07/vol65/num02/The-Perils-and-Promises-of-Praise.aspx"/>
  <Relationship Id="rId171" Type="http://schemas.openxmlformats.org/officeDocument/2006/relationships/hyperlink" TargetMode="External" Target="http://youtu.be/TTXrV0_3UjY"/>
  <Relationship Id="rId172" Type="http://schemas.openxmlformats.org/officeDocument/2006/relationships/hyperlink" TargetMode="External" Target="http://youtu.be/TTXrV0_3UjY"/>
  <Relationship Id="rId173" Type="http://schemas.openxmlformats.org/officeDocument/2006/relationships/hyperlink" TargetMode="External" Target="http://youtu.be/TTXrV0_3UjY"/>
  <Relationship Id="rId174" Type="http://schemas.openxmlformats.org/officeDocument/2006/relationships/hyperlink" TargetMode="External" Target="http://youtu.be/TTXrV0_3UjY"/>
  <Relationship Id="rId175" Type="http://schemas.openxmlformats.org/officeDocument/2006/relationships/hyperlink" TargetMode="External" Target="http://youtu.be/TTXrV0_3UjY"/>
  <Relationship Id="rId176" Type="http://schemas.openxmlformats.org/officeDocument/2006/relationships/hyperlink" TargetMode="External" Target="http://youtu.be/TTXrV0_3UjY"/>
  <Relationship Id="rId177" Type="http://schemas.openxmlformats.org/officeDocument/2006/relationships/hyperlink" TargetMode="External" Target="http://youtu.be/TTXrV0_3UjY"/>
  <Relationship Id="rId178" Type="http://schemas.openxmlformats.org/officeDocument/2006/relationships/hyperlink" TargetMode="External" Target="http://youtu.be/TTXrV0_3UjY"/>
  <Relationship Id="rId179" Type="http://schemas.openxmlformats.org/officeDocument/2006/relationships/hyperlink" TargetMode="External" Target="http://youtu.be/TTXrV0_3UjY"/>
  <Relationship Id="rId18" Type="http://schemas.openxmlformats.org/officeDocument/2006/relationships/hyperlink" TargetMode="External" Target="http://www.iste.org/standards/nets-for-teachers.aspx"/>
  <Relationship Id="rId180" Type="http://schemas.openxmlformats.org/officeDocument/2006/relationships/hyperlink" TargetMode="External" Target="http://youtu.be/TTXrV0_3UjY"/>
  <Relationship Id="rId181" Type="http://schemas.openxmlformats.org/officeDocument/2006/relationships/hyperlink" TargetMode="External" Target="http://youtu.be/TTXrV0_3UjY"/>
  <Relationship Id="rId182" Type="http://schemas.openxmlformats.org/officeDocument/2006/relationships/hyperlink" TargetMode="External" Target="http://youtu.be/TTXrV0_3UjY"/>
  <Relationship Id="rId183" Type="http://schemas.openxmlformats.org/officeDocument/2006/relationships/hyperlink" TargetMode="External" Target="http://youtu.be/TTXrV0_3UjY"/>
  <Relationship Id="rId184" Type="http://schemas.openxmlformats.org/officeDocument/2006/relationships/hyperlink" TargetMode="External" Target="http://youtu.be/TTXrV0_3UjY"/>
  <Relationship Id="rId185" Type="http://schemas.openxmlformats.org/officeDocument/2006/relationships/hyperlink" TargetMode="External" Target="http://youtu.be/TTXrV0_3UjY"/>
  <Relationship Id="rId186" Type="http://schemas.openxmlformats.org/officeDocument/2006/relationships/hyperlink" TargetMode="External" Target="http://nymag.com/news/features/27840/"/>
  <Relationship Id="rId187" Type="http://schemas.openxmlformats.org/officeDocument/2006/relationships/hyperlink" TargetMode="External" Target="http://nymag.com/news/features/27840/"/>
  <Relationship Id="rId188" Type="http://schemas.openxmlformats.org/officeDocument/2006/relationships/hyperlink" TargetMode="External" Target="http://nymag.com/news/features/27840/"/>
  <Relationship Id="rId189" Type="http://schemas.openxmlformats.org/officeDocument/2006/relationships/hyperlink" TargetMode="External" Target="http://nymag.com/news/features/27840/"/>
  <Relationship Id="rId19" Type="http://schemas.openxmlformats.org/officeDocument/2006/relationships/hyperlink" TargetMode="External" Target="http://www.iste.org/standards/nets-for-teachers.aspx"/>
  <Relationship Id="rId190" Type="http://schemas.openxmlformats.org/officeDocument/2006/relationships/hyperlink" TargetMode="External" Target="http://nymag.com/news/features/27840/"/>
  <Relationship Id="rId191" Type="http://schemas.openxmlformats.org/officeDocument/2006/relationships/hyperlink" TargetMode="External" Target="http://nymag.com/news/features/27840/"/>
  <Relationship Id="rId192" Type="http://schemas.openxmlformats.org/officeDocument/2006/relationships/hyperlink" TargetMode="External" Target="http://nymag.com/news/features/27840/"/>
  <Relationship Id="rId193" Type="http://schemas.openxmlformats.org/officeDocument/2006/relationships/hyperlink" TargetMode="External" Target="http://nymag.com/news/features/27840/"/>
  <Relationship Id="rId194" Type="http://schemas.openxmlformats.org/officeDocument/2006/relationships/hyperlink" TargetMode="External" Target="http://nymag.com/news/features/27840/"/>
  <Relationship Id="rId195" Type="http://schemas.openxmlformats.org/officeDocument/2006/relationships/hyperlink" TargetMode="External" Target="http://nymag.com/news/features/27840/"/>
  <Relationship Id="rId196" Type="http://schemas.openxmlformats.org/officeDocument/2006/relationships/hyperlink" TargetMode="External" Target="http://nymag.com/news/features/27840/"/>
  <Relationship Id="rId197" Type="http://schemas.openxmlformats.org/officeDocument/2006/relationships/hyperlink" TargetMode="External" Target="http://nymag.com/news/features/27840/"/>
  <Relationship Id="rId198" Type="http://schemas.openxmlformats.org/officeDocument/2006/relationships/hyperlink" TargetMode="External" Target="http://nymag.com/news/features/27840/"/>
  <Relationship Id="rId199" Type="http://schemas.openxmlformats.org/officeDocument/2006/relationships/hyperlink" TargetMode="External" Target="https://www.mindsetworks.com/registration/registration-educator-screen2%20"/>
  <Relationship Id="rId2" Type="http://schemas.openxmlformats.org/officeDocument/2006/relationships/styles" Target="styles.xml"/>
  <Relationship Id="rId20" Type="http://schemas.openxmlformats.org/officeDocument/2006/relationships/hyperlink" TargetMode="External" Target="http://www.iste.org/standards/nets-for-teachers.aspx"/>
  <Relationship Id="rId200" Type="http://schemas.openxmlformats.org/officeDocument/2006/relationships/hyperlink" TargetMode="External" Target="https://vimeo.com/"/>
  <Relationship Id="rId201" Type="http://schemas.openxmlformats.org/officeDocument/2006/relationships/hyperlink" TargetMode="External" Target="http://vocaroo.com/"/>
  <Relationship Id="rId202" Type="http://schemas.openxmlformats.org/officeDocument/2006/relationships/hyperlink" TargetMode="External" Target="http://psych-www.colorado.edu/~tito/Miyake_et_al_2010.pdf"/>
  <Relationship Id="rId203" Type="http://schemas.openxmlformats.org/officeDocument/2006/relationships/hyperlink" TargetMode="External" Target="http://www.npr.org/templates/story/story.php?storyId=102831737"/>
  <Relationship Id="rId204" Type="http://schemas.openxmlformats.org/officeDocument/2006/relationships/hyperlink" TargetMode="External" Target="http://americanradioworks.publicradio.org/features/tomorrows-college/grit/angela-duckworth-grit.html"/>
  <Relationship Id="rId205" Type="http://schemas.openxmlformats.org/officeDocument/2006/relationships/hyperlink" TargetMode="External" Target="http://www.youtube.com/embed/qaeFnxSfSC4"/>
  <Relationship Id="rId206" Type="http://schemas.openxmlformats.org/officeDocument/2006/relationships/hyperlink" TargetMode="External" Target="http://www.youtube.com/watch?v=XiHyQhf9qAY"/>
  <Relationship Id="rId207" Type="http://schemas.openxmlformats.org/officeDocument/2006/relationships/hyperlink" TargetMode="External" Target="http://www.squidoo.com/typewriterartist"/>
  <Relationship Id="rId208" Type="http://schemas.openxmlformats.org/officeDocument/2006/relationships/hyperlink" TargetMode="External" Target="https://sasupenn.qualtrics.com/SE/?SID=SV_06f6QSOS2pZW9qR"/>
  <Relationship Id="rId209" Type="http://schemas.openxmlformats.org/officeDocument/2006/relationships/hyperlink" TargetMode="External" Target="https://vimeo.com/"/>
  <Relationship Id="rId21" Type="http://schemas.openxmlformats.org/officeDocument/2006/relationships/hyperlink" TargetMode="External" Target="http://www.iste.org/standards/nets-for-teachers.aspx"/>
  <Relationship Id="rId210" Type="http://schemas.openxmlformats.org/officeDocument/2006/relationships/hyperlink" TargetMode="External" Target="http://vocaroo.com/"/>
  <Relationship Id="rId211" Type="http://schemas.openxmlformats.org/officeDocument/2006/relationships/hyperlink" TargetMode="External" Target="http://www.sas.upenn.edu/~duckwort/images/Grit%20JPSP.pdf"/>
  <Relationship Id="rId212" Type="http://schemas.openxmlformats.org/officeDocument/2006/relationships/hyperlink" TargetMode="External" Target="http://www.outofservice.com/bigfive/"/>
  <Relationship Id="rId213" Type="http://schemas.openxmlformats.org/officeDocument/2006/relationships/hyperlink" TargetMode="External" Target="http://www.outofservice.com/bigfive/"/>
  <Relationship Id="rId214" Type="http://schemas.openxmlformats.org/officeDocument/2006/relationships/hyperlink" TargetMode="External" Target="https://www.gse.harvard.edu/~ddl/articlesCopy/RappoltFischerTransientRobustKnowl.MBE2007.1.2.pdf"/>
  <Relationship Id="rId215" Type="http://schemas.openxmlformats.org/officeDocument/2006/relationships/hyperlink" TargetMode="External" Target="http://www.youtube.com/watch?v=0BX2ynEqLL4"/>
  <Relationship Id="rId216" Type="http://schemas.openxmlformats.org/officeDocument/2006/relationships/hyperlink" TargetMode="External" Target="http://www.youtube.com/watch?v=fXIeFJCqsPs"/>
  <Relationship Id="rId217" Type="http://schemas.openxmlformats.org/officeDocument/2006/relationships/hyperlink" TargetMode="External" Target="http://www.cedu.niu.edu/~shernoff/Shernoff%20and%20Csikszentmihalyi%20C011.pdf"/>
  <Relationship Id="rId218" Type="http://schemas.openxmlformats.org/officeDocument/2006/relationships/hyperlink" TargetMode="External" Target="http://www.edutopia.org/blog/student-engagement-elena-aguilar"/>
  <Relationship Id="rId219" Type="http://schemas.openxmlformats.org/officeDocument/2006/relationships/hyperlink" TargetMode="External" Target="http://www.youtube.com/watch?v=WfrLibL-vmg"/>
  <Relationship Id="rId22" Type="http://schemas.openxmlformats.org/officeDocument/2006/relationships/hyperlink" TargetMode="External" Target="http://www.iste.org/standards/nets-for-teachers.aspx"/>
  <Relationship Id="rId220" Type="http://schemas.openxmlformats.org/officeDocument/2006/relationships/hyperlink" TargetMode="External" Target="https://www.youtube.com/watch?v=ZqaYmQZgrB4"/>
  <Relationship Id="rId221" Type="http://schemas.openxmlformats.org/officeDocument/2006/relationships/hyperlink" TargetMode="External" Target="http://www.youtube.com/watch?NR=1&amp;v=AnPYBGYjsw8"/>
  <Relationship Id="rId222" Type="http://schemas.openxmlformats.org/officeDocument/2006/relationships/hyperlink" TargetMode="External" Target="http://www.youtube.com/watch?v=RViuTHBIOq8"/>
  <Relationship Id="rId223" Type="http://schemas.openxmlformats.org/officeDocument/2006/relationships/hyperlink" TargetMode="External" Target="http://www.nytimes.com/books/first/g/goleman-working.html"/>
  <Relationship Id="rId224" Type="http://schemas.openxmlformats.org/officeDocument/2006/relationships/hyperlink" TargetMode="External" Target="http://bcsu.cast.org/"/>
  <Relationship Id="rId225" Type="http://schemas.openxmlformats.org/officeDocument/2006/relationships/hyperlink" TargetMode="External" Target="http://www.edutopia.org/math-social-activity-cooperative-learning-video"/>
  <Relationship Id="rId226" Type="http://schemas.openxmlformats.org/officeDocument/2006/relationships/hyperlink" TargetMode="External" Target="http://sde.ok.gov/sde/sites/ok.gov.sde/files/Guidelines_2.0_Educator_Worksheet_0-2.pdf"/>
  <Relationship Id="rId227" Type="http://schemas.openxmlformats.org/officeDocument/2006/relationships/hyperlink" TargetMode="External" Target="http://sde.ok.gov/sde/sites/ok.gov.sde/files/Guidelines_2.0_Educator_Worksheet_0-2.pdf"/>
  <Relationship Id="rId228" Type="http://schemas.openxmlformats.org/officeDocument/2006/relationships/hyperlink" TargetMode="External" Target="https://vimeo.com/"/>
  <Relationship Id="rId229" Type="http://schemas.openxmlformats.org/officeDocument/2006/relationships/hyperlink" TargetMode="External" Target="http://vocaroo.com/"/>
  <Relationship Id="rId23" Type="http://schemas.openxmlformats.org/officeDocument/2006/relationships/hyperlink" TargetMode="External" Target="http://www.iste.org/standards/nets-for-teachers.aspx"/>
  <Relationship Id="rId230" Type="http://schemas.openxmlformats.org/officeDocument/2006/relationships/hyperlink" TargetMode="External" Target="http://www.joyfullearningnetwork.com/brain-based-learning---videos.html"/>
  <Relationship Id="rId231" Type="http://schemas.openxmlformats.org/officeDocument/2006/relationships/hyperlink" TargetMode="External" Target="http://www.youtube.com/watch?feature=player_embedded&amp;v=3f0mrUZ0Ga8"/>
  <Relationship Id="rId232" Type="http://schemas.openxmlformats.org/officeDocument/2006/relationships/hyperlink" TargetMode="External" Target="http://www.edweek.org/ew/articles/2013/01/10/16environment.h32.html"/>
  <Relationship Id="rId233" Type="http://schemas.openxmlformats.org/officeDocument/2006/relationships/hyperlink" TargetMode="External" Target="http://www.edutopia.org/groups/project-based-learning/120373"/>
  <Relationship Id="rId234" Type="http://schemas.openxmlformats.org/officeDocument/2006/relationships/hyperlink" TargetMode="External" Target="http://www.cea-ace.ca/sites/cea-ace.ca/files/EdCan-2007-v47-n2-Dweck.pdf"/>
  <Relationship Id="rId235" Type="http://schemas.openxmlformats.org/officeDocument/2006/relationships/hyperlink" TargetMode="External" Target="http://www.scientificamerican.com/article.cfm?id=three-critical-elements-sustain-motivation"/>
  <Relationship Id="rId236" Type="http://schemas.openxmlformats.org/officeDocument/2006/relationships/hyperlink" TargetMode="External" Target="http://diverseeducation.com/article/14622/"/>
  <Relationship Id="rId237" Type="http://schemas.openxmlformats.org/officeDocument/2006/relationships/hyperlink" TargetMode="External" Target="http://www.mathgoodies.com/articles/math_anxiety.html"/>
  <Relationship Id="rId238" Type="http://schemas.openxmlformats.org/officeDocument/2006/relationships/hyperlink" TargetMode="External" Target="http://community.mindsetworks.com/tips-on-grading-for-a-growth-mindset"/>
  <Relationship Id="rId239" Type="http://schemas.openxmlformats.org/officeDocument/2006/relationships/hyperlink" TargetMode="External" Target="http://community.mindsetworks.com/developing-a-growth-mindset-school-culture"/>
  <Relationship Id="rId24" Type="http://schemas.openxmlformats.org/officeDocument/2006/relationships/hyperlink" TargetMode="External" Target="http://www.iste.org/standards/nets-for-teachers.aspx"/>
  <Relationship Id="rId240" Type="http://schemas.openxmlformats.org/officeDocument/2006/relationships/hyperlink" TargetMode="External" Target="http://community.mindsetworks.com/the-power-of-mistakes-creating-a-risk-tolerant-culture-at-home-and-school"/>
  <Relationship Id="rId241" Type="http://schemas.openxmlformats.org/officeDocument/2006/relationships/hyperlink" TargetMode="External" Target="http://www.ascd.org/publications/educational-leadership/sept10/vol68/num01/Even-Geniuses-Work-Hard.aspx"/>
  <Relationship Id="rId242" Type="http://schemas.openxmlformats.org/officeDocument/2006/relationships/hyperlink" TargetMode="External" Target="http://www.prezi.com"/>
  <Relationship Id="rId243" Type="http://schemas.openxmlformats.org/officeDocument/2006/relationships/hyperlink" TargetMode="External" Target="http://www.glogster.com"/>
  <Relationship Id="rId244" Type="http://schemas.openxmlformats.org/officeDocument/2006/relationships/hyperlink" TargetMode="External" Target="http://ekmaninternational.com/media/4634/fearbrain%20amygdala%20joe%20ledoux.pdf"/>
  <Relationship Id="rId245" Type="http://schemas.openxmlformats.org/officeDocument/2006/relationships/header" Target="header3.xml"/>
  <Relationship Id="rId246" Type="http://schemas.openxmlformats.org/officeDocument/2006/relationships/header" Target="header4.xml"/>
  <Relationship Id="rId247" Type="http://schemas.openxmlformats.org/officeDocument/2006/relationships/footer" Target="footer2.xml"/>
  <Relationship Id="rId248" Type="http://schemas.openxmlformats.org/officeDocument/2006/relationships/fontTable" Target="fontTable.xml"/>
  <Relationship Id="rId249" Type="http://schemas.openxmlformats.org/officeDocument/2006/relationships/theme" Target="theme/theme1.xml"/>
  <Relationship Id="rId25" Type="http://schemas.openxmlformats.org/officeDocument/2006/relationships/hyperlink" TargetMode="External" Target="http://www.iste.org/standards/nets-for-teachers.aspx"/>
  <Relationship Id="rId250" Type="http://schemas.openxmlformats.org/officeDocument/2006/relationships/customXml" Target="../customXml/item1.xml"/>
  <Relationship Id="rId251" Type="http://schemas.openxmlformats.org/officeDocument/2006/relationships/customXml" Target="../customXml/item2.xml"/>
  <Relationship Id="rId252" Type="http://schemas.openxmlformats.org/officeDocument/2006/relationships/customXml" Target="../customXml/item3.xml"/>
  <Relationship Id="rId253" Type="http://schemas.openxmlformats.org/officeDocument/2006/relationships/customXml" Target="../customXml/item4.xml"/>
  <Relationship Id="rId26" Type="http://schemas.openxmlformats.org/officeDocument/2006/relationships/hyperlink" TargetMode="External" Target="http://www.iste.org/standards/nets-for-teachers.aspx"/>
  <Relationship Id="rId27" Type="http://schemas.openxmlformats.org/officeDocument/2006/relationships/hyperlink" TargetMode="External" Target="http://www.iste.org/standards/nets-for-teachers.aspx"/>
  <Relationship Id="rId28" Type="http://schemas.openxmlformats.org/officeDocument/2006/relationships/hyperlink" TargetMode="External" Target="http://www.iste.org/standards/nets-for-teachers.aspx"/>
  <Relationship Id="rId29" Type="http://schemas.openxmlformats.org/officeDocument/2006/relationships/hyperlink" TargetMode="External" Target="http://www.iste.org/standards/nets-for-teachers.aspx"/>
  <Relationship Id="rId3" Type="http://schemas.openxmlformats.org/officeDocument/2006/relationships/settings" Target="settings.xml"/>
  <Relationship Id="rId30" Type="http://schemas.openxmlformats.org/officeDocument/2006/relationships/hyperlink" TargetMode="External" Target="http://www.iste.org/standards/nets-for-teachers.aspx"/>
  <Relationship Id="rId31" Type="http://schemas.openxmlformats.org/officeDocument/2006/relationships/hyperlink" TargetMode="External" Target="http://www.iste.org/standards/nets-for-teachers.aspx"/>
  <Relationship Id="rId32" Type="http://schemas.openxmlformats.org/officeDocument/2006/relationships/hyperlink" TargetMode="External" Target="http://www.iste.org/standards/nets-for-teachers.aspx"/>
  <Relationship Id="rId33" Type="http://schemas.openxmlformats.org/officeDocument/2006/relationships/hyperlink" TargetMode="External" Target="http://www.iste.org/standards/nets-for-teachers.aspx"/>
  <Relationship Id="rId34" Type="http://schemas.openxmlformats.org/officeDocument/2006/relationships/hyperlink" TargetMode="External" Target="http://www.iste.org/standards/nets-for-administrators.aspx"/>
  <Relationship Id="rId35" Type="http://schemas.openxmlformats.org/officeDocument/2006/relationships/hyperlink" TargetMode="External" Target="http://www.iste.org/standards/nets-for-administrators.aspx"/>
  <Relationship Id="rId36" Type="http://schemas.openxmlformats.org/officeDocument/2006/relationships/hyperlink" TargetMode="External" Target="http://www.iste.org/standards/nets-for-administrators.aspx"/>
  <Relationship Id="rId37" Type="http://schemas.openxmlformats.org/officeDocument/2006/relationships/hyperlink" TargetMode="External" Target="http://www.iste.org/standards/nets-for-administrators.aspx"/>
  <Relationship Id="rId38" Type="http://schemas.openxmlformats.org/officeDocument/2006/relationships/hyperlink" TargetMode="External" Target="http://www.iste.org/standards/nets-for-administrators.aspx"/>
  <Relationship Id="rId39" Type="http://schemas.openxmlformats.org/officeDocument/2006/relationships/hyperlink" TargetMode="External" Target="http://www.iste.org/standards/nets-for-administrators.aspx"/>
  <Relationship Id="rId4" Type="http://schemas.openxmlformats.org/officeDocument/2006/relationships/webSettings" Target="webSettings.xml"/>
  <Relationship Id="rId40" Type="http://schemas.openxmlformats.org/officeDocument/2006/relationships/hyperlink" TargetMode="External" Target="http://www.iste.org/standards/nets-for-administrators.aspx"/>
  <Relationship Id="rId41" Type="http://schemas.openxmlformats.org/officeDocument/2006/relationships/hyperlink" TargetMode="External" Target="http://www.iste.org/standards/nets-for-administrators.aspx"/>
  <Relationship Id="rId42" Type="http://schemas.openxmlformats.org/officeDocument/2006/relationships/hyperlink" TargetMode="External" Target="http://www.iste.org/standards/nets-for-administrators.aspx"/>
  <Relationship Id="rId43" Type="http://schemas.openxmlformats.org/officeDocument/2006/relationships/hyperlink" TargetMode="External" Target="http://www.iste.org/standards/nets-for-administrators.aspx"/>
  <Relationship Id="rId44" Type="http://schemas.openxmlformats.org/officeDocument/2006/relationships/hyperlink" TargetMode="External" Target="http://www.iste.org/standards/nets-for-administrators.aspx"/>
  <Relationship Id="rId45" Type="http://schemas.openxmlformats.org/officeDocument/2006/relationships/hyperlink" TargetMode="External" Target="http://www.iste.org/standards/nets-for-administrators.aspx"/>
  <Relationship Id="rId46" Type="http://schemas.openxmlformats.org/officeDocument/2006/relationships/hyperlink" TargetMode="External" Target="http://www.iste.org/standards/nets-for-administrators.aspx"/>
  <Relationship Id="rId47" Type="http://schemas.openxmlformats.org/officeDocument/2006/relationships/hyperlink" TargetMode="External" Target="http://www.iste.org/standards/nets-for-administrators.aspx"/>
  <Relationship Id="rId48" Type="http://schemas.openxmlformats.org/officeDocument/2006/relationships/hyperlink" TargetMode="External" Target="http://www.iste.org/standards/nets-for-administrators.aspx"/>
  <Relationship Id="rId49" Type="http://schemas.openxmlformats.org/officeDocument/2006/relationships/hyperlink" TargetMode="External" Target="http://www.iste.org/standards/nets-for-administrators.aspx"/>
  <Relationship Id="rId5" Type="http://schemas.openxmlformats.org/officeDocument/2006/relationships/footnotes" Target="footnotes.xml"/>
  <Relationship Id="rId50" Type="http://schemas.openxmlformats.org/officeDocument/2006/relationships/hyperlink" TargetMode="External" Target="http://www.iste.org/standards/nets-for-administrators.aspx"/>
  <Relationship Id="rId51" Type="http://schemas.openxmlformats.org/officeDocument/2006/relationships/hyperlink" TargetMode="External" Target="http://www.doe.mass.edu/frameworks/current.html"/>
  <Relationship Id="rId52" Type="http://schemas.openxmlformats.org/officeDocument/2006/relationships/hyperlink" TargetMode="External" Target="http://www.padlet.com"/>
  <Relationship Id="rId53" Type="http://schemas.openxmlformats.org/officeDocument/2006/relationships/hyperlink" TargetMode="External" Target="http://www.copyright.gov/circs/circ01.pdf"/>
  <Relationship Id="rId54" Type="http://schemas.openxmlformats.org/officeDocument/2006/relationships/header" Target="header1.xml"/>
  <Relationship Id="rId55" Type="http://schemas.openxmlformats.org/officeDocument/2006/relationships/header" Target="header2.xml"/>
  <Relationship Id="rId56" Type="http://schemas.openxmlformats.org/officeDocument/2006/relationships/footer" Target="footer1.xml"/>
  <Relationship Id="rId57" Type="http://schemas.openxmlformats.org/officeDocument/2006/relationships/hyperlink" TargetMode="External" Target="https://vimeo.com/"/>
  <Relationship Id="rId58" Type="http://schemas.openxmlformats.org/officeDocument/2006/relationships/hyperlink" TargetMode="External" Target="http://vocaroo.com/"/>
  <Relationship Id="rId59" Type="http://schemas.openxmlformats.org/officeDocument/2006/relationships/hyperlink" TargetMode="External" Target="http://www.udlcenter.org/screening_room/udlcenter/udl"/>
  <Relationship Id="rId6" Type="http://schemas.openxmlformats.org/officeDocument/2006/relationships/endnotes" Target="endnotes.xml"/>
  <Relationship Id="rId60" Type="http://schemas.openxmlformats.org/officeDocument/2006/relationships/hyperlink" TargetMode="External" Target="http://www.udlcenter.org/screening_room/udlcenter/udl"/>
  <Relationship Id="rId61" Type="http://schemas.openxmlformats.org/officeDocument/2006/relationships/hyperlink" TargetMode="External" Target="http://www.udlcenter.org/screening_room/udlcenter/udl"/>
  <Relationship Id="rId62" Type="http://schemas.openxmlformats.org/officeDocument/2006/relationships/hyperlink" TargetMode="External" Target="http://udltp.cast.org/reading?loc=intro.xml_l1969950"/>
  <Relationship Id="rId63" Type="http://schemas.openxmlformats.org/officeDocument/2006/relationships/hyperlink" TargetMode="External" Target="http://www.udlcenter.org/resource_library/articles/margins"/>
  <Relationship Id="rId64" Type="http://schemas.openxmlformats.org/officeDocument/2006/relationships/hyperlink" TargetMode="External" Target="http://udltp.cast.org/reading?12&amp;loc=chapter2.xml_l1969929"/>
  <Relationship Id="rId65" Type="http://schemas.openxmlformats.org/officeDocument/2006/relationships/hyperlink" TargetMode="External" Target="http://www.youtube.com/watch?v=DHDnlVuVr3M"/>
  <Relationship Id="rId66" Type="http://schemas.openxmlformats.org/officeDocument/2006/relationships/hyperlink" TargetMode="External" Target="http://www.bing.com/videos/search?q=lily+goes+to+disneyworld&amp;view=detail&amp;mid=237AADB51E2F4DDF2884237AADB51E2F4DDF2884&amp;FORM=VIRE"/>
  <Relationship Id="rId67" Type="http://schemas.openxmlformats.org/officeDocument/2006/relationships/hyperlink" TargetMode="External" Target="http://gaia.flemingc.on.ca/~jmior/EDU705Web/Georgian/UDL/UDL%20to%20Support%20Culturall%20Diverse%20Learners.pdf"/>
  <Relationship Id="rId68" Type="http://schemas.openxmlformats.org/officeDocument/2006/relationships/hyperlink" TargetMode="External" Target="https://vimeo.com/"/>
  <Relationship Id="rId69" Type="http://schemas.openxmlformats.org/officeDocument/2006/relationships/hyperlink" TargetMode="External" Target="http://vocaroo.com/"/>
  <Relationship Id="rId7" Type="http://schemas.openxmlformats.org/officeDocument/2006/relationships/hyperlink" TargetMode="External" Target="http://www.doe.mass.edu/lawsregs/603cmr7.html?section=08"/>
  <Relationship Id="rId70" Type="http://schemas.openxmlformats.org/officeDocument/2006/relationships/hyperlink" TargetMode="External" Target="http://udlseries.udlcenter.org/presentations/learner_variability.html?plist=explore"/>
  <Relationship Id="rId71" Type="http://schemas.openxmlformats.org/officeDocument/2006/relationships/hyperlink" TargetMode="External" Target="http://www.amazon.com/Emotional-Brain-Mysterious-Underpinnings-Life/dp/0684836599"/>
  <Relationship Id="rId72" Type="http://schemas.openxmlformats.org/officeDocument/2006/relationships/hyperlink" TargetMode="External" Target="http://udltheorypractice.cast.org/reading?4&amp;loc=chapter5.xml_l1970049"/>
  <Relationship Id="rId73" Type="http://schemas.openxmlformats.org/officeDocument/2006/relationships/hyperlink" TargetMode="External" Target="http://www-bcf.usc.edu/~immordin/papers/Immordino-Yang+Damasio_2007_RelevanceofNeurotoEdu.pdf"/>
  <Relationship Id="rId74" Type="http://schemas.openxmlformats.org/officeDocument/2006/relationships/hyperlink" TargetMode="External" Target="http://www-bcf.usc.edu/~immordin/papers/Immordino-Yang+Damasio_2007_RelevanceofNeurotoEdu.pdf"/>
  <Relationship Id="rId75" Type="http://schemas.openxmlformats.org/officeDocument/2006/relationships/hyperlink" TargetMode="External" Target="http://www-bcf.usc.edu/~immordin/papers/Immordino-Yang+Damasio_2007_RelevanceofNeurotoEdu.pdf"/>
  <Relationship Id="rId76" Type="http://schemas.openxmlformats.org/officeDocument/2006/relationships/hyperlink" TargetMode="External" Target="http://www-bcf.usc.edu/~immordin/papers/Immordino-Yang+Damasio_2007_RelevanceofNeurotoEdu.pdf"/>
  <Relationship Id="rId77" Type="http://schemas.openxmlformats.org/officeDocument/2006/relationships/hyperlink" TargetMode="External" Target="http://www-bcf.usc.edu/~immordin/papers/Immordino-Yang+Damasio_2007_RelevanceofNeurotoEdu.pdf"/>
  <Relationship Id="rId78" Type="http://schemas.openxmlformats.org/officeDocument/2006/relationships/hyperlink" TargetMode="External" Target="http://www-bcf.usc.edu/~immordin/papers/Immordino-Yang+Damasio_2007_RelevanceofNeurotoEdu.pdf"/>
  <Relationship Id="rId79" Type="http://schemas.openxmlformats.org/officeDocument/2006/relationships/hyperlink" TargetMode="External" Target="http://www-bcf.usc.edu/~immordin/papers/Immordino-Yang+Damasio_2007_RelevanceofNeurotoEdu.pdf"/>
  <Relationship Id="rId8" Type="http://schemas.openxmlformats.org/officeDocument/2006/relationships/hyperlink" TargetMode="External" Target="http://www.doe.mass.edu/lawsregs/603cmr7.html?section=08"/>
  <Relationship Id="rId80" Type="http://schemas.openxmlformats.org/officeDocument/2006/relationships/hyperlink" TargetMode="External" Target="http://www-bcf.usc.edu/~immordin/papers/Immordino-Yang+Damasio_2007_RelevanceofNeurotoEdu.pdf"/>
  <Relationship Id="rId81" Type="http://schemas.openxmlformats.org/officeDocument/2006/relationships/hyperlink" TargetMode="External" Target="http://www-bcf.usc.edu/~immordin/papers/Immordino-Yang+Damasio_2007_RelevanceofNeurotoEdu.pdf"/>
  <Relationship Id="rId82" Type="http://schemas.openxmlformats.org/officeDocument/2006/relationships/hyperlink" TargetMode="External" Target="http://www-bcf.usc.edu/~immordin/papers/Immordino-Yang+Damasio_2007_RelevanceofNeurotoEdu.pdf"/>
  <Relationship Id="rId83" Type="http://schemas.openxmlformats.org/officeDocument/2006/relationships/hyperlink" TargetMode="External" Target="http://www-bcf.usc.edu/~immordin/papers/Immordino-Yang+Damasio_2007_RelevanceofNeurotoEdu.pdf"/>
  <Relationship Id="rId84" Type="http://schemas.openxmlformats.org/officeDocument/2006/relationships/hyperlink" TargetMode="External" Target="http://www-bcf.usc.edu/~immordin/papers/Immordino-Yang+Damasio_2007_RelevanceofNeurotoEdu.pdf"/>
  <Relationship Id="rId85" Type="http://schemas.openxmlformats.org/officeDocument/2006/relationships/hyperlink" TargetMode="External" Target="http://www-bcf.usc.edu/~immordin/papers/Immordino-Yang+Damasio_2007_RelevanceofNeurotoEdu.pdf"/>
  <Relationship Id="rId86" Type="http://schemas.openxmlformats.org/officeDocument/2006/relationships/hyperlink" TargetMode="External" Target="http://www-bcf.usc.edu/~immordin/papers/Immordino-Yang+Damasio_2007_RelevanceofNeurotoEdu.pdf"/>
  <Relationship Id="rId87" Type="http://schemas.openxmlformats.org/officeDocument/2006/relationships/hyperlink" TargetMode="External" Target="http://www-bcf.usc.edu/~immordin/papers/Immordino-Yang+Damasio_2007_RelevanceofNeurotoEdu.pdf"/>
  <Relationship Id="rId88" Type="http://schemas.openxmlformats.org/officeDocument/2006/relationships/hyperlink" TargetMode="External" Target="http://www-bcf.usc.edu/~immordin/papers/Immordino-Yang+Damasio_2007_RelevanceofNeurotoEdu.pdf"/>
  <Relationship Id="rId89" Type="http://schemas.openxmlformats.org/officeDocument/2006/relationships/hyperlink" TargetMode="External" Target="http://www-bcf.usc.edu/~immordin/papers/Immordino-Yang+Damasio_2007_RelevanceofNeurotoEdu.pdf"/>
  <Relationship Id="rId9" Type="http://schemas.openxmlformats.org/officeDocument/2006/relationships/hyperlink" TargetMode="External" Target="http://www.doe.mass.edu/lawsregs/603cmr7.html?section=08"/>
  <Relationship Id="rId90" Type="http://schemas.openxmlformats.org/officeDocument/2006/relationships/hyperlink" TargetMode="External" Target="http://www-bcf.usc.edu/~immordin/papers/Immordino-Yang+Damasio_2007_RelevanceofNeurotoEdu.pdf"/>
  <Relationship Id="rId91" Type="http://schemas.openxmlformats.org/officeDocument/2006/relationships/hyperlink" TargetMode="External" Target="http://www-bcf.usc.edu/~immordin/papers/Immordino-Yang+Damasio_2007_RelevanceofNeurotoEdu.pdf"/>
  <Relationship Id="rId92" Type="http://schemas.openxmlformats.org/officeDocument/2006/relationships/hyperlink" TargetMode="External" Target="http://www-bcf.usc.edu/~immordin/papers/Immordino-Yang+Damasio_2007_RelevanceofNeurotoEdu.pdf"/>
  <Relationship Id="rId93" Type="http://schemas.openxmlformats.org/officeDocument/2006/relationships/hyperlink" TargetMode="External" Target="http://www-bcf.usc.edu/~immordin/papers/Immordino-Yang+Damasio_2007_RelevanceofNeurotoEdu.pdf"/>
  <Relationship Id="rId94" Type="http://schemas.openxmlformats.org/officeDocument/2006/relationships/hyperlink" TargetMode="External" Target="http://www-bcf.usc.edu/~immordin/papers/Immordino-Yang+Damasio_2007_RelevanceofNeurotoEdu.pdf"/>
  <Relationship Id="rId95" Type="http://schemas.openxmlformats.org/officeDocument/2006/relationships/hyperlink" TargetMode="External" Target="http://www-bcf.usc.edu/~immordin/papers/Immordino-Yang+Damasio_2007_RelevanceofNeurotoEdu.pdf"/>
  <Relationship Id="rId96" Type="http://schemas.openxmlformats.org/officeDocument/2006/relationships/hyperlink" TargetMode="External" Target="http://www-bcf.usc.edu/~immordin/papers/Immordino-Yang+Damasio_2007_RelevanceofNeurotoEdu.pdf"/>
  <Relationship Id="rId97" Type="http://schemas.openxmlformats.org/officeDocument/2006/relationships/hyperlink" TargetMode="External" Target="http://www-bcf.usc.edu/~immordin/papers/Immordino-Yang+Damasio_2007_RelevanceofNeurotoEdu.pdf"/>
  <Relationship Id="rId98" Type="http://schemas.openxmlformats.org/officeDocument/2006/relationships/hyperlink" TargetMode="External" Target="http://www-bcf.usc.edu/~immordin/papers/Immordino-Yang+Damasio_2007_RelevanceofNeurotoEdu.pdf"/>
  <Relationship Id="rId99" Type="http://schemas.openxmlformats.org/officeDocument/2006/relationships/hyperlink" TargetMode="External" Target="http://www-bcf.usc.edu/~immordin/papers/Immordino-Yang+Damasio_2007_RelevanceofNeurotoEdu.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DESE-231-29174</_dlc_DocId>
    <_dlc_DocIdUrl xmlns="733efe1c-5bbe-4968-87dc-d400e65c879f">
      <Url>https://sharepoint.doemass.org/ese/webteam/cps/_layouts/DocIdRedir.aspx?ID=DESE-231-29174</Url>
      <Description>DESE-231-29174</Description>
    </_dlc_DocIdUrl>
  </documentManagement>
</p:properties>
</file>

<file path=customXml/itemProps1.xml><?xml version="1.0" encoding="utf-8"?>
<ds:datastoreItem xmlns:ds="http://schemas.openxmlformats.org/officeDocument/2006/customXml" ds:itemID="{4BCFD51D-B656-45D2-90E5-D9FDA97DB6D8}"/>
</file>

<file path=customXml/itemProps2.xml><?xml version="1.0" encoding="utf-8"?>
<ds:datastoreItem xmlns:ds="http://schemas.openxmlformats.org/officeDocument/2006/customXml" ds:itemID="{798101C7-BCDD-42A5-98B6-7F1667C450C5}"/>
</file>

<file path=customXml/itemProps3.xml><?xml version="1.0" encoding="utf-8"?>
<ds:datastoreItem xmlns:ds="http://schemas.openxmlformats.org/officeDocument/2006/customXml" ds:itemID="{54198033-2DA3-41E1-BBAA-46700CAF9BA2}"/>
</file>

<file path=customXml/itemProps4.xml><?xml version="1.0" encoding="utf-8"?>
<ds:datastoreItem xmlns:ds="http://schemas.openxmlformats.org/officeDocument/2006/customXml" ds:itemID="{8B78A25E-511D-4AA3-9DE8-B22453ED8452}"/>
</file>

<file path=docProps/app.xml><?xml version="1.0" encoding="utf-8"?>
<Properties xmlns="http://schemas.openxmlformats.org/officeDocument/2006/extended-properties" xmlns:vt="http://schemas.openxmlformats.org/officeDocument/2006/docPropsVTypes">
  <Template>Normal.dotm</Template>
  <TotalTime>590</TotalTime>
  <Pages>42</Pages>
  <Words>17901</Words>
  <Characters>102038</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2014-04-11T04:54:00Z</dcterms:created>
  <dc:creator>Leslie O'Callaghan</dc:creator>
  <lastModifiedBy>ESE</lastModifiedBy>
  <dcterms:modified xsi:type="dcterms:W3CDTF">2016-11-02T14:45:00Z</dcterms:modified>
  <revision>84</revision>
  <dc:title>UDL201: Student Affect and Engagement 201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e65c987f-40e1-4681-a2a6-fabc6f724c0a</vt:lpwstr>
  </property>
</Properties>
</file>