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BB74" w14:textId="10645C35" w:rsidR="00082D01" w:rsidRDefault="00082D01" w:rsidP="001B6D5E">
      <w:pPr>
        <w:tabs>
          <w:tab w:val="left" w:pos="7675"/>
          <w:tab w:val="left" w:pos="9810"/>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760 CMR </w:t>
      </w:r>
      <w:r w:rsidR="00E52462">
        <w:rPr>
          <w:rFonts w:ascii="Times New Roman" w:hAnsi="Times New Roman" w:cs="Times New Roman"/>
          <w:spacing w:val="-3"/>
          <w:sz w:val="24"/>
          <w:szCs w:val="24"/>
        </w:rPr>
        <w:t>69</w:t>
      </w:r>
      <w:r>
        <w:rPr>
          <w:rFonts w:ascii="Times New Roman" w:hAnsi="Times New Roman" w:cs="Times New Roman"/>
          <w:spacing w:val="-3"/>
          <w:sz w:val="24"/>
          <w:szCs w:val="24"/>
        </w:rPr>
        <w:t>.00: STARTER HOME ZONING DISTRICTS</w:t>
      </w:r>
    </w:p>
    <w:p w14:paraId="703D24D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74BAFB7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Section</w:t>
      </w:r>
    </w:p>
    <w:p w14:paraId="444DAFEA"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736279F3" w14:textId="07DFCB5B"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.01:   Purpose, Program Overview</w:t>
      </w:r>
    </w:p>
    <w:p w14:paraId="23ED463B" w14:textId="2F890A72"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.02:   Definitions</w:t>
      </w:r>
    </w:p>
    <w:p w14:paraId="60AC0F16" w14:textId="37628D95"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.03:   </w:t>
      </w:r>
      <w:r w:rsidR="00960690">
        <w:rPr>
          <w:rFonts w:ascii="Times New Roman" w:hAnsi="Times New Roman" w:cs="Times New Roman"/>
          <w:spacing w:val="-3"/>
          <w:sz w:val="24"/>
          <w:szCs w:val="24"/>
        </w:rPr>
        <w:t>Starter Home Zoning</w:t>
      </w:r>
      <w:r w:rsidR="00082D01">
        <w:rPr>
          <w:rFonts w:ascii="Times New Roman" w:hAnsi="Times New Roman" w:cs="Times New Roman"/>
          <w:spacing w:val="-3"/>
          <w:sz w:val="24"/>
          <w:szCs w:val="24"/>
        </w:rPr>
        <w:t xml:space="preserve"> </w:t>
      </w:r>
      <w:r w:rsidR="00E60E2D">
        <w:rPr>
          <w:rFonts w:ascii="Times New Roman" w:hAnsi="Times New Roman" w:cs="Times New Roman"/>
          <w:spacing w:val="-3"/>
          <w:sz w:val="24"/>
          <w:szCs w:val="24"/>
        </w:rPr>
        <w:t>Requirements</w:t>
      </w:r>
    </w:p>
    <w:p w14:paraId="77E07073" w14:textId="5ADE629F"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w:t>
      </w:r>
      <w:r w:rsidR="00286575">
        <w:rPr>
          <w:rFonts w:ascii="Times New Roman" w:hAnsi="Times New Roman" w:cs="Times New Roman"/>
          <w:spacing w:val="-3"/>
          <w:sz w:val="24"/>
          <w:szCs w:val="24"/>
        </w:rPr>
        <w:t>4</w:t>
      </w:r>
      <w:r w:rsidR="00082D01">
        <w:rPr>
          <w:rFonts w:ascii="Times New Roman" w:hAnsi="Times New Roman" w:cs="Times New Roman"/>
          <w:spacing w:val="-3"/>
          <w:sz w:val="24"/>
          <w:szCs w:val="24"/>
        </w:rPr>
        <w:t>:   Procedure for Approval, Review, Amendment, and Repeal</w:t>
      </w:r>
    </w:p>
    <w:p w14:paraId="7846DC2B" w14:textId="207A5145"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w:t>
      </w:r>
      <w:r w:rsidR="00286575">
        <w:rPr>
          <w:rFonts w:ascii="Times New Roman" w:hAnsi="Times New Roman" w:cs="Times New Roman"/>
          <w:spacing w:val="-3"/>
          <w:sz w:val="24"/>
          <w:szCs w:val="24"/>
        </w:rPr>
        <w:t>5</w:t>
      </w:r>
      <w:r w:rsidR="00082D01">
        <w:rPr>
          <w:rFonts w:ascii="Times New Roman" w:hAnsi="Times New Roman" w:cs="Times New Roman"/>
          <w:spacing w:val="-3"/>
          <w:sz w:val="24"/>
          <w:szCs w:val="24"/>
        </w:rPr>
        <w:t xml:space="preserve">:   Payments and Repayments  </w:t>
      </w:r>
    </w:p>
    <w:p w14:paraId="51794924" w14:textId="0F8C7FF0"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w:t>
      </w:r>
      <w:r w:rsidR="00286575">
        <w:rPr>
          <w:rFonts w:ascii="Times New Roman" w:hAnsi="Times New Roman" w:cs="Times New Roman"/>
          <w:spacing w:val="-3"/>
          <w:sz w:val="24"/>
          <w:szCs w:val="24"/>
        </w:rPr>
        <w:t>6</w:t>
      </w:r>
      <w:r w:rsidR="00082D01">
        <w:rPr>
          <w:rFonts w:ascii="Times New Roman" w:hAnsi="Times New Roman" w:cs="Times New Roman"/>
          <w:spacing w:val="-3"/>
          <w:sz w:val="24"/>
          <w:szCs w:val="24"/>
        </w:rPr>
        <w:t xml:space="preserve">:   Annual Updates; Certification of </w:t>
      </w:r>
      <w:r w:rsidR="00E60E2D">
        <w:rPr>
          <w:rFonts w:ascii="Times New Roman" w:hAnsi="Times New Roman" w:cs="Times New Roman"/>
          <w:spacing w:val="-3"/>
          <w:sz w:val="24"/>
          <w:szCs w:val="24"/>
        </w:rPr>
        <w:t>Revocation</w:t>
      </w:r>
    </w:p>
    <w:p w14:paraId="34F7DD18" w14:textId="1C14D2B0"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69</w:t>
      </w:r>
      <w:r w:rsidR="00082D01">
        <w:rPr>
          <w:rFonts w:ascii="Times New Roman" w:hAnsi="Times New Roman" w:cs="Times New Roman"/>
          <w:spacing w:val="-3"/>
          <w:sz w:val="24"/>
          <w:szCs w:val="24"/>
        </w:rPr>
        <w:t>.0</w:t>
      </w:r>
      <w:r w:rsidR="00286575">
        <w:rPr>
          <w:rFonts w:ascii="Times New Roman" w:hAnsi="Times New Roman" w:cs="Times New Roman"/>
          <w:spacing w:val="-3"/>
          <w:sz w:val="24"/>
          <w:szCs w:val="24"/>
        </w:rPr>
        <w:t>7</w:t>
      </w:r>
      <w:r w:rsidR="00082D01">
        <w:rPr>
          <w:rFonts w:ascii="Times New Roman" w:hAnsi="Times New Roman" w:cs="Times New Roman"/>
          <w:spacing w:val="-3"/>
          <w:sz w:val="24"/>
          <w:szCs w:val="24"/>
        </w:rPr>
        <w:t>:   Waiver</w:t>
      </w:r>
    </w:p>
    <w:p w14:paraId="23E9B497"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57C1DAA6" w14:textId="65E35BC3"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082D01">
        <w:rPr>
          <w:rFonts w:ascii="Times New Roman" w:hAnsi="Times New Roman" w:cs="Times New Roman"/>
          <w:spacing w:val="-3"/>
          <w:sz w:val="24"/>
          <w:szCs w:val="24"/>
          <w:u w:val="single"/>
        </w:rPr>
        <w:t>.01:   Purpose, Program Overview</w:t>
      </w:r>
    </w:p>
    <w:p w14:paraId="42EDEB52"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58EBA21" w14:textId="5E444006" w:rsidR="00082D01" w:rsidRPr="001910BB" w:rsidRDefault="00082D01" w:rsidP="001910BB">
      <w:pPr>
        <w:pStyle w:val="ListParagraph"/>
        <w:numPr>
          <w:ilvl w:val="0"/>
          <w:numId w:val="14"/>
        </w:numPr>
        <w:tabs>
          <w:tab w:val="left" w:pos="7675"/>
        </w:tabs>
        <w:suppressAutoHyphens/>
        <w:spacing w:line="279" w:lineRule="exact"/>
        <w:jc w:val="both"/>
        <w:rPr>
          <w:rFonts w:ascii="Times New Roman" w:hAnsi="Times New Roman" w:cs="Times New Roman"/>
          <w:spacing w:val="-3"/>
          <w:sz w:val="24"/>
          <w:szCs w:val="24"/>
        </w:rPr>
      </w:pPr>
      <w:r w:rsidRPr="001910BB">
        <w:rPr>
          <w:rFonts w:ascii="Times New Roman" w:hAnsi="Times New Roman" w:cs="Times New Roman"/>
          <w:spacing w:val="-3"/>
          <w:sz w:val="24"/>
          <w:szCs w:val="24"/>
        </w:rPr>
        <w:t xml:space="preserve">760 CMR </w:t>
      </w:r>
      <w:r w:rsidR="00E52462">
        <w:rPr>
          <w:rFonts w:ascii="Times New Roman" w:hAnsi="Times New Roman" w:cs="Times New Roman"/>
          <w:spacing w:val="-3"/>
          <w:sz w:val="24"/>
          <w:szCs w:val="24"/>
        </w:rPr>
        <w:t>69</w:t>
      </w:r>
      <w:r w:rsidR="00D9748F" w:rsidRPr="001910BB">
        <w:rPr>
          <w:rFonts w:ascii="Times New Roman" w:hAnsi="Times New Roman" w:cs="Times New Roman"/>
          <w:spacing w:val="-3"/>
          <w:sz w:val="24"/>
          <w:szCs w:val="24"/>
        </w:rPr>
        <w:t>.</w:t>
      </w:r>
      <w:r w:rsidRPr="001910BB">
        <w:rPr>
          <w:rFonts w:ascii="Times New Roman" w:hAnsi="Times New Roman" w:cs="Times New Roman"/>
          <w:spacing w:val="-3"/>
          <w:sz w:val="24"/>
          <w:szCs w:val="24"/>
        </w:rPr>
        <w:t xml:space="preserve">00 establishes rules, standards, and procedures for </w:t>
      </w:r>
      <w:r w:rsidR="5EFD1130" w:rsidRPr="300563D9">
        <w:rPr>
          <w:rFonts w:ascii="Times New Roman" w:hAnsi="Times New Roman" w:cs="Times New Roman"/>
          <w:sz w:val="24"/>
          <w:szCs w:val="24"/>
        </w:rPr>
        <w:t xml:space="preserve">an optional </w:t>
      </w:r>
      <w:r w:rsidR="001D1CA2" w:rsidRPr="300563D9">
        <w:rPr>
          <w:rFonts w:ascii="Times New Roman" w:hAnsi="Times New Roman" w:cs="Times New Roman"/>
          <w:sz w:val="24"/>
          <w:szCs w:val="24"/>
        </w:rPr>
        <w:t>housing</w:t>
      </w:r>
      <w:r w:rsidR="5EFD1130" w:rsidRPr="300563D9">
        <w:rPr>
          <w:rFonts w:ascii="Times New Roman" w:hAnsi="Times New Roman" w:cs="Times New Roman"/>
          <w:sz w:val="24"/>
          <w:szCs w:val="24"/>
        </w:rPr>
        <w:t xml:space="preserve"> program for </w:t>
      </w:r>
      <w:r w:rsidR="001D1CA2" w:rsidRPr="300563D9">
        <w:rPr>
          <w:rFonts w:ascii="Times New Roman" w:hAnsi="Times New Roman" w:cs="Times New Roman"/>
          <w:sz w:val="24"/>
          <w:szCs w:val="24"/>
        </w:rPr>
        <w:t>Massachusetts</w:t>
      </w:r>
      <w:r w:rsidR="5EFD1130" w:rsidRPr="300563D9">
        <w:rPr>
          <w:rFonts w:ascii="Times New Roman" w:hAnsi="Times New Roman" w:cs="Times New Roman"/>
          <w:sz w:val="24"/>
          <w:szCs w:val="24"/>
        </w:rPr>
        <w:t xml:space="preserve"> municipalities called the </w:t>
      </w:r>
      <w:r w:rsidRPr="001910BB">
        <w:rPr>
          <w:rFonts w:ascii="Times New Roman" w:hAnsi="Times New Roman" w:cs="Times New Roman"/>
          <w:spacing w:val="-3"/>
          <w:sz w:val="24"/>
          <w:szCs w:val="24"/>
        </w:rPr>
        <w:t>Starter Home Zoning District</w:t>
      </w:r>
      <w:r w:rsidRPr="478FBB0A">
        <w:rPr>
          <w:rFonts w:ascii="Times New Roman" w:hAnsi="Times New Roman" w:cs="Times New Roman"/>
          <w:sz w:val="24"/>
          <w:szCs w:val="24"/>
        </w:rPr>
        <w:t xml:space="preserve"> </w:t>
      </w:r>
      <w:r w:rsidRPr="001910BB">
        <w:rPr>
          <w:rFonts w:ascii="Times New Roman" w:hAnsi="Times New Roman" w:cs="Times New Roman"/>
          <w:spacing w:val="-3"/>
          <w:sz w:val="24"/>
          <w:szCs w:val="24"/>
        </w:rPr>
        <w:t>Program created by M.G.L. c. 40</w:t>
      </w:r>
      <w:r w:rsidR="00636718" w:rsidRPr="001910BB">
        <w:rPr>
          <w:rFonts w:ascii="Times New Roman" w:hAnsi="Times New Roman" w:cs="Times New Roman"/>
          <w:spacing w:val="-3"/>
          <w:sz w:val="24"/>
          <w:szCs w:val="24"/>
        </w:rPr>
        <w:t>Y</w:t>
      </w:r>
      <w:r w:rsidRPr="001910BB">
        <w:rPr>
          <w:rFonts w:ascii="Times New Roman" w:hAnsi="Times New Roman" w:cs="Times New Roman"/>
          <w:spacing w:val="-3"/>
          <w:sz w:val="24"/>
          <w:szCs w:val="24"/>
        </w:rPr>
        <w:t xml:space="preserve">. </w:t>
      </w:r>
      <w:r w:rsidR="0018170E" w:rsidRPr="001910BB">
        <w:rPr>
          <w:rFonts w:ascii="Times New Roman" w:hAnsi="Times New Roman" w:cs="Times New Roman"/>
          <w:spacing w:val="-3"/>
          <w:sz w:val="24"/>
          <w:szCs w:val="24"/>
        </w:rPr>
        <w:t>EOHLC</w:t>
      </w:r>
      <w:r w:rsidRPr="001910BB">
        <w:rPr>
          <w:rFonts w:ascii="Times New Roman" w:hAnsi="Times New Roman" w:cs="Times New Roman"/>
          <w:spacing w:val="-3"/>
          <w:sz w:val="24"/>
          <w:szCs w:val="24"/>
        </w:rPr>
        <w:t xml:space="preserve"> is the regulatory agency for the program and is authorized to issue regulations to explain and to provide specifics of the program and its operation.</w:t>
      </w:r>
    </w:p>
    <w:p w14:paraId="6F96CDF8" w14:textId="45F56C97" w:rsidR="00297F05" w:rsidRPr="00501E31" w:rsidRDefault="00082D01" w:rsidP="00297F05">
      <w:pPr>
        <w:pStyle w:val="ListParagraph"/>
        <w:numPr>
          <w:ilvl w:val="0"/>
          <w:numId w:val="14"/>
        </w:numPr>
        <w:tabs>
          <w:tab w:val="left" w:pos="7675"/>
        </w:tabs>
        <w:suppressAutoHyphens/>
        <w:spacing w:line="279" w:lineRule="exact"/>
        <w:jc w:val="both"/>
        <w:rPr>
          <w:rFonts w:ascii="Times New Roman" w:hAnsi="Times New Roman" w:cs="Times New Roman"/>
          <w:spacing w:val="-3"/>
          <w:sz w:val="24"/>
          <w:szCs w:val="24"/>
        </w:rPr>
      </w:pPr>
      <w:r w:rsidRPr="001910BB">
        <w:rPr>
          <w:rFonts w:ascii="Times New Roman" w:hAnsi="Times New Roman" w:cs="Times New Roman"/>
          <w:spacing w:val="-3"/>
          <w:sz w:val="24"/>
          <w:szCs w:val="24"/>
        </w:rPr>
        <w:t xml:space="preserve">760 CMR </w:t>
      </w:r>
      <w:r w:rsidR="00E52462">
        <w:rPr>
          <w:rFonts w:ascii="Times New Roman" w:hAnsi="Times New Roman" w:cs="Times New Roman"/>
          <w:spacing w:val="-3"/>
          <w:sz w:val="24"/>
          <w:szCs w:val="24"/>
        </w:rPr>
        <w:t>69</w:t>
      </w:r>
      <w:r w:rsidR="00D9748F" w:rsidRPr="001910BB">
        <w:rPr>
          <w:rFonts w:ascii="Times New Roman" w:hAnsi="Times New Roman" w:cs="Times New Roman"/>
          <w:spacing w:val="-3"/>
          <w:sz w:val="24"/>
          <w:szCs w:val="24"/>
        </w:rPr>
        <w:t>.</w:t>
      </w:r>
      <w:r w:rsidRPr="001910BB">
        <w:rPr>
          <w:rFonts w:ascii="Times New Roman" w:hAnsi="Times New Roman" w:cs="Times New Roman"/>
          <w:spacing w:val="-3"/>
          <w:sz w:val="24"/>
          <w:szCs w:val="24"/>
        </w:rPr>
        <w:t xml:space="preserve">00 describes the process by which Municipalities may propose, for review and approval by </w:t>
      </w:r>
      <w:r w:rsidR="0018170E" w:rsidRPr="001910BB">
        <w:rPr>
          <w:rFonts w:ascii="Times New Roman" w:hAnsi="Times New Roman" w:cs="Times New Roman"/>
          <w:spacing w:val="-3"/>
          <w:sz w:val="24"/>
          <w:szCs w:val="24"/>
        </w:rPr>
        <w:t>EOHLC</w:t>
      </w:r>
      <w:r w:rsidRPr="001910BB">
        <w:rPr>
          <w:rFonts w:ascii="Times New Roman" w:hAnsi="Times New Roman" w:cs="Times New Roman"/>
          <w:spacing w:val="-3"/>
          <w:sz w:val="24"/>
          <w:szCs w:val="24"/>
        </w:rPr>
        <w:t xml:space="preserve">, new </w:t>
      </w:r>
      <w:r w:rsidR="000B17BF" w:rsidRPr="4AE108CE">
        <w:rPr>
          <w:rFonts w:ascii="Times New Roman" w:hAnsi="Times New Roman" w:cs="Times New Roman"/>
          <w:sz w:val="24"/>
          <w:szCs w:val="24"/>
        </w:rPr>
        <w:t>Starter Home z</w:t>
      </w:r>
      <w:r w:rsidRPr="001910BB">
        <w:rPr>
          <w:rFonts w:ascii="Times New Roman" w:hAnsi="Times New Roman" w:cs="Times New Roman"/>
          <w:spacing w:val="-3"/>
          <w:sz w:val="24"/>
          <w:szCs w:val="24"/>
        </w:rPr>
        <w:t xml:space="preserve">oning provisions that allow </w:t>
      </w:r>
      <w:r w:rsidR="00C07291" w:rsidRPr="1EE11D41">
        <w:rPr>
          <w:rFonts w:ascii="Times New Roman" w:hAnsi="Times New Roman" w:cs="Times New Roman"/>
          <w:sz w:val="24"/>
          <w:szCs w:val="24"/>
        </w:rPr>
        <w:t>A</w:t>
      </w:r>
      <w:r w:rsidRPr="001910BB">
        <w:rPr>
          <w:rFonts w:ascii="Times New Roman" w:hAnsi="Times New Roman" w:cs="Times New Roman"/>
          <w:spacing w:val="-3"/>
          <w:sz w:val="24"/>
          <w:szCs w:val="24"/>
        </w:rPr>
        <w:t>s</w:t>
      </w:r>
      <w:r w:rsidR="00F7703A">
        <w:rPr>
          <w:rFonts w:ascii="Times New Roman" w:hAnsi="Times New Roman" w:cs="Times New Roman"/>
          <w:spacing w:val="-3"/>
          <w:sz w:val="24"/>
          <w:szCs w:val="24"/>
        </w:rPr>
        <w:t>-</w:t>
      </w:r>
      <w:r w:rsidRPr="001910BB">
        <w:rPr>
          <w:rFonts w:ascii="Times New Roman" w:hAnsi="Times New Roman" w:cs="Times New Roman"/>
          <w:spacing w:val="-3"/>
          <w:sz w:val="24"/>
          <w:szCs w:val="24"/>
        </w:rPr>
        <w:t>of</w:t>
      </w:r>
      <w:r w:rsidR="00F7703A">
        <w:rPr>
          <w:rFonts w:ascii="Times New Roman" w:hAnsi="Times New Roman" w:cs="Times New Roman"/>
          <w:spacing w:val="-3"/>
          <w:sz w:val="24"/>
          <w:szCs w:val="24"/>
        </w:rPr>
        <w:t>-</w:t>
      </w:r>
      <w:r w:rsidRPr="001910BB">
        <w:rPr>
          <w:rFonts w:ascii="Times New Roman" w:hAnsi="Times New Roman" w:cs="Times New Roman"/>
          <w:spacing w:val="-3"/>
          <w:sz w:val="24"/>
          <w:szCs w:val="24"/>
        </w:rPr>
        <w:t>right</w:t>
      </w:r>
      <w:r w:rsidR="00B60AC1" w:rsidRPr="4AE108CE">
        <w:rPr>
          <w:rFonts w:ascii="Times New Roman" w:hAnsi="Times New Roman" w:cs="Times New Roman"/>
          <w:sz w:val="24"/>
          <w:szCs w:val="24"/>
        </w:rPr>
        <w:t xml:space="preserve"> development of</w:t>
      </w:r>
      <w:r w:rsidRPr="001910BB">
        <w:rPr>
          <w:rFonts w:ascii="Times New Roman" w:hAnsi="Times New Roman" w:cs="Times New Roman"/>
          <w:spacing w:val="-3"/>
          <w:sz w:val="24"/>
          <w:szCs w:val="24"/>
        </w:rPr>
        <w:t xml:space="preserve"> </w:t>
      </w:r>
      <w:r w:rsidR="00620BDD" w:rsidRPr="4AE108CE">
        <w:rPr>
          <w:rFonts w:ascii="Times New Roman" w:hAnsi="Times New Roman" w:cs="Times New Roman"/>
          <w:sz w:val="24"/>
          <w:szCs w:val="24"/>
        </w:rPr>
        <w:t xml:space="preserve">modest-size </w:t>
      </w:r>
      <w:r w:rsidR="00C445A0" w:rsidRPr="4AE108CE">
        <w:rPr>
          <w:rFonts w:ascii="Times New Roman" w:hAnsi="Times New Roman" w:cs="Times New Roman"/>
          <w:sz w:val="24"/>
          <w:szCs w:val="24"/>
        </w:rPr>
        <w:t>single-family</w:t>
      </w:r>
      <w:r w:rsidR="00620BDD" w:rsidRPr="4AE108CE">
        <w:rPr>
          <w:rFonts w:ascii="Times New Roman" w:hAnsi="Times New Roman" w:cs="Times New Roman"/>
          <w:sz w:val="24"/>
          <w:szCs w:val="24"/>
        </w:rPr>
        <w:t xml:space="preserve"> homes</w:t>
      </w:r>
      <w:r w:rsidR="00F623A1" w:rsidRPr="4AE108CE">
        <w:rPr>
          <w:rFonts w:ascii="Times New Roman" w:hAnsi="Times New Roman" w:cs="Times New Roman"/>
          <w:sz w:val="24"/>
          <w:szCs w:val="24"/>
        </w:rPr>
        <w:t xml:space="preserve"> </w:t>
      </w:r>
      <w:r w:rsidR="002821CE">
        <w:rPr>
          <w:rFonts w:ascii="Times New Roman" w:hAnsi="Times New Roman" w:cs="Times New Roman"/>
          <w:sz w:val="24"/>
          <w:szCs w:val="24"/>
        </w:rPr>
        <w:t>up to 1,850 square feet</w:t>
      </w:r>
      <w:r w:rsidR="00DF75D1">
        <w:rPr>
          <w:rFonts w:ascii="Times New Roman" w:hAnsi="Times New Roman" w:cs="Times New Roman"/>
          <w:sz w:val="24"/>
          <w:szCs w:val="24"/>
        </w:rPr>
        <w:t>, including homes affordable to households with annual incomes less than 110% of the Area Median Income,</w:t>
      </w:r>
      <w:r w:rsidR="00D334AE">
        <w:rPr>
          <w:rFonts w:ascii="Times New Roman" w:hAnsi="Times New Roman" w:cs="Times New Roman"/>
          <w:sz w:val="24"/>
          <w:szCs w:val="24"/>
        </w:rPr>
        <w:t xml:space="preserve"> </w:t>
      </w:r>
      <w:r w:rsidR="00F623A1" w:rsidRPr="4AE108CE">
        <w:rPr>
          <w:rFonts w:ascii="Times New Roman" w:hAnsi="Times New Roman" w:cs="Times New Roman"/>
          <w:sz w:val="24"/>
          <w:szCs w:val="24"/>
        </w:rPr>
        <w:t xml:space="preserve">at a minimum </w:t>
      </w:r>
      <w:r w:rsidR="00DF75D1">
        <w:rPr>
          <w:rFonts w:ascii="Times New Roman" w:hAnsi="Times New Roman" w:cs="Times New Roman"/>
          <w:sz w:val="24"/>
          <w:szCs w:val="24"/>
        </w:rPr>
        <w:t>density</w:t>
      </w:r>
      <w:r w:rsidR="00F623A1" w:rsidRPr="4AE108CE">
        <w:rPr>
          <w:rFonts w:ascii="Times New Roman" w:hAnsi="Times New Roman" w:cs="Times New Roman"/>
          <w:sz w:val="24"/>
          <w:szCs w:val="24"/>
        </w:rPr>
        <w:t xml:space="preserve"> of </w:t>
      </w:r>
      <w:r w:rsidR="00691637" w:rsidRPr="4AE108CE">
        <w:rPr>
          <w:rFonts w:ascii="Times New Roman" w:hAnsi="Times New Roman" w:cs="Times New Roman"/>
          <w:sz w:val="24"/>
          <w:szCs w:val="24"/>
        </w:rPr>
        <w:t>four</w:t>
      </w:r>
      <w:r w:rsidR="00095BDB" w:rsidRPr="4AE108CE">
        <w:rPr>
          <w:rFonts w:ascii="Times New Roman" w:hAnsi="Times New Roman" w:cs="Times New Roman"/>
          <w:sz w:val="24"/>
          <w:szCs w:val="24"/>
        </w:rPr>
        <w:t xml:space="preserve"> units per </w:t>
      </w:r>
      <w:r w:rsidR="4ED7A7B7" w:rsidRPr="4AE108CE">
        <w:rPr>
          <w:rFonts w:ascii="Times New Roman" w:hAnsi="Times New Roman" w:cs="Times New Roman"/>
          <w:sz w:val="24"/>
          <w:szCs w:val="24"/>
        </w:rPr>
        <w:t xml:space="preserve">net </w:t>
      </w:r>
      <w:r w:rsidR="00095BDB" w:rsidRPr="4AE108CE">
        <w:rPr>
          <w:rFonts w:ascii="Times New Roman" w:hAnsi="Times New Roman" w:cs="Times New Roman"/>
          <w:sz w:val="24"/>
          <w:szCs w:val="24"/>
        </w:rPr>
        <w:t>acre</w:t>
      </w:r>
      <w:r w:rsidR="00A950A6" w:rsidRPr="4AE108CE">
        <w:rPr>
          <w:rFonts w:ascii="Times New Roman" w:hAnsi="Times New Roman" w:cs="Times New Roman"/>
          <w:sz w:val="24"/>
          <w:szCs w:val="24"/>
        </w:rPr>
        <w:t xml:space="preserve"> </w:t>
      </w:r>
      <w:r w:rsidR="00C30595" w:rsidRPr="4AE108CE">
        <w:rPr>
          <w:rFonts w:ascii="Times New Roman" w:hAnsi="Times New Roman" w:cs="Times New Roman"/>
          <w:sz w:val="24"/>
          <w:szCs w:val="24"/>
        </w:rPr>
        <w:t xml:space="preserve">of Developable Land </w:t>
      </w:r>
      <w:r w:rsidR="00A950A6" w:rsidRPr="4AE108CE">
        <w:rPr>
          <w:rFonts w:ascii="Times New Roman" w:hAnsi="Times New Roman" w:cs="Times New Roman"/>
          <w:sz w:val="24"/>
          <w:szCs w:val="24"/>
        </w:rPr>
        <w:t>within</w:t>
      </w:r>
      <w:r w:rsidR="00550B56" w:rsidRPr="4AE108CE">
        <w:rPr>
          <w:rFonts w:ascii="Times New Roman" w:hAnsi="Times New Roman" w:cs="Times New Roman"/>
          <w:sz w:val="24"/>
          <w:szCs w:val="24"/>
        </w:rPr>
        <w:t xml:space="preserve"> </w:t>
      </w:r>
      <w:r w:rsidR="006A0231" w:rsidRPr="4AE108CE">
        <w:rPr>
          <w:rFonts w:ascii="Times New Roman" w:hAnsi="Times New Roman" w:cs="Times New Roman"/>
          <w:sz w:val="24"/>
          <w:szCs w:val="24"/>
        </w:rPr>
        <w:t xml:space="preserve">corresponding, </w:t>
      </w:r>
      <w:r w:rsidR="00296F74" w:rsidRPr="4AE108CE">
        <w:rPr>
          <w:rFonts w:ascii="Times New Roman" w:hAnsi="Times New Roman" w:cs="Times New Roman"/>
          <w:sz w:val="24"/>
          <w:szCs w:val="24"/>
        </w:rPr>
        <w:t>EOHLC-approved</w:t>
      </w:r>
      <w:r w:rsidR="006A0231" w:rsidRPr="4AE108CE">
        <w:rPr>
          <w:rFonts w:ascii="Times New Roman" w:hAnsi="Times New Roman" w:cs="Times New Roman"/>
          <w:sz w:val="24"/>
          <w:szCs w:val="24"/>
        </w:rPr>
        <w:t xml:space="preserve"> base or overlay </w:t>
      </w:r>
      <w:r w:rsidRPr="001910BB">
        <w:rPr>
          <w:rFonts w:ascii="Times New Roman" w:hAnsi="Times New Roman" w:cs="Times New Roman"/>
          <w:spacing w:val="-3"/>
          <w:sz w:val="24"/>
          <w:szCs w:val="24"/>
        </w:rPr>
        <w:t>zoning</w:t>
      </w:r>
      <w:r w:rsidR="007D0F5F" w:rsidRPr="001910BB">
        <w:rPr>
          <w:rFonts w:ascii="Times New Roman" w:hAnsi="Times New Roman" w:cs="Times New Roman"/>
          <w:spacing w:val="-3"/>
          <w:sz w:val="24"/>
          <w:szCs w:val="24"/>
        </w:rPr>
        <w:t xml:space="preserve"> d</w:t>
      </w:r>
      <w:r w:rsidRPr="001910BB">
        <w:rPr>
          <w:rFonts w:ascii="Times New Roman" w:hAnsi="Times New Roman" w:cs="Times New Roman"/>
          <w:spacing w:val="-3"/>
          <w:sz w:val="24"/>
          <w:szCs w:val="24"/>
        </w:rPr>
        <w:t>istricts</w:t>
      </w:r>
      <w:r w:rsidR="00047DDB" w:rsidRPr="4AE108CE">
        <w:rPr>
          <w:rFonts w:ascii="Times New Roman" w:hAnsi="Times New Roman" w:cs="Times New Roman"/>
          <w:sz w:val="24"/>
          <w:szCs w:val="24"/>
        </w:rPr>
        <w:t>.</w:t>
      </w:r>
    </w:p>
    <w:p w14:paraId="44CBBAD9"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0927894A" w14:textId="7353A921" w:rsidR="00082D01" w:rsidRDefault="00E52462" w:rsidP="00501E31">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D9748F">
        <w:rPr>
          <w:rFonts w:ascii="Times New Roman" w:hAnsi="Times New Roman" w:cs="Times New Roman"/>
          <w:spacing w:val="-3"/>
          <w:sz w:val="24"/>
          <w:szCs w:val="24"/>
          <w:u w:val="single"/>
        </w:rPr>
        <w:t>.</w:t>
      </w:r>
      <w:r w:rsidR="00082D01">
        <w:rPr>
          <w:rFonts w:ascii="Times New Roman" w:hAnsi="Times New Roman" w:cs="Times New Roman"/>
          <w:spacing w:val="-3"/>
          <w:sz w:val="24"/>
          <w:szCs w:val="24"/>
          <w:u w:val="single"/>
        </w:rPr>
        <w:t>02:   Definitions</w:t>
      </w:r>
    </w:p>
    <w:p w14:paraId="212371F2"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02F9FF81" w14:textId="5CB9BCBC"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Additional Municipal Standards</w:t>
      </w:r>
      <w:r>
        <w:rPr>
          <w:rFonts w:ascii="Times New Roman" w:hAnsi="Times New Roman" w:cs="Times New Roman"/>
          <w:spacing w:val="-3"/>
          <w:sz w:val="24"/>
          <w:szCs w:val="24"/>
        </w:rPr>
        <w:t xml:space="preserve">.  A Municipal environmental or health ordinance, </w:t>
      </w:r>
      <w:r w:rsidR="00052B92" w:rsidRPr="2CA4B877">
        <w:rPr>
          <w:rFonts w:ascii="Times New Roman" w:hAnsi="Times New Roman" w:cs="Times New Roman"/>
          <w:sz w:val="24"/>
          <w:szCs w:val="24"/>
        </w:rPr>
        <w:t xml:space="preserve">agreement, </w:t>
      </w:r>
      <w:r>
        <w:rPr>
          <w:rFonts w:ascii="Times New Roman" w:hAnsi="Times New Roman" w:cs="Times New Roman"/>
          <w:spacing w:val="-3"/>
          <w:sz w:val="24"/>
          <w:szCs w:val="24"/>
        </w:rPr>
        <w:t>bylaw</w:t>
      </w:r>
      <w:r w:rsidR="007F0E28">
        <w:rPr>
          <w:rFonts w:ascii="Times New Roman" w:hAnsi="Times New Roman" w:cs="Times New Roman"/>
          <w:spacing w:val="-3"/>
          <w:sz w:val="24"/>
          <w:szCs w:val="24"/>
        </w:rPr>
        <w:t>,</w:t>
      </w:r>
      <w:r>
        <w:rPr>
          <w:rFonts w:ascii="Times New Roman" w:hAnsi="Times New Roman" w:cs="Times New Roman"/>
          <w:spacing w:val="-3"/>
          <w:sz w:val="24"/>
          <w:szCs w:val="24"/>
        </w:rPr>
        <w:t xml:space="preserve"> or regulation that exceeds </w:t>
      </w:r>
      <w:r w:rsidR="00DE1A9C">
        <w:rPr>
          <w:rFonts w:ascii="Times New Roman" w:hAnsi="Times New Roman" w:cs="Times New Roman"/>
          <w:spacing w:val="-3"/>
          <w:sz w:val="24"/>
          <w:szCs w:val="24"/>
        </w:rPr>
        <w:t xml:space="preserve">the </w:t>
      </w:r>
      <w:r w:rsidR="00E432BA" w:rsidRPr="7A48DD71">
        <w:rPr>
          <w:rFonts w:ascii="Times New Roman" w:hAnsi="Times New Roman" w:cs="Times New Roman"/>
          <w:sz w:val="24"/>
          <w:szCs w:val="24"/>
        </w:rPr>
        <w:t xml:space="preserve">minimum </w:t>
      </w:r>
      <w:r>
        <w:rPr>
          <w:rFonts w:ascii="Times New Roman" w:hAnsi="Times New Roman" w:cs="Times New Roman"/>
          <w:spacing w:val="-3"/>
          <w:sz w:val="24"/>
          <w:szCs w:val="24"/>
        </w:rPr>
        <w:t xml:space="preserve">requirements of </w:t>
      </w:r>
      <w:r w:rsidR="003E7116">
        <w:rPr>
          <w:rFonts w:ascii="Times New Roman" w:hAnsi="Times New Roman" w:cs="Times New Roman"/>
          <w:spacing w:val="-3"/>
          <w:sz w:val="24"/>
          <w:szCs w:val="24"/>
        </w:rPr>
        <w:t xml:space="preserve">applicable </w:t>
      </w:r>
      <w:r>
        <w:rPr>
          <w:rFonts w:ascii="Times New Roman" w:hAnsi="Times New Roman" w:cs="Times New Roman"/>
          <w:spacing w:val="-3"/>
          <w:sz w:val="24"/>
          <w:szCs w:val="24"/>
        </w:rPr>
        <w:t>state law</w:t>
      </w:r>
      <w:r w:rsidR="00E432BA" w:rsidRPr="7A48DD71">
        <w:rPr>
          <w:rFonts w:ascii="Times New Roman" w:hAnsi="Times New Roman" w:cs="Times New Roman"/>
          <w:sz w:val="24"/>
          <w:szCs w:val="24"/>
        </w:rPr>
        <w:t>,</w:t>
      </w:r>
      <w:r>
        <w:rPr>
          <w:rFonts w:ascii="Times New Roman" w:hAnsi="Times New Roman" w:cs="Times New Roman"/>
          <w:spacing w:val="-3"/>
          <w:sz w:val="24"/>
          <w:szCs w:val="24"/>
        </w:rPr>
        <w:t xml:space="preserve"> regulation</w:t>
      </w:r>
      <w:r w:rsidR="00E432BA" w:rsidRPr="7A48DD71">
        <w:rPr>
          <w:rFonts w:ascii="Times New Roman" w:hAnsi="Times New Roman" w:cs="Times New Roman"/>
          <w:sz w:val="24"/>
          <w:szCs w:val="24"/>
        </w:rPr>
        <w:t xml:space="preserve">, </w:t>
      </w:r>
      <w:r w:rsidR="00E432BA" w:rsidRPr="00D57CD6">
        <w:rPr>
          <w:rFonts w:ascii="Times New Roman" w:hAnsi="Times New Roman" w:cs="Times New Roman"/>
          <w:sz w:val="24"/>
          <w:szCs w:val="24"/>
        </w:rPr>
        <w:t>or guidelines</w:t>
      </w:r>
      <w:r>
        <w:rPr>
          <w:rFonts w:ascii="Times New Roman" w:hAnsi="Times New Roman" w:cs="Times New Roman"/>
          <w:spacing w:val="-3"/>
          <w:sz w:val="24"/>
          <w:szCs w:val="24"/>
        </w:rPr>
        <w:t xml:space="preserve">. </w:t>
      </w:r>
    </w:p>
    <w:p w14:paraId="29D26D93" w14:textId="53D43E49" w:rsidR="00082D01" w:rsidRPr="00501E31" w:rsidRDefault="00082D01" w:rsidP="0026177C">
      <w:pPr>
        <w:tabs>
          <w:tab w:val="left" w:pos="7675"/>
        </w:tabs>
        <w:suppressAutoHyphens/>
        <w:spacing w:line="279" w:lineRule="exact"/>
        <w:jc w:val="both"/>
        <w:rPr>
          <w:rFonts w:ascii="Times New Roman" w:hAnsi="Times New Roman" w:cs="Times New Roman"/>
          <w:spacing w:val="-3"/>
          <w:sz w:val="24"/>
          <w:szCs w:val="24"/>
        </w:rPr>
      </w:pPr>
    </w:p>
    <w:p w14:paraId="0038E28D" w14:textId="3585A3B3" w:rsidR="00082D01" w:rsidRDefault="00082D01" w:rsidP="00501E31">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Approved District</w:t>
      </w:r>
      <w:r>
        <w:rPr>
          <w:rFonts w:ascii="Times New Roman" w:hAnsi="Times New Roman" w:cs="Times New Roman"/>
          <w:spacing w:val="-3"/>
          <w:sz w:val="24"/>
          <w:szCs w:val="24"/>
        </w:rPr>
        <w:t xml:space="preserve">.  A District for which </w:t>
      </w:r>
      <w:r w:rsidR="00A16ECB" w:rsidRPr="14625270">
        <w:rPr>
          <w:rFonts w:ascii="Times New Roman" w:hAnsi="Times New Roman" w:cs="Times New Roman"/>
          <w:sz w:val="24"/>
          <w:szCs w:val="24"/>
        </w:rPr>
        <w:t>Starter Home Zoning</w:t>
      </w:r>
      <w:r>
        <w:rPr>
          <w:rFonts w:ascii="Times New Roman" w:hAnsi="Times New Roman" w:cs="Times New Roman"/>
          <w:spacing w:val="-3"/>
          <w:sz w:val="24"/>
          <w:szCs w:val="24"/>
        </w:rPr>
        <w:t xml:space="preserve"> has been adopted by a Municipality and for which a Letter of Approval has been issued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in accordance with M.G.L. c. 40</w:t>
      </w:r>
      <w:r w:rsidR="00D460E4">
        <w:rPr>
          <w:rFonts w:ascii="Times New Roman" w:hAnsi="Times New Roman" w:cs="Times New Roman"/>
          <w:spacing w:val="-3"/>
          <w:sz w:val="24"/>
          <w:szCs w:val="24"/>
        </w:rPr>
        <w:t>Y</w:t>
      </w:r>
      <w:r>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 xml:space="preserve">00, subject to any </w:t>
      </w:r>
      <w:r w:rsidR="003C4F9A">
        <w:rPr>
          <w:rFonts w:ascii="Times New Roman" w:hAnsi="Times New Roman" w:cs="Times New Roman"/>
          <w:spacing w:val="-3"/>
          <w:sz w:val="24"/>
          <w:szCs w:val="24"/>
        </w:rPr>
        <w:t xml:space="preserve">conditions </w:t>
      </w:r>
      <w:r w:rsidR="008B78BC">
        <w:rPr>
          <w:rFonts w:ascii="Times New Roman" w:hAnsi="Times New Roman" w:cs="Times New Roman"/>
          <w:spacing w:val="-3"/>
          <w:sz w:val="24"/>
          <w:szCs w:val="24"/>
        </w:rPr>
        <w:t>established by EOHLC</w:t>
      </w:r>
      <w:r>
        <w:rPr>
          <w:rFonts w:ascii="Times New Roman" w:hAnsi="Times New Roman" w:cs="Times New Roman"/>
          <w:spacing w:val="-3"/>
          <w:sz w:val="24"/>
          <w:szCs w:val="24"/>
        </w:rPr>
        <w:t>.</w:t>
      </w:r>
    </w:p>
    <w:p w14:paraId="2157E7E2"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788F3FCC" w14:textId="5C8A4E8A"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As</w:t>
      </w:r>
      <w:r w:rsidR="00FE28FD" w:rsidRPr="37BBB624">
        <w:rPr>
          <w:rFonts w:ascii="Times New Roman" w:hAnsi="Times New Roman" w:cs="Times New Roman"/>
          <w:sz w:val="24"/>
          <w:szCs w:val="24"/>
          <w:u w:val="single"/>
        </w:rPr>
        <w:t>-</w:t>
      </w:r>
      <w:r>
        <w:rPr>
          <w:rFonts w:ascii="Times New Roman" w:hAnsi="Times New Roman" w:cs="Times New Roman"/>
          <w:spacing w:val="-3"/>
          <w:sz w:val="24"/>
          <w:szCs w:val="24"/>
          <w:u w:val="single"/>
        </w:rPr>
        <w:t>of</w:t>
      </w:r>
      <w:r w:rsidR="135CEEE2">
        <w:rPr>
          <w:rFonts w:ascii="Times New Roman" w:hAnsi="Times New Roman" w:cs="Times New Roman"/>
          <w:spacing w:val="-3"/>
          <w:sz w:val="24"/>
          <w:szCs w:val="24"/>
          <w:u w:val="single"/>
        </w:rPr>
        <w:t>-</w:t>
      </w:r>
      <w:r>
        <w:rPr>
          <w:rFonts w:ascii="Times New Roman" w:hAnsi="Times New Roman" w:cs="Times New Roman"/>
          <w:spacing w:val="-3"/>
          <w:sz w:val="24"/>
          <w:szCs w:val="24"/>
          <w:u w:val="single"/>
        </w:rPr>
        <w:t>right</w:t>
      </w:r>
      <w:r>
        <w:rPr>
          <w:rFonts w:ascii="Times New Roman" w:hAnsi="Times New Roman" w:cs="Times New Roman"/>
          <w:spacing w:val="-3"/>
          <w:sz w:val="24"/>
          <w:szCs w:val="24"/>
        </w:rPr>
        <w:t xml:space="preserve">.  Housing development allowed under the </w:t>
      </w:r>
      <w:r w:rsidR="003A4A9E">
        <w:rPr>
          <w:rFonts w:ascii="Times New Roman" w:hAnsi="Times New Roman" w:cs="Times New Roman"/>
          <w:spacing w:val="-3"/>
          <w:sz w:val="24"/>
          <w:szCs w:val="24"/>
        </w:rPr>
        <w:t>Underlying</w:t>
      </w:r>
      <w:r>
        <w:rPr>
          <w:rFonts w:ascii="Times New Roman" w:hAnsi="Times New Roman" w:cs="Times New Roman"/>
          <w:spacing w:val="-3"/>
          <w:sz w:val="24"/>
          <w:szCs w:val="24"/>
        </w:rPr>
        <w:t xml:space="preserve"> </w:t>
      </w:r>
      <w:r w:rsidR="003A4A9E">
        <w:rPr>
          <w:rFonts w:ascii="Times New Roman" w:hAnsi="Times New Roman" w:cs="Times New Roman"/>
          <w:spacing w:val="-3"/>
          <w:sz w:val="24"/>
          <w:szCs w:val="24"/>
        </w:rPr>
        <w:t>Z</w:t>
      </w:r>
      <w:r>
        <w:rPr>
          <w:rFonts w:ascii="Times New Roman" w:hAnsi="Times New Roman" w:cs="Times New Roman"/>
          <w:spacing w:val="-3"/>
          <w:sz w:val="24"/>
          <w:szCs w:val="24"/>
        </w:rPr>
        <w:t xml:space="preserve">oning </w:t>
      </w:r>
      <w:r w:rsidR="24F801F8">
        <w:rPr>
          <w:rFonts w:ascii="Times New Roman" w:hAnsi="Times New Roman" w:cs="Times New Roman"/>
          <w:spacing w:val="-3"/>
          <w:sz w:val="24"/>
          <w:szCs w:val="24"/>
        </w:rPr>
        <w:t xml:space="preserve">(including </w:t>
      </w:r>
      <w:r w:rsidR="00D30C5A">
        <w:rPr>
          <w:rFonts w:ascii="Times New Roman" w:hAnsi="Times New Roman" w:cs="Times New Roman"/>
          <w:spacing w:val="-3"/>
          <w:sz w:val="24"/>
          <w:szCs w:val="24"/>
        </w:rPr>
        <w:t>any overlay zoning</w:t>
      </w:r>
      <w:r w:rsidR="21F2BB03">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22B5252D">
        <w:rPr>
          <w:rFonts w:ascii="Times New Roman" w:hAnsi="Times New Roman" w:cs="Times New Roman"/>
          <w:spacing w:val="-3"/>
          <w:sz w:val="24"/>
          <w:szCs w:val="24"/>
        </w:rPr>
        <w:t xml:space="preserve">or Starter Home Zoning </w:t>
      </w:r>
      <w:r>
        <w:rPr>
          <w:rFonts w:ascii="Times New Roman" w:hAnsi="Times New Roman" w:cs="Times New Roman"/>
          <w:spacing w:val="-3"/>
          <w:sz w:val="24"/>
          <w:szCs w:val="24"/>
        </w:rPr>
        <w:t xml:space="preserve">without recourse to a special permit, variance, zoning amendment, discretionary waiver, or other form of zoning relief.  Units that require </w:t>
      </w:r>
      <w:r w:rsidR="005E7D63">
        <w:rPr>
          <w:rFonts w:ascii="Times New Roman" w:hAnsi="Times New Roman" w:cs="Times New Roman"/>
          <w:spacing w:val="-3"/>
          <w:sz w:val="24"/>
          <w:szCs w:val="24"/>
        </w:rPr>
        <w:t>Site Plan Review</w:t>
      </w:r>
      <w:r w:rsidR="75BE9D1F">
        <w:rPr>
          <w:rFonts w:ascii="Times New Roman" w:hAnsi="Times New Roman" w:cs="Times New Roman"/>
          <w:spacing w:val="-3"/>
          <w:sz w:val="24"/>
          <w:szCs w:val="24"/>
        </w:rPr>
        <w:t xml:space="preserve"> pursuant to the Starter Home Zoning</w:t>
      </w:r>
      <w:r>
        <w:rPr>
          <w:rFonts w:ascii="Times New Roman" w:hAnsi="Times New Roman" w:cs="Times New Roman"/>
          <w:spacing w:val="-3"/>
          <w:sz w:val="24"/>
          <w:szCs w:val="24"/>
        </w:rPr>
        <w:t xml:space="preserve"> </w:t>
      </w:r>
      <w:r w:rsidR="00E432BA">
        <w:rPr>
          <w:rFonts w:ascii="Times New Roman" w:hAnsi="Times New Roman" w:cs="Times New Roman"/>
          <w:spacing w:val="-3"/>
          <w:sz w:val="24"/>
          <w:szCs w:val="24"/>
        </w:rPr>
        <w:t xml:space="preserve">shall </w:t>
      </w:r>
      <w:r>
        <w:rPr>
          <w:rFonts w:ascii="Times New Roman" w:hAnsi="Times New Roman" w:cs="Times New Roman"/>
          <w:spacing w:val="-3"/>
          <w:sz w:val="24"/>
          <w:szCs w:val="24"/>
        </w:rPr>
        <w:t xml:space="preserve">be considered </w:t>
      </w:r>
      <w:r w:rsidR="00C07291" w:rsidRPr="37BBB624">
        <w:rPr>
          <w:rFonts w:ascii="Times New Roman" w:hAnsi="Times New Roman" w:cs="Times New Roman"/>
          <w:sz w:val="24"/>
          <w:szCs w:val="24"/>
        </w:rPr>
        <w:t>A</w:t>
      </w:r>
      <w:r>
        <w:rPr>
          <w:rFonts w:ascii="Times New Roman" w:hAnsi="Times New Roman" w:cs="Times New Roman"/>
          <w:spacing w:val="-3"/>
          <w:sz w:val="24"/>
          <w:szCs w:val="24"/>
        </w:rPr>
        <w:t>s</w:t>
      </w:r>
      <w:r w:rsidR="411384B8" w:rsidRPr="37BBB624">
        <w:rPr>
          <w:rFonts w:ascii="Times New Roman" w:hAnsi="Times New Roman" w:cs="Times New Roman"/>
          <w:sz w:val="24"/>
          <w:szCs w:val="24"/>
        </w:rPr>
        <w:t>-</w:t>
      </w:r>
      <w:r>
        <w:rPr>
          <w:rFonts w:ascii="Times New Roman" w:hAnsi="Times New Roman" w:cs="Times New Roman"/>
          <w:spacing w:val="-3"/>
          <w:sz w:val="24"/>
          <w:szCs w:val="24"/>
        </w:rPr>
        <w:t>of</w:t>
      </w:r>
      <w:r w:rsidR="6CEBC2ED" w:rsidRPr="37BBB624">
        <w:rPr>
          <w:rFonts w:ascii="Times New Roman" w:hAnsi="Times New Roman" w:cs="Times New Roman"/>
          <w:sz w:val="24"/>
          <w:szCs w:val="24"/>
        </w:rPr>
        <w:t>-</w:t>
      </w:r>
      <w:r>
        <w:rPr>
          <w:rFonts w:ascii="Times New Roman" w:hAnsi="Times New Roman" w:cs="Times New Roman"/>
          <w:spacing w:val="-3"/>
          <w:sz w:val="24"/>
          <w:szCs w:val="24"/>
        </w:rPr>
        <w:t xml:space="preserve">right, subject to review and approval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of any Municipal 40</w:t>
      </w:r>
      <w:r w:rsidR="006B6F34">
        <w:rPr>
          <w:rFonts w:ascii="Times New Roman" w:hAnsi="Times New Roman" w:cs="Times New Roman"/>
          <w:spacing w:val="-3"/>
          <w:sz w:val="24"/>
          <w:szCs w:val="24"/>
        </w:rPr>
        <w:t>Y</w:t>
      </w:r>
      <w:r>
        <w:rPr>
          <w:rFonts w:ascii="Times New Roman" w:hAnsi="Times New Roman" w:cs="Times New Roman"/>
          <w:spacing w:val="-3"/>
          <w:sz w:val="24"/>
          <w:szCs w:val="24"/>
        </w:rPr>
        <w:t xml:space="preserve"> regulations, guidelines, forms </w:t>
      </w:r>
      <w:r w:rsidR="141CFCAB" w:rsidRPr="37BBB624">
        <w:rPr>
          <w:rFonts w:ascii="Times New Roman" w:hAnsi="Times New Roman" w:cs="Times New Roman"/>
          <w:sz w:val="24"/>
          <w:szCs w:val="24"/>
        </w:rPr>
        <w:t>or</w:t>
      </w:r>
      <w:r>
        <w:rPr>
          <w:rFonts w:ascii="Times New Roman" w:hAnsi="Times New Roman" w:cs="Times New Roman"/>
          <w:spacing w:val="-3"/>
          <w:sz w:val="24"/>
          <w:szCs w:val="24"/>
        </w:rPr>
        <w:t xml:space="preserve"> application materials, or other requirements</w:t>
      </w:r>
      <w:r w:rsidR="6C0CCB77" w:rsidRPr="37BBB624">
        <w:rPr>
          <w:rFonts w:ascii="Times New Roman" w:hAnsi="Times New Roman" w:cs="Times New Roman"/>
          <w:sz w:val="24"/>
          <w:szCs w:val="24"/>
        </w:rPr>
        <w:t>, including any Additional Municipal Standards,</w:t>
      </w:r>
      <w:r>
        <w:rPr>
          <w:rFonts w:ascii="Times New Roman" w:hAnsi="Times New Roman" w:cs="Times New Roman"/>
          <w:spacing w:val="-3"/>
          <w:sz w:val="24"/>
          <w:szCs w:val="24"/>
        </w:rPr>
        <w:t xml:space="preserve"> applicable to review of Projects by the Plan Approval Authority under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 xml:space="preserve">00. </w:t>
      </w:r>
    </w:p>
    <w:p w14:paraId="01F844CF" w14:textId="77777777" w:rsidR="00082D01" w:rsidRDefault="00082D01" w:rsidP="00501E31">
      <w:pPr>
        <w:tabs>
          <w:tab w:val="left" w:pos="7675"/>
        </w:tabs>
        <w:suppressAutoHyphens/>
        <w:spacing w:line="279" w:lineRule="exact"/>
        <w:ind w:left="1200" w:hanging="1200"/>
        <w:jc w:val="both"/>
        <w:rPr>
          <w:rFonts w:ascii="Times New Roman" w:hAnsi="Times New Roman" w:cs="Times New Roman"/>
          <w:spacing w:val="-3"/>
          <w:sz w:val="24"/>
          <w:szCs w:val="24"/>
        </w:rPr>
      </w:pPr>
    </w:p>
    <w:p w14:paraId="087B26F7" w14:textId="6823DD58"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sidRPr="006B6DC3">
        <w:rPr>
          <w:rFonts w:ascii="Times New Roman" w:hAnsi="Times New Roman" w:cs="Times New Roman"/>
          <w:spacing w:val="-3"/>
          <w:sz w:val="24"/>
          <w:szCs w:val="24"/>
          <w:u w:val="single"/>
        </w:rPr>
        <w:t>Bonus Unit</w:t>
      </w:r>
      <w:r w:rsidRPr="006B6DC3">
        <w:rPr>
          <w:rFonts w:ascii="Times New Roman" w:hAnsi="Times New Roman" w:cs="Times New Roman"/>
          <w:spacing w:val="-3"/>
          <w:sz w:val="24"/>
          <w:szCs w:val="24"/>
        </w:rPr>
        <w:t>.</w:t>
      </w:r>
      <w:r>
        <w:rPr>
          <w:rFonts w:ascii="Times New Roman" w:hAnsi="Times New Roman" w:cs="Times New Roman"/>
          <w:spacing w:val="-3"/>
          <w:sz w:val="24"/>
          <w:szCs w:val="24"/>
        </w:rPr>
        <w:t xml:space="preserve">  A </w:t>
      </w:r>
      <w:r w:rsidR="000A2967">
        <w:rPr>
          <w:rFonts w:ascii="Times New Roman" w:hAnsi="Times New Roman" w:cs="Times New Roman"/>
          <w:spacing w:val="-3"/>
          <w:sz w:val="24"/>
          <w:szCs w:val="24"/>
        </w:rPr>
        <w:t>Starter Home</w:t>
      </w:r>
      <w:r>
        <w:rPr>
          <w:rFonts w:ascii="Times New Roman" w:hAnsi="Times New Roman" w:cs="Times New Roman"/>
          <w:spacing w:val="-3"/>
          <w:sz w:val="24"/>
          <w:szCs w:val="24"/>
        </w:rPr>
        <w:t xml:space="preserve"> developed as part of a Project within a District </w:t>
      </w:r>
      <w:proofErr w:type="gramStart"/>
      <w:r>
        <w:rPr>
          <w:rFonts w:ascii="Times New Roman" w:hAnsi="Times New Roman" w:cs="Times New Roman"/>
          <w:spacing w:val="-3"/>
          <w:sz w:val="24"/>
          <w:szCs w:val="24"/>
        </w:rPr>
        <w:t>in excess of</w:t>
      </w:r>
      <w:proofErr w:type="gramEnd"/>
      <w:r>
        <w:rPr>
          <w:rFonts w:ascii="Times New Roman" w:hAnsi="Times New Roman" w:cs="Times New Roman"/>
          <w:spacing w:val="-3"/>
          <w:sz w:val="24"/>
          <w:szCs w:val="24"/>
        </w:rPr>
        <w:t xml:space="preserve"> the number of Existing Zoned Units for the same parcel. Units proposed or developed under a comprehensive permit pursuant to M.G.L. c. 40B shall not qualify as</w:t>
      </w:r>
      <w:r w:rsidR="7198DC92" w:rsidRPr="37BBB624">
        <w:rPr>
          <w:rFonts w:ascii="Times New Roman" w:hAnsi="Times New Roman" w:cs="Times New Roman"/>
          <w:sz w:val="24"/>
          <w:szCs w:val="24"/>
        </w:rPr>
        <w:t xml:space="preserve"> Incentive or</w:t>
      </w:r>
      <w:r>
        <w:rPr>
          <w:rFonts w:ascii="Times New Roman" w:hAnsi="Times New Roman" w:cs="Times New Roman"/>
          <w:spacing w:val="-3"/>
          <w:sz w:val="24"/>
          <w:szCs w:val="24"/>
        </w:rPr>
        <w:t xml:space="preserve"> Bonus Units. </w:t>
      </w:r>
    </w:p>
    <w:p w14:paraId="7792922A"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CFE5D8D" w14:textId="2ABAE7F4"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Capital Funds</w:t>
      </w:r>
      <w:r>
        <w:rPr>
          <w:rFonts w:ascii="Times New Roman" w:hAnsi="Times New Roman" w:cs="Times New Roman"/>
          <w:spacing w:val="-3"/>
          <w:sz w:val="24"/>
          <w:szCs w:val="24"/>
        </w:rPr>
        <w:t>.  Monies required by law to be used for capital expenditures including, without limitation, for acquisition, rehabilitation</w:t>
      </w:r>
      <w:r w:rsidR="00900C59">
        <w:rPr>
          <w:rFonts w:ascii="Times New Roman" w:hAnsi="Times New Roman" w:cs="Times New Roman"/>
          <w:spacing w:val="-3"/>
          <w:sz w:val="24"/>
          <w:szCs w:val="24"/>
        </w:rPr>
        <w:t>,</w:t>
      </w:r>
      <w:r>
        <w:rPr>
          <w:rFonts w:ascii="Times New Roman" w:hAnsi="Times New Roman" w:cs="Times New Roman"/>
          <w:spacing w:val="-3"/>
          <w:sz w:val="24"/>
          <w:szCs w:val="24"/>
        </w:rPr>
        <w:t xml:space="preserve"> and construction of real and personal property, including items such as </w:t>
      </w:r>
      <w:r>
        <w:rPr>
          <w:rFonts w:ascii="Times New Roman" w:hAnsi="Times New Roman" w:cs="Times New Roman"/>
          <w:spacing w:val="-3"/>
          <w:sz w:val="24"/>
          <w:szCs w:val="24"/>
        </w:rPr>
        <w:lastRenderedPageBreak/>
        <w:t xml:space="preserve">environmental remediation, park improvements, drainage and irrigation projects, and deferred maintenance projects.  A determination of what constitutes capital expenditures is subject to any regulations and guidance issued by </w:t>
      </w:r>
      <w:r w:rsidR="00114284">
        <w:rPr>
          <w:rFonts w:ascii="Times New Roman" w:hAnsi="Times New Roman" w:cs="Times New Roman"/>
          <w:spacing w:val="-3"/>
          <w:sz w:val="24"/>
          <w:szCs w:val="24"/>
        </w:rPr>
        <w:t xml:space="preserve">the </w:t>
      </w:r>
      <w:r w:rsidR="0003555D">
        <w:rPr>
          <w:rFonts w:ascii="Times New Roman" w:hAnsi="Times New Roman" w:cs="Times New Roman"/>
          <w:spacing w:val="-3"/>
          <w:sz w:val="24"/>
          <w:szCs w:val="24"/>
        </w:rPr>
        <w:t>Department of Revenue</w:t>
      </w:r>
      <w:r>
        <w:rPr>
          <w:rFonts w:ascii="Times New Roman" w:hAnsi="Times New Roman" w:cs="Times New Roman"/>
          <w:spacing w:val="-3"/>
          <w:sz w:val="24"/>
          <w:szCs w:val="24"/>
        </w:rPr>
        <w:t xml:space="preserve">.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may issue additional guidance to assist Municipalities, but in the event of any conflict between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's guidance and </w:t>
      </w:r>
      <w:r w:rsidR="0003555D">
        <w:rPr>
          <w:rFonts w:ascii="Times New Roman" w:hAnsi="Times New Roman" w:cs="Times New Roman"/>
          <w:spacing w:val="-3"/>
          <w:sz w:val="24"/>
          <w:szCs w:val="24"/>
        </w:rPr>
        <w:t>Department of Revenue</w:t>
      </w:r>
      <w:r>
        <w:rPr>
          <w:rFonts w:ascii="Times New Roman" w:hAnsi="Times New Roman" w:cs="Times New Roman"/>
          <w:spacing w:val="-3"/>
          <w:sz w:val="24"/>
          <w:szCs w:val="24"/>
        </w:rPr>
        <w:t xml:space="preserve">'s regulations or guidance, </w:t>
      </w:r>
      <w:r w:rsidR="0003555D">
        <w:rPr>
          <w:rFonts w:ascii="Times New Roman" w:hAnsi="Times New Roman" w:cs="Times New Roman"/>
          <w:spacing w:val="-3"/>
          <w:sz w:val="24"/>
          <w:szCs w:val="24"/>
        </w:rPr>
        <w:t>Department of Revenue</w:t>
      </w:r>
      <w:r>
        <w:rPr>
          <w:rFonts w:ascii="Times New Roman" w:hAnsi="Times New Roman" w:cs="Times New Roman"/>
          <w:spacing w:val="-3"/>
          <w:sz w:val="24"/>
          <w:szCs w:val="24"/>
        </w:rPr>
        <w:t>'s regulations or guidance, as applicable, will govern.</w:t>
      </w:r>
    </w:p>
    <w:p w14:paraId="54A356B1"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5188F0C5" w14:textId="5072D9BF" w:rsidR="00082D01" w:rsidRDefault="00082D01" w:rsidP="00501E31">
      <w:pPr>
        <w:tabs>
          <w:tab w:val="left" w:pos="7675"/>
        </w:tabs>
        <w:suppressAutoHyphens/>
        <w:spacing w:line="279" w:lineRule="exact"/>
        <w:ind w:left="1200" w:hanging="1200"/>
        <w:jc w:val="both"/>
        <w:rPr>
          <w:rFonts w:ascii="Times New Roman" w:hAnsi="Times New Roman" w:cs="Times New Roman"/>
          <w:spacing w:val="-3"/>
          <w:sz w:val="24"/>
          <w:szCs w:val="24"/>
        </w:rPr>
      </w:pPr>
      <w:r w:rsidRPr="00E40409">
        <w:rPr>
          <w:rFonts w:ascii="Times New Roman" w:hAnsi="Times New Roman" w:cs="Times New Roman"/>
          <w:spacing w:val="-3"/>
          <w:sz w:val="24"/>
          <w:szCs w:val="24"/>
          <w:u w:val="single"/>
        </w:rPr>
        <w:t>Certificate of Revocation</w:t>
      </w:r>
      <w:r w:rsidRPr="00E40409">
        <w:rPr>
          <w:rFonts w:ascii="Times New Roman" w:hAnsi="Times New Roman" w:cs="Times New Roman"/>
          <w:spacing w:val="-3"/>
          <w:sz w:val="24"/>
          <w:szCs w:val="24"/>
        </w:rPr>
        <w:t xml:space="preserve">.  A certificate issued by </w:t>
      </w:r>
      <w:r w:rsidR="0018170E" w:rsidRPr="00E40409">
        <w:rPr>
          <w:rFonts w:ascii="Times New Roman" w:hAnsi="Times New Roman" w:cs="Times New Roman"/>
          <w:spacing w:val="-3"/>
          <w:sz w:val="24"/>
          <w:szCs w:val="24"/>
        </w:rPr>
        <w:t>EOHLC</w:t>
      </w:r>
      <w:r w:rsidRPr="00E40409">
        <w:rPr>
          <w:rFonts w:ascii="Times New Roman" w:hAnsi="Times New Roman" w:cs="Times New Roman"/>
          <w:spacing w:val="-3"/>
          <w:sz w:val="24"/>
          <w:szCs w:val="24"/>
        </w:rPr>
        <w:t xml:space="preserve"> to a Municipality</w:t>
      </w:r>
      <w:r w:rsidR="00AC6673" w:rsidRPr="37BBB624">
        <w:rPr>
          <w:rFonts w:ascii="Times New Roman" w:hAnsi="Times New Roman" w:cs="Times New Roman"/>
          <w:sz w:val="24"/>
          <w:szCs w:val="24"/>
        </w:rPr>
        <w:t xml:space="preserve"> pursuant to 760 CMR </w:t>
      </w:r>
      <w:r w:rsidR="00E52462">
        <w:rPr>
          <w:rFonts w:ascii="Times New Roman" w:hAnsi="Times New Roman" w:cs="Times New Roman"/>
          <w:sz w:val="24"/>
          <w:szCs w:val="24"/>
        </w:rPr>
        <w:t>69</w:t>
      </w:r>
      <w:r w:rsidR="00AC6673" w:rsidRPr="37BBB624">
        <w:rPr>
          <w:rFonts w:ascii="Times New Roman" w:hAnsi="Times New Roman" w:cs="Times New Roman"/>
          <w:sz w:val="24"/>
          <w:szCs w:val="24"/>
        </w:rPr>
        <w:t>.0</w:t>
      </w:r>
      <w:r w:rsidR="00D24045">
        <w:rPr>
          <w:rFonts w:ascii="Times New Roman" w:hAnsi="Times New Roman" w:cs="Times New Roman"/>
          <w:sz w:val="24"/>
          <w:szCs w:val="24"/>
        </w:rPr>
        <w:t>6</w:t>
      </w:r>
      <w:r w:rsidR="00AC6673" w:rsidRPr="37BBB624">
        <w:rPr>
          <w:rFonts w:ascii="Times New Roman" w:hAnsi="Times New Roman" w:cs="Times New Roman"/>
          <w:sz w:val="24"/>
          <w:szCs w:val="24"/>
        </w:rPr>
        <w:t>(</w:t>
      </w:r>
      <w:r w:rsidR="00676E1B">
        <w:rPr>
          <w:rFonts w:ascii="Times New Roman" w:hAnsi="Times New Roman" w:cs="Times New Roman"/>
          <w:sz w:val="24"/>
          <w:szCs w:val="24"/>
        </w:rPr>
        <w:t>2</w:t>
      </w:r>
      <w:r w:rsidR="00AC6673" w:rsidRPr="37BBB624">
        <w:rPr>
          <w:rFonts w:ascii="Times New Roman" w:hAnsi="Times New Roman" w:cs="Times New Roman"/>
          <w:sz w:val="24"/>
          <w:szCs w:val="24"/>
        </w:rPr>
        <w:t>)</w:t>
      </w:r>
      <w:r w:rsidR="09BEA40B" w:rsidRPr="00E40409">
        <w:rPr>
          <w:rFonts w:ascii="Times New Roman" w:hAnsi="Times New Roman" w:cs="Times New Roman"/>
          <w:spacing w:val="-3"/>
          <w:sz w:val="24"/>
          <w:szCs w:val="24"/>
        </w:rPr>
        <w:t xml:space="preserve"> </w:t>
      </w:r>
      <w:r w:rsidRPr="00E40409">
        <w:rPr>
          <w:rFonts w:ascii="Times New Roman" w:hAnsi="Times New Roman" w:cs="Times New Roman"/>
          <w:spacing w:val="-3"/>
          <w:sz w:val="24"/>
          <w:szCs w:val="24"/>
        </w:rPr>
        <w:t>if, after an adjudicatory hearing</w:t>
      </w:r>
      <w:r w:rsidR="10AB3157" w:rsidRPr="37BBB624">
        <w:rPr>
          <w:rFonts w:ascii="Times New Roman" w:hAnsi="Times New Roman" w:cs="Times New Roman"/>
          <w:sz w:val="24"/>
          <w:szCs w:val="24"/>
        </w:rPr>
        <w:t xml:space="preserve"> or the waiving of such hearing by the municipality</w:t>
      </w:r>
      <w:r w:rsidRPr="00E40409">
        <w:rPr>
          <w:rFonts w:ascii="Times New Roman" w:hAnsi="Times New Roman" w:cs="Times New Roman"/>
          <w:spacing w:val="-3"/>
          <w:sz w:val="24"/>
          <w:szCs w:val="24"/>
        </w:rPr>
        <w:t xml:space="preserve">, </w:t>
      </w:r>
      <w:r w:rsidR="0018170E" w:rsidRPr="00E40409">
        <w:rPr>
          <w:rFonts w:ascii="Times New Roman" w:hAnsi="Times New Roman" w:cs="Times New Roman"/>
          <w:spacing w:val="-3"/>
          <w:sz w:val="24"/>
          <w:szCs w:val="24"/>
        </w:rPr>
        <w:t>EOHLC</w:t>
      </w:r>
      <w:r w:rsidRPr="00E40409">
        <w:rPr>
          <w:rFonts w:ascii="Times New Roman" w:hAnsi="Times New Roman" w:cs="Times New Roman"/>
          <w:spacing w:val="-3"/>
          <w:sz w:val="24"/>
          <w:szCs w:val="24"/>
        </w:rPr>
        <w:t xml:space="preserve"> determines that the Municipality is in substantial non</w:t>
      </w:r>
      <w:r w:rsidRPr="00E40409">
        <w:rPr>
          <w:rFonts w:ascii="Times New Roman" w:hAnsi="Times New Roman" w:cs="Times New Roman"/>
          <w:spacing w:val="-3"/>
          <w:sz w:val="24"/>
          <w:szCs w:val="24"/>
        </w:rPr>
        <w:noBreakHyphen/>
        <w:t>compliance with M.G.L. c. 40</w:t>
      </w:r>
      <w:r w:rsidR="000034EE" w:rsidRPr="00E40409">
        <w:rPr>
          <w:rFonts w:ascii="Times New Roman" w:hAnsi="Times New Roman" w:cs="Times New Roman"/>
          <w:spacing w:val="-3"/>
          <w:sz w:val="24"/>
          <w:szCs w:val="24"/>
        </w:rPr>
        <w:t>Y</w:t>
      </w:r>
      <w:r w:rsidR="00E12DB9" w:rsidRPr="37BBB624">
        <w:rPr>
          <w:rFonts w:ascii="Times New Roman" w:hAnsi="Times New Roman" w:cs="Times New Roman"/>
          <w:sz w:val="24"/>
          <w:szCs w:val="24"/>
        </w:rPr>
        <w:t xml:space="preserve">, </w:t>
      </w:r>
      <w:r w:rsidRPr="00E40409">
        <w:rPr>
          <w:rFonts w:ascii="Times New Roman" w:hAnsi="Times New Roman" w:cs="Times New Roman"/>
          <w:spacing w:val="-3"/>
          <w:sz w:val="24"/>
          <w:szCs w:val="24"/>
        </w:rPr>
        <w:t xml:space="preserve">760 CMR </w:t>
      </w:r>
      <w:r w:rsidR="00E52462">
        <w:rPr>
          <w:rFonts w:ascii="Times New Roman" w:hAnsi="Times New Roman" w:cs="Times New Roman"/>
          <w:spacing w:val="-3"/>
          <w:sz w:val="24"/>
          <w:szCs w:val="24"/>
        </w:rPr>
        <w:t>69</w:t>
      </w:r>
      <w:r w:rsidR="00D9748F" w:rsidRPr="00E40409">
        <w:rPr>
          <w:rFonts w:ascii="Times New Roman" w:hAnsi="Times New Roman" w:cs="Times New Roman"/>
          <w:spacing w:val="-3"/>
          <w:sz w:val="24"/>
          <w:szCs w:val="24"/>
        </w:rPr>
        <w:t>.</w:t>
      </w:r>
      <w:r w:rsidR="00713683" w:rsidRPr="37BBB624">
        <w:rPr>
          <w:rFonts w:ascii="Times New Roman" w:hAnsi="Times New Roman" w:cs="Times New Roman"/>
          <w:sz w:val="24"/>
          <w:szCs w:val="24"/>
        </w:rPr>
        <w:t>00</w:t>
      </w:r>
      <w:r w:rsidRPr="00E40409">
        <w:rPr>
          <w:rFonts w:ascii="Times New Roman" w:hAnsi="Times New Roman" w:cs="Times New Roman"/>
          <w:spacing w:val="-3"/>
          <w:sz w:val="24"/>
          <w:szCs w:val="24"/>
        </w:rPr>
        <w:t>.</w:t>
      </w:r>
    </w:p>
    <w:p w14:paraId="045505F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CC103A1" w14:textId="0F71FE15" w:rsidR="005754C0"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Dedicated Open Space</w:t>
      </w:r>
      <w:r>
        <w:rPr>
          <w:rFonts w:ascii="Times New Roman" w:hAnsi="Times New Roman" w:cs="Times New Roman"/>
          <w:spacing w:val="-3"/>
          <w:sz w:val="24"/>
          <w:szCs w:val="24"/>
        </w:rPr>
        <w:t xml:space="preserve">.  </w:t>
      </w:r>
      <w:r w:rsidR="005754C0">
        <w:rPr>
          <w:rFonts w:ascii="Times New Roman" w:hAnsi="Times New Roman" w:cs="Times New Roman"/>
          <w:spacing w:val="-3"/>
          <w:sz w:val="24"/>
          <w:szCs w:val="24"/>
        </w:rPr>
        <w:t>Dedicated Open Space s</w:t>
      </w:r>
      <w:r w:rsidR="005754C0" w:rsidRPr="005754C0">
        <w:rPr>
          <w:rFonts w:ascii="Times New Roman" w:hAnsi="Times New Roman" w:cs="Times New Roman"/>
          <w:spacing w:val="-3"/>
          <w:sz w:val="24"/>
          <w:szCs w:val="24"/>
        </w:rPr>
        <w:t>hall include, but not be limited to, land to protect existing and future well fields, aquifers and recharge areas, watershed land, agricultural land, grasslands, fields, forest land, fresh and saltwater marshes and other wetlands, ocean, river, stream, lake and pond frontage, beaches, dunes and other coastal lands, lands to protect scenic vistas, land for wildlife or nature preserve and land for recreational use.</w:t>
      </w:r>
    </w:p>
    <w:p w14:paraId="28F0D148" w14:textId="77777777" w:rsidR="00082D01" w:rsidRDefault="00082D01" w:rsidP="005754C0">
      <w:pPr>
        <w:tabs>
          <w:tab w:val="left" w:pos="7675"/>
        </w:tabs>
        <w:suppressAutoHyphens/>
        <w:spacing w:line="279" w:lineRule="exact"/>
        <w:ind w:left="1200" w:hanging="1200"/>
        <w:jc w:val="both"/>
        <w:rPr>
          <w:rFonts w:ascii="Times New Roman" w:hAnsi="Times New Roman" w:cs="Times New Roman"/>
          <w:spacing w:val="-3"/>
          <w:sz w:val="24"/>
          <w:szCs w:val="24"/>
        </w:rPr>
      </w:pPr>
    </w:p>
    <w:p w14:paraId="7BB0D6B3" w14:textId="40F3E098"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Design Standards</w:t>
      </w:r>
      <w:r>
        <w:rPr>
          <w:rFonts w:ascii="Times New Roman" w:hAnsi="Times New Roman" w:cs="Times New Roman"/>
          <w:spacing w:val="-3"/>
          <w:sz w:val="24"/>
          <w:szCs w:val="24"/>
        </w:rPr>
        <w:t xml:space="preserve">.  </w:t>
      </w:r>
      <w:r w:rsidR="2115EE6C" w:rsidRPr="58947C43">
        <w:rPr>
          <w:rFonts w:ascii="Times New Roman" w:hAnsi="Times New Roman" w:cs="Times New Roman"/>
          <w:sz w:val="24"/>
          <w:szCs w:val="24"/>
        </w:rPr>
        <w:t xml:space="preserve">Reasonable </w:t>
      </w:r>
      <w:r w:rsidR="00501646" w:rsidRPr="58947C43">
        <w:rPr>
          <w:rFonts w:ascii="Times New Roman" w:hAnsi="Times New Roman" w:cs="Times New Roman"/>
          <w:sz w:val="24"/>
          <w:szCs w:val="24"/>
        </w:rPr>
        <w:t>p</w:t>
      </w:r>
      <w:r w:rsidRPr="58947C43">
        <w:rPr>
          <w:rFonts w:ascii="Times New Roman" w:hAnsi="Times New Roman" w:cs="Times New Roman"/>
          <w:sz w:val="24"/>
          <w:szCs w:val="24"/>
        </w:rPr>
        <w:t>rovisions</w:t>
      </w:r>
      <w:r>
        <w:rPr>
          <w:rFonts w:ascii="Times New Roman" w:hAnsi="Times New Roman" w:cs="Times New Roman"/>
          <w:spacing w:val="-3"/>
          <w:sz w:val="24"/>
          <w:szCs w:val="24"/>
        </w:rPr>
        <w:t xml:space="preserve"> of, or regulations adopted pursuant to, </w:t>
      </w:r>
      <w:r w:rsidR="00A16ECB" w:rsidRPr="37BBB624">
        <w:rPr>
          <w:rFonts w:ascii="Times New Roman" w:hAnsi="Times New Roman" w:cs="Times New Roman"/>
          <w:sz w:val="24"/>
          <w:szCs w:val="24"/>
        </w:rPr>
        <w:t>Starter Home Zoning</w:t>
      </w:r>
      <w:r>
        <w:rPr>
          <w:rFonts w:ascii="Times New Roman" w:hAnsi="Times New Roman" w:cs="Times New Roman"/>
          <w:spacing w:val="-3"/>
          <w:sz w:val="24"/>
          <w:szCs w:val="24"/>
        </w:rPr>
        <w:t>, which are made applicable to Projects within the District</w:t>
      </w:r>
      <w:r w:rsidR="000FF1DE">
        <w:rPr>
          <w:rFonts w:ascii="Times New Roman" w:hAnsi="Times New Roman" w:cs="Times New Roman"/>
          <w:spacing w:val="-3"/>
          <w:sz w:val="24"/>
          <w:szCs w:val="24"/>
        </w:rPr>
        <w:t xml:space="preserve">, </w:t>
      </w:r>
      <w:r w:rsidR="007C7BE8" w:rsidRPr="58947C43">
        <w:rPr>
          <w:rFonts w:ascii="Times New Roman" w:hAnsi="Times New Roman" w:cs="Times New Roman"/>
          <w:sz w:val="24"/>
          <w:szCs w:val="24"/>
        </w:rPr>
        <w:t xml:space="preserve">and which may address the scale and proportions of buildings, the alignment, the width and grade of streets and sidewalks, the type and location of infrastructure, the location of building and garage entrances, off-street parking, the protection of significant natural site features, the location and design of on-site open spaces, exterior signs and buffering in relation to adjacent properties, </w:t>
      </w:r>
      <w:r w:rsidR="000FF1DE">
        <w:rPr>
          <w:rFonts w:ascii="Times New Roman" w:hAnsi="Times New Roman" w:cs="Times New Roman"/>
          <w:spacing w:val="-3"/>
          <w:sz w:val="24"/>
          <w:szCs w:val="24"/>
        </w:rPr>
        <w:t>provided suc</w:t>
      </w:r>
      <w:r w:rsidR="39F497B6">
        <w:rPr>
          <w:rFonts w:ascii="Times New Roman" w:hAnsi="Times New Roman" w:cs="Times New Roman"/>
          <w:spacing w:val="-3"/>
          <w:sz w:val="24"/>
          <w:szCs w:val="24"/>
        </w:rPr>
        <w:t>h Design Standards</w:t>
      </w:r>
      <w:r w:rsidR="000FF1DE">
        <w:rPr>
          <w:rFonts w:ascii="Times New Roman" w:hAnsi="Times New Roman" w:cs="Times New Roman"/>
          <w:spacing w:val="-3"/>
          <w:sz w:val="24"/>
          <w:szCs w:val="24"/>
        </w:rPr>
        <w:t xml:space="preserve"> have been approved by EOHLC</w:t>
      </w:r>
      <w:r>
        <w:rPr>
          <w:rFonts w:ascii="Times New Roman" w:hAnsi="Times New Roman" w:cs="Times New Roman"/>
          <w:spacing w:val="-3"/>
          <w:sz w:val="24"/>
          <w:szCs w:val="24"/>
        </w:rPr>
        <w:t>.</w:t>
      </w:r>
    </w:p>
    <w:p w14:paraId="4A298FCE"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77EB890" w14:textId="75ADABA9"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Developable Land</w:t>
      </w:r>
      <w:r>
        <w:rPr>
          <w:rFonts w:ascii="Times New Roman" w:hAnsi="Times New Roman" w:cs="Times New Roman"/>
          <w:spacing w:val="-3"/>
          <w:sz w:val="24"/>
          <w:szCs w:val="24"/>
        </w:rPr>
        <w:t xml:space="preserve">.  All land within a District that can be feasibly developed </w:t>
      </w:r>
      <w:r w:rsidR="630B6004">
        <w:rPr>
          <w:rFonts w:ascii="Times New Roman" w:hAnsi="Times New Roman" w:cs="Times New Roman"/>
          <w:spacing w:val="-3"/>
          <w:sz w:val="24"/>
          <w:szCs w:val="24"/>
        </w:rPr>
        <w:t>for</w:t>
      </w:r>
      <w:r>
        <w:rPr>
          <w:rFonts w:ascii="Times New Roman" w:hAnsi="Times New Roman" w:cs="Times New Roman"/>
          <w:spacing w:val="-3"/>
          <w:sz w:val="24"/>
          <w:szCs w:val="24"/>
        </w:rPr>
        <w:t xml:space="preserve"> </w:t>
      </w:r>
      <w:r w:rsidR="1C10D2AA">
        <w:rPr>
          <w:rFonts w:ascii="Times New Roman" w:hAnsi="Times New Roman" w:cs="Times New Roman"/>
          <w:spacing w:val="-3"/>
          <w:sz w:val="24"/>
          <w:szCs w:val="24"/>
        </w:rPr>
        <w:t xml:space="preserve">one or more </w:t>
      </w:r>
      <w:r>
        <w:rPr>
          <w:rFonts w:ascii="Times New Roman" w:hAnsi="Times New Roman" w:cs="Times New Roman"/>
          <w:spacing w:val="-3"/>
          <w:sz w:val="24"/>
          <w:szCs w:val="24"/>
        </w:rPr>
        <w:t>Projects</w:t>
      </w:r>
      <w:r w:rsidR="00EF4228">
        <w:rPr>
          <w:rFonts w:ascii="Times New Roman" w:hAnsi="Times New Roman" w:cs="Times New Roman"/>
          <w:spacing w:val="-3"/>
          <w:sz w:val="24"/>
          <w:szCs w:val="24"/>
        </w:rPr>
        <w:t xml:space="preserve">, which </w:t>
      </w:r>
      <w:r w:rsidR="00D13B94">
        <w:rPr>
          <w:rFonts w:ascii="Times New Roman" w:hAnsi="Times New Roman" w:cs="Times New Roman"/>
          <w:spacing w:val="-3"/>
          <w:sz w:val="24"/>
          <w:szCs w:val="24"/>
        </w:rPr>
        <w:t>may</w:t>
      </w:r>
      <w:r w:rsidR="00EF4228">
        <w:rPr>
          <w:rFonts w:ascii="Times New Roman" w:hAnsi="Times New Roman" w:cs="Times New Roman"/>
          <w:spacing w:val="-3"/>
          <w:sz w:val="24"/>
          <w:szCs w:val="24"/>
        </w:rPr>
        <w:t xml:space="preserve"> include Underutilized Land</w:t>
      </w:r>
      <w:r>
        <w:rPr>
          <w:rFonts w:ascii="Times New Roman" w:hAnsi="Times New Roman" w:cs="Times New Roman"/>
          <w:spacing w:val="-3"/>
          <w:sz w:val="24"/>
          <w:szCs w:val="24"/>
        </w:rPr>
        <w:t xml:space="preserve">.  Developable Land shall not include: </w:t>
      </w:r>
    </w:p>
    <w:p w14:paraId="7B6A35E6" w14:textId="5761642C" w:rsidR="00082D01" w:rsidRDefault="00082D01" w:rsidP="001910BB">
      <w:pPr>
        <w:pStyle w:val="ListParagraph"/>
        <w:numPr>
          <w:ilvl w:val="0"/>
          <w:numId w:val="13"/>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Substantially Developed Land</w:t>
      </w:r>
      <w:r w:rsidR="00D15841" w:rsidRPr="001B6D5E">
        <w:rPr>
          <w:rFonts w:ascii="Times New Roman" w:hAnsi="Times New Roman" w:cs="Times New Roman"/>
          <w:spacing w:val="-3"/>
          <w:sz w:val="24"/>
          <w:szCs w:val="24"/>
        </w:rPr>
        <w:t xml:space="preserve">, including </w:t>
      </w:r>
      <w:r w:rsidR="00B32BB7" w:rsidRPr="240D3DD5">
        <w:rPr>
          <w:rFonts w:ascii="Times New Roman" w:hAnsi="Times New Roman" w:cs="Times New Roman"/>
          <w:sz w:val="24"/>
          <w:szCs w:val="24"/>
        </w:rPr>
        <w:t>Dedicated Open Space</w:t>
      </w:r>
      <w:r w:rsidR="00D15841" w:rsidRPr="001B6D5E">
        <w:rPr>
          <w:rFonts w:ascii="Times New Roman" w:hAnsi="Times New Roman" w:cs="Times New Roman"/>
          <w:spacing w:val="-3"/>
          <w:sz w:val="24"/>
          <w:szCs w:val="24"/>
        </w:rPr>
        <w:t xml:space="preserve"> within </w:t>
      </w:r>
      <w:proofErr w:type="gramStart"/>
      <w:r w:rsidR="00D15841" w:rsidRPr="001B6D5E">
        <w:rPr>
          <w:rFonts w:ascii="Times New Roman" w:hAnsi="Times New Roman" w:cs="Times New Roman"/>
          <w:spacing w:val="-3"/>
          <w:sz w:val="24"/>
          <w:szCs w:val="24"/>
        </w:rPr>
        <w:t>such Substantially</w:t>
      </w:r>
      <w:proofErr w:type="gramEnd"/>
      <w:r w:rsidR="00D15841" w:rsidRPr="001B6D5E">
        <w:rPr>
          <w:rFonts w:ascii="Times New Roman" w:hAnsi="Times New Roman" w:cs="Times New Roman"/>
          <w:spacing w:val="-3"/>
          <w:sz w:val="24"/>
          <w:szCs w:val="24"/>
        </w:rPr>
        <w:t xml:space="preserve"> Developed </w:t>
      </w:r>
      <w:proofErr w:type="gramStart"/>
      <w:r w:rsidR="1364A60D" w:rsidRPr="001B6D5E">
        <w:rPr>
          <w:rFonts w:ascii="Times New Roman" w:hAnsi="Times New Roman" w:cs="Times New Roman"/>
          <w:spacing w:val="-3"/>
          <w:sz w:val="24"/>
          <w:szCs w:val="24"/>
        </w:rPr>
        <w:t>Land</w:t>
      </w:r>
      <w:r w:rsidRPr="001B6D5E">
        <w:rPr>
          <w:rFonts w:ascii="Times New Roman" w:hAnsi="Times New Roman" w:cs="Times New Roman"/>
          <w:spacing w:val="-3"/>
          <w:sz w:val="24"/>
          <w:szCs w:val="24"/>
        </w:rPr>
        <w:t>;</w:t>
      </w:r>
      <w:proofErr w:type="gramEnd"/>
      <w:r w:rsidRPr="001B6D5E">
        <w:rPr>
          <w:rFonts w:ascii="Times New Roman" w:hAnsi="Times New Roman" w:cs="Times New Roman"/>
          <w:spacing w:val="-3"/>
          <w:sz w:val="24"/>
          <w:szCs w:val="24"/>
        </w:rPr>
        <w:t xml:space="preserve"> </w:t>
      </w:r>
    </w:p>
    <w:p w14:paraId="65E80B86" w14:textId="66FC069A" w:rsidR="00AB08B2" w:rsidRPr="00AB08B2" w:rsidRDefault="00082D01" w:rsidP="001910BB">
      <w:pPr>
        <w:pStyle w:val="ListParagraph"/>
        <w:numPr>
          <w:ilvl w:val="0"/>
          <w:numId w:val="13"/>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The rights</w:t>
      </w:r>
      <w:r w:rsidR="00D71B5F" w:rsidRPr="37BBB624">
        <w:rPr>
          <w:rFonts w:ascii="Times New Roman" w:hAnsi="Times New Roman" w:cs="Times New Roman"/>
          <w:sz w:val="24"/>
          <w:szCs w:val="24"/>
        </w:rPr>
        <w:t>-</w:t>
      </w:r>
      <w:proofErr w:type="gramStart"/>
      <w:r w:rsidRPr="001B6D5E">
        <w:rPr>
          <w:rFonts w:ascii="Times New Roman" w:hAnsi="Times New Roman" w:cs="Times New Roman"/>
          <w:spacing w:val="-3"/>
          <w:sz w:val="24"/>
          <w:szCs w:val="24"/>
        </w:rPr>
        <w:t>of</w:t>
      </w:r>
      <w:r w:rsidR="5522C29D" w:rsidRPr="001B6D5E">
        <w:rPr>
          <w:rFonts w:ascii="Times New Roman" w:hAnsi="Times New Roman" w:cs="Times New Roman"/>
          <w:spacing w:val="-3"/>
          <w:sz w:val="24"/>
          <w:szCs w:val="24"/>
        </w:rPr>
        <w:t>-</w:t>
      </w:r>
      <w:r w:rsidR="19B1E6DA" w:rsidRPr="001B6D5E">
        <w:rPr>
          <w:rFonts w:ascii="Times New Roman" w:hAnsi="Times New Roman" w:cs="Times New Roman"/>
          <w:spacing w:val="-3"/>
          <w:sz w:val="24"/>
          <w:szCs w:val="24"/>
        </w:rPr>
        <w:noBreakHyphen/>
      </w:r>
      <w:proofErr w:type="gramEnd"/>
      <w:r w:rsidRPr="001B6D5E">
        <w:rPr>
          <w:rFonts w:ascii="Times New Roman" w:hAnsi="Times New Roman" w:cs="Times New Roman"/>
          <w:spacing w:val="-3"/>
          <w:sz w:val="24"/>
          <w:szCs w:val="24"/>
        </w:rPr>
        <w:t>way of existing public streets, ways, and transit lines</w:t>
      </w:r>
      <w:r w:rsidR="00C50E55" w:rsidRPr="001B6D5E">
        <w:rPr>
          <w:rFonts w:ascii="Times New Roman" w:hAnsi="Times New Roman" w:cs="Times New Roman"/>
          <w:spacing w:val="-3"/>
          <w:sz w:val="24"/>
          <w:szCs w:val="24"/>
        </w:rPr>
        <w:t>,</w:t>
      </w:r>
      <w:r w:rsidRPr="001B6D5E">
        <w:rPr>
          <w:rFonts w:ascii="Times New Roman" w:hAnsi="Times New Roman" w:cs="Times New Roman"/>
          <w:spacing w:val="-3"/>
          <w:sz w:val="24"/>
          <w:szCs w:val="24"/>
        </w:rPr>
        <w:t xml:space="preserve"> </w:t>
      </w:r>
      <w:proofErr w:type="gramStart"/>
      <w:r w:rsidRPr="001B6D5E">
        <w:rPr>
          <w:rFonts w:ascii="Times New Roman" w:hAnsi="Times New Roman" w:cs="Times New Roman"/>
          <w:spacing w:val="-3"/>
          <w:sz w:val="24"/>
          <w:szCs w:val="24"/>
        </w:rPr>
        <w:t>and</w:t>
      </w:r>
      <w:r w:rsidR="4FB98869" w:rsidRPr="001B6D5E">
        <w:rPr>
          <w:rFonts w:ascii="Times New Roman" w:hAnsi="Times New Roman" w:cs="Times New Roman"/>
          <w:spacing w:val="-3"/>
          <w:sz w:val="24"/>
          <w:szCs w:val="24"/>
        </w:rPr>
        <w:t>,</w:t>
      </w:r>
      <w:proofErr w:type="gramEnd"/>
      <w:r w:rsidR="4FB98869" w:rsidRPr="001B6D5E">
        <w:rPr>
          <w:rFonts w:ascii="Times New Roman" w:hAnsi="Times New Roman" w:cs="Times New Roman"/>
          <w:spacing w:val="-3"/>
          <w:sz w:val="24"/>
          <w:szCs w:val="24"/>
        </w:rPr>
        <w:t xml:space="preserve"> subject to EOHLC approval,</w:t>
      </w:r>
      <w:r w:rsidR="00C50E55" w:rsidRPr="001B6D5E">
        <w:rPr>
          <w:rFonts w:ascii="Times New Roman" w:hAnsi="Times New Roman" w:cs="Times New Roman"/>
          <w:spacing w:val="-3"/>
          <w:sz w:val="24"/>
          <w:szCs w:val="24"/>
        </w:rPr>
        <w:t xml:space="preserve"> </w:t>
      </w:r>
      <w:r w:rsidRPr="001B6D5E">
        <w:rPr>
          <w:rFonts w:ascii="Times New Roman" w:hAnsi="Times New Roman" w:cs="Times New Roman"/>
          <w:spacing w:val="-3"/>
          <w:sz w:val="24"/>
          <w:szCs w:val="24"/>
        </w:rPr>
        <w:t xml:space="preserve">new </w:t>
      </w:r>
      <w:r w:rsidR="00153B1B" w:rsidRPr="001B6D5E">
        <w:rPr>
          <w:rFonts w:ascii="Times New Roman" w:hAnsi="Times New Roman" w:cs="Times New Roman"/>
          <w:spacing w:val="-3"/>
          <w:sz w:val="24"/>
          <w:szCs w:val="24"/>
        </w:rPr>
        <w:t>public</w:t>
      </w:r>
      <w:r w:rsidRPr="001B6D5E">
        <w:rPr>
          <w:rFonts w:ascii="Times New Roman" w:hAnsi="Times New Roman" w:cs="Times New Roman"/>
          <w:spacing w:val="-3"/>
          <w:sz w:val="24"/>
          <w:szCs w:val="24"/>
        </w:rPr>
        <w:t xml:space="preserve"> and private roadways that would be necessary to meet minimum applicable requirements under Municipal law including the proposed </w:t>
      </w:r>
      <w:r w:rsidR="00A16ECB" w:rsidRPr="37BBB624">
        <w:rPr>
          <w:rFonts w:ascii="Times New Roman" w:hAnsi="Times New Roman" w:cs="Times New Roman"/>
          <w:sz w:val="24"/>
          <w:szCs w:val="24"/>
        </w:rPr>
        <w:t>Starter Home Zoning</w:t>
      </w:r>
      <w:r w:rsidRPr="001B6D5E">
        <w:rPr>
          <w:rFonts w:ascii="Times New Roman" w:hAnsi="Times New Roman" w:cs="Times New Roman"/>
          <w:spacing w:val="-3"/>
          <w:sz w:val="24"/>
          <w:szCs w:val="24"/>
        </w:rPr>
        <w:t xml:space="preserve"> and, to the extent applicable within the proposed District, Municipal subdivision control </w:t>
      </w:r>
      <w:proofErr w:type="gramStart"/>
      <w:r w:rsidRPr="001B6D5E">
        <w:rPr>
          <w:rFonts w:ascii="Times New Roman" w:hAnsi="Times New Roman" w:cs="Times New Roman"/>
          <w:spacing w:val="-3"/>
          <w:sz w:val="24"/>
          <w:szCs w:val="24"/>
        </w:rPr>
        <w:t>requirements;</w:t>
      </w:r>
      <w:proofErr w:type="gramEnd"/>
    </w:p>
    <w:p w14:paraId="45122A3E" w14:textId="7870D5C9" w:rsidR="00F43318" w:rsidRDefault="00082D01" w:rsidP="001910BB">
      <w:pPr>
        <w:pStyle w:val="ListParagraph"/>
        <w:numPr>
          <w:ilvl w:val="0"/>
          <w:numId w:val="13"/>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 xml:space="preserve">Land currently in use for governmental functions (except to the extent that such land qualifies as Underutilized Land); or </w:t>
      </w:r>
    </w:p>
    <w:p w14:paraId="4BC7533E" w14:textId="032804A4" w:rsidR="001910BB" w:rsidRDefault="23B10B56" w:rsidP="001910BB">
      <w:pPr>
        <w:pStyle w:val="ListParagraph"/>
        <w:numPr>
          <w:ilvl w:val="0"/>
          <w:numId w:val="13"/>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Areas exceeding ½ acre of contiguous land that are:</w:t>
      </w:r>
    </w:p>
    <w:p w14:paraId="7856D45E" w14:textId="4D4ADB2E" w:rsidR="00082D01" w:rsidRPr="001910BB" w:rsidRDefault="00082D01" w:rsidP="001910BB">
      <w:pPr>
        <w:pStyle w:val="ListParagraph"/>
        <w:numPr>
          <w:ilvl w:val="1"/>
          <w:numId w:val="13"/>
        </w:numPr>
        <w:tabs>
          <w:tab w:val="left" w:pos="7675"/>
        </w:tabs>
        <w:suppressAutoHyphens/>
        <w:spacing w:line="279" w:lineRule="exact"/>
        <w:jc w:val="both"/>
        <w:rPr>
          <w:rFonts w:ascii="Times New Roman" w:hAnsi="Times New Roman" w:cs="Times New Roman"/>
          <w:spacing w:val="-3"/>
          <w:sz w:val="24"/>
          <w:szCs w:val="24"/>
        </w:rPr>
      </w:pPr>
      <w:r w:rsidRPr="001910BB">
        <w:rPr>
          <w:rFonts w:ascii="Times New Roman" w:hAnsi="Times New Roman" w:cs="Times New Roman"/>
          <w:spacing w:val="-3"/>
          <w:sz w:val="24"/>
          <w:szCs w:val="24"/>
        </w:rPr>
        <w:t xml:space="preserve">protected wetland resources (including buffer zones) under federal or state laws plus any additional areas that are protected wetlands resources (including buffer zones) under applicable Additional Municipal Standards, if any, but not federal or state </w:t>
      </w:r>
      <w:proofErr w:type="gramStart"/>
      <w:r w:rsidRPr="001910BB">
        <w:rPr>
          <w:rFonts w:ascii="Times New Roman" w:hAnsi="Times New Roman" w:cs="Times New Roman"/>
          <w:spacing w:val="-3"/>
          <w:sz w:val="24"/>
          <w:szCs w:val="24"/>
        </w:rPr>
        <w:t>laws;</w:t>
      </w:r>
      <w:proofErr w:type="gramEnd"/>
    </w:p>
    <w:p w14:paraId="361E1974" w14:textId="479BE390" w:rsidR="00082D01" w:rsidRPr="00B36886" w:rsidRDefault="00082D01" w:rsidP="001910BB">
      <w:pPr>
        <w:pStyle w:val="ListParagraph"/>
        <w:numPr>
          <w:ilvl w:val="1"/>
          <w:numId w:val="13"/>
        </w:numPr>
        <w:tabs>
          <w:tab w:val="left" w:pos="7675"/>
        </w:tabs>
        <w:suppressAutoHyphens/>
        <w:spacing w:line="279" w:lineRule="exact"/>
        <w:jc w:val="both"/>
        <w:rPr>
          <w:rFonts w:ascii="Times New Roman" w:hAnsi="Times New Roman" w:cs="Times New Roman"/>
          <w:spacing w:val="-3"/>
          <w:sz w:val="24"/>
          <w:szCs w:val="24"/>
        </w:rPr>
      </w:pPr>
      <w:r w:rsidRPr="00B36886">
        <w:rPr>
          <w:rFonts w:ascii="Times New Roman" w:hAnsi="Times New Roman" w:cs="Times New Roman"/>
          <w:spacing w:val="-3"/>
          <w:sz w:val="24"/>
          <w:szCs w:val="24"/>
        </w:rPr>
        <w:t>rare species habitat designated under federal or state law, unless granted an exception consistent with requirements established by the Massachusetts Executive Office of Energy and Environmental Affairs and the Department of Fish and Game that all or part of such areas can accommodate development consistent with the proposed 40</w:t>
      </w:r>
      <w:r w:rsidR="00C50E55" w:rsidRPr="00B36886">
        <w:rPr>
          <w:rFonts w:ascii="Times New Roman" w:hAnsi="Times New Roman" w:cs="Times New Roman"/>
          <w:spacing w:val="-3"/>
          <w:sz w:val="24"/>
          <w:szCs w:val="24"/>
        </w:rPr>
        <w:t>Y</w:t>
      </w:r>
      <w:r w:rsidRPr="00B36886">
        <w:rPr>
          <w:rFonts w:ascii="Times New Roman" w:hAnsi="Times New Roman" w:cs="Times New Roman"/>
          <w:spacing w:val="-3"/>
          <w:sz w:val="24"/>
          <w:szCs w:val="24"/>
        </w:rPr>
        <w:t xml:space="preserve"> </w:t>
      </w:r>
      <w:proofErr w:type="gramStart"/>
      <w:r w:rsidR="7CF64DAD" w:rsidRPr="37BBB624">
        <w:rPr>
          <w:rFonts w:ascii="Times New Roman" w:hAnsi="Times New Roman" w:cs="Times New Roman"/>
          <w:sz w:val="24"/>
          <w:szCs w:val="24"/>
        </w:rPr>
        <w:t>D</w:t>
      </w:r>
      <w:r w:rsidR="1FE979C2" w:rsidRPr="37BBB624">
        <w:rPr>
          <w:rFonts w:ascii="Times New Roman" w:hAnsi="Times New Roman" w:cs="Times New Roman"/>
          <w:sz w:val="24"/>
          <w:szCs w:val="24"/>
        </w:rPr>
        <w:t>istrict</w:t>
      </w:r>
      <w:r w:rsidRPr="00B36886">
        <w:rPr>
          <w:rFonts w:ascii="Times New Roman" w:hAnsi="Times New Roman" w:cs="Times New Roman"/>
          <w:spacing w:val="-3"/>
          <w:sz w:val="24"/>
          <w:szCs w:val="24"/>
        </w:rPr>
        <w:t>;</w:t>
      </w:r>
      <w:proofErr w:type="gramEnd"/>
    </w:p>
    <w:p w14:paraId="20CB73F0" w14:textId="4275DDCF" w:rsidR="00F43318" w:rsidRPr="00B36886" w:rsidRDefault="00082D01" w:rsidP="001910BB">
      <w:pPr>
        <w:pStyle w:val="ListParagraph"/>
        <w:numPr>
          <w:ilvl w:val="1"/>
          <w:numId w:val="13"/>
        </w:numPr>
        <w:tabs>
          <w:tab w:val="left" w:pos="7675"/>
        </w:tabs>
        <w:suppressAutoHyphens/>
        <w:spacing w:line="279" w:lineRule="exact"/>
        <w:jc w:val="both"/>
        <w:rPr>
          <w:rFonts w:ascii="Times New Roman" w:hAnsi="Times New Roman" w:cs="Times New Roman"/>
          <w:spacing w:val="-3"/>
          <w:sz w:val="24"/>
          <w:szCs w:val="24"/>
        </w:rPr>
      </w:pPr>
      <w:r w:rsidRPr="00B36886">
        <w:rPr>
          <w:rFonts w:ascii="Times New Roman" w:hAnsi="Times New Roman" w:cs="Times New Roman"/>
          <w:spacing w:val="-3"/>
          <w:sz w:val="24"/>
          <w:szCs w:val="24"/>
        </w:rPr>
        <w:t>characterized by steep slopes with an average gradient of 15%</w:t>
      </w:r>
      <w:r w:rsidR="6708A361" w:rsidRPr="00B36886">
        <w:rPr>
          <w:rFonts w:ascii="Times New Roman" w:hAnsi="Times New Roman" w:cs="Times New Roman"/>
          <w:spacing w:val="-3"/>
          <w:sz w:val="24"/>
          <w:szCs w:val="24"/>
        </w:rPr>
        <w:t xml:space="preserve"> or more</w:t>
      </w:r>
      <w:r w:rsidRPr="00B36886">
        <w:rPr>
          <w:rFonts w:ascii="Times New Roman" w:hAnsi="Times New Roman" w:cs="Times New Roman"/>
          <w:spacing w:val="-3"/>
          <w:sz w:val="24"/>
          <w:szCs w:val="24"/>
        </w:rPr>
        <w:t xml:space="preserve">; or </w:t>
      </w:r>
    </w:p>
    <w:p w14:paraId="203AB6D1" w14:textId="5B490727" w:rsidR="00082D01" w:rsidRPr="00501E31" w:rsidRDefault="00082D01" w:rsidP="00501E31">
      <w:pPr>
        <w:pStyle w:val="ListParagraph"/>
        <w:numPr>
          <w:ilvl w:val="1"/>
          <w:numId w:val="13"/>
        </w:numPr>
        <w:tabs>
          <w:tab w:val="left" w:pos="7675"/>
        </w:tabs>
        <w:suppressAutoHyphens/>
        <w:spacing w:line="279" w:lineRule="exact"/>
        <w:jc w:val="both"/>
        <w:rPr>
          <w:rFonts w:ascii="Times New Roman" w:hAnsi="Times New Roman" w:cs="Times New Roman"/>
          <w:spacing w:val="-3"/>
          <w:sz w:val="24"/>
          <w:szCs w:val="24"/>
        </w:rPr>
      </w:pPr>
      <w:r w:rsidRPr="00B36886">
        <w:rPr>
          <w:rFonts w:ascii="Times New Roman" w:hAnsi="Times New Roman" w:cs="Times New Roman"/>
          <w:spacing w:val="-3"/>
          <w:sz w:val="24"/>
          <w:szCs w:val="24"/>
        </w:rPr>
        <w:t>subject to any other Municipal ordinance, by</w:t>
      </w:r>
      <w:r w:rsidRPr="00B36886">
        <w:rPr>
          <w:rFonts w:ascii="Times New Roman" w:hAnsi="Times New Roman" w:cs="Times New Roman"/>
          <w:spacing w:val="-3"/>
          <w:sz w:val="24"/>
          <w:szCs w:val="24"/>
        </w:rPr>
        <w:noBreakHyphen/>
        <w:t xml:space="preserve">law, or regulation that would prevent the development of Projects at the </w:t>
      </w:r>
      <w:r w:rsidR="00C07291" w:rsidRPr="37BBB624">
        <w:rPr>
          <w:rFonts w:ascii="Times New Roman" w:hAnsi="Times New Roman" w:cs="Times New Roman"/>
          <w:sz w:val="24"/>
          <w:szCs w:val="24"/>
        </w:rPr>
        <w:t>A</w:t>
      </w:r>
      <w:r w:rsidRPr="00B36886">
        <w:rPr>
          <w:rFonts w:ascii="Times New Roman" w:hAnsi="Times New Roman" w:cs="Times New Roman"/>
          <w:spacing w:val="-3"/>
          <w:sz w:val="24"/>
          <w:szCs w:val="24"/>
        </w:rPr>
        <w:t>s</w:t>
      </w:r>
      <w:r w:rsidR="00864DCC" w:rsidRPr="37BBB624">
        <w:rPr>
          <w:rFonts w:ascii="Times New Roman" w:hAnsi="Times New Roman" w:cs="Times New Roman"/>
          <w:sz w:val="24"/>
          <w:szCs w:val="24"/>
        </w:rPr>
        <w:t>-</w:t>
      </w:r>
      <w:r w:rsidRPr="00B36886">
        <w:rPr>
          <w:rFonts w:ascii="Times New Roman" w:hAnsi="Times New Roman" w:cs="Times New Roman"/>
          <w:spacing w:val="-3"/>
          <w:sz w:val="24"/>
          <w:szCs w:val="24"/>
        </w:rPr>
        <w:t>of</w:t>
      </w:r>
      <w:r w:rsidR="006A180E">
        <w:rPr>
          <w:rFonts w:ascii="Times New Roman" w:hAnsi="Times New Roman" w:cs="Times New Roman"/>
          <w:spacing w:val="-3"/>
          <w:sz w:val="24"/>
          <w:szCs w:val="24"/>
        </w:rPr>
        <w:t>-</w:t>
      </w:r>
      <w:r w:rsidRPr="00B36886">
        <w:rPr>
          <w:rFonts w:ascii="Times New Roman" w:hAnsi="Times New Roman" w:cs="Times New Roman"/>
          <w:spacing w:val="-3"/>
          <w:sz w:val="24"/>
          <w:szCs w:val="24"/>
        </w:rPr>
        <w:t>right residential densities set forth in the 40</w:t>
      </w:r>
      <w:r w:rsidR="00C50E55" w:rsidRPr="00B36886">
        <w:rPr>
          <w:rFonts w:ascii="Times New Roman" w:hAnsi="Times New Roman" w:cs="Times New Roman"/>
          <w:spacing w:val="-3"/>
          <w:sz w:val="24"/>
          <w:szCs w:val="24"/>
        </w:rPr>
        <w:t>Y</w:t>
      </w:r>
      <w:r w:rsidRPr="00B36886">
        <w:rPr>
          <w:rFonts w:ascii="Times New Roman" w:hAnsi="Times New Roman" w:cs="Times New Roman"/>
          <w:spacing w:val="-3"/>
          <w:sz w:val="24"/>
          <w:szCs w:val="24"/>
        </w:rPr>
        <w:t xml:space="preserve"> </w:t>
      </w:r>
      <w:r w:rsidR="4570C3BB" w:rsidRPr="37BBB624">
        <w:rPr>
          <w:rFonts w:ascii="Times New Roman" w:hAnsi="Times New Roman" w:cs="Times New Roman"/>
          <w:sz w:val="24"/>
          <w:szCs w:val="24"/>
        </w:rPr>
        <w:t>D</w:t>
      </w:r>
      <w:r w:rsidR="04DDA3A4" w:rsidRPr="37BBB624">
        <w:rPr>
          <w:rFonts w:ascii="Times New Roman" w:hAnsi="Times New Roman" w:cs="Times New Roman"/>
          <w:sz w:val="24"/>
          <w:szCs w:val="24"/>
        </w:rPr>
        <w:t>istrict</w:t>
      </w:r>
      <w:r w:rsidRPr="00B36886">
        <w:rPr>
          <w:rFonts w:ascii="Times New Roman" w:hAnsi="Times New Roman" w:cs="Times New Roman"/>
          <w:spacing w:val="-3"/>
          <w:sz w:val="24"/>
          <w:szCs w:val="24"/>
        </w:rPr>
        <w:t>.</w:t>
      </w:r>
      <w:r w:rsidRPr="00501E31">
        <w:rPr>
          <w:rFonts w:ascii="Times New Roman" w:hAnsi="Times New Roman" w:cs="Times New Roman"/>
          <w:spacing w:val="-3"/>
          <w:sz w:val="24"/>
          <w:szCs w:val="24"/>
        </w:rPr>
        <w:t xml:space="preserve"> </w:t>
      </w:r>
    </w:p>
    <w:p w14:paraId="1339EE1F"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0E17710" w14:textId="1E4E9C56" w:rsidR="00082D01" w:rsidRDefault="00082D01" w:rsidP="00B9609A">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lastRenderedPageBreak/>
        <w:t>District</w:t>
      </w:r>
      <w:r>
        <w:rPr>
          <w:rFonts w:ascii="Times New Roman" w:hAnsi="Times New Roman" w:cs="Times New Roman"/>
          <w:spacing w:val="-3"/>
          <w:sz w:val="24"/>
          <w:szCs w:val="24"/>
        </w:rPr>
        <w:t xml:space="preserve">.  A </w:t>
      </w:r>
      <w:r w:rsidR="00722A60">
        <w:rPr>
          <w:rFonts w:ascii="Times New Roman" w:hAnsi="Times New Roman" w:cs="Times New Roman"/>
          <w:spacing w:val="-3"/>
          <w:sz w:val="24"/>
          <w:szCs w:val="24"/>
        </w:rPr>
        <w:t>zoning</w:t>
      </w:r>
      <w:r w:rsidR="00722A60" w:rsidRPr="00722A60">
        <w:rPr>
          <w:rFonts w:ascii="Times New Roman" w:hAnsi="Times New Roman" w:cs="Times New Roman"/>
          <w:spacing w:val="-3"/>
          <w:sz w:val="24"/>
          <w:szCs w:val="24"/>
        </w:rPr>
        <w:t xml:space="preserve"> </w:t>
      </w:r>
      <w:r w:rsidRPr="00722A60">
        <w:rPr>
          <w:rFonts w:ascii="Times New Roman" w:hAnsi="Times New Roman" w:cs="Times New Roman"/>
          <w:spacing w:val="-3"/>
          <w:sz w:val="24"/>
          <w:szCs w:val="24"/>
        </w:rPr>
        <w:t>district</w:t>
      </w:r>
      <w:r>
        <w:rPr>
          <w:rFonts w:ascii="Times New Roman" w:hAnsi="Times New Roman" w:cs="Times New Roman"/>
          <w:spacing w:val="-3"/>
          <w:sz w:val="24"/>
          <w:szCs w:val="24"/>
        </w:rPr>
        <w:t xml:space="preserve"> within a Municipality</w:t>
      </w:r>
      <w:r w:rsidR="008E7C9A">
        <w:rPr>
          <w:rFonts w:ascii="Times New Roman" w:hAnsi="Times New Roman" w:cs="Times New Roman"/>
          <w:spacing w:val="-3"/>
          <w:sz w:val="24"/>
          <w:szCs w:val="24"/>
        </w:rPr>
        <w:t>, of reasonable size,</w:t>
      </w:r>
      <w:r>
        <w:rPr>
          <w:rFonts w:ascii="Times New Roman" w:hAnsi="Times New Roman" w:cs="Times New Roman"/>
          <w:spacing w:val="-3"/>
          <w:sz w:val="24"/>
          <w:szCs w:val="24"/>
        </w:rPr>
        <w:t xml:space="preserve"> that is subject to </w:t>
      </w:r>
      <w:r w:rsidR="005F6F27" w:rsidRPr="37BBB624">
        <w:rPr>
          <w:rFonts w:ascii="Times New Roman" w:hAnsi="Times New Roman" w:cs="Times New Roman"/>
          <w:sz w:val="24"/>
          <w:szCs w:val="24"/>
        </w:rPr>
        <w:t>Starter Home Zoning</w:t>
      </w:r>
      <w:r>
        <w:rPr>
          <w:rFonts w:ascii="Times New Roman" w:hAnsi="Times New Roman" w:cs="Times New Roman"/>
          <w:spacing w:val="-3"/>
          <w:sz w:val="24"/>
          <w:szCs w:val="24"/>
        </w:rPr>
        <w:t xml:space="preserve">.  A District may be </w:t>
      </w:r>
      <w:r w:rsidR="7ABAEB08">
        <w:rPr>
          <w:rFonts w:ascii="Times New Roman" w:hAnsi="Times New Roman" w:cs="Times New Roman"/>
          <w:spacing w:val="-3"/>
          <w:sz w:val="24"/>
          <w:szCs w:val="24"/>
        </w:rPr>
        <w:t>b</w:t>
      </w:r>
      <w:r w:rsidR="003A5073">
        <w:rPr>
          <w:rFonts w:ascii="Times New Roman" w:hAnsi="Times New Roman" w:cs="Times New Roman"/>
          <w:spacing w:val="-3"/>
          <w:sz w:val="24"/>
          <w:szCs w:val="24"/>
        </w:rPr>
        <w:t xml:space="preserve">ase </w:t>
      </w:r>
      <w:r w:rsidR="0D5C06D7">
        <w:rPr>
          <w:rFonts w:ascii="Times New Roman" w:hAnsi="Times New Roman" w:cs="Times New Roman"/>
          <w:spacing w:val="-3"/>
          <w:sz w:val="24"/>
          <w:szCs w:val="24"/>
        </w:rPr>
        <w:t>z</w:t>
      </w:r>
      <w:r w:rsidR="003A5073">
        <w:rPr>
          <w:rFonts w:ascii="Times New Roman" w:hAnsi="Times New Roman" w:cs="Times New Roman"/>
          <w:spacing w:val="-3"/>
          <w:sz w:val="24"/>
          <w:szCs w:val="24"/>
        </w:rPr>
        <w:t>oning</w:t>
      </w:r>
      <w:r w:rsidR="7660DF78">
        <w:rPr>
          <w:rFonts w:ascii="Times New Roman" w:hAnsi="Times New Roman" w:cs="Times New Roman"/>
          <w:spacing w:val="-3"/>
          <w:sz w:val="24"/>
          <w:szCs w:val="24"/>
        </w:rPr>
        <w:t xml:space="preserve"> that replaces the previous base zoning</w:t>
      </w:r>
      <w:r w:rsidR="003A5073">
        <w:rPr>
          <w:rFonts w:ascii="Times New Roman" w:hAnsi="Times New Roman" w:cs="Times New Roman"/>
          <w:spacing w:val="-3"/>
          <w:sz w:val="24"/>
          <w:szCs w:val="24"/>
        </w:rPr>
        <w:t>,</w:t>
      </w:r>
      <w:r w:rsidR="00485881">
        <w:rPr>
          <w:rFonts w:ascii="Times New Roman" w:hAnsi="Times New Roman" w:cs="Times New Roman"/>
          <w:spacing w:val="-3"/>
          <w:sz w:val="24"/>
          <w:szCs w:val="24"/>
        </w:rPr>
        <w:t xml:space="preserve"> or </w:t>
      </w:r>
      <w:r w:rsidR="496A576B">
        <w:rPr>
          <w:rFonts w:ascii="Times New Roman" w:hAnsi="Times New Roman" w:cs="Times New Roman"/>
          <w:spacing w:val="-3"/>
          <w:sz w:val="24"/>
          <w:szCs w:val="24"/>
        </w:rPr>
        <w:t>o</w:t>
      </w:r>
      <w:r w:rsidR="00485881">
        <w:rPr>
          <w:rFonts w:ascii="Times New Roman" w:hAnsi="Times New Roman" w:cs="Times New Roman"/>
          <w:spacing w:val="-3"/>
          <w:sz w:val="24"/>
          <w:szCs w:val="24"/>
        </w:rPr>
        <w:t xml:space="preserve">verlay </w:t>
      </w:r>
      <w:r w:rsidR="5A8E617C">
        <w:rPr>
          <w:rFonts w:ascii="Times New Roman" w:hAnsi="Times New Roman" w:cs="Times New Roman"/>
          <w:spacing w:val="-3"/>
          <w:sz w:val="24"/>
          <w:szCs w:val="24"/>
        </w:rPr>
        <w:t>z</w:t>
      </w:r>
      <w:r w:rsidR="00485881">
        <w:rPr>
          <w:rFonts w:ascii="Times New Roman" w:hAnsi="Times New Roman" w:cs="Times New Roman"/>
          <w:spacing w:val="-3"/>
          <w:sz w:val="24"/>
          <w:szCs w:val="24"/>
        </w:rPr>
        <w:t xml:space="preserve">oning </w:t>
      </w:r>
      <w:r>
        <w:rPr>
          <w:rFonts w:ascii="Times New Roman" w:hAnsi="Times New Roman" w:cs="Times New Roman"/>
          <w:spacing w:val="-3"/>
          <w:sz w:val="24"/>
          <w:szCs w:val="24"/>
        </w:rPr>
        <w:t xml:space="preserve">superimposed over one or more zoning districts (as defined by the Underlying Zoning). Within a District, the </w:t>
      </w:r>
      <w:r w:rsidR="005F6F27" w:rsidRPr="37BBB624">
        <w:rPr>
          <w:rFonts w:ascii="Times New Roman" w:hAnsi="Times New Roman" w:cs="Times New Roman"/>
          <w:sz w:val="24"/>
          <w:szCs w:val="24"/>
        </w:rPr>
        <w:t>Starter Home Zoning</w:t>
      </w:r>
      <w:r>
        <w:rPr>
          <w:rFonts w:ascii="Times New Roman" w:hAnsi="Times New Roman" w:cs="Times New Roman"/>
          <w:spacing w:val="-3"/>
          <w:sz w:val="24"/>
          <w:szCs w:val="24"/>
        </w:rPr>
        <w:t xml:space="preserve"> shall allow residential Projects As</w:t>
      </w:r>
      <w:r w:rsidR="79922B66" w:rsidRPr="37BBB624">
        <w:rPr>
          <w:rFonts w:ascii="Times New Roman" w:hAnsi="Times New Roman" w:cs="Times New Roman"/>
          <w:sz w:val="24"/>
          <w:szCs w:val="24"/>
        </w:rPr>
        <w:t>-</w:t>
      </w:r>
      <w:r>
        <w:rPr>
          <w:rFonts w:ascii="Times New Roman" w:hAnsi="Times New Roman" w:cs="Times New Roman"/>
          <w:spacing w:val="-3"/>
          <w:sz w:val="24"/>
          <w:szCs w:val="24"/>
        </w:rPr>
        <w:t>of</w:t>
      </w:r>
      <w:r w:rsidR="20DE0DC9">
        <w:rPr>
          <w:rFonts w:ascii="Times New Roman" w:hAnsi="Times New Roman" w:cs="Times New Roman"/>
          <w:spacing w:val="-3"/>
          <w:sz w:val="24"/>
          <w:szCs w:val="24"/>
        </w:rPr>
        <w:t>-</w:t>
      </w:r>
      <w:r>
        <w:rPr>
          <w:rFonts w:ascii="Times New Roman" w:hAnsi="Times New Roman" w:cs="Times New Roman"/>
          <w:spacing w:val="-3"/>
          <w:sz w:val="24"/>
          <w:szCs w:val="24"/>
        </w:rPr>
        <w:t>right, and</w:t>
      </w:r>
      <w:r w:rsidR="00C6703F" w:rsidRPr="37BBB624">
        <w:rPr>
          <w:rFonts w:ascii="Times New Roman" w:hAnsi="Times New Roman" w:cs="Times New Roman"/>
          <w:sz w:val="24"/>
          <w:szCs w:val="24"/>
        </w:rPr>
        <w:t>, subject to</w:t>
      </w:r>
      <w:r w:rsidR="00380CEE" w:rsidRPr="37BBB624">
        <w:rPr>
          <w:rFonts w:ascii="Times New Roman" w:hAnsi="Times New Roman" w:cs="Times New Roman"/>
          <w:sz w:val="24"/>
          <w:szCs w:val="24"/>
        </w:rPr>
        <w:t xml:space="preserve"> EOHLC review</w:t>
      </w:r>
      <w:r w:rsidR="003257A4" w:rsidRPr="37BBB624">
        <w:rPr>
          <w:rFonts w:ascii="Times New Roman" w:hAnsi="Times New Roman" w:cs="Times New Roman"/>
          <w:sz w:val="24"/>
          <w:szCs w:val="24"/>
        </w:rPr>
        <w:t>,</w:t>
      </w:r>
      <w:r>
        <w:rPr>
          <w:rFonts w:ascii="Times New Roman" w:hAnsi="Times New Roman" w:cs="Times New Roman"/>
          <w:spacing w:val="-3"/>
          <w:sz w:val="24"/>
          <w:szCs w:val="24"/>
        </w:rPr>
        <w:t xml:space="preserve"> it may also permit Mixed</w:t>
      </w:r>
      <w:r w:rsidR="35448CD9" w:rsidRPr="37BBB624">
        <w:rPr>
          <w:rFonts w:ascii="Times New Roman" w:hAnsi="Times New Roman" w:cs="Times New Roman"/>
          <w:sz w:val="24"/>
          <w:szCs w:val="24"/>
        </w:rPr>
        <w:t>-</w:t>
      </w:r>
      <w:r>
        <w:rPr>
          <w:rFonts w:ascii="Times New Roman" w:hAnsi="Times New Roman" w:cs="Times New Roman"/>
          <w:spacing w:val="-3"/>
          <w:sz w:val="24"/>
          <w:szCs w:val="24"/>
        </w:rPr>
        <w:t>use Development Projects As</w:t>
      </w:r>
      <w:r w:rsidR="61C6A572" w:rsidRPr="37BBB624">
        <w:rPr>
          <w:rFonts w:ascii="Times New Roman" w:hAnsi="Times New Roman" w:cs="Times New Roman"/>
          <w:sz w:val="24"/>
          <w:szCs w:val="24"/>
        </w:rPr>
        <w:t>-</w:t>
      </w:r>
      <w:r>
        <w:rPr>
          <w:rFonts w:ascii="Times New Roman" w:hAnsi="Times New Roman" w:cs="Times New Roman"/>
          <w:spacing w:val="-3"/>
          <w:sz w:val="24"/>
          <w:szCs w:val="24"/>
        </w:rPr>
        <w:t>of</w:t>
      </w:r>
      <w:r w:rsidR="51CC2FC5" w:rsidRPr="37BBB624">
        <w:rPr>
          <w:rFonts w:ascii="Times New Roman" w:hAnsi="Times New Roman" w:cs="Times New Roman"/>
          <w:sz w:val="24"/>
          <w:szCs w:val="24"/>
        </w:rPr>
        <w:t>-</w:t>
      </w:r>
      <w:r>
        <w:rPr>
          <w:rFonts w:ascii="Times New Roman" w:hAnsi="Times New Roman" w:cs="Times New Roman"/>
          <w:spacing w:val="-3"/>
          <w:sz w:val="24"/>
          <w:szCs w:val="24"/>
        </w:rPr>
        <w:t xml:space="preserve">right. Within the boundaries of a District, a developer may elect to develop a Project in accordance with the requirements of the </w:t>
      </w:r>
      <w:r w:rsidR="005F6F27" w:rsidRPr="37BBB624">
        <w:rPr>
          <w:rFonts w:ascii="Times New Roman" w:hAnsi="Times New Roman" w:cs="Times New Roman"/>
          <w:sz w:val="24"/>
          <w:szCs w:val="24"/>
        </w:rPr>
        <w:t xml:space="preserve">Starter Home </w:t>
      </w:r>
      <w:proofErr w:type="gramStart"/>
      <w:r w:rsidR="005F6F27" w:rsidRPr="37BBB624">
        <w:rPr>
          <w:rFonts w:ascii="Times New Roman" w:hAnsi="Times New Roman" w:cs="Times New Roman"/>
          <w:sz w:val="24"/>
          <w:szCs w:val="24"/>
        </w:rPr>
        <w:t>Zoning</w:t>
      </w:r>
      <w:r>
        <w:rPr>
          <w:rFonts w:ascii="Times New Roman" w:hAnsi="Times New Roman" w:cs="Times New Roman"/>
          <w:spacing w:val="-3"/>
          <w:sz w:val="24"/>
          <w:szCs w:val="24"/>
        </w:rPr>
        <w:t>, or</w:t>
      </w:r>
      <w:proofErr w:type="gramEnd"/>
      <w:r>
        <w:rPr>
          <w:rFonts w:ascii="Times New Roman" w:hAnsi="Times New Roman" w:cs="Times New Roman"/>
          <w:spacing w:val="-3"/>
          <w:sz w:val="24"/>
          <w:szCs w:val="24"/>
        </w:rPr>
        <w:t xml:space="preserve"> undertake development in accordance with requirements of </w:t>
      </w:r>
      <w:r w:rsidR="0E0BB23E">
        <w:rPr>
          <w:rFonts w:ascii="Times New Roman" w:hAnsi="Times New Roman" w:cs="Times New Roman"/>
          <w:spacing w:val="-3"/>
          <w:sz w:val="24"/>
          <w:szCs w:val="24"/>
        </w:rPr>
        <w:t>any</w:t>
      </w:r>
      <w:r>
        <w:rPr>
          <w:rFonts w:ascii="Times New Roman" w:hAnsi="Times New Roman" w:cs="Times New Roman"/>
          <w:spacing w:val="-3"/>
          <w:sz w:val="24"/>
          <w:szCs w:val="24"/>
        </w:rPr>
        <w:t xml:space="preserve"> Underlying Zoning</w:t>
      </w:r>
      <w:r w:rsidR="2448733C">
        <w:rPr>
          <w:rFonts w:ascii="Times New Roman" w:hAnsi="Times New Roman" w:cs="Times New Roman"/>
          <w:spacing w:val="-3"/>
          <w:sz w:val="24"/>
          <w:szCs w:val="24"/>
        </w:rPr>
        <w:t xml:space="preserve"> that remains available</w:t>
      </w:r>
      <w:r>
        <w:rPr>
          <w:rFonts w:ascii="Times New Roman" w:hAnsi="Times New Roman" w:cs="Times New Roman"/>
          <w:spacing w:val="-3"/>
          <w:sz w:val="24"/>
          <w:szCs w:val="24"/>
        </w:rPr>
        <w:t>.</w:t>
      </w:r>
    </w:p>
    <w:p w14:paraId="6FFDA91B" w14:textId="77777777" w:rsidR="00A30890" w:rsidRDefault="00A30890"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06C03DB1" w14:textId="2089ED06" w:rsidR="00D23A59" w:rsidRDefault="00A30890" w:rsidP="00A30890">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EOHLC</w:t>
      </w:r>
      <w:r>
        <w:rPr>
          <w:rFonts w:ascii="Times New Roman" w:hAnsi="Times New Roman" w:cs="Times New Roman"/>
          <w:spacing w:val="-3"/>
          <w:sz w:val="24"/>
          <w:szCs w:val="24"/>
        </w:rPr>
        <w:t>.  The Massachusetts Executive Office of Housing and Livable Communities.</w:t>
      </w:r>
    </w:p>
    <w:p w14:paraId="2E6CF736"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7F6A0CE" w14:textId="0547114C" w:rsidR="00082D01" w:rsidRDefault="59C45F64" w:rsidP="004F02AF">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Existing Zoned Units</w:t>
      </w:r>
      <w:r>
        <w:rPr>
          <w:rFonts w:ascii="Times New Roman" w:hAnsi="Times New Roman" w:cs="Times New Roman"/>
          <w:spacing w:val="-3"/>
          <w:sz w:val="24"/>
          <w:szCs w:val="24"/>
        </w:rPr>
        <w:t>.  For a given parcel or area of Developable Land within a District</w:t>
      </w:r>
      <w:r w:rsidR="00545086">
        <w:rPr>
          <w:rFonts w:ascii="Times New Roman" w:hAnsi="Times New Roman" w:cs="Times New Roman"/>
          <w:spacing w:val="-3"/>
          <w:sz w:val="24"/>
          <w:szCs w:val="24"/>
        </w:rPr>
        <w:t>,</w:t>
      </w:r>
      <w:r w:rsidR="594A7D5E">
        <w:rPr>
          <w:rFonts w:ascii="Times New Roman" w:hAnsi="Times New Roman" w:cs="Times New Roman"/>
          <w:spacing w:val="-3"/>
          <w:sz w:val="24"/>
          <w:szCs w:val="24"/>
        </w:rPr>
        <w:t xml:space="preserve"> </w:t>
      </w:r>
      <w:r>
        <w:rPr>
          <w:rFonts w:ascii="Times New Roman" w:hAnsi="Times New Roman" w:cs="Times New Roman"/>
          <w:spacing w:val="-3"/>
          <w:sz w:val="24"/>
          <w:szCs w:val="24"/>
        </w:rPr>
        <w:t>the maximum number of housing units that could feasibly be developed As</w:t>
      </w:r>
      <w:r w:rsidR="21300B9F">
        <w:rPr>
          <w:rFonts w:ascii="Times New Roman" w:hAnsi="Times New Roman" w:cs="Times New Roman"/>
          <w:spacing w:val="-3"/>
          <w:sz w:val="24"/>
          <w:szCs w:val="24"/>
        </w:rPr>
        <w:t>-</w:t>
      </w:r>
      <w:r>
        <w:rPr>
          <w:rFonts w:ascii="Times New Roman" w:hAnsi="Times New Roman" w:cs="Times New Roman"/>
          <w:spacing w:val="-3"/>
          <w:sz w:val="24"/>
          <w:szCs w:val="24"/>
        </w:rPr>
        <w:t>of</w:t>
      </w:r>
      <w:r w:rsidR="00DC12CB" w:rsidRPr="37BBB624">
        <w:rPr>
          <w:rFonts w:ascii="Times New Roman" w:hAnsi="Times New Roman" w:cs="Times New Roman"/>
          <w:sz w:val="24"/>
          <w:szCs w:val="24"/>
        </w:rPr>
        <w:t>-</w:t>
      </w:r>
      <w:r>
        <w:rPr>
          <w:rFonts w:ascii="Times New Roman" w:hAnsi="Times New Roman" w:cs="Times New Roman"/>
          <w:spacing w:val="-3"/>
          <w:sz w:val="24"/>
          <w:szCs w:val="24"/>
        </w:rPr>
        <w:t xml:space="preserve">right under </w:t>
      </w:r>
      <w:r w:rsidRPr="009474EF">
        <w:rPr>
          <w:rFonts w:ascii="Times New Roman" w:hAnsi="Times New Roman" w:cs="Times New Roman"/>
          <w:spacing w:val="-3"/>
          <w:sz w:val="24"/>
          <w:szCs w:val="24"/>
        </w:rPr>
        <w:t xml:space="preserve">the </w:t>
      </w:r>
      <w:r w:rsidR="7067D3DC" w:rsidRPr="009474EF">
        <w:rPr>
          <w:rFonts w:ascii="Times New Roman" w:hAnsi="Times New Roman" w:cs="Times New Roman"/>
          <w:spacing w:val="-3"/>
          <w:sz w:val="24"/>
          <w:szCs w:val="24"/>
        </w:rPr>
        <w:t xml:space="preserve">Underlying </w:t>
      </w:r>
      <w:r w:rsidR="31ABB19A" w:rsidRPr="009474EF">
        <w:rPr>
          <w:rFonts w:ascii="Times New Roman" w:hAnsi="Times New Roman" w:cs="Times New Roman"/>
          <w:spacing w:val="-3"/>
          <w:sz w:val="24"/>
          <w:szCs w:val="24"/>
        </w:rPr>
        <w:t>Z</w:t>
      </w:r>
      <w:r w:rsidR="09C8418E" w:rsidRPr="009474EF">
        <w:rPr>
          <w:rFonts w:ascii="Times New Roman" w:hAnsi="Times New Roman" w:cs="Times New Roman"/>
          <w:spacing w:val="-3"/>
          <w:sz w:val="24"/>
          <w:szCs w:val="24"/>
        </w:rPr>
        <w:t>oning, including</w:t>
      </w:r>
      <w:r w:rsidR="518A552C" w:rsidRPr="009474EF">
        <w:rPr>
          <w:rFonts w:ascii="Times New Roman" w:hAnsi="Times New Roman" w:cs="Times New Roman"/>
          <w:spacing w:val="-3"/>
          <w:sz w:val="24"/>
          <w:szCs w:val="24"/>
        </w:rPr>
        <w:t xml:space="preserve"> any</w:t>
      </w:r>
      <w:r w:rsidR="09C8418E" w:rsidRPr="009474EF">
        <w:rPr>
          <w:rFonts w:ascii="Times New Roman" w:hAnsi="Times New Roman" w:cs="Times New Roman"/>
          <w:spacing w:val="-3"/>
          <w:sz w:val="24"/>
          <w:szCs w:val="24"/>
        </w:rPr>
        <w:t xml:space="preserve"> overlay zoning, </w:t>
      </w:r>
      <w:r w:rsidR="1DF11687">
        <w:rPr>
          <w:rFonts w:ascii="Times New Roman" w:hAnsi="Times New Roman" w:cs="Times New Roman"/>
          <w:spacing w:val="-3"/>
          <w:sz w:val="24"/>
          <w:szCs w:val="24"/>
        </w:rPr>
        <w:t xml:space="preserve">in effect prior to the adoption of </w:t>
      </w:r>
      <w:r w:rsidR="005F6F27" w:rsidRPr="37BBB624">
        <w:rPr>
          <w:rFonts w:ascii="Times New Roman" w:hAnsi="Times New Roman" w:cs="Times New Roman"/>
          <w:sz w:val="24"/>
          <w:szCs w:val="24"/>
        </w:rPr>
        <w:t>Starter Home Zonin</w:t>
      </w:r>
      <w:r>
        <w:rPr>
          <w:rFonts w:ascii="Times New Roman" w:hAnsi="Times New Roman" w:cs="Times New Roman"/>
          <w:spacing w:val="-3"/>
          <w:sz w:val="24"/>
          <w:szCs w:val="24"/>
        </w:rPr>
        <w:t>g.</w:t>
      </w:r>
      <w:r w:rsidR="74C061A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598EE3FD">
        <w:rPr>
          <w:rFonts w:ascii="Times New Roman" w:hAnsi="Times New Roman" w:cs="Times New Roman"/>
          <w:spacing w:val="-3"/>
          <w:sz w:val="24"/>
          <w:szCs w:val="24"/>
        </w:rPr>
        <w:t xml:space="preserve">The calculation of </w:t>
      </w:r>
      <w:r>
        <w:rPr>
          <w:rFonts w:ascii="Times New Roman" w:hAnsi="Times New Roman" w:cs="Times New Roman"/>
          <w:spacing w:val="-3"/>
          <w:sz w:val="24"/>
          <w:szCs w:val="24"/>
        </w:rPr>
        <w:t xml:space="preserve">Existing Zoned Units shall </w:t>
      </w:r>
      <w:r w:rsidR="63899D45">
        <w:rPr>
          <w:rFonts w:ascii="Times New Roman" w:hAnsi="Times New Roman" w:cs="Times New Roman"/>
          <w:spacing w:val="-3"/>
          <w:sz w:val="24"/>
          <w:szCs w:val="24"/>
        </w:rPr>
        <w:t>take into consideration</w:t>
      </w:r>
      <w:r>
        <w:rPr>
          <w:rFonts w:ascii="Times New Roman" w:hAnsi="Times New Roman" w:cs="Times New Roman"/>
          <w:spacing w:val="-3"/>
          <w:sz w:val="24"/>
          <w:szCs w:val="24"/>
        </w:rPr>
        <w:t xml:space="preserve"> any existing</w:t>
      </w:r>
      <w:r w:rsidR="25A544AE">
        <w:rPr>
          <w:rFonts w:ascii="Times New Roman" w:hAnsi="Times New Roman" w:cs="Times New Roman"/>
          <w:spacing w:val="-3"/>
          <w:sz w:val="24"/>
          <w:szCs w:val="24"/>
        </w:rPr>
        <w:t>,</w:t>
      </w:r>
      <w:r w:rsidR="7CBD04DB">
        <w:rPr>
          <w:rFonts w:ascii="Times New Roman" w:hAnsi="Times New Roman" w:cs="Times New Roman"/>
          <w:spacing w:val="-3"/>
          <w:sz w:val="24"/>
          <w:szCs w:val="24"/>
        </w:rPr>
        <w:t xml:space="preserve"> or recently demolished </w:t>
      </w:r>
      <w:r>
        <w:rPr>
          <w:rFonts w:ascii="Times New Roman" w:hAnsi="Times New Roman" w:cs="Times New Roman"/>
          <w:spacing w:val="-3"/>
          <w:sz w:val="24"/>
          <w:szCs w:val="24"/>
        </w:rPr>
        <w:t>housing units within a District regardless of whether they could be developed As</w:t>
      </w:r>
      <w:r w:rsidR="57E93BD3">
        <w:rPr>
          <w:rFonts w:ascii="Times New Roman" w:hAnsi="Times New Roman" w:cs="Times New Roman"/>
          <w:spacing w:val="-3"/>
          <w:sz w:val="24"/>
          <w:szCs w:val="24"/>
        </w:rPr>
        <w:t>-</w:t>
      </w:r>
      <w:r>
        <w:rPr>
          <w:rFonts w:ascii="Times New Roman" w:hAnsi="Times New Roman" w:cs="Times New Roman"/>
          <w:spacing w:val="-3"/>
          <w:sz w:val="24"/>
          <w:szCs w:val="24"/>
        </w:rPr>
        <w:t>of</w:t>
      </w:r>
      <w:r w:rsidR="00EB0DF7" w:rsidRPr="37BBB624">
        <w:rPr>
          <w:rFonts w:ascii="Times New Roman" w:hAnsi="Times New Roman" w:cs="Times New Roman"/>
          <w:sz w:val="24"/>
          <w:szCs w:val="24"/>
        </w:rPr>
        <w:t>-</w:t>
      </w:r>
      <w:r>
        <w:rPr>
          <w:rFonts w:ascii="Times New Roman" w:hAnsi="Times New Roman" w:cs="Times New Roman"/>
          <w:spacing w:val="-3"/>
          <w:sz w:val="24"/>
          <w:szCs w:val="24"/>
        </w:rPr>
        <w:t>right under currently applicable Underlying Zoning</w:t>
      </w:r>
      <w:r w:rsidR="00F97451">
        <w:rPr>
          <w:rFonts w:ascii="Times New Roman" w:hAnsi="Times New Roman" w:cs="Times New Roman"/>
          <w:spacing w:val="-3"/>
          <w:sz w:val="24"/>
          <w:szCs w:val="24"/>
        </w:rPr>
        <w:t xml:space="preserve"> if</w:t>
      </w:r>
      <w:r w:rsidR="452A513C">
        <w:rPr>
          <w:rFonts w:ascii="Times New Roman" w:hAnsi="Times New Roman" w:cs="Times New Roman"/>
          <w:spacing w:val="-3"/>
          <w:sz w:val="24"/>
          <w:szCs w:val="24"/>
        </w:rPr>
        <w:t xml:space="preserve"> such housing</w:t>
      </w:r>
      <w:r w:rsidR="00F97451">
        <w:rPr>
          <w:rFonts w:ascii="Times New Roman" w:hAnsi="Times New Roman" w:cs="Times New Roman"/>
          <w:spacing w:val="-3"/>
          <w:sz w:val="24"/>
          <w:szCs w:val="24"/>
        </w:rPr>
        <w:t xml:space="preserve"> could nonetheless be rebuilt</w:t>
      </w:r>
      <w:r w:rsidR="247CC3D5">
        <w:rPr>
          <w:rFonts w:ascii="Times New Roman" w:hAnsi="Times New Roman" w:cs="Times New Roman"/>
          <w:spacing w:val="-3"/>
          <w:sz w:val="24"/>
          <w:szCs w:val="24"/>
        </w:rPr>
        <w:t xml:space="preserve"> by-right as</w:t>
      </w:r>
      <w:r w:rsidR="731F5CA1">
        <w:rPr>
          <w:rFonts w:ascii="Times New Roman" w:hAnsi="Times New Roman" w:cs="Times New Roman"/>
          <w:spacing w:val="-3"/>
          <w:sz w:val="24"/>
          <w:szCs w:val="24"/>
        </w:rPr>
        <w:t>,</w:t>
      </w:r>
      <w:r>
        <w:rPr>
          <w:rFonts w:ascii="Times New Roman" w:hAnsi="Times New Roman" w:cs="Times New Roman"/>
          <w:spacing w:val="-3"/>
          <w:sz w:val="24"/>
          <w:szCs w:val="24"/>
        </w:rPr>
        <w:t xml:space="preserve"> for example, lawfully nonconforming existing housing units.</w:t>
      </w:r>
      <w:r w:rsidR="00067574">
        <w:rPr>
          <w:rFonts w:ascii="Times New Roman" w:hAnsi="Times New Roman" w:cs="Times New Roman"/>
          <w:spacing w:val="-3"/>
          <w:sz w:val="24"/>
          <w:szCs w:val="24"/>
        </w:rPr>
        <w:t xml:space="preserve">  </w:t>
      </w:r>
      <w:r w:rsidR="002826A6">
        <w:rPr>
          <w:rFonts w:ascii="Times New Roman" w:hAnsi="Times New Roman" w:cs="Times New Roman"/>
          <w:spacing w:val="-3"/>
          <w:sz w:val="24"/>
          <w:szCs w:val="24"/>
        </w:rPr>
        <w:t>Accessory dwelling units</w:t>
      </w:r>
      <w:r w:rsidR="00FE05D0">
        <w:rPr>
          <w:rFonts w:ascii="Times New Roman" w:hAnsi="Times New Roman" w:cs="Times New Roman"/>
          <w:spacing w:val="-3"/>
          <w:sz w:val="24"/>
          <w:szCs w:val="24"/>
        </w:rPr>
        <w:t xml:space="preserve"> shall not be counted</w:t>
      </w:r>
      <w:r w:rsidR="009E1C91">
        <w:rPr>
          <w:rFonts w:ascii="Times New Roman" w:hAnsi="Times New Roman" w:cs="Times New Roman"/>
          <w:spacing w:val="-3"/>
          <w:sz w:val="24"/>
          <w:szCs w:val="24"/>
        </w:rPr>
        <w:t xml:space="preserve"> </w:t>
      </w:r>
      <w:r w:rsidR="00416E7C">
        <w:rPr>
          <w:rFonts w:ascii="Times New Roman" w:hAnsi="Times New Roman" w:cs="Times New Roman"/>
          <w:spacing w:val="-3"/>
          <w:sz w:val="24"/>
          <w:szCs w:val="24"/>
        </w:rPr>
        <w:t xml:space="preserve">as Existing Zoned Units unless </w:t>
      </w:r>
      <w:r w:rsidR="008A34AD">
        <w:rPr>
          <w:rFonts w:ascii="Times New Roman" w:hAnsi="Times New Roman" w:cs="Times New Roman"/>
          <w:spacing w:val="-3"/>
          <w:sz w:val="24"/>
          <w:szCs w:val="24"/>
        </w:rPr>
        <w:t xml:space="preserve">they are </w:t>
      </w:r>
      <w:proofErr w:type="gramStart"/>
      <w:r w:rsidR="00416E7C">
        <w:rPr>
          <w:rFonts w:ascii="Times New Roman" w:hAnsi="Times New Roman" w:cs="Times New Roman"/>
          <w:spacing w:val="-3"/>
          <w:sz w:val="24"/>
          <w:szCs w:val="24"/>
        </w:rPr>
        <w:t>actually constructed</w:t>
      </w:r>
      <w:proofErr w:type="gramEnd"/>
      <w:r w:rsidR="00416E7C">
        <w:rPr>
          <w:rFonts w:ascii="Times New Roman" w:hAnsi="Times New Roman" w:cs="Times New Roman"/>
          <w:spacing w:val="-3"/>
          <w:sz w:val="24"/>
          <w:szCs w:val="24"/>
        </w:rPr>
        <w:t>.</w:t>
      </w:r>
      <w:r w:rsidR="00FE05D0">
        <w:rPr>
          <w:rFonts w:ascii="Times New Roman" w:hAnsi="Times New Roman" w:cs="Times New Roman"/>
          <w:spacing w:val="-3"/>
          <w:sz w:val="24"/>
          <w:szCs w:val="24"/>
        </w:rPr>
        <w:t xml:space="preserve"> </w:t>
      </w:r>
    </w:p>
    <w:p w14:paraId="547D455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4D9B5E1" w14:textId="7E0EC791"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Future Zoned Units</w:t>
      </w:r>
      <w:r>
        <w:rPr>
          <w:rFonts w:ascii="Times New Roman" w:hAnsi="Times New Roman" w:cs="Times New Roman"/>
          <w:spacing w:val="-3"/>
          <w:sz w:val="24"/>
          <w:szCs w:val="24"/>
        </w:rPr>
        <w:t>.  For a given parcel or area of Developable Land within a District, the maximum number of housing units that could be developed As</w:t>
      </w:r>
      <w:r w:rsidR="0F02FF8F">
        <w:rPr>
          <w:rFonts w:ascii="Times New Roman" w:hAnsi="Times New Roman" w:cs="Times New Roman"/>
          <w:spacing w:val="-3"/>
          <w:sz w:val="24"/>
          <w:szCs w:val="24"/>
        </w:rPr>
        <w:t>-</w:t>
      </w:r>
      <w:r>
        <w:rPr>
          <w:rFonts w:ascii="Times New Roman" w:hAnsi="Times New Roman" w:cs="Times New Roman"/>
          <w:spacing w:val="-3"/>
          <w:sz w:val="24"/>
          <w:szCs w:val="24"/>
        </w:rPr>
        <w:t>of</w:t>
      </w:r>
      <w:r w:rsidR="63D30324">
        <w:rPr>
          <w:rFonts w:ascii="Times New Roman" w:hAnsi="Times New Roman" w:cs="Times New Roman"/>
          <w:spacing w:val="-3"/>
          <w:sz w:val="24"/>
          <w:szCs w:val="24"/>
        </w:rPr>
        <w:t>-</w:t>
      </w:r>
      <w:r>
        <w:rPr>
          <w:rFonts w:ascii="Times New Roman" w:hAnsi="Times New Roman" w:cs="Times New Roman"/>
          <w:spacing w:val="-3"/>
          <w:sz w:val="24"/>
          <w:szCs w:val="24"/>
        </w:rPr>
        <w:t xml:space="preserve">right under the </w:t>
      </w:r>
      <w:r w:rsidR="005F6F27" w:rsidRPr="37BBB624">
        <w:rPr>
          <w:rFonts w:ascii="Times New Roman" w:hAnsi="Times New Roman" w:cs="Times New Roman"/>
          <w:sz w:val="24"/>
          <w:szCs w:val="24"/>
        </w:rPr>
        <w:t>Starter Home Zonin</w:t>
      </w:r>
      <w:r>
        <w:rPr>
          <w:rFonts w:ascii="Times New Roman" w:hAnsi="Times New Roman" w:cs="Times New Roman"/>
          <w:spacing w:val="-3"/>
          <w:sz w:val="24"/>
          <w:szCs w:val="24"/>
        </w:rPr>
        <w:t>g</w:t>
      </w:r>
      <w:r w:rsidRPr="004F02AF">
        <w:rPr>
          <w:rFonts w:ascii="Times New Roman" w:hAnsi="Times New Roman" w:cs="Times New Roman"/>
          <w:spacing w:val="-3"/>
          <w:sz w:val="24"/>
          <w:szCs w:val="24"/>
        </w:rPr>
        <w:t>.</w:t>
      </w:r>
    </w:p>
    <w:p w14:paraId="416A5FE4" w14:textId="77777777" w:rsidR="00CB4ABD" w:rsidRDefault="00CB4ABD"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39D10FEF" w14:textId="5F70305D" w:rsidR="00CB4ABD" w:rsidRDefault="00CB4ABD"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sidRPr="006D48BE">
        <w:rPr>
          <w:rFonts w:ascii="Times New Roman" w:hAnsi="Times New Roman" w:cs="Times New Roman"/>
          <w:sz w:val="24"/>
          <w:szCs w:val="24"/>
          <w:u w:val="single"/>
        </w:rPr>
        <w:t>Heated Living Area</w:t>
      </w:r>
      <w:r w:rsidRPr="3A34DD12">
        <w:rPr>
          <w:rFonts w:ascii="Times New Roman" w:hAnsi="Times New Roman" w:cs="Times New Roman"/>
          <w:sz w:val="24"/>
          <w:szCs w:val="24"/>
        </w:rPr>
        <w:t xml:space="preserve">.  </w:t>
      </w:r>
      <w:r w:rsidR="00EF7D8D" w:rsidRPr="3A34DD12">
        <w:rPr>
          <w:rFonts w:ascii="Times New Roman" w:hAnsi="Times New Roman" w:cs="Times New Roman"/>
          <w:sz w:val="24"/>
          <w:szCs w:val="24"/>
        </w:rPr>
        <w:t xml:space="preserve">Shall include all conditioned </w:t>
      </w:r>
      <w:r w:rsidR="009C24CF" w:rsidRPr="3A34DD12">
        <w:rPr>
          <w:rFonts w:ascii="Times New Roman" w:hAnsi="Times New Roman" w:cs="Times New Roman"/>
          <w:sz w:val="24"/>
          <w:szCs w:val="24"/>
        </w:rPr>
        <w:t>area</w:t>
      </w:r>
      <w:r w:rsidR="00725EE6" w:rsidRPr="3A34DD12">
        <w:rPr>
          <w:rFonts w:ascii="Times New Roman" w:hAnsi="Times New Roman" w:cs="Times New Roman"/>
          <w:sz w:val="24"/>
          <w:szCs w:val="24"/>
        </w:rPr>
        <w:t>, which is that area within a building provided with heating and/or cooling systems or appliances capable of maintaining, through design or heat loss/gain, 68</w:t>
      </w:r>
      <w:r w:rsidR="0081242F" w:rsidRPr="3A34DD12">
        <w:rPr>
          <w:rFonts w:ascii="Symbol" w:eastAsia="Symbol" w:hAnsi="Symbol" w:cs="Symbol"/>
          <w:sz w:val="24"/>
          <w:szCs w:val="24"/>
        </w:rPr>
        <w:t>°</w:t>
      </w:r>
      <w:r w:rsidR="0081242F" w:rsidRPr="3A34DD12">
        <w:rPr>
          <w:rFonts w:ascii="Times New Roman" w:hAnsi="Times New Roman" w:cs="Times New Roman"/>
          <w:sz w:val="24"/>
          <w:szCs w:val="24"/>
        </w:rPr>
        <w:t>F</w:t>
      </w:r>
      <w:r w:rsidR="007B50A3" w:rsidRPr="3A34DD12">
        <w:rPr>
          <w:rFonts w:ascii="Times New Roman" w:hAnsi="Times New Roman" w:cs="Times New Roman"/>
          <w:sz w:val="24"/>
          <w:szCs w:val="24"/>
        </w:rPr>
        <w:t xml:space="preserve"> (20</w:t>
      </w:r>
      <w:r w:rsidR="007B50A3" w:rsidRPr="3A34DD12">
        <w:rPr>
          <w:rFonts w:ascii="Symbol" w:eastAsia="Symbol" w:hAnsi="Symbol" w:cs="Symbol"/>
          <w:sz w:val="24"/>
          <w:szCs w:val="24"/>
        </w:rPr>
        <w:t>°</w:t>
      </w:r>
      <w:r w:rsidR="007B50A3" w:rsidRPr="3A34DD12">
        <w:rPr>
          <w:rFonts w:ascii="Times New Roman" w:hAnsi="Times New Roman" w:cs="Times New Roman"/>
          <w:sz w:val="24"/>
          <w:szCs w:val="24"/>
        </w:rPr>
        <w:t>C) during the heating season and/or 80</w:t>
      </w:r>
      <w:r w:rsidR="007B50A3" w:rsidRPr="3A34DD12">
        <w:rPr>
          <w:rFonts w:ascii="Symbol" w:eastAsia="Symbol" w:hAnsi="Symbol" w:cs="Symbol"/>
          <w:sz w:val="24"/>
          <w:szCs w:val="24"/>
        </w:rPr>
        <w:t>°</w:t>
      </w:r>
      <w:r w:rsidR="007B50A3" w:rsidRPr="3A34DD12">
        <w:rPr>
          <w:rFonts w:ascii="Times New Roman" w:hAnsi="Times New Roman" w:cs="Times New Roman"/>
          <w:sz w:val="24"/>
          <w:szCs w:val="24"/>
        </w:rPr>
        <w:t>F (27</w:t>
      </w:r>
      <w:r w:rsidR="007B50A3" w:rsidRPr="3A34DD12">
        <w:rPr>
          <w:rFonts w:ascii="Symbol" w:eastAsia="Symbol" w:hAnsi="Symbol" w:cs="Symbol"/>
          <w:sz w:val="24"/>
          <w:szCs w:val="24"/>
        </w:rPr>
        <w:t>°</w:t>
      </w:r>
      <w:r w:rsidR="007B50A3" w:rsidRPr="3A34DD12">
        <w:rPr>
          <w:rFonts w:ascii="Times New Roman" w:hAnsi="Times New Roman" w:cs="Times New Roman"/>
          <w:sz w:val="24"/>
          <w:szCs w:val="24"/>
        </w:rPr>
        <w:t>C) during the cooling season, or has a fixed opening directly adjacent to a conditioned area.</w:t>
      </w:r>
      <w:r w:rsidR="00EF7D8D" w:rsidRPr="3A34DD12">
        <w:rPr>
          <w:rFonts w:ascii="Times New Roman" w:hAnsi="Times New Roman" w:cs="Times New Roman"/>
          <w:sz w:val="24"/>
          <w:szCs w:val="24"/>
        </w:rPr>
        <w:t xml:space="preserve"> </w:t>
      </w:r>
      <w:r w:rsidR="008735C6" w:rsidRPr="3A34DD12">
        <w:rPr>
          <w:rFonts w:ascii="Times New Roman" w:hAnsi="Times New Roman" w:cs="Times New Roman"/>
          <w:sz w:val="24"/>
          <w:szCs w:val="24"/>
        </w:rPr>
        <w:t xml:space="preserve"> </w:t>
      </w:r>
      <w:r w:rsidR="00725EE6" w:rsidRPr="3A34DD12">
        <w:rPr>
          <w:rFonts w:ascii="Times New Roman" w:hAnsi="Times New Roman" w:cs="Times New Roman"/>
          <w:sz w:val="24"/>
          <w:szCs w:val="24"/>
        </w:rPr>
        <w:t>See</w:t>
      </w:r>
      <w:r w:rsidR="00EF7D8D" w:rsidRPr="3A34DD12">
        <w:rPr>
          <w:rFonts w:ascii="Times New Roman" w:hAnsi="Times New Roman" w:cs="Times New Roman"/>
          <w:sz w:val="24"/>
          <w:szCs w:val="24"/>
        </w:rPr>
        <w:t xml:space="preserve"> 780 CMR </w:t>
      </w:r>
      <w:r w:rsidR="0057616F" w:rsidRPr="3A34DD12">
        <w:rPr>
          <w:rFonts w:ascii="Times New Roman" w:hAnsi="Times New Roman" w:cs="Times New Roman"/>
          <w:sz w:val="24"/>
          <w:szCs w:val="24"/>
        </w:rPr>
        <w:t>5202.</w:t>
      </w:r>
    </w:p>
    <w:p w14:paraId="4FED9ADE"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63555D6" w14:textId="24E325FF" w:rsidR="00082D01" w:rsidRDefault="00082D01" w:rsidP="00501E31">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Historic District</w:t>
      </w:r>
      <w:r>
        <w:rPr>
          <w:rFonts w:ascii="Times New Roman" w:hAnsi="Times New Roman" w:cs="Times New Roman"/>
          <w:spacing w:val="-3"/>
          <w:sz w:val="24"/>
          <w:szCs w:val="24"/>
        </w:rPr>
        <w:t>.  A district in a Municipality characterized by the historic and or architectural significance of buildings, structures, and sites, and in which exterior changes to and the construction of buildings and structures are subject to regulations adopted by the Municipality pursuant to M.G.L. c. 40C</w:t>
      </w:r>
      <w:r w:rsidR="009F1EF4">
        <w:rPr>
          <w:rFonts w:ascii="Times New Roman" w:hAnsi="Times New Roman" w:cs="Times New Roman"/>
          <w:spacing w:val="-3"/>
          <w:sz w:val="24"/>
          <w:szCs w:val="24"/>
        </w:rPr>
        <w:t>.</w:t>
      </w:r>
    </w:p>
    <w:p w14:paraId="3C172D73"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A9B63E8" w14:textId="7CC10ECA" w:rsidR="00AE26AB" w:rsidRDefault="00082D01" w:rsidP="00FE4EE0">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Incentive Units</w:t>
      </w:r>
      <w:r>
        <w:rPr>
          <w:rFonts w:ascii="Times New Roman" w:hAnsi="Times New Roman" w:cs="Times New Roman"/>
          <w:spacing w:val="-3"/>
          <w:sz w:val="24"/>
          <w:szCs w:val="24"/>
        </w:rPr>
        <w:t>.  For a given parcel or area of Developable Land within a District, the number of Future Zoned Units, less the number of Existing Zoned Units for the same parcel or area of land</w:t>
      </w:r>
      <w:r w:rsidR="687F7769">
        <w:rPr>
          <w:rFonts w:ascii="Times New Roman" w:hAnsi="Times New Roman" w:cs="Times New Roman"/>
          <w:spacing w:val="-3"/>
          <w:sz w:val="24"/>
          <w:szCs w:val="24"/>
        </w:rPr>
        <w:t xml:space="preserve">, provided that </w:t>
      </w:r>
      <w:r w:rsidR="7DDE3554">
        <w:rPr>
          <w:rFonts w:ascii="Times New Roman" w:hAnsi="Times New Roman" w:cs="Times New Roman"/>
          <w:spacing w:val="-3"/>
          <w:sz w:val="24"/>
          <w:szCs w:val="24"/>
        </w:rPr>
        <w:t xml:space="preserve">the number </w:t>
      </w:r>
      <w:r w:rsidR="00AB490D" w:rsidRPr="568DEE96">
        <w:rPr>
          <w:rFonts w:ascii="Times New Roman" w:hAnsi="Times New Roman" w:cs="Times New Roman"/>
          <w:sz w:val="24"/>
          <w:szCs w:val="24"/>
        </w:rPr>
        <w:t xml:space="preserve">of Incentive Units </w:t>
      </w:r>
      <w:r w:rsidR="7DDE3554">
        <w:rPr>
          <w:rFonts w:ascii="Times New Roman" w:hAnsi="Times New Roman" w:cs="Times New Roman"/>
          <w:spacing w:val="-3"/>
          <w:sz w:val="24"/>
          <w:szCs w:val="24"/>
        </w:rPr>
        <w:t xml:space="preserve">may be increased </w:t>
      </w:r>
      <w:r w:rsidR="00AB490D" w:rsidRPr="568DEE96">
        <w:rPr>
          <w:rFonts w:ascii="Times New Roman" w:hAnsi="Times New Roman" w:cs="Times New Roman"/>
          <w:sz w:val="24"/>
          <w:szCs w:val="24"/>
        </w:rPr>
        <w:t xml:space="preserve">by </w:t>
      </w:r>
      <w:r w:rsidR="00AD7FD0" w:rsidRPr="568DEE96">
        <w:rPr>
          <w:rFonts w:ascii="Times New Roman" w:hAnsi="Times New Roman" w:cs="Times New Roman"/>
          <w:sz w:val="24"/>
          <w:szCs w:val="24"/>
        </w:rPr>
        <w:t xml:space="preserve">the amount, if any, by which </w:t>
      </w:r>
      <w:r w:rsidR="00780CD6" w:rsidRPr="568DEE96">
        <w:rPr>
          <w:rFonts w:ascii="Times New Roman" w:hAnsi="Times New Roman" w:cs="Times New Roman"/>
          <w:sz w:val="24"/>
          <w:szCs w:val="24"/>
        </w:rPr>
        <w:t xml:space="preserve">the number </w:t>
      </w:r>
      <w:r w:rsidR="00D54ED4">
        <w:rPr>
          <w:rFonts w:ascii="Times New Roman" w:hAnsi="Times New Roman" w:cs="Times New Roman"/>
          <w:sz w:val="24"/>
          <w:szCs w:val="24"/>
        </w:rPr>
        <w:t xml:space="preserve">of </w:t>
      </w:r>
      <w:r w:rsidR="00983EC1">
        <w:rPr>
          <w:rFonts w:ascii="Times New Roman" w:hAnsi="Times New Roman" w:cs="Times New Roman"/>
          <w:sz w:val="24"/>
          <w:szCs w:val="24"/>
        </w:rPr>
        <w:t>housing units</w:t>
      </w:r>
      <w:r w:rsidR="00780CD6" w:rsidRPr="568DEE96">
        <w:rPr>
          <w:rFonts w:ascii="Times New Roman" w:hAnsi="Times New Roman" w:cs="Times New Roman"/>
          <w:sz w:val="24"/>
          <w:szCs w:val="24"/>
        </w:rPr>
        <w:t xml:space="preserve"> </w:t>
      </w:r>
      <w:r w:rsidR="00AD7FD0" w:rsidRPr="568DEE96">
        <w:rPr>
          <w:rFonts w:ascii="Times New Roman" w:hAnsi="Times New Roman" w:cs="Times New Roman"/>
          <w:sz w:val="24"/>
          <w:szCs w:val="24"/>
        </w:rPr>
        <w:t xml:space="preserve">actually </w:t>
      </w:r>
      <w:r w:rsidR="00780CD6" w:rsidRPr="568DEE96">
        <w:rPr>
          <w:rFonts w:ascii="Times New Roman" w:hAnsi="Times New Roman" w:cs="Times New Roman"/>
          <w:sz w:val="24"/>
          <w:szCs w:val="24"/>
        </w:rPr>
        <w:t>developed</w:t>
      </w:r>
      <w:r w:rsidR="00E74CCA" w:rsidRPr="568DEE96">
        <w:rPr>
          <w:rFonts w:ascii="Times New Roman" w:hAnsi="Times New Roman" w:cs="Times New Roman"/>
          <w:sz w:val="24"/>
          <w:szCs w:val="24"/>
        </w:rPr>
        <w:t xml:space="preserve"> </w:t>
      </w:r>
      <w:r w:rsidR="00817951" w:rsidRPr="568DEE96">
        <w:rPr>
          <w:rFonts w:ascii="Times New Roman" w:hAnsi="Times New Roman" w:cs="Times New Roman"/>
          <w:sz w:val="24"/>
          <w:szCs w:val="24"/>
        </w:rPr>
        <w:t xml:space="preserve">under the Starter Home Zoning </w:t>
      </w:r>
      <w:r w:rsidR="5D30A7ED">
        <w:rPr>
          <w:rFonts w:ascii="Times New Roman" w:hAnsi="Times New Roman" w:cs="Times New Roman"/>
          <w:spacing w:val="-3"/>
          <w:sz w:val="24"/>
          <w:szCs w:val="24"/>
        </w:rPr>
        <w:t>exceed</w:t>
      </w:r>
      <w:r w:rsidR="00E74CCA" w:rsidRPr="568DEE96">
        <w:rPr>
          <w:rFonts w:ascii="Times New Roman" w:hAnsi="Times New Roman" w:cs="Times New Roman"/>
          <w:sz w:val="24"/>
          <w:szCs w:val="24"/>
        </w:rPr>
        <w:t>s</w:t>
      </w:r>
      <w:r w:rsidR="5D30A7ED">
        <w:rPr>
          <w:rFonts w:ascii="Times New Roman" w:hAnsi="Times New Roman" w:cs="Times New Roman"/>
          <w:spacing w:val="-3"/>
          <w:sz w:val="24"/>
          <w:szCs w:val="24"/>
        </w:rPr>
        <w:t xml:space="preserve"> </w:t>
      </w:r>
      <w:r w:rsidR="00780CD6" w:rsidRPr="568DEE96">
        <w:rPr>
          <w:rFonts w:ascii="Times New Roman" w:hAnsi="Times New Roman" w:cs="Times New Roman"/>
          <w:sz w:val="24"/>
          <w:szCs w:val="24"/>
        </w:rPr>
        <w:t xml:space="preserve">the </w:t>
      </w:r>
      <w:r w:rsidR="0024157E" w:rsidRPr="568DEE96">
        <w:rPr>
          <w:rFonts w:ascii="Times New Roman" w:hAnsi="Times New Roman" w:cs="Times New Roman"/>
          <w:sz w:val="24"/>
          <w:szCs w:val="24"/>
        </w:rPr>
        <w:t xml:space="preserve">difference </w:t>
      </w:r>
      <w:r w:rsidR="00E105AC" w:rsidRPr="568DEE96">
        <w:rPr>
          <w:rFonts w:ascii="Times New Roman" w:hAnsi="Times New Roman" w:cs="Times New Roman"/>
          <w:sz w:val="24"/>
          <w:szCs w:val="24"/>
        </w:rPr>
        <w:t xml:space="preserve">between the </w:t>
      </w:r>
      <w:r w:rsidR="281E87C5">
        <w:rPr>
          <w:rFonts w:ascii="Times New Roman" w:hAnsi="Times New Roman" w:cs="Times New Roman"/>
          <w:spacing w:val="-3"/>
          <w:sz w:val="24"/>
          <w:szCs w:val="24"/>
        </w:rPr>
        <w:t xml:space="preserve">number of </w:t>
      </w:r>
      <w:r w:rsidR="007E745E" w:rsidRPr="568DEE96">
        <w:rPr>
          <w:rFonts w:ascii="Times New Roman" w:hAnsi="Times New Roman" w:cs="Times New Roman"/>
          <w:sz w:val="24"/>
          <w:szCs w:val="24"/>
        </w:rPr>
        <w:t xml:space="preserve">Future Zoned </w:t>
      </w:r>
      <w:r w:rsidR="281E87C5">
        <w:rPr>
          <w:rFonts w:ascii="Times New Roman" w:hAnsi="Times New Roman" w:cs="Times New Roman"/>
          <w:spacing w:val="-3"/>
          <w:sz w:val="24"/>
          <w:szCs w:val="24"/>
        </w:rPr>
        <w:t>Units</w:t>
      </w:r>
      <w:r w:rsidR="00E105AC" w:rsidRPr="568DEE96">
        <w:rPr>
          <w:rFonts w:ascii="Times New Roman" w:hAnsi="Times New Roman" w:cs="Times New Roman"/>
          <w:sz w:val="24"/>
          <w:szCs w:val="24"/>
        </w:rPr>
        <w:t xml:space="preserve"> and the number of Existing Zoned Units for the same parcel or area of land</w:t>
      </w:r>
      <w:r w:rsidR="7AFA327C" w:rsidRPr="568DEE96">
        <w:rPr>
          <w:rFonts w:ascii="Times New Roman" w:hAnsi="Times New Roman" w:cs="Times New Roman"/>
          <w:sz w:val="24"/>
          <w:szCs w:val="24"/>
        </w:rPr>
        <w:t xml:space="preserve">, provided that MGL c. 40Y may not be used in a manner that attempts to </w:t>
      </w:r>
      <w:r w:rsidR="11DE7E68" w:rsidRPr="568DEE96">
        <w:rPr>
          <w:rFonts w:ascii="Times New Roman" w:hAnsi="Times New Roman" w:cs="Times New Roman"/>
          <w:sz w:val="24"/>
          <w:szCs w:val="24"/>
        </w:rPr>
        <w:t>circumvent</w:t>
      </w:r>
      <w:r w:rsidR="7AFA327C" w:rsidRPr="568DEE96">
        <w:rPr>
          <w:rFonts w:ascii="Times New Roman" w:hAnsi="Times New Roman" w:cs="Times New Roman"/>
          <w:sz w:val="24"/>
          <w:szCs w:val="24"/>
        </w:rPr>
        <w:t xml:space="preserve"> the eligibility requirements of MGL c. </w:t>
      </w:r>
      <w:r w:rsidR="5077AE30" w:rsidRPr="568DEE96">
        <w:rPr>
          <w:rFonts w:ascii="Times New Roman" w:hAnsi="Times New Roman" w:cs="Times New Roman"/>
          <w:sz w:val="24"/>
          <w:szCs w:val="24"/>
        </w:rPr>
        <w:t>40R</w:t>
      </w:r>
      <w:r w:rsidR="049F4535" w:rsidRPr="568DEE96">
        <w:rPr>
          <w:rFonts w:ascii="Times New Roman" w:hAnsi="Times New Roman" w:cs="Times New Roman"/>
          <w:sz w:val="24"/>
          <w:szCs w:val="24"/>
        </w:rPr>
        <w:t>, and at its discretion</w:t>
      </w:r>
      <w:r w:rsidR="083E453D" w:rsidRPr="568DEE96">
        <w:rPr>
          <w:rFonts w:ascii="Times New Roman" w:hAnsi="Times New Roman" w:cs="Times New Roman"/>
          <w:sz w:val="24"/>
          <w:szCs w:val="24"/>
        </w:rPr>
        <w:t xml:space="preserve">, EOHLC may </w:t>
      </w:r>
      <w:r w:rsidR="528F179A" w:rsidRPr="568DEE96">
        <w:rPr>
          <w:rFonts w:ascii="Times New Roman" w:hAnsi="Times New Roman" w:cs="Times New Roman"/>
          <w:sz w:val="24"/>
          <w:szCs w:val="24"/>
        </w:rPr>
        <w:t xml:space="preserve">further </w:t>
      </w:r>
      <w:r w:rsidR="63A6C85B" w:rsidRPr="568DEE96">
        <w:rPr>
          <w:rFonts w:ascii="Times New Roman" w:hAnsi="Times New Roman" w:cs="Times New Roman"/>
          <w:sz w:val="24"/>
          <w:szCs w:val="24"/>
        </w:rPr>
        <w:t xml:space="preserve">limit the number of </w:t>
      </w:r>
      <w:r w:rsidR="1AFD7479" w:rsidRPr="568DEE96">
        <w:rPr>
          <w:rFonts w:ascii="Times New Roman" w:hAnsi="Times New Roman" w:cs="Times New Roman"/>
          <w:sz w:val="24"/>
          <w:szCs w:val="24"/>
        </w:rPr>
        <w:t xml:space="preserve">Future Zoned Units </w:t>
      </w:r>
      <w:r w:rsidR="63A6C85B" w:rsidRPr="568DEE96">
        <w:rPr>
          <w:rFonts w:ascii="Times New Roman" w:hAnsi="Times New Roman" w:cs="Times New Roman"/>
          <w:sz w:val="24"/>
          <w:szCs w:val="24"/>
        </w:rPr>
        <w:t>that qualify as Incentive Units</w:t>
      </w:r>
      <w:r w:rsidR="5868C3AE" w:rsidRPr="568DEE96">
        <w:rPr>
          <w:rFonts w:ascii="Times New Roman" w:hAnsi="Times New Roman" w:cs="Times New Roman"/>
          <w:sz w:val="24"/>
          <w:szCs w:val="24"/>
        </w:rPr>
        <w:t xml:space="preserve"> where</w:t>
      </w:r>
      <w:r w:rsidR="50D64A86" w:rsidRPr="568DEE96">
        <w:rPr>
          <w:rFonts w:ascii="Times New Roman" w:hAnsi="Times New Roman" w:cs="Times New Roman"/>
          <w:sz w:val="24"/>
          <w:szCs w:val="24"/>
        </w:rPr>
        <w:t xml:space="preserve"> the As-of-right density is consistent with the requirements of MGL c. 40R</w:t>
      </w:r>
      <w:r w:rsidR="4D525246" w:rsidRPr="568DEE96">
        <w:rPr>
          <w:rFonts w:ascii="Times New Roman" w:hAnsi="Times New Roman" w:cs="Times New Roman"/>
          <w:sz w:val="24"/>
          <w:szCs w:val="24"/>
        </w:rPr>
        <w:t xml:space="preserve"> but the </w:t>
      </w:r>
      <w:r w:rsidR="0BBB69E3" w:rsidRPr="568DEE96">
        <w:rPr>
          <w:rFonts w:ascii="Times New Roman" w:hAnsi="Times New Roman" w:cs="Times New Roman"/>
          <w:sz w:val="24"/>
          <w:szCs w:val="24"/>
        </w:rPr>
        <w:t xml:space="preserve">Starter Home Zoning District would not otherwise satisfy the requirements of </w:t>
      </w:r>
      <w:r w:rsidR="61B835E7" w:rsidRPr="568DEE96">
        <w:rPr>
          <w:rFonts w:ascii="Times New Roman" w:hAnsi="Times New Roman" w:cs="Times New Roman"/>
          <w:sz w:val="24"/>
          <w:szCs w:val="24"/>
        </w:rPr>
        <w:t>MGL c. 40R</w:t>
      </w:r>
      <w:r w:rsidR="281E87C5">
        <w:rPr>
          <w:rFonts w:ascii="Times New Roman" w:hAnsi="Times New Roman" w:cs="Times New Roman"/>
          <w:spacing w:val="-3"/>
          <w:sz w:val="24"/>
          <w:szCs w:val="24"/>
        </w:rPr>
        <w:t xml:space="preserve">. </w:t>
      </w:r>
      <w:r w:rsidR="63FB02FB" w:rsidRPr="004F02AF">
        <w:rPr>
          <w:rFonts w:ascii="Times New Roman" w:hAnsi="Times New Roman" w:cs="Times New Roman"/>
          <w:spacing w:val="-3"/>
          <w:sz w:val="24"/>
          <w:szCs w:val="24"/>
        </w:rPr>
        <w:t xml:space="preserve"> </w:t>
      </w:r>
    </w:p>
    <w:p w14:paraId="022E352D" w14:textId="6B29B2AA"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0F24657" w14:textId="15616900" w:rsidR="005D367F"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u w:val="single"/>
        </w:rPr>
      </w:pPr>
      <w:r>
        <w:rPr>
          <w:rFonts w:ascii="Times New Roman" w:hAnsi="Times New Roman" w:cs="Times New Roman"/>
          <w:spacing w:val="-3"/>
          <w:sz w:val="24"/>
          <w:szCs w:val="24"/>
          <w:u w:val="single"/>
        </w:rPr>
        <w:t>Infrastructure</w:t>
      </w:r>
      <w:r>
        <w:rPr>
          <w:rFonts w:ascii="Times New Roman" w:hAnsi="Times New Roman" w:cs="Times New Roman"/>
          <w:spacing w:val="-3"/>
          <w:sz w:val="24"/>
          <w:szCs w:val="24"/>
        </w:rPr>
        <w:t xml:space="preserve">.  The basic facilities, services, and installations needed for the functioning of the area of the Municipality within which the </w:t>
      </w:r>
      <w:proofErr w:type="gramStart"/>
      <w:r>
        <w:rPr>
          <w:rFonts w:ascii="Times New Roman" w:hAnsi="Times New Roman" w:cs="Times New Roman"/>
          <w:spacing w:val="-3"/>
          <w:sz w:val="24"/>
          <w:szCs w:val="24"/>
        </w:rPr>
        <w:t>District</w:t>
      </w:r>
      <w:proofErr w:type="gramEnd"/>
      <w:r>
        <w:rPr>
          <w:rFonts w:ascii="Times New Roman" w:hAnsi="Times New Roman" w:cs="Times New Roman"/>
          <w:spacing w:val="-3"/>
          <w:sz w:val="24"/>
          <w:szCs w:val="24"/>
        </w:rPr>
        <w:t xml:space="preserve"> is to be located, including </w:t>
      </w:r>
      <w:r w:rsidR="0082128A" w:rsidRPr="568DEE96">
        <w:rPr>
          <w:rFonts w:ascii="Times New Roman" w:hAnsi="Times New Roman" w:cs="Times New Roman"/>
          <w:sz w:val="24"/>
          <w:szCs w:val="24"/>
        </w:rPr>
        <w:t xml:space="preserve">but not limited to </w:t>
      </w:r>
      <w:r w:rsidR="1C371658">
        <w:rPr>
          <w:rFonts w:ascii="Times New Roman" w:hAnsi="Times New Roman" w:cs="Times New Roman"/>
          <w:spacing w:val="-3"/>
          <w:sz w:val="24"/>
          <w:szCs w:val="24"/>
        </w:rPr>
        <w:t>transportation facilities</w:t>
      </w:r>
      <w:r w:rsidR="00EF0A88">
        <w:rPr>
          <w:rFonts w:ascii="Times New Roman" w:hAnsi="Times New Roman" w:cs="Times New Roman"/>
          <w:spacing w:val="-3"/>
          <w:sz w:val="24"/>
          <w:szCs w:val="24"/>
        </w:rPr>
        <w:t>,</w:t>
      </w:r>
      <w:r>
        <w:rPr>
          <w:rFonts w:ascii="Times New Roman" w:hAnsi="Times New Roman" w:cs="Times New Roman"/>
          <w:spacing w:val="-3"/>
          <w:sz w:val="24"/>
          <w:szCs w:val="24"/>
        </w:rPr>
        <w:t xml:space="preserve"> public and private facilities for storm water transport, treatment and disposal</w:t>
      </w:r>
      <w:r w:rsidR="00EF0A88">
        <w:rPr>
          <w:rFonts w:ascii="Times New Roman" w:hAnsi="Times New Roman" w:cs="Times New Roman"/>
          <w:spacing w:val="-3"/>
          <w:sz w:val="24"/>
          <w:szCs w:val="24"/>
        </w:rPr>
        <w:t>,</w:t>
      </w:r>
      <w:r>
        <w:rPr>
          <w:rFonts w:ascii="Times New Roman" w:hAnsi="Times New Roman" w:cs="Times New Roman"/>
          <w:spacing w:val="-3"/>
          <w:sz w:val="24"/>
          <w:szCs w:val="24"/>
        </w:rPr>
        <w:t xml:space="preserve"> and power supply </w:t>
      </w:r>
      <w:r w:rsidR="7FF1F53C">
        <w:rPr>
          <w:rFonts w:ascii="Times New Roman" w:hAnsi="Times New Roman" w:cs="Times New Roman"/>
          <w:spacing w:val="-3"/>
          <w:sz w:val="24"/>
          <w:szCs w:val="24"/>
        </w:rPr>
        <w:t>and distribution</w:t>
      </w:r>
      <w:r w:rsidR="00DE03FC">
        <w:rPr>
          <w:rFonts w:ascii="Times New Roman" w:hAnsi="Times New Roman" w:cs="Times New Roman"/>
          <w:spacing w:val="-3"/>
          <w:sz w:val="24"/>
          <w:szCs w:val="24"/>
        </w:rPr>
        <w:t xml:space="preserve"> and telecommunications</w:t>
      </w:r>
      <w:r>
        <w:rPr>
          <w:rFonts w:ascii="Times New Roman" w:hAnsi="Times New Roman" w:cs="Times New Roman"/>
          <w:spacing w:val="-3"/>
          <w:sz w:val="24"/>
          <w:szCs w:val="24"/>
        </w:rPr>
        <w:t>. Infrastructure shall not be required to include public sewer and/or public water supply.</w:t>
      </w:r>
    </w:p>
    <w:p w14:paraId="515BDB91" w14:textId="77777777" w:rsidR="005D367F" w:rsidRDefault="005D367F"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4B571F8D" w14:textId="15D041B7" w:rsidR="00FD14F2" w:rsidRDefault="008D5FD4" w:rsidP="00FD14F2">
      <w:pPr>
        <w:tabs>
          <w:tab w:val="left" w:pos="7675"/>
        </w:tabs>
        <w:suppressAutoHyphens/>
        <w:spacing w:line="279" w:lineRule="exact"/>
        <w:ind w:left="1200" w:hanging="1200"/>
        <w:jc w:val="both"/>
        <w:rPr>
          <w:rFonts w:ascii="Times New Roman" w:hAnsi="Times New Roman" w:cs="Times New Roman"/>
          <w:spacing w:val="-3"/>
          <w:sz w:val="24"/>
          <w:szCs w:val="24"/>
        </w:rPr>
      </w:pPr>
      <w:r w:rsidRPr="001245A1">
        <w:rPr>
          <w:rFonts w:ascii="Times New Roman" w:hAnsi="Times New Roman" w:cs="Times New Roman"/>
          <w:spacing w:val="-3"/>
          <w:sz w:val="24"/>
          <w:szCs w:val="24"/>
          <w:u w:val="single"/>
        </w:rPr>
        <w:lastRenderedPageBreak/>
        <w:t>Income-restricted</w:t>
      </w:r>
      <w:r w:rsidR="00B20724">
        <w:rPr>
          <w:rFonts w:ascii="Times New Roman" w:hAnsi="Times New Roman" w:cs="Times New Roman"/>
          <w:spacing w:val="-3"/>
          <w:sz w:val="24"/>
          <w:szCs w:val="24"/>
          <w:u w:val="single"/>
        </w:rPr>
        <w:t xml:space="preserve"> and Income-restriction</w:t>
      </w:r>
      <w:r>
        <w:rPr>
          <w:rFonts w:ascii="Times New Roman" w:hAnsi="Times New Roman" w:cs="Times New Roman"/>
          <w:spacing w:val="-3"/>
          <w:sz w:val="24"/>
          <w:szCs w:val="24"/>
        </w:rPr>
        <w:t xml:space="preserve">.  </w:t>
      </w:r>
      <w:r w:rsidR="00FD14F2">
        <w:rPr>
          <w:rFonts w:ascii="Times New Roman" w:hAnsi="Times New Roman" w:cs="Times New Roman"/>
          <w:spacing w:val="-3"/>
          <w:sz w:val="24"/>
          <w:szCs w:val="24"/>
        </w:rPr>
        <w:t xml:space="preserve">A housing unit will be considered Income-restricted for the purposes of </w:t>
      </w:r>
      <w:r w:rsidR="00C41537">
        <w:rPr>
          <w:rFonts w:ascii="Times New Roman" w:hAnsi="Times New Roman" w:cs="Times New Roman"/>
          <w:spacing w:val="-3"/>
          <w:sz w:val="24"/>
          <w:szCs w:val="24"/>
        </w:rPr>
        <w:t xml:space="preserve">760 CMR </w:t>
      </w:r>
      <w:r w:rsidR="00FD14F2" w:rsidRPr="240D3DD5">
        <w:rPr>
          <w:rFonts w:ascii="Times New Roman" w:hAnsi="Times New Roman" w:cs="Times New Roman"/>
          <w:sz w:val="24"/>
          <w:szCs w:val="24"/>
        </w:rPr>
        <w:t>69</w:t>
      </w:r>
      <w:r w:rsidR="00FD14F2">
        <w:rPr>
          <w:rFonts w:ascii="Times New Roman" w:hAnsi="Times New Roman" w:cs="Times New Roman"/>
          <w:spacing w:val="-3"/>
          <w:sz w:val="24"/>
          <w:szCs w:val="24"/>
        </w:rPr>
        <w:t>.00 if:</w:t>
      </w:r>
    </w:p>
    <w:p w14:paraId="686232AC" w14:textId="544EDCA6" w:rsidR="00FD14F2" w:rsidRPr="003237AA" w:rsidRDefault="00FD14F2" w:rsidP="00FD14F2">
      <w:pPr>
        <w:pStyle w:val="ListParagraph"/>
        <w:numPr>
          <w:ilvl w:val="0"/>
          <w:numId w:val="31"/>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 xml:space="preserve">It is subject to an </w:t>
      </w:r>
      <w:r>
        <w:rPr>
          <w:rFonts w:ascii="Times New Roman" w:hAnsi="Times New Roman" w:cs="Times New Roman"/>
          <w:spacing w:val="-3"/>
          <w:sz w:val="24"/>
          <w:szCs w:val="24"/>
        </w:rPr>
        <w:t xml:space="preserve">EOHLC-approved </w:t>
      </w:r>
      <w:r w:rsidRPr="001B6D5E">
        <w:rPr>
          <w:rFonts w:ascii="Times New Roman" w:hAnsi="Times New Roman" w:cs="Times New Roman"/>
          <w:spacing w:val="-3"/>
          <w:sz w:val="24"/>
          <w:szCs w:val="24"/>
        </w:rPr>
        <w:t>affordable housing restriction, as defined in M.G.L. c. 184, § 31, with a term of no less than 30 years</w:t>
      </w:r>
      <w:r>
        <w:rPr>
          <w:rFonts w:ascii="Times New Roman" w:hAnsi="Times New Roman" w:cs="Times New Roman"/>
          <w:spacing w:val="-3"/>
          <w:sz w:val="24"/>
          <w:szCs w:val="24"/>
        </w:rPr>
        <w:t>; and</w:t>
      </w:r>
    </w:p>
    <w:p w14:paraId="1A3ED125" w14:textId="229BE143" w:rsidR="00FD14F2" w:rsidRPr="00501E31" w:rsidRDefault="00FD14F2" w:rsidP="00FD14F2">
      <w:pPr>
        <w:pStyle w:val="ListParagraph"/>
        <w:numPr>
          <w:ilvl w:val="0"/>
          <w:numId w:val="31"/>
        </w:numPr>
        <w:tabs>
          <w:tab w:val="left" w:pos="7675"/>
        </w:tabs>
        <w:suppressAutoHyphens/>
        <w:spacing w:line="279" w:lineRule="exact"/>
        <w:jc w:val="both"/>
        <w:rPr>
          <w:rFonts w:ascii="Times New Roman" w:hAnsi="Times New Roman" w:cs="Times New Roman"/>
          <w:spacing w:val="-3"/>
          <w:sz w:val="24"/>
          <w:szCs w:val="24"/>
        </w:rPr>
      </w:pPr>
      <w:r w:rsidRPr="001B6D5E">
        <w:rPr>
          <w:rFonts w:ascii="Times New Roman" w:hAnsi="Times New Roman" w:cs="Times New Roman"/>
          <w:spacing w:val="-3"/>
          <w:sz w:val="24"/>
          <w:szCs w:val="24"/>
        </w:rPr>
        <w:t xml:space="preserve">For a rental unit, it is affordable to and occupied by individuals and </w:t>
      </w:r>
      <w:r w:rsidR="00687B40">
        <w:rPr>
          <w:rFonts w:ascii="Times New Roman" w:hAnsi="Times New Roman" w:cs="Times New Roman"/>
          <w:spacing w:val="-3"/>
          <w:sz w:val="24"/>
          <w:szCs w:val="24"/>
        </w:rPr>
        <w:t>households</w:t>
      </w:r>
      <w:r w:rsidRPr="001B6D5E">
        <w:rPr>
          <w:rFonts w:ascii="Times New Roman" w:hAnsi="Times New Roman" w:cs="Times New Roman"/>
          <w:spacing w:val="-3"/>
          <w:sz w:val="24"/>
          <w:szCs w:val="24"/>
        </w:rPr>
        <w:t xml:space="preserve"> whose annual income is less than 110 percent of the area median income as determined by the United States Department of Housing and Urban Development</w:t>
      </w:r>
      <w:r w:rsidR="004C5870">
        <w:rPr>
          <w:rFonts w:ascii="Times New Roman" w:hAnsi="Times New Roman" w:cs="Times New Roman"/>
          <w:spacing w:val="-3"/>
          <w:sz w:val="24"/>
          <w:szCs w:val="24"/>
        </w:rPr>
        <w:t xml:space="preserve">, and the monthly rent plus a reasonable allowance for applicable utilities is less than or equal to 30% of 1/12 of the </w:t>
      </w:r>
      <w:r w:rsidR="00B66C95">
        <w:rPr>
          <w:rFonts w:ascii="Times New Roman" w:hAnsi="Times New Roman" w:cs="Times New Roman"/>
          <w:spacing w:val="-3"/>
          <w:sz w:val="24"/>
          <w:szCs w:val="24"/>
        </w:rPr>
        <w:t>a</w:t>
      </w:r>
      <w:r w:rsidR="004C5870">
        <w:rPr>
          <w:rFonts w:ascii="Times New Roman" w:hAnsi="Times New Roman" w:cs="Times New Roman"/>
          <w:spacing w:val="-3"/>
          <w:sz w:val="24"/>
          <w:szCs w:val="24"/>
        </w:rPr>
        <w:t xml:space="preserve">rea </w:t>
      </w:r>
      <w:r w:rsidR="00B66C95">
        <w:rPr>
          <w:rFonts w:ascii="Times New Roman" w:hAnsi="Times New Roman" w:cs="Times New Roman"/>
          <w:spacing w:val="-3"/>
          <w:sz w:val="24"/>
          <w:szCs w:val="24"/>
        </w:rPr>
        <w:t>m</w:t>
      </w:r>
      <w:r w:rsidR="004C5870">
        <w:rPr>
          <w:rFonts w:ascii="Times New Roman" w:hAnsi="Times New Roman" w:cs="Times New Roman"/>
          <w:spacing w:val="-3"/>
          <w:sz w:val="24"/>
          <w:szCs w:val="24"/>
        </w:rPr>
        <w:t xml:space="preserve">edian </w:t>
      </w:r>
      <w:r w:rsidR="00B66C95">
        <w:rPr>
          <w:rFonts w:ascii="Times New Roman" w:hAnsi="Times New Roman" w:cs="Times New Roman"/>
          <w:spacing w:val="-3"/>
          <w:sz w:val="24"/>
          <w:szCs w:val="24"/>
        </w:rPr>
        <w:t>i</w:t>
      </w:r>
      <w:r w:rsidR="004C5870">
        <w:rPr>
          <w:rFonts w:ascii="Times New Roman" w:hAnsi="Times New Roman" w:cs="Times New Roman"/>
          <w:spacing w:val="-3"/>
          <w:sz w:val="24"/>
          <w:szCs w:val="24"/>
        </w:rPr>
        <w:t>ncome</w:t>
      </w:r>
      <w:r w:rsidRPr="001B6D5E">
        <w:rPr>
          <w:rFonts w:ascii="Times New Roman" w:hAnsi="Times New Roman" w:cs="Times New Roman"/>
          <w:spacing w:val="-3"/>
          <w:sz w:val="24"/>
          <w:szCs w:val="24"/>
        </w:rPr>
        <w:t>.</w:t>
      </w:r>
    </w:p>
    <w:p w14:paraId="2A9934A3" w14:textId="75146698" w:rsidR="008D5FD4" w:rsidRPr="001245A1" w:rsidRDefault="00FD14F2" w:rsidP="001245A1">
      <w:pPr>
        <w:pStyle w:val="ListParagraph"/>
        <w:numPr>
          <w:ilvl w:val="0"/>
          <w:numId w:val="31"/>
        </w:numPr>
        <w:tabs>
          <w:tab w:val="left" w:pos="7675"/>
        </w:tabs>
        <w:spacing w:line="279" w:lineRule="exact"/>
        <w:jc w:val="both"/>
        <w:rPr>
          <w:rFonts w:ascii="Times New Roman" w:hAnsi="Times New Roman" w:cs="Times New Roman"/>
          <w:sz w:val="24"/>
          <w:szCs w:val="24"/>
        </w:rPr>
      </w:pPr>
      <w:r>
        <w:rPr>
          <w:rFonts w:ascii="Times New Roman" w:hAnsi="Times New Roman" w:cs="Times New Roman"/>
          <w:sz w:val="24"/>
          <w:szCs w:val="24"/>
        </w:rPr>
        <w:t>For a homeownership unit, the purchaser is required to be an individual or household whose annual income is less than or equal to 110% of the Area Median Income and the maximum sale price at initial sale and resale is required to be less than or equal to the maximum purchase price limit which meets the standards set out in guidance issued by EOHLC.</w:t>
      </w:r>
    </w:p>
    <w:p w14:paraId="31923077" w14:textId="77777777" w:rsidR="008D5FD4" w:rsidRDefault="008D5FD4"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1BF2FA7B" w14:textId="1E430088" w:rsidR="00082D01" w:rsidRDefault="00082D01" w:rsidP="00501E31">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Letter of Approval</w:t>
      </w:r>
      <w:r>
        <w:rPr>
          <w:rFonts w:ascii="Times New Roman" w:hAnsi="Times New Roman" w:cs="Times New Roman"/>
          <w:spacing w:val="-3"/>
          <w:sz w:val="24"/>
          <w:szCs w:val="24"/>
        </w:rPr>
        <w:t xml:space="preserve">.  A letter issued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to a Municipality upon the </w:t>
      </w:r>
      <w:r w:rsidR="7A0F90FA">
        <w:rPr>
          <w:rFonts w:ascii="Times New Roman" w:hAnsi="Times New Roman" w:cs="Times New Roman"/>
          <w:spacing w:val="-3"/>
          <w:sz w:val="24"/>
          <w:szCs w:val="24"/>
        </w:rPr>
        <w:t xml:space="preserve">proof of </w:t>
      </w:r>
      <w:r>
        <w:rPr>
          <w:rFonts w:ascii="Times New Roman" w:hAnsi="Times New Roman" w:cs="Times New Roman"/>
          <w:spacing w:val="-3"/>
          <w:sz w:val="24"/>
          <w:szCs w:val="24"/>
        </w:rPr>
        <w:t xml:space="preserve">adoption of its </w:t>
      </w:r>
      <w:r w:rsidR="005F6F27" w:rsidRPr="37BBB624">
        <w:rPr>
          <w:rFonts w:ascii="Times New Roman" w:hAnsi="Times New Roman" w:cs="Times New Roman"/>
          <w:sz w:val="24"/>
          <w:szCs w:val="24"/>
        </w:rPr>
        <w:t>Starter Home Zoning</w:t>
      </w:r>
      <w:r>
        <w:rPr>
          <w:rFonts w:ascii="Times New Roman" w:hAnsi="Times New Roman" w:cs="Times New Roman"/>
          <w:spacing w:val="-3"/>
          <w:sz w:val="24"/>
          <w:szCs w:val="24"/>
        </w:rPr>
        <w:t xml:space="preserve"> for a District, confirming final approval</w:t>
      </w:r>
      <w:r w:rsidR="5FBA60DD">
        <w:rPr>
          <w:rFonts w:ascii="Times New Roman" w:hAnsi="Times New Roman" w:cs="Times New Roman"/>
          <w:spacing w:val="-3"/>
          <w:sz w:val="24"/>
          <w:szCs w:val="24"/>
        </w:rPr>
        <w:t xml:space="preserve">, subject to any </w:t>
      </w:r>
      <w:r w:rsidR="0DA94B52">
        <w:rPr>
          <w:rFonts w:ascii="Times New Roman" w:hAnsi="Times New Roman" w:cs="Times New Roman"/>
          <w:spacing w:val="-3"/>
          <w:sz w:val="24"/>
          <w:szCs w:val="24"/>
        </w:rPr>
        <w:t xml:space="preserve">applicable </w:t>
      </w:r>
      <w:r w:rsidR="5FBA60DD">
        <w:rPr>
          <w:rFonts w:ascii="Times New Roman" w:hAnsi="Times New Roman" w:cs="Times New Roman"/>
          <w:spacing w:val="-3"/>
          <w:sz w:val="24"/>
          <w:szCs w:val="24"/>
        </w:rPr>
        <w:t>conditions,</w:t>
      </w:r>
      <w:r>
        <w:rPr>
          <w:rFonts w:ascii="Times New Roman" w:hAnsi="Times New Roman" w:cs="Times New Roman"/>
          <w:spacing w:val="-3"/>
          <w:sz w:val="24"/>
          <w:szCs w:val="24"/>
        </w:rPr>
        <w:t xml:space="preserve"> of a District under</w:t>
      </w:r>
      <w:r w:rsidR="5953CA79">
        <w:rPr>
          <w:rFonts w:ascii="Times New Roman" w:hAnsi="Times New Roman" w:cs="Times New Roman"/>
          <w:spacing w:val="-3"/>
          <w:sz w:val="24"/>
          <w:szCs w:val="24"/>
        </w:rPr>
        <w:t xml:space="preserve"> and in accordance with</w:t>
      </w:r>
      <w:r>
        <w:rPr>
          <w:rFonts w:ascii="Times New Roman" w:hAnsi="Times New Roman" w:cs="Times New Roman"/>
          <w:spacing w:val="-3"/>
          <w:sz w:val="24"/>
          <w:szCs w:val="24"/>
        </w:rPr>
        <w:t xml:space="preserve"> M.G.L. c. 40</w:t>
      </w:r>
      <w:r w:rsidR="00AD4A81">
        <w:rPr>
          <w:rFonts w:ascii="Times New Roman" w:hAnsi="Times New Roman" w:cs="Times New Roman"/>
          <w:spacing w:val="-3"/>
          <w:sz w:val="24"/>
          <w:szCs w:val="24"/>
        </w:rPr>
        <w:t>Y</w:t>
      </w:r>
      <w:r>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00.</w:t>
      </w:r>
    </w:p>
    <w:p w14:paraId="6136DFFC" w14:textId="77777777" w:rsidR="005D367F" w:rsidRDefault="005D367F" w:rsidP="001B6D5E">
      <w:pPr>
        <w:tabs>
          <w:tab w:val="left" w:pos="7675"/>
        </w:tabs>
        <w:suppressAutoHyphens/>
        <w:spacing w:line="279" w:lineRule="exact"/>
        <w:ind w:left="1200" w:hanging="1200"/>
        <w:jc w:val="both"/>
        <w:rPr>
          <w:rFonts w:ascii="Times New Roman" w:hAnsi="Times New Roman" w:cs="Times New Roman"/>
          <w:spacing w:val="-3"/>
          <w:sz w:val="24"/>
          <w:szCs w:val="24"/>
          <w:u w:val="single"/>
        </w:rPr>
      </w:pPr>
    </w:p>
    <w:p w14:paraId="538003BE" w14:textId="0B782405"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Letter of Denial</w:t>
      </w:r>
      <w:r>
        <w:rPr>
          <w:rFonts w:ascii="Times New Roman" w:hAnsi="Times New Roman" w:cs="Times New Roman"/>
          <w:spacing w:val="-3"/>
          <w:sz w:val="24"/>
          <w:szCs w:val="24"/>
        </w:rPr>
        <w:t xml:space="preserve">.  A letter issued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to a Municipality, finding that a proposed District would not meet the approval requirements set forth in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w:t>
      </w:r>
      <w:r w:rsidR="0097200A">
        <w:rPr>
          <w:rFonts w:ascii="Times New Roman" w:hAnsi="Times New Roman" w:cs="Times New Roman"/>
          <w:spacing w:val="-3"/>
          <w:sz w:val="24"/>
          <w:szCs w:val="24"/>
        </w:rPr>
        <w:t>3</w:t>
      </w:r>
      <w:r>
        <w:rPr>
          <w:rFonts w:ascii="Times New Roman" w:hAnsi="Times New Roman" w:cs="Times New Roman"/>
          <w:spacing w:val="-3"/>
          <w:sz w:val="24"/>
          <w:szCs w:val="24"/>
        </w:rPr>
        <w:t>(</w:t>
      </w:r>
      <w:r w:rsidR="0097200A">
        <w:rPr>
          <w:rFonts w:ascii="Times New Roman" w:hAnsi="Times New Roman" w:cs="Times New Roman"/>
          <w:spacing w:val="-3"/>
          <w:sz w:val="24"/>
          <w:szCs w:val="24"/>
        </w:rPr>
        <w:t>3</w:t>
      </w:r>
      <w:r>
        <w:rPr>
          <w:rFonts w:ascii="Times New Roman" w:hAnsi="Times New Roman" w:cs="Times New Roman"/>
          <w:spacing w:val="-3"/>
          <w:sz w:val="24"/>
          <w:szCs w:val="24"/>
        </w:rPr>
        <w:t xml:space="preserve">), and informing the Municipality of the deficiencies in its </w:t>
      </w:r>
      <w:r w:rsidR="00CA1AB2">
        <w:rPr>
          <w:rFonts w:ascii="Times New Roman" w:hAnsi="Times New Roman" w:cs="Times New Roman"/>
          <w:spacing w:val="-3"/>
          <w:sz w:val="24"/>
          <w:szCs w:val="24"/>
        </w:rPr>
        <w:t xml:space="preserve">Starter Home </w:t>
      </w:r>
      <w:r>
        <w:rPr>
          <w:rFonts w:ascii="Times New Roman" w:hAnsi="Times New Roman" w:cs="Times New Roman"/>
          <w:spacing w:val="-3"/>
          <w:sz w:val="24"/>
          <w:szCs w:val="24"/>
        </w:rPr>
        <w:t>Zoning Application.</w:t>
      </w:r>
    </w:p>
    <w:p w14:paraId="711C7FAA"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D5A8F52" w14:textId="1B0A99A7"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Letter of Eligibility</w:t>
      </w:r>
      <w:r>
        <w:rPr>
          <w:rFonts w:ascii="Times New Roman" w:hAnsi="Times New Roman" w:cs="Times New Roman"/>
          <w:spacing w:val="-3"/>
          <w:sz w:val="24"/>
          <w:szCs w:val="24"/>
        </w:rPr>
        <w:t xml:space="preserve">.  A letter issued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to a Municipality, finding that a proposed District would meet the approval requirements set forth in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w:t>
      </w:r>
      <w:r w:rsidR="0087543F">
        <w:rPr>
          <w:rFonts w:ascii="Times New Roman" w:hAnsi="Times New Roman" w:cs="Times New Roman"/>
          <w:spacing w:val="-3"/>
          <w:sz w:val="24"/>
          <w:szCs w:val="24"/>
        </w:rPr>
        <w:t>3</w:t>
      </w:r>
      <w:r>
        <w:rPr>
          <w:rFonts w:ascii="Times New Roman" w:hAnsi="Times New Roman" w:cs="Times New Roman"/>
          <w:spacing w:val="-3"/>
          <w:sz w:val="24"/>
          <w:szCs w:val="24"/>
        </w:rPr>
        <w:t>(</w:t>
      </w:r>
      <w:r w:rsidR="0087543F">
        <w:rPr>
          <w:rFonts w:ascii="Times New Roman" w:hAnsi="Times New Roman" w:cs="Times New Roman"/>
          <w:spacing w:val="-3"/>
          <w:sz w:val="24"/>
          <w:szCs w:val="24"/>
        </w:rPr>
        <w:t>3</w:t>
      </w:r>
      <w:r>
        <w:rPr>
          <w:rFonts w:ascii="Times New Roman" w:hAnsi="Times New Roman" w:cs="Times New Roman"/>
          <w:spacing w:val="-3"/>
          <w:sz w:val="24"/>
          <w:szCs w:val="24"/>
        </w:rPr>
        <w:t>).</w:t>
      </w:r>
    </w:p>
    <w:p w14:paraId="463932A7"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B58FFDF" w14:textId="00B55A3D"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Letter of Noncompliance</w:t>
      </w:r>
      <w:r>
        <w:rPr>
          <w:rFonts w:ascii="Times New Roman" w:hAnsi="Times New Roman" w:cs="Times New Roman"/>
          <w:spacing w:val="-3"/>
          <w:sz w:val="24"/>
          <w:szCs w:val="24"/>
        </w:rPr>
        <w:t xml:space="preserve">.  A letter from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finding that a Municipality has failed to demonstrate compliance with M.G.L. c. 40</w:t>
      </w:r>
      <w:r w:rsidR="00702451">
        <w:rPr>
          <w:rFonts w:ascii="Times New Roman" w:hAnsi="Times New Roman" w:cs="Times New Roman"/>
          <w:spacing w:val="-3"/>
          <w:sz w:val="24"/>
          <w:szCs w:val="24"/>
        </w:rPr>
        <w:t>Y</w:t>
      </w:r>
      <w:r>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00</w:t>
      </w:r>
      <w:r w:rsidR="00D51ABE">
        <w:rPr>
          <w:rFonts w:ascii="Times New Roman" w:hAnsi="Times New Roman" w:cs="Times New Roman"/>
          <w:spacing w:val="-3"/>
          <w:sz w:val="24"/>
          <w:szCs w:val="24"/>
        </w:rPr>
        <w:t>, and that EOHLC intends to issue a Certificate of Revocation to the Municipality</w:t>
      </w:r>
      <w:r>
        <w:rPr>
          <w:rFonts w:ascii="Times New Roman" w:hAnsi="Times New Roman" w:cs="Times New Roman"/>
          <w:spacing w:val="-3"/>
          <w:sz w:val="24"/>
          <w:szCs w:val="24"/>
        </w:rPr>
        <w:t>.</w:t>
      </w:r>
      <w:r w:rsidR="00EF55D5">
        <w:rPr>
          <w:rFonts w:ascii="Times New Roman" w:hAnsi="Times New Roman" w:cs="Times New Roman"/>
          <w:spacing w:val="-3"/>
          <w:sz w:val="24"/>
          <w:szCs w:val="24"/>
        </w:rPr>
        <w:t xml:space="preserve">  A Letter of Noncompliance may establish conditions and deadline </w:t>
      </w:r>
      <w:r w:rsidR="00687E26">
        <w:rPr>
          <w:rFonts w:ascii="Times New Roman" w:hAnsi="Times New Roman" w:cs="Times New Roman"/>
          <w:spacing w:val="-3"/>
          <w:sz w:val="24"/>
          <w:szCs w:val="24"/>
        </w:rPr>
        <w:t xml:space="preserve">for a Municipality to correct the </w:t>
      </w:r>
      <w:r w:rsidR="002015A7">
        <w:rPr>
          <w:rFonts w:ascii="Times New Roman" w:hAnsi="Times New Roman" w:cs="Times New Roman"/>
          <w:spacing w:val="-3"/>
          <w:sz w:val="24"/>
          <w:szCs w:val="24"/>
        </w:rPr>
        <w:t>identified reasons for noncompliance.</w:t>
      </w:r>
    </w:p>
    <w:p w14:paraId="2392990B"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20015BCB" w14:textId="45EE39BE"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Mixed</w:t>
      </w:r>
      <w:r w:rsidR="56D22F4C">
        <w:rPr>
          <w:rFonts w:ascii="Times New Roman" w:hAnsi="Times New Roman" w:cs="Times New Roman"/>
          <w:spacing w:val="-3"/>
          <w:sz w:val="24"/>
          <w:szCs w:val="24"/>
          <w:u w:val="single"/>
        </w:rPr>
        <w:t>-</w:t>
      </w:r>
      <w:r>
        <w:rPr>
          <w:rFonts w:ascii="Times New Roman" w:hAnsi="Times New Roman" w:cs="Times New Roman"/>
          <w:spacing w:val="-3"/>
          <w:sz w:val="24"/>
          <w:szCs w:val="24"/>
          <w:u w:val="single"/>
        </w:rPr>
        <w:t>use Development</w:t>
      </w:r>
      <w:r>
        <w:rPr>
          <w:rFonts w:ascii="Times New Roman" w:hAnsi="Times New Roman" w:cs="Times New Roman"/>
          <w:spacing w:val="-3"/>
          <w:sz w:val="24"/>
          <w:szCs w:val="24"/>
        </w:rPr>
        <w:t xml:space="preserve">.  </w:t>
      </w:r>
      <w:r w:rsidR="002A7F46">
        <w:rPr>
          <w:rFonts w:ascii="Times New Roman" w:hAnsi="Times New Roman" w:cs="Times New Roman"/>
          <w:spacing w:val="-3"/>
          <w:sz w:val="24"/>
          <w:szCs w:val="24"/>
        </w:rPr>
        <w:t>Solely for purposes of M.G.L. c. 40Y and 760 CMR 69.00, a</w:t>
      </w:r>
      <w:r>
        <w:rPr>
          <w:rFonts w:ascii="Times New Roman" w:hAnsi="Times New Roman" w:cs="Times New Roman"/>
          <w:spacing w:val="-3"/>
          <w:sz w:val="24"/>
          <w:szCs w:val="24"/>
        </w:rPr>
        <w:t xml:space="preserve"> Project containing</w:t>
      </w:r>
      <w:r w:rsidR="00172EB8">
        <w:rPr>
          <w:rFonts w:ascii="Times New Roman" w:hAnsi="Times New Roman" w:cs="Times New Roman"/>
          <w:spacing w:val="-3"/>
          <w:sz w:val="24"/>
          <w:szCs w:val="24"/>
        </w:rPr>
        <w:t xml:space="preserve"> </w:t>
      </w:r>
      <w:r>
        <w:rPr>
          <w:rFonts w:ascii="Times New Roman" w:hAnsi="Times New Roman" w:cs="Times New Roman"/>
          <w:spacing w:val="-3"/>
          <w:sz w:val="24"/>
          <w:szCs w:val="24"/>
        </w:rPr>
        <w:t>a mix of Starter Home</w:t>
      </w:r>
      <w:r w:rsidR="00DB460E">
        <w:rPr>
          <w:rFonts w:ascii="Times New Roman" w:hAnsi="Times New Roman" w:cs="Times New Roman"/>
          <w:spacing w:val="-3"/>
          <w:sz w:val="24"/>
          <w:szCs w:val="24"/>
        </w:rPr>
        <w:t>s</w:t>
      </w:r>
      <w:r>
        <w:rPr>
          <w:rFonts w:ascii="Times New Roman" w:hAnsi="Times New Roman" w:cs="Times New Roman"/>
          <w:spacing w:val="-3"/>
          <w:sz w:val="24"/>
          <w:szCs w:val="24"/>
        </w:rPr>
        <w:t xml:space="preserve"> with</w:t>
      </w:r>
      <w:r w:rsidR="00B52DBD" w:rsidRPr="37BBB624">
        <w:rPr>
          <w:rFonts w:ascii="Times New Roman" w:hAnsi="Times New Roman" w:cs="Times New Roman"/>
          <w:sz w:val="24"/>
          <w:szCs w:val="24"/>
        </w:rPr>
        <w:t xml:space="preserve"> accessory</w:t>
      </w:r>
      <w:r>
        <w:rPr>
          <w:rFonts w:ascii="Times New Roman" w:hAnsi="Times New Roman" w:cs="Times New Roman"/>
          <w:spacing w:val="-3"/>
          <w:sz w:val="24"/>
          <w:szCs w:val="24"/>
        </w:rPr>
        <w:t xml:space="preserve"> commercial, </w:t>
      </w:r>
      <w:r w:rsidR="00031C02" w:rsidRPr="37BBB624">
        <w:rPr>
          <w:rFonts w:ascii="Times New Roman" w:hAnsi="Times New Roman" w:cs="Times New Roman"/>
          <w:sz w:val="24"/>
          <w:szCs w:val="24"/>
        </w:rPr>
        <w:t>or</w:t>
      </w:r>
      <w:r>
        <w:rPr>
          <w:rFonts w:ascii="Times New Roman" w:hAnsi="Times New Roman" w:cs="Times New Roman"/>
          <w:spacing w:val="-3"/>
          <w:sz w:val="24"/>
          <w:szCs w:val="24"/>
        </w:rPr>
        <w:t xml:space="preserve"> other non</w:t>
      </w:r>
      <w:r>
        <w:rPr>
          <w:rFonts w:ascii="Times New Roman" w:hAnsi="Times New Roman" w:cs="Times New Roman"/>
          <w:spacing w:val="-3"/>
          <w:sz w:val="24"/>
          <w:szCs w:val="24"/>
        </w:rPr>
        <w:noBreakHyphen/>
        <w:t>residential uses</w:t>
      </w:r>
      <w:r w:rsidR="008E7DF7" w:rsidRPr="37BBB624">
        <w:rPr>
          <w:rFonts w:ascii="Times New Roman" w:hAnsi="Times New Roman" w:cs="Times New Roman"/>
          <w:sz w:val="24"/>
          <w:szCs w:val="24"/>
        </w:rPr>
        <w:t xml:space="preserve"> as may be approved by EOHLC</w:t>
      </w:r>
      <w:r w:rsidR="00E5254A">
        <w:rPr>
          <w:rFonts w:ascii="Times New Roman" w:hAnsi="Times New Roman" w:cs="Times New Roman"/>
          <w:spacing w:val="-3"/>
          <w:sz w:val="24"/>
          <w:szCs w:val="24"/>
        </w:rPr>
        <w:t>.</w:t>
      </w:r>
      <w:r w:rsidR="006A7AAF">
        <w:rPr>
          <w:rFonts w:ascii="Times New Roman" w:hAnsi="Times New Roman" w:cs="Times New Roman"/>
          <w:spacing w:val="-3"/>
          <w:sz w:val="24"/>
          <w:szCs w:val="24"/>
        </w:rPr>
        <w:t xml:space="preserve"> </w:t>
      </w:r>
    </w:p>
    <w:p w14:paraId="6F2B38A2"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5407184" w14:textId="646374CE"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Municipality</w:t>
      </w:r>
      <w:r>
        <w:rPr>
          <w:rFonts w:ascii="Times New Roman" w:hAnsi="Times New Roman" w:cs="Times New Roman"/>
          <w:spacing w:val="-3"/>
          <w:sz w:val="24"/>
          <w:szCs w:val="24"/>
        </w:rPr>
        <w:t xml:space="preserve">.  Any Massachusetts city or town. </w:t>
      </w:r>
    </w:p>
    <w:p w14:paraId="01012109" w14:textId="77777777" w:rsidR="00110D59" w:rsidRDefault="00110D59"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5029E465" w14:textId="5505E404" w:rsidR="002041EB" w:rsidRDefault="002041EB" w:rsidP="00B06C04">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Permitted Use Restriction</w:t>
      </w:r>
      <w:r>
        <w:rPr>
          <w:rFonts w:ascii="Times New Roman" w:hAnsi="Times New Roman" w:cs="Times New Roman"/>
          <w:spacing w:val="-3"/>
          <w:sz w:val="24"/>
          <w:szCs w:val="24"/>
        </w:rPr>
        <w:t xml:space="preserve">.  </w:t>
      </w:r>
      <w:r w:rsidRPr="37BBB624">
        <w:rPr>
          <w:rFonts w:ascii="Times New Roman" w:hAnsi="Times New Roman" w:cs="Times New Roman"/>
          <w:sz w:val="24"/>
          <w:szCs w:val="24"/>
        </w:rPr>
        <w:t>A restriction on any person who owns or leases a Starter Home related to its use, which shall include restrictions on short-term</w:t>
      </w:r>
      <w:r w:rsidR="00873419">
        <w:rPr>
          <w:rFonts w:ascii="Times New Roman" w:hAnsi="Times New Roman" w:cs="Times New Roman"/>
          <w:sz w:val="24"/>
          <w:szCs w:val="24"/>
        </w:rPr>
        <w:t xml:space="preserve"> rentals as defined in M.G.L. c. 64G</w:t>
      </w:r>
      <w:r w:rsidR="004B3BE6">
        <w:rPr>
          <w:rFonts w:ascii="Times New Roman" w:hAnsi="Times New Roman" w:cs="Times New Roman"/>
          <w:sz w:val="24"/>
          <w:szCs w:val="24"/>
        </w:rPr>
        <w:t xml:space="preserve"> </w:t>
      </w:r>
      <w:r w:rsidR="00F40AA7">
        <w:rPr>
          <w:rFonts w:ascii="Times New Roman" w:hAnsi="Times New Roman" w:cs="Times New Roman"/>
          <w:sz w:val="24"/>
          <w:szCs w:val="24"/>
        </w:rPr>
        <w:t xml:space="preserve">and </w:t>
      </w:r>
      <w:r w:rsidR="00BC3F3F">
        <w:rPr>
          <w:rFonts w:ascii="Times New Roman" w:hAnsi="Times New Roman" w:cs="Times New Roman"/>
          <w:sz w:val="24"/>
          <w:szCs w:val="24"/>
        </w:rPr>
        <w:t xml:space="preserve">similar use </w:t>
      </w:r>
      <w:r w:rsidR="00F40AA7">
        <w:rPr>
          <w:rFonts w:ascii="Times New Roman" w:hAnsi="Times New Roman" w:cs="Times New Roman"/>
          <w:sz w:val="24"/>
          <w:szCs w:val="24"/>
        </w:rPr>
        <w:t>restrictions as may be allowed in Seasonal Communities</w:t>
      </w:r>
      <w:r w:rsidR="004B1A4E">
        <w:rPr>
          <w:rFonts w:ascii="Times New Roman" w:hAnsi="Times New Roman" w:cs="Times New Roman"/>
          <w:sz w:val="24"/>
          <w:szCs w:val="24"/>
        </w:rPr>
        <w:t xml:space="preserve"> pursuant to Section 32 of </w:t>
      </w:r>
      <w:r w:rsidR="00BE0F05">
        <w:rPr>
          <w:rFonts w:ascii="Times New Roman" w:hAnsi="Times New Roman" w:cs="Times New Roman"/>
          <w:sz w:val="24"/>
          <w:szCs w:val="24"/>
        </w:rPr>
        <w:t>Chapter 150 of the Acts of 2024</w:t>
      </w:r>
      <w:r w:rsidR="00B06C04">
        <w:rPr>
          <w:rFonts w:ascii="Times New Roman" w:hAnsi="Times New Roman" w:cs="Times New Roman"/>
          <w:sz w:val="24"/>
          <w:szCs w:val="24"/>
        </w:rPr>
        <w:t>.</w:t>
      </w:r>
    </w:p>
    <w:p w14:paraId="1377285E" w14:textId="42224C45"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7D31859" w14:textId="4CB3E483" w:rsidR="00082D01" w:rsidRDefault="00082D01" w:rsidP="00EA3A86">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Plan Approval Authority</w:t>
      </w:r>
      <w:r>
        <w:rPr>
          <w:rFonts w:ascii="Times New Roman" w:hAnsi="Times New Roman" w:cs="Times New Roman"/>
          <w:spacing w:val="-3"/>
          <w:sz w:val="24"/>
          <w:szCs w:val="24"/>
        </w:rPr>
        <w:t xml:space="preserve">.  A unit of Municipal government designated by the Municipality to review </w:t>
      </w:r>
      <w:r w:rsidR="18AAA094">
        <w:rPr>
          <w:rFonts w:ascii="Times New Roman" w:hAnsi="Times New Roman" w:cs="Times New Roman"/>
          <w:spacing w:val="-3"/>
          <w:sz w:val="24"/>
          <w:szCs w:val="24"/>
        </w:rPr>
        <w:t>P</w:t>
      </w:r>
      <w:r>
        <w:rPr>
          <w:rFonts w:ascii="Times New Roman" w:hAnsi="Times New Roman" w:cs="Times New Roman"/>
          <w:spacing w:val="-3"/>
          <w:sz w:val="24"/>
          <w:szCs w:val="24"/>
        </w:rPr>
        <w:t>rojects and issue approvals under M.G.L. c. 40</w:t>
      </w:r>
      <w:r w:rsidR="004B6972">
        <w:rPr>
          <w:rFonts w:ascii="Times New Roman" w:hAnsi="Times New Roman" w:cs="Times New Roman"/>
          <w:spacing w:val="-3"/>
          <w:sz w:val="24"/>
          <w:szCs w:val="24"/>
        </w:rPr>
        <w:t>Y</w:t>
      </w:r>
      <w:r w:rsidR="00CB0D28">
        <w:rPr>
          <w:rFonts w:ascii="Times New Roman" w:hAnsi="Times New Roman" w:cs="Times New Roman"/>
          <w:spacing w:val="-3"/>
          <w:sz w:val="24"/>
          <w:szCs w:val="24"/>
        </w:rPr>
        <w:t>, §4</w:t>
      </w:r>
      <w:r>
        <w:rPr>
          <w:rFonts w:ascii="Times New Roman" w:hAnsi="Times New Roman" w:cs="Times New Roman"/>
          <w:spacing w:val="-3"/>
          <w:sz w:val="24"/>
          <w:szCs w:val="24"/>
        </w:rPr>
        <w:t>.</w:t>
      </w:r>
    </w:p>
    <w:p w14:paraId="7522980F"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B307E8B" w14:textId="1EAF5DB0"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Production Bonus Payment</w:t>
      </w:r>
      <w:r>
        <w:rPr>
          <w:rFonts w:ascii="Times New Roman" w:hAnsi="Times New Roman" w:cs="Times New Roman"/>
          <w:spacing w:val="-3"/>
          <w:sz w:val="24"/>
          <w:szCs w:val="24"/>
        </w:rPr>
        <w:t>.  A one</w:t>
      </w:r>
      <w:r>
        <w:rPr>
          <w:rFonts w:ascii="Times New Roman" w:hAnsi="Times New Roman" w:cs="Times New Roman"/>
          <w:spacing w:val="-3"/>
          <w:sz w:val="24"/>
          <w:szCs w:val="24"/>
        </w:rPr>
        <w:noBreakHyphen/>
        <w:t xml:space="preserve">time payment to a Municipality for each Bonus Unit within a </w:t>
      </w:r>
      <w:r w:rsidR="00F25FDD" w:rsidRPr="37BBB624">
        <w:rPr>
          <w:rFonts w:ascii="Times New Roman" w:hAnsi="Times New Roman" w:cs="Times New Roman"/>
          <w:sz w:val="24"/>
          <w:szCs w:val="24"/>
        </w:rPr>
        <w:t>District</w:t>
      </w:r>
      <w:r>
        <w:rPr>
          <w:rFonts w:ascii="Times New Roman" w:hAnsi="Times New Roman" w:cs="Times New Roman"/>
          <w:spacing w:val="-3"/>
          <w:sz w:val="24"/>
          <w:szCs w:val="24"/>
        </w:rPr>
        <w:t xml:space="preserve"> for which a </w:t>
      </w:r>
      <w:r w:rsidR="0078029D">
        <w:rPr>
          <w:rFonts w:ascii="Times New Roman" w:hAnsi="Times New Roman" w:cs="Times New Roman"/>
          <w:spacing w:val="-3"/>
          <w:sz w:val="24"/>
          <w:szCs w:val="24"/>
        </w:rPr>
        <w:t>starter home has been created</w:t>
      </w:r>
      <w:r w:rsidR="5C49BD45" w:rsidRPr="37BBB624">
        <w:rPr>
          <w:rFonts w:ascii="Times New Roman" w:hAnsi="Times New Roman" w:cs="Times New Roman"/>
          <w:sz w:val="24"/>
          <w:szCs w:val="24"/>
        </w:rPr>
        <w:t xml:space="preserve"> an</w:t>
      </w:r>
      <w:r w:rsidR="70AE5006" w:rsidRPr="37BBB624">
        <w:rPr>
          <w:rFonts w:ascii="Times New Roman" w:hAnsi="Times New Roman" w:cs="Times New Roman"/>
          <w:sz w:val="24"/>
          <w:szCs w:val="24"/>
        </w:rPr>
        <w:t>d for which</w:t>
      </w:r>
      <w:r w:rsidR="679FBD1F" w:rsidRPr="37BBB624">
        <w:rPr>
          <w:rFonts w:ascii="Times New Roman" w:hAnsi="Times New Roman" w:cs="Times New Roman"/>
          <w:sz w:val="24"/>
          <w:szCs w:val="24"/>
        </w:rPr>
        <w:t xml:space="preserve"> EOHLC has determined that the </w:t>
      </w:r>
      <w:r w:rsidR="4A0666A6" w:rsidRPr="37BBB624">
        <w:rPr>
          <w:rFonts w:ascii="Times New Roman" w:hAnsi="Times New Roman" w:cs="Times New Roman"/>
          <w:sz w:val="24"/>
          <w:szCs w:val="24"/>
        </w:rPr>
        <w:t xml:space="preserve">applicable </w:t>
      </w:r>
      <w:r w:rsidR="00964AAC">
        <w:rPr>
          <w:rFonts w:ascii="Times New Roman" w:hAnsi="Times New Roman" w:cs="Times New Roman"/>
          <w:sz w:val="24"/>
          <w:szCs w:val="24"/>
        </w:rPr>
        <w:t>Income-restrict</w:t>
      </w:r>
      <w:r w:rsidR="00452410">
        <w:rPr>
          <w:rFonts w:ascii="Times New Roman" w:hAnsi="Times New Roman" w:cs="Times New Roman"/>
          <w:sz w:val="24"/>
          <w:szCs w:val="24"/>
        </w:rPr>
        <w:t>ion</w:t>
      </w:r>
      <w:r w:rsidR="00964AAC" w:rsidRPr="37BBB624">
        <w:rPr>
          <w:rFonts w:ascii="Times New Roman" w:hAnsi="Times New Roman" w:cs="Times New Roman"/>
          <w:sz w:val="24"/>
          <w:szCs w:val="24"/>
        </w:rPr>
        <w:t xml:space="preserve"> </w:t>
      </w:r>
      <w:r w:rsidR="679FBD1F" w:rsidRPr="37BBB624">
        <w:rPr>
          <w:rFonts w:ascii="Times New Roman" w:hAnsi="Times New Roman" w:cs="Times New Roman"/>
          <w:sz w:val="24"/>
          <w:szCs w:val="24"/>
        </w:rPr>
        <w:t>requirements have been met</w:t>
      </w:r>
      <w:r>
        <w:rPr>
          <w:rFonts w:ascii="Times New Roman" w:hAnsi="Times New Roman" w:cs="Times New Roman"/>
          <w:spacing w:val="-3"/>
          <w:sz w:val="24"/>
          <w:szCs w:val="24"/>
        </w:rPr>
        <w:t>.</w:t>
      </w:r>
    </w:p>
    <w:p w14:paraId="5F26F48C" w14:textId="77777777" w:rsidR="007017C3" w:rsidRDefault="007017C3"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1F0808DB" w14:textId="4EE2F5CA" w:rsidR="007017C3" w:rsidRDefault="007017C3" w:rsidP="007017C3">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Prohibited Occupancy Restriction</w:t>
      </w:r>
      <w:r>
        <w:rPr>
          <w:rFonts w:ascii="Times New Roman" w:hAnsi="Times New Roman" w:cs="Times New Roman"/>
          <w:spacing w:val="-3"/>
          <w:sz w:val="24"/>
          <w:szCs w:val="24"/>
        </w:rPr>
        <w:t xml:space="preserve">. A restriction on ownership, leasing, or occupancy of a Starter Home based on a </w:t>
      </w:r>
      <w:r>
        <w:rPr>
          <w:rFonts w:ascii="Times New Roman" w:hAnsi="Times New Roman" w:cs="Times New Roman"/>
          <w:spacing w:val="-3"/>
          <w:sz w:val="24"/>
          <w:szCs w:val="24"/>
        </w:rPr>
        <w:lastRenderedPageBreak/>
        <w:t xml:space="preserve">protected class under state or federal law such as </w:t>
      </w:r>
      <w:r w:rsidRPr="00501E31">
        <w:rPr>
          <w:rFonts w:ascii="Times New Roman" w:hAnsi="Times New Roman" w:cs="Times New Roman"/>
          <w:spacing w:val="-3"/>
          <w:sz w:val="24"/>
          <w:szCs w:val="24"/>
        </w:rPr>
        <w:t>race, national origin, religion, disability, age, sexual orientation, or gender identity</w:t>
      </w:r>
      <w:r>
        <w:rPr>
          <w:rFonts w:ascii="Times New Roman" w:hAnsi="Times New Roman" w:cs="Times New Roman"/>
          <w:spacing w:val="-3"/>
          <w:sz w:val="24"/>
          <w:szCs w:val="24"/>
        </w:rPr>
        <w:t>, and on other criteria</w:t>
      </w:r>
      <w:r w:rsidR="001F5234">
        <w:rPr>
          <w:rFonts w:ascii="Times New Roman" w:hAnsi="Times New Roman" w:cs="Times New Roman"/>
          <w:spacing w:val="-3"/>
          <w:sz w:val="24"/>
          <w:szCs w:val="24"/>
        </w:rPr>
        <w:t>,</w:t>
      </w:r>
      <w:r>
        <w:rPr>
          <w:rFonts w:ascii="Times New Roman" w:hAnsi="Times New Roman" w:cs="Times New Roman"/>
          <w:spacing w:val="-3"/>
          <w:sz w:val="24"/>
          <w:szCs w:val="24"/>
        </w:rPr>
        <w:t xml:space="preserve"> as may be determined by EOHLC, such as familial relationship</w:t>
      </w:r>
      <w:r w:rsidR="00523070">
        <w:rPr>
          <w:rFonts w:ascii="Times New Roman" w:hAnsi="Times New Roman" w:cs="Times New Roman"/>
          <w:spacing w:val="-3"/>
          <w:sz w:val="24"/>
          <w:szCs w:val="24"/>
        </w:rPr>
        <w:t xml:space="preserve"> and ownership status</w:t>
      </w:r>
      <w:r w:rsidRPr="00501E31">
        <w:rPr>
          <w:rFonts w:ascii="Times New Roman" w:hAnsi="Times New Roman" w:cs="Times New Roman"/>
          <w:spacing w:val="-3"/>
          <w:sz w:val="24"/>
          <w:szCs w:val="24"/>
        </w:rPr>
        <w:t>.</w:t>
      </w:r>
      <w:r>
        <w:rPr>
          <w:rFonts w:ascii="Times New Roman" w:hAnsi="Times New Roman" w:cs="Times New Roman"/>
          <w:spacing w:val="-3"/>
          <w:sz w:val="24"/>
          <w:szCs w:val="24"/>
        </w:rPr>
        <w:t xml:space="preserve">  Prohibited Occupancy Restrictions shall not include restrictions based on </w:t>
      </w:r>
      <w:r w:rsidR="00452410">
        <w:rPr>
          <w:rFonts w:ascii="Times New Roman" w:hAnsi="Times New Roman" w:cs="Times New Roman"/>
          <w:spacing w:val="-3"/>
          <w:sz w:val="24"/>
          <w:szCs w:val="24"/>
        </w:rPr>
        <w:t>an Income-restriction</w:t>
      </w:r>
      <w:r w:rsidR="00AB3C21">
        <w:rPr>
          <w:rFonts w:ascii="Times New Roman" w:hAnsi="Times New Roman" w:cs="Times New Roman"/>
          <w:spacing w:val="-3"/>
          <w:sz w:val="24"/>
          <w:szCs w:val="24"/>
        </w:rPr>
        <w:t>.</w:t>
      </w:r>
    </w:p>
    <w:p w14:paraId="1E73878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5122B7CE" w14:textId="30E00536"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Project</w:t>
      </w:r>
      <w:r>
        <w:rPr>
          <w:rFonts w:ascii="Times New Roman" w:hAnsi="Times New Roman" w:cs="Times New Roman"/>
          <w:spacing w:val="-3"/>
          <w:sz w:val="24"/>
          <w:szCs w:val="24"/>
        </w:rPr>
        <w:t xml:space="preserve">.  A </w:t>
      </w:r>
      <w:r w:rsidR="00775261" w:rsidRPr="37BBB624">
        <w:rPr>
          <w:rFonts w:ascii="Times New Roman" w:hAnsi="Times New Roman" w:cs="Times New Roman"/>
          <w:sz w:val="24"/>
          <w:szCs w:val="24"/>
        </w:rPr>
        <w:t xml:space="preserve">Starter Home </w:t>
      </w:r>
      <w:r>
        <w:rPr>
          <w:rFonts w:ascii="Times New Roman" w:hAnsi="Times New Roman" w:cs="Times New Roman"/>
          <w:spacing w:val="-3"/>
          <w:sz w:val="24"/>
          <w:szCs w:val="24"/>
        </w:rPr>
        <w:t>development or Mixed</w:t>
      </w:r>
      <w:r w:rsidR="7C0184D8" w:rsidRPr="37BBB624">
        <w:rPr>
          <w:rFonts w:ascii="Times New Roman" w:hAnsi="Times New Roman" w:cs="Times New Roman"/>
          <w:sz w:val="24"/>
          <w:szCs w:val="24"/>
        </w:rPr>
        <w:t>-</w:t>
      </w:r>
      <w:r>
        <w:rPr>
          <w:rFonts w:ascii="Times New Roman" w:hAnsi="Times New Roman" w:cs="Times New Roman"/>
          <w:spacing w:val="-3"/>
          <w:sz w:val="24"/>
          <w:szCs w:val="24"/>
        </w:rPr>
        <w:t xml:space="preserve">use Development undertaken within a District pursuant to the approval of a Plan Approval Authority in accordance with the requirements of the </w:t>
      </w:r>
      <w:r w:rsidR="005F6F27" w:rsidRPr="37BBB624">
        <w:rPr>
          <w:rFonts w:ascii="Times New Roman" w:hAnsi="Times New Roman" w:cs="Times New Roman"/>
          <w:sz w:val="24"/>
          <w:szCs w:val="24"/>
        </w:rPr>
        <w:t>Starter Home Zoning</w:t>
      </w:r>
      <w:r>
        <w:rPr>
          <w:rFonts w:ascii="Times New Roman" w:hAnsi="Times New Roman" w:cs="Times New Roman"/>
          <w:spacing w:val="-3"/>
          <w:sz w:val="24"/>
          <w:szCs w:val="24"/>
        </w:rPr>
        <w:t xml:space="preserve">. </w:t>
      </w:r>
    </w:p>
    <w:p w14:paraId="3BF24668"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5883E530" w14:textId="1292A45E"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Render Development Infeasible</w:t>
      </w:r>
      <w:r>
        <w:rPr>
          <w:rFonts w:ascii="Times New Roman" w:hAnsi="Times New Roman" w:cs="Times New Roman"/>
          <w:spacing w:val="-3"/>
          <w:sz w:val="24"/>
          <w:szCs w:val="24"/>
        </w:rPr>
        <w:t>.  To prevent or make physically or economically impracticable the development of residential or Mixed</w:t>
      </w:r>
      <w:r w:rsidR="735202AF">
        <w:rPr>
          <w:rFonts w:ascii="Times New Roman" w:hAnsi="Times New Roman" w:cs="Times New Roman"/>
          <w:spacing w:val="-3"/>
          <w:sz w:val="24"/>
          <w:szCs w:val="24"/>
        </w:rPr>
        <w:t>-</w:t>
      </w:r>
      <w:r>
        <w:rPr>
          <w:rFonts w:ascii="Times New Roman" w:hAnsi="Times New Roman" w:cs="Times New Roman"/>
          <w:spacing w:val="-3"/>
          <w:sz w:val="24"/>
          <w:szCs w:val="24"/>
        </w:rPr>
        <w:t xml:space="preserve">use Development Projects at the </w:t>
      </w:r>
      <w:proofErr w:type="gramStart"/>
      <w:r w:rsidRPr="37BBB624">
        <w:rPr>
          <w:rFonts w:ascii="Times New Roman" w:hAnsi="Times New Roman" w:cs="Times New Roman"/>
          <w:spacing w:val="-3"/>
          <w:sz w:val="24"/>
          <w:szCs w:val="24"/>
        </w:rPr>
        <w:t>As</w:t>
      </w:r>
      <w:proofErr w:type="gramEnd"/>
      <w:r w:rsidR="31F6E7E1" w:rsidRPr="37BBB624">
        <w:rPr>
          <w:rFonts w:ascii="Times New Roman" w:hAnsi="Times New Roman" w:cs="Times New Roman"/>
          <w:spacing w:val="-3"/>
          <w:sz w:val="24"/>
          <w:szCs w:val="24"/>
        </w:rPr>
        <w:noBreakHyphen/>
      </w:r>
      <w:r w:rsidRPr="37BBB624">
        <w:rPr>
          <w:rFonts w:ascii="Times New Roman" w:hAnsi="Times New Roman" w:cs="Times New Roman"/>
          <w:spacing w:val="-3"/>
          <w:sz w:val="24"/>
          <w:szCs w:val="24"/>
        </w:rPr>
        <w:t>of</w:t>
      </w:r>
      <w:r w:rsidR="4959F830" w:rsidRPr="37BBB624">
        <w:rPr>
          <w:rFonts w:ascii="Times New Roman" w:hAnsi="Times New Roman" w:cs="Times New Roman"/>
          <w:spacing w:val="-3"/>
          <w:sz w:val="24"/>
          <w:szCs w:val="24"/>
        </w:rPr>
        <w:noBreakHyphen/>
      </w:r>
      <w:r w:rsidRPr="37BBB624">
        <w:rPr>
          <w:rFonts w:ascii="Times New Roman" w:hAnsi="Times New Roman" w:cs="Times New Roman"/>
          <w:spacing w:val="-3"/>
          <w:sz w:val="24"/>
          <w:szCs w:val="24"/>
        </w:rPr>
        <w:t xml:space="preserve">right </w:t>
      </w:r>
      <w:r>
        <w:rPr>
          <w:rFonts w:ascii="Times New Roman" w:hAnsi="Times New Roman" w:cs="Times New Roman"/>
          <w:spacing w:val="-3"/>
          <w:sz w:val="24"/>
          <w:szCs w:val="24"/>
        </w:rPr>
        <w:t>residential density set forth in</w:t>
      </w:r>
      <w:r>
        <w:rPr>
          <w:rFonts w:ascii="Times New Roman" w:hAnsi="Times New Roman" w:cs="Times New Roman"/>
          <w:spacing w:val="-3"/>
          <w:sz w:val="24"/>
          <w:szCs w:val="24"/>
        </w:rPr>
        <w:noBreakHyphen/>
        <w:t xml:space="preserve"> the Starter Home Zoning.</w:t>
      </w:r>
    </w:p>
    <w:p w14:paraId="0D81C3C2" w14:textId="77777777" w:rsidR="00110D59" w:rsidRDefault="00110D59" w:rsidP="00110D59">
      <w:pPr>
        <w:tabs>
          <w:tab w:val="left" w:pos="7675"/>
        </w:tabs>
        <w:suppressAutoHyphens/>
        <w:spacing w:line="279" w:lineRule="exact"/>
        <w:jc w:val="both"/>
        <w:rPr>
          <w:rFonts w:ascii="Times New Roman" w:hAnsi="Times New Roman" w:cs="Times New Roman"/>
          <w:spacing w:val="-3"/>
          <w:sz w:val="24"/>
          <w:szCs w:val="24"/>
        </w:rPr>
      </w:pPr>
    </w:p>
    <w:p w14:paraId="463F9EAD" w14:textId="075A4FB5" w:rsidR="00110D59" w:rsidRDefault="00110D59" w:rsidP="00110D59">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Site Plan Review</w:t>
      </w:r>
      <w:r>
        <w:rPr>
          <w:rFonts w:ascii="Times New Roman" w:hAnsi="Times New Roman" w:cs="Times New Roman"/>
          <w:spacing w:val="-3"/>
          <w:sz w:val="24"/>
          <w:szCs w:val="24"/>
        </w:rPr>
        <w:t xml:space="preserve">.  The standards and procedures by which a proposed Project within a District is made subject to review under the provisions of the </w:t>
      </w:r>
      <w:r w:rsidR="005F6F27">
        <w:rPr>
          <w:rFonts w:ascii="Times New Roman" w:hAnsi="Times New Roman" w:cs="Times New Roman"/>
          <w:spacing w:val="-3"/>
          <w:sz w:val="24"/>
          <w:szCs w:val="24"/>
        </w:rPr>
        <w:t>Starter Home Zoning</w:t>
      </w:r>
      <w:r>
        <w:rPr>
          <w:rFonts w:ascii="Times New Roman" w:hAnsi="Times New Roman" w:cs="Times New Roman"/>
          <w:spacing w:val="-3"/>
          <w:sz w:val="24"/>
          <w:szCs w:val="24"/>
        </w:rPr>
        <w:t xml:space="preserve">, in accordance with M.G.L. c. 40Y, § 4 and 760 CMR </w:t>
      </w:r>
      <w:r w:rsidR="00E52462" w:rsidRPr="76FE9250">
        <w:rPr>
          <w:rFonts w:ascii="Times New Roman" w:hAnsi="Times New Roman" w:cs="Times New Roman"/>
          <w:sz w:val="24"/>
          <w:szCs w:val="24"/>
        </w:rPr>
        <w:t>69</w:t>
      </w:r>
      <w:r>
        <w:rPr>
          <w:rFonts w:ascii="Times New Roman" w:hAnsi="Times New Roman" w:cs="Times New Roman"/>
          <w:spacing w:val="-3"/>
          <w:sz w:val="24"/>
          <w:szCs w:val="24"/>
        </w:rPr>
        <w:t>.00.</w:t>
      </w:r>
    </w:p>
    <w:p w14:paraId="459A57C8"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D266733" w14:textId="388665E5"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Start of Construction</w:t>
      </w:r>
      <w:r>
        <w:rPr>
          <w:rFonts w:ascii="Times New Roman" w:hAnsi="Times New Roman" w:cs="Times New Roman"/>
          <w:spacing w:val="-3"/>
          <w:sz w:val="24"/>
          <w:szCs w:val="24"/>
        </w:rPr>
        <w:t xml:space="preserve">.  With respect to an Approved District, the commencement of construction activity, such as the pouring of foundations or footings, utility relocation, or the remediation of hazardous materials within an Approved District on a Project or on a Planned Infrastructure upgrade identified in the Municipality's </w:t>
      </w:r>
      <w:r w:rsidR="005F6F27" w:rsidRPr="37BBB624">
        <w:rPr>
          <w:rFonts w:ascii="Times New Roman" w:hAnsi="Times New Roman" w:cs="Times New Roman"/>
          <w:sz w:val="24"/>
          <w:szCs w:val="24"/>
        </w:rPr>
        <w:t>Starter Home Zoning</w:t>
      </w:r>
      <w:r>
        <w:rPr>
          <w:rFonts w:ascii="Times New Roman" w:hAnsi="Times New Roman" w:cs="Times New Roman"/>
          <w:spacing w:val="-3"/>
          <w:sz w:val="24"/>
          <w:szCs w:val="24"/>
        </w:rPr>
        <w:t xml:space="preserve"> Application</w:t>
      </w:r>
      <w:r w:rsidR="005745F2">
        <w:rPr>
          <w:rFonts w:ascii="Times New Roman" w:hAnsi="Times New Roman" w:cs="Times New Roman"/>
          <w:spacing w:val="-3"/>
          <w:sz w:val="24"/>
          <w:szCs w:val="24"/>
        </w:rPr>
        <w:t>, provided that such construction is continued through to completion of a Project</w:t>
      </w:r>
      <w:r w:rsidR="00A960DB" w:rsidRPr="37BBB624">
        <w:rPr>
          <w:rFonts w:ascii="Times New Roman" w:hAnsi="Times New Roman" w:cs="Times New Roman"/>
          <w:sz w:val="24"/>
          <w:szCs w:val="24"/>
        </w:rPr>
        <w:t>.</w:t>
      </w:r>
    </w:p>
    <w:p w14:paraId="5551FDAC"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457D89C6" w14:textId="52AB21D9"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Starter Home</w:t>
      </w:r>
      <w:r>
        <w:rPr>
          <w:rFonts w:ascii="Times New Roman" w:hAnsi="Times New Roman" w:cs="Times New Roman"/>
          <w:spacing w:val="-3"/>
          <w:sz w:val="24"/>
          <w:szCs w:val="24"/>
        </w:rPr>
        <w:t>.  A single</w:t>
      </w:r>
      <w:r w:rsidR="00662250">
        <w:rPr>
          <w:rFonts w:ascii="Times New Roman" w:hAnsi="Times New Roman" w:cs="Times New Roman"/>
          <w:spacing w:val="-3"/>
          <w:sz w:val="24"/>
          <w:szCs w:val="24"/>
        </w:rPr>
        <w:t>-</w:t>
      </w:r>
      <w:r>
        <w:rPr>
          <w:rFonts w:ascii="Times New Roman" w:hAnsi="Times New Roman" w:cs="Times New Roman"/>
          <w:spacing w:val="-3"/>
          <w:sz w:val="24"/>
          <w:szCs w:val="24"/>
        </w:rPr>
        <w:t>family home</w:t>
      </w:r>
      <w:r w:rsidR="00667F14">
        <w:rPr>
          <w:rFonts w:ascii="Times New Roman" w:hAnsi="Times New Roman" w:cs="Times New Roman"/>
          <w:spacing w:val="-3"/>
          <w:sz w:val="24"/>
          <w:szCs w:val="24"/>
        </w:rPr>
        <w:t>, either attached or detached,</w:t>
      </w:r>
      <w:r>
        <w:rPr>
          <w:rFonts w:ascii="Times New Roman" w:hAnsi="Times New Roman" w:cs="Times New Roman"/>
          <w:spacing w:val="-3"/>
          <w:sz w:val="24"/>
          <w:szCs w:val="24"/>
        </w:rPr>
        <w:t xml:space="preserve"> not exceeding 1,850 square feet in </w:t>
      </w:r>
      <w:r w:rsidR="00CB4ABD">
        <w:rPr>
          <w:rFonts w:ascii="Times New Roman" w:hAnsi="Times New Roman" w:cs="Times New Roman"/>
          <w:spacing w:val="-3"/>
          <w:sz w:val="24"/>
          <w:szCs w:val="24"/>
        </w:rPr>
        <w:t>H</w:t>
      </w:r>
      <w:r>
        <w:rPr>
          <w:rFonts w:ascii="Times New Roman" w:hAnsi="Times New Roman" w:cs="Times New Roman"/>
          <w:spacing w:val="-3"/>
          <w:sz w:val="24"/>
          <w:szCs w:val="24"/>
        </w:rPr>
        <w:t xml:space="preserve">eated </w:t>
      </w:r>
      <w:r w:rsidR="00CB4ABD">
        <w:rPr>
          <w:rFonts w:ascii="Times New Roman" w:hAnsi="Times New Roman" w:cs="Times New Roman"/>
          <w:spacing w:val="-3"/>
          <w:sz w:val="24"/>
          <w:szCs w:val="24"/>
        </w:rPr>
        <w:t>L</w:t>
      </w:r>
      <w:r>
        <w:rPr>
          <w:rFonts w:ascii="Times New Roman" w:hAnsi="Times New Roman" w:cs="Times New Roman"/>
          <w:spacing w:val="-3"/>
          <w:sz w:val="24"/>
          <w:szCs w:val="24"/>
        </w:rPr>
        <w:t xml:space="preserve">iving </w:t>
      </w:r>
      <w:r w:rsidR="00CB4ABD">
        <w:rPr>
          <w:rFonts w:ascii="Times New Roman" w:hAnsi="Times New Roman" w:cs="Times New Roman"/>
          <w:spacing w:val="-3"/>
          <w:sz w:val="24"/>
          <w:szCs w:val="24"/>
        </w:rPr>
        <w:t>A</w:t>
      </w:r>
      <w:r>
        <w:rPr>
          <w:rFonts w:ascii="Times New Roman" w:hAnsi="Times New Roman" w:cs="Times New Roman"/>
          <w:spacing w:val="-3"/>
          <w:sz w:val="24"/>
          <w:szCs w:val="24"/>
        </w:rPr>
        <w:t xml:space="preserve">rea, not including any associated </w:t>
      </w:r>
      <w:r w:rsidR="001A5191">
        <w:rPr>
          <w:rFonts w:ascii="Times New Roman" w:hAnsi="Times New Roman" w:cs="Times New Roman"/>
          <w:spacing w:val="-3"/>
          <w:sz w:val="24"/>
          <w:szCs w:val="24"/>
        </w:rPr>
        <w:t xml:space="preserve">Starter Home </w:t>
      </w:r>
      <w:r>
        <w:rPr>
          <w:rFonts w:ascii="Times New Roman" w:hAnsi="Times New Roman" w:cs="Times New Roman"/>
          <w:spacing w:val="-3"/>
          <w:sz w:val="24"/>
          <w:szCs w:val="24"/>
        </w:rPr>
        <w:t>Accessory Dwelling</w:t>
      </w:r>
      <w:r w:rsidR="003067BE">
        <w:rPr>
          <w:rFonts w:ascii="Times New Roman" w:hAnsi="Times New Roman" w:cs="Times New Roman"/>
          <w:spacing w:val="-3"/>
          <w:sz w:val="24"/>
          <w:szCs w:val="24"/>
        </w:rPr>
        <w:t xml:space="preserve"> Unit</w:t>
      </w:r>
      <w:r>
        <w:rPr>
          <w:rFonts w:ascii="Times New Roman" w:hAnsi="Times New Roman" w:cs="Times New Roman"/>
          <w:spacing w:val="-3"/>
          <w:sz w:val="24"/>
          <w:szCs w:val="24"/>
        </w:rPr>
        <w:t>.</w:t>
      </w:r>
      <w:r w:rsidR="00855A87">
        <w:rPr>
          <w:rFonts w:ascii="Times New Roman" w:hAnsi="Times New Roman" w:cs="Times New Roman"/>
          <w:spacing w:val="-3"/>
          <w:sz w:val="24"/>
          <w:szCs w:val="24"/>
        </w:rPr>
        <w:t xml:space="preserve"> </w:t>
      </w:r>
    </w:p>
    <w:p w14:paraId="39E54468" w14:textId="77777777" w:rsidR="0068791B" w:rsidRDefault="0068791B"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4D209883" w14:textId="4774951D" w:rsidR="0068791B" w:rsidRDefault="0068791B" w:rsidP="0068791B">
      <w:pPr>
        <w:tabs>
          <w:tab w:val="left" w:pos="7675"/>
        </w:tabs>
        <w:suppressAutoHyphens/>
        <w:spacing w:line="279" w:lineRule="exact"/>
        <w:ind w:left="1200" w:hanging="1200"/>
        <w:jc w:val="both"/>
        <w:rPr>
          <w:rFonts w:ascii="Times New Roman" w:hAnsi="Times New Roman" w:cs="Times New Roman"/>
          <w:spacing w:val="-3"/>
          <w:sz w:val="24"/>
          <w:szCs w:val="24"/>
        </w:rPr>
      </w:pPr>
      <w:r w:rsidRPr="120F9291">
        <w:rPr>
          <w:rFonts w:ascii="Times New Roman" w:hAnsi="Times New Roman" w:cs="Times New Roman"/>
          <w:sz w:val="24"/>
          <w:szCs w:val="24"/>
          <w:u w:val="single"/>
        </w:rPr>
        <w:t xml:space="preserve">Starter Home </w:t>
      </w:r>
      <w:r>
        <w:rPr>
          <w:rFonts w:ascii="Times New Roman" w:hAnsi="Times New Roman" w:cs="Times New Roman"/>
          <w:spacing w:val="-3"/>
          <w:sz w:val="24"/>
          <w:szCs w:val="24"/>
          <w:u w:val="single"/>
        </w:rPr>
        <w:t>Accessory Dwelling Unit</w:t>
      </w:r>
      <w:r>
        <w:rPr>
          <w:rFonts w:ascii="Times New Roman" w:hAnsi="Times New Roman" w:cs="Times New Roman"/>
          <w:spacing w:val="-3"/>
          <w:sz w:val="24"/>
          <w:szCs w:val="24"/>
        </w:rPr>
        <w:t xml:space="preserve">.  </w:t>
      </w:r>
      <w:r w:rsidRPr="120F9291">
        <w:rPr>
          <w:rFonts w:ascii="Times New Roman" w:hAnsi="Times New Roman" w:cs="Times New Roman"/>
          <w:sz w:val="24"/>
          <w:szCs w:val="24"/>
        </w:rPr>
        <w:t xml:space="preserve">For the purposes of </w:t>
      </w:r>
      <w:r w:rsidR="005843D5">
        <w:rPr>
          <w:rFonts w:ascii="Times New Roman" w:hAnsi="Times New Roman" w:cs="Times New Roman"/>
          <w:sz w:val="24"/>
          <w:szCs w:val="24"/>
        </w:rPr>
        <w:t>a</w:t>
      </w:r>
      <w:r w:rsidRPr="120F9291">
        <w:rPr>
          <w:rFonts w:ascii="Times New Roman" w:hAnsi="Times New Roman" w:cs="Times New Roman"/>
          <w:sz w:val="24"/>
          <w:szCs w:val="24"/>
        </w:rPr>
        <w:t xml:space="preserve"> </w:t>
      </w:r>
      <w:r w:rsidR="00F25FDD">
        <w:rPr>
          <w:rFonts w:ascii="Times New Roman" w:hAnsi="Times New Roman" w:cs="Times New Roman"/>
          <w:sz w:val="24"/>
          <w:szCs w:val="24"/>
        </w:rPr>
        <w:t>District</w:t>
      </w:r>
      <w:r w:rsidRPr="120F9291">
        <w:rPr>
          <w:rFonts w:ascii="Times New Roman" w:hAnsi="Times New Roman" w:cs="Times New Roman"/>
          <w:sz w:val="24"/>
          <w:szCs w:val="24"/>
        </w:rPr>
        <w:t>,</w:t>
      </w:r>
      <w:r>
        <w:rPr>
          <w:rFonts w:ascii="Times New Roman" w:hAnsi="Times New Roman" w:cs="Times New Roman"/>
          <w:sz w:val="24"/>
          <w:szCs w:val="24"/>
        </w:rPr>
        <w:t xml:space="preserve"> </w:t>
      </w:r>
      <w:r w:rsidRPr="120F9291">
        <w:rPr>
          <w:rFonts w:ascii="Times New Roman" w:hAnsi="Times New Roman" w:cs="Times New Roman"/>
          <w:sz w:val="24"/>
          <w:szCs w:val="24"/>
        </w:rPr>
        <w:t>a</w:t>
      </w:r>
      <w:r>
        <w:rPr>
          <w:rFonts w:ascii="Times New Roman" w:hAnsi="Times New Roman" w:cs="Times New Roman"/>
          <w:spacing w:val="-3"/>
          <w:sz w:val="24"/>
          <w:szCs w:val="24"/>
        </w:rPr>
        <w:t xml:space="preserve"> dwelling unit</w:t>
      </w:r>
      <w:r w:rsidRPr="120F9291">
        <w:rPr>
          <w:rFonts w:ascii="Times New Roman" w:hAnsi="Times New Roman" w:cs="Times New Roman"/>
          <w:sz w:val="24"/>
          <w:szCs w:val="24"/>
        </w:rPr>
        <w:t>,</w:t>
      </w:r>
      <w:r>
        <w:rPr>
          <w:rFonts w:ascii="Times New Roman" w:hAnsi="Times New Roman" w:cs="Times New Roman"/>
          <w:spacing w:val="-3"/>
          <w:sz w:val="24"/>
          <w:szCs w:val="24"/>
        </w:rPr>
        <w:t xml:space="preserve"> </w:t>
      </w:r>
      <w:r w:rsidRPr="120F9291">
        <w:rPr>
          <w:rFonts w:ascii="Times New Roman" w:hAnsi="Times New Roman" w:cs="Times New Roman"/>
          <w:sz w:val="24"/>
          <w:szCs w:val="24"/>
        </w:rPr>
        <w:t xml:space="preserve">not exceeding </w:t>
      </w:r>
      <w:r>
        <w:rPr>
          <w:rFonts w:ascii="Times New Roman" w:hAnsi="Times New Roman" w:cs="Times New Roman"/>
          <w:spacing w:val="-3"/>
          <w:sz w:val="24"/>
          <w:szCs w:val="24"/>
        </w:rPr>
        <w:t>600 square feet</w:t>
      </w:r>
      <w:r w:rsidR="009308C7">
        <w:rPr>
          <w:rFonts w:ascii="Times New Roman" w:hAnsi="Times New Roman" w:cs="Times New Roman"/>
          <w:spacing w:val="-3"/>
          <w:sz w:val="24"/>
          <w:szCs w:val="24"/>
        </w:rPr>
        <w:t xml:space="preserve"> of Heated Living Area</w:t>
      </w:r>
      <w:r w:rsidRPr="120F9291">
        <w:rPr>
          <w:rFonts w:ascii="Times New Roman" w:hAnsi="Times New Roman" w:cs="Times New Roman"/>
          <w:sz w:val="24"/>
          <w:szCs w:val="24"/>
        </w:rPr>
        <w:t>,</w:t>
      </w:r>
      <w:r>
        <w:rPr>
          <w:rFonts w:ascii="Times New Roman" w:hAnsi="Times New Roman" w:cs="Times New Roman"/>
          <w:spacing w:val="-3"/>
          <w:sz w:val="24"/>
          <w:szCs w:val="24"/>
        </w:rPr>
        <w:t xml:space="preserve"> on the same lot as a Starter Home. </w:t>
      </w:r>
    </w:p>
    <w:p w14:paraId="7C1B460B"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D5B2163" w14:textId="69AA7232"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Starter Home Zoning</w:t>
      </w:r>
      <w:r>
        <w:rPr>
          <w:rFonts w:ascii="Times New Roman" w:hAnsi="Times New Roman" w:cs="Times New Roman"/>
          <w:spacing w:val="-3"/>
          <w:sz w:val="24"/>
          <w:szCs w:val="24"/>
        </w:rPr>
        <w:t xml:space="preserve">.  The Municipal </w:t>
      </w:r>
      <w:r w:rsidR="007829C2" w:rsidRPr="41F72F87">
        <w:rPr>
          <w:rFonts w:ascii="Times New Roman" w:hAnsi="Times New Roman" w:cs="Times New Roman"/>
          <w:sz w:val="24"/>
          <w:szCs w:val="24"/>
        </w:rPr>
        <w:t xml:space="preserve">underlying </w:t>
      </w:r>
      <w:r w:rsidR="00080955" w:rsidRPr="41F72F87">
        <w:rPr>
          <w:rFonts w:ascii="Times New Roman" w:hAnsi="Times New Roman" w:cs="Times New Roman"/>
          <w:sz w:val="24"/>
          <w:szCs w:val="24"/>
        </w:rPr>
        <w:t xml:space="preserve">or </w:t>
      </w:r>
      <w:r>
        <w:rPr>
          <w:rFonts w:ascii="Times New Roman" w:hAnsi="Times New Roman" w:cs="Times New Roman"/>
          <w:spacing w:val="-3"/>
          <w:sz w:val="24"/>
          <w:szCs w:val="24"/>
        </w:rPr>
        <w:t xml:space="preserve">overlay </w:t>
      </w:r>
      <w:r w:rsidR="00080955" w:rsidRPr="41F72F87">
        <w:rPr>
          <w:rFonts w:ascii="Times New Roman" w:hAnsi="Times New Roman" w:cs="Times New Roman"/>
          <w:sz w:val="24"/>
          <w:szCs w:val="24"/>
        </w:rPr>
        <w:t xml:space="preserve">zoning </w:t>
      </w:r>
      <w:r>
        <w:rPr>
          <w:rFonts w:ascii="Times New Roman" w:hAnsi="Times New Roman" w:cs="Times New Roman"/>
          <w:spacing w:val="-3"/>
          <w:sz w:val="24"/>
          <w:szCs w:val="24"/>
        </w:rPr>
        <w:t>requirements adopted or changed by amendment by the Municipality pursuant to M.G.L. c. 40</w:t>
      </w:r>
      <w:r w:rsidR="006B5560">
        <w:rPr>
          <w:rFonts w:ascii="Times New Roman" w:hAnsi="Times New Roman" w:cs="Times New Roman"/>
          <w:spacing w:val="-3"/>
          <w:sz w:val="24"/>
          <w:szCs w:val="24"/>
        </w:rPr>
        <w:t>Y</w:t>
      </w:r>
      <w:r w:rsidR="00B54D79">
        <w:rPr>
          <w:rFonts w:ascii="Times New Roman" w:hAnsi="Times New Roman" w:cs="Times New Roman"/>
          <w:spacing w:val="-3"/>
          <w:sz w:val="24"/>
          <w:szCs w:val="24"/>
        </w:rPr>
        <w:t xml:space="preserve"> § 2</w:t>
      </w:r>
      <w:r>
        <w:rPr>
          <w:rFonts w:ascii="Times New Roman" w:hAnsi="Times New Roman" w:cs="Times New Roman"/>
          <w:spacing w:val="-3"/>
          <w:sz w:val="24"/>
          <w:szCs w:val="24"/>
        </w:rPr>
        <w:t>, in accordance with the procedures for zoning adoption and amendment set forth in M.G.L. c. 40A</w:t>
      </w:r>
      <w:r w:rsidR="00940992">
        <w:rPr>
          <w:rFonts w:ascii="Times New Roman" w:hAnsi="Times New Roman" w:cs="Times New Roman"/>
          <w:spacing w:val="-3"/>
          <w:sz w:val="24"/>
          <w:szCs w:val="24"/>
        </w:rPr>
        <w:t>, §5</w:t>
      </w:r>
      <w:r w:rsidR="0099008B">
        <w:rPr>
          <w:rFonts w:ascii="Times New Roman" w:hAnsi="Times New Roman" w:cs="Times New Roman"/>
          <w:spacing w:val="-3"/>
          <w:sz w:val="24"/>
          <w:szCs w:val="24"/>
        </w:rPr>
        <w:t>, and other applicable laws,</w:t>
      </w:r>
      <w:r>
        <w:rPr>
          <w:rFonts w:ascii="Times New Roman" w:hAnsi="Times New Roman" w:cs="Times New Roman"/>
          <w:spacing w:val="-3"/>
          <w:sz w:val="24"/>
          <w:szCs w:val="24"/>
        </w:rPr>
        <w:t xml:space="preserve"> for communities other than the City of Boston,</w:t>
      </w:r>
      <w:r w:rsidR="0099008B">
        <w:rPr>
          <w:rFonts w:ascii="Times New Roman" w:hAnsi="Times New Roman" w:cs="Times New Roman"/>
          <w:spacing w:val="-3"/>
          <w:sz w:val="24"/>
          <w:szCs w:val="24"/>
        </w:rPr>
        <w:t xml:space="preserve"> including but not limited to M.G.L. c. 39, §10, M.G.L. c. 40, </w:t>
      </w:r>
      <w:r w:rsidR="006B7D15">
        <w:rPr>
          <w:rFonts w:ascii="Times New Roman" w:hAnsi="Times New Roman" w:cs="Times New Roman"/>
          <w:spacing w:val="-3"/>
          <w:sz w:val="24"/>
          <w:szCs w:val="24"/>
        </w:rPr>
        <w:t>§§32 &amp; 32A, and the local municipal charter,</w:t>
      </w:r>
      <w:r>
        <w:rPr>
          <w:rFonts w:ascii="Times New Roman" w:hAnsi="Times New Roman" w:cs="Times New Roman"/>
          <w:spacing w:val="-3"/>
          <w:sz w:val="24"/>
          <w:szCs w:val="24"/>
        </w:rPr>
        <w:t xml:space="preserve"> or by other applicable law in the case of the City of Boston, and approved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which provide for the development of Starter Homes pursuant to M.G.L. c. 40</w:t>
      </w:r>
      <w:r w:rsidR="00B54D79">
        <w:rPr>
          <w:rFonts w:ascii="Times New Roman" w:hAnsi="Times New Roman" w:cs="Times New Roman"/>
          <w:spacing w:val="-3"/>
          <w:sz w:val="24"/>
          <w:szCs w:val="24"/>
        </w:rPr>
        <w:t>Y</w:t>
      </w:r>
      <w:r>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 xml:space="preserve">00 and in accordance with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guidance. </w:t>
      </w:r>
      <w:r w:rsidR="00A70786">
        <w:rPr>
          <w:rFonts w:ascii="Times New Roman" w:hAnsi="Times New Roman" w:cs="Times New Roman"/>
          <w:spacing w:val="-3"/>
          <w:sz w:val="24"/>
          <w:szCs w:val="24"/>
        </w:rPr>
        <w:t>Starter Home Zoning may include residential uses and structures customarily incidental and accessory to Starter Homes and/or may include a Mixed Use Development, including by illustration but not limited to, a management/leasing office, a mail/package room, amenity space for uses such as bicycle repair and storage, fitness center, multipurpose community space, resident workspace; outdoor common area spaces, such as a clubhouse, pool, dog park, courtyard, trails and associated structures utilities, an on-Site generator, utility transformer as may be located as required by utility companies, recreational open space, parking, signs, school bus stop area, and other accessory appurtenant uses and improvements customary incidental to such residential uses.</w:t>
      </w:r>
    </w:p>
    <w:p w14:paraId="250C667F" w14:textId="77777777" w:rsidR="007A727C" w:rsidRDefault="007A727C" w:rsidP="007A727C">
      <w:pPr>
        <w:tabs>
          <w:tab w:val="left" w:pos="7675"/>
        </w:tabs>
        <w:suppressAutoHyphens/>
        <w:spacing w:line="279" w:lineRule="exact"/>
        <w:ind w:left="1200" w:hanging="1200"/>
        <w:jc w:val="both"/>
        <w:rPr>
          <w:rFonts w:ascii="Times New Roman" w:hAnsi="Times New Roman" w:cs="Times New Roman"/>
          <w:spacing w:val="-3"/>
          <w:sz w:val="24"/>
          <w:szCs w:val="24"/>
          <w:u w:val="single"/>
        </w:rPr>
      </w:pPr>
    </w:p>
    <w:p w14:paraId="6C1CA383" w14:textId="4539F5AF" w:rsidR="00082D01" w:rsidRDefault="007A727C" w:rsidP="00501E31">
      <w:pPr>
        <w:tabs>
          <w:tab w:val="left" w:pos="7675"/>
        </w:tabs>
        <w:suppressAutoHyphens/>
        <w:spacing w:line="279" w:lineRule="exact"/>
        <w:ind w:left="1200" w:hanging="1200"/>
        <w:jc w:val="both"/>
        <w:rPr>
          <w:rFonts w:ascii="Times New Roman" w:hAnsi="Times New Roman" w:cs="Times New Roman"/>
          <w:spacing w:val="-3"/>
          <w:sz w:val="24"/>
          <w:szCs w:val="24"/>
        </w:rPr>
      </w:pPr>
      <w:r w:rsidRPr="37BBB624">
        <w:rPr>
          <w:rFonts w:ascii="Times New Roman" w:hAnsi="Times New Roman" w:cs="Times New Roman"/>
          <w:sz w:val="24"/>
          <w:szCs w:val="24"/>
          <w:u w:val="single"/>
        </w:rPr>
        <w:t>Starter Home Zoning Application</w:t>
      </w:r>
      <w:r w:rsidRPr="37BBB624">
        <w:rPr>
          <w:rFonts w:ascii="Times New Roman" w:hAnsi="Times New Roman" w:cs="Times New Roman"/>
          <w:sz w:val="24"/>
          <w:szCs w:val="24"/>
        </w:rPr>
        <w:t xml:space="preserve">.  An application for a preliminary determination of eligibility of </w:t>
      </w:r>
      <w:r w:rsidR="07739B29" w:rsidRPr="37BBB624">
        <w:rPr>
          <w:rFonts w:ascii="Times New Roman" w:hAnsi="Times New Roman" w:cs="Times New Roman"/>
          <w:sz w:val="24"/>
          <w:szCs w:val="24"/>
        </w:rPr>
        <w:t xml:space="preserve">a proposed </w:t>
      </w:r>
      <w:r w:rsidR="005F6F27" w:rsidRPr="37BBB624">
        <w:rPr>
          <w:rFonts w:ascii="Times New Roman" w:hAnsi="Times New Roman" w:cs="Times New Roman"/>
          <w:sz w:val="24"/>
          <w:szCs w:val="24"/>
        </w:rPr>
        <w:t>Starter Home Zoning</w:t>
      </w:r>
      <w:r w:rsidRPr="37BBB624">
        <w:rPr>
          <w:rFonts w:ascii="Times New Roman" w:hAnsi="Times New Roman" w:cs="Times New Roman"/>
          <w:sz w:val="24"/>
          <w:szCs w:val="24"/>
        </w:rPr>
        <w:t xml:space="preserve"> </w:t>
      </w:r>
      <w:r w:rsidR="703D9E2F" w:rsidRPr="37BBB624">
        <w:rPr>
          <w:rFonts w:ascii="Times New Roman" w:hAnsi="Times New Roman" w:cs="Times New Roman"/>
          <w:sz w:val="24"/>
          <w:szCs w:val="24"/>
        </w:rPr>
        <w:t xml:space="preserve">District </w:t>
      </w:r>
      <w:r w:rsidRPr="37BBB624">
        <w:rPr>
          <w:rFonts w:ascii="Times New Roman" w:hAnsi="Times New Roman" w:cs="Times New Roman"/>
          <w:sz w:val="24"/>
          <w:szCs w:val="24"/>
        </w:rPr>
        <w:t xml:space="preserve">submitted by a Municipality to EOHLC pursuant to 760 CMR </w:t>
      </w:r>
      <w:r w:rsidR="00E52462">
        <w:rPr>
          <w:rFonts w:ascii="Times New Roman" w:hAnsi="Times New Roman" w:cs="Times New Roman"/>
          <w:sz w:val="24"/>
          <w:szCs w:val="24"/>
        </w:rPr>
        <w:t>69</w:t>
      </w:r>
      <w:r w:rsidRPr="37BBB624">
        <w:rPr>
          <w:rFonts w:ascii="Times New Roman" w:hAnsi="Times New Roman" w:cs="Times New Roman"/>
          <w:sz w:val="24"/>
          <w:szCs w:val="24"/>
        </w:rPr>
        <w:t>.0</w:t>
      </w:r>
      <w:r w:rsidR="007F617E">
        <w:rPr>
          <w:rFonts w:ascii="Times New Roman" w:hAnsi="Times New Roman" w:cs="Times New Roman"/>
          <w:sz w:val="24"/>
          <w:szCs w:val="24"/>
        </w:rPr>
        <w:t>4(1)</w:t>
      </w:r>
      <w:r w:rsidRPr="37BBB624">
        <w:rPr>
          <w:rFonts w:ascii="Times New Roman" w:hAnsi="Times New Roman" w:cs="Times New Roman"/>
          <w:sz w:val="24"/>
          <w:szCs w:val="24"/>
        </w:rPr>
        <w:t>.</w:t>
      </w:r>
    </w:p>
    <w:p w14:paraId="6D830652"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59EB2218" w14:textId="03F63702"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Substantially Developed Land</w:t>
      </w:r>
      <w:r>
        <w:rPr>
          <w:rFonts w:ascii="Times New Roman" w:hAnsi="Times New Roman" w:cs="Times New Roman"/>
          <w:spacing w:val="-3"/>
          <w:sz w:val="24"/>
          <w:szCs w:val="24"/>
        </w:rPr>
        <w:t xml:space="preserve">.  </w:t>
      </w:r>
      <w:r w:rsidR="3E2AFD0A">
        <w:rPr>
          <w:rFonts w:ascii="Times New Roman" w:hAnsi="Times New Roman" w:cs="Times New Roman"/>
          <w:spacing w:val="-3"/>
          <w:sz w:val="24"/>
          <w:szCs w:val="24"/>
        </w:rPr>
        <w:t xml:space="preserve">As determined by EOHLC, </w:t>
      </w:r>
      <w:r w:rsidR="4BBACF4F">
        <w:rPr>
          <w:rFonts w:ascii="Times New Roman" w:hAnsi="Times New Roman" w:cs="Times New Roman"/>
          <w:spacing w:val="-3"/>
          <w:sz w:val="24"/>
          <w:szCs w:val="24"/>
        </w:rPr>
        <w:t>l</w:t>
      </w:r>
      <w:r>
        <w:rPr>
          <w:rFonts w:ascii="Times New Roman" w:hAnsi="Times New Roman" w:cs="Times New Roman"/>
          <w:spacing w:val="-3"/>
          <w:sz w:val="24"/>
          <w:szCs w:val="24"/>
        </w:rPr>
        <w:t xml:space="preserve">and within a District that is currently used for </w:t>
      </w:r>
      <w:r>
        <w:rPr>
          <w:rFonts w:ascii="Times New Roman" w:hAnsi="Times New Roman" w:cs="Times New Roman"/>
          <w:spacing w:val="-3"/>
          <w:sz w:val="24"/>
          <w:szCs w:val="24"/>
        </w:rPr>
        <w:lastRenderedPageBreak/>
        <w:t>commercial, industrial, institutional, or governmental use, or for residential use consistent with or exceeding the densities allowable under the Underlying Zoning, and which does not qualify as Underutilized Land. Any land located within a Historic District shall be presumed to be Substantially Developed, unless the Municipality can show that all or a portion of such land qualifies as Developable Land.</w:t>
      </w:r>
    </w:p>
    <w:p w14:paraId="58447892" w14:textId="77777777" w:rsidR="0067366C" w:rsidRDefault="0067366C"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6CD8F9A0" w14:textId="58EC1960" w:rsidR="0067366C" w:rsidRDefault="0067366C"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sidRPr="00501E31">
        <w:rPr>
          <w:rFonts w:ascii="Times New Roman" w:hAnsi="Times New Roman" w:cs="Times New Roman"/>
          <w:sz w:val="24"/>
          <w:szCs w:val="24"/>
          <w:u w:val="single"/>
        </w:rPr>
        <w:t>Sustainable Development Standards</w:t>
      </w:r>
      <w:r w:rsidRPr="37BBB624">
        <w:rPr>
          <w:rFonts w:ascii="Times New Roman" w:hAnsi="Times New Roman" w:cs="Times New Roman"/>
          <w:sz w:val="24"/>
          <w:szCs w:val="24"/>
        </w:rPr>
        <w:t xml:space="preserve">. </w:t>
      </w:r>
      <w:r w:rsidR="23D0E9F1" w:rsidRPr="37BBB624">
        <w:rPr>
          <w:rFonts w:ascii="Times New Roman" w:hAnsi="Times New Roman" w:cs="Times New Roman"/>
          <w:sz w:val="24"/>
          <w:szCs w:val="24"/>
        </w:rPr>
        <w:t>P</w:t>
      </w:r>
      <w:r w:rsidR="006872F0" w:rsidRPr="37BBB624">
        <w:rPr>
          <w:rFonts w:ascii="Times New Roman" w:hAnsi="Times New Roman" w:cs="Times New Roman"/>
          <w:sz w:val="24"/>
          <w:szCs w:val="24"/>
        </w:rPr>
        <w:t>rovisions</w:t>
      </w:r>
      <w:r w:rsidR="7C3BCDF1" w:rsidRPr="37BBB624">
        <w:rPr>
          <w:rFonts w:ascii="Times New Roman" w:hAnsi="Times New Roman" w:cs="Times New Roman"/>
          <w:sz w:val="24"/>
          <w:szCs w:val="24"/>
        </w:rPr>
        <w:t xml:space="preserve"> approved by EOHLC and</w:t>
      </w:r>
      <w:r w:rsidR="006872F0" w:rsidRPr="37BBB624">
        <w:rPr>
          <w:rFonts w:ascii="Times New Roman" w:hAnsi="Times New Roman" w:cs="Times New Roman"/>
          <w:sz w:val="24"/>
          <w:szCs w:val="24"/>
        </w:rPr>
        <w:t xml:space="preserve"> </w:t>
      </w:r>
      <w:r w:rsidR="657DDD7C" w:rsidRPr="37BBB624">
        <w:rPr>
          <w:rFonts w:ascii="Times New Roman" w:hAnsi="Times New Roman" w:cs="Times New Roman"/>
          <w:sz w:val="24"/>
          <w:szCs w:val="24"/>
        </w:rPr>
        <w:t>applicable under</w:t>
      </w:r>
      <w:r w:rsidR="006872F0" w:rsidRPr="37BBB624">
        <w:rPr>
          <w:rFonts w:ascii="Times New Roman" w:hAnsi="Times New Roman" w:cs="Times New Roman"/>
          <w:sz w:val="24"/>
          <w:szCs w:val="24"/>
        </w:rPr>
        <w:t xml:space="preserve"> the </w:t>
      </w:r>
      <w:r w:rsidR="5B4DDE01" w:rsidRPr="37BBB624">
        <w:rPr>
          <w:rFonts w:ascii="Times New Roman" w:hAnsi="Times New Roman" w:cs="Times New Roman"/>
          <w:sz w:val="24"/>
          <w:szCs w:val="24"/>
        </w:rPr>
        <w:t xml:space="preserve">Starter Home </w:t>
      </w:r>
      <w:r w:rsidR="1F865010" w:rsidRPr="37BBB624">
        <w:rPr>
          <w:rFonts w:ascii="Times New Roman" w:hAnsi="Times New Roman" w:cs="Times New Roman"/>
          <w:sz w:val="24"/>
          <w:szCs w:val="24"/>
        </w:rPr>
        <w:t>Z</w:t>
      </w:r>
      <w:r w:rsidR="006872F0" w:rsidRPr="37BBB624">
        <w:rPr>
          <w:rFonts w:ascii="Times New Roman" w:hAnsi="Times New Roman" w:cs="Times New Roman"/>
          <w:sz w:val="24"/>
          <w:szCs w:val="24"/>
        </w:rPr>
        <w:t>oning, including, but not limited to, requirements that new development projects: (i) minimize site disturbance</w:t>
      </w:r>
      <w:r w:rsidR="000410F5">
        <w:rPr>
          <w:rFonts w:ascii="Times New Roman" w:hAnsi="Times New Roman" w:cs="Times New Roman"/>
          <w:sz w:val="24"/>
          <w:szCs w:val="24"/>
        </w:rPr>
        <w:t xml:space="preserve"> to the greatest extent practical</w:t>
      </w:r>
      <w:r w:rsidR="00076072" w:rsidRPr="37BBB624">
        <w:rPr>
          <w:rFonts w:ascii="Times New Roman" w:hAnsi="Times New Roman" w:cs="Times New Roman"/>
          <w:sz w:val="24"/>
          <w:szCs w:val="24"/>
        </w:rPr>
        <w:t xml:space="preserve">, (ii) </w:t>
      </w:r>
      <w:r w:rsidR="006872F0" w:rsidRPr="37BBB624">
        <w:rPr>
          <w:rFonts w:ascii="Times New Roman" w:hAnsi="Times New Roman" w:cs="Times New Roman"/>
          <w:sz w:val="24"/>
          <w:szCs w:val="24"/>
        </w:rPr>
        <w:t>permanently preserve undeveloped open space to the greatest extent practicable</w:t>
      </w:r>
      <w:r w:rsidR="00431AFC" w:rsidRPr="37BBB624">
        <w:rPr>
          <w:rFonts w:ascii="Times New Roman" w:hAnsi="Times New Roman" w:cs="Times New Roman"/>
          <w:sz w:val="24"/>
          <w:szCs w:val="24"/>
        </w:rPr>
        <w:t>,</w:t>
      </w:r>
      <w:r w:rsidR="006872F0" w:rsidRPr="37BBB624">
        <w:rPr>
          <w:rFonts w:ascii="Times New Roman" w:hAnsi="Times New Roman" w:cs="Times New Roman"/>
          <w:sz w:val="24"/>
          <w:szCs w:val="24"/>
        </w:rPr>
        <w:t xml:space="preserve"> and (ii</w:t>
      </w:r>
      <w:r w:rsidR="00076072" w:rsidRPr="37BBB624">
        <w:rPr>
          <w:rFonts w:ascii="Times New Roman" w:hAnsi="Times New Roman" w:cs="Times New Roman"/>
          <w:sz w:val="24"/>
          <w:szCs w:val="24"/>
        </w:rPr>
        <w:t>i</w:t>
      </w:r>
      <w:r w:rsidR="006872F0" w:rsidRPr="37BBB624">
        <w:rPr>
          <w:rFonts w:ascii="Times New Roman" w:hAnsi="Times New Roman" w:cs="Times New Roman"/>
          <w:sz w:val="24"/>
          <w:szCs w:val="24"/>
        </w:rPr>
        <w:t>) collect and manage storm water runoff in accordance with low impac</w:t>
      </w:r>
      <w:r w:rsidR="00631781" w:rsidRPr="37BBB624">
        <w:rPr>
          <w:rFonts w:ascii="Times New Roman" w:hAnsi="Times New Roman" w:cs="Times New Roman"/>
          <w:sz w:val="24"/>
          <w:szCs w:val="24"/>
        </w:rPr>
        <w:t>t</w:t>
      </w:r>
      <w:r w:rsidR="006872F0" w:rsidRPr="37BBB624">
        <w:rPr>
          <w:rFonts w:ascii="Times New Roman" w:hAnsi="Times New Roman" w:cs="Times New Roman"/>
          <w:sz w:val="24"/>
          <w:szCs w:val="24"/>
        </w:rPr>
        <w:t xml:space="preserve"> development practices.</w:t>
      </w:r>
    </w:p>
    <w:p w14:paraId="2C87D9F9"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72C1E478" w14:textId="48A5D269"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Underlying Zoning</w:t>
      </w:r>
      <w:r>
        <w:rPr>
          <w:rFonts w:ascii="Times New Roman" w:hAnsi="Times New Roman" w:cs="Times New Roman"/>
          <w:spacing w:val="-3"/>
          <w:sz w:val="24"/>
          <w:szCs w:val="24"/>
        </w:rPr>
        <w:t>.  The Municipal zoning requirements adopted pursuant to M.G.L. c. 40A</w:t>
      </w:r>
      <w:r w:rsidR="008E7BE7">
        <w:rPr>
          <w:rFonts w:ascii="Times New Roman" w:hAnsi="Times New Roman" w:cs="Times New Roman"/>
          <w:spacing w:val="-3"/>
          <w:sz w:val="24"/>
          <w:szCs w:val="24"/>
        </w:rPr>
        <w:t xml:space="preserve">, </w:t>
      </w:r>
      <w:r>
        <w:rPr>
          <w:rFonts w:ascii="Times New Roman" w:hAnsi="Times New Roman" w:cs="Times New Roman"/>
          <w:spacing w:val="-3"/>
          <w:sz w:val="24"/>
          <w:szCs w:val="24"/>
        </w:rPr>
        <w:t>or in the case of the City of Boston, other applicable law</w:t>
      </w:r>
      <w:r w:rsidR="008E7BE7">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that are otherwise applicable to the geographic area where a District is located or proposed. The Underlying Zoning shall include all zoning </w:t>
      </w:r>
      <w:r w:rsidR="49506C55">
        <w:rPr>
          <w:rFonts w:ascii="Times New Roman" w:hAnsi="Times New Roman" w:cs="Times New Roman"/>
          <w:spacing w:val="-3"/>
          <w:sz w:val="24"/>
          <w:szCs w:val="24"/>
        </w:rPr>
        <w:t>including</w:t>
      </w:r>
      <w:r>
        <w:rPr>
          <w:rFonts w:ascii="Times New Roman" w:hAnsi="Times New Roman" w:cs="Times New Roman"/>
          <w:spacing w:val="-3"/>
          <w:sz w:val="24"/>
          <w:szCs w:val="24"/>
        </w:rPr>
        <w:t xml:space="preserve"> existing overlays applicable to such geographic area and shall not be limited to the base zoning layer</w:t>
      </w:r>
      <w:r w:rsidR="005376DA" w:rsidRPr="37BBB624">
        <w:rPr>
          <w:rFonts w:ascii="Times New Roman" w:hAnsi="Times New Roman" w:cs="Times New Roman"/>
          <w:sz w:val="24"/>
          <w:szCs w:val="24"/>
        </w:rPr>
        <w:t>.</w:t>
      </w:r>
      <w:r w:rsidR="00301AD3">
        <w:rPr>
          <w:rFonts w:ascii="Times New Roman" w:hAnsi="Times New Roman" w:cs="Times New Roman"/>
          <w:sz w:val="24"/>
          <w:szCs w:val="24"/>
        </w:rPr>
        <w:t xml:space="preserve"> EOHLC may </w:t>
      </w:r>
      <w:r w:rsidR="00723B46">
        <w:rPr>
          <w:rFonts w:ascii="Times New Roman" w:hAnsi="Times New Roman" w:cs="Times New Roman"/>
          <w:sz w:val="24"/>
          <w:szCs w:val="24"/>
        </w:rPr>
        <w:t>consider</w:t>
      </w:r>
      <w:r w:rsidR="000C29AD">
        <w:rPr>
          <w:rFonts w:ascii="Times New Roman" w:hAnsi="Times New Roman" w:cs="Times New Roman"/>
          <w:sz w:val="24"/>
          <w:szCs w:val="24"/>
        </w:rPr>
        <w:t xml:space="preserve"> the Underlying Zoning </w:t>
      </w:r>
      <w:r w:rsidR="00B15F22">
        <w:rPr>
          <w:rFonts w:ascii="Times New Roman" w:hAnsi="Times New Roman" w:cs="Times New Roman"/>
          <w:sz w:val="24"/>
          <w:szCs w:val="24"/>
        </w:rPr>
        <w:t xml:space="preserve">in existence up to one year before the </w:t>
      </w:r>
      <w:r w:rsidR="00EC2F41">
        <w:rPr>
          <w:rFonts w:ascii="Times New Roman" w:hAnsi="Times New Roman" w:cs="Times New Roman"/>
          <w:sz w:val="24"/>
          <w:szCs w:val="24"/>
        </w:rPr>
        <w:t>Starter Home Zoning Application</w:t>
      </w:r>
      <w:r w:rsidR="007E22B2">
        <w:rPr>
          <w:rFonts w:ascii="Times New Roman" w:hAnsi="Times New Roman" w:cs="Times New Roman"/>
          <w:sz w:val="24"/>
          <w:szCs w:val="24"/>
        </w:rPr>
        <w:t xml:space="preserve"> </w:t>
      </w:r>
      <w:r w:rsidR="00E25BFC">
        <w:rPr>
          <w:rFonts w:ascii="Times New Roman" w:hAnsi="Times New Roman" w:cs="Times New Roman"/>
          <w:sz w:val="24"/>
          <w:szCs w:val="24"/>
        </w:rPr>
        <w:t>when calculating</w:t>
      </w:r>
      <w:r w:rsidR="000C29AD">
        <w:rPr>
          <w:rFonts w:ascii="Times New Roman" w:hAnsi="Times New Roman" w:cs="Times New Roman"/>
          <w:sz w:val="24"/>
          <w:szCs w:val="24"/>
        </w:rPr>
        <w:t xml:space="preserve"> </w:t>
      </w:r>
      <w:r w:rsidR="006B5E2C">
        <w:rPr>
          <w:rFonts w:ascii="Times New Roman" w:hAnsi="Times New Roman" w:cs="Times New Roman"/>
          <w:sz w:val="24"/>
          <w:szCs w:val="24"/>
        </w:rPr>
        <w:t>Existing Zoned Units.</w:t>
      </w:r>
    </w:p>
    <w:p w14:paraId="1366C695"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8DD06B0" w14:textId="6C8A34A6"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Underutilized Land</w:t>
      </w:r>
      <w:r>
        <w:rPr>
          <w:rFonts w:ascii="Times New Roman" w:hAnsi="Times New Roman" w:cs="Times New Roman"/>
          <w:spacing w:val="-3"/>
          <w:sz w:val="24"/>
          <w:szCs w:val="24"/>
        </w:rPr>
        <w:t xml:space="preserve">.  </w:t>
      </w:r>
      <w:r w:rsidR="6A205131">
        <w:rPr>
          <w:rFonts w:ascii="Times New Roman" w:hAnsi="Times New Roman" w:cs="Times New Roman"/>
          <w:spacing w:val="-3"/>
          <w:sz w:val="24"/>
          <w:szCs w:val="24"/>
        </w:rPr>
        <w:t xml:space="preserve">As determined by EOHLC, </w:t>
      </w:r>
      <w:r>
        <w:rPr>
          <w:rFonts w:ascii="Times New Roman" w:hAnsi="Times New Roman" w:cs="Times New Roman"/>
          <w:spacing w:val="-3"/>
          <w:sz w:val="24"/>
          <w:szCs w:val="24"/>
        </w:rPr>
        <w:t xml:space="preserve">Developable Land within a District that would otherwise qualify as Substantially Developed Land, consistent with guidance issued by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but which: </w:t>
      </w:r>
    </w:p>
    <w:p w14:paraId="02566F80" w14:textId="593E887F" w:rsidR="00082D01" w:rsidRPr="00946100" w:rsidRDefault="00082D01" w:rsidP="00946100">
      <w:pPr>
        <w:pStyle w:val="ListParagraph"/>
        <w:numPr>
          <w:ilvl w:val="0"/>
          <w:numId w:val="29"/>
        </w:numPr>
        <w:tabs>
          <w:tab w:val="left" w:pos="7675"/>
        </w:tabs>
        <w:suppressAutoHyphens/>
        <w:spacing w:line="279" w:lineRule="exact"/>
        <w:jc w:val="both"/>
        <w:rPr>
          <w:rFonts w:ascii="Times New Roman" w:hAnsi="Times New Roman" w:cs="Times New Roman"/>
          <w:spacing w:val="-3"/>
          <w:sz w:val="24"/>
          <w:szCs w:val="24"/>
        </w:rPr>
      </w:pPr>
      <w:r w:rsidRPr="00946100">
        <w:rPr>
          <w:rFonts w:ascii="Times New Roman" w:hAnsi="Times New Roman" w:cs="Times New Roman"/>
          <w:spacing w:val="-3"/>
          <w:sz w:val="24"/>
          <w:szCs w:val="24"/>
        </w:rPr>
        <w:t>is characterized by improvements that have a marginal or significantly declining use, as measured by such factors as vacancy rates, extent of operation, current and projected employment levels, market demand for the current uses or the uses to which the existing improvements could readily be converted, low value of improvements in relation to land value, and low floor area ratio in relation to the floor area ratio that would be permitted under the applicable Underlying Zoning;</w:t>
      </w:r>
      <w:r w:rsidR="00E53319">
        <w:rPr>
          <w:rFonts w:ascii="Times New Roman" w:hAnsi="Times New Roman" w:cs="Times New Roman"/>
          <w:spacing w:val="-3"/>
          <w:sz w:val="24"/>
          <w:szCs w:val="24"/>
        </w:rPr>
        <w:t xml:space="preserve"> and</w:t>
      </w:r>
    </w:p>
    <w:p w14:paraId="490021A5" w14:textId="01F79339" w:rsidR="00082D01" w:rsidRPr="00946100" w:rsidRDefault="00082D01" w:rsidP="00946100">
      <w:pPr>
        <w:pStyle w:val="ListParagraph"/>
        <w:numPr>
          <w:ilvl w:val="0"/>
          <w:numId w:val="29"/>
        </w:numPr>
        <w:tabs>
          <w:tab w:val="left" w:pos="7675"/>
        </w:tabs>
        <w:suppressAutoHyphens/>
        <w:spacing w:line="279" w:lineRule="exact"/>
        <w:jc w:val="both"/>
        <w:rPr>
          <w:rFonts w:ascii="Times New Roman" w:hAnsi="Times New Roman" w:cs="Times New Roman"/>
          <w:spacing w:val="-3"/>
          <w:sz w:val="24"/>
          <w:szCs w:val="24"/>
        </w:rPr>
      </w:pPr>
      <w:r w:rsidRPr="00946100">
        <w:rPr>
          <w:rFonts w:ascii="Times New Roman" w:hAnsi="Times New Roman" w:cs="Times New Roman"/>
          <w:spacing w:val="-3"/>
          <w:sz w:val="24"/>
          <w:szCs w:val="24"/>
        </w:rPr>
        <w:t>as demonstrated by existing or anticipated market conditions, may have reasonable potential to be developed, recycled, or converted into residential or Mixed</w:t>
      </w:r>
      <w:r w:rsidR="009F1EA7">
        <w:rPr>
          <w:rFonts w:ascii="Times New Roman" w:hAnsi="Times New Roman" w:cs="Times New Roman"/>
          <w:spacing w:val="-3"/>
          <w:sz w:val="24"/>
          <w:szCs w:val="24"/>
        </w:rPr>
        <w:t>-</w:t>
      </w:r>
      <w:r w:rsidRPr="00946100">
        <w:rPr>
          <w:rFonts w:ascii="Times New Roman" w:hAnsi="Times New Roman" w:cs="Times New Roman"/>
          <w:spacing w:val="-3"/>
          <w:sz w:val="24"/>
          <w:szCs w:val="24"/>
        </w:rPr>
        <w:t>use Development</w:t>
      </w:r>
      <w:r w:rsidR="00E53319">
        <w:rPr>
          <w:rFonts w:ascii="Times New Roman" w:hAnsi="Times New Roman" w:cs="Times New Roman"/>
          <w:spacing w:val="-3"/>
          <w:sz w:val="24"/>
          <w:szCs w:val="24"/>
        </w:rPr>
        <w:t>.</w:t>
      </w:r>
      <w:r w:rsidRPr="00946100">
        <w:rPr>
          <w:rFonts w:ascii="Times New Roman" w:hAnsi="Times New Roman" w:cs="Times New Roman"/>
          <w:spacing w:val="-3"/>
          <w:sz w:val="24"/>
          <w:szCs w:val="24"/>
        </w:rPr>
        <w:t xml:space="preserve"> </w:t>
      </w:r>
    </w:p>
    <w:p w14:paraId="13AA1661"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7F293876" w14:textId="5E82B6EB"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Unreasonably Impair</w:t>
      </w:r>
      <w:r>
        <w:rPr>
          <w:rFonts w:ascii="Times New Roman" w:hAnsi="Times New Roman" w:cs="Times New Roman"/>
          <w:spacing w:val="-3"/>
          <w:sz w:val="24"/>
          <w:szCs w:val="24"/>
        </w:rPr>
        <w:t xml:space="preserve">. To add unreasonable costs or unreasonably diminish the economic feasibility of proposed Projects in a District by means of a provision of </w:t>
      </w:r>
      <w:r w:rsidR="005F6F27">
        <w:rPr>
          <w:rFonts w:ascii="Times New Roman" w:hAnsi="Times New Roman" w:cs="Times New Roman"/>
          <w:spacing w:val="-3"/>
          <w:sz w:val="24"/>
          <w:szCs w:val="24"/>
        </w:rPr>
        <w:t>Starter Home Zoning</w:t>
      </w:r>
      <w:r>
        <w:rPr>
          <w:rFonts w:ascii="Times New Roman" w:hAnsi="Times New Roman" w:cs="Times New Roman"/>
          <w:spacing w:val="-3"/>
          <w:sz w:val="24"/>
          <w:szCs w:val="24"/>
        </w:rPr>
        <w:t xml:space="preserve"> or a Design Standard</w:t>
      </w:r>
      <w:r w:rsidR="009477AE" w:rsidRPr="65507D8F">
        <w:rPr>
          <w:rFonts w:ascii="Times New Roman" w:hAnsi="Times New Roman" w:cs="Times New Roman"/>
          <w:sz w:val="24"/>
          <w:szCs w:val="24"/>
        </w:rPr>
        <w:t>, as may be determined by EOHLC</w:t>
      </w:r>
      <w:r>
        <w:rPr>
          <w:rFonts w:ascii="Times New Roman" w:hAnsi="Times New Roman" w:cs="Times New Roman"/>
          <w:spacing w:val="-3"/>
          <w:sz w:val="24"/>
          <w:szCs w:val="24"/>
        </w:rPr>
        <w:t>.</w:t>
      </w:r>
    </w:p>
    <w:p w14:paraId="3EF7951D" w14:textId="77777777" w:rsidR="00110D59" w:rsidRDefault="00110D59"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12D558D7" w14:textId="054D26FB"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u w:val="single"/>
        </w:rPr>
        <w:t>Zoning Incentive Payment</w:t>
      </w:r>
      <w:r>
        <w:rPr>
          <w:rFonts w:ascii="Times New Roman" w:hAnsi="Times New Roman" w:cs="Times New Roman"/>
          <w:spacing w:val="-3"/>
          <w:sz w:val="24"/>
          <w:szCs w:val="24"/>
        </w:rPr>
        <w:t>.  A one</w:t>
      </w:r>
      <w:r w:rsidR="5C2254D4">
        <w:rPr>
          <w:rFonts w:ascii="Times New Roman" w:hAnsi="Times New Roman" w:cs="Times New Roman"/>
          <w:spacing w:val="-3"/>
          <w:sz w:val="24"/>
          <w:szCs w:val="24"/>
        </w:rPr>
        <w:t>-</w:t>
      </w:r>
      <w:r>
        <w:rPr>
          <w:rFonts w:ascii="Times New Roman" w:hAnsi="Times New Roman" w:cs="Times New Roman"/>
          <w:spacing w:val="-3"/>
          <w:sz w:val="24"/>
          <w:szCs w:val="24"/>
        </w:rPr>
        <w:t>time payment to a Municipality</w:t>
      </w:r>
      <w:r w:rsidR="00F0748A">
        <w:rPr>
          <w:rFonts w:ascii="Times New Roman" w:hAnsi="Times New Roman" w:cs="Times New Roman"/>
          <w:spacing w:val="-3"/>
          <w:sz w:val="24"/>
          <w:szCs w:val="24"/>
        </w:rPr>
        <w:t xml:space="preserve"> for Incentive Units</w:t>
      </w:r>
      <w:r>
        <w:rPr>
          <w:rFonts w:ascii="Times New Roman" w:hAnsi="Times New Roman" w:cs="Times New Roman"/>
          <w:spacing w:val="-3"/>
          <w:sz w:val="24"/>
          <w:szCs w:val="24"/>
        </w:rPr>
        <w:t xml:space="preserve"> that</w:t>
      </w:r>
      <w:r w:rsidR="6D4C7FD6">
        <w:rPr>
          <w:rFonts w:ascii="Times New Roman" w:hAnsi="Times New Roman" w:cs="Times New Roman"/>
          <w:spacing w:val="-3"/>
          <w:sz w:val="24"/>
          <w:szCs w:val="24"/>
        </w:rPr>
        <w:t>, subject to any conditions imposed by EOHLC,</w:t>
      </w:r>
      <w:r>
        <w:rPr>
          <w:rFonts w:ascii="Times New Roman" w:hAnsi="Times New Roman" w:cs="Times New Roman"/>
          <w:spacing w:val="-3"/>
          <w:sz w:val="24"/>
          <w:szCs w:val="24"/>
        </w:rPr>
        <w:t xml:space="preserve"> is made after issuance of a Letter of Approval authorizing such payment.</w:t>
      </w:r>
    </w:p>
    <w:p w14:paraId="1DBDF32B"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B2681E7" w14:textId="5B930CFE"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D9748F">
        <w:rPr>
          <w:rFonts w:ascii="Times New Roman" w:hAnsi="Times New Roman" w:cs="Times New Roman"/>
          <w:spacing w:val="-3"/>
          <w:sz w:val="24"/>
          <w:szCs w:val="24"/>
          <w:u w:val="single"/>
        </w:rPr>
        <w:t>.</w:t>
      </w:r>
      <w:r w:rsidR="00082D01">
        <w:rPr>
          <w:rFonts w:ascii="Times New Roman" w:hAnsi="Times New Roman" w:cs="Times New Roman"/>
          <w:spacing w:val="-3"/>
          <w:sz w:val="24"/>
          <w:szCs w:val="24"/>
          <w:u w:val="single"/>
        </w:rPr>
        <w:t xml:space="preserve">03:    </w:t>
      </w:r>
      <w:r w:rsidR="005F6F27">
        <w:rPr>
          <w:rFonts w:ascii="Times New Roman" w:hAnsi="Times New Roman" w:cs="Times New Roman"/>
          <w:spacing w:val="-3"/>
          <w:sz w:val="24"/>
          <w:szCs w:val="24"/>
          <w:u w:val="single"/>
        </w:rPr>
        <w:t>Starter Home Zoning</w:t>
      </w:r>
      <w:r w:rsidR="00082D01">
        <w:rPr>
          <w:rFonts w:ascii="Times New Roman" w:hAnsi="Times New Roman" w:cs="Times New Roman"/>
          <w:spacing w:val="-3"/>
          <w:sz w:val="24"/>
          <w:szCs w:val="24"/>
          <w:u w:val="single"/>
        </w:rPr>
        <w:t xml:space="preserve"> </w:t>
      </w:r>
      <w:r w:rsidR="009E75C2">
        <w:rPr>
          <w:rFonts w:ascii="Times New Roman" w:hAnsi="Times New Roman" w:cs="Times New Roman"/>
          <w:spacing w:val="-3"/>
          <w:sz w:val="24"/>
          <w:szCs w:val="24"/>
          <w:u w:val="single"/>
        </w:rPr>
        <w:t>Requirements</w:t>
      </w:r>
    </w:p>
    <w:p w14:paraId="2F52471F"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3FE7A4F" w14:textId="336664FC" w:rsidR="00254285" w:rsidRDefault="00082D01">
      <w:pPr>
        <w:pStyle w:val="ListParagraph"/>
        <w:numPr>
          <w:ilvl w:val="0"/>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pacing w:val="-3"/>
          <w:sz w:val="24"/>
          <w:szCs w:val="24"/>
          <w:u w:val="single"/>
        </w:rPr>
        <w:t xml:space="preserve">Application for Preliminary Determination of Eligibility for </w:t>
      </w:r>
      <w:r w:rsidR="005F6F27" w:rsidRPr="00501E31">
        <w:rPr>
          <w:rFonts w:ascii="Times New Roman" w:hAnsi="Times New Roman" w:cs="Times New Roman"/>
          <w:spacing w:val="-3"/>
          <w:sz w:val="24"/>
          <w:szCs w:val="24"/>
          <w:u w:val="single"/>
        </w:rPr>
        <w:t>Starter Home Zoning</w:t>
      </w:r>
      <w:r w:rsidRPr="00501E31">
        <w:rPr>
          <w:rFonts w:ascii="Times New Roman" w:hAnsi="Times New Roman" w:cs="Times New Roman"/>
          <w:spacing w:val="-3"/>
          <w:sz w:val="24"/>
          <w:szCs w:val="24"/>
        </w:rPr>
        <w:t xml:space="preserve">.  </w:t>
      </w:r>
      <w:r w:rsidR="00310BB1" w:rsidRPr="00501E31">
        <w:rPr>
          <w:rFonts w:ascii="Times New Roman" w:hAnsi="Times New Roman" w:cs="Times New Roman"/>
          <w:spacing w:val="-3"/>
          <w:sz w:val="24"/>
          <w:szCs w:val="24"/>
        </w:rPr>
        <w:t xml:space="preserve">Prior to the adoption of </w:t>
      </w:r>
      <w:r w:rsidR="005F6F27" w:rsidRPr="00501E31">
        <w:rPr>
          <w:rFonts w:ascii="Times New Roman" w:hAnsi="Times New Roman" w:cs="Times New Roman"/>
          <w:spacing w:val="-3"/>
          <w:sz w:val="24"/>
          <w:szCs w:val="24"/>
        </w:rPr>
        <w:t>Starter Home Zoning</w:t>
      </w:r>
      <w:r w:rsidR="000E4319" w:rsidRPr="00501E31">
        <w:rPr>
          <w:rFonts w:ascii="Times New Roman" w:hAnsi="Times New Roman" w:cs="Times New Roman"/>
          <w:spacing w:val="-3"/>
          <w:sz w:val="24"/>
          <w:szCs w:val="24"/>
        </w:rPr>
        <w:t xml:space="preserve"> for a proposed District</w:t>
      </w:r>
      <w:r w:rsidR="00310BB1" w:rsidRPr="00501E31">
        <w:rPr>
          <w:rFonts w:ascii="Times New Roman" w:hAnsi="Times New Roman" w:cs="Times New Roman"/>
          <w:spacing w:val="-3"/>
          <w:sz w:val="24"/>
          <w:szCs w:val="24"/>
        </w:rPr>
        <w:t>, t</w:t>
      </w:r>
      <w:r w:rsidRPr="00501E31">
        <w:rPr>
          <w:rFonts w:ascii="Times New Roman" w:hAnsi="Times New Roman" w:cs="Times New Roman"/>
          <w:spacing w:val="-3"/>
          <w:sz w:val="24"/>
          <w:szCs w:val="24"/>
        </w:rPr>
        <w:t>he chief executive of a Municipality</w:t>
      </w:r>
      <w:r w:rsidR="00531CDE" w:rsidRPr="00501E31">
        <w:rPr>
          <w:rFonts w:ascii="Times New Roman" w:hAnsi="Times New Roman" w:cs="Times New Roman"/>
          <w:spacing w:val="-3"/>
          <w:sz w:val="24"/>
          <w:szCs w:val="24"/>
        </w:rPr>
        <w:t>,</w:t>
      </w:r>
      <w:r w:rsidRPr="00501E31">
        <w:rPr>
          <w:rFonts w:ascii="Times New Roman" w:hAnsi="Times New Roman" w:cs="Times New Roman"/>
          <w:spacing w:val="-3"/>
          <w:sz w:val="24"/>
          <w:szCs w:val="24"/>
        </w:rPr>
        <w:t xml:space="preserve"> or duly authorized designee</w:t>
      </w:r>
      <w:r w:rsidR="00531CDE" w:rsidRPr="00501E31">
        <w:rPr>
          <w:rFonts w:ascii="Times New Roman" w:hAnsi="Times New Roman" w:cs="Times New Roman"/>
          <w:spacing w:val="-3"/>
          <w:sz w:val="24"/>
          <w:szCs w:val="24"/>
        </w:rPr>
        <w:t>,</w:t>
      </w:r>
      <w:r w:rsidRPr="00501E31">
        <w:rPr>
          <w:rFonts w:ascii="Times New Roman" w:hAnsi="Times New Roman" w:cs="Times New Roman"/>
          <w:spacing w:val="-3"/>
          <w:sz w:val="24"/>
          <w:szCs w:val="24"/>
        </w:rPr>
        <w:t xml:space="preserve"> shall </w:t>
      </w:r>
      <w:r w:rsidR="00111BF6" w:rsidRPr="00501E31">
        <w:rPr>
          <w:rFonts w:ascii="Times New Roman" w:hAnsi="Times New Roman" w:cs="Times New Roman"/>
          <w:spacing w:val="-3"/>
          <w:sz w:val="24"/>
          <w:szCs w:val="24"/>
        </w:rPr>
        <w:t xml:space="preserve">submit </w:t>
      </w:r>
      <w:r w:rsidR="00C572B3" w:rsidRPr="00501E31">
        <w:rPr>
          <w:rFonts w:ascii="Times New Roman" w:hAnsi="Times New Roman" w:cs="Times New Roman"/>
          <w:spacing w:val="-3"/>
          <w:sz w:val="24"/>
          <w:szCs w:val="24"/>
        </w:rPr>
        <w:t xml:space="preserve">a complete application and any </w:t>
      </w:r>
      <w:r w:rsidR="00003801" w:rsidRPr="00501E31">
        <w:rPr>
          <w:rFonts w:ascii="Times New Roman" w:hAnsi="Times New Roman" w:cs="Times New Roman"/>
          <w:spacing w:val="-3"/>
          <w:sz w:val="24"/>
          <w:szCs w:val="24"/>
        </w:rPr>
        <w:t xml:space="preserve">documentation as may be required by </w:t>
      </w:r>
      <w:r w:rsidR="0018170E" w:rsidRPr="00501E31">
        <w:rPr>
          <w:rFonts w:ascii="Times New Roman" w:hAnsi="Times New Roman" w:cs="Times New Roman"/>
          <w:spacing w:val="-3"/>
          <w:sz w:val="24"/>
          <w:szCs w:val="24"/>
        </w:rPr>
        <w:t>EOHLC</w:t>
      </w:r>
      <w:r w:rsidR="00003801" w:rsidRPr="00501E31">
        <w:rPr>
          <w:rFonts w:ascii="Times New Roman" w:hAnsi="Times New Roman" w:cs="Times New Roman"/>
          <w:spacing w:val="-3"/>
          <w:sz w:val="24"/>
          <w:szCs w:val="24"/>
        </w:rPr>
        <w:t xml:space="preserve"> in its forms and guidance</w:t>
      </w:r>
      <w:r w:rsidR="00CA77E6" w:rsidRPr="00501E31">
        <w:rPr>
          <w:rFonts w:ascii="Times New Roman" w:hAnsi="Times New Roman" w:cs="Times New Roman"/>
          <w:spacing w:val="-3"/>
          <w:sz w:val="24"/>
          <w:szCs w:val="24"/>
        </w:rPr>
        <w:t xml:space="preserve">, demonstrating that the proposed District satisfies the approval requirements of 760 CMR </w:t>
      </w:r>
      <w:r w:rsidR="00E52462">
        <w:rPr>
          <w:rFonts w:ascii="Times New Roman" w:hAnsi="Times New Roman" w:cs="Times New Roman"/>
          <w:spacing w:val="-3"/>
          <w:sz w:val="24"/>
          <w:szCs w:val="24"/>
        </w:rPr>
        <w:t>69</w:t>
      </w:r>
      <w:r w:rsidR="00CA77E6" w:rsidRPr="00501E31">
        <w:rPr>
          <w:rFonts w:ascii="Times New Roman" w:hAnsi="Times New Roman" w:cs="Times New Roman"/>
          <w:spacing w:val="-3"/>
          <w:sz w:val="24"/>
          <w:szCs w:val="24"/>
        </w:rPr>
        <w:t>.0</w:t>
      </w:r>
      <w:r w:rsidR="005B20BD">
        <w:rPr>
          <w:rFonts w:ascii="Times New Roman" w:hAnsi="Times New Roman" w:cs="Times New Roman"/>
          <w:spacing w:val="-3"/>
          <w:sz w:val="24"/>
          <w:szCs w:val="24"/>
        </w:rPr>
        <w:t>3</w:t>
      </w:r>
      <w:r w:rsidR="00CA77E6" w:rsidRPr="00501E31">
        <w:rPr>
          <w:rFonts w:ascii="Times New Roman" w:hAnsi="Times New Roman" w:cs="Times New Roman"/>
          <w:spacing w:val="-3"/>
          <w:sz w:val="24"/>
          <w:szCs w:val="24"/>
        </w:rPr>
        <w:t>(</w:t>
      </w:r>
      <w:r w:rsidR="005B20BD">
        <w:rPr>
          <w:rFonts w:ascii="Times New Roman" w:hAnsi="Times New Roman" w:cs="Times New Roman"/>
          <w:spacing w:val="-3"/>
          <w:sz w:val="24"/>
          <w:szCs w:val="24"/>
        </w:rPr>
        <w:t>3</w:t>
      </w:r>
      <w:r w:rsidR="00CA77E6" w:rsidRPr="00501E31">
        <w:rPr>
          <w:rFonts w:ascii="Times New Roman" w:hAnsi="Times New Roman" w:cs="Times New Roman"/>
          <w:spacing w:val="-3"/>
          <w:sz w:val="24"/>
          <w:szCs w:val="24"/>
        </w:rPr>
        <w:t>)</w:t>
      </w:r>
      <w:r w:rsidR="00003801" w:rsidRPr="00501E31">
        <w:rPr>
          <w:rFonts w:ascii="Times New Roman" w:hAnsi="Times New Roman" w:cs="Times New Roman"/>
          <w:spacing w:val="-3"/>
          <w:sz w:val="24"/>
          <w:szCs w:val="24"/>
        </w:rPr>
        <w:t>.</w:t>
      </w:r>
      <w:r w:rsidR="00DE7393">
        <w:rPr>
          <w:rFonts w:ascii="Times New Roman" w:hAnsi="Times New Roman" w:cs="Times New Roman"/>
          <w:spacing w:val="-3"/>
          <w:sz w:val="24"/>
          <w:szCs w:val="24"/>
        </w:rPr>
        <w:t xml:space="preserve"> </w:t>
      </w:r>
      <w:r w:rsidR="00794FBC">
        <w:rPr>
          <w:rFonts w:ascii="Times New Roman" w:hAnsi="Times New Roman" w:cs="Times New Roman"/>
          <w:spacing w:val="-3"/>
          <w:sz w:val="24"/>
          <w:szCs w:val="24"/>
        </w:rPr>
        <w:t>T</w:t>
      </w:r>
      <w:r w:rsidR="006031BE">
        <w:rPr>
          <w:rFonts w:ascii="Times New Roman" w:hAnsi="Times New Roman" w:cs="Times New Roman"/>
          <w:spacing w:val="-3"/>
          <w:sz w:val="24"/>
          <w:szCs w:val="24"/>
        </w:rPr>
        <w:t>he Starter Home Zoning Application shall include</w:t>
      </w:r>
      <w:r w:rsidR="00122083">
        <w:rPr>
          <w:rFonts w:ascii="Times New Roman" w:hAnsi="Times New Roman" w:cs="Times New Roman"/>
          <w:spacing w:val="-3"/>
          <w:sz w:val="24"/>
          <w:szCs w:val="24"/>
        </w:rPr>
        <w:t xml:space="preserve"> the following</w:t>
      </w:r>
      <w:r w:rsidR="002E77E8">
        <w:rPr>
          <w:rFonts w:ascii="Times New Roman" w:hAnsi="Times New Roman" w:cs="Times New Roman"/>
          <w:spacing w:val="-3"/>
          <w:sz w:val="24"/>
          <w:szCs w:val="24"/>
        </w:rPr>
        <w:t>:</w:t>
      </w:r>
      <w:r w:rsidR="008A489A">
        <w:rPr>
          <w:rFonts w:ascii="Times New Roman" w:hAnsi="Times New Roman" w:cs="Times New Roman"/>
          <w:spacing w:val="-3"/>
          <w:sz w:val="24"/>
          <w:szCs w:val="24"/>
        </w:rPr>
        <w:t xml:space="preserve"> </w:t>
      </w:r>
    </w:p>
    <w:p w14:paraId="477AAA65" w14:textId="46A3B3C6" w:rsidR="003F42E5" w:rsidRPr="00501E31" w:rsidRDefault="00D338EE" w:rsidP="00501E31">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 map showing </w:t>
      </w:r>
      <w:r w:rsidR="008A489A" w:rsidRPr="00501E31">
        <w:rPr>
          <w:rFonts w:ascii="Times New Roman" w:hAnsi="Times New Roman" w:cs="Times New Roman"/>
          <w:spacing w:val="-3"/>
          <w:sz w:val="24"/>
          <w:szCs w:val="24"/>
        </w:rPr>
        <w:t xml:space="preserve">the boundaries of the proposed starter home zoning </w:t>
      </w:r>
      <w:proofErr w:type="gramStart"/>
      <w:r w:rsidR="008A489A" w:rsidRPr="00501E31">
        <w:rPr>
          <w:rFonts w:ascii="Times New Roman" w:hAnsi="Times New Roman" w:cs="Times New Roman"/>
          <w:spacing w:val="-3"/>
          <w:sz w:val="24"/>
          <w:szCs w:val="24"/>
        </w:rPr>
        <w:t>district;</w:t>
      </w:r>
      <w:proofErr w:type="gramEnd"/>
      <w:r w:rsidR="008A489A" w:rsidRPr="00501E31">
        <w:rPr>
          <w:rFonts w:ascii="Times New Roman" w:hAnsi="Times New Roman" w:cs="Times New Roman"/>
          <w:spacing w:val="-3"/>
          <w:sz w:val="24"/>
          <w:szCs w:val="24"/>
        </w:rPr>
        <w:t xml:space="preserve"> </w:t>
      </w:r>
    </w:p>
    <w:p w14:paraId="1A8F6B6B" w14:textId="29DDF952" w:rsidR="003F42E5" w:rsidRPr="00501E31" w:rsidRDefault="008A489A" w:rsidP="00501E31">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pacing w:val="-3"/>
          <w:sz w:val="24"/>
          <w:szCs w:val="24"/>
        </w:rPr>
        <w:t>a map and</w:t>
      </w:r>
      <w:r w:rsidR="003D197A">
        <w:rPr>
          <w:rFonts w:ascii="Times New Roman" w:hAnsi="Times New Roman" w:cs="Times New Roman"/>
          <w:spacing w:val="-3"/>
          <w:sz w:val="24"/>
          <w:szCs w:val="24"/>
        </w:rPr>
        <w:t xml:space="preserve"> narrative</w:t>
      </w:r>
      <w:r w:rsidRPr="00501E31">
        <w:rPr>
          <w:rFonts w:ascii="Times New Roman" w:hAnsi="Times New Roman" w:cs="Times New Roman"/>
          <w:spacing w:val="-3"/>
          <w:sz w:val="24"/>
          <w:szCs w:val="24"/>
        </w:rPr>
        <w:t xml:space="preserve"> description of the developable land area within the proposed starter home zoning </w:t>
      </w:r>
      <w:proofErr w:type="gramStart"/>
      <w:r w:rsidRPr="00501E31">
        <w:rPr>
          <w:rFonts w:ascii="Times New Roman" w:hAnsi="Times New Roman" w:cs="Times New Roman"/>
          <w:spacing w:val="-3"/>
          <w:sz w:val="24"/>
          <w:szCs w:val="24"/>
        </w:rPr>
        <w:t>district;</w:t>
      </w:r>
      <w:proofErr w:type="gramEnd"/>
      <w:r w:rsidRPr="00501E31">
        <w:rPr>
          <w:rFonts w:ascii="Times New Roman" w:hAnsi="Times New Roman" w:cs="Times New Roman"/>
          <w:spacing w:val="-3"/>
          <w:sz w:val="24"/>
          <w:szCs w:val="24"/>
        </w:rPr>
        <w:t xml:space="preserve"> </w:t>
      </w:r>
    </w:p>
    <w:p w14:paraId="13032093" w14:textId="264C48E3" w:rsidR="003F42E5" w:rsidRPr="003C1979" w:rsidRDefault="008A489A" w:rsidP="00501E31">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pacing w:val="-3"/>
          <w:sz w:val="24"/>
          <w:szCs w:val="24"/>
        </w:rPr>
        <w:t xml:space="preserve">a copy of the proposed starter home zoning district ordinance or </w:t>
      </w:r>
      <w:proofErr w:type="gramStart"/>
      <w:r w:rsidRPr="00501E31">
        <w:rPr>
          <w:rFonts w:ascii="Times New Roman" w:hAnsi="Times New Roman" w:cs="Times New Roman"/>
          <w:spacing w:val="-3"/>
          <w:sz w:val="24"/>
          <w:szCs w:val="24"/>
        </w:rPr>
        <w:t>by-law;</w:t>
      </w:r>
      <w:proofErr w:type="gramEnd"/>
      <w:r w:rsidRPr="00501E31">
        <w:rPr>
          <w:rFonts w:ascii="Times New Roman" w:hAnsi="Times New Roman" w:cs="Times New Roman"/>
          <w:spacing w:val="-3"/>
          <w:sz w:val="24"/>
          <w:szCs w:val="24"/>
        </w:rPr>
        <w:t xml:space="preserve"> </w:t>
      </w:r>
    </w:p>
    <w:p w14:paraId="16181AC5" w14:textId="7A3CE2EC" w:rsidR="00082D01" w:rsidRPr="00501E31" w:rsidRDefault="008A489A" w:rsidP="00501E31">
      <w:pPr>
        <w:pStyle w:val="ListParagraph"/>
        <w:numPr>
          <w:ilvl w:val="1"/>
          <w:numId w:val="36"/>
        </w:numPr>
        <w:tabs>
          <w:tab w:val="left" w:pos="7675"/>
        </w:tabs>
        <w:suppressAutoHyphens/>
        <w:spacing w:line="279" w:lineRule="exact"/>
        <w:rPr>
          <w:rFonts w:ascii="Times New Roman" w:hAnsi="Times New Roman" w:cs="Times New Roman"/>
          <w:spacing w:val="-3"/>
          <w:sz w:val="24"/>
          <w:szCs w:val="24"/>
        </w:rPr>
      </w:pPr>
      <w:r w:rsidRPr="003C1979">
        <w:rPr>
          <w:rFonts w:ascii="Times New Roman" w:hAnsi="Times New Roman" w:cs="Times New Roman"/>
          <w:spacing w:val="-3"/>
          <w:sz w:val="24"/>
          <w:szCs w:val="24"/>
        </w:rPr>
        <w:lastRenderedPageBreak/>
        <w:t>narrative and exhibits as needed</w:t>
      </w:r>
      <w:r w:rsidR="0049525D">
        <w:rPr>
          <w:rFonts w:ascii="Times New Roman" w:hAnsi="Times New Roman" w:cs="Times New Roman"/>
          <w:spacing w:val="-3"/>
          <w:sz w:val="24"/>
          <w:szCs w:val="24"/>
        </w:rPr>
        <w:t xml:space="preserve">, and in the form </w:t>
      </w:r>
      <w:r w:rsidR="003D197A">
        <w:rPr>
          <w:rFonts w:ascii="Times New Roman" w:hAnsi="Times New Roman" w:cs="Times New Roman"/>
          <w:spacing w:val="-3"/>
          <w:sz w:val="24"/>
          <w:szCs w:val="24"/>
        </w:rPr>
        <w:t>required by</w:t>
      </w:r>
      <w:r w:rsidR="0049525D">
        <w:rPr>
          <w:rFonts w:ascii="Times New Roman" w:hAnsi="Times New Roman" w:cs="Times New Roman"/>
          <w:spacing w:val="-3"/>
          <w:sz w:val="24"/>
          <w:szCs w:val="24"/>
        </w:rPr>
        <w:t>,</w:t>
      </w:r>
      <w:r w:rsidR="003D197A">
        <w:rPr>
          <w:rFonts w:ascii="Times New Roman" w:hAnsi="Times New Roman" w:cs="Times New Roman"/>
          <w:spacing w:val="-3"/>
          <w:sz w:val="24"/>
          <w:szCs w:val="24"/>
        </w:rPr>
        <w:t xml:space="preserve"> EOHLC</w:t>
      </w:r>
      <w:r w:rsidR="003D197A" w:rsidRPr="003C1979">
        <w:rPr>
          <w:rFonts w:ascii="Times New Roman" w:hAnsi="Times New Roman" w:cs="Times New Roman"/>
          <w:spacing w:val="-3"/>
          <w:sz w:val="24"/>
          <w:szCs w:val="24"/>
        </w:rPr>
        <w:t xml:space="preserve"> </w:t>
      </w:r>
      <w:r w:rsidRPr="003C1979">
        <w:rPr>
          <w:rFonts w:ascii="Times New Roman" w:hAnsi="Times New Roman" w:cs="Times New Roman"/>
          <w:spacing w:val="-3"/>
          <w:sz w:val="24"/>
          <w:szCs w:val="24"/>
        </w:rPr>
        <w:t xml:space="preserve">to establish the elements set forth in </w:t>
      </w:r>
      <w:r w:rsidR="00FA0AA6" w:rsidRPr="003C1979">
        <w:rPr>
          <w:rFonts w:ascii="Times New Roman" w:hAnsi="Times New Roman" w:cs="Times New Roman"/>
          <w:spacing w:val="-3"/>
          <w:sz w:val="24"/>
          <w:szCs w:val="24"/>
        </w:rPr>
        <w:t xml:space="preserve">M.G.L. c. </w:t>
      </w:r>
      <w:r w:rsidR="00360387">
        <w:rPr>
          <w:rFonts w:ascii="Times New Roman" w:hAnsi="Times New Roman" w:cs="Times New Roman"/>
          <w:spacing w:val="-3"/>
          <w:sz w:val="24"/>
          <w:szCs w:val="24"/>
        </w:rPr>
        <w:t xml:space="preserve">40Y, </w:t>
      </w:r>
      <w:r w:rsidR="00FA0AA6" w:rsidRPr="003C1979">
        <w:rPr>
          <w:rFonts w:ascii="Times New Roman" w:hAnsi="Times New Roman" w:cs="Times New Roman"/>
          <w:spacing w:val="-3"/>
          <w:sz w:val="24"/>
          <w:szCs w:val="24"/>
        </w:rPr>
        <w:t>S</w:t>
      </w:r>
      <w:r w:rsidRPr="003C1979">
        <w:rPr>
          <w:rFonts w:ascii="Times New Roman" w:hAnsi="Times New Roman" w:cs="Times New Roman"/>
          <w:spacing w:val="-3"/>
          <w:sz w:val="24"/>
          <w:szCs w:val="24"/>
        </w:rPr>
        <w:t>ection 3</w:t>
      </w:r>
      <w:r w:rsidR="008D42FE">
        <w:rPr>
          <w:rFonts w:ascii="Times New Roman" w:hAnsi="Times New Roman" w:cs="Times New Roman"/>
          <w:spacing w:val="-3"/>
          <w:sz w:val="24"/>
          <w:szCs w:val="24"/>
        </w:rPr>
        <w:t xml:space="preserve"> and 760 CMR </w:t>
      </w:r>
      <w:r w:rsidR="00940F60">
        <w:rPr>
          <w:rFonts w:ascii="Times New Roman" w:hAnsi="Times New Roman" w:cs="Times New Roman"/>
          <w:spacing w:val="-3"/>
          <w:sz w:val="24"/>
          <w:szCs w:val="24"/>
        </w:rPr>
        <w:t>69.03(3)</w:t>
      </w:r>
      <w:r w:rsidR="00FA0AA6" w:rsidRPr="003C1979">
        <w:rPr>
          <w:rFonts w:ascii="Times New Roman" w:hAnsi="Times New Roman" w:cs="Times New Roman"/>
          <w:spacing w:val="-3"/>
          <w:sz w:val="24"/>
          <w:szCs w:val="24"/>
        </w:rPr>
        <w:t>.</w:t>
      </w:r>
      <w:r w:rsidR="00827B08" w:rsidRPr="00501E31">
        <w:rPr>
          <w:rFonts w:ascii="Times New Roman" w:hAnsi="Times New Roman" w:cs="Times New Roman"/>
          <w:spacing w:val="-3"/>
          <w:sz w:val="24"/>
          <w:szCs w:val="24"/>
        </w:rPr>
        <w:t xml:space="preserve"> </w:t>
      </w:r>
    </w:p>
    <w:p w14:paraId="3D92A395" w14:textId="77777777" w:rsidR="00082D01" w:rsidRDefault="00082D01" w:rsidP="00501E31">
      <w:pPr>
        <w:pStyle w:val="ListParagraph"/>
        <w:tabs>
          <w:tab w:val="left" w:pos="7675"/>
        </w:tabs>
        <w:suppressAutoHyphens/>
        <w:spacing w:line="279" w:lineRule="exact"/>
        <w:ind w:left="1080"/>
        <w:jc w:val="both"/>
        <w:rPr>
          <w:rFonts w:ascii="Times New Roman" w:hAnsi="Times New Roman" w:cs="Times New Roman"/>
          <w:spacing w:val="-3"/>
          <w:sz w:val="24"/>
          <w:szCs w:val="24"/>
        </w:rPr>
      </w:pPr>
    </w:p>
    <w:p w14:paraId="3D9A571C" w14:textId="7206B345" w:rsidR="00082D01" w:rsidRPr="004F02AF" w:rsidRDefault="00243F72" w:rsidP="004F02AF">
      <w:pPr>
        <w:pStyle w:val="ListParagraph"/>
        <w:numPr>
          <w:ilvl w:val="0"/>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pacing w:val="-3"/>
          <w:sz w:val="24"/>
          <w:szCs w:val="24"/>
          <w:u w:val="single"/>
        </w:rPr>
        <w:t>Letter of Eligibility</w:t>
      </w:r>
      <w:r>
        <w:rPr>
          <w:rFonts w:ascii="Times New Roman" w:hAnsi="Times New Roman" w:cs="Times New Roman"/>
          <w:spacing w:val="-3"/>
          <w:sz w:val="24"/>
          <w:szCs w:val="24"/>
        </w:rPr>
        <w:t xml:space="preserve">.  </w:t>
      </w:r>
      <w:r w:rsidR="00082D01" w:rsidRPr="004F02AF">
        <w:rPr>
          <w:rFonts w:ascii="Times New Roman" w:hAnsi="Times New Roman" w:cs="Times New Roman"/>
          <w:spacing w:val="-3"/>
          <w:sz w:val="24"/>
          <w:szCs w:val="24"/>
        </w:rPr>
        <w:t xml:space="preserve">To issue a Letter of Eligibility under 760 CMR </w:t>
      </w:r>
      <w:r w:rsidR="00E52462">
        <w:rPr>
          <w:rFonts w:ascii="Times New Roman" w:hAnsi="Times New Roman" w:cs="Times New Roman"/>
          <w:spacing w:val="-3"/>
          <w:sz w:val="24"/>
          <w:szCs w:val="24"/>
        </w:rPr>
        <w:t>69</w:t>
      </w:r>
      <w:r w:rsidR="00D9748F" w:rsidRPr="004F02AF">
        <w:rPr>
          <w:rFonts w:ascii="Times New Roman" w:hAnsi="Times New Roman" w:cs="Times New Roman"/>
          <w:spacing w:val="-3"/>
          <w:sz w:val="24"/>
          <w:szCs w:val="24"/>
        </w:rPr>
        <w:t>.</w:t>
      </w:r>
      <w:r w:rsidR="00082D01" w:rsidRPr="004F02AF">
        <w:rPr>
          <w:rFonts w:ascii="Times New Roman" w:hAnsi="Times New Roman" w:cs="Times New Roman"/>
          <w:spacing w:val="-3"/>
          <w:sz w:val="24"/>
          <w:szCs w:val="24"/>
        </w:rPr>
        <w:t>0</w:t>
      </w:r>
      <w:r w:rsidR="00504C1D">
        <w:rPr>
          <w:rFonts w:ascii="Times New Roman" w:hAnsi="Times New Roman" w:cs="Times New Roman"/>
          <w:spacing w:val="-3"/>
          <w:sz w:val="24"/>
          <w:szCs w:val="24"/>
        </w:rPr>
        <w:t>4</w:t>
      </w:r>
      <w:r w:rsidR="00082D01" w:rsidRPr="004F02AF">
        <w:rPr>
          <w:rFonts w:ascii="Times New Roman" w:hAnsi="Times New Roman" w:cs="Times New Roman"/>
          <w:spacing w:val="-3"/>
          <w:sz w:val="24"/>
          <w:szCs w:val="24"/>
        </w:rPr>
        <w:t>(</w:t>
      </w:r>
      <w:r w:rsidR="00B52B4B">
        <w:rPr>
          <w:rFonts w:ascii="Times New Roman" w:hAnsi="Times New Roman" w:cs="Times New Roman"/>
          <w:spacing w:val="-3"/>
          <w:sz w:val="24"/>
          <w:szCs w:val="24"/>
        </w:rPr>
        <w:t>1</w:t>
      </w:r>
      <w:r w:rsidR="00082D01" w:rsidRPr="004F02AF">
        <w:rPr>
          <w:rFonts w:ascii="Times New Roman" w:hAnsi="Times New Roman" w:cs="Times New Roman"/>
          <w:spacing w:val="-3"/>
          <w:sz w:val="24"/>
          <w:szCs w:val="24"/>
        </w:rPr>
        <w:t xml:space="preserve">), or a Letter of Approval under 760 CMR </w:t>
      </w:r>
      <w:r w:rsidR="00E52462">
        <w:rPr>
          <w:rFonts w:ascii="Times New Roman" w:hAnsi="Times New Roman" w:cs="Times New Roman"/>
          <w:spacing w:val="-3"/>
          <w:sz w:val="24"/>
          <w:szCs w:val="24"/>
        </w:rPr>
        <w:t>69</w:t>
      </w:r>
      <w:r w:rsidR="00D9748F" w:rsidRPr="004F02AF">
        <w:rPr>
          <w:rFonts w:ascii="Times New Roman" w:hAnsi="Times New Roman" w:cs="Times New Roman"/>
          <w:spacing w:val="-3"/>
          <w:sz w:val="24"/>
          <w:szCs w:val="24"/>
        </w:rPr>
        <w:t>.</w:t>
      </w:r>
      <w:r w:rsidR="00082D01" w:rsidRPr="004F02AF">
        <w:rPr>
          <w:rFonts w:ascii="Times New Roman" w:hAnsi="Times New Roman" w:cs="Times New Roman"/>
          <w:spacing w:val="-3"/>
          <w:sz w:val="24"/>
          <w:szCs w:val="24"/>
        </w:rPr>
        <w:t>0</w:t>
      </w:r>
      <w:r w:rsidR="00504C1D">
        <w:rPr>
          <w:rFonts w:ascii="Times New Roman" w:hAnsi="Times New Roman" w:cs="Times New Roman"/>
          <w:spacing w:val="-3"/>
          <w:sz w:val="24"/>
          <w:szCs w:val="24"/>
        </w:rPr>
        <w:t>4</w:t>
      </w:r>
      <w:r w:rsidR="00082D01" w:rsidRPr="004F02AF">
        <w:rPr>
          <w:rFonts w:ascii="Times New Roman" w:hAnsi="Times New Roman" w:cs="Times New Roman"/>
          <w:spacing w:val="-3"/>
          <w:sz w:val="24"/>
          <w:szCs w:val="24"/>
        </w:rPr>
        <w:t>(</w:t>
      </w:r>
      <w:r w:rsidR="007E0C16">
        <w:rPr>
          <w:rFonts w:ascii="Times New Roman" w:hAnsi="Times New Roman" w:cs="Times New Roman"/>
          <w:spacing w:val="-3"/>
          <w:sz w:val="24"/>
          <w:szCs w:val="24"/>
        </w:rPr>
        <w:t>3</w:t>
      </w:r>
      <w:r w:rsidR="00082D01" w:rsidRPr="004F02AF">
        <w:rPr>
          <w:rFonts w:ascii="Times New Roman" w:hAnsi="Times New Roman" w:cs="Times New Roman"/>
          <w:spacing w:val="-3"/>
          <w:sz w:val="24"/>
          <w:szCs w:val="24"/>
        </w:rPr>
        <w:t xml:space="preserve">), </w:t>
      </w:r>
      <w:r w:rsidR="0018170E" w:rsidRPr="004F02AF">
        <w:rPr>
          <w:rFonts w:ascii="Times New Roman" w:hAnsi="Times New Roman" w:cs="Times New Roman"/>
          <w:spacing w:val="-3"/>
          <w:sz w:val="24"/>
          <w:szCs w:val="24"/>
        </w:rPr>
        <w:t>EOHLC</w:t>
      </w:r>
      <w:r w:rsidR="00082D01" w:rsidRPr="004F02AF">
        <w:rPr>
          <w:rFonts w:ascii="Times New Roman" w:hAnsi="Times New Roman" w:cs="Times New Roman"/>
          <w:spacing w:val="-3"/>
          <w:sz w:val="24"/>
          <w:szCs w:val="24"/>
        </w:rPr>
        <w:t xml:space="preserve"> must find that a proposed District satisfies each of the relevant requirements set forth in 760 CMR </w:t>
      </w:r>
      <w:r w:rsidR="00E52462">
        <w:rPr>
          <w:rFonts w:ascii="Times New Roman" w:hAnsi="Times New Roman" w:cs="Times New Roman"/>
          <w:spacing w:val="-3"/>
          <w:sz w:val="24"/>
          <w:szCs w:val="24"/>
        </w:rPr>
        <w:t>69</w:t>
      </w:r>
      <w:r w:rsidR="00D9748F" w:rsidRPr="004F02AF">
        <w:rPr>
          <w:rFonts w:ascii="Times New Roman" w:hAnsi="Times New Roman" w:cs="Times New Roman"/>
          <w:spacing w:val="-3"/>
          <w:sz w:val="24"/>
          <w:szCs w:val="24"/>
        </w:rPr>
        <w:t>.</w:t>
      </w:r>
      <w:r w:rsidR="00082D01" w:rsidRPr="004F02AF">
        <w:rPr>
          <w:rFonts w:ascii="Times New Roman" w:hAnsi="Times New Roman" w:cs="Times New Roman"/>
          <w:spacing w:val="-3"/>
          <w:sz w:val="24"/>
          <w:szCs w:val="24"/>
        </w:rPr>
        <w:t>0</w:t>
      </w:r>
      <w:r w:rsidR="00504C1D">
        <w:rPr>
          <w:rFonts w:ascii="Times New Roman" w:hAnsi="Times New Roman" w:cs="Times New Roman"/>
          <w:spacing w:val="-3"/>
          <w:sz w:val="24"/>
          <w:szCs w:val="24"/>
        </w:rPr>
        <w:t>3</w:t>
      </w:r>
      <w:r w:rsidR="00082D01" w:rsidRPr="004F02AF">
        <w:rPr>
          <w:rFonts w:ascii="Times New Roman" w:hAnsi="Times New Roman" w:cs="Times New Roman"/>
          <w:spacing w:val="-3"/>
          <w:sz w:val="24"/>
          <w:szCs w:val="24"/>
        </w:rPr>
        <w:t>(</w:t>
      </w:r>
      <w:r w:rsidR="00504C1D">
        <w:rPr>
          <w:rFonts w:ascii="Times New Roman" w:hAnsi="Times New Roman" w:cs="Times New Roman"/>
          <w:sz w:val="24"/>
          <w:szCs w:val="24"/>
        </w:rPr>
        <w:t>3</w:t>
      </w:r>
      <w:r w:rsidR="00082D01" w:rsidRPr="004F02AF">
        <w:rPr>
          <w:rFonts w:ascii="Times New Roman" w:hAnsi="Times New Roman" w:cs="Times New Roman"/>
          <w:spacing w:val="-3"/>
          <w:sz w:val="24"/>
          <w:szCs w:val="24"/>
        </w:rPr>
        <w:t xml:space="preserve">). </w:t>
      </w:r>
      <w:r w:rsidR="00F5302C" w:rsidRPr="004F02AF">
        <w:rPr>
          <w:rFonts w:ascii="Times New Roman" w:hAnsi="Times New Roman" w:cs="Times New Roman"/>
          <w:spacing w:val="-3"/>
          <w:sz w:val="24"/>
          <w:szCs w:val="24"/>
        </w:rPr>
        <w:t xml:space="preserve"> </w:t>
      </w:r>
      <w:r w:rsidR="0018170E" w:rsidRPr="004F02AF">
        <w:rPr>
          <w:rFonts w:ascii="Times New Roman" w:hAnsi="Times New Roman" w:cs="Times New Roman"/>
          <w:spacing w:val="-3"/>
          <w:sz w:val="24"/>
          <w:szCs w:val="24"/>
        </w:rPr>
        <w:t>EOHLC</w:t>
      </w:r>
      <w:r w:rsidR="00082D01" w:rsidRPr="004F02AF">
        <w:rPr>
          <w:rFonts w:ascii="Times New Roman" w:hAnsi="Times New Roman" w:cs="Times New Roman"/>
          <w:spacing w:val="-3"/>
          <w:sz w:val="24"/>
          <w:szCs w:val="24"/>
        </w:rPr>
        <w:t xml:space="preserve"> may approve, disapprove, or approve with conditions, a request for the determination of eligibility for a District. </w:t>
      </w:r>
    </w:p>
    <w:p w14:paraId="650C9EB1"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40EF180" w14:textId="77B70C8A" w:rsidR="005F3D7D" w:rsidRDefault="00082D01" w:rsidP="004F02AF">
      <w:pPr>
        <w:pStyle w:val="ListParagraph"/>
        <w:numPr>
          <w:ilvl w:val="0"/>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u w:val="single"/>
        </w:rPr>
        <w:t>Requirements</w:t>
      </w:r>
      <w:r w:rsidRPr="00EF2480">
        <w:rPr>
          <w:rFonts w:ascii="Times New Roman" w:hAnsi="Times New Roman" w:cs="Times New Roman"/>
          <w:spacing w:val="-3"/>
          <w:sz w:val="24"/>
          <w:szCs w:val="24"/>
        </w:rPr>
        <w:t xml:space="preserve">.  The Municipality shall establish, by </w:t>
      </w:r>
      <w:r w:rsidR="007B1BCA">
        <w:rPr>
          <w:rFonts w:ascii="Times New Roman" w:hAnsi="Times New Roman" w:cs="Times New Roman"/>
          <w:spacing w:val="-3"/>
          <w:sz w:val="24"/>
          <w:szCs w:val="24"/>
        </w:rPr>
        <w:t>form</w:t>
      </w:r>
      <w:r w:rsidR="007B1BCA" w:rsidRPr="00EF2480">
        <w:rPr>
          <w:rFonts w:ascii="Times New Roman" w:hAnsi="Times New Roman" w:cs="Times New Roman"/>
          <w:spacing w:val="-3"/>
          <w:sz w:val="24"/>
          <w:szCs w:val="24"/>
        </w:rPr>
        <w:t xml:space="preserve"> </w:t>
      </w:r>
      <w:r w:rsidRPr="00EF2480">
        <w:rPr>
          <w:rFonts w:ascii="Times New Roman" w:hAnsi="Times New Roman" w:cs="Times New Roman"/>
          <w:spacing w:val="-3"/>
          <w:sz w:val="24"/>
          <w:szCs w:val="24"/>
        </w:rPr>
        <w:t>and exhibits</w:t>
      </w:r>
      <w:r w:rsidR="007B1BCA">
        <w:rPr>
          <w:rFonts w:ascii="Times New Roman" w:hAnsi="Times New Roman" w:cs="Times New Roman"/>
          <w:spacing w:val="-3"/>
          <w:sz w:val="24"/>
          <w:szCs w:val="24"/>
        </w:rPr>
        <w:t xml:space="preserve"> as required by EOHLC</w:t>
      </w:r>
      <w:r w:rsidRPr="00EF2480">
        <w:rPr>
          <w:rFonts w:ascii="Times New Roman" w:hAnsi="Times New Roman" w:cs="Times New Roman"/>
          <w:spacing w:val="-3"/>
          <w:sz w:val="24"/>
          <w:szCs w:val="24"/>
        </w:rPr>
        <w:t xml:space="preserve">, that a proposed District satisfies each of the following requirements. </w:t>
      </w:r>
    </w:p>
    <w:p w14:paraId="5F9B7E4D" w14:textId="0949A656" w:rsidR="005F3D7D" w:rsidRDefault="00082D01"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5F3D7D">
        <w:rPr>
          <w:rFonts w:ascii="Times New Roman" w:hAnsi="Times New Roman" w:cs="Times New Roman"/>
          <w:spacing w:val="-3"/>
          <w:sz w:val="24"/>
          <w:szCs w:val="24"/>
          <w:u w:val="single"/>
        </w:rPr>
        <w:t>Land Area of All Districts</w:t>
      </w:r>
      <w:r w:rsidRPr="005F3D7D">
        <w:rPr>
          <w:rFonts w:ascii="Times New Roman" w:hAnsi="Times New Roman" w:cs="Times New Roman"/>
          <w:spacing w:val="-3"/>
          <w:sz w:val="24"/>
          <w:szCs w:val="24"/>
        </w:rPr>
        <w:t xml:space="preserve">.  The aggregate total land area (excluding open water bodies) of all approved or proposed Districts in the Municipality does not exceed </w:t>
      </w:r>
      <w:r w:rsidR="00975433" w:rsidRPr="005F3D7D">
        <w:rPr>
          <w:rFonts w:ascii="Times New Roman" w:hAnsi="Times New Roman" w:cs="Times New Roman"/>
          <w:spacing w:val="-3"/>
          <w:sz w:val="24"/>
          <w:szCs w:val="24"/>
        </w:rPr>
        <w:t>15</w:t>
      </w:r>
      <w:r w:rsidRPr="005F3D7D">
        <w:rPr>
          <w:rFonts w:ascii="Times New Roman" w:hAnsi="Times New Roman" w:cs="Times New Roman"/>
          <w:spacing w:val="-3"/>
          <w:sz w:val="24"/>
          <w:szCs w:val="24"/>
        </w:rPr>
        <w:t>% of the total land area in the Municipality</w:t>
      </w:r>
      <w:r w:rsidR="00192A20" w:rsidRPr="005F3D7D">
        <w:rPr>
          <w:rFonts w:ascii="Times New Roman" w:hAnsi="Times New Roman" w:cs="Times New Roman"/>
          <w:spacing w:val="-3"/>
          <w:sz w:val="24"/>
          <w:szCs w:val="24"/>
        </w:rPr>
        <w:t>, unless EOHLC has approved an area waiver</w:t>
      </w:r>
      <w:r w:rsidRPr="005F3D7D">
        <w:rPr>
          <w:rFonts w:ascii="Times New Roman" w:hAnsi="Times New Roman" w:cs="Times New Roman"/>
          <w:spacing w:val="-3"/>
          <w:sz w:val="24"/>
          <w:szCs w:val="24"/>
        </w:rPr>
        <w:t>.</w:t>
      </w:r>
    </w:p>
    <w:p w14:paraId="480EF225" w14:textId="1D34AF21" w:rsidR="00B963F6" w:rsidRPr="004F02AF" w:rsidRDefault="00082D01"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5F3D7D">
        <w:rPr>
          <w:rFonts w:ascii="Times New Roman" w:hAnsi="Times New Roman" w:cs="Times New Roman"/>
          <w:spacing w:val="-3"/>
          <w:sz w:val="24"/>
          <w:szCs w:val="24"/>
          <w:u w:val="single"/>
        </w:rPr>
        <w:t>Density</w:t>
      </w:r>
      <w:r w:rsidRPr="005F3D7D">
        <w:rPr>
          <w:rFonts w:ascii="Times New Roman" w:hAnsi="Times New Roman" w:cs="Times New Roman"/>
          <w:spacing w:val="-3"/>
          <w:sz w:val="24"/>
          <w:szCs w:val="24"/>
        </w:rPr>
        <w:t>.</w:t>
      </w:r>
      <w:r w:rsidR="0086211A">
        <w:rPr>
          <w:rFonts w:ascii="Times New Roman" w:hAnsi="Times New Roman" w:cs="Times New Roman"/>
          <w:spacing w:val="-3"/>
          <w:sz w:val="24"/>
          <w:szCs w:val="24"/>
        </w:rPr>
        <w:t xml:space="preserve">  </w:t>
      </w:r>
      <w:r w:rsidRPr="004F02AF">
        <w:rPr>
          <w:rFonts w:ascii="Times New Roman" w:hAnsi="Times New Roman" w:cs="Times New Roman"/>
          <w:spacing w:val="-3"/>
          <w:sz w:val="24"/>
          <w:szCs w:val="24"/>
        </w:rPr>
        <w:t xml:space="preserve">A </w:t>
      </w:r>
      <w:r w:rsidR="00DB41F9" w:rsidRPr="6D86FC31">
        <w:rPr>
          <w:rFonts w:ascii="Times New Roman" w:hAnsi="Times New Roman" w:cs="Times New Roman"/>
          <w:sz w:val="24"/>
          <w:szCs w:val="24"/>
        </w:rPr>
        <w:t>District</w:t>
      </w:r>
      <w:r w:rsidRPr="004F02AF">
        <w:rPr>
          <w:rFonts w:ascii="Times New Roman" w:hAnsi="Times New Roman" w:cs="Times New Roman"/>
          <w:spacing w:val="-3"/>
          <w:sz w:val="24"/>
          <w:szCs w:val="24"/>
        </w:rPr>
        <w:t xml:space="preserve"> shall provide for a minimum allowable </w:t>
      </w:r>
      <w:r w:rsidR="005D62FE" w:rsidRPr="6D86FC31">
        <w:rPr>
          <w:rFonts w:ascii="Times New Roman" w:hAnsi="Times New Roman" w:cs="Times New Roman"/>
          <w:sz w:val="24"/>
          <w:szCs w:val="24"/>
        </w:rPr>
        <w:t>A</w:t>
      </w:r>
      <w:r w:rsidRPr="004F02AF">
        <w:rPr>
          <w:rFonts w:ascii="Times New Roman" w:hAnsi="Times New Roman" w:cs="Times New Roman"/>
          <w:spacing w:val="-3"/>
          <w:sz w:val="24"/>
          <w:szCs w:val="24"/>
        </w:rPr>
        <w:t>s</w:t>
      </w:r>
      <w:r w:rsidR="005D62FE" w:rsidRPr="6D86FC31">
        <w:rPr>
          <w:rFonts w:ascii="Times New Roman" w:hAnsi="Times New Roman" w:cs="Times New Roman"/>
          <w:sz w:val="24"/>
          <w:szCs w:val="24"/>
        </w:rPr>
        <w:t>-</w:t>
      </w:r>
      <w:r w:rsidRPr="004F02AF">
        <w:rPr>
          <w:rFonts w:ascii="Times New Roman" w:hAnsi="Times New Roman" w:cs="Times New Roman"/>
          <w:spacing w:val="-3"/>
          <w:sz w:val="24"/>
          <w:szCs w:val="24"/>
        </w:rPr>
        <w:t>of</w:t>
      </w:r>
      <w:r w:rsidR="6A65EC76" w:rsidRPr="004F02AF">
        <w:rPr>
          <w:rFonts w:ascii="Times New Roman" w:hAnsi="Times New Roman" w:cs="Times New Roman"/>
          <w:spacing w:val="-3"/>
          <w:sz w:val="24"/>
          <w:szCs w:val="24"/>
        </w:rPr>
        <w:t>-</w:t>
      </w:r>
      <w:r w:rsidRPr="004F02AF">
        <w:rPr>
          <w:rFonts w:ascii="Times New Roman" w:hAnsi="Times New Roman" w:cs="Times New Roman"/>
          <w:spacing w:val="-3"/>
          <w:sz w:val="24"/>
          <w:szCs w:val="24"/>
        </w:rPr>
        <w:t xml:space="preserve">right density of no less than four </w:t>
      </w:r>
      <w:r w:rsidR="002F3727">
        <w:rPr>
          <w:rFonts w:ascii="Times New Roman" w:hAnsi="Times New Roman" w:cs="Times New Roman"/>
          <w:spacing w:val="-3"/>
          <w:sz w:val="24"/>
          <w:szCs w:val="24"/>
        </w:rPr>
        <w:t xml:space="preserve">(4) </w:t>
      </w:r>
      <w:r w:rsidR="00A711A8">
        <w:rPr>
          <w:rFonts w:ascii="Times New Roman" w:hAnsi="Times New Roman" w:cs="Times New Roman"/>
          <w:spacing w:val="-3"/>
          <w:sz w:val="24"/>
          <w:szCs w:val="24"/>
        </w:rPr>
        <w:t>Starter Homes</w:t>
      </w:r>
      <w:r w:rsidR="00A711A8" w:rsidRPr="004F02AF">
        <w:rPr>
          <w:rFonts w:ascii="Times New Roman" w:hAnsi="Times New Roman" w:cs="Times New Roman"/>
          <w:spacing w:val="-3"/>
          <w:sz w:val="24"/>
          <w:szCs w:val="24"/>
        </w:rPr>
        <w:t xml:space="preserve"> </w:t>
      </w:r>
      <w:r w:rsidRPr="004F02AF">
        <w:rPr>
          <w:rFonts w:ascii="Times New Roman" w:hAnsi="Times New Roman" w:cs="Times New Roman"/>
          <w:spacing w:val="-3"/>
          <w:sz w:val="24"/>
          <w:szCs w:val="24"/>
        </w:rPr>
        <w:t>per acre of Developable Land.</w:t>
      </w:r>
    </w:p>
    <w:p w14:paraId="0A4C8395" w14:textId="373A3BB1" w:rsidR="00B963F6" w:rsidRPr="00501E31" w:rsidRDefault="39B6EA45" w:rsidP="00501E31">
      <w:pPr>
        <w:pStyle w:val="ListParagraph"/>
        <w:numPr>
          <w:ilvl w:val="2"/>
          <w:numId w:val="36"/>
        </w:numPr>
        <w:tabs>
          <w:tab w:val="left" w:pos="7675"/>
        </w:tabs>
        <w:suppressAutoHyphens/>
        <w:spacing w:line="279" w:lineRule="exact"/>
        <w:jc w:val="both"/>
        <w:rPr>
          <w:rFonts w:ascii="Times New Roman" w:hAnsi="Times New Roman" w:cs="Times New Roman"/>
          <w:sz w:val="24"/>
          <w:szCs w:val="24"/>
        </w:rPr>
      </w:pPr>
      <w:r w:rsidRPr="00501E31">
        <w:rPr>
          <w:rFonts w:ascii="Times New Roman" w:hAnsi="Times New Roman" w:cs="Times New Roman"/>
          <w:sz w:val="24"/>
          <w:szCs w:val="24"/>
        </w:rPr>
        <w:t xml:space="preserve">Unless otherwise approved by EOHLC, </w:t>
      </w:r>
      <w:r w:rsidR="760CEFED" w:rsidRPr="00501E31">
        <w:rPr>
          <w:rFonts w:ascii="Times New Roman" w:hAnsi="Times New Roman" w:cs="Times New Roman"/>
          <w:sz w:val="24"/>
          <w:szCs w:val="24"/>
        </w:rPr>
        <w:t>the boundaries of a District shall follow existing parcel lines such that n</w:t>
      </w:r>
      <w:r w:rsidR="22B1E184" w:rsidRPr="00501E31">
        <w:rPr>
          <w:rFonts w:ascii="Times New Roman" w:hAnsi="Times New Roman" w:cs="Times New Roman"/>
          <w:sz w:val="24"/>
          <w:szCs w:val="24"/>
        </w:rPr>
        <w:t>o portion of a parcel shall be included in a District unless the en</w:t>
      </w:r>
      <w:r w:rsidR="5A5BB20F" w:rsidRPr="00501E31">
        <w:rPr>
          <w:rFonts w:ascii="Times New Roman" w:hAnsi="Times New Roman" w:cs="Times New Roman"/>
          <w:sz w:val="24"/>
          <w:szCs w:val="24"/>
        </w:rPr>
        <w:t xml:space="preserve">tirety of the parcel is included in the </w:t>
      </w:r>
      <w:proofErr w:type="gramStart"/>
      <w:r w:rsidR="5A5BB20F" w:rsidRPr="00501E31">
        <w:rPr>
          <w:rFonts w:ascii="Times New Roman" w:hAnsi="Times New Roman" w:cs="Times New Roman"/>
          <w:sz w:val="24"/>
          <w:szCs w:val="24"/>
        </w:rPr>
        <w:t>District</w:t>
      </w:r>
      <w:proofErr w:type="gramEnd"/>
      <w:r w:rsidR="5A5BB20F" w:rsidRPr="00501E31">
        <w:rPr>
          <w:rFonts w:ascii="Times New Roman" w:hAnsi="Times New Roman" w:cs="Times New Roman"/>
          <w:sz w:val="24"/>
          <w:szCs w:val="24"/>
        </w:rPr>
        <w:t>. Accordingly, t</w:t>
      </w:r>
      <w:r w:rsidRPr="00501E31">
        <w:rPr>
          <w:rFonts w:ascii="Times New Roman" w:hAnsi="Times New Roman" w:cs="Times New Roman"/>
          <w:sz w:val="24"/>
          <w:szCs w:val="24"/>
        </w:rPr>
        <w:t xml:space="preserve">he Developable Land area of any parcel included in the </w:t>
      </w:r>
      <w:proofErr w:type="gramStart"/>
      <w:r w:rsidRPr="00501E31">
        <w:rPr>
          <w:rFonts w:ascii="Times New Roman" w:hAnsi="Times New Roman" w:cs="Times New Roman"/>
          <w:sz w:val="24"/>
          <w:szCs w:val="24"/>
        </w:rPr>
        <w:t>District</w:t>
      </w:r>
      <w:proofErr w:type="gramEnd"/>
      <w:r w:rsidRPr="00501E31">
        <w:rPr>
          <w:rFonts w:ascii="Times New Roman" w:hAnsi="Times New Roman" w:cs="Times New Roman"/>
          <w:sz w:val="24"/>
          <w:szCs w:val="24"/>
        </w:rPr>
        <w:t xml:space="preserve"> shall be </w:t>
      </w:r>
      <w:r w:rsidR="5B1205F7" w:rsidRPr="00501E31">
        <w:rPr>
          <w:rFonts w:ascii="Times New Roman" w:hAnsi="Times New Roman" w:cs="Times New Roman"/>
          <w:sz w:val="24"/>
          <w:szCs w:val="24"/>
        </w:rPr>
        <w:t xml:space="preserve">determined in relation to the gross land area of </w:t>
      </w:r>
      <w:r w:rsidR="2142DBD4" w:rsidRPr="00501E31">
        <w:rPr>
          <w:rFonts w:ascii="Times New Roman" w:hAnsi="Times New Roman" w:cs="Times New Roman"/>
          <w:sz w:val="24"/>
          <w:szCs w:val="24"/>
        </w:rPr>
        <w:t>the entirety of the parcel</w:t>
      </w:r>
      <w:r w:rsidR="72CC6586" w:rsidRPr="00501E31">
        <w:rPr>
          <w:rFonts w:ascii="Times New Roman" w:hAnsi="Times New Roman" w:cs="Times New Roman"/>
          <w:sz w:val="24"/>
          <w:szCs w:val="24"/>
        </w:rPr>
        <w:t>.</w:t>
      </w:r>
    </w:p>
    <w:p w14:paraId="1903C82E" w14:textId="092F358C" w:rsidR="00B963F6" w:rsidRPr="00501E31" w:rsidRDefault="00082D01" w:rsidP="00501E31">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pacing w:val="-3"/>
          <w:sz w:val="24"/>
          <w:szCs w:val="24"/>
        </w:rPr>
        <w:t xml:space="preserve">Starter Home Zoning shall provide that at least </w:t>
      </w:r>
      <w:r w:rsidR="00674FB1" w:rsidRPr="00501E31">
        <w:rPr>
          <w:rFonts w:ascii="Times New Roman" w:hAnsi="Times New Roman" w:cs="Times New Roman"/>
          <w:spacing w:val="-3"/>
          <w:sz w:val="24"/>
          <w:szCs w:val="24"/>
        </w:rPr>
        <w:t>fifty percent</w:t>
      </w:r>
      <w:r w:rsidRPr="00501E31">
        <w:rPr>
          <w:rFonts w:ascii="Times New Roman" w:hAnsi="Times New Roman" w:cs="Times New Roman"/>
          <w:spacing w:val="-3"/>
          <w:sz w:val="24"/>
          <w:szCs w:val="24"/>
        </w:rPr>
        <w:t xml:space="preserve"> of the Starter Homes to be developed in a proposed </w:t>
      </w:r>
      <w:r w:rsidR="001B0196" w:rsidRPr="00501E31">
        <w:rPr>
          <w:rFonts w:ascii="Times New Roman" w:hAnsi="Times New Roman" w:cs="Times New Roman"/>
          <w:sz w:val="24"/>
          <w:szCs w:val="24"/>
        </w:rPr>
        <w:t>District</w:t>
      </w:r>
      <w:r w:rsidRPr="00501E31">
        <w:rPr>
          <w:rFonts w:ascii="Times New Roman" w:hAnsi="Times New Roman" w:cs="Times New Roman"/>
          <w:spacing w:val="-3"/>
          <w:sz w:val="24"/>
          <w:szCs w:val="24"/>
        </w:rPr>
        <w:t xml:space="preserve"> must contain three or more bedrooms</w:t>
      </w:r>
      <w:r w:rsidR="00E1604E">
        <w:rPr>
          <w:rFonts w:ascii="Times New Roman" w:hAnsi="Times New Roman" w:cs="Times New Roman"/>
          <w:spacing w:val="-3"/>
          <w:sz w:val="24"/>
          <w:szCs w:val="24"/>
        </w:rPr>
        <w:t xml:space="preserve">, </w:t>
      </w:r>
      <w:proofErr w:type="gramStart"/>
      <w:r w:rsidR="00E1604E">
        <w:rPr>
          <w:rFonts w:ascii="Times New Roman" w:hAnsi="Times New Roman" w:cs="Times New Roman"/>
          <w:spacing w:val="-3"/>
          <w:sz w:val="24"/>
          <w:szCs w:val="24"/>
        </w:rPr>
        <w:t>provided that</w:t>
      </w:r>
      <w:proofErr w:type="gramEnd"/>
      <w:r w:rsidR="00E1604E">
        <w:rPr>
          <w:rFonts w:ascii="Times New Roman" w:hAnsi="Times New Roman" w:cs="Times New Roman"/>
          <w:spacing w:val="-3"/>
          <w:sz w:val="24"/>
          <w:szCs w:val="24"/>
        </w:rPr>
        <w:t xml:space="preserve"> </w:t>
      </w:r>
      <w:r w:rsidR="00930716">
        <w:rPr>
          <w:rFonts w:ascii="Times New Roman" w:hAnsi="Times New Roman" w:cs="Times New Roman"/>
          <w:spacing w:val="-3"/>
          <w:sz w:val="24"/>
          <w:szCs w:val="24"/>
        </w:rPr>
        <w:t>Starter Home Accessory Dwelling Units</w:t>
      </w:r>
      <w:r w:rsidR="00E1604E">
        <w:rPr>
          <w:rFonts w:ascii="Times New Roman" w:hAnsi="Times New Roman" w:cs="Times New Roman"/>
          <w:spacing w:val="-3"/>
          <w:sz w:val="24"/>
          <w:szCs w:val="24"/>
        </w:rPr>
        <w:t xml:space="preserve"> constructed as part of a Project shall not be counted towards this</w:t>
      </w:r>
      <w:r w:rsidR="003F39DD">
        <w:rPr>
          <w:rFonts w:ascii="Times New Roman" w:hAnsi="Times New Roman" w:cs="Times New Roman"/>
          <w:spacing w:val="-3"/>
          <w:sz w:val="24"/>
          <w:szCs w:val="24"/>
        </w:rPr>
        <w:t xml:space="preserve"> requirement</w:t>
      </w:r>
      <w:r w:rsidRPr="00501E31">
        <w:rPr>
          <w:rFonts w:ascii="Times New Roman" w:hAnsi="Times New Roman" w:cs="Times New Roman"/>
          <w:spacing w:val="-3"/>
          <w:sz w:val="24"/>
          <w:szCs w:val="24"/>
        </w:rPr>
        <w:t>.</w:t>
      </w:r>
      <w:r w:rsidR="79D25D17" w:rsidRPr="6F21B0A2">
        <w:rPr>
          <w:rFonts w:ascii="Times New Roman" w:hAnsi="Times New Roman" w:cs="Times New Roman"/>
          <w:sz w:val="24"/>
          <w:szCs w:val="24"/>
        </w:rPr>
        <w:t xml:space="preserve"> Starter Home Zoning may </w:t>
      </w:r>
      <w:r w:rsidR="0CD48ADA" w:rsidRPr="6F21B0A2">
        <w:rPr>
          <w:rFonts w:ascii="Times New Roman" w:hAnsi="Times New Roman" w:cs="Times New Roman"/>
          <w:sz w:val="24"/>
          <w:szCs w:val="24"/>
        </w:rPr>
        <w:t>allow for</w:t>
      </w:r>
      <w:r w:rsidR="443D1E1F" w:rsidRPr="6F21B0A2">
        <w:rPr>
          <w:rFonts w:ascii="Times New Roman" w:hAnsi="Times New Roman" w:cs="Times New Roman"/>
          <w:sz w:val="24"/>
          <w:szCs w:val="24"/>
        </w:rPr>
        <w:t xml:space="preserve"> Projects </w:t>
      </w:r>
      <w:r w:rsidR="5D09F9AB" w:rsidRPr="6F21B0A2">
        <w:rPr>
          <w:rFonts w:ascii="Times New Roman" w:hAnsi="Times New Roman" w:cs="Times New Roman"/>
          <w:sz w:val="24"/>
          <w:szCs w:val="24"/>
        </w:rPr>
        <w:t>where less than fifty percent of such Starter Homes contain three or more bedrooms</w:t>
      </w:r>
      <w:r w:rsidR="60AAC124" w:rsidRPr="6F21B0A2">
        <w:rPr>
          <w:rFonts w:ascii="Times New Roman" w:hAnsi="Times New Roman" w:cs="Times New Roman"/>
          <w:sz w:val="24"/>
          <w:szCs w:val="24"/>
        </w:rPr>
        <w:t xml:space="preserve">, </w:t>
      </w:r>
      <w:proofErr w:type="gramStart"/>
      <w:r w:rsidR="60AAC124" w:rsidRPr="6F21B0A2">
        <w:rPr>
          <w:rFonts w:ascii="Times New Roman" w:hAnsi="Times New Roman" w:cs="Times New Roman"/>
          <w:sz w:val="24"/>
          <w:szCs w:val="24"/>
        </w:rPr>
        <w:t>provided that</w:t>
      </w:r>
      <w:proofErr w:type="gramEnd"/>
      <w:r w:rsidR="60AAC124" w:rsidRPr="6F21B0A2">
        <w:rPr>
          <w:rFonts w:ascii="Times New Roman" w:hAnsi="Times New Roman" w:cs="Times New Roman"/>
          <w:sz w:val="24"/>
          <w:szCs w:val="24"/>
        </w:rPr>
        <w:t xml:space="preserve"> </w:t>
      </w:r>
      <w:r w:rsidR="2295C9AD" w:rsidRPr="6F21B0A2">
        <w:rPr>
          <w:rFonts w:ascii="Times New Roman" w:hAnsi="Times New Roman" w:cs="Times New Roman"/>
          <w:sz w:val="24"/>
          <w:szCs w:val="24"/>
        </w:rPr>
        <w:t xml:space="preserve">Density Bonus </w:t>
      </w:r>
      <w:r w:rsidR="006579C4">
        <w:rPr>
          <w:rFonts w:ascii="Times New Roman" w:hAnsi="Times New Roman" w:cs="Times New Roman"/>
          <w:sz w:val="24"/>
          <w:szCs w:val="24"/>
        </w:rPr>
        <w:t xml:space="preserve">and </w:t>
      </w:r>
      <w:r w:rsidR="36A829C4" w:rsidRPr="6F21B0A2">
        <w:rPr>
          <w:rFonts w:ascii="Times New Roman" w:hAnsi="Times New Roman" w:cs="Times New Roman"/>
          <w:sz w:val="24"/>
          <w:szCs w:val="24"/>
        </w:rPr>
        <w:t>Zoning Incentive Payment</w:t>
      </w:r>
      <w:r w:rsidR="006579C4">
        <w:rPr>
          <w:rFonts w:ascii="Times New Roman" w:hAnsi="Times New Roman" w:cs="Times New Roman"/>
          <w:sz w:val="24"/>
          <w:szCs w:val="24"/>
        </w:rPr>
        <w:t>s</w:t>
      </w:r>
      <w:r w:rsidR="2295C9AD" w:rsidRPr="6F21B0A2">
        <w:rPr>
          <w:rFonts w:ascii="Times New Roman" w:hAnsi="Times New Roman" w:cs="Times New Roman"/>
          <w:sz w:val="24"/>
          <w:szCs w:val="24"/>
        </w:rPr>
        <w:t xml:space="preserve"> </w:t>
      </w:r>
      <w:r w:rsidR="00363A5A">
        <w:rPr>
          <w:rFonts w:ascii="Times New Roman" w:hAnsi="Times New Roman" w:cs="Times New Roman"/>
          <w:sz w:val="24"/>
          <w:szCs w:val="24"/>
        </w:rPr>
        <w:t>shall</w:t>
      </w:r>
      <w:r w:rsidR="2295C9AD" w:rsidRPr="6F21B0A2">
        <w:rPr>
          <w:rFonts w:ascii="Times New Roman" w:hAnsi="Times New Roman" w:cs="Times New Roman"/>
          <w:sz w:val="24"/>
          <w:szCs w:val="24"/>
        </w:rPr>
        <w:t xml:space="preserve"> </w:t>
      </w:r>
      <w:r w:rsidR="00F84A33">
        <w:rPr>
          <w:rFonts w:ascii="Times New Roman" w:hAnsi="Times New Roman" w:cs="Times New Roman"/>
          <w:sz w:val="24"/>
          <w:szCs w:val="24"/>
        </w:rPr>
        <w:t>not be issued until the</w:t>
      </w:r>
      <w:r w:rsidR="2295C9AD" w:rsidRPr="6F21B0A2">
        <w:rPr>
          <w:rFonts w:ascii="Times New Roman" w:hAnsi="Times New Roman" w:cs="Times New Roman"/>
          <w:sz w:val="24"/>
          <w:szCs w:val="24"/>
        </w:rPr>
        <w:t xml:space="preserve"> municipality demonstrate</w:t>
      </w:r>
      <w:r w:rsidR="00F84A33">
        <w:rPr>
          <w:rFonts w:ascii="Times New Roman" w:hAnsi="Times New Roman" w:cs="Times New Roman"/>
          <w:sz w:val="24"/>
          <w:szCs w:val="24"/>
        </w:rPr>
        <w:t>s</w:t>
      </w:r>
      <w:r w:rsidR="2295C9AD" w:rsidRPr="6F21B0A2">
        <w:rPr>
          <w:rFonts w:ascii="Times New Roman" w:hAnsi="Times New Roman" w:cs="Times New Roman"/>
          <w:sz w:val="24"/>
          <w:szCs w:val="24"/>
        </w:rPr>
        <w:t xml:space="preserve"> that </w:t>
      </w:r>
      <w:r w:rsidR="15216BA6" w:rsidRPr="6F21B0A2">
        <w:rPr>
          <w:rFonts w:ascii="Times New Roman" w:hAnsi="Times New Roman" w:cs="Times New Roman"/>
          <w:sz w:val="24"/>
          <w:szCs w:val="24"/>
        </w:rPr>
        <w:t xml:space="preserve">at least fifty percent of Starter Homes </w:t>
      </w:r>
      <w:r w:rsidR="00715C54">
        <w:rPr>
          <w:rFonts w:ascii="Times New Roman" w:hAnsi="Times New Roman" w:cs="Times New Roman"/>
          <w:sz w:val="24"/>
          <w:szCs w:val="24"/>
        </w:rPr>
        <w:t xml:space="preserve">constructed in the </w:t>
      </w:r>
      <w:proofErr w:type="gramStart"/>
      <w:r w:rsidR="00715C54">
        <w:rPr>
          <w:rFonts w:ascii="Times New Roman" w:hAnsi="Times New Roman" w:cs="Times New Roman"/>
          <w:sz w:val="24"/>
          <w:szCs w:val="24"/>
        </w:rPr>
        <w:t>District</w:t>
      </w:r>
      <w:proofErr w:type="gramEnd"/>
      <w:r w:rsidR="00715C54">
        <w:rPr>
          <w:rFonts w:ascii="Times New Roman" w:hAnsi="Times New Roman" w:cs="Times New Roman"/>
          <w:sz w:val="24"/>
          <w:szCs w:val="24"/>
        </w:rPr>
        <w:t xml:space="preserve"> </w:t>
      </w:r>
      <w:r w:rsidR="15216BA6" w:rsidRPr="6F21B0A2">
        <w:rPr>
          <w:rFonts w:ascii="Times New Roman" w:hAnsi="Times New Roman" w:cs="Times New Roman"/>
          <w:sz w:val="24"/>
          <w:szCs w:val="24"/>
        </w:rPr>
        <w:t>at such time contain three or more bedrooms.</w:t>
      </w:r>
    </w:p>
    <w:p w14:paraId="32802715" w14:textId="05AB1605" w:rsidR="005479EE" w:rsidRPr="00501E31" w:rsidRDefault="00F82832" w:rsidP="00501E31">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z w:val="24"/>
          <w:szCs w:val="24"/>
        </w:rPr>
        <w:t>Subject to EOHLC review and approval, t</w:t>
      </w:r>
      <w:r w:rsidR="005479EE" w:rsidRPr="00501E31">
        <w:rPr>
          <w:rFonts w:ascii="Times New Roman" w:hAnsi="Times New Roman" w:cs="Times New Roman"/>
          <w:spacing w:val="-3"/>
          <w:sz w:val="24"/>
          <w:szCs w:val="24"/>
        </w:rPr>
        <w:t xml:space="preserve">he </w:t>
      </w:r>
      <w:r w:rsidR="005F6F27" w:rsidRPr="00501E31">
        <w:rPr>
          <w:rFonts w:ascii="Times New Roman" w:hAnsi="Times New Roman" w:cs="Times New Roman"/>
          <w:sz w:val="24"/>
          <w:szCs w:val="24"/>
        </w:rPr>
        <w:t>Starter Home Zoning</w:t>
      </w:r>
      <w:r w:rsidR="005479EE" w:rsidRPr="00501E31">
        <w:rPr>
          <w:rFonts w:ascii="Times New Roman" w:hAnsi="Times New Roman" w:cs="Times New Roman"/>
          <w:spacing w:val="-3"/>
          <w:sz w:val="24"/>
          <w:szCs w:val="24"/>
        </w:rPr>
        <w:t xml:space="preserve"> may allow</w:t>
      </w:r>
      <w:r w:rsidR="00120855" w:rsidRPr="00501E31">
        <w:rPr>
          <w:rFonts w:ascii="Times New Roman" w:hAnsi="Times New Roman" w:cs="Times New Roman"/>
          <w:spacing w:val="-3"/>
          <w:sz w:val="24"/>
          <w:szCs w:val="24"/>
        </w:rPr>
        <w:t>, but not require,</w:t>
      </w:r>
      <w:r w:rsidR="005479EE" w:rsidRPr="00501E31">
        <w:rPr>
          <w:rFonts w:ascii="Times New Roman" w:hAnsi="Times New Roman" w:cs="Times New Roman"/>
          <w:spacing w:val="-3"/>
          <w:sz w:val="24"/>
          <w:szCs w:val="24"/>
        </w:rPr>
        <w:t xml:space="preserve"> </w:t>
      </w:r>
      <w:r w:rsidR="00393C80">
        <w:rPr>
          <w:rFonts w:ascii="Times New Roman" w:hAnsi="Times New Roman" w:cs="Times New Roman"/>
          <w:sz w:val="24"/>
          <w:szCs w:val="24"/>
        </w:rPr>
        <w:t>uses and structures customarily accessory to Starter Homes</w:t>
      </w:r>
      <w:r w:rsidR="00B35EC6" w:rsidRPr="00501E31">
        <w:rPr>
          <w:rFonts w:ascii="Times New Roman" w:hAnsi="Times New Roman" w:cs="Times New Roman"/>
          <w:sz w:val="24"/>
          <w:szCs w:val="24"/>
        </w:rPr>
        <w:t xml:space="preserve"> and/or </w:t>
      </w:r>
      <w:r w:rsidR="005479EE" w:rsidRPr="00501E31">
        <w:rPr>
          <w:rFonts w:ascii="Times New Roman" w:hAnsi="Times New Roman" w:cs="Times New Roman"/>
          <w:spacing w:val="-3"/>
          <w:sz w:val="24"/>
          <w:szCs w:val="24"/>
        </w:rPr>
        <w:t>Mixed</w:t>
      </w:r>
      <w:r w:rsidR="138DABC8" w:rsidRPr="00501E31">
        <w:rPr>
          <w:rFonts w:ascii="Times New Roman" w:hAnsi="Times New Roman" w:cs="Times New Roman"/>
          <w:sz w:val="24"/>
          <w:szCs w:val="24"/>
        </w:rPr>
        <w:t>-</w:t>
      </w:r>
      <w:r w:rsidR="005479EE" w:rsidRPr="00501E31">
        <w:rPr>
          <w:rFonts w:ascii="Times New Roman" w:hAnsi="Times New Roman" w:cs="Times New Roman"/>
          <w:spacing w:val="-3"/>
          <w:sz w:val="24"/>
          <w:szCs w:val="24"/>
        </w:rPr>
        <w:t xml:space="preserve">use Developments </w:t>
      </w:r>
      <w:r w:rsidR="00230CC1" w:rsidRPr="00501E31">
        <w:rPr>
          <w:rFonts w:ascii="Times New Roman" w:hAnsi="Times New Roman" w:cs="Times New Roman"/>
          <w:sz w:val="24"/>
          <w:szCs w:val="24"/>
        </w:rPr>
        <w:t>A</w:t>
      </w:r>
      <w:r w:rsidR="005479EE" w:rsidRPr="00501E31">
        <w:rPr>
          <w:rFonts w:ascii="Times New Roman" w:hAnsi="Times New Roman" w:cs="Times New Roman"/>
          <w:spacing w:val="-3"/>
          <w:sz w:val="24"/>
          <w:szCs w:val="24"/>
        </w:rPr>
        <w:t>s</w:t>
      </w:r>
      <w:r w:rsidR="00230CC1" w:rsidRPr="00501E31">
        <w:rPr>
          <w:rFonts w:ascii="Times New Roman" w:hAnsi="Times New Roman" w:cs="Times New Roman"/>
          <w:sz w:val="24"/>
          <w:szCs w:val="24"/>
        </w:rPr>
        <w:t>-</w:t>
      </w:r>
      <w:r w:rsidR="005479EE" w:rsidRPr="00501E31">
        <w:rPr>
          <w:rFonts w:ascii="Times New Roman" w:hAnsi="Times New Roman" w:cs="Times New Roman"/>
          <w:spacing w:val="-3"/>
          <w:sz w:val="24"/>
          <w:szCs w:val="24"/>
        </w:rPr>
        <w:t>of</w:t>
      </w:r>
      <w:r w:rsidR="346B863E" w:rsidRPr="00501E31">
        <w:rPr>
          <w:rFonts w:ascii="Times New Roman" w:hAnsi="Times New Roman" w:cs="Times New Roman"/>
          <w:spacing w:val="-3"/>
          <w:sz w:val="24"/>
          <w:szCs w:val="24"/>
        </w:rPr>
        <w:t>-</w:t>
      </w:r>
      <w:r w:rsidR="005479EE" w:rsidRPr="00501E31">
        <w:rPr>
          <w:rFonts w:ascii="Times New Roman" w:hAnsi="Times New Roman" w:cs="Times New Roman"/>
          <w:spacing w:val="-3"/>
          <w:sz w:val="24"/>
          <w:szCs w:val="24"/>
        </w:rPr>
        <w:t>right in part</w:t>
      </w:r>
      <w:r w:rsidR="001C383D" w:rsidRPr="00501E31">
        <w:rPr>
          <w:rFonts w:ascii="Times New Roman" w:hAnsi="Times New Roman" w:cs="Times New Roman"/>
          <w:spacing w:val="-3"/>
          <w:sz w:val="24"/>
          <w:szCs w:val="24"/>
        </w:rPr>
        <w:t>,</w:t>
      </w:r>
      <w:r w:rsidR="005479EE" w:rsidRPr="00501E31">
        <w:rPr>
          <w:rFonts w:ascii="Times New Roman" w:hAnsi="Times New Roman" w:cs="Times New Roman"/>
          <w:spacing w:val="-3"/>
          <w:sz w:val="24"/>
          <w:szCs w:val="24"/>
        </w:rPr>
        <w:t xml:space="preserve"> or all</w:t>
      </w:r>
      <w:r w:rsidR="001C383D" w:rsidRPr="00501E31">
        <w:rPr>
          <w:rFonts w:ascii="Times New Roman" w:hAnsi="Times New Roman" w:cs="Times New Roman"/>
          <w:spacing w:val="-3"/>
          <w:sz w:val="24"/>
          <w:szCs w:val="24"/>
        </w:rPr>
        <w:t>,</w:t>
      </w:r>
      <w:r w:rsidR="005479EE" w:rsidRPr="00501E31">
        <w:rPr>
          <w:rFonts w:ascii="Times New Roman" w:hAnsi="Times New Roman" w:cs="Times New Roman"/>
          <w:spacing w:val="-3"/>
          <w:sz w:val="24"/>
          <w:szCs w:val="24"/>
        </w:rPr>
        <w:t xml:space="preserve"> of the District provided that </w:t>
      </w:r>
      <w:r w:rsidR="000013A5" w:rsidRPr="00501E31">
        <w:rPr>
          <w:rFonts w:ascii="Times New Roman" w:hAnsi="Times New Roman" w:cs="Times New Roman"/>
          <w:sz w:val="24"/>
          <w:szCs w:val="24"/>
        </w:rPr>
        <w:t>the District</w:t>
      </w:r>
      <w:r w:rsidR="00E464C4" w:rsidRPr="00501E31">
        <w:rPr>
          <w:rFonts w:ascii="Times New Roman" w:hAnsi="Times New Roman" w:cs="Times New Roman"/>
          <w:sz w:val="24"/>
          <w:szCs w:val="24"/>
        </w:rPr>
        <w:t xml:space="preserve"> nevertheless</w:t>
      </w:r>
      <w:r w:rsidR="0054464F" w:rsidRPr="00501E31">
        <w:rPr>
          <w:rFonts w:ascii="Times New Roman" w:hAnsi="Times New Roman" w:cs="Times New Roman"/>
          <w:sz w:val="24"/>
          <w:szCs w:val="24"/>
        </w:rPr>
        <w:t xml:space="preserve"> </w:t>
      </w:r>
      <w:r w:rsidR="00170E3F" w:rsidRPr="00501E31">
        <w:rPr>
          <w:rFonts w:ascii="Times New Roman" w:hAnsi="Times New Roman" w:cs="Times New Roman"/>
          <w:spacing w:val="-3"/>
          <w:sz w:val="24"/>
          <w:szCs w:val="24"/>
        </w:rPr>
        <w:t xml:space="preserve">meets </w:t>
      </w:r>
      <w:r w:rsidR="005479EE" w:rsidRPr="00501E31">
        <w:rPr>
          <w:rFonts w:ascii="Times New Roman" w:hAnsi="Times New Roman" w:cs="Times New Roman"/>
          <w:spacing w:val="-3"/>
          <w:sz w:val="24"/>
          <w:szCs w:val="24"/>
        </w:rPr>
        <w:t xml:space="preserve">the minimum </w:t>
      </w:r>
      <w:r w:rsidR="00A56F74">
        <w:rPr>
          <w:rFonts w:ascii="Times New Roman" w:hAnsi="Times New Roman" w:cs="Times New Roman"/>
          <w:spacing w:val="-3"/>
          <w:sz w:val="24"/>
          <w:szCs w:val="24"/>
        </w:rPr>
        <w:t>S</w:t>
      </w:r>
      <w:r w:rsidR="00170E3F" w:rsidRPr="00501E31">
        <w:rPr>
          <w:rFonts w:ascii="Times New Roman" w:hAnsi="Times New Roman" w:cs="Times New Roman"/>
          <w:spacing w:val="-3"/>
          <w:sz w:val="24"/>
          <w:szCs w:val="24"/>
        </w:rPr>
        <w:t xml:space="preserve">tarter </w:t>
      </w:r>
      <w:r w:rsidR="00A56F74">
        <w:rPr>
          <w:rFonts w:ascii="Times New Roman" w:hAnsi="Times New Roman" w:cs="Times New Roman"/>
          <w:spacing w:val="-3"/>
          <w:sz w:val="24"/>
          <w:szCs w:val="24"/>
        </w:rPr>
        <w:t>H</w:t>
      </w:r>
      <w:r w:rsidR="00170E3F" w:rsidRPr="00501E31">
        <w:rPr>
          <w:rFonts w:ascii="Times New Roman" w:hAnsi="Times New Roman" w:cs="Times New Roman"/>
          <w:spacing w:val="-3"/>
          <w:sz w:val="24"/>
          <w:szCs w:val="24"/>
        </w:rPr>
        <w:t>ome</w:t>
      </w:r>
      <w:r w:rsidR="005479EE" w:rsidRPr="00501E31">
        <w:rPr>
          <w:rFonts w:ascii="Times New Roman" w:hAnsi="Times New Roman" w:cs="Times New Roman"/>
          <w:spacing w:val="-3"/>
          <w:sz w:val="24"/>
          <w:szCs w:val="24"/>
        </w:rPr>
        <w:t xml:space="preserve"> density </w:t>
      </w:r>
      <w:r w:rsidR="003158FA" w:rsidRPr="00501E31">
        <w:rPr>
          <w:rFonts w:ascii="Times New Roman" w:hAnsi="Times New Roman" w:cs="Times New Roman"/>
          <w:spacing w:val="-3"/>
          <w:sz w:val="24"/>
          <w:szCs w:val="24"/>
        </w:rPr>
        <w:t>of four (4) units per acre</w:t>
      </w:r>
      <w:r w:rsidR="10167F34" w:rsidRPr="00501E31">
        <w:rPr>
          <w:rFonts w:ascii="Times New Roman" w:hAnsi="Times New Roman" w:cs="Times New Roman"/>
          <w:spacing w:val="-3"/>
          <w:sz w:val="24"/>
          <w:szCs w:val="24"/>
        </w:rPr>
        <w:t xml:space="preserve"> of Developable Land</w:t>
      </w:r>
      <w:r w:rsidR="005479EE" w:rsidRPr="00501E31">
        <w:rPr>
          <w:rFonts w:ascii="Times New Roman" w:hAnsi="Times New Roman" w:cs="Times New Roman"/>
          <w:spacing w:val="-3"/>
          <w:sz w:val="24"/>
          <w:szCs w:val="24"/>
        </w:rPr>
        <w:t>.</w:t>
      </w:r>
    </w:p>
    <w:p w14:paraId="0983A985" w14:textId="2854E458" w:rsidR="00092CFF" w:rsidRDefault="00D30B29"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Income-restricted</w:t>
      </w:r>
      <w:r w:rsidRPr="001335A7">
        <w:rPr>
          <w:rFonts w:ascii="Times New Roman" w:hAnsi="Times New Roman" w:cs="Times New Roman"/>
          <w:spacing w:val="-3"/>
          <w:sz w:val="24"/>
          <w:szCs w:val="24"/>
          <w:u w:val="single"/>
        </w:rPr>
        <w:t xml:space="preserve"> </w:t>
      </w:r>
      <w:r w:rsidR="00082D01" w:rsidRPr="001335A7">
        <w:rPr>
          <w:rFonts w:ascii="Times New Roman" w:hAnsi="Times New Roman" w:cs="Times New Roman"/>
          <w:spacing w:val="-3"/>
          <w:sz w:val="24"/>
          <w:szCs w:val="24"/>
          <w:u w:val="single"/>
        </w:rPr>
        <w:t>Units</w:t>
      </w:r>
      <w:r w:rsidR="00082D01" w:rsidRPr="001335A7">
        <w:rPr>
          <w:rFonts w:ascii="Times New Roman" w:hAnsi="Times New Roman" w:cs="Times New Roman"/>
          <w:spacing w:val="-3"/>
          <w:sz w:val="24"/>
          <w:szCs w:val="24"/>
        </w:rPr>
        <w:t xml:space="preserve">. </w:t>
      </w:r>
    </w:p>
    <w:p w14:paraId="308C36DD" w14:textId="6099AD26" w:rsidR="006D48BE" w:rsidRPr="006D48BE" w:rsidRDefault="0198F3E1" w:rsidP="006D48BE">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092CFF">
        <w:rPr>
          <w:rFonts w:ascii="Times New Roman" w:hAnsi="Times New Roman" w:cs="Times New Roman"/>
          <w:spacing w:val="-3"/>
          <w:sz w:val="24"/>
          <w:szCs w:val="24"/>
        </w:rPr>
        <w:t>T</w:t>
      </w:r>
      <w:r w:rsidR="3BAFA4D4" w:rsidRPr="00092CFF">
        <w:rPr>
          <w:rFonts w:ascii="Times New Roman" w:hAnsi="Times New Roman" w:cs="Times New Roman"/>
          <w:spacing w:val="-3"/>
          <w:sz w:val="24"/>
          <w:szCs w:val="24"/>
        </w:rPr>
        <w:t xml:space="preserve">he Starter Home Zoning shall provide that not less than </w:t>
      </w:r>
      <w:r w:rsidR="0902CA52" w:rsidRPr="00092CFF">
        <w:rPr>
          <w:rFonts w:ascii="Times New Roman" w:hAnsi="Times New Roman" w:cs="Times New Roman"/>
          <w:spacing w:val="-3"/>
          <w:sz w:val="24"/>
          <w:szCs w:val="24"/>
        </w:rPr>
        <w:t>1</w:t>
      </w:r>
      <w:r w:rsidR="3BAFA4D4" w:rsidRPr="00092CFF">
        <w:rPr>
          <w:rFonts w:ascii="Times New Roman" w:hAnsi="Times New Roman" w:cs="Times New Roman"/>
          <w:spacing w:val="-3"/>
          <w:sz w:val="24"/>
          <w:szCs w:val="24"/>
        </w:rPr>
        <w:t xml:space="preserve">0% of all </w:t>
      </w:r>
      <w:r w:rsidR="061CC027" w:rsidRPr="7E385562">
        <w:rPr>
          <w:rFonts w:ascii="Times New Roman" w:hAnsi="Times New Roman" w:cs="Times New Roman"/>
          <w:sz w:val="24"/>
          <w:szCs w:val="24"/>
        </w:rPr>
        <w:t>Starter Homes</w:t>
      </w:r>
      <w:r w:rsidR="4CE5EF5B" w:rsidRPr="7E385562">
        <w:rPr>
          <w:rFonts w:ascii="Times New Roman" w:hAnsi="Times New Roman" w:cs="Times New Roman"/>
          <w:sz w:val="24"/>
          <w:szCs w:val="24"/>
        </w:rPr>
        <w:t xml:space="preserve"> </w:t>
      </w:r>
      <w:r w:rsidR="3BAFA4D4" w:rsidRPr="00092CFF">
        <w:rPr>
          <w:rFonts w:ascii="Times New Roman" w:hAnsi="Times New Roman" w:cs="Times New Roman"/>
          <w:spacing w:val="-3"/>
          <w:sz w:val="24"/>
          <w:szCs w:val="24"/>
        </w:rPr>
        <w:t xml:space="preserve">constructed within any Project </w:t>
      </w:r>
      <w:r w:rsidR="0A6DF8F7" w:rsidRPr="00092CFF">
        <w:rPr>
          <w:rFonts w:ascii="Times New Roman" w:hAnsi="Times New Roman" w:cs="Times New Roman"/>
          <w:spacing w:val="-3"/>
          <w:sz w:val="24"/>
          <w:szCs w:val="24"/>
        </w:rPr>
        <w:t xml:space="preserve">of more than 12 </w:t>
      </w:r>
      <w:r w:rsidR="547CF47C">
        <w:rPr>
          <w:rFonts w:ascii="Times New Roman" w:hAnsi="Times New Roman" w:cs="Times New Roman"/>
          <w:spacing w:val="-3"/>
          <w:sz w:val="24"/>
          <w:szCs w:val="24"/>
        </w:rPr>
        <w:t>S</w:t>
      </w:r>
      <w:r w:rsidR="0A6DF8F7" w:rsidRPr="00092CFF">
        <w:rPr>
          <w:rFonts w:ascii="Times New Roman" w:hAnsi="Times New Roman" w:cs="Times New Roman"/>
          <w:spacing w:val="-3"/>
          <w:sz w:val="24"/>
          <w:szCs w:val="24"/>
        </w:rPr>
        <w:t xml:space="preserve">tarter </w:t>
      </w:r>
      <w:r w:rsidR="547CF47C">
        <w:rPr>
          <w:rFonts w:ascii="Times New Roman" w:hAnsi="Times New Roman" w:cs="Times New Roman"/>
          <w:spacing w:val="-3"/>
          <w:sz w:val="24"/>
          <w:szCs w:val="24"/>
        </w:rPr>
        <w:t>H</w:t>
      </w:r>
      <w:r w:rsidR="0A6DF8F7" w:rsidRPr="00092CFF">
        <w:rPr>
          <w:rFonts w:ascii="Times New Roman" w:hAnsi="Times New Roman" w:cs="Times New Roman"/>
          <w:spacing w:val="-3"/>
          <w:sz w:val="24"/>
          <w:szCs w:val="24"/>
        </w:rPr>
        <w:t xml:space="preserve">omes </w:t>
      </w:r>
      <w:r w:rsidR="3BAFA4D4" w:rsidRPr="00092CFF">
        <w:rPr>
          <w:rFonts w:ascii="Times New Roman" w:hAnsi="Times New Roman" w:cs="Times New Roman"/>
          <w:spacing w:val="-3"/>
          <w:sz w:val="24"/>
          <w:szCs w:val="24"/>
        </w:rPr>
        <w:t xml:space="preserve">shall be </w:t>
      </w:r>
      <w:r w:rsidR="14C42598">
        <w:rPr>
          <w:rFonts w:ascii="Times New Roman" w:hAnsi="Times New Roman" w:cs="Times New Roman"/>
          <w:spacing w:val="-3"/>
          <w:sz w:val="24"/>
          <w:szCs w:val="24"/>
        </w:rPr>
        <w:t xml:space="preserve">affordable to and occupied by individuals and families whose annual income is less than </w:t>
      </w:r>
      <w:r w:rsidR="14C42598" w:rsidRPr="00092CFF">
        <w:rPr>
          <w:rFonts w:ascii="Times New Roman" w:hAnsi="Times New Roman" w:cs="Times New Roman"/>
          <w:spacing w:val="-3"/>
          <w:sz w:val="24"/>
          <w:szCs w:val="24"/>
        </w:rPr>
        <w:t xml:space="preserve">110% of the </w:t>
      </w:r>
      <w:r w:rsidR="14C42598">
        <w:rPr>
          <w:rFonts w:ascii="Times New Roman" w:hAnsi="Times New Roman" w:cs="Times New Roman"/>
          <w:spacing w:val="-3"/>
          <w:sz w:val="24"/>
          <w:szCs w:val="24"/>
        </w:rPr>
        <w:t>a</w:t>
      </w:r>
      <w:r w:rsidR="14C42598" w:rsidRPr="00092CFF">
        <w:rPr>
          <w:rFonts w:ascii="Times New Roman" w:hAnsi="Times New Roman" w:cs="Times New Roman"/>
          <w:spacing w:val="-3"/>
          <w:sz w:val="24"/>
          <w:szCs w:val="24"/>
        </w:rPr>
        <w:t xml:space="preserve">rea </w:t>
      </w:r>
      <w:r w:rsidR="14C42598">
        <w:rPr>
          <w:rFonts w:ascii="Times New Roman" w:hAnsi="Times New Roman" w:cs="Times New Roman"/>
          <w:spacing w:val="-3"/>
          <w:sz w:val="24"/>
          <w:szCs w:val="24"/>
        </w:rPr>
        <w:t>m</w:t>
      </w:r>
      <w:r w:rsidR="14C42598" w:rsidRPr="00092CFF">
        <w:rPr>
          <w:rFonts w:ascii="Times New Roman" w:hAnsi="Times New Roman" w:cs="Times New Roman"/>
          <w:spacing w:val="-3"/>
          <w:sz w:val="24"/>
          <w:szCs w:val="24"/>
        </w:rPr>
        <w:t xml:space="preserve">edian </w:t>
      </w:r>
      <w:r w:rsidR="14C42598">
        <w:rPr>
          <w:rFonts w:ascii="Times New Roman" w:hAnsi="Times New Roman" w:cs="Times New Roman"/>
          <w:spacing w:val="-3"/>
          <w:sz w:val="24"/>
          <w:szCs w:val="24"/>
        </w:rPr>
        <w:t>i</w:t>
      </w:r>
      <w:r w:rsidR="14C42598" w:rsidRPr="00092CFF">
        <w:rPr>
          <w:rFonts w:ascii="Times New Roman" w:hAnsi="Times New Roman" w:cs="Times New Roman"/>
          <w:spacing w:val="-3"/>
          <w:sz w:val="24"/>
          <w:szCs w:val="24"/>
        </w:rPr>
        <w:t>ncome</w:t>
      </w:r>
      <w:r w:rsidR="14C42598" w:rsidRPr="00243A32">
        <w:rPr>
          <w:rFonts w:ascii="Times New Roman" w:hAnsi="Times New Roman" w:cs="Times New Roman"/>
          <w:spacing w:val="-3"/>
          <w:sz w:val="24"/>
          <w:szCs w:val="24"/>
        </w:rPr>
        <w:t xml:space="preserve"> </w:t>
      </w:r>
      <w:r w:rsidR="14C42598" w:rsidRPr="001B6D5E">
        <w:rPr>
          <w:rFonts w:ascii="Times New Roman" w:hAnsi="Times New Roman" w:cs="Times New Roman"/>
          <w:spacing w:val="-3"/>
          <w:sz w:val="24"/>
          <w:szCs w:val="24"/>
        </w:rPr>
        <w:t>as determined by the United States Department of Housing and Urban Development</w:t>
      </w:r>
      <w:r w:rsidR="14C42598">
        <w:rPr>
          <w:rFonts w:ascii="Times New Roman" w:hAnsi="Times New Roman" w:cs="Times New Roman"/>
          <w:spacing w:val="-3"/>
          <w:sz w:val="24"/>
          <w:szCs w:val="24"/>
        </w:rPr>
        <w:t>.</w:t>
      </w:r>
      <w:r w:rsidR="515CD4E2" w:rsidRPr="37BBB624">
        <w:rPr>
          <w:rFonts w:ascii="Times New Roman" w:hAnsi="Times New Roman" w:cs="Times New Roman"/>
          <w:sz w:val="24"/>
          <w:szCs w:val="24"/>
        </w:rPr>
        <w:t xml:space="preserve"> </w:t>
      </w:r>
      <w:r w:rsidR="5DFAAB48" w:rsidRPr="37BBB624">
        <w:rPr>
          <w:rFonts w:ascii="Times New Roman" w:hAnsi="Times New Roman" w:cs="Times New Roman"/>
          <w:sz w:val="24"/>
          <w:szCs w:val="24"/>
        </w:rPr>
        <w:t xml:space="preserve">Projects may not be planned to evade this requirement and </w:t>
      </w:r>
      <w:r w:rsidR="0047325F" w:rsidRPr="37BBB624">
        <w:rPr>
          <w:rFonts w:ascii="Times New Roman" w:hAnsi="Times New Roman" w:cs="Times New Roman"/>
          <w:sz w:val="24"/>
          <w:szCs w:val="24"/>
        </w:rPr>
        <w:t xml:space="preserve">at its discretion </w:t>
      </w:r>
      <w:r w:rsidR="5DFAAB48" w:rsidRPr="37BBB624">
        <w:rPr>
          <w:rFonts w:ascii="Times New Roman" w:hAnsi="Times New Roman" w:cs="Times New Roman"/>
          <w:sz w:val="24"/>
          <w:szCs w:val="24"/>
        </w:rPr>
        <w:t xml:space="preserve">EOHLC </w:t>
      </w:r>
      <w:r w:rsidR="65D846B8" w:rsidRPr="37BBB624">
        <w:rPr>
          <w:rFonts w:ascii="Times New Roman" w:hAnsi="Times New Roman" w:cs="Times New Roman"/>
          <w:sz w:val="24"/>
          <w:szCs w:val="24"/>
        </w:rPr>
        <w:t xml:space="preserve">may </w:t>
      </w:r>
      <w:r w:rsidR="1ECDE100" w:rsidRPr="37BBB624">
        <w:rPr>
          <w:rFonts w:ascii="Times New Roman" w:hAnsi="Times New Roman" w:cs="Times New Roman"/>
          <w:sz w:val="24"/>
          <w:szCs w:val="24"/>
        </w:rPr>
        <w:t>treat</w:t>
      </w:r>
      <w:r w:rsidR="65D846B8" w:rsidRPr="37BBB624">
        <w:rPr>
          <w:rFonts w:ascii="Times New Roman" w:hAnsi="Times New Roman" w:cs="Times New Roman"/>
          <w:sz w:val="24"/>
          <w:szCs w:val="24"/>
        </w:rPr>
        <w:t xml:space="preserve"> </w:t>
      </w:r>
      <w:r w:rsidR="5DFAAB48" w:rsidRPr="37BBB624">
        <w:rPr>
          <w:rFonts w:ascii="Times New Roman" w:hAnsi="Times New Roman" w:cs="Times New Roman"/>
          <w:sz w:val="24"/>
          <w:szCs w:val="24"/>
        </w:rPr>
        <w:t>two or more Projects</w:t>
      </w:r>
      <w:r w:rsidR="65D846B8" w:rsidRPr="37BBB624">
        <w:rPr>
          <w:rFonts w:ascii="Times New Roman" w:hAnsi="Times New Roman" w:cs="Times New Roman"/>
          <w:sz w:val="24"/>
          <w:szCs w:val="24"/>
        </w:rPr>
        <w:t xml:space="preserve"> </w:t>
      </w:r>
      <w:r w:rsidR="5DFAAB48" w:rsidRPr="37BBB624">
        <w:rPr>
          <w:rFonts w:ascii="Times New Roman" w:hAnsi="Times New Roman" w:cs="Times New Roman"/>
          <w:sz w:val="24"/>
          <w:szCs w:val="24"/>
        </w:rPr>
        <w:t xml:space="preserve">as one </w:t>
      </w:r>
      <w:r w:rsidR="65D846B8" w:rsidRPr="37BBB624">
        <w:rPr>
          <w:rFonts w:ascii="Times New Roman" w:hAnsi="Times New Roman" w:cs="Times New Roman"/>
          <w:sz w:val="24"/>
          <w:szCs w:val="24"/>
        </w:rPr>
        <w:t xml:space="preserve">Project </w:t>
      </w:r>
      <w:r w:rsidR="5DFAAB48" w:rsidRPr="37BBB624">
        <w:rPr>
          <w:rFonts w:ascii="Times New Roman" w:hAnsi="Times New Roman" w:cs="Times New Roman"/>
          <w:sz w:val="24"/>
          <w:szCs w:val="24"/>
        </w:rPr>
        <w:t xml:space="preserve">for purposes of </w:t>
      </w:r>
      <w:r w:rsidR="55EBEC4B" w:rsidRPr="37BBB624">
        <w:rPr>
          <w:rFonts w:ascii="Times New Roman" w:hAnsi="Times New Roman" w:cs="Times New Roman"/>
          <w:sz w:val="24"/>
          <w:szCs w:val="24"/>
        </w:rPr>
        <w:t>this provision.</w:t>
      </w:r>
      <w:r w:rsidR="5DFAAB48" w:rsidRPr="37BBB624">
        <w:rPr>
          <w:rFonts w:ascii="Times New Roman" w:hAnsi="Times New Roman" w:cs="Times New Roman"/>
          <w:sz w:val="24"/>
          <w:szCs w:val="24"/>
        </w:rPr>
        <w:t xml:space="preserve"> </w:t>
      </w:r>
      <w:r w:rsidR="68DBABE8">
        <w:rPr>
          <w:rFonts w:ascii="Times New Roman" w:hAnsi="Times New Roman" w:cs="Times New Roman"/>
          <w:sz w:val="24"/>
          <w:szCs w:val="24"/>
        </w:rPr>
        <w:t xml:space="preserve">Starter Home Zoning may not provide for payments in lieu of </w:t>
      </w:r>
      <w:r w:rsidR="17AE529E">
        <w:rPr>
          <w:rFonts w:ascii="Times New Roman" w:hAnsi="Times New Roman" w:cs="Times New Roman"/>
          <w:sz w:val="24"/>
          <w:szCs w:val="24"/>
        </w:rPr>
        <w:t>Income-restricted units.</w:t>
      </w:r>
      <w:r w:rsidR="2EB8D9E0">
        <w:rPr>
          <w:rFonts w:ascii="Times New Roman" w:hAnsi="Times New Roman" w:cs="Times New Roman"/>
          <w:sz w:val="24"/>
          <w:szCs w:val="24"/>
        </w:rPr>
        <w:t xml:space="preserve"> </w:t>
      </w:r>
      <w:r w:rsidR="00F6365A">
        <w:rPr>
          <w:rFonts w:ascii="Times New Roman" w:hAnsi="Times New Roman" w:cs="Times New Roman"/>
          <w:sz w:val="24"/>
          <w:szCs w:val="24"/>
        </w:rPr>
        <w:t xml:space="preserve"> </w:t>
      </w:r>
    </w:p>
    <w:p w14:paraId="0C9FEB41" w14:textId="61603537" w:rsidR="00AA20E1" w:rsidRDefault="00AA20E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Starter Home </w:t>
      </w:r>
      <w:r w:rsidR="00DA523A">
        <w:rPr>
          <w:rFonts w:ascii="Times New Roman" w:hAnsi="Times New Roman" w:cs="Times New Roman"/>
          <w:spacing w:val="-3"/>
          <w:sz w:val="24"/>
          <w:szCs w:val="24"/>
        </w:rPr>
        <w:t>Zoning shall require:</w:t>
      </w:r>
    </w:p>
    <w:p w14:paraId="3377941E" w14:textId="126FD969" w:rsidR="00126495" w:rsidRDefault="00DA523A"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That a</w:t>
      </w:r>
      <w:r w:rsidR="00082D01" w:rsidRPr="00092CFF">
        <w:rPr>
          <w:rFonts w:ascii="Times New Roman" w:hAnsi="Times New Roman" w:cs="Times New Roman"/>
          <w:spacing w:val="-3"/>
          <w:sz w:val="24"/>
          <w:szCs w:val="24"/>
        </w:rPr>
        <w:t xml:space="preserve">ll </w:t>
      </w:r>
      <w:r w:rsidR="00E16C2B">
        <w:rPr>
          <w:rFonts w:ascii="Times New Roman" w:hAnsi="Times New Roman" w:cs="Times New Roman"/>
          <w:spacing w:val="-3"/>
          <w:sz w:val="24"/>
          <w:szCs w:val="24"/>
        </w:rPr>
        <w:t>Income-restricted</w:t>
      </w:r>
      <w:r w:rsidR="00E16C2B" w:rsidRPr="00092CFF">
        <w:rPr>
          <w:rFonts w:ascii="Times New Roman" w:hAnsi="Times New Roman" w:cs="Times New Roman"/>
          <w:spacing w:val="-3"/>
          <w:sz w:val="24"/>
          <w:szCs w:val="24"/>
        </w:rPr>
        <w:t xml:space="preserve"> </w:t>
      </w:r>
      <w:r w:rsidR="00082D01" w:rsidRPr="00092CFF">
        <w:rPr>
          <w:rFonts w:ascii="Times New Roman" w:hAnsi="Times New Roman" w:cs="Times New Roman"/>
          <w:spacing w:val="-3"/>
          <w:sz w:val="24"/>
          <w:szCs w:val="24"/>
        </w:rPr>
        <w:t xml:space="preserve">units are </w:t>
      </w:r>
      <w:r w:rsidR="00082D01" w:rsidRPr="00092CFF" w:rsidDel="00E12F28">
        <w:rPr>
          <w:rFonts w:ascii="Times New Roman" w:hAnsi="Times New Roman" w:cs="Times New Roman"/>
          <w:spacing w:val="-3"/>
          <w:sz w:val="24"/>
          <w:szCs w:val="24"/>
        </w:rPr>
        <w:t>equitably integrated and dispersed</w:t>
      </w:r>
      <w:r w:rsidR="00082D01" w:rsidRPr="00092CFF">
        <w:rPr>
          <w:rFonts w:ascii="Times New Roman" w:hAnsi="Times New Roman" w:cs="Times New Roman"/>
          <w:spacing w:val="-3"/>
          <w:sz w:val="24"/>
          <w:szCs w:val="24"/>
        </w:rPr>
        <w:t xml:space="preserve"> throughout the District and Project (including by unit type and construction phase)</w:t>
      </w:r>
      <w:r w:rsidR="35238602" w:rsidRPr="00092CFF">
        <w:rPr>
          <w:rFonts w:ascii="Times New Roman" w:hAnsi="Times New Roman" w:cs="Times New Roman"/>
          <w:spacing w:val="-3"/>
          <w:sz w:val="24"/>
          <w:szCs w:val="24"/>
        </w:rPr>
        <w:t xml:space="preserve"> in accordance with an aff</w:t>
      </w:r>
      <w:r w:rsidR="39B7BF8C" w:rsidRPr="00092CFF">
        <w:rPr>
          <w:rFonts w:ascii="Times New Roman" w:hAnsi="Times New Roman" w:cs="Times New Roman"/>
          <w:spacing w:val="-3"/>
          <w:sz w:val="24"/>
          <w:szCs w:val="24"/>
        </w:rPr>
        <w:t xml:space="preserve">irmative fair housing marketing plan and </w:t>
      </w:r>
      <w:r w:rsidR="52EC9264" w:rsidRPr="00092CFF">
        <w:rPr>
          <w:rFonts w:ascii="Times New Roman" w:hAnsi="Times New Roman" w:cs="Times New Roman"/>
          <w:spacing w:val="-3"/>
          <w:sz w:val="24"/>
          <w:szCs w:val="24"/>
        </w:rPr>
        <w:t>Income-restricted</w:t>
      </w:r>
      <w:r w:rsidR="39B7BF8C" w:rsidRPr="00092CFF">
        <w:rPr>
          <w:rFonts w:ascii="Times New Roman" w:hAnsi="Times New Roman" w:cs="Times New Roman"/>
          <w:spacing w:val="-3"/>
          <w:sz w:val="24"/>
          <w:szCs w:val="24"/>
        </w:rPr>
        <w:t xml:space="preserve"> housing restriction approved by EOHLC</w:t>
      </w:r>
      <w:r w:rsidR="5E8D447A" w:rsidRPr="00092CFF">
        <w:rPr>
          <w:rFonts w:ascii="Times New Roman" w:hAnsi="Times New Roman" w:cs="Times New Roman"/>
          <w:spacing w:val="-3"/>
          <w:sz w:val="24"/>
          <w:szCs w:val="24"/>
        </w:rPr>
        <w:t xml:space="preserve"> or a designee approved by </w:t>
      </w:r>
      <w:proofErr w:type="gramStart"/>
      <w:r w:rsidR="5E8D447A" w:rsidRPr="00092CFF">
        <w:rPr>
          <w:rFonts w:ascii="Times New Roman" w:hAnsi="Times New Roman" w:cs="Times New Roman"/>
          <w:spacing w:val="-3"/>
          <w:sz w:val="24"/>
          <w:szCs w:val="24"/>
        </w:rPr>
        <w:t>EOHLC</w:t>
      </w:r>
      <w:r w:rsidR="006E1E58">
        <w:rPr>
          <w:rFonts w:ascii="Times New Roman" w:hAnsi="Times New Roman" w:cs="Times New Roman"/>
          <w:spacing w:val="-3"/>
          <w:sz w:val="24"/>
          <w:szCs w:val="24"/>
        </w:rPr>
        <w:t>;</w:t>
      </w:r>
      <w:proofErr w:type="gramEnd"/>
      <w:r w:rsidR="00082D01" w:rsidRPr="00092CFF">
        <w:rPr>
          <w:rFonts w:ascii="Times New Roman" w:hAnsi="Times New Roman" w:cs="Times New Roman"/>
          <w:spacing w:val="-3"/>
          <w:sz w:val="24"/>
          <w:szCs w:val="24"/>
        </w:rPr>
        <w:t xml:space="preserve"> </w:t>
      </w:r>
    </w:p>
    <w:p w14:paraId="0A07A944" w14:textId="0B7D8B8C" w:rsidR="00CD51FD" w:rsidRDefault="0004660F"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092CFF">
        <w:rPr>
          <w:rFonts w:ascii="Times New Roman" w:hAnsi="Times New Roman" w:cs="Times New Roman"/>
          <w:spacing w:val="-3"/>
          <w:sz w:val="24"/>
          <w:szCs w:val="24"/>
        </w:rPr>
        <w:t xml:space="preserve">hat </w:t>
      </w:r>
      <w:r w:rsidR="6B7A522A" w:rsidRPr="00092CFF">
        <w:rPr>
          <w:rFonts w:ascii="Times New Roman" w:hAnsi="Times New Roman" w:cs="Times New Roman"/>
          <w:spacing w:val="-3"/>
          <w:sz w:val="24"/>
          <w:szCs w:val="24"/>
        </w:rPr>
        <w:t>an</w:t>
      </w:r>
      <w:r w:rsidR="00082D01" w:rsidRPr="00092CFF">
        <w:rPr>
          <w:rFonts w:ascii="Times New Roman" w:hAnsi="Times New Roman" w:cs="Times New Roman"/>
          <w:spacing w:val="-3"/>
          <w:sz w:val="24"/>
          <w:szCs w:val="24"/>
        </w:rPr>
        <w:t xml:space="preserve"> affordable housing restriction</w:t>
      </w:r>
      <w:r w:rsidR="762FF4B6" w:rsidRPr="00092CFF">
        <w:rPr>
          <w:rFonts w:ascii="Times New Roman" w:hAnsi="Times New Roman" w:cs="Times New Roman"/>
          <w:spacing w:val="-3"/>
          <w:sz w:val="24"/>
          <w:szCs w:val="24"/>
        </w:rPr>
        <w:t xml:space="preserve"> for each Project</w:t>
      </w:r>
      <w:r w:rsidR="00082D01" w:rsidRPr="00092CFF">
        <w:rPr>
          <w:rFonts w:ascii="Times New Roman" w:hAnsi="Times New Roman" w:cs="Times New Roman"/>
          <w:spacing w:val="-3"/>
          <w:sz w:val="24"/>
          <w:szCs w:val="24"/>
        </w:rPr>
        <w:t xml:space="preserve"> ensure</w:t>
      </w:r>
      <w:r w:rsidR="208C7253" w:rsidRPr="00092CFF">
        <w:rPr>
          <w:rFonts w:ascii="Times New Roman" w:hAnsi="Times New Roman" w:cs="Times New Roman"/>
          <w:spacing w:val="-3"/>
          <w:sz w:val="24"/>
          <w:szCs w:val="24"/>
        </w:rPr>
        <w:t>s</w:t>
      </w:r>
      <w:r w:rsidR="00082D01" w:rsidRPr="00092CFF">
        <w:rPr>
          <w:rFonts w:ascii="Times New Roman" w:hAnsi="Times New Roman" w:cs="Times New Roman"/>
          <w:spacing w:val="-3"/>
          <w:sz w:val="24"/>
          <w:szCs w:val="24"/>
        </w:rPr>
        <w:t xml:space="preserve"> that </w:t>
      </w:r>
      <w:r w:rsidR="158C0CE4" w:rsidRPr="00092CFF">
        <w:rPr>
          <w:rFonts w:ascii="Times New Roman" w:hAnsi="Times New Roman" w:cs="Times New Roman"/>
          <w:spacing w:val="-3"/>
          <w:sz w:val="24"/>
          <w:szCs w:val="24"/>
        </w:rPr>
        <w:t xml:space="preserve">each </w:t>
      </w:r>
      <w:r w:rsidR="00E16C2B">
        <w:rPr>
          <w:rFonts w:ascii="Times New Roman" w:hAnsi="Times New Roman" w:cs="Times New Roman"/>
          <w:spacing w:val="-3"/>
          <w:sz w:val="24"/>
          <w:szCs w:val="24"/>
        </w:rPr>
        <w:t>Income-</w:t>
      </w:r>
      <w:r w:rsidR="00E16C2B">
        <w:rPr>
          <w:rFonts w:ascii="Times New Roman" w:hAnsi="Times New Roman" w:cs="Times New Roman"/>
          <w:spacing w:val="-3"/>
          <w:sz w:val="24"/>
          <w:szCs w:val="24"/>
        </w:rPr>
        <w:lastRenderedPageBreak/>
        <w:t>restricted</w:t>
      </w:r>
      <w:r w:rsidR="00E16C2B" w:rsidRPr="00092CFF">
        <w:rPr>
          <w:rFonts w:ascii="Times New Roman" w:hAnsi="Times New Roman" w:cs="Times New Roman"/>
          <w:spacing w:val="-3"/>
          <w:sz w:val="24"/>
          <w:szCs w:val="24"/>
        </w:rPr>
        <w:t xml:space="preserve"> </w:t>
      </w:r>
      <w:r w:rsidR="158C0CE4" w:rsidRPr="00092CFF">
        <w:rPr>
          <w:rFonts w:ascii="Times New Roman" w:hAnsi="Times New Roman" w:cs="Times New Roman"/>
          <w:spacing w:val="-3"/>
          <w:sz w:val="24"/>
          <w:szCs w:val="24"/>
        </w:rPr>
        <w:t>unit</w:t>
      </w:r>
      <w:r w:rsidR="00082D01" w:rsidRPr="00092CFF">
        <w:rPr>
          <w:rFonts w:ascii="Times New Roman" w:hAnsi="Times New Roman" w:cs="Times New Roman"/>
          <w:spacing w:val="-3"/>
          <w:sz w:val="24"/>
          <w:szCs w:val="24"/>
        </w:rPr>
        <w:t xml:space="preserve"> is occupied by an eligible household paying an </w:t>
      </w:r>
      <w:r w:rsidR="00BE0E0B">
        <w:rPr>
          <w:rFonts w:ascii="Times New Roman" w:hAnsi="Times New Roman" w:cs="Times New Roman"/>
          <w:spacing w:val="-3"/>
          <w:sz w:val="24"/>
          <w:szCs w:val="24"/>
        </w:rPr>
        <w:t>i</w:t>
      </w:r>
      <w:r w:rsidR="00082D01" w:rsidRPr="00092CFF">
        <w:rPr>
          <w:rFonts w:ascii="Times New Roman" w:hAnsi="Times New Roman" w:cs="Times New Roman"/>
          <w:spacing w:val="-3"/>
          <w:sz w:val="24"/>
          <w:szCs w:val="24"/>
        </w:rPr>
        <w:t>ncome</w:t>
      </w:r>
      <w:r w:rsidR="1ACCF74D" w:rsidRPr="00092CFF">
        <w:rPr>
          <w:rFonts w:ascii="Times New Roman" w:hAnsi="Times New Roman" w:cs="Times New Roman"/>
          <w:spacing w:val="-3"/>
          <w:sz w:val="24"/>
          <w:szCs w:val="24"/>
        </w:rPr>
        <w:t>-</w:t>
      </w:r>
      <w:r w:rsidR="00082D01" w:rsidRPr="00092CFF">
        <w:rPr>
          <w:rFonts w:ascii="Times New Roman" w:hAnsi="Times New Roman" w:cs="Times New Roman"/>
          <w:spacing w:val="-3"/>
          <w:sz w:val="24"/>
          <w:szCs w:val="24"/>
        </w:rPr>
        <w:t xml:space="preserve">restricted rent or </w:t>
      </w:r>
      <w:r w:rsidR="00BE0E0B">
        <w:rPr>
          <w:rFonts w:ascii="Times New Roman" w:hAnsi="Times New Roman" w:cs="Times New Roman"/>
          <w:spacing w:val="-3"/>
          <w:sz w:val="24"/>
          <w:szCs w:val="24"/>
        </w:rPr>
        <w:t>i</w:t>
      </w:r>
      <w:r w:rsidR="00082D01" w:rsidRPr="00092CFF">
        <w:rPr>
          <w:rFonts w:ascii="Times New Roman" w:hAnsi="Times New Roman" w:cs="Times New Roman"/>
          <w:spacing w:val="-3"/>
          <w:sz w:val="24"/>
          <w:szCs w:val="24"/>
        </w:rPr>
        <w:t>ncome</w:t>
      </w:r>
      <w:r w:rsidR="7107FE2E" w:rsidRPr="00092CFF">
        <w:rPr>
          <w:rFonts w:ascii="Times New Roman" w:hAnsi="Times New Roman" w:cs="Times New Roman"/>
          <w:spacing w:val="-3"/>
          <w:sz w:val="24"/>
          <w:szCs w:val="24"/>
        </w:rPr>
        <w:t>-</w:t>
      </w:r>
      <w:r w:rsidR="00082D01" w:rsidRPr="00092CFF">
        <w:rPr>
          <w:rFonts w:ascii="Times New Roman" w:hAnsi="Times New Roman" w:cs="Times New Roman"/>
          <w:spacing w:val="-3"/>
          <w:sz w:val="24"/>
          <w:szCs w:val="24"/>
        </w:rPr>
        <w:t xml:space="preserve">restricted purchase price during the term of the </w:t>
      </w:r>
      <w:proofErr w:type="gramStart"/>
      <w:r w:rsidR="00082D01" w:rsidRPr="00092CFF">
        <w:rPr>
          <w:rFonts w:ascii="Times New Roman" w:hAnsi="Times New Roman" w:cs="Times New Roman"/>
          <w:spacing w:val="-3"/>
          <w:sz w:val="24"/>
          <w:szCs w:val="24"/>
        </w:rPr>
        <w:t>restriction</w:t>
      </w:r>
      <w:r w:rsidR="006E1E58">
        <w:rPr>
          <w:rFonts w:ascii="Times New Roman" w:hAnsi="Times New Roman" w:cs="Times New Roman"/>
          <w:spacing w:val="-3"/>
          <w:sz w:val="24"/>
          <w:szCs w:val="24"/>
        </w:rPr>
        <w:t>;</w:t>
      </w:r>
      <w:proofErr w:type="gramEnd"/>
      <w:r w:rsidR="00082D01" w:rsidRPr="00092CFF">
        <w:rPr>
          <w:rFonts w:ascii="Times New Roman" w:hAnsi="Times New Roman" w:cs="Times New Roman"/>
          <w:spacing w:val="-3"/>
          <w:sz w:val="24"/>
          <w:szCs w:val="24"/>
        </w:rPr>
        <w:t xml:space="preserve"> </w:t>
      </w:r>
    </w:p>
    <w:p w14:paraId="561067A0" w14:textId="2662C405" w:rsidR="00064126" w:rsidRDefault="0004660F"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092CFF">
        <w:rPr>
          <w:rFonts w:ascii="Times New Roman" w:hAnsi="Times New Roman" w:cs="Times New Roman"/>
          <w:spacing w:val="-3"/>
          <w:sz w:val="24"/>
          <w:szCs w:val="24"/>
        </w:rPr>
        <w:t xml:space="preserve">hat </w:t>
      </w:r>
      <w:r w:rsidR="00FB283D">
        <w:rPr>
          <w:rFonts w:ascii="Times New Roman" w:hAnsi="Times New Roman" w:cs="Times New Roman"/>
          <w:spacing w:val="-3"/>
          <w:sz w:val="24"/>
          <w:szCs w:val="24"/>
        </w:rPr>
        <w:t>Income-restrict</w:t>
      </w:r>
      <w:r w:rsidR="00B81604">
        <w:rPr>
          <w:rFonts w:ascii="Times New Roman" w:hAnsi="Times New Roman" w:cs="Times New Roman"/>
          <w:spacing w:val="-3"/>
          <w:sz w:val="24"/>
          <w:szCs w:val="24"/>
        </w:rPr>
        <w:t>ion</w:t>
      </w:r>
      <w:r w:rsidR="00FB283D" w:rsidRPr="00092CFF">
        <w:rPr>
          <w:rFonts w:ascii="Times New Roman" w:hAnsi="Times New Roman" w:cs="Times New Roman"/>
          <w:spacing w:val="-3"/>
          <w:sz w:val="24"/>
          <w:szCs w:val="24"/>
        </w:rPr>
        <w:t xml:space="preserve"> </w:t>
      </w:r>
      <w:r w:rsidR="00082D01" w:rsidRPr="00092CFF">
        <w:rPr>
          <w:rFonts w:ascii="Times New Roman" w:hAnsi="Times New Roman" w:cs="Times New Roman"/>
          <w:spacing w:val="-3"/>
          <w:sz w:val="24"/>
          <w:szCs w:val="24"/>
        </w:rPr>
        <w:t xml:space="preserve">requirements shall be assured for a period of no less than 30 years </w:t>
      </w:r>
      <w:proofErr w:type="gramStart"/>
      <w:r w:rsidR="00082D01" w:rsidRPr="00092CFF">
        <w:rPr>
          <w:rFonts w:ascii="Times New Roman" w:hAnsi="Times New Roman" w:cs="Times New Roman"/>
          <w:spacing w:val="-3"/>
          <w:sz w:val="24"/>
          <w:szCs w:val="24"/>
        </w:rPr>
        <w:t>through the use of</w:t>
      </w:r>
      <w:proofErr w:type="gramEnd"/>
      <w:r w:rsidR="00082D01" w:rsidRPr="00092CFF">
        <w:rPr>
          <w:rFonts w:ascii="Times New Roman" w:hAnsi="Times New Roman" w:cs="Times New Roman"/>
          <w:spacing w:val="-3"/>
          <w:sz w:val="24"/>
          <w:szCs w:val="24"/>
        </w:rPr>
        <w:t xml:space="preserve"> an affordable housing restriction as defined in M.G.L. c. 184, § 31</w:t>
      </w:r>
      <w:r w:rsidR="00064126">
        <w:rPr>
          <w:rFonts w:ascii="Times New Roman" w:hAnsi="Times New Roman" w:cs="Times New Roman"/>
          <w:spacing w:val="-3"/>
          <w:sz w:val="24"/>
          <w:szCs w:val="24"/>
        </w:rPr>
        <w:t>.</w:t>
      </w:r>
    </w:p>
    <w:p w14:paraId="6820B040" w14:textId="059F378D" w:rsidR="00CD51FD" w:rsidRDefault="00064126" w:rsidP="001245A1">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Starter Home Zoning shall also include:</w:t>
      </w:r>
      <w:r w:rsidR="00082D01" w:rsidRPr="00092CFF">
        <w:rPr>
          <w:rFonts w:ascii="Times New Roman" w:hAnsi="Times New Roman" w:cs="Times New Roman"/>
          <w:spacing w:val="-3"/>
          <w:sz w:val="24"/>
          <w:szCs w:val="24"/>
        </w:rPr>
        <w:t xml:space="preserve"> </w:t>
      </w:r>
    </w:p>
    <w:p w14:paraId="4DDB326E" w14:textId="39FB7365" w:rsidR="00064126" w:rsidRDefault="00064126" w:rsidP="00064126">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P</w:t>
      </w:r>
      <w:r w:rsidRPr="00092CFF">
        <w:rPr>
          <w:rFonts w:ascii="Times New Roman" w:hAnsi="Times New Roman" w:cs="Times New Roman"/>
          <w:spacing w:val="-3"/>
          <w:sz w:val="24"/>
          <w:szCs w:val="24"/>
        </w:rPr>
        <w:t xml:space="preserve">rovisions to ensure that there shall be effective monitoring and enforcement of the </w:t>
      </w:r>
      <w:r w:rsidR="002C38DA">
        <w:rPr>
          <w:rFonts w:ascii="Times New Roman" w:hAnsi="Times New Roman" w:cs="Times New Roman"/>
          <w:spacing w:val="-3"/>
          <w:sz w:val="24"/>
          <w:szCs w:val="24"/>
        </w:rPr>
        <w:t>Income-restrict</w:t>
      </w:r>
      <w:r w:rsidR="00B81604">
        <w:rPr>
          <w:rFonts w:ascii="Times New Roman" w:hAnsi="Times New Roman" w:cs="Times New Roman"/>
          <w:spacing w:val="-3"/>
          <w:sz w:val="24"/>
          <w:szCs w:val="24"/>
        </w:rPr>
        <w:t>ion</w:t>
      </w:r>
      <w:r w:rsidRPr="00092CFF">
        <w:rPr>
          <w:rFonts w:ascii="Times New Roman" w:hAnsi="Times New Roman" w:cs="Times New Roman"/>
          <w:spacing w:val="-3"/>
          <w:sz w:val="24"/>
          <w:szCs w:val="24"/>
        </w:rPr>
        <w:t xml:space="preserve"> requirements during the required term</w:t>
      </w:r>
      <w:r>
        <w:rPr>
          <w:rFonts w:ascii="Times New Roman" w:hAnsi="Times New Roman" w:cs="Times New Roman"/>
          <w:spacing w:val="-3"/>
          <w:sz w:val="24"/>
          <w:szCs w:val="24"/>
        </w:rPr>
        <w:t xml:space="preserve">; </w:t>
      </w:r>
      <w:r w:rsidR="00005EF8">
        <w:rPr>
          <w:rFonts w:ascii="Times New Roman" w:hAnsi="Times New Roman" w:cs="Times New Roman"/>
          <w:spacing w:val="-3"/>
          <w:sz w:val="24"/>
          <w:szCs w:val="24"/>
        </w:rPr>
        <w:t>and</w:t>
      </w:r>
    </w:p>
    <w:p w14:paraId="6E1AECF0" w14:textId="7E86C686" w:rsidR="00082D01" w:rsidRDefault="003674CA" w:rsidP="00D57CD6">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P</w:t>
      </w:r>
      <w:r w:rsidR="00082D01" w:rsidRPr="00092CFF">
        <w:rPr>
          <w:rFonts w:ascii="Times New Roman" w:hAnsi="Times New Roman" w:cs="Times New Roman"/>
          <w:spacing w:val="-3"/>
          <w:sz w:val="24"/>
          <w:szCs w:val="24"/>
        </w:rPr>
        <w:t>rovisions specifying the method by which restricted rents or purchase prices shall be computed</w:t>
      </w:r>
      <w:r w:rsidR="00005EF8">
        <w:rPr>
          <w:rFonts w:ascii="Times New Roman" w:hAnsi="Times New Roman" w:cs="Times New Roman"/>
          <w:spacing w:val="-3"/>
          <w:sz w:val="24"/>
          <w:szCs w:val="24"/>
        </w:rPr>
        <w:t>.</w:t>
      </w:r>
      <w:r w:rsidR="00082D01" w:rsidRPr="00092CFF">
        <w:rPr>
          <w:rFonts w:ascii="Times New Roman" w:hAnsi="Times New Roman" w:cs="Times New Roman"/>
          <w:spacing w:val="-3"/>
          <w:sz w:val="24"/>
          <w:szCs w:val="24"/>
        </w:rPr>
        <w:t xml:space="preserve"> </w:t>
      </w:r>
    </w:p>
    <w:p w14:paraId="767839AD" w14:textId="09DDE7D3" w:rsidR="002E3DCE" w:rsidRPr="00092CFF" w:rsidRDefault="008D0F97" w:rsidP="00D57CD6">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F3FFB97">
        <w:rPr>
          <w:rFonts w:ascii="Times New Roman" w:hAnsi="Times New Roman" w:cs="Times New Roman"/>
          <w:sz w:val="24"/>
          <w:szCs w:val="24"/>
        </w:rPr>
        <w:t>That the Starter Home Zoning contains p</w:t>
      </w:r>
      <w:r w:rsidR="002E3DCE" w:rsidRPr="0F3FFB97">
        <w:rPr>
          <w:rFonts w:ascii="Times New Roman" w:hAnsi="Times New Roman" w:cs="Times New Roman"/>
          <w:sz w:val="24"/>
          <w:szCs w:val="24"/>
        </w:rPr>
        <w:t>rovisions providing that the decision of the plan approval authority shall be made, and a written notice of the decision filed with the city or town clerk, not later than 120 days after the receipt of a complete application by the city or town clerk unless such timeframe for decision is extended by written agreement between the applicant and the plan approval authority, and failure of the plan approval authority to take action within said 120 days or extended time, if applicable shall be deemed to be an approval of the plan.</w:t>
      </w:r>
    </w:p>
    <w:p w14:paraId="7AF145E2" w14:textId="0CD00261" w:rsidR="001608B0" w:rsidRDefault="55C8185C"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092CFF">
        <w:rPr>
          <w:rFonts w:ascii="Times New Roman" w:hAnsi="Times New Roman" w:cs="Times New Roman"/>
          <w:spacing w:val="-3"/>
          <w:sz w:val="24"/>
          <w:szCs w:val="24"/>
        </w:rPr>
        <w:t> </w:t>
      </w:r>
      <w:r w:rsidR="024EF880" w:rsidRPr="00092CFF">
        <w:rPr>
          <w:rFonts w:ascii="Times New Roman" w:hAnsi="Times New Roman" w:cs="Times New Roman"/>
          <w:spacing w:val="-3"/>
          <w:sz w:val="24"/>
          <w:szCs w:val="24"/>
          <w:u w:val="single"/>
        </w:rPr>
        <w:t>Site Plan Review</w:t>
      </w:r>
      <w:r w:rsidR="7408BD4A">
        <w:rPr>
          <w:rFonts w:ascii="Times New Roman" w:hAnsi="Times New Roman" w:cs="Times New Roman"/>
          <w:spacing w:val="-3"/>
          <w:sz w:val="24"/>
          <w:szCs w:val="24"/>
          <w:u w:val="single"/>
        </w:rPr>
        <w:t xml:space="preserve"> and Design Standards</w:t>
      </w:r>
      <w:r w:rsidRPr="00092CFF">
        <w:rPr>
          <w:rFonts w:ascii="Times New Roman" w:hAnsi="Times New Roman" w:cs="Times New Roman"/>
          <w:spacing w:val="-3"/>
          <w:sz w:val="24"/>
          <w:szCs w:val="24"/>
        </w:rPr>
        <w:t xml:space="preserve">.   </w:t>
      </w:r>
    </w:p>
    <w:p w14:paraId="4C13D8E5" w14:textId="36C19736" w:rsidR="001608B0"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1608B0">
        <w:rPr>
          <w:rFonts w:ascii="Times New Roman" w:hAnsi="Times New Roman" w:cs="Times New Roman"/>
          <w:spacing w:val="-3"/>
          <w:sz w:val="24"/>
          <w:szCs w:val="24"/>
        </w:rPr>
        <w:t xml:space="preserve">If the </w:t>
      </w:r>
      <w:r w:rsidR="005F6F27">
        <w:rPr>
          <w:rFonts w:ascii="Times New Roman" w:hAnsi="Times New Roman" w:cs="Times New Roman"/>
          <w:spacing w:val="-3"/>
          <w:sz w:val="24"/>
          <w:szCs w:val="24"/>
        </w:rPr>
        <w:t>Starter Home Zoning</w:t>
      </w:r>
      <w:r w:rsidRPr="001608B0">
        <w:rPr>
          <w:rFonts w:ascii="Times New Roman" w:hAnsi="Times New Roman" w:cs="Times New Roman"/>
          <w:spacing w:val="-3"/>
          <w:sz w:val="24"/>
          <w:szCs w:val="24"/>
        </w:rPr>
        <w:t xml:space="preserve"> provides for </w:t>
      </w:r>
      <w:r w:rsidR="005E7D63" w:rsidRPr="001608B0">
        <w:rPr>
          <w:rFonts w:ascii="Times New Roman" w:hAnsi="Times New Roman" w:cs="Times New Roman"/>
          <w:spacing w:val="-3"/>
          <w:sz w:val="24"/>
          <w:szCs w:val="24"/>
        </w:rPr>
        <w:t>Site Plan Review</w:t>
      </w:r>
      <w:r w:rsidRPr="001608B0">
        <w:rPr>
          <w:rFonts w:ascii="Times New Roman" w:hAnsi="Times New Roman" w:cs="Times New Roman"/>
          <w:spacing w:val="-3"/>
          <w:sz w:val="24"/>
          <w:szCs w:val="24"/>
        </w:rPr>
        <w:t xml:space="preserve"> of Projects within the District, </w:t>
      </w:r>
      <w:r w:rsidR="0094697B">
        <w:rPr>
          <w:rFonts w:ascii="Times New Roman" w:hAnsi="Times New Roman" w:cs="Times New Roman"/>
          <w:sz w:val="24"/>
          <w:szCs w:val="24"/>
        </w:rPr>
        <w:t>the zoning</w:t>
      </w:r>
      <w:r w:rsidRPr="63B86F9C">
        <w:rPr>
          <w:rFonts w:ascii="Times New Roman" w:hAnsi="Times New Roman" w:cs="Times New Roman"/>
          <w:sz w:val="24"/>
          <w:szCs w:val="24"/>
        </w:rPr>
        <w:t xml:space="preserve"> shall specify</w:t>
      </w:r>
      <w:r w:rsidRPr="001608B0">
        <w:rPr>
          <w:rFonts w:ascii="Times New Roman" w:hAnsi="Times New Roman" w:cs="Times New Roman"/>
          <w:spacing w:val="-3"/>
          <w:sz w:val="24"/>
          <w:szCs w:val="24"/>
        </w:rPr>
        <w:t>:</w:t>
      </w:r>
    </w:p>
    <w:p w14:paraId="43E1A0C4" w14:textId="22F80374" w:rsidR="001608B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63B86F9C">
        <w:rPr>
          <w:rFonts w:ascii="Times New Roman" w:hAnsi="Times New Roman" w:cs="Times New Roman"/>
          <w:sz w:val="24"/>
          <w:szCs w:val="24"/>
        </w:rPr>
        <w:t>T</w:t>
      </w:r>
      <w:r w:rsidR="00082D01" w:rsidRPr="63B86F9C">
        <w:rPr>
          <w:rFonts w:ascii="Times New Roman" w:hAnsi="Times New Roman" w:cs="Times New Roman"/>
          <w:sz w:val="24"/>
          <w:szCs w:val="24"/>
        </w:rPr>
        <w:t xml:space="preserve">he composition of the Plan Approval </w:t>
      </w:r>
      <w:proofErr w:type="gramStart"/>
      <w:r w:rsidR="00082D01" w:rsidRPr="63B86F9C">
        <w:rPr>
          <w:rFonts w:ascii="Times New Roman" w:hAnsi="Times New Roman" w:cs="Times New Roman"/>
          <w:sz w:val="24"/>
          <w:szCs w:val="24"/>
        </w:rPr>
        <w:t>Authority;</w:t>
      </w:r>
      <w:proofErr w:type="gramEnd"/>
    </w:p>
    <w:p w14:paraId="4BDD192F" w14:textId="1FA9462B" w:rsidR="00082D01" w:rsidRPr="001608B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63B86F9C">
        <w:rPr>
          <w:rFonts w:ascii="Times New Roman" w:hAnsi="Times New Roman" w:cs="Times New Roman"/>
          <w:sz w:val="24"/>
          <w:szCs w:val="24"/>
        </w:rPr>
        <w:t>T</w:t>
      </w:r>
      <w:r w:rsidR="00082D01" w:rsidRPr="63B86F9C">
        <w:rPr>
          <w:rFonts w:ascii="Times New Roman" w:hAnsi="Times New Roman" w:cs="Times New Roman"/>
          <w:sz w:val="24"/>
          <w:szCs w:val="24"/>
        </w:rPr>
        <w:t xml:space="preserve">he categories of Projects that will be subject to </w:t>
      </w:r>
      <w:r w:rsidR="005E7D63" w:rsidRPr="63B86F9C">
        <w:rPr>
          <w:rFonts w:ascii="Times New Roman" w:hAnsi="Times New Roman" w:cs="Times New Roman"/>
          <w:sz w:val="24"/>
          <w:szCs w:val="24"/>
        </w:rPr>
        <w:t xml:space="preserve">Site Plan </w:t>
      </w:r>
      <w:proofErr w:type="gramStart"/>
      <w:r w:rsidR="005E7D63" w:rsidRPr="63B86F9C">
        <w:rPr>
          <w:rFonts w:ascii="Times New Roman" w:hAnsi="Times New Roman" w:cs="Times New Roman"/>
          <w:sz w:val="24"/>
          <w:szCs w:val="24"/>
        </w:rPr>
        <w:t>Review</w:t>
      </w:r>
      <w:r w:rsidR="00082D01" w:rsidRPr="63B86F9C">
        <w:rPr>
          <w:rFonts w:ascii="Times New Roman" w:hAnsi="Times New Roman" w:cs="Times New Roman"/>
          <w:sz w:val="24"/>
          <w:szCs w:val="24"/>
        </w:rPr>
        <w:t>;</w:t>
      </w:r>
      <w:proofErr w:type="gramEnd"/>
    </w:p>
    <w:p w14:paraId="7C1C0825" w14:textId="3BF5AEF9"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63B86F9C">
        <w:rPr>
          <w:rFonts w:ascii="Times New Roman" w:hAnsi="Times New Roman" w:cs="Times New Roman"/>
          <w:sz w:val="24"/>
          <w:szCs w:val="24"/>
        </w:rPr>
        <w:t>T</w:t>
      </w:r>
      <w:r w:rsidR="00082D01" w:rsidRPr="63B86F9C">
        <w:rPr>
          <w:rFonts w:ascii="Times New Roman" w:hAnsi="Times New Roman" w:cs="Times New Roman"/>
          <w:sz w:val="24"/>
          <w:szCs w:val="24"/>
        </w:rPr>
        <w:t xml:space="preserve">he procedures for such review, including the contents of an application for approval of a </w:t>
      </w:r>
      <w:proofErr w:type="gramStart"/>
      <w:r w:rsidR="00082D01" w:rsidRPr="63B86F9C">
        <w:rPr>
          <w:rFonts w:ascii="Times New Roman" w:hAnsi="Times New Roman" w:cs="Times New Roman"/>
          <w:sz w:val="24"/>
          <w:szCs w:val="24"/>
        </w:rPr>
        <w:t>Project;</w:t>
      </w:r>
      <w:proofErr w:type="gramEnd"/>
      <w:r w:rsidR="00082D01" w:rsidRPr="63B86F9C">
        <w:rPr>
          <w:rFonts w:ascii="Times New Roman" w:hAnsi="Times New Roman" w:cs="Times New Roman"/>
          <w:sz w:val="24"/>
          <w:szCs w:val="24"/>
        </w:rPr>
        <w:t xml:space="preserve"> </w:t>
      </w:r>
    </w:p>
    <w:p w14:paraId="5A717F1B" w14:textId="5B4647A5"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63B86F9C">
        <w:rPr>
          <w:rFonts w:ascii="Times New Roman" w:hAnsi="Times New Roman" w:cs="Times New Roman"/>
          <w:sz w:val="24"/>
          <w:szCs w:val="24"/>
        </w:rPr>
        <w:t>T</w:t>
      </w:r>
      <w:r w:rsidR="00082D01" w:rsidRPr="63B86F9C">
        <w:rPr>
          <w:rFonts w:ascii="Times New Roman" w:hAnsi="Times New Roman" w:cs="Times New Roman"/>
          <w:sz w:val="24"/>
          <w:szCs w:val="24"/>
        </w:rPr>
        <w:t xml:space="preserve">he criteria upon which the Plan Approval Authority may </w:t>
      </w:r>
      <w:proofErr w:type="gramStart"/>
      <w:r w:rsidR="00082D01" w:rsidRPr="63B86F9C">
        <w:rPr>
          <w:rFonts w:ascii="Times New Roman" w:hAnsi="Times New Roman" w:cs="Times New Roman"/>
          <w:sz w:val="24"/>
          <w:szCs w:val="24"/>
        </w:rPr>
        <w:t>disapprove</w:t>
      </w:r>
      <w:proofErr w:type="gramEnd"/>
      <w:r w:rsidR="00082D01" w:rsidRPr="63B86F9C">
        <w:rPr>
          <w:rFonts w:ascii="Times New Roman" w:hAnsi="Times New Roman" w:cs="Times New Roman"/>
          <w:sz w:val="24"/>
          <w:szCs w:val="24"/>
        </w:rPr>
        <w:t xml:space="preserve"> a proposed Project, or condition its </w:t>
      </w:r>
      <w:proofErr w:type="gramStart"/>
      <w:r w:rsidR="00082D01" w:rsidRPr="63B86F9C">
        <w:rPr>
          <w:rFonts w:ascii="Times New Roman" w:hAnsi="Times New Roman" w:cs="Times New Roman"/>
          <w:sz w:val="24"/>
          <w:szCs w:val="24"/>
        </w:rPr>
        <w:t>approval;</w:t>
      </w:r>
      <w:proofErr w:type="gramEnd"/>
      <w:r w:rsidR="00082D01" w:rsidRPr="63B86F9C">
        <w:rPr>
          <w:rFonts w:ascii="Times New Roman" w:hAnsi="Times New Roman" w:cs="Times New Roman"/>
          <w:sz w:val="24"/>
          <w:szCs w:val="24"/>
        </w:rPr>
        <w:t xml:space="preserve"> </w:t>
      </w:r>
    </w:p>
    <w:p w14:paraId="4F261ED3" w14:textId="65503E2A"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63B86F9C">
        <w:rPr>
          <w:rFonts w:ascii="Times New Roman" w:hAnsi="Times New Roman" w:cs="Times New Roman"/>
          <w:sz w:val="24"/>
          <w:szCs w:val="24"/>
        </w:rPr>
        <w:t>T</w:t>
      </w:r>
      <w:r w:rsidR="00082D01" w:rsidRPr="63B86F9C">
        <w:rPr>
          <w:rFonts w:ascii="Times New Roman" w:hAnsi="Times New Roman" w:cs="Times New Roman"/>
          <w:sz w:val="24"/>
          <w:szCs w:val="24"/>
        </w:rPr>
        <w:t xml:space="preserve">he criteria upon which the Plan Approval Authority may grant waivers from dimensional and other restrictions (other than </w:t>
      </w:r>
      <w:r w:rsidR="005E1DF2">
        <w:rPr>
          <w:rFonts w:ascii="Times New Roman" w:hAnsi="Times New Roman" w:cs="Times New Roman"/>
          <w:sz w:val="24"/>
          <w:szCs w:val="24"/>
        </w:rPr>
        <w:t>Income-restrict</w:t>
      </w:r>
      <w:r w:rsidR="00B81604">
        <w:rPr>
          <w:rFonts w:ascii="Times New Roman" w:hAnsi="Times New Roman" w:cs="Times New Roman"/>
          <w:sz w:val="24"/>
          <w:szCs w:val="24"/>
        </w:rPr>
        <w:t>ions</w:t>
      </w:r>
      <w:r w:rsidR="00082D01" w:rsidRPr="63B86F9C">
        <w:rPr>
          <w:rFonts w:ascii="Times New Roman" w:hAnsi="Times New Roman" w:cs="Times New Roman"/>
          <w:sz w:val="24"/>
          <w:szCs w:val="24"/>
        </w:rPr>
        <w:t>); and</w:t>
      </w:r>
    </w:p>
    <w:p w14:paraId="047973B3" w14:textId="2877886B"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sidRPr="37BBB624">
        <w:rPr>
          <w:rFonts w:ascii="Times New Roman" w:hAnsi="Times New Roman" w:cs="Times New Roman"/>
          <w:sz w:val="24"/>
          <w:szCs w:val="24"/>
        </w:rPr>
        <w:t>A</w:t>
      </w:r>
      <w:r w:rsidR="00082D01" w:rsidRPr="37BBB624">
        <w:rPr>
          <w:rFonts w:ascii="Times New Roman" w:hAnsi="Times New Roman" w:cs="Times New Roman"/>
          <w:sz w:val="24"/>
          <w:szCs w:val="24"/>
        </w:rPr>
        <w:t xml:space="preserve">ny Design Standards to which a Project will be subject. If the Design Standards are not contained within the </w:t>
      </w:r>
      <w:r w:rsidR="2B077D6C" w:rsidRPr="37BBB624">
        <w:rPr>
          <w:rFonts w:ascii="Times New Roman" w:hAnsi="Times New Roman" w:cs="Times New Roman"/>
          <w:sz w:val="24"/>
          <w:szCs w:val="24"/>
        </w:rPr>
        <w:t>Starter Home</w:t>
      </w:r>
      <w:r w:rsidR="00082D01" w:rsidRPr="37BBB624">
        <w:rPr>
          <w:rFonts w:ascii="Times New Roman" w:hAnsi="Times New Roman" w:cs="Times New Roman"/>
          <w:sz w:val="24"/>
          <w:szCs w:val="24"/>
        </w:rPr>
        <w:t xml:space="preserve"> Zoning, such Design Standards must be approved by </w:t>
      </w:r>
      <w:r w:rsidR="0018170E" w:rsidRPr="37BBB624">
        <w:rPr>
          <w:rFonts w:ascii="Times New Roman" w:hAnsi="Times New Roman" w:cs="Times New Roman"/>
          <w:sz w:val="24"/>
          <w:szCs w:val="24"/>
        </w:rPr>
        <w:t>EOHLC</w:t>
      </w:r>
      <w:r w:rsidR="00082D01" w:rsidRPr="37BBB624">
        <w:rPr>
          <w:rFonts w:ascii="Times New Roman" w:hAnsi="Times New Roman" w:cs="Times New Roman"/>
          <w:sz w:val="24"/>
          <w:szCs w:val="24"/>
        </w:rPr>
        <w:t xml:space="preserve"> prior to their adoption by the Plan Approval Authority</w:t>
      </w:r>
      <w:r w:rsidR="22EBE551" w:rsidRPr="37BBB624">
        <w:rPr>
          <w:rFonts w:ascii="Times New Roman" w:hAnsi="Times New Roman" w:cs="Times New Roman"/>
          <w:sz w:val="24"/>
          <w:szCs w:val="24"/>
        </w:rPr>
        <w:t xml:space="preserve"> and application to </w:t>
      </w:r>
      <w:r w:rsidR="5547CFDC" w:rsidRPr="37BBB624">
        <w:rPr>
          <w:rFonts w:ascii="Times New Roman" w:hAnsi="Times New Roman" w:cs="Times New Roman"/>
          <w:sz w:val="24"/>
          <w:szCs w:val="24"/>
        </w:rPr>
        <w:t>any Project or proposed Project</w:t>
      </w:r>
      <w:r w:rsidR="00082D01" w:rsidRPr="37BBB624">
        <w:rPr>
          <w:rFonts w:ascii="Times New Roman" w:hAnsi="Times New Roman" w:cs="Times New Roman"/>
          <w:sz w:val="24"/>
          <w:szCs w:val="24"/>
        </w:rPr>
        <w:t xml:space="preserve">. </w:t>
      </w:r>
    </w:p>
    <w:p w14:paraId="425854D9" w14:textId="126BF3CB" w:rsidR="00082D01" w:rsidRPr="00EF2480"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 xml:space="preserve">The </w:t>
      </w:r>
      <w:r w:rsidR="005E7D63">
        <w:rPr>
          <w:rFonts w:ascii="Times New Roman" w:hAnsi="Times New Roman" w:cs="Times New Roman"/>
          <w:spacing w:val="-3"/>
          <w:sz w:val="24"/>
          <w:szCs w:val="24"/>
        </w:rPr>
        <w:t>Site Plan Review</w:t>
      </w:r>
      <w:r w:rsidRPr="00EF2480">
        <w:rPr>
          <w:rFonts w:ascii="Times New Roman" w:hAnsi="Times New Roman" w:cs="Times New Roman"/>
          <w:spacing w:val="-3"/>
          <w:sz w:val="24"/>
          <w:szCs w:val="24"/>
        </w:rPr>
        <w:t xml:space="preserve"> provisions of the </w:t>
      </w:r>
      <w:r w:rsidR="005F6F27">
        <w:rPr>
          <w:rFonts w:ascii="Times New Roman" w:hAnsi="Times New Roman" w:cs="Times New Roman"/>
          <w:spacing w:val="-3"/>
          <w:sz w:val="24"/>
          <w:szCs w:val="24"/>
        </w:rPr>
        <w:t>Starter Home Zoning</w:t>
      </w:r>
      <w:r w:rsidRPr="00EF2480">
        <w:rPr>
          <w:rFonts w:ascii="Times New Roman" w:hAnsi="Times New Roman" w:cs="Times New Roman"/>
          <w:spacing w:val="-3"/>
          <w:sz w:val="24"/>
          <w:szCs w:val="24"/>
        </w:rPr>
        <w:t xml:space="preserve"> and any separate Design Standards must be </w:t>
      </w:r>
      <w:r w:rsidR="00E432BA">
        <w:rPr>
          <w:rFonts w:ascii="Times New Roman" w:hAnsi="Times New Roman" w:cs="Times New Roman"/>
          <w:spacing w:val="-3"/>
          <w:sz w:val="24"/>
          <w:szCs w:val="24"/>
        </w:rPr>
        <w:t xml:space="preserve">objective, </w:t>
      </w:r>
      <w:r w:rsidRPr="00EF2480">
        <w:rPr>
          <w:rFonts w:ascii="Times New Roman" w:hAnsi="Times New Roman" w:cs="Times New Roman"/>
          <w:spacing w:val="-3"/>
          <w:sz w:val="24"/>
          <w:szCs w:val="24"/>
        </w:rPr>
        <w:t>clearly written, fairly and consistently applied, and allow for flexibility and creativity, consistent with the goals of M.G.L. c. 40</w:t>
      </w:r>
      <w:r w:rsidR="002E1753" w:rsidRPr="00EF2480">
        <w:rPr>
          <w:rFonts w:ascii="Times New Roman" w:hAnsi="Times New Roman" w:cs="Times New Roman"/>
          <w:spacing w:val="-3"/>
          <w:sz w:val="24"/>
          <w:szCs w:val="24"/>
        </w:rPr>
        <w:t>Y</w:t>
      </w:r>
      <w:r w:rsidRPr="00EF2480">
        <w:rPr>
          <w:rFonts w:ascii="Times New Roman" w:hAnsi="Times New Roman" w:cs="Times New Roman"/>
          <w:spacing w:val="-3"/>
          <w:sz w:val="24"/>
          <w:szCs w:val="24"/>
        </w:rPr>
        <w:t xml:space="preserve">, 760 CMR </w:t>
      </w:r>
      <w:r w:rsidR="00E52462">
        <w:rPr>
          <w:rFonts w:ascii="Times New Roman" w:hAnsi="Times New Roman" w:cs="Times New Roman"/>
          <w:spacing w:val="-3"/>
          <w:sz w:val="24"/>
          <w:szCs w:val="24"/>
        </w:rPr>
        <w:t>69</w:t>
      </w:r>
      <w:r w:rsidR="00D9748F" w:rsidRPr="00EF2480">
        <w:rPr>
          <w:rFonts w:ascii="Times New Roman" w:hAnsi="Times New Roman" w:cs="Times New Roman"/>
          <w:spacing w:val="-3"/>
          <w:sz w:val="24"/>
          <w:szCs w:val="24"/>
        </w:rPr>
        <w:t>.</w:t>
      </w:r>
      <w:r w:rsidRPr="00EF2480">
        <w:rPr>
          <w:rFonts w:ascii="Times New Roman" w:hAnsi="Times New Roman" w:cs="Times New Roman"/>
          <w:spacing w:val="-3"/>
          <w:sz w:val="24"/>
          <w:szCs w:val="24"/>
        </w:rPr>
        <w:t>0</w:t>
      </w:r>
      <w:r w:rsidR="007D2D69">
        <w:rPr>
          <w:rFonts w:ascii="Times New Roman" w:hAnsi="Times New Roman" w:cs="Times New Roman"/>
          <w:spacing w:val="-3"/>
          <w:sz w:val="24"/>
          <w:szCs w:val="24"/>
        </w:rPr>
        <w:t>0</w:t>
      </w:r>
      <w:r w:rsidRPr="00EF2480">
        <w:rPr>
          <w:rFonts w:ascii="Times New Roman" w:hAnsi="Times New Roman" w:cs="Times New Roman"/>
          <w:spacing w:val="-3"/>
          <w:sz w:val="24"/>
          <w:szCs w:val="24"/>
        </w:rPr>
        <w:t xml:space="preserve">. The </w:t>
      </w:r>
      <w:r w:rsidR="005E7D63">
        <w:rPr>
          <w:rFonts w:ascii="Times New Roman" w:hAnsi="Times New Roman" w:cs="Times New Roman"/>
          <w:spacing w:val="-3"/>
          <w:sz w:val="24"/>
          <w:szCs w:val="24"/>
        </w:rPr>
        <w:t>Site Plan Review</w:t>
      </w:r>
      <w:r w:rsidRPr="00EF2480">
        <w:rPr>
          <w:rFonts w:ascii="Times New Roman" w:hAnsi="Times New Roman" w:cs="Times New Roman"/>
          <w:spacing w:val="-3"/>
          <w:sz w:val="24"/>
          <w:szCs w:val="24"/>
        </w:rPr>
        <w:t xml:space="preserve"> provisions of the </w:t>
      </w:r>
      <w:r w:rsidR="005F6F27">
        <w:rPr>
          <w:rFonts w:ascii="Times New Roman" w:hAnsi="Times New Roman" w:cs="Times New Roman"/>
          <w:spacing w:val="-3"/>
          <w:sz w:val="24"/>
          <w:szCs w:val="24"/>
        </w:rPr>
        <w:t>Starter Home Zoning</w:t>
      </w:r>
      <w:r w:rsidRPr="00EF2480">
        <w:rPr>
          <w:rFonts w:ascii="Times New Roman" w:hAnsi="Times New Roman" w:cs="Times New Roman"/>
          <w:spacing w:val="-3"/>
          <w:sz w:val="24"/>
          <w:szCs w:val="24"/>
        </w:rPr>
        <w:t xml:space="preserve"> and any separate Design Standards may only provide for denial of a proposed Project on the grounds that:</w:t>
      </w:r>
    </w:p>
    <w:p w14:paraId="51BBD2DC" w14:textId="6188FD96" w:rsidR="00082D01"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EF2480">
        <w:rPr>
          <w:rFonts w:ascii="Times New Roman" w:hAnsi="Times New Roman" w:cs="Times New Roman"/>
          <w:spacing w:val="-3"/>
          <w:sz w:val="24"/>
          <w:szCs w:val="24"/>
        </w:rPr>
        <w:t xml:space="preserve">he Project does not meet the conditions and requirements set forth in the </w:t>
      </w:r>
      <w:r w:rsidR="005F6F27">
        <w:rPr>
          <w:rFonts w:ascii="Times New Roman" w:hAnsi="Times New Roman" w:cs="Times New Roman"/>
          <w:spacing w:val="-3"/>
          <w:sz w:val="24"/>
          <w:szCs w:val="24"/>
        </w:rPr>
        <w:t xml:space="preserve">Starter Home </w:t>
      </w:r>
      <w:proofErr w:type="gramStart"/>
      <w:r w:rsidR="005F6F27">
        <w:rPr>
          <w:rFonts w:ascii="Times New Roman" w:hAnsi="Times New Roman" w:cs="Times New Roman"/>
          <w:spacing w:val="-3"/>
          <w:sz w:val="24"/>
          <w:szCs w:val="24"/>
        </w:rPr>
        <w:t>Zoning</w:t>
      </w:r>
      <w:r w:rsidR="00082D01" w:rsidRPr="00EF2480">
        <w:rPr>
          <w:rFonts w:ascii="Times New Roman" w:hAnsi="Times New Roman" w:cs="Times New Roman"/>
          <w:spacing w:val="-3"/>
          <w:sz w:val="24"/>
          <w:szCs w:val="24"/>
        </w:rPr>
        <w:t>;</w:t>
      </w:r>
      <w:proofErr w:type="gramEnd"/>
    </w:p>
    <w:p w14:paraId="59F68F6A" w14:textId="561EB6D8" w:rsidR="00136942" w:rsidRPr="00EF2480" w:rsidRDefault="00136942"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Project does not ensure public safety or the safety of </w:t>
      </w:r>
      <w:proofErr w:type="gramStart"/>
      <w:r>
        <w:rPr>
          <w:rFonts w:ascii="Times New Roman" w:hAnsi="Times New Roman" w:cs="Times New Roman"/>
          <w:spacing w:val="-3"/>
          <w:sz w:val="24"/>
          <w:szCs w:val="24"/>
        </w:rPr>
        <w:t>persons</w:t>
      </w:r>
      <w:proofErr w:type="gramEnd"/>
      <w:r>
        <w:rPr>
          <w:rFonts w:ascii="Times New Roman" w:hAnsi="Times New Roman" w:cs="Times New Roman"/>
          <w:spacing w:val="-3"/>
          <w:sz w:val="24"/>
          <w:szCs w:val="24"/>
        </w:rPr>
        <w:t xml:space="preserve"> living in or visiting the proposed </w:t>
      </w:r>
      <w:proofErr w:type="gramStart"/>
      <w:r>
        <w:rPr>
          <w:rFonts w:ascii="Times New Roman" w:hAnsi="Times New Roman" w:cs="Times New Roman"/>
          <w:spacing w:val="-3"/>
          <w:sz w:val="24"/>
          <w:szCs w:val="24"/>
        </w:rPr>
        <w:t>project;</w:t>
      </w:r>
      <w:proofErr w:type="gramEnd"/>
    </w:p>
    <w:p w14:paraId="2D952D72" w14:textId="32263209"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EF2480">
        <w:rPr>
          <w:rFonts w:ascii="Times New Roman" w:hAnsi="Times New Roman" w:cs="Times New Roman"/>
          <w:spacing w:val="-3"/>
          <w:sz w:val="24"/>
          <w:szCs w:val="24"/>
        </w:rPr>
        <w:t xml:space="preserve">he applicant failed to submit information and fees required by the </w:t>
      </w:r>
      <w:r w:rsidR="005F6F27">
        <w:rPr>
          <w:rFonts w:ascii="Times New Roman" w:hAnsi="Times New Roman" w:cs="Times New Roman"/>
          <w:spacing w:val="-3"/>
          <w:sz w:val="24"/>
          <w:szCs w:val="24"/>
        </w:rPr>
        <w:t>Starter Home Zoning</w:t>
      </w:r>
      <w:r w:rsidR="00082D01" w:rsidRPr="00EF2480">
        <w:rPr>
          <w:rFonts w:ascii="Times New Roman" w:hAnsi="Times New Roman" w:cs="Times New Roman"/>
          <w:spacing w:val="-3"/>
          <w:sz w:val="24"/>
          <w:szCs w:val="24"/>
        </w:rPr>
        <w:t xml:space="preserve"> and necessary for an adequate and timely review of the design of the Project or potential Project impacts; or</w:t>
      </w:r>
    </w:p>
    <w:p w14:paraId="4EFD3AFD" w14:textId="67F43E2D"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I</w:t>
      </w:r>
      <w:r w:rsidR="00082D01" w:rsidRPr="00EF2480">
        <w:rPr>
          <w:rFonts w:ascii="Times New Roman" w:hAnsi="Times New Roman" w:cs="Times New Roman"/>
          <w:spacing w:val="-3"/>
          <w:sz w:val="24"/>
          <w:szCs w:val="24"/>
        </w:rPr>
        <w:t xml:space="preserve">t is not possible to adequately mitigate </w:t>
      </w:r>
      <w:r w:rsidR="007A5EB0">
        <w:rPr>
          <w:rFonts w:ascii="Times New Roman" w:hAnsi="Times New Roman" w:cs="Times New Roman"/>
          <w:spacing w:val="-3"/>
          <w:sz w:val="24"/>
          <w:szCs w:val="24"/>
        </w:rPr>
        <w:t>extraordinary</w:t>
      </w:r>
      <w:r w:rsidR="007A5EB0" w:rsidRPr="00EF2480">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adverse Project impacts on nearby properties by means of suitable conditions.</w:t>
      </w:r>
    </w:p>
    <w:p w14:paraId="63CCEE2D" w14:textId="207E0C89" w:rsidR="00082D01" w:rsidRPr="00EF2480"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 xml:space="preserve">Provided such </w:t>
      </w:r>
      <w:r w:rsidR="00C3524E">
        <w:rPr>
          <w:rFonts w:ascii="Times New Roman" w:hAnsi="Times New Roman" w:cs="Times New Roman"/>
          <w:spacing w:val="-3"/>
          <w:sz w:val="24"/>
          <w:szCs w:val="24"/>
        </w:rPr>
        <w:t>Design S</w:t>
      </w:r>
      <w:r w:rsidRPr="00EF2480">
        <w:rPr>
          <w:rFonts w:ascii="Times New Roman" w:hAnsi="Times New Roman" w:cs="Times New Roman"/>
          <w:spacing w:val="-3"/>
          <w:sz w:val="24"/>
          <w:szCs w:val="24"/>
        </w:rPr>
        <w:t>tandards are otherwise consistent with M.G.L. c. 40</w:t>
      </w:r>
      <w:r w:rsidR="00C44C17" w:rsidRPr="00EF2480">
        <w:rPr>
          <w:rFonts w:ascii="Times New Roman" w:hAnsi="Times New Roman" w:cs="Times New Roman"/>
          <w:spacing w:val="-3"/>
          <w:sz w:val="24"/>
          <w:szCs w:val="24"/>
        </w:rPr>
        <w:t>Y</w:t>
      </w:r>
      <w:r w:rsidRPr="00EF2480">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sidRPr="00EF2480">
        <w:rPr>
          <w:rFonts w:ascii="Times New Roman" w:hAnsi="Times New Roman" w:cs="Times New Roman"/>
          <w:spacing w:val="-3"/>
          <w:sz w:val="24"/>
          <w:szCs w:val="24"/>
        </w:rPr>
        <w:t>.</w:t>
      </w:r>
      <w:r w:rsidRPr="00EF2480">
        <w:rPr>
          <w:rFonts w:ascii="Times New Roman" w:hAnsi="Times New Roman" w:cs="Times New Roman"/>
          <w:spacing w:val="-3"/>
          <w:sz w:val="24"/>
          <w:szCs w:val="24"/>
        </w:rPr>
        <w:t>00, a Municipality may adopt Design Standards</w:t>
      </w:r>
      <w:r w:rsidR="003735DA" w:rsidRPr="58947C43">
        <w:rPr>
          <w:rFonts w:ascii="Times New Roman" w:hAnsi="Times New Roman" w:cs="Times New Roman"/>
          <w:sz w:val="24"/>
          <w:szCs w:val="24"/>
        </w:rPr>
        <w:t xml:space="preserve"> </w:t>
      </w:r>
      <w:r w:rsidRPr="00EF2480">
        <w:rPr>
          <w:rFonts w:ascii="Times New Roman" w:hAnsi="Times New Roman" w:cs="Times New Roman"/>
          <w:spacing w:val="-3"/>
          <w:sz w:val="24"/>
          <w:szCs w:val="24"/>
        </w:rPr>
        <w:t>to ensure that</w:t>
      </w:r>
      <w:r w:rsidR="008633B3">
        <w:rPr>
          <w:rFonts w:ascii="Times New Roman" w:hAnsi="Times New Roman" w:cs="Times New Roman"/>
          <w:spacing w:val="-3"/>
          <w:sz w:val="24"/>
          <w:szCs w:val="24"/>
        </w:rPr>
        <w:t xml:space="preserve">, </w:t>
      </w:r>
      <w:r w:rsidR="00C674BE">
        <w:rPr>
          <w:rFonts w:ascii="Times New Roman" w:hAnsi="Times New Roman" w:cs="Times New Roman"/>
          <w:spacing w:val="-3"/>
          <w:sz w:val="24"/>
          <w:szCs w:val="24"/>
        </w:rPr>
        <w:t xml:space="preserve">to the extent </w:t>
      </w:r>
      <w:r w:rsidR="006230D4">
        <w:rPr>
          <w:rFonts w:ascii="Times New Roman" w:hAnsi="Times New Roman" w:cs="Times New Roman"/>
          <w:spacing w:val="-3"/>
          <w:sz w:val="24"/>
          <w:szCs w:val="24"/>
        </w:rPr>
        <w:lastRenderedPageBreak/>
        <w:t>desired,</w:t>
      </w:r>
      <w:r w:rsidRPr="00EF2480">
        <w:rPr>
          <w:rFonts w:ascii="Times New Roman" w:hAnsi="Times New Roman" w:cs="Times New Roman"/>
          <w:spacing w:val="-3"/>
          <w:sz w:val="24"/>
          <w:szCs w:val="24"/>
        </w:rPr>
        <w:t xml:space="preserve"> the physical character of Projects within the District:</w:t>
      </w:r>
    </w:p>
    <w:p w14:paraId="1361F8FC" w14:textId="47D5D79D" w:rsidR="00082D01" w:rsidRPr="00EF2480" w:rsidRDefault="007C5F89" w:rsidP="004F02A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W</w:t>
      </w:r>
      <w:r w:rsidR="00082D01" w:rsidRPr="00EF2480">
        <w:rPr>
          <w:rFonts w:ascii="Times New Roman" w:hAnsi="Times New Roman" w:cs="Times New Roman"/>
          <w:spacing w:val="-3"/>
          <w:sz w:val="24"/>
          <w:szCs w:val="24"/>
        </w:rPr>
        <w:t xml:space="preserve">ill be </w:t>
      </w:r>
      <w:r w:rsidR="007E472C">
        <w:rPr>
          <w:rFonts w:ascii="Times New Roman" w:hAnsi="Times New Roman" w:cs="Times New Roman"/>
          <w:spacing w:val="-3"/>
          <w:sz w:val="24"/>
          <w:szCs w:val="24"/>
        </w:rPr>
        <w:t xml:space="preserve">generally </w:t>
      </w:r>
      <w:r w:rsidR="00082D01" w:rsidRPr="00EF2480">
        <w:rPr>
          <w:rFonts w:ascii="Times New Roman" w:hAnsi="Times New Roman" w:cs="Times New Roman"/>
          <w:spacing w:val="-3"/>
          <w:sz w:val="24"/>
          <w:szCs w:val="24"/>
        </w:rPr>
        <w:t xml:space="preserve">consistent with </w:t>
      </w:r>
      <w:r w:rsidR="006230D4" w:rsidRPr="37BBB624">
        <w:rPr>
          <w:rFonts w:ascii="Times New Roman" w:hAnsi="Times New Roman" w:cs="Times New Roman"/>
          <w:sz w:val="24"/>
          <w:szCs w:val="24"/>
        </w:rPr>
        <w:t xml:space="preserve">any </w:t>
      </w:r>
      <w:r w:rsidR="001D7A21" w:rsidRPr="37BBB624">
        <w:rPr>
          <w:rFonts w:ascii="Times New Roman" w:hAnsi="Times New Roman" w:cs="Times New Roman"/>
          <w:sz w:val="24"/>
          <w:szCs w:val="24"/>
        </w:rPr>
        <w:t>local housing</w:t>
      </w:r>
      <w:r w:rsidR="007E472C">
        <w:rPr>
          <w:rFonts w:ascii="Times New Roman" w:hAnsi="Times New Roman" w:cs="Times New Roman"/>
          <w:sz w:val="24"/>
          <w:szCs w:val="24"/>
        </w:rPr>
        <w:t>, planned production,</w:t>
      </w:r>
      <w:r w:rsidR="001D7A21" w:rsidRPr="37BBB624">
        <w:rPr>
          <w:rFonts w:ascii="Times New Roman" w:hAnsi="Times New Roman" w:cs="Times New Roman"/>
          <w:sz w:val="24"/>
          <w:szCs w:val="24"/>
        </w:rPr>
        <w:t xml:space="preserve"> </w:t>
      </w:r>
      <w:r w:rsidR="000E7A13" w:rsidRPr="37BBB624">
        <w:rPr>
          <w:rFonts w:ascii="Times New Roman" w:hAnsi="Times New Roman" w:cs="Times New Roman"/>
          <w:sz w:val="24"/>
          <w:szCs w:val="24"/>
        </w:rPr>
        <w:t xml:space="preserve">or other municipal </w:t>
      </w:r>
      <w:r w:rsidR="001D7A21" w:rsidRPr="37BBB624">
        <w:rPr>
          <w:rFonts w:ascii="Times New Roman" w:hAnsi="Times New Roman" w:cs="Times New Roman"/>
          <w:sz w:val="24"/>
          <w:szCs w:val="24"/>
        </w:rPr>
        <w:t>plan</w:t>
      </w:r>
      <w:r w:rsidR="008F35D1" w:rsidRPr="37BBB624">
        <w:rPr>
          <w:rFonts w:ascii="Times New Roman" w:hAnsi="Times New Roman" w:cs="Times New Roman"/>
          <w:sz w:val="24"/>
          <w:szCs w:val="24"/>
        </w:rPr>
        <w:t xml:space="preserve"> or guidelines that address </w:t>
      </w:r>
      <w:r w:rsidR="00944476" w:rsidRPr="37BBB624">
        <w:rPr>
          <w:rFonts w:ascii="Times New Roman" w:hAnsi="Times New Roman" w:cs="Times New Roman"/>
          <w:sz w:val="24"/>
          <w:szCs w:val="24"/>
        </w:rPr>
        <w:t xml:space="preserve">design concerns related to residential or </w:t>
      </w:r>
      <w:r w:rsidR="009857B3">
        <w:rPr>
          <w:rFonts w:ascii="Times New Roman" w:hAnsi="Times New Roman" w:cs="Times New Roman"/>
          <w:sz w:val="24"/>
          <w:szCs w:val="24"/>
        </w:rPr>
        <w:t>M</w:t>
      </w:r>
      <w:r w:rsidR="00944476" w:rsidRPr="37BBB624">
        <w:rPr>
          <w:rFonts w:ascii="Times New Roman" w:hAnsi="Times New Roman" w:cs="Times New Roman"/>
          <w:sz w:val="24"/>
          <w:szCs w:val="24"/>
        </w:rPr>
        <w:t xml:space="preserve">ixed-use </w:t>
      </w:r>
      <w:r w:rsidR="009857B3">
        <w:rPr>
          <w:rFonts w:ascii="Times New Roman" w:hAnsi="Times New Roman" w:cs="Times New Roman"/>
          <w:sz w:val="24"/>
          <w:szCs w:val="24"/>
        </w:rPr>
        <w:t>D</w:t>
      </w:r>
      <w:r w:rsidR="00944476" w:rsidRPr="37BBB624">
        <w:rPr>
          <w:rFonts w:ascii="Times New Roman" w:hAnsi="Times New Roman" w:cs="Times New Roman"/>
          <w:sz w:val="24"/>
          <w:szCs w:val="24"/>
        </w:rPr>
        <w:t>evelopment</w:t>
      </w:r>
      <w:r w:rsidR="00082D01" w:rsidRPr="00EF2480">
        <w:rPr>
          <w:rFonts w:ascii="Times New Roman" w:hAnsi="Times New Roman" w:cs="Times New Roman"/>
          <w:spacing w:val="-3"/>
          <w:sz w:val="24"/>
          <w:szCs w:val="24"/>
        </w:rPr>
        <w:t>; and</w:t>
      </w:r>
    </w:p>
    <w:p w14:paraId="6EEFCFE2" w14:textId="19B4AC7A" w:rsidR="005F0494" w:rsidRPr="008B5D83" w:rsidRDefault="007C5F89" w:rsidP="00C2416F">
      <w:pPr>
        <w:pStyle w:val="ListParagraph"/>
        <w:numPr>
          <w:ilvl w:val="3"/>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W</w:t>
      </w:r>
      <w:r w:rsidR="00082D01" w:rsidRPr="00EF2480">
        <w:rPr>
          <w:rFonts w:ascii="Times New Roman" w:hAnsi="Times New Roman" w:cs="Times New Roman"/>
          <w:spacing w:val="-3"/>
          <w:sz w:val="24"/>
          <w:szCs w:val="24"/>
        </w:rPr>
        <w:t>ill provide for higher</w:t>
      </w:r>
      <w:r w:rsidR="3EC6A396" w:rsidRPr="00EF2480">
        <w:rPr>
          <w:rFonts w:ascii="Times New Roman" w:hAnsi="Times New Roman" w:cs="Times New Roman"/>
          <w:spacing w:val="-3"/>
          <w:sz w:val="24"/>
          <w:szCs w:val="24"/>
        </w:rPr>
        <w:t>-</w:t>
      </w:r>
      <w:r w:rsidR="00082D01" w:rsidRPr="00EF2480">
        <w:rPr>
          <w:rFonts w:ascii="Times New Roman" w:hAnsi="Times New Roman" w:cs="Times New Roman"/>
          <w:spacing w:val="-3"/>
          <w:sz w:val="24"/>
          <w:szCs w:val="24"/>
        </w:rPr>
        <w:t>density quality development consistent with the character of building types, streetscapes, and other community features traditionally found in densely settled areas of the Municipality or in the region of the Municipality.  Design Standards may address the scale, proportions, and exterior appearance of buildings; the placement, alignment, width, and grade of streets and sidewalks; the type and location of Infrastructure; the location of building and garage entrances; off</w:t>
      </w:r>
      <w:r w:rsidR="69212DBB" w:rsidRPr="00EF2480">
        <w:rPr>
          <w:rFonts w:ascii="Times New Roman" w:hAnsi="Times New Roman" w:cs="Times New Roman"/>
          <w:spacing w:val="-3"/>
          <w:sz w:val="24"/>
          <w:szCs w:val="24"/>
        </w:rPr>
        <w:t>-</w:t>
      </w:r>
      <w:r w:rsidR="00082D01" w:rsidRPr="00EF2480">
        <w:rPr>
          <w:rFonts w:ascii="Times New Roman" w:hAnsi="Times New Roman" w:cs="Times New Roman"/>
          <w:spacing w:val="-3"/>
          <w:sz w:val="24"/>
          <w:szCs w:val="24"/>
        </w:rPr>
        <w:t>street</w:t>
      </w:r>
      <w:r w:rsidR="4163F687" w:rsidRPr="00EF2480">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parking; the protection of significant natural site features; the location and design of on</w:t>
      </w:r>
      <w:r w:rsidR="00082D01" w:rsidRPr="00EF2480">
        <w:rPr>
          <w:rFonts w:ascii="Times New Roman" w:hAnsi="Times New Roman" w:cs="Times New Roman"/>
          <w:spacing w:val="-3"/>
          <w:sz w:val="24"/>
          <w:szCs w:val="24"/>
        </w:rPr>
        <w:noBreakHyphen/>
        <w:t xml:space="preserve">site Dedicated Open Spaces, landscaping, and exterior signs; and buffering in relation to adjacent properties, to </w:t>
      </w:r>
      <w:r w:rsidR="00B054CE">
        <w:rPr>
          <w:rFonts w:ascii="Times New Roman" w:hAnsi="Times New Roman" w:cs="Times New Roman"/>
          <w:spacing w:val="-3"/>
          <w:sz w:val="24"/>
          <w:szCs w:val="24"/>
        </w:rPr>
        <w:t>be consistent with</w:t>
      </w:r>
      <w:r w:rsidR="00B054CE" w:rsidRPr="00EF2480">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 xml:space="preserve">the goals of 760 CMR </w:t>
      </w:r>
      <w:r w:rsidR="00E52462">
        <w:rPr>
          <w:rFonts w:ascii="Times New Roman" w:hAnsi="Times New Roman" w:cs="Times New Roman"/>
          <w:spacing w:val="-3"/>
          <w:sz w:val="24"/>
          <w:szCs w:val="24"/>
        </w:rPr>
        <w:t>69</w:t>
      </w:r>
      <w:r w:rsidR="00D9748F" w:rsidRPr="00EF2480">
        <w:rPr>
          <w:rFonts w:ascii="Times New Roman" w:hAnsi="Times New Roman" w:cs="Times New Roman"/>
          <w:spacing w:val="-3"/>
          <w:sz w:val="24"/>
          <w:szCs w:val="24"/>
        </w:rPr>
        <w:t>.</w:t>
      </w:r>
      <w:r w:rsidR="00082D01" w:rsidRPr="00EF2480">
        <w:rPr>
          <w:rFonts w:ascii="Times New Roman" w:hAnsi="Times New Roman" w:cs="Times New Roman"/>
          <w:spacing w:val="-3"/>
          <w:sz w:val="24"/>
          <w:szCs w:val="24"/>
        </w:rPr>
        <w:t>0</w:t>
      </w:r>
      <w:r w:rsidR="008E3DEB">
        <w:rPr>
          <w:rFonts w:ascii="Times New Roman" w:hAnsi="Times New Roman" w:cs="Times New Roman"/>
          <w:sz w:val="24"/>
          <w:szCs w:val="24"/>
        </w:rPr>
        <w:t>3</w:t>
      </w:r>
      <w:r w:rsidR="003A013D">
        <w:rPr>
          <w:rFonts w:ascii="Times New Roman" w:hAnsi="Times New Roman" w:cs="Times New Roman"/>
          <w:sz w:val="24"/>
          <w:szCs w:val="24"/>
        </w:rPr>
        <w:t>(3)(d)(2)</w:t>
      </w:r>
      <w:r w:rsidR="00082D01" w:rsidRPr="00EF2480">
        <w:rPr>
          <w:rFonts w:ascii="Times New Roman" w:hAnsi="Times New Roman" w:cs="Times New Roman"/>
          <w:spacing w:val="-3"/>
          <w:sz w:val="24"/>
          <w:szCs w:val="24"/>
        </w:rPr>
        <w:t>.</w:t>
      </w:r>
      <w:r w:rsidR="00B71D6A" w:rsidRPr="008B5D83">
        <w:rPr>
          <w:rFonts w:ascii="Times New Roman" w:hAnsi="Times New Roman" w:cs="Times New Roman"/>
          <w:spacing w:val="-3"/>
          <w:sz w:val="24"/>
          <w:szCs w:val="24"/>
        </w:rPr>
        <w:br/>
      </w:r>
    </w:p>
    <w:p w14:paraId="0D6152BE" w14:textId="738F3B9E" w:rsidR="00082D01" w:rsidRPr="00EF2480"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 xml:space="preserve">The Municipality must demonstrate to the satisfaction of </w:t>
      </w:r>
      <w:r w:rsidR="0018170E" w:rsidRPr="00EF2480">
        <w:rPr>
          <w:rFonts w:ascii="Times New Roman" w:hAnsi="Times New Roman" w:cs="Times New Roman"/>
          <w:spacing w:val="-3"/>
          <w:sz w:val="24"/>
          <w:szCs w:val="24"/>
        </w:rPr>
        <w:t>EOHLC</w:t>
      </w:r>
      <w:r w:rsidRPr="00EF2480">
        <w:rPr>
          <w:rFonts w:ascii="Times New Roman" w:hAnsi="Times New Roman" w:cs="Times New Roman"/>
          <w:spacing w:val="-3"/>
          <w:sz w:val="24"/>
          <w:szCs w:val="24"/>
        </w:rPr>
        <w:t xml:space="preserve"> that its Design Standards will not Unreasonably Impair the development of Projects in the District. Design Standards must </w:t>
      </w:r>
      <w:r w:rsidR="0088271E">
        <w:rPr>
          <w:rFonts w:ascii="Times New Roman" w:hAnsi="Times New Roman" w:cs="Times New Roman"/>
          <w:spacing w:val="-3"/>
          <w:sz w:val="24"/>
          <w:szCs w:val="24"/>
        </w:rPr>
        <w:t xml:space="preserve">be commensurate with the size of the Project and </w:t>
      </w:r>
      <w:r w:rsidRPr="00EF2480">
        <w:rPr>
          <w:rFonts w:ascii="Times New Roman" w:hAnsi="Times New Roman" w:cs="Times New Roman"/>
          <w:spacing w:val="-3"/>
          <w:sz w:val="24"/>
          <w:szCs w:val="24"/>
        </w:rPr>
        <w:t xml:space="preserve">clearly distinguish standard requirements from </w:t>
      </w:r>
      <w:r w:rsidR="31020F5B" w:rsidRPr="00EF2480">
        <w:rPr>
          <w:rFonts w:ascii="Times New Roman" w:hAnsi="Times New Roman" w:cs="Times New Roman"/>
          <w:spacing w:val="-3"/>
          <w:sz w:val="24"/>
          <w:szCs w:val="24"/>
        </w:rPr>
        <w:t xml:space="preserve">optional </w:t>
      </w:r>
      <w:r w:rsidRPr="00EF2480">
        <w:rPr>
          <w:rFonts w:ascii="Times New Roman" w:hAnsi="Times New Roman" w:cs="Times New Roman"/>
          <w:spacing w:val="-3"/>
          <w:sz w:val="24"/>
          <w:szCs w:val="24"/>
        </w:rPr>
        <w:t xml:space="preserve">guiding principles.  Design Standards must be articulated </w:t>
      </w:r>
      <w:r w:rsidR="008D58A5">
        <w:rPr>
          <w:rFonts w:ascii="Times New Roman" w:hAnsi="Times New Roman" w:cs="Times New Roman"/>
          <w:spacing w:val="-3"/>
          <w:sz w:val="24"/>
          <w:szCs w:val="24"/>
        </w:rPr>
        <w:t>clearly</w:t>
      </w:r>
      <w:r w:rsidR="00C2416F">
        <w:rPr>
          <w:rFonts w:ascii="Times New Roman" w:hAnsi="Times New Roman" w:cs="Times New Roman"/>
          <w:spacing w:val="-3"/>
          <w:sz w:val="24"/>
          <w:szCs w:val="24"/>
        </w:rPr>
        <w:t xml:space="preserve"> and </w:t>
      </w:r>
      <w:r w:rsidRPr="00EF2480">
        <w:rPr>
          <w:rFonts w:ascii="Times New Roman" w:hAnsi="Times New Roman" w:cs="Times New Roman"/>
          <w:spacing w:val="-3"/>
          <w:sz w:val="24"/>
          <w:szCs w:val="24"/>
        </w:rPr>
        <w:t>objectively so that compliance can be reasonably interpreted and measured</w:t>
      </w:r>
      <w:r w:rsidR="00C2416F">
        <w:rPr>
          <w:rFonts w:ascii="Times New Roman" w:hAnsi="Times New Roman" w:cs="Times New Roman"/>
          <w:spacing w:val="-3"/>
          <w:sz w:val="24"/>
          <w:szCs w:val="24"/>
        </w:rPr>
        <w:t>, in a fair and consistent manner</w:t>
      </w:r>
      <w:r w:rsidRPr="00EF2480">
        <w:rPr>
          <w:rFonts w:ascii="Times New Roman" w:hAnsi="Times New Roman" w:cs="Times New Roman"/>
          <w:spacing w:val="-3"/>
          <w:sz w:val="24"/>
          <w:szCs w:val="24"/>
        </w:rPr>
        <w:t>.  Design Standards that fail to define standard requirements that are reasonably clear, objective</w:t>
      </w:r>
      <w:r w:rsidR="004C556E">
        <w:rPr>
          <w:rFonts w:ascii="Times New Roman" w:hAnsi="Times New Roman" w:cs="Times New Roman"/>
          <w:spacing w:val="-3"/>
          <w:sz w:val="24"/>
          <w:szCs w:val="24"/>
        </w:rPr>
        <w:t>,</w:t>
      </w:r>
      <w:r w:rsidRPr="00EF2480">
        <w:rPr>
          <w:rFonts w:ascii="Times New Roman" w:hAnsi="Times New Roman" w:cs="Times New Roman"/>
          <w:spacing w:val="-3"/>
          <w:sz w:val="24"/>
          <w:szCs w:val="24"/>
        </w:rPr>
        <w:t xml:space="preserve"> and measurable will be deemed to Unreasonably Impair the development of a Project in the District. </w:t>
      </w:r>
      <w:r w:rsidR="0018170E" w:rsidRPr="00EF2480">
        <w:rPr>
          <w:rFonts w:ascii="Times New Roman" w:hAnsi="Times New Roman" w:cs="Times New Roman"/>
          <w:spacing w:val="-3"/>
          <w:sz w:val="24"/>
          <w:szCs w:val="24"/>
        </w:rPr>
        <w:t>EOHLC</w:t>
      </w:r>
      <w:r w:rsidRPr="00EF2480">
        <w:rPr>
          <w:rFonts w:ascii="Times New Roman" w:hAnsi="Times New Roman" w:cs="Times New Roman"/>
          <w:spacing w:val="-3"/>
          <w:sz w:val="24"/>
          <w:szCs w:val="24"/>
        </w:rPr>
        <w:t xml:space="preserve"> may disapprove or conditionally approve a District on account of Design Standards for which the requisite demonstration has not been made. </w:t>
      </w:r>
    </w:p>
    <w:p w14:paraId="75AA2B16" w14:textId="667AC3D2" w:rsidR="00082D01" w:rsidRPr="00D279B1"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 xml:space="preserve">For purposes of the </w:t>
      </w:r>
      <w:r w:rsidR="005E7D63">
        <w:rPr>
          <w:rFonts w:ascii="Times New Roman" w:hAnsi="Times New Roman" w:cs="Times New Roman"/>
          <w:spacing w:val="-3"/>
          <w:sz w:val="24"/>
          <w:szCs w:val="24"/>
        </w:rPr>
        <w:t>Site Plan Review</w:t>
      </w:r>
      <w:r w:rsidRPr="00EF2480">
        <w:rPr>
          <w:rFonts w:ascii="Times New Roman" w:hAnsi="Times New Roman" w:cs="Times New Roman"/>
          <w:spacing w:val="-3"/>
          <w:sz w:val="24"/>
          <w:szCs w:val="24"/>
        </w:rPr>
        <w:t xml:space="preserve"> of a Mixed</w:t>
      </w:r>
      <w:r w:rsidR="7704F263" w:rsidRPr="00EF2480">
        <w:rPr>
          <w:rFonts w:ascii="Times New Roman" w:hAnsi="Times New Roman" w:cs="Times New Roman"/>
          <w:spacing w:val="-3"/>
          <w:sz w:val="24"/>
          <w:szCs w:val="24"/>
        </w:rPr>
        <w:t>-</w:t>
      </w:r>
      <w:r w:rsidRPr="00EF2480">
        <w:rPr>
          <w:rFonts w:ascii="Times New Roman" w:hAnsi="Times New Roman" w:cs="Times New Roman"/>
          <w:spacing w:val="-3"/>
          <w:sz w:val="24"/>
          <w:szCs w:val="24"/>
        </w:rPr>
        <w:t>use</w:t>
      </w:r>
      <w:r w:rsidR="00EE6BBB">
        <w:rPr>
          <w:rFonts w:ascii="Times New Roman" w:hAnsi="Times New Roman" w:cs="Times New Roman"/>
          <w:spacing w:val="-3"/>
          <w:sz w:val="24"/>
          <w:szCs w:val="24"/>
        </w:rPr>
        <w:t xml:space="preserve"> </w:t>
      </w:r>
      <w:r w:rsidRPr="00EF2480">
        <w:rPr>
          <w:rFonts w:ascii="Times New Roman" w:hAnsi="Times New Roman" w:cs="Times New Roman"/>
          <w:spacing w:val="-3"/>
          <w:sz w:val="24"/>
          <w:szCs w:val="24"/>
        </w:rPr>
        <w:t xml:space="preserve">Development Project, provisions of the </w:t>
      </w:r>
      <w:r w:rsidR="005F6F27" w:rsidRPr="37BBB624">
        <w:rPr>
          <w:rFonts w:ascii="Times New Roman" w:hAnsi="Times New Roman" w:cs="Times New Roman"/>
          <w:sz w:val="24"/>
          <w:szCs w:val="24"/>
        </w:rPr>
        <w:t>Starter Home Zoning</w:t>
      </w:r>
      <w:r w:rsidRPr="00EF2480">
        <w:rPr>
          <w:rFonts w:ascii="Times New Roman" w:hAnsi="Times New Roman" w:cs="Times New Roman"/>
          <w:spacing w:val="-3"/>
          <w:sz w:val="24"/>
          <w:szCs w:val="24"/>
        </w:rPr>
        <w:t xml:space="preserve"> and the Design Standards </w:t>
      </w:r>
      <w:r w:rsidR="004951B1">
        <w:rPr>
          <w:rFonts w:ascii="Times New Roman" w:hAnsi="Times New Roman" w:cs="Times New Roman"/>
          <w:spacing w:val="-3"/>
          <w:sz w:val="24"/>
          <w:szCs w:val="24"/>
        </w:rPr>
        <w:t xml:space="preserve">provide that </w:t>
      </w:r>
      <w:r w:rsidRPr="00EF2480">
        <w:rPr>
          <w:rFonts w:ascii="Times New Roman" w:hAnsi="Times New Roman" w:cs="Times New Roman"/>
          <w:spacing w:val="-3"/>
          <w:sz w:val="24"/>
          <w:szCs w:val="24"/>
        </w:rPr>
        <w:t>that the non</w:t>
      </w:r>
      <w:r w:rsidR="07F72D73" w:rsidRPr="00EF2480">
        <w:rPr>
          <w:rFonts w:ascii="Times New Roman" w:hAnsi="Times New Roman" w:cs="Times New Roman"/>
          <w:spacing w:val="-3"/>
          <w:sz w:val="24"/>
          <w:szCs w:val="24"/>
        </w:rPr>
        <w:t>-</w:t>
      </w:r>
      <w:r w:rsidRPr="00EF2480">
        <w:rPr>
          <w:rFonts w:ascii="Times New Roman" w:hAnsi="Times New Roman" w:cs="Times New Roman"/>
          <w:spacing w:val="-3"/>
          <w:sz w:val="24"/>
          <w:szCs w:val="24"/>
        </w:rPr>
        <w:t>residential elements of any Mixed</w:t>
      </w:r>
      <w:r w:rsidR="3BCE0367" w:rsidRPr="00EF2480">
        <w:rPr>
          <w:rFonts w:ascii="Times New Roman" w:hAnsi="Times New Roman" w:cs="Times New Roman"/>
          <w:spacing w:val="-3"/>
          <w:sz w:val="24"/>
          <w:szCs w:val="24"/>
        </w:rPr>
        <w:t>-</w:t>
      </w:r>
      <w:r w:rsidRPr="00EF2480">
        <w:rPr>
          <w:rFonts w:ascii="Times New Roman" w:hAnsi="Times New Roman" w:cs="Times New Roman"/>
          <w:spacing w:val="-3"/>
          <w:sz w:val="24"/>
          <w:szCs w:val="24"/>
        </w:rPr>
        <w:t>use</w:t>
      </w:r>
      <w:r w:rsidR="4C8DA373" w:rsidRPr="00EF2480">
        <w:rPr>
          <w:rFonts w:ascii="Times New Roman" w:hAnsi="Times New Roman" w:cs="Times New Roman"/>
          <w:spacing w:val="-3"/>
          <w:sz w:val="24"/>
          <w:szCs w:val="24"/>
        </w:rPr>
        <w:t xml:space="preserve"> </w:t>
      </w:r>
      <w:r w:rsidRPr="00EF2480">
        <w:rPr>
          <w:rFonts w:ascii="Times New Roman" w:hAnsi="Times New Roman" w:cs="Times New Roman"/>
          <w:spacing w:val="-3"/>
          <w:sz w:val="24"/>
          <w:szCs w:val="24"/>
        </w:rPr>
        <w:t>Development Project are planned and designed in an integral manner to complement the residential uses, and help foster vibrant, workable, livable, and attractive neighborhoods.</w:t>
      </w:r>
    </w:p>
    <w:p w14:paraId="7400CAC6" w14:textId="020F09AA" w:rsidR="00A63A57" w:rsidRDefault="00082D01"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 xml:space="preserve">The </w:t>
      </w:r>
      <w:r w:rsidR="005F6F27" w:rsidRPr="37BBB624">
        <w:rPr>
          <w:rFonts w:ascii="Times New Roman" w:hAnsi="Times New Roman" w:cs="Times New Roman"/>
          <w:sz w:val="24"/>
          <w:szCs w:val="24"/>
        </w:rPr>
        <w:t>Starter Home Zoning</w:t>
      </w:r>
      <w:r w:rsidRPr="00EF2480">
        <w:rPr>
          <w:rFonts w:ascii="Times New Roman" w:hAnsi="Times New Roman" w:cs="Times New Roman"/>
          <w:spacing w:val="-3"/>
          <w:sz w:val="24"/>
          <w:szCs w:val="24"/>
        </w:rPr>
        <w:t xml:space="preserve"> may allow the Plan Approval Authority, through the </w:t>
      </w:r>
      <w:r w:rsidR="005E7D63">
        <w:rPr>
          <w:rFonts w:ascii="Times New Roman" w:hAnsi="Times New Roman" w:cs="Times New Roman"/>
          <w:spacing w:val="-3"/>
          <w:sz w:val="24"/>
          <w:szCs w:val="24"/>
        </w:rPr>
        <w:t>Site Plan Review</w:t>
      </w:r>
      <w:r w:rsidRPr="00EF2480">
        <w:rPr>
          <w:rFonts w:ascii="Times New Roman" w:hAnsi="Times New Roman" w:cs="Times New Roman"/>
          <w:spacing w:val="-3"/>
          <w:sz w:val="24"/>
          <w:szCs w:val="24"/>
        </w:rPr>
        <w:t xml:space="preserve"> process, to waive specific dimensional and other standards (other than </w:t>
      </w:r>
      <w:r w:rsidR="005E1DF2">
        <w:rPr>
          <w:rFonts w:ascii="Times New Roman" w:hAnsi="Times New Roman" w:cs="Times New Roman"/>
          <w:spacing w:val="-3"/>
          <w:sz w:val="24"/>
          <w:szCs w:val="24"/>
        </w:rPr>
        <w:t>Income-restrict</w:t>
      </w:r>
      <w:r w:rsidR="00B81604">
        <w:rPr>
          <w:rFonts w:ascii="Times New Roman" w:hAnsi="Times New Roman" w:cs="Times New Roman"/>
          <w:spacing w:val="-3"/>
          <w:sz w:val="24"/>
          <w:szCs w:val="24"/>
        </w:rPr>
        <w:t>ion</w:t>
      </w:r>
      <w:r w:rsidR="005E1DF2" w:rsidRPr="00EF2480">
        <w:rPr>
          <w:rFonts w:ascii="Times New Roman" w:hAnsi="Times New Roman" w:cs="Times New Roman"/>
          <w:spacing w:val="-3"/>
          <w:sz w:val="24"/>
          <w:szCs w:val="24"/>
        </w:rPr>
        <w:t xml:space="preserve"> </w:t>
      </w:r>
      <w:r w:rsidRPr="00EF2480">
        <w:rPr>
          <w:rFonts w:ascii="Times New Roman" w:hAnsi="Times New Roman" w:cs="Times New Roman"/>
          <w:spacing w:val="-3"/>
          <w:sz w:val="24"/>
          <w:szCs w:val="24"/>
        </w:rPr>
        <w:t>requirements</w:t>
      </w:r>
      <w:r w:rsidR="2C37C5A2" w:rsidRPr="00EF2480">
        <w:rPr>
          <w:rFonts w:ascii="Times New Roman" w:hAnsi="Times New Roman" w:cs="Times New Roman"/>
          <w:spacing w:val="-3"/>
          <w:sz w:val="24"/>
          <w:szCs w:val="24"/>
        </w:rPr>
        <w:t>, unless expressly approved in writing by EOHLC and permitted under the statute</w:t>
      </w:r>
      <w:r w:rsidRPr="00EF2480">
        <w:rPr>
          <w:rFonts w:ascii="Times New Roman" w:hAnsi="Times New Roman" w:cs="Times New Roman"/>
          <w:spacing w:val="-3"/>
          <w:sz w:val="24"/>
          <w:szCs w:val="24"/>
        </w:rPr>
        <w:t xml:space="preserve">) otherwise applicable to a Project, if it finds that such waiver will allow the Project to achieve the density, </w:t>
      </w:r>
      <w:r w:rsidR="000132A6">
        <w:rPr>
          <w:rFonts w:ascii="Times New Roman" w:hAnsi="Times New Roman" w:cs="Times New Roman"/>
          <w:spacing w:val="-3"/>
          <w:sz w:val="24"/>
          <w:szCs w:val="24"/>
        </w:rPr>
        <w:t>Income-restrict</w:t>
      </w:r>
      <w:r w:rsidR="00FB1F8D">
        <w:rPr>
          <w:rFonts w:ascii="Times New Roman" w:hAnsi="Times New Roman" w:cs="Times New Roman"/>
          <w:spacing w:val="-3"/>
          <w:sz w:val="24"/>
          <w:szCs w:val="24"/>
        </w:rPr>
        <w:t>ion</w:t>
      </w:r>
      <w:r w:rsidRPr="00EF2480">
        <w:rPr>
          <w:rFonts w:ascii="Times New Roman" w:hAnsi="Times New Roman" w:cs="Times New Roman"/>
          <w:spacing w:val="-3"/>
          <w:sz w:val="24"/>
          <w:szCs w:val="24"/>
        </w:rPr>
        <w:t xml:space="preserve">, mix of uses, or physical character allowable under the </w:t>
      </w:r>
      <w:r w:rsidR="005F6F27" w:rsidRPr="37BBB624">
        <w:rPr>
          <w:rFonts w:ascii="Times New Roman" w:hAnsi="Times New Roman" w:cs="Times New Roman"/>
          <w:sz w:val="24"/>
          <w:szCs w:val="24"/>
        </w:rPr>
        <w:t>Starter Home Zoning</w:t>
      </w:r>
      <w:r w:rsidRPr="00EF2480">
        <w:rPr>
          <w:rFonts w:ascii="Times New Roman" w:hAnsi="Times New Roman" w:cs="Times New Roman"/>
          <w:spacing w:val="-3"/>
          <w:sz w:val="24"/>
          <w:szCs w:val="24"/>
        </w:rPr>
        <w:t xml:space="preserve"> and consistent with the Design Standards.</w:t>
      </w:r>
    </w:p>
    <w:p w14:paraId="4FF26E75" w14:textId="18068F96" w:rsidR="00082D01" w:rsidRPr="00A63A57" w:rsidRDefault="00082D01"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A63A57">
        <w:rPr>
          <w:rFonts w:ascii="Times New Roman" w:hAnsi="Times New Roman" w:cs="Times New Roman"/>
          <w:spacing w:val="-3"/>
          <w:sz w:val="24"/>
          <w:szCs w:val="24"/>
          <w:u w:val="single"/>
        </w:rPr>
        <w:t>No Moratorium</w:t>
      </w:r>
      <w:r w:rsidRPr="00A63A57">
        <w:rPr>
          <w:rFonts w:ascii="Times New Roman" w:hAnsi="Times New Roman" w:cs="Times New Roman"/>
          <w:spacing w:val="-3"/>
          <w:sz w:val="24"/>
          <w:szCs w:val="24"/>
        </w:rPr>
        <w:t xml:space="preserve">.  Projects within the proposed District shall not be subject to limitation of the issuance of building permits for residential uses or a Municipal moratorium on the issuance of such permits. The </w:t>
      </w:r>
      <w:r w:rsidR="005F6F27">
        <w:rPr>
          <w:rFonts w:ascii="Times New Roman" w:hAnsi="Times New Roman" w:cs="Times New Roman"/>
          <w:spacing w:val="-3"/>
          <w:sz w:val="24"/>
          <w:szCs w:val="24"/>
        </w:rPr>
        <w:t>Starter Home Zoning</w:t>
      </w:r>
      <w:r w:rsidRPr="00A63A57">
        <w:rPr>
          <w:rFonts w:ascii="Times New Roman" w:hAnsi="Times New Roman" w:cs="Times New Roman"/>
          <w:spacing w:val="-3"/>
          <w:sz w:val="24"/>
          <w:szCs w:val="24"/>
        </w:rPr>
        <w:t xml:space="preserve"> may permit the </w:t>
      </w:r>
      <w:r w:rsidR="005E7D63" w:rsidRPr="00A63A57">
        <w:rPr>
          <w:rFonts w:ascii="Times New Roman" w:hAnsi="Times New Roman" w:cs="Times New Roman"/>
          <w:spacing w:val="-3"/>
          <w:sz w:val="24"/>
          <w:szCs w:val="24"/>
        </w:rPr>
        <w:t>Site Plan Review</w:t>
      </w:r>
      <w:r w:rsidRPr="00A63A57">
        <w:rPr>
          <w:rFonts w:ascii="Times New Roman" w:hAnsi="Times New Roman" w:cs="Times New Roman"/>
          <w:spacing w:val="-3"/>
          <w:sz w:val="24"/>
          <w:szCs w:val="24"/>
        </w:rPr>
        <w:t xml:space="preserve"> approvals of proposed Projects to be phased for the purpose of coordinating development with the construction of Planned Infrastructure upgrades that are identified in the </w:t>
      </w:r>
      <w:r w:rsidR="005F6F27">
        <w:rPr>
          <w:rFonts w:ascii="Times New Roman" w:hAnsi="Times New Roman" w:cs="Times New Roman"/>
          <w:spacing w:val="-3"/>
          <w:sz w:val="24"/>
          <w:szCs w:val="24"/>
        </w:rPr>
        <w:t>Starter Home Zoning</w:t>
      </w:r>
      <w:r w:rsidRPr="00A63A57">
        <w:rPr>
          <w:rFonts w:ascii="Times New Roman" w:hAnsi="Times New Roman" w:cs="Times New Roman"/>
          <w:spacing w:val="-3"/>
          <w:sz w:val="24"/>
          <w:szCs w:val="24"/>
        </w:rPr>
        <w:t xml:space="preserve"> Application or that are required to mitigate any extraordinary adverse Project impacts on neighboring properties. For Projects that are approved and developed in phases, the proportion of </w:t>
      </w:r>
      <w:r w:rsidR="00FB1F8D">
        <w:rPr>
          <w:rFonts w:ascii="Times New Roman" w:hAnsi="Times New Roman" w:cs="Times New Roman"/>
          <w:spacing w:val="-3"/>
          <w:sz w:val="24"/>
          <w:szCs w:val="24"/>
        </w:rPr>
        <w:t>Income-restricted</w:t>
      </w:r>
      <w:r w:rsidR="00FB1F8D" w:rsidRPr="00A63A57">
        <w:rPr>
          <w:rFonts w:ascii="Times New Roman" w:hAnsi="Times New Roman" w:cs="Times New Roman"/>
          <w:spacing w:val="-3"/>
          <w:sz w:val="24"/>
          <w:szCs w:val="24"/>
        </w:rPr>
        <w:t xml:space="preserve"> </w:t>
      </w:r>
      <w:r w:rsidRPr="00A63A57">
        <w:rPr>
          <w:rFonts w:ascii="Times New Roman" w:hAnsi="Times New Roman" w:cs="Times New Roman"/>
          <w:spacing w:val="-3"/>
          <w:sz w:val="24"/>
          <w:szCs w:val="24"/>
        </w:rPr>
        <w:t xml:space="preserve">units shall be at least </w:t>
      </w:r>
      <w:r w:rsidR="002C6F33" w:rsidRPr="00A63A57">
        <w:rPr>
          <w:rFonts w:ascii="Times New Roman" w:hAnsi="Times New Roman" w:cs="Times New Roman"/>
          <w:spacing w:val="-3"/>
          <w:sz w:val="24"/>
          <w:szCs w:val="24"/>
        </w:rPr>
        <w:t>1</w:t>
      </w:r>
      <w:r w:rsidRPr="00A63A57">
        <w:rPr>
          <w:rFonts w:ascii="Times New Roman" w:hAnsi="Times New Roman" w:cs="Times New Roman"/>
          <w:spacing w:val="-3"/>
          <w:sz w:val="24"/>
          <w:szCs w:val="24"/>
        </w:rPr>
        <w:t>0% of all units constructed in each phase.</w:t>
      </w:r>
    </w:p>
    <w:p w14:paraId="7067660D" w14:textId="4EBF246A" w:rsidR="00AA58EF" w:rsidRDefault="00766A70"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Prohibited Occupancy Restriction</w:t>
      </w:r>
      <w:r w:rsidR="00082D01" w:rsidRPr="00EF2480">
        <w:rPr>
          <w:rFonts w:ascii="Times New Roman" w:hAnsi="Times New Roman" w:cs="Times New Roman"/>
          <w:spacing w:val="-3"/>
          <w:sz w:val="24"/>
          <w:szCs w:val="24"/>
          <w:u w:val="single"/>
        </w:rPr>
        <w:t>s</w:t>
      </w:r>
      <w:r w:rsidR="00082D01" w:rsidRPr="00EF2480">
        <w:rPr>
          <w:rFonts w:ascii="Times New Roman" w:hAnsi="Times New Roman" w:cs="Times New Roman"/>
          <w:spacing w:val="-3"/>
          <w:sz w:val="24"/>
          <w:szCs w:val="24"/>
        </w:rPr>
        <w:t xml:space="preserve">. </w:t>
      </w:r>
    </w:p>
    <w:p w14:paraId="4DB351CF" w14:textId="16F90B19" w:rsidR="00082D01" w:rsidRPr="00AA58EF" w:rsidRDefault="00F4503E"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No</w:t>
      </w:r>
      <w:r w:rsidR="00082D01" w:rsidRPr="00AA58EF">
        <w:rPr>
          <w:rFonts w:ascii="Times New Roman" w:hAnsi="Times New Roman" w:cs="Times New Roman"/>
          <w:spacing w:val="-3"/>
          <w:sz w:val="24"/>
          <w:szCs w:val="24"/>
        </w:rPr>
        <w:t xml:space="preserve"> proposed </w:t>
      </w:r>
      <w:r w:rsidR="00F72B2C" w:rsidRPr="00AA58EF">
        <w:rPr>
          <w:rFonts w:ascii="Times New Roman" w:hAnsi="Times New Roman" w:cs="Times New Roman"/>
          <w:spacing w:val="-3"/>
          <w:sz w:val="24"/>
          <w:szCs w:val="24"/>
        </w:rPr>
        <w:t>Starter Home</w:t>
      </w:r>
      <w:r w:rsidR="00082D01" w:rsidRPr="00AA58EF">
        <w:rPr>
          <w:rFonts w:ascii="Times New Roman" w:hAnsi="Times New Roman" w:cs="Times New Roman"/>
          <w:spacing w:val="-3"/>
          <w:sz w:val="24"/>
          <w:szCs w:val="24"/>
        </w:rPr>
        <w:t xml:space="preserve"> Zoning shall impose restrictions on age or any other forms of </w:t>
      </w:r>
      <w:r w:rsidR="00766A70">
        <w:rPr>
          <w:rFonts w:ascii="Times New Roman" w:hAnsi="Times New Roman" w:cs="Times New Roman"/>
          <w:spacing w:val="-3"/>
          <w:sz w:val="24"/>
          <w:szCs w:val="24"/>
        </w:rPr>
        <w:t>Prohibited Occupancy Restriction</w:t>
      </w:r>
      <w:r w:rsidR="00082D01" w:rsidRPr="00AA58EF">
        <w:rPr>
          <w:rFonts w:ascii="Times New Roman" w:hAnsi="Times New Roman" w:cs="Times New Roman"/>
          <w:spacing w:val="-3"/>
          <w:sz w:val="24"/>
          <w:szCs w:val="24"/>
        </w:rPr>
        <w:t xml:space="preserve"> upon the District as a whole </w:t>
      </w:r>
      <w:r w:rsidR="00F72B2C" w:rsidRPr="00AA58EF">
        <w:rPr>
          <w:rFonts w:ascii="Times New Roman" w:hAnsi="Times New Roman" w:cs="Times New Roman"/>
          <w:spacing w:val="-3"/>
          <w:sz w:val="24"/>
          <w:szCs w:val="24"/>
        </w:rPr>
        <w:t xml:space="preserve">or any portion thereof or </w:t>
      </w:r>
      <w:r w:rsidR="00F72B2C" w:rsidRPr="00AA58EF">
        <w:rPr>
          <w:rFonts w:ascii="Times New Roman" w:hAnsi="Times New Roman" w:cs="Times New Roman"/>
          <w:spacing w:val="-3"/>
          <w:sz w:val="24"/>
          <w:szCs w:val="24"/>
        </w:rPr>
        <w:lastRenderedPageBreak/>
        <w:t>project herein.</w:t>
      </w:r>
    </w:p>
    <w:p w14:paraId="2D365890" w14:textId="5D305886" w:rsidR="00082D01" w:rsidRPr="00EF2480" w:rsidRDefault="00F72B2C" w:rsidP="004F02AF">
      <w:pPr>
        <w:pStyle w:val="ListParagraph"/>
        <w:numPr>
          <w:ilvl w:val="2"/>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rPr>
        <w:t>P</w:t>
      </w:r>
      <w:r w:rsidR="00082D01" w:rsidRPr="00EF2480">
        <w:rPr>
          <w:rFonts w:ascii="Times New Roman" w:hAnsi="Times New Roman" w:cs="Times New Roman"/>
          <w:spacing w:val="-3"/>
          <w:sz w:val="24"/>
          <w:szCs w:val="24"/>
        </w:rPr>
        <w:t xml:space="preserve">roposed Starter Home Zoning shall </w:t>
      </w:r>
      <w:r w:rsidR="00413391">
        <w:rPr>
          <w:rFonts w:ascii="Times New Roman" w:hAnsi="Times New Roman" w:cs="Times New Roman"/>
          <w:spacing w:val="-3"/>
          <w:sz w:val="24"/>
          <w:szCs w:val="24"/>
        </w:rPr>
        <w:t xml:space="preserve">clearly state that </w:t>
      </w:r>
      <w:r w:rsidR="00766A70">
        <w:rPr>
          <w:rFonts w:ascii="Times New Roman" w:hAnsi="Times New Roman" w:cs="Times New Roman"/>
          <w:spacing w:val="-3"/>
          <w:sz w:val="24"/>
          <w:szCs w:val="24"/>
        </w:rPr>
        <w:t>Prohibited Occupancy Restriction</w:t>
      </w:r>
      <w:r w:rsidR="00413391">
        <w:rPr>
          <w:rFonts w:ascii="Times New Roman" w:hAnsi="Times New Roman" w:cs="Times New Roman"/>
          <w:spacing w:val="-3"/>
          <w:sz w:val="24"/>
          <w:szCs w:val="24"/>
        </w:rPr>
        <w:t>s are not permitted</w:t>
      </w:r>
      <w:r w:rsidR="00082D01" w:rsidRPr="00EF2480">
        <w:rPr>
          <w:rFonts w:ascii="Times New Roman" w:hAnsi="Times New Roman" w:cs="Times New Roman"/>
          <w:spacing w:val="-3"/>
          <w:sz w:val="24"/>
          <w:szCs w:val="24"/>
        </w:rPr>
        <w:t>.</w:t>
      </w:r>
    </w:p>
    <w:p w14:paraId="068752F1" w14:textId="1F9DEDFD" w:rsidR="006035DF" w:rsidRPr="00EF2480" w:rsidRDefault="009E5320" w:rsidP="004F02AF">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Permitted Use Restriction</w:t>
      </w:r>
      <w:r w:rsidR="006035DF" w:rsidRPr="00FD5B00">
        <w:rPr>
          <w:rFonts w:ascii="Times New Roman" w:hAnsi="Times New Roman" w:cs="Times New Roman"/>
          <w:spacing w:val="-3"/>
          <w:sz w:val="24"/>
          <w:szCs w:val="24"/>
          <w:u w:val="single"/>
        </w:rPr>
        <w:t>s</w:t>
      </w:r>
      <w:r w:rsidR="006035DF">
        <w:rPr>
          <w:rFonts w:ascii="Times New Roman" w:hAnsi="Times New Roman" w:cs="Times New Roman"/>
          <w:spacing w:val="-3"/>
          <w:sz w:val="24"/>
          <w:szCs w:val="24"/>
        </w:rPr>
        <w:t xml:space="preserve">.  </w:t>
      </w:r>
      <w:r w:rsidR="00287684">
        <w:rPr>
          <w:rFonts w:ascii="Times New Roman" w:hAnsi="Times New Roman" w:cs="Times New Roman"/>
          <w:spacing w:val="-3"/>
          <w:sz w:val="24"/>
          <w:szCs w:val="24"/>
        </w:rPr>
        <w:t xml:space="preserve">Starter Home Zoning may impose </w:t>
      </w:r>
      <w:r>
        <w:rPr>
          <w:rFonts w:ascii="Times New Roman" w:hAnsi="Times New Roman" w:cs="Times New Roman"/>
          <w:spacing w:val="-3"/>
          <w:sz w:val="24"/>
          <w:szCs w:val="24"/>
        </w:rPr>
        <w:t>Permitted Use Restriction</w:t>
      </w:r>
      <w:r w:rsidR="00287684">
        <w:rPr>
          <w:rFonts w:ascii="Times New Roman" w:hAnsi="Times New Roman" w:cs="Times New Roman"/>
          <w:spacing w:val="-3"/>
          <w:sz w:val="24"/>
          <w:szCs w:val="24"/>
        </w:rPr>
        <w:t xml:space="preserve">s in compliance with 760 CMR </w:t>
      </w:r>
      <w:r w:rsidR="00E52462">
        <w:rPr>
          <w:rFonts w:ascii="Times New Roman" w:hAnsi="Times New Roman" w:cs="Times New Roman"/>
          <w:spacing w:val="-3"/>
          <w:sz w:val="24"/>
          <w:szCs w:val="24"/>
        </w:rPr>
        <w:t>69</w:t>
      </w:r>
      <w:r w:rsidR="00287684">
        <w:rPr>
          <w:rFonts w:ascii="Times New Roman" w:hAnsi="Times New Roman" w:cs="Times New Roman"/>
          <w:spacing w:val="-3"/>
          <w:sz w:val="24"/>
          <w:szCs w:val="24"/>
        </w:rPr>
        <w:t>.0</w:t>
      </w:r>
      <w:r w:rsidR="00821FEC" w:rsidRPr="6223771B">
        <w:rPr>
          <w:rFonts w:ascii="Times New Roman" w:hAnsi="Times New Roman" w:cs="Times New Roman"/>
          <w:sz w:val="24"/>
          <w:szCs w:val="24"/>
        </w:rPr>
        <w:t>2</w:t>
      </w:r>
      <w:r w:rsidR="003034FC" w:rsidRPr="6223771B">
        <w:rPr>
          <w:rFonts w:ascii="Times New Roman" w:hAnsi="Times New Roman" w:cs="Times New Roman"/>
          <w:sz w:val="24"/>
          <w:szCs w:val="24"/>
        </w:rPr>
        <w:t xml:space="preserve">: </w:t>
      </w:r>
      <w:r>
        <w:rPr>
          <w:rFonts w:ascii="Times New Roman" w:hAnsi="Times New Roman" w:cs="Times New Roman"/>
          <w:sz w:val="24"/>
          <w:szCs w:val="24"/>
          <w:u w:val="single"/>
        </w:rPr>
        <w:t>Permitted Use Restriction</w:t>
      </w:r>
      <w:r w:rsidR="003034FC" w:rsidRPr="00501E31">
        <w:rPr>
          <w:rFonts w:ascii="Times New Roman" w:hAnsi="Times New Roman" w:cs="Times New Roman"/>
          <w:sz w:val="24"/>
          <w:szCs w:val="24"/>
          <w:u w:val="single"/>
        </w:rPr>
        <w:t>s</w:t>
      </w:r>
      <w:r w:rsidR="00287684">
        <w:rPr>
          <w:rFonts w:ascii="Times New Roman" w:hAnsi="Times New Roman" w:cs="Times New Roman"/>
          <w:spacing w:val="-3"/>
          <w:sz w:val="24"/>
          <w:szCs w:val="24"/>
        </w:rPr>
        <w:t>.</w:t>
      </w:r>
    </w:p>
    <w:p w14:paraId="6FBD969F" w14:textId="08BFC873" w:rsidR="00082D01" w:rsidRPr="00501E31" w:rsidRDefault="00082D01" w:rsidP="00464367">
      <w:pPr>
        <w:pStyle w:val="ListParagraph"/>
        <w:numPr>
          <w:ilvl w:val="1"/>
          <w:numId w:val="36"/>
        </w:numPr>
        <w:tabs>
          <w:tab w:val="left" w:pos="7675"/>
        </w:tabs>
        <w:suppressAutoHyphens/>
        <w:spacing w:line="279" w:lineRule="exact"/>
        <w:jc w:val="both"/>
        <w:rPr>
          <w:rFonts w:ascii="Times New Roman" w:hAnsi="Times New Roman" w:cs="Times New Roman"/>
          <w:spacing w:val="-3"/>
          <w:sz w:val="24"/>
          <w:szCs w:val="24"/>
        </w:rPr>
      </w:pPr>
      <w:r w:rsidRPr="00EF2480">
        <w:rPr>
          <w:rFonts w:ascii="Times New Roman" w:hAnsi="Times New Roman" w:cs="Times New Roman"/>
          <w:spacing w:val="-3"/>
          <w:sz w:val="24"/>
          <w:szCs w:val="24"/>
          <w:u w:val="single"/>
        </w:rPr>
        <w:t>Fair Housing</w:t>
      </w:r>
      <w:r w:rsidRPr="00EF2480">
        <w:rPr>
          <w:rFonts w:ascii="Times New Roman" w:hAnsi="Times New Roman" w:cs="Times New Roman"/>
          <w:spacing w:val="-3"/>
          <w:sz w:val="24"/>
          <w:szCs w:val="24"/>
        </w:rPr>
        <w:t xml:space="preserve">.  Projects within the proposed District shall comply with federal, state, and Municipal fair housing laws.  </w:t>
      </w:r>
      <w:r w:rsidR="00FB1F8D">
        <w:rPr>
          <w:rFonts w:ascii="Times New Roman" w:hAnsi="Times New Roman" w:cs="Times New Roman"/>
          <w:spacing w:val="-3"/>
          <w:sz w:val="24"/>
          <w:szCs w:val="24"/>
        </w:rPr>
        <w:t>Income-restricted</w:t>
      </w:r>
      <w:r w:rsidR="00FB1F8D" w:rsidRPr="00EF2480">
        <w:rPr>
          <w:rFonts w:ascii="Times New Roman" w:hAnsi="Times New Roman" w:cs="Times New Roman"/>
          <w:spacing w:val="-3"/>
          <w:sz w:val="24"/>
          <w:szCs w:val="24"/>
        </w:rPr>
        <w:t xml:space="preserve"> </w:t>
      </w:r>
      <w:r w:rsidRPr="00EF2480">
        <w:rPr>
          <w:rFonts w:ascii="Times New Roman" w:hAnsi="Times New Roman" w:cs="Times New Roman"/>
          <w:spacing w:val="-3"/>
          <w:sz w:val="24"/>
          <w:szCs w:val="24"/>
        </w:rPr>
        <w:t xml:space="preserve">units within Projects shall be subject to an affirmative fair housing marketing plan and affordable housing restrictions that are approved by </w:t>
      </w:r>
      <w:r w:rsidR="0018170E" w:rsidRPr="00EF2480">
        <w:rPr>
          <w:rFonts w:ascii="Times New Roman" w:hAnsi="Times New Roman" w:cs="Times New Roman"/>
          <w:spacing w:val="-3"/>
          <w:sz w:val="24"/>
          <w:szCs w:val="24"/>
        </w:rPr>
        <w:t>EOHLC</w:t>
      </w:r>
      <w:r w:rsidRPr="00EF2480">
        <w:rPr>
          <w:rFonts w:ascii="Times New Roman" w:hAnsi="Times New Roman" w:cs="Times New Roman"/>
          <w:spacing w:val="-3"/>
          <w:sz w:val="24"/>
          <w:szCs w:val="24"/>
        </w:rPr>
        <w:t xml:space="preserve">, in accordance with </w:t>
      </w:r>
      <w:r w:rsidR="0018170E" w:rsidRPr="00EF2480">
        <w:rPr>
          <w:rFonts w:ascii="Times New Roman" w:hAnsi="Times New Roman" w:cs="Times New Roman"/>
          <w:spacing w:val="-3"/>
          <w:sz w:val="24"/>
          <w:szCs w:val="24"/>
        </w:rPr>
        <w:t>EOHLC</w:t>
      </w:r>
      <w:r w:rsidRPr="00EF2480">
        <w:rPr>
          <w:rFonts w:ascii="Times New Roman" w:hAnsi="Times New Roman" w:cs="Times New Roman"/>
          <w:spacing w:val="-3"/>
          <w:sz w:val="24"/>
          <w:szCs w:val="24"/>
        </w:rPr>
        <w:t xml:space="preserve"> guidance.</w:t>
      </w:r>
    </w:p>
    <w:p w14:paraId="5B3351D3" w14:textId="58EF00A7" w:rsidR="00082D01" w:rsidRDefault="005F6F27" w:rsidP="004F02AF">
      <w:pPr>
        <w:pStyle w:val="ListParagraph"/>
        <w:numPr>
          <w:ilvl w:val="1"/>
          <w:numId w:val="36"/>
        </w:numPr>
        <w:tabs>
          <w:tab w:val="left" w:pos="7675"/>
        </w:tabs>
        <w:suppressAutoHyphens/>
        <w:spacing w:line="265" w:lineRule="exact"/>
        <w:jc w:val="both"/>
        <w:rPr>
          <w:rFonts w:ascii="Times New Roman" w:hAnsi="Times New Roman" w:cs="Times New Roman"/>
          <w:spacing w:val="-3"/>
          <w:sz w:val="24"/>
          <w:szCs w:val="24"/>
        </w:rPr>
      </w:pPr>
      <w:r w:rsidRPr="37BBB624">
        <w:rPr>
          <w:rFonts w:ascii="Times New Roman" w:hAnsi="Times New Roman" w:cs="Times New Roman"/>
          <w:sz w:val="24"/>
          <w:szCs w:val="24"/>
          <w:u w:val="single"/>
        </w:rPr>
        <w:t>Starter Home Zoning</w:t>
      </w:r>
      <w:r w:rsidR="00082D01" w:rsidRPr="00EF2480">
        <w:rPr>
          <w:rFonts w:ascii="Times New Roman" w:hAnsi="Times New Roman" w:cs="Times New Roman"/>
          <w:spacing w:val="-3"/>
          <w:sz w:val="24"/>
          <w:szCs w:val="24"/>
          <w:u w:val="single"/>
        </w:rPr>
        <w:t xml:space="preserve"> to Be All</w:t>
      </w:r>
      <w:r w:rsidR="44B42C58" w:rsidRPr="00EF2480">
        <w:rPr>
          <w:rFonts w:ascii="Times New Roman" w:hAnsi="Times New Roman" w:cs="Times New Roman"/>
          <w:spacing w:val="-3"/>
          <w:sz w:val="24"/>
          <w:szCs w:val="24"/>
          <w:u w:val="single"/>
        </w:rPr>
        <w:t>-</w:t>
      </w:r>
      <w:r w:rsidR="00082D01" w:rsidRPr="00EF2480">
        <w:rPr>
          <w:rFonts w:ascii="Times New Roman" w:hAnsi="Times New Roman" w:cs="Times New Roman"/>
          <w:spacing w:val="-3"/>
          <w:sz w:val="24"/>
          <w:szCs w:val="24"/>
          <w:u w:val="single"/>
        </w:rPr>
        <w:t>inclusive</w:t>
      </w:r>
      <w:r w:rsidR="00082D01" w:rsidRPr="00EF2480">
        <w:rPr>
          <w:rFonts w:ascii="Times New Roman" w:hAnsi="Times New Roman" w:cs="Times New Roman"/>
          <w:spacing w:val="-3"/>
          <w:sz w:val="24"/>
          <w:szCs w:val="24"/>
        </w:rPr>
        <w:t xml:space="preserve">.  The development of a Project within a District shall be governed solely by </w:t>
      </w:r>
      <w:proofErr w:type="gramStart"/>
      <w:r w:rsidR="00082D01" w:rsidRPr="00EF2480">
        <w:rPr>
          <w:rFonts w:ascii="Times New Roman" w:hAnsi="Times New Roman" w:cs="Times New Roman"/>
          <w:spacing w:val="-3"/>
          <w:sz w:val="24"/>
          <w:szCs w:val="24"/>
        </w:rPr>
        <w:t xml:space="preserve">the </w:t>
      </w:r>
      <w:r w:rsidRPr="37BBB624">
        <w:rPr>
          <w:rFonts w:ascii="Times New Roman" w:hAnsi="Times New Roman" w:cs="Times New Roman"/>
          <w:sz w:val="24"/>
          <w:szCs w:val="24"/>
        </w:rPr>
        <w:t>Starter</w:t>
      </w:r>
      <w:proofErr w:type="gramEnd"/>
      <w:r w:rsidRPr="37BBB624">
        <w:rPr>
          <w:rFonts w:ascii="Times New Roman" w:hAnsi="Times New Roman" w:cs="Times New Roman"/>
          <w:sz w:val="24"/>
          <w:szCs w:val="24"/>
        </w:rPr>
        <w:t xml:space="preserve"> Home Zoning</w:t>
      </w:r>
      <w:r w:rsidR="00082D01" w:rsidRPr="00EF2480">
        <w:rPr>
          <w:rFonts w:ascii="Times New Roman" w:hAnsi="Times New Roman" w:cs="Times New Roman"/>
          <w:spacing w:val="-3"/>
          <w:sz w:val="24"/>
          <w:szCs w:val="24"/>
        </w:rPr>
        <w:t xml:space="preserve">, without any reference to the standards or procedures of the Underlying Zoning that would otherwise be applicable to developments within the same geographic area as the </w:t>
      </w:r>
      <w:proofErr w:type="gramStart"/>
      <w:r w:rsidR="00082D01" w:rsidRPr="00EF2480">
        <w:rPr>
          <w:rFonts w:ascii="Times New Roman" w:hAnsi="Times New Roman" w:cs="Times New Roman"/>
          <w:spacing w:val="-3"/>
          <w:sz w:val="24"/>
          <w:szCs w:val="24"/>
        </w:rPr>
        <w:t>District</w:t>
      </w:r>
      <w:proofErr w:type="gramEnd"/>
      <w:r w:rsidR="00082D01" w:rsidRPr="00EF2480">
        <w:rPr>
          <w:rFonts w:ascii="Times New Roman" w:hAnsi="Times New Roman" w:cs="Times New Roman"/>
          <w:spacing w:val="-3"/>
          <w:sz w:val="24"/>
          <w:szCs w:val="24"/>
        </w:rPr>
        <w:t xml:space="preserve">. Without limitation, the </w:t>
      </w:r>
      <w:r w:rsidRPr="37BBB624">
        <w:rPr>
          <w:rFonts w:ascii="Times New Roman" w:hAnsi="Times New Roman" w:cs="Times New Roman"/>
          <w:sz w:val="24"/>
          <w:szCs w:val="24"/>
        </w:rPr>
        <w:t>Starter Home Zoning</w:t>
      </w:r>
      <w:r w:rsidR="00082D01" w:rsidRPr="00EF2480">
        <w:rPr>
          <w:rFonts w:ascii="Times New Roman" w:hAnsi="Times New Roman" w:cs="Times New Roman"/>
          <w:spacing w:val="-3"/>
          <w:sz w:val="24"/>
          <w:szCs w:val="24"/>
        </w:rPr>
        <w:t xml:space="preserve"> shall set out the </w:t>
      </w:r>
      <w:r w:rsidR="005B33CB">
        <w:rPr>
          <w:rFonts w:ascii="Times New Roman" w:hAnsi="Times New Roman" w:cs="Times New Roman"/>
          <w:spacing w:val="-3"/>
          <w:sz w:val="24"/>
          <w:szCs w:val="24"/>
        </w:rPr>
        <w:t xml:space="preserve">application, plan, application fee, </w:t>
      </w:r>
      <w:r w:rsidR="00082D01" w:rsidRPr="00EF2480">
        <w:rPr>
          <w:rFonts w:ascii="Times New Roman" w:hAnsi="Times New Roman" w:cs="Times New Roman"/>
          <w:spacing w:val="-3"/>
          <w:sz w:val="24"/>
          <w:szCs w:val="24"/>
        </w:rPr>
        <w:t>dimensional, use, parking, and other standards applicable to Projects within the District</w:t>
      </w:r>
      <w:r w:rsidR="00B005B5">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including but not limited to height limits, setbacks, lot areas, lot dimensions, unit to lot ratios, floor area ratios, lot coverage ratios, open space ratios, parking ratios, parking locations, and roadway design standards.  Such provisions may differ</w:t>
      </w:r>
      <w:r w:rsidR="00A92DA5" w:rsidRPr="00EF2480">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 xml:space="preserve">from the dimensional and other standards contained in the Underlying Zoning to allow the densities, </w:t>
      </w:r>
      <w:r w:rsidR="00FB1F8D">
        <w:rPr>
          <w:rFonts w:ascii="Times New Roman" w:hAnsi="Times New Roman" w:cs="Times New Roman"/>
          <w:spacing w:val="-3"/>
          <w:sz w:val="24"/>
          <w:szCs w:val="24"/>
        </w:rPr>
        <w:t>Income-restriction</w:t>
      </w:r>
      <w:r w:rsidR="00082D01" w:rsidRPr="00EF2480">
        <w:rPr>
          <w:rFonts w:ascii="Times New Roman" w:hAnsi="Times New Roman" w:cs="Times New Roman"/>
          <w:spacing w:val="-3"/>
          <w:sz w:val="24"/>
          <w:szCs w:val="24"/>
        </w:rPr>
        <w:t>, mix of uses, and physical character of Projects which are permitted As</w:t>
      </w:r>
      <w:r w:rsidR="6B6082DE" w:rsidRPr="00EF2480">
        <w:rPr>
          <w:rFonts w:ascii="Times New Roman" w:hAnsi="Times New Roman" w:cs="Times New Roman"/>
          <w:spacing w:val="-3"/>
          <w:sz w:val="24"/>
          <w:szCs w:val="24"/>
        </w:rPr>
        <w:t>-</w:t>
      </w:r>
      <w:r w:rsidR="00082D01" w:rsidRPr="00EF2480">
        <w:rPr>
          <w:rFonts w:ascii="Times New Roman" w:hAnsi="Times New Roman" w:cs="Times New Roman"/>
          <w:spacing w:val="-3"/>
          <w:sz w:val="24"/>
          <w:szCs w:val="24"/>
        </w:rPr>
        <w:t>of</w:t>
      </w:r>
      <w:r w:rsidR="298E4BC3" w:rsidRPr="00EF2480">
        <w:rPr>
          <w:rFonts w:ascii="Times New Roman" w:hAnsi="Times New Roman" w:cs="Times New Roman"/>
          <w:spacing w:val="-3"/>
          <w:sz w:val="24"/>
          <w:szCs w:val="24"/>
        </w:rPr>
        <w:t>-</w:t>
      </w:r>
      <w:r w:rsidR="00082D01" w:rsidRPr="00EF2480">
        <w:rPr>
          <w:rFonts w:ascii="Times New Roman" w:hAnsi="Times New Roman" w:cs="Times New Roman"/>
          <w:spacing w:val="-3"/>
          <w:sz w:val="24"/>
          <w:szCs w:val="24"/>
        </w:rPr>
        <w:t xml:space="preserve">right under the </w:t>
      </w:r>
      <w:r w:rsidRPr="37BBB624">
        <w:rPr>
          <w:rFonts w:ascii="Times New Roman" w:hAnsi="Times New Roman" w:cs="Times New Roman"/>
          <w:sz w:val="24"/>
          <w:szCs w:val="24"/>
        </w:rPr>
        <w:t>Starter Home Zoning</w:t>
      </w:r>
      <w:r w:rsidR="00082D01" w:rsidRPr="00EF2480">
        <w:rPr>
          <w:rFonts w:ascii="Times New Roman" w:hAnsi="Times New Roman" w:cs="Times New Roman"/>
          <w:spacing w:val="-3"/>
          <w:sz w:val="24"/>
          <w:szCs w:val="24"/>
        </w:rPr>
        <w:t xml:space="preserve">. The </w:t>
      </w:r>
      <w:r w:rsidRPr="37BBB624">
        <w:rPr>
          <w:rFonts w:ascii="Times New Roman" w:hAnsi="Times New Roman" w:cs="Times New Roman"/>
          <w:sz w:val="24"/>
          <w:szCs w:val="24"/>
        </w:rPr>
        <w:t>Starter Home Zoning</w:t>
      </w:r>
      <w:r w:rsidR="00082D01" w:rsidRPr="00EF2480">
        <w:rPr>
          <w:rFonts w:ascii="Times New Roman" w:hAnsi="Times New Roman" w:cs="Times New Roman"/>
          <w:spacing w:val="-3"/>
          <w:sz w:val="24"/>
          <w:szCs w:val="24"/>
        </w:rPr>
        <w:t xml:space="preserve"> may allow the Plan Approval Authority, through the </w:t>
      </w:r>
      <w:r w:rsidR="005E7D63">
        <w:rPr>
          <w:rFonts w:ascii="Times New Roman" w:hAnsi="Times New Roman" w:cs="Times New Roman"/>
          <w:spacing w:val="-3"/>
          <w:sz w:val="24"/>
          <w:szCs w:val="24"/>
        </w:rPr>
        <w:t>Site Plan Review</w:t>
      </w:r>
      <w:r w:rsidR="00082D01" w:rsidRPr="00EF2480">
        <w:rPr>
          <w:rFonts w:ascii="Times New Roman" w:hAnsi="Times New Roman" w:cs="Times New Roman"/>
          <w:spacing w:val="-3"/>
          <w:sz w:val="24"/>
          <w:szCs w:val="24"/>
        </w:rPr>
        <w:t xml:space="preserve"> process, to waive specific dimensional and other standards (other than </w:t>
      </w:r>
      <w:r w:rsidR="00FB1F8D">
        <w:rPr>
          <w:rFonts w:ascii="Times New Roman" w:hAnsi="Times New Roman" w:cs="Times New Roman"/>
          <w:spacing w:val="-3"/>
          <w:sz w:val="24"/>
          <w:szCs w:val="24"/>
        </w:rPr>
        <w:t>Income-restriction</w:t>
      </w:r>
      <w:r w:rsidR="00FB1F8D" w:rsidRPr="00EF2480">
        <w:rPr>
          <w:rFonts w:ascii="Times New Roman" w:hAnsi="Times New Roman" w:cs="Times New Roman"/>
          <w:spacing w:val="-3"/>
          <w:sz w:val="24"/>
          <w:szCs w:val="24"/>
        </w:rPr>
        <w:t xml:space="preserve"> </w:t>
      </w:r>
      <w:r w:rsidR="00082D01" w:rsidRPr="00EF2480">
        <w:rPr>
          <w:rFonts w:ascii="Times New Roman" w:hAnsi="Times New Roman" w:cs="Times New Roman"/>
          <w:spacing w:val="-3"/>
          <w:sz w:val="24"/>
          <w:szCs w:val="24"/>
        </w:rPr>
        <w:t>requirements) otherwise applicable to a Project.</w:t>
      </w:r>
    </w:p>
    <w:p w14:paraId="3FA5BEAE" w14:textId="3EAE04B7" w:rsidR="002D4C1B" w:rsidRDefault="002D4C1B" w:rsidP="004F02AF">
      <w:pPr>
        <w:pStyle w:val="ListParagraph"/>
        <w:numPr>
          <w:ilvl w:val="1"/>
          <w:numId w:val="36"/>
        </w:numPr>
        <w:tabs>
          <w:tab w:val="left" w:pos="7675"/>
        </w:tabs>
        <w:suppressAutoHyphens/>
        <w:spacing w:line="265"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Sustainable Development Standards</w:t>
      </w:r>
      <w:r w:rsidRPr="00501E31">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007F33A5">
        <w:rPr>
          <w:rFonts w:ascii="Times New Roman" w:hAnsi="Times New Roman" w:cs="Times New Roman"/>
          <w:spacing w:val="-3"/>
          <w:sz w:val="24"/>
          <w:szCs w:val="24"/>
        </w:rPr>
        <w:t>Projects within the District shall be subject to Sustainable Development Standards.</w:t>
      </w:r>
    </w:p>
    <w:p w14:paraId="6FA477F1" w14:textId="6ABCFF7C" w:rsidR="00EC4ABF" w:rsidRPr="006D48BE" w:rsidRDefault="00EC4ABF" w:rsidP="004F02AF">
      <w:pPr>
        <w:pStyle w:val="ListParagraph"/>
        <w:numPr>
          <w:ilvl w:val="1"/>
          <w:numId w:val="36"/>
        </w:numPr>
        <w:tabs>
          <w:tab w:val="left" w:pos="7675"/>
        </w:tabs>
        <w:suppressAutoHyphens/>
        <w:spacing w:line="265" w:lineRule="exact"/>
        <w:jc w:val="both"/>
        <w:rPr>
          <w:rFonts w:ascii="Times New Roman" w:hAnsi="Times New Roman" w:cs="Times New Roman"/>
          <w:spacing w:val="-3"/>
          <w:sz w:val="24"/>
          <w:szCs w:val="24"/>
        </w:rPr>
      </w:pPr>
      <w:r w:rsidRPr="37BBB624">
        <w:rPr>
          <w:rFonts w:ascii="Times New Roman" w:hAnsi="Times New Roman" w:cs="Times New Roman"/>
          <w:sz w:val="24"/>
          <w:szCs w:val="24"/>
          <w:u w:val="single"/>
        </w:rPr>
        <w:t>Additional Municipal Standards</w:t>
      </w:r>
      <w:r w:rsidRPr="00501E31">
        <w:rPr>
          <w:rFonts w:ascii="Times New Roman" w:hAnsi="Times New Roman" w:cs="Times New Roman"/>
          <w:sz w:val="24"/>
          <w:szCs w:val="24"/>
        </w:rPr>
        <w:t>.</w:t>
      </w:r>
      <w:r w:rsidRPr="37BBB624">
        <w:rPr>
          <w:rFonts w:ascii="Times New Roman" w:hAnsi="Times New Roman" w:cs="Times New Roman"/>
          <w:sz w:val="24"/>
          <w:szCs w:val="24"/>
        </w:rPr>
        <w:t xml:space="preserve">  </w:t>
      </w:r>
      <w:r w:rsidR="00A372BA" w:rsidRPr="37BBB624">
        <w:rPr>
          <w:rFonts w:ascii="Times New Roman" w:hAnsi="Times New Roman" w:cs="Times New Roman"/>
          <w:sz w:val="24"/>
          <w:szCs w:val="24"/>
        </w:rPr>
        <w:t xml:space="preserve">The </w:t>
      </w:r>
      <w:proofErr w:type="gramStart"/>
      <w:r w:rsidR="008E52CC" w:rsidRPr="37BBB624">
        <w:rPr>
          <w:rFonts w:ascii="Times New Roman" w:hAnsi="Times New Roman" w:cs="Times New Roman"/>
          <w:sz w:val="24"/>
          <w:szCs w:val="24"/>
        </w:rPr>
        <w:t>District</w:t>
      </w:r>
      <w:proofErr w:type="gramEnd"/>
      <w:r w:rsidR="008E52CC" w:rsidRPr="37BBB624">
        <w:rPr>
          <w:rFonts w:ascii="Times New Roman" w:hAnsi="Times New Roman" w:cs="Times New Roman"/>
          <w:sz w:val="24"/>
          <w:szCs w:val="24"/>
        </w:rPr>
        <w:t xml:space="preserve"> </w:t>
      </w:r>
      <w:r w:rsidR="00763B85" w:rsidRPr="37BBB624">
        <w:rPr>
          <w:rFonts w:ascii="Times New Roman" w:hAnsi="Times New Roman" w:cs="Times New Roman"/>
          <w:sz w:val="24"/>
          <w:szCs w:val="24"/>
        </w:rPr>
        <w:t>shall not</w:t>
      </w:r>
      <w:r w:rsidR="008E52CC" w:rsidRPr="37BBB624">
        <w:rPr>
          <w:rFonts w:ascii="Times New Roman" w:hAnsi="Times New Roman" w:cs="Times New Roman"/>
          <w:sz w:val="24"/>
          <w:szCs w:val="24"/>
        </w:rPr>
        <w:t xml:space="preserve"> be subject to any municipal environmental or health ordinances, by-laws or regulations that exceed applicable requirements of state law or regulation </w:t>
      </w:r>
      <w:r w:rsidR="0099687F" w:rsidRPr="37BBB624">
        <w:rPr>
          <w:rFonts w:ascii="Times New Roman" w:hAnsi="Times New Roman" w:cs="Times New Roman"/>
          <w:sz w:val="24"/>
          <w:szCs w:val="24"/>
        </w:rPr>
        <w:t>that</w:t>
      </w:r>
      <w:r w:rsidR="008E52CC" w:rsidRPr="37BBB624">
        <w:rPr>
          <w:rFonts w:ascii="Times New Roman" w:hAnsi="Times New Roman" w:cs="Times New Roman"/>
          <w:sz w:val="24"/>
          <w:szCs w:val="24"/>
        </w:rPr>
        <w:t xml:space="preserve"> would </w:t>
      </w:r>
      <w:r w:rsidR="00065914" w:rsidRPr="37BBB624">
        <w:rPr>
          <w:rFonts w:ascii="Times New Roman" w:hAnsi="Times New Roman" w:cs="Times New Roman"/>
          <w:sz w:val="24"/>
          <w:szCs w:val="24"/>
        </w:rPr>
        <w:t>R</w:t>
      </w:r>
      <w:r w:rsidR="008E52CC" w:rsidRPr="37BBB624">
        <w:rPr>
          <w:rFonts w:ascii="Times New Roman" w:hAnsi="Times New Roman" w:cs="Times New Roman"/>
          <w:sz w:val="24"/>
          <w:szCs w:val="24"/>
        </w:rPr>
        <w:t xml:space="preserve">ender </w:t>
      </w:r>
      <w:r w:rsidR="00065914" w:rsidRPr="37BBB624">
        <w:rPr>
          <w:rFonts w:ascii="Times New Roman" w:hAnsi="Times New Roman" w:cs="Times New Roman"/>
          <w:sz w:val="24"/>
          <w:szCs w:val="24"/>
        </w:rPr>
        <w:t>D</w:t>
      </w:r>
      <w:r w:rsidR="008E52CC" w:rsidRPr="37BBB624">
        <w:rPr>
          <w:rFonts w:ascii="Times New Roman" w:hAnsi="Times New Roman" w:cs="Times New Roman"/>
          <w:sz w:val="24"/>
          <w:szCs w:val="24"/>
        </w:rPr>
        <w:t xml:space="preserve">evelopment </w:t>
      </w:r>
      <w:r w:rsidR="00065914" w:rsidRPr="37BBB624">
        <w:rPr>
          <w:rFonts w:ascii="Times New Roman" w:hAnsi="Times New Roman" w:cs="Times New Roman"/>
          <w:sz w:val="24"/>
          <w:szCs w:val="24"/>
        </w:rPr>
        <w:t>Infeasible</w:t>
      </w:r>
      <w:r w:rsidR="008E52CC" w:rsidRPr="37BBB624">
        <w:rPr>
          <w:rFonts w:ascii="Times New Roman" w:hAnsi="Times New Roman" w:cs="Times New Roman"/>
          <w:sz w:val="24"/>
          <w:szCs w:val="24"/>
        </w:rPr>
        <w:t>, as determined by EOHLC.</w:t>
      </w:r>
    </w:p>
    <w:p w14:paraId="64A11064" w14:textId="5DEE3EF9" w:rsidR="00FF4DA2" w:rsidRPr="00885791" w:rsidRDefault="00FF4DA2" w:rsidP="004F02AF">
      <w:pPr>
        <w:pStyle w:val="ListParagraph"/>
        <w:numPr>
          <w:ilvl w:val="1"/>
          <w:numId w:val="36"/>
        </w:numPr>
        <w:tabs>
          <w:tab w:val="left" w:pos="7675"/>
        </w:tabs>
        <w:suppressAutoHyphens/>
        <w:spacing w:line="265" w:lineRule="exact"/>
        <w:jc w:val="both"/>
        <w:rPr>
          <w:rFonts w:ascii="Times New Roman" w:hAnsi="Times New Roman" w:cs="Times New Roman"/>
          <w:spacing w:val="-3"/>
          <w:sz w:val="24"/>
          <w:szCs w:val="24"/>
        </w:rPr>
      </w:pPr>
      <w:r>
        <w:rPr>
          <w:rFonts w:ascii="Times New Roman" w:hAnsi="Times New Roman" w:cs="Times New Roman"/>
          <w:sz w:val="24"/>
          <w:szCs w:val="24"/>
          <w:u w:val="single"/>
        </w:rPr>
        <w:t>Starter Home Accessory Dwelling Units</w:t>
      </w:r>
      <w:r w:rsidRPr="006D48BE">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00D72A7E">
        <w:rPr>
          <w:rFonts w:ascii="Times New Roman" w:hAnsi="Times New Roman" w:cs="Times New Roman"/>
          <w:spacing w:val="-3"/>
          <w:sz w:val="24"/>
          <w:szCs w:val="24"/>
        </w:rPr>
        <w:t xml:space="preserve">Starter Home Zoning shall </w:t>
      </w:r>
      <w:r w:rsidR="002232FF">
        <w:rPr>
          <w:rFonts w:ascii="Times New Roman" w:hAnsi="Times New Roman" w:cs="Times New Roman"/>
          <w:spacing w:val="-3"/>
          <w:sz w:val="24"/>
          <w:szCs w:val="24"/>
        </w:rPr>
        <w:t xml:space="preserve">not unreasonably restrict or require a special permit or other discretionary zoning approval for the use of </w:t>
      </w:r>
      <w:r w:rsidR="00A91215">
        <w:rPr>
          <w:rFonts w:ascii="Times New Roman" w:hAnsi="Times New Roman" w:cs="Times New Roman"/>
          <w:spacing w:val="-3"/>
          <w:sz w:val="24"/>
          <w:szCs w:val="24"/>
        </w:rPr>
        <w:t>land or structures</w:t>
      </w:r>
      <w:r w:rsidR="00D72A7E">
        <w:rPr>
          <w:rFonts w:ascii="Times New Roman" w:hAnsi="Times New Roman" w:cs="Times New Roman"/>
          <w:spacing w:val="-3"/>
          <w:sz w:val="24"/>
          <w:szCs w:val="24"/>
        </w:rPr>
        <w:t xml:space="preserve"> for </w:t>
      </w:r>
      <w:r w:rsidR="002232FF">
        <w:rPr>
          <w:rFonts w:ascii="Times New Roman" w:hAnsi="Times New Roman" w:cs="Times New Roman"/>
          <w:spacing w:val="-3"/>
          <w:sz w:val="24"/>
          <w:szCs w:val="24"/>
        </w:rPr>
        <w:t>development of Starter Home Accessory Dwelling Units</w:t>
      </w:r>
      <w:r w:rsidR="008616AE">
        <w:rPr>
          <w:rFonts w:ascii="Times New Roman" w:hAnsi="Times New Roman" w:cs="Times New Roman"/>
          <w:spacing w:val="-3"/>
          <w:sz w:val="24"/>
          <w:szCs w:val="24"/>
        </w:rPr>
        <w:t xml:space="preserve"> which shall be approved As-of-right</w:t>
      </w:r>
      <w:r w:rsidR="00A91215">
        <w:rPr>
          <w:rFonts w:ascii="Times New Roman" w:hAnsi="Times New Roman" w:cs="Times New Roman"/>
          <w:spacing w:val="-3"/>
          <w:sz w:val="24"/>
          <w:szCs w:val="24"/>
        </w:rPr>
        <w:t xml:space="preserve"> and shall comply with the provisions of M.G.L. c. </w:t>
      </w:r>
      <w:r w:rsidR="006A4099">
        <w:rPr>
          <w:rFonts w:ascii="Times New Roman" w:hAnsi="Times New Roman" w:cs="Times New Roman"/>
          <w:spacing w:val="-3"/>
          <w:sz w:val="24"/>
          <w:szCs w:val="24"/>
        </w:rPr>
        <w:t>40A §§1A and 3</w:t>
      </w:r>
      <w:r w:rsidR="002810D1">
        <w:rPr>
          <w:rFonts w:ascii="Times New Roman" w:hAnsi="Times New Roman" w:cs="Times New Roman"/>
          <w:spacing w:val="-3"/>
          <w:sz w:val="24"/>
          <w:szCs w:val="24"/>
        </w:rPr>
        <w:t xml:space="preserve"> and any applicable regulations and guidance that may be promulgated</w:t>
      </w:r>
      <w:r w:rsidR="009E6F11">
        <w:rPr>
          <w:rFonts w:ascii="Times New Roman" w:hAnsi="Times New Roman" w:cs="Times New Roman"/>
          <w:spacing w:val="-3"/>
          <w:sz w:val="24"/>
          <w:szCs w:val="24"/>
        </w:rPr>
        <w:t xml:space="preserve">; provided that </w:t>
      </w:r>
      <w:r w:rsidR="00754812">
        <w:rPr>
          <w:rFonts w:ascii="Times New Roman" w:hAnsi="Times New Roman" w:cs="Times New Roman"/>
          <w:spacing w:val="-3"/>
          <w:sz w:val="24"/>
          <w:szCs w:val="24"/>
        </w:rPr>
        <w:t xml:space="preserve">Starter Home Zoning may restrict </w:t>
      </w:r>
      <w:r w:rsidR="009E6F11">
        <w:rPr>
          <w:rFonts w:ascii="Times New Roman" w:hAnsi="Times New Roman" w:cs="Times New Roman"/>
          <w:spacing w:val="-3"/>
          <w:sz w:val="24"/>
          <w:szCs w:val="24"/>
        </w:rPr>
        <w:t>Starter Home Accessory Dwelling Unit</w:t>
      </w:r>
      <w:r w:rsidR="00754812">
        <w:rPr>
          <w:rFonts w:ascii="Times New Roman" w:hAnsi="Times New Roman" w:cs="Times New Roman"/>
          <w:spacing w:val="-3"/>
          <w:sz w:val="24"/>
          <w:szCs w:val="24"/>
        </w:rPr>
        <w:t>s</w:t>
      </w:r>
      <w:r w:rsidR="009E6F11">
        <w:rPr>
          <w:rFonts w:ascii="Times New Roman" w:hAnsi="Times New Roman" w:cs="Times New Roman"/>
          <w:spacing w:val="-3"/>
          <w:sz w:val="24"/>
          <w:szCs w:val="24"/>
        </w:rPr>
        <w:t xml:space="preserve"> </w:t>
      </w:r>
      <w:r w:rsidR="00754812">
        <w:rPr>
          <w:rFonts w:ascii="Times New Roman" w:hAnsi="Times New Roman" w:cs="Times New Roman"/>
          <w:spacing w:val="-3"/>
          <w:sz w:val="24"/>
          <w:szCs w:val="24"/>
        </w:rPr>
        <w:t>to</w:t>
      </w:r>
      <w:r w:rsidR="009E6F11">
        <w:rPr>
          <w:rFonts w:ascii="Times New Roman" w:hAnsi="Times New Roman" w:cs="Times New Roman"/>
          <w:spacing w:val="-3"/>
          <w:sz w:val="24"/>
          <w:szCs w:val="24"/>
        </w:rPr>
        <w:t xml:space="preserve"> </w:t>
      </w:r>
      <w:r w:rsidR="00647A7E">
        <w:rPr>
          <w:rFonts w:ascii="Times New Roman" w:hAnsi="Times New Roman" w:cs="Times New Roman"/>
          <w:spacing w:val="-3"/>
          <w:sz w:val="24"/>
          <w:szCs w:val="24"/>
        </w:rPr>
        <w:t>not more than</w:t>
      </w:r>
      <w:r w:rsidR="009E6F11">
        <w:rPr>
          <w:rFonts w:ascii="Times New Roman" w:hAnsi="Times New Roman" w:cs="Times New Roman"/>
          <w:spacing w:val="-3"/>
          <w:sz w:val="24"/>
          <w:szCs w:val="24"/>
        </w:rPr>
        <w:t xml:space="preserve"> 600 square feet of Heated Living Area regardless of the size of the Starter Home</w:t>
      </w:r>
      <w:r w:rsidR="005103B6">
        <w:rPr>
          <w:rFonts w:ascii="Times New Roman" w:hAnsi="Times New Roman" w:cs="Times New Roman"/>
          <w:spacing w:val="-3"/>
          <w:sz w:val="24"/>
          <w:szCs w:val="24"/>
        </w:rPr>
        <w:t xml:space="preserve"> or be more permissive as allowed under 760 CMR 71,</w:t>
      </w:r>
      <w:r w:rsidR="00F76F03">
        <w:rPr>
          <w:rFonts w:ascii="Times New Roman" w:hAnsi="Times New Roman" w:cs="Times New Roman"/>
          <w:spacing w:val="-3"/>
          <w:sz w:val="24"/>
          <w:szCs w:val="24"/>
        </w:rPr>
        <w:t xml:space="preserve"> and</w:t>
      </w:r>
      <w:r w:rsidR="00422AB7">
        <w:rPr>
          <w:rFonts w:ascii="Times New Roman" w:hAnsi="Times New Roman" w:cs="Times New Roman"/>
          <w:spacing w:val="-3"/>
          <w:sz w:val="24"/>
          <w:szCs w:val="24"/>
        </w:rPr>
        <w:t xml:space="preserve"> </w:t>
      </w:r>
      <w:r w:rsidR="005103B6">
        <w:rPr>
          <w:rFonts w:ascii="Times New Roman" w:hAnsi="Times New Roman" w:cs="Times New Roman"/>
          <w:spacing w:val="-3"/>
          <w:sz w:val="24"/>
          <w:szCs w:val="24"/>
        </w:rPr>
        <w:t xml:space="preserve">provided further </w:t>
      </w:r>
      <w:r w:rsidR="00422AB7">
        <w:rPr>
          <w:rFonts w:ascii="Times New Roman" w:hAnsi="Times New Roman" w:cs="Times New Roman"/>
          <w:spacing w:val="-3"/>
          <w:sz w:val="24"/>
          <w:szCs w:val="24"/>
        </w:rPr>
        <w:t xml:space="preserve">that </w:t>
      </w:r>
      <w:r w:rsidR="005103B6">
        <w:rPr>
          <w:rFonts w:ascii="Times New Roman" w:hAnsi="Times New Roman" w:cs="Times New Roman"/>
          <w:spacing w:val="-3"/>
          <w:sz w:val="24"/>
          <w:szCs w:val="24"/>
        </w:rPr>
        <w:t xml:space="preserve">Starter Home Accessory Dwelling Units </w:t>
      </w:r>
      <w:r w:rsidR="00F76F03">
        <w:rPr>
          <w:rFonts w:ascii="Times New Roman" w:hAnsi="Times New Roman" w:cs="Times New Roman"/>
          <w:spacing w:val="-3"/>
          <w:sz w:val="24"/>
          <w:szCs w:val="24"/>
        </w:rPr>
        <w:t xml:space="preserve">shall </w:t>
      </w:r>
      <w:r w:rsidR="00D56F4A">
        <w:rPr>
          <w:rFonts w:ascii="Times New Roman" w:hAnsi="Times New Roman" w:cs="Times New Roman"/>
          <w:spacing w:val="-3"/>
          <w:sz w:val="24"/>
          <w:szCs w:val="24"/>
        </w:rPr>
        <w:t>qualify as Protected Use ADU</w:t>
      </w:r>
      <w:r w:rsidR="00D43D11">
        <w:rPr>
          <w:rFonts w:ascii="Times New Roman" w:hAnsi="Times New Roman" w:cs="Times New Roman"/>
          <w:spacing w:val="-3"/>
          <w:sz w:val="24"/>
          <w:szCs w:val="24"/>
        </w:rPr>
        <w:t>s</w:t>
      </w:r>
      <w:r w:rsidR="00D56F4A">
        <w:rPr>
          <w:rFonts w:ascii="Times New Roman" w:hAnsi="Times New Roman" w:cs="Times New Roman"/>
          <w:spacing w:val="-3"/>
          <w:sz w:val="24"/>
          <w:szCs w:val="24"/>
        </w:rPr>
        <w:t xml:space="preserve"> under 760 CMR </w:t>
      </w:r>
      <w:r w:rsidR="00FB72E0">
        <w:rPr>
          <w:rFonts w:ascii="Times New Roman" w:hAnsi="Times New Roman" w:cs="Times New Roman"/>
          <w:spacing w:val="-3"/>
          <w:sz w:val="24"/>
          <w:szCs w:val="24"/>
        </w:rPr>
        <w:t>71</w:t>
      </w:r>
      <w:r w:rsidR="006A4099">
        <w:rPr>
          <w:rFonts w:ascii="Times New Roman" w:hAnsi="Times New Roman" w:cs="Times New Roman"/>
          <w:spacing w:val="-3"/>
          <w:sz w:val="24"/>
          <w:szCs w:val="24"/>
        </w:rPr>
        <w:t>.</w:t>
      </w:r>
    </w:p>
    <w:p w14:paraId="7916D0BC" w14:textId="3ABB00A3" w:rsidR="00082D01" w:rsidRDefault="00082D01" w:rsidP="001B6D5E">
      <w:pPr>
        <w:tabs>
          <w:tab w:val="left" w:pos="7675"/>
        </w:tabs>
        <w:suppressAutoHyphens/>
        <w:spacing w:line="265" w:lineRule="exact"/>
        <w:jc w:val="both"/>
        <w:rPr>
          <w:rFonts w:ascii="Times New Roman" w:hAnsi="Times New Roman" w:cs="Times New Roman"/>
          <w:spacing w:val="-3"/>
          <w:sz w:val="24"/>
          <w:szCs w:val="24"/>
        </w:rPr>
      </w:pPr>
    </w:p>
    <w:p w14:paraId="2CD4B1C1" w14:textId="6A84CA73" w:rsidR="00082D01" w:rsidRDefault="00E52462" w:rsidP="001B6D5E">
      <w:pPr>
        <w:tabs>
          <w:tab w:val="left" w:pos="7675"/>
        </w:tabs>
        <w:suppressAutoHyphens/>
        <w:spacing w:line="265"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D9748F">
        <w:rPr>
          <w:rFonts w:ascii="Times New Roman" w:hAnsi="Times New Roman" w:cs="Times New Roman"/>
          <w:spacing w:val="-3"/>
          <w:sz w:val="24"/>
          <w:szCs w:val="24"/>
          <w:u w:val="single"/>
        </w:rPr>
        <w:t>.</w:t>
      </w:r>
      <w:r w:rsidR="00082D01">
        <w:rPr>
          <w:rFonts w:ascii="Times New Roman" w:hAnsi="Times New Roman" w:cs="Times New Roman"/>
          <w:spacing w:val="-3"/>
          <w:sz w:val="24"/>
          <w:szCs w:val="24"/>
          <w:u w:val="single"/>
        </w:rPr>
        <w:t>0</w:t>
      </w:r>
      <w:r w:rsidR="00286575">
        <w:rPr>
          <w:rFonts w:ascii="Times New Roman" w:hAnsi="Times New Roman" w:cs="Times New Roman"/>
          <w:spacing w:val="-3"/>
          <w:sz w:val="24"/>
          <w:szCs w:val="24"/>
          <w:u w:val="single"/>
        </w:rPr>
        <w:t>4</w:t>
      </w:r>
      <w:r w:rsidR="00082D01">
        <w:rPr>
          <w:rFonts w:ascii="Times New Roman" w:hAnsi="Times New Roman" w:cs="Times New Roman"/>
          <w:spacing w:val="-3"/>
          <w:sz w:val="24"/>
          <w:szCs w:val="24"/>
          <w:u w:val="single"/>
        </w:rPr>
        <w:t>:   Procedure for Approval, Review, Amendment, and Repeal</w:t>
      </w:r>
    </w:p>
    <w:p w14:paraId="0657A5B3" w14:textId="77777777" w:rsidR="00B00897" w:rsidRPr="0037114C" w:rsidRDefault="00B00897" w:rsidP="00501E31">
      <w:pPr>
        <w:pStyle w:val="ListParagraph"/>
        <w:tabs>
          <w:tab w:val="left" w:pos="7675"/>
        </w:tabs>
        <w:suppressAutoHyphens/>
        <w:spacing w:line="265" w:lineRule="exact"/>
        <w:ind w:left="1080"/>
        <w:jc w:val="both"/>
        <w:rPr>
          <w:rFonts w:ascii="Times New Roman" w:hAnsi="Times New Roman" w:cs="Times New Roman"/>
          <w:spacing w:val="-3"/>
          <w:sz w:val="24"/>
          <w:szCs w:val="24"/>
        </w:rPr>
      </w:pPr>
    </w:p>
    <w:p w14:paraId="58167448" w14:textId="31BF261F" w:rsidR="00082D01" w:rsidRPr="003A338F" w:rsidRDefault="00082D01" w:rsidP="003A338F">
      <w:pPr>
        <w:pStyle w:val="ListParagraph"/>
        <w:numPr>
          <w:ilvl w:val="0"/>
          <w:numId w:val="23"/>
        </w:numPr>
        <w:tabs>
          <w:tab w:val="left" w:pos="7675"/>
        </w:tabs>
        <w:suppressAutoHyphens/>
        <w:spacing w:line="265"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 xml:space="preserve">Preliminary Determination of Eligibility by </w:t>
      </w:r>
      <w:r w:rsidR="0018170E" w:rsidRPr="003A338F">
        <w:rPr>
          <w:rFonts w:ascii="Times New Roman" w:hAnsi="Times New Roman" w:cs="Times New Roman"/>
          <w:spacing w:val="-3"/>
          <w:sz w:val="24"/>
          <w:szCs w:val="24"/>
          <w:u w:val="single"/>
        </w:rPr>
        <w:t>EOHLC</w:t>
      </w:r>
      <w:r w:rsidRPr="003A338F">
        <w:rPr>
          <w:rFonts w:ascii="Times New Roman" w:hAnsi="Times New Roman" w:cs="Times New Roman"/>
          <w:spacing w:val="-3"/>
          <w:sz w:val="24"/>
          <w:szCs w:val="24"/>
        </w:rPr>
        <w:t xml:space="preserve">. Upon receipt of a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xml:space="preserve"> Application by a Municipality,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will make a preliminary determination, before the Municipality votes on its proposed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whether</w:t>
      </w:r>
      <w:r w:rsidR="1B355DE6"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 xml:space="preserve">the application satisfies the approval requirements set forth in 760 CMR </w:t>
      </w:r>
      <w:r w:rsidR="00E52462">
        <w:rPr>
          <w:rFonts w:ascii="Times New Roman" w:hAnsi="Times New Roman" w:cs="Times New Roman"/>
          <w:spacing w:val="-3"/>
          <w:sz w:val="24"/>
          <w:szCs w:val="24"/>
        </w:rPr>
        <w:t>69</w:t>
      </w:r>
      <w:r w:rsidR="00D9748F" w:rsidRPr="003A338F">
        <w:rPr>
          <w:rFonts w:ascii="Times New Roman" w:hAnsi="Times New Roman" w:cs="Times New Roman"/>
          <w:spacing w:val="-3"/>
          <w:sz w:val="24"/>
          <w:szCs w:val="24"/>
        </w:rPr>
        <w:t>.</w:t>
      </w:r>
      <w:r w:rsidRPr="003A338F">
        <w:rPr>
          <w:rFonts w:ascii="Times New Roman" w:hAnsi="Times New Roman" w:cs="Times New Roman"/>
          <w:spacing w:val="-3"/>
          <w:sz w:val="24"/>
          <w:szCs w:val="24"/>
        </w:rPr>
        <w:t>0</w:t>
      </w:r>
      <w:r w:rsidR="007B65A5">
        <w:rPr>
          <w:rFonts w:ascii="Times New Roman" w:hAnsi="Times New Roman" w:cs="Times New Roman"/>
          <w:spacing w:val="-3"/>
          <w:sz w:val="24"/>
          <w:szCs w:val="24"/>
        </w:rPr>
        <w:t>3</w:t>
      </w:r>
      <w:r w:rsidRPr="003A338F">
        <w:rPr>
          <w:rFonts w:ascii="Times New Roman" w:hAnsi="Times New Roman" w:cs="Times New Roman"/>
          <w:spacing w:val="-3"/>
          <w:sz w:val="24"/>
          <w:szCs w:val="24"/>
        </w:rPr>
        <w:t>(</w:t>
      </w:r>
      <w:r w:rsidR="007B65A5">
        <w:rPr>
          <w:rFonts w:ascii="Times New Roman" w:hAnsi="Times New Roman" w:cs="Times New Roman"/>
          <w:sz w:val="24"/>
          <w:szCs w:val="24"/>
        </w:rPr>
        <w:t>3</w:t>
      </w:r>
      <w:r w:rsidRPr="003A338F">
        <w:rPr>
          <w:rFonts w:ascii="Times New Roman" w:hAnsi="Times New Roman" w:cs="Times New Roman"/>
          <w:spacing w:val="-3"/>
          <w:sz w:val="24"/>
          <w:szCs w:val="24"/>
        </w:rPr>
        <w:t xml:space="preserve">). </w:t>
      </w:r>
    </w:p>
    <w:p w14:paraId="69E4AD4E" w14:textId="6037AC61" w:rsidR="00082D01" w:rsidRDefault="00D61ECF" w:rsidP="003A338F">
      <w:pPr>
        <w:pStyle w:val="ListParagraph"/>
        <w:numPr>
          <w:ilvl w:val="1"/>
          <w:numId w:val="23"/>
        </w:numPr>
        <w:tabs>
          <w:tab w:val="left" w:pos="7675"/>
        </w:tabs>
        <w:suppressAutoHyphens/>
        <w:spacing w:line="265"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EOHLC shall </w:t>
      </w:r>
      <w:r w:rsidR="00234F80">
        <w:rPr>
          <w:rFonts w:ascii="Times New Roman" w:hAnsi="Times New Roman" w:cs="Times New Roman"/>
          <w:spacing w:val="-3"/>
          <w:sz w:val="24"/>
          <w:szCs w:val="24"/>
        </w:rPr>
        <w:t xml:space="preserve">review </w:t>
      </w:r>
      <w:r w:rsidR="00A05851">
        <w:rPr>
          <w:rFonts w:ascii="Times New Roman" w:hAnsi="Times New Roman" w:cs="Times New Roman"/>
          <w:spacing w:val="-3"/>
          <w:sz w:val="24"/>
          <w:szCs w:val="24"/>
        </w:rPr>
        <w:t>the</w:t>
      </w:r>
      <w:r w:rsidR="00082D01" w:rsidRPr="003A338F">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complete </w:t>
      </w:r>
      <w:r w:rsidR="00082D01" w:rsidRPr="003A338F">
        <w:rPr>
          <w:rFonts w:ascii="Times New Roman" w:hAnsi="Times New Roman" w:cs="Times New Roman"/>
          <w:spacing w:val="-3"/>
          <w:sz w:val="24"/>
          <w:szCs w:val="24"/>
        </w:rPr>
        <w:t>40</w:t>
      </w:r>
      <w:r w:rsidR="00BB0172" w:rsidRPr="003A338F">
        <w:rPr>
          <w:rFonts w:ascii="Times New Roman" w:hAnsi="Times New Roman" w:cs="Times New Roman"/>
          <w:spacing w:val="-3"/>
          <w:sz w:val="24"/>
          <w:szCs w:val="24"/>
        </w:rPr>
        <w:t>Y</w:t>
      </w:r>
      <w:r w:rsidR="00082D01" w:rsidRPr="003A338F">
        <w:rPr>
          <w:rFonts w:ascii="Times New Roman" w:hAnsi="Times New Roman" w:cs="Times New Roman"/>
          <w:spacing w:val="-3"/>
          <w:sz w:val="24"/>
          <w:szCs w:val="24"/>
        </w:rPr>
        <w:t xml:space="preserve"> Application</w:t>
      </w:r>
      <w:r>
        <w:rPr>
          <w:rFonts w:ascii="Times New Roman" w:hAnsi="Times New Roman" w:cs="Times New Roman"/>
          <w:spacing w:val="-3"/>
          <w:sz w:val="24"/>
          <w:szCs w:val="24"/>
        </w:rPr>
        <w:t xml:space="preserve"> </w:t>
      </w:r>
      <w:r w:rsidR="00F43AA8">
        <w:rPr>
          <w:rFonts w:ascii="Times New Roman" w:hAnsi="Times New Roman" w:cs="Times New Roman"/>
          <w:spacing w:val="-3"/>
          <w:sz w:val="24"/>
          <w:szCs w:val="24"/>
        </w:rPr>
        <w:t>to determine whether the Starter Home Zoning Application</w:t>
      </w:r>
      <w:r w:rsidR="00EE1A7B">
        <w:rPr>
          <w:rFonts w:ascii="Times New Roman" w:hAnsi="Times New Roman" w:cs="Times New Roman"/>
          <w:spacing w:val="-3"/>
          <w:sz w:val="24"/>
          <w:szCs w:val="24"/>
        </w:rPr>
        <w:t xml:space="preserve"> is complete and</w:t>
      </w:r>
      <w:r w:rsidR="00F43AA8">
        <w:rPr>
          <w:rFonts w:ascii="Times New Roman" w:hAnsi="Times New Roman" w:cs="Times New Roman"/>
          <w:spacing w:val="-3"/>
          <w:sz w:val="24"/>
          <w:szCs w:val="24"/>
        </w:rPr>
        <w:t xml:space="preserve"> satisfies the approval requirements as set forth in </w:t>
      </w:r>
      <w:r w:rsidR="00F43AA8" w:rsidRPr="003A338F">
        <w:rPr>
          <w:rFonts w:ascii="Times New Roman" w:hAnsi="Times New Roman" w:cs="Times New Roman"/>
          <w:spacing w:val="-3"/>
          <w:sz w:val="24"/>
          <w:szCs w:val="24"/>
        </w:rPr>
        <w:t xml:space="preserve">760 CMR </w:t>
      </w:r>
      <w:r w:rsidR="00E52462">
        <w:rPr>
          <w:rFonts w:ascii="Times New Roman" w:hAnsi="Times New Roman" w:cs="Times New Roman"/>
          <w:spacing w:val="-3"/>
          <w:sz w:val="24"/>
          <w:szCs w:val="24"/>
        </w:rPr>
        <w:t>69</w:t>
      </w:r>
      <w:r w:rsidR="00F43AA8" w:rsidRPr="003A338F">
        <w:rPr>
          <w:rFonts w:ascii="Times New Roman" w:hAnsi="Times New Roman" w:cs="Times New Roman"/>
          <w:spacing w:val="-3"/>
          <w:sz w:val="24"/>
          <w:szCs w:val="24"/>
        </w:rPr>
        <w:t>.0</w:t>
      </w:r>
      <w:r w:rsidR="004A3E5D">
        <w:rPr>
          <w:rFonts w:ascii="Times New Roman" w:hAnsi="Times New Roman" w:cs="Times New Roman"/>
          <w:spacing w:val="-3"/>
          <w:sz w:val="24"/>
          <w:szCs w:val="24"/>
        </w:rPr>
        <w:t>3</w:t>
      </w:r>
      <w:r w:rsidR="00F43AA8" w:rsidRPr="003A338F">
        <w:rPr>
          <w:rFonts w:ascii="Times New Roman" w:hAnsi="Times New Roman" w:cs="Times New Roman"/>
          <w:spacing w:val="-3"/>
          <w:sz w:val="24"/>
          <w:szCs w:val="24"/>
        </w:rPr>
        <w:t>(</w:t>
      </w:r>
      <w:r w:rsidR="004A3E5D">
        <w:rPr>
          <w:rFonts w:ascii="Times New Roman" w:hAnsi="Times New Roman" w:cs="Times New Roman"/>
          <w:sz w:val="24"/>
          <w:szCs w:val="24"/>
        </w:rPr>
        <w:t>3</w:t>
      </w:r>
      <w:r w:rsidR="00F43AA8" w:rsidRPr="003A338F">
        <w:rPr>
          <w:rFonts w:ascii="Times New Roman" w:hAnsi="Times New Roman" w:cs="Times New Roman"/>
          <w:spacing w:val="-3"/>
          <w:sz w:val="24"/>
          <w:szCs w:val="24"/>
        </w:rPr>
        <w:t xml:space="preserve">). EOHLC will issue its decision upon an application within </w:t>
      </w:r>
      <w:r w:rsidR="00DB1B12">
        <w:rPr>
          <w:rFonts w:ascii="Times New Roman" w:hAnsi="Times New Roman" w:cs="Times New Roman"/>
          <w:spacing w:val="-3"/>
          <w:sz w:val="24"/>
          <w:szCs w:val="24"/>
        </w:rPr>
        <w:t>45</w:t>
      </w:r>
      <w:r w:rsidR="00F43AA8" w:rsidRPr="003A338F">
        <w:rPr>
          <w:rFonts w:ascii="Times New Roman" w:hAnsi="Times New Roman" w:cs="Times New Roman"/>
          <w:spacing w:val="-3"/>
          <w:sz w:val="24"/>
          <w:szCs w:val="24"/>
        </w:rPr>
        <w:t xml:space="preserve"> days of </w:t>
      </w:r>
      <w:r w:rsidR="001A61F2">
        <w:rPr>
          <w:rFonts w:ascii="Times New Roman" w:hAnsi="Times New Roman" w:cs="Times New Roman"/>
          <w:spacing w:val="-3"/>
          <w:sz w:val="24"/>
          <w:szCs w:val="24"/>
        </w:rPr>
        <w:t>its receipt of a complete 40Y Application</w:t>
      </w:r>
      <w:r w:rsidR="00D27B3A">
        <w:rPr>
          <w:rFonts w:ascii="Times New Roman" w:hAnsi="Times New Roman" w:cs="Times New Roman"/>
          <w:spacing w:val="-3"/>
          <w:sz w:val="24"/>
          <w:szCs w:val="24"/>
        </w:rPr>
        <w:t xml:space="preserve">.  </w:t>
      </w:r>
      <w:r w:rsidR="00FE5C71">
        <w:rPr>
          <w:rFonts w:ascii="Times New Roman" w:hAnsi="Times New Roman" w:cs="Times New Roman"/>
          <w:spacing w:val="-3"/>
          <w:sz w:val="24"/>
          <w:szCs w:val="24"/>
        </w:rPr>
        <w:t>This time</w:t>
      </w:r>
      <w:r w:rsidR="00B71522">
        <w:rPr>
          <w:rFonts w:ascii="Times New Roman" w:hAnsi="Times New Roman" w:cs="Times New Roman"/>
          <w:spacing w:val="-3"/>
          <w:sz w:val="24"/>
          <w:szCs w:val="24"/>
        </w:rPr>
        <w:t>-</w:t>
      </w:r>
      <w:r w:rsidR="00FE5C71">
        <w:rPr>
          <w:rFonts w:ascii="Times New Roman" w:hAnsi="Times New Roman" w:cs="Times New Roman"/>
          <w:spacing w:val="-3"/>
          <w:sz w:val="24"/>
          <w:szCs w:val="24"/>
        </w:rPr>
        <w:t xml:space="preserve">period may be extended at EOHLC’s discretion if the 40Y </w:t>
      </w:r>
      <w:r w:rsidR="00B71522">
        <w:rPr>
          <w:rFonts w:ascii="Times New Roman" w:hAnsi="Times New Roman" w:cs="Times New Roman"/>
          <w:spacing w:val="-3"/>
          <w:sz w:val="24"/>
          <w:szCs w:val="24"/>
        </w:rPr>
        <w:t>Application</w:t>
      </w:r>
      <w:r w:rsidR="00FE5C71">
        <w:rPr>
          <w:rFonts w:ascii="Times New Roman" w:hAnsi="Times New Roman" w:cs="Times New Roman"/>
          <w:spacing w:val="-3"/>
          <w:sz w:val="24"/>
          <w:szCs w:val="24"/>
        </w:rPr>
        <w:t xml:space="preserve"> is incomplete </w:t>
      </w:r>
      <w:r w:rsidR="00FE5C71" w:rsidRPr="00BE15DB">
        <w:rPr>
          <w:rFonts w:ascii="Times New Roman" w:hAnsi="Times New Roman" w:cs="Times New Roman"/>
          <w:spacing w:val="-3"/>
          <w:sz w:val="24"/>
          <w:szCs w:val="24"/>
        </w:rPr>
        <w:t>or further information is needed</w:t>
      </w:r>
      <w:r w:rsidR="00B71522">
        <w:rPr>
          <w:rFonts w:ascii="Times New Roman" w:hAnsi="Times New Roman" w:cs="Times New Roman"/>
          <w:spacing w:val="-3"/>
          <w:sz w:val="24"/>
          <w:szCs w:val="24"/>
        </w:rPr>
        <w:t xml:space="preserve">.  </w:t>
      </w:r>
      <w:r w:rsidR="00CC705C">
        <w:rPr>
          <w:rFonts w:ascii="Times New Roman" w:hAnsi="Times New Roman" w:cs="Times New Roman"/>
          <w:spacing w:val="-3"/>
          <w:sz w:val="24"/>
          <w:szCs w:val="24"/>
        </w:rPr>
        <w:t xml:space="preserve">EOHLC shall provide </w:t>
      </w:r>
      <w:r w:rsidR="00EA1D72">
        <w:rPr>
          <w:rFonts w:ascii="Times New Roman" w:hAnsi="Times New Roman" w:cs="Times New Roman"/>
          <w:spacing w:val="-3"/>
          <w:sz w:val="24"/>
          <w:szCs w:val="24"/>
        </w:rPr>
        <w:t xml:space="preserve">the Municipality with notice of any further required </w:t>
      </w:r>
      <w:r w:rsidR="00C27536">
        <w:rPr>
          <w:rFonts w:ascii="Times New Roman" w:hAnsi="Times New Roman" w:cs="Times New Roman"/>
          <w:spacing w:val="-3"/>
          <w:sz w:val="24"/>
          <w:szCs w:val="24"/>
        </w:rPr>
        <w:t xml:space="preserve">information and </w:t>
      </w:r>
      <w:r w:rsidR="00833C25">
        <w:rPr>
          <w:rFonts w:ascii="Times New Roman" w:hAnsi="Times New Roman" w:cs="Times New Roman"/>
          <w:spacing w:val="-3"/>
          <w:sz w:val="24"/>
          <w:szCs w:val="24"/>
        </w:rPr>
        <w:t>deadline</w:t>
      </w:r>
      <w:r w:rsidR="00DB1B12">
        <w:rPr>
          <w:rFonts w:ascii="Times New Roman" w:hAnsi="Times New Roman" w:cs="Times New Roman"/>
          <w:spacing w:val="-3"/>
          <w:sz w:val="24"/>
          <w:szCs w:val="24"/>
        </w:rPr>
        <w:t xml:space="preserve"> extension</w:t>
      </w:r>
      <w:r w:rsidR="00833C25">
        <w:rPr>
          <w:rFonts w:ascii="Times New Roman" w:hAnsi="Times New Roman" w:cs="Times New Roman"/>
          <w:spacing w:val="-3"/>
          <w:sz w:val="24"/>
          <w:szCs w:val="24"/>
        </w:rPr>
        <w:t xml:space="preserve">.  </w:t>
      </w:r>
      <w:r w:rsidR="00127A05" w:rsidRPr="003A338F">
        <w:rPr>
          <w:rFonts w:ascii="Times New Roman" w:hAnsi="Times New Roman" w:cs="Times New Roman"/>
          <w:spacing w:val="-3"/>
          <w:sz w:val="24"/>
          <w:szCs w:val="24"/>
        </w:rPr>
        <w:t xml:space="preserve">If EOHLC does not act upon a </w:t>
      </w:r>
      <w:r w:rsidR="00127A05" w:rsidRPr="003A338F">
        <w:rPr>
          <w:rFonts w:ascii="Times New Roman" w:hAnsi="Times New Roman" w:cs="Times New Roman"/>
          <w:spacing w:val="-3"/>
          <w:sz w:val="24"/>
          <w:szCs w:val="24"/>
        </w:rPr>
        <w:lastRenderedPageBreak/>
        <w:t xml:space="preserve">complete and approvable application within the </w:t>
      </w:r>
      <w:r w:rsidR="00DB1B12">
        <w:rPr>
          <w:rFonts w:ascii="Times New Roman" w:hAnsi="Times New Roman" w:cs="Times New Roman"/>
          <w:spacing w:val="-3"/>
          <w:sz w:val="24"/>
          <w:szCs w:val="24"/>
        </w:rPr>
        <w:t>45</w:t>
      </w:r>
      <w:r w:rsidR="00127A05" w:rsidRPr="003A338F">
        <w:rPr>
          <w:rFonts w:ascii="Times New Roman" w:hAnsi="Times New Roman" w:cs="Times New Roman"/>
          <w:spacing w:val="-3"/>
          <w:sz w:val="24"/>
          <w:szCs w:val="24"/>
        </w:rPr>
        <w:noBreakHyphen/>
        <w:t>day period, subject to any extension</w:t>
      </w:r>
      <w:r w:rsidR="00833C25">
        <w:rPr>
          <w:rFonts w:ascii="Times New Roman" w:hAnsi="Times New Roman" w:cs="Times New Roman"/>
          <w:spacing w:val="-3"/>
          <w:sz w:val="24"/>
          <w:szCs w:val="24"/>
        </w:rPr>
        <w:t xml:space="preserve"> deadlines</w:t>
      </w:r>
      <w:r w:rsidR="00127A05" w:rsidRPr="003A338F">
        <w:rPr>
          <w:rFonts w:ascii="Times New Roman" w:hAnsi="Times New Roman" w:cs="Times New Roman"/>
          <w:spacing w:val="-3"/>
          <w:sz w:val="24"/>
          <w:szCs w:val="24"/>
        </w:rPr>
        <w:t xml:space="preserve">, the application </w:t>
      </w:r>
      <w:r w:rsidR="00FB3639">
        <w:rPr>
          <w:rFonts w:ascii="Times New Roman" w:hAnsi="Times New Roman" w:cs="Times New Roman"/>
          <w:spacing w:val="-3"/>
          <w:sz w:val="24"/>
          <w:szCs w:val="24"/>
        </w:rPr>
        <w:t>for a prelimin</w:t>
      </w:r>
      <w:r w:rsidRPr="008B5D83">
        <w:rPr>
          <w:rFonts w:ascii="Times New Roman" w:hAnsi="Times New Roman"/>
          <w:sz w:val="24"/>
        </w:rPr>
        <w:t>a</w:t>
      </w:r>
      <w:r w:rsidR="00FB3639">
        <w:rPr>
          <w:rFonts w:ascii="Times New Roman" w:hAnsi="Times New Roman" w:cs="Times New Roman"/>
          <w:spacing w:val="-3"/>
          <w:sz w:val="24"/>
          <w:szCs w:val="24"/>
        </w:rPr>
        <w:t xml:space="preserve">ry determination of eligibility </w:t>
      </w:r>
      <w:r w:rsidR="00127A05" w:rsidRPr="003A338F">
        <w:rPr>
          <w:rFonts w:ascii="Times New Roman" w:hAnsi="Times New Roman" w:cs="Times New Roman"/>
          <w:spacing w:val="-3"/>
          <w:sz w:val="24"/>
          <w:szCs w:val="24"/>
        </w:rPr>
        <w:t>shall be deemed approved</w:t>
      </w:r>
      <w:r w:rsidR="00FB3639">
        <w:rPr>
          <w:rFonts w:ascii="Times New Roman" w:hAnsi="Times New Roman" w:cs="Times New Roman"/>
          <w:spacing w:val="-3"/>
          <w:sz w:val="24"/>
          <w:szCs w:val="24"/>
        </w:rPr>
        <w:t>, but the Municipality must comply with the remaining requirements of 760 CMR 69.04 to receive final Starter Home Zoning approval</w:t>
      </w:r>
      <w:r w:rsidR="00127A05" w:rsidRPr="003A338F">
        <w:rPr>
          <w:rFonts w:ascii="Times New Roman" w:hAnsi="Times New Roman" w:cs="Times New Roman"/>
          <w:spacing w:val="-3"/>
          <w:sz w:val="24"/>
          <w:szCs w:val="24"/>
        </w:rPr>
        <w:t>.</w:t>
      </w:r>
    </w:p>
    <w:p w14:paraId="11CE6D4E" w14:textId="1DB49BC0" w:rsidR="009C3BF8" w:rsidRPr="00A661B2" w:rsidRDefault="009C3BF8" w:rsidP="00A661B2">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EOHLC may</w:t>
      </w:r>
      <w:r w:rsidR="00E908D5">
        <w:rPr>
          <w:rFonts w:ascii="Times New Roman" w:hAnsi="Times New Roman" w:cs="Times New Roman"/>
          <w:spacing w:val="-3"/>
          <w:sz w:val="24"/>
          <w:szCs w:val="24"/>
        </w:rPr>
        <w:t>,</w:t>
      </w:r>
      <w:r w:rsidRPr="00EB4143">
        <w:rPr>
          <w:rFonts w:ascii="Times New Roman" w:hAnsi="Times New Roman" w:cs="Times New Roman"/>
          <w:spacing w:val="-3"/>
          <w:sz w:val="24"/>
          <w:szCs w:val="24"/>
        </w:rPr>
        <w:t xml:space="preserve"> in its discretion, treat </w:t>
      </w:r>
      <w:r w:rsidR="00E70318">
        <w:rPr>
          <w:rFonts w:ascii="Times New Roman" w:hAnsi="Times New Roman" w:cs="Times New Roman"/>
          <w:spacing w:val="-3"/>
          <w:sz w:val="24"/>
          <w:szCs w:val="24"/>
        </w:rPr>
        <w:t xml:space="preserve">a </w:t>
      </w:r>
      <w:r w:rsidR="00976015">
        <w:rPr>
          <w:rFonts w:ascii="Times New Roman" w:hAnsi="Times New Roman" w:cs="Times New Roman"/>
          <w:spacing w:val="-3"/>
          <w:sz w:val="24"/>
          <w:szCs w:val="24"/>
        </w:rPr>
        <w:t xml:space="preserve">proposed </w:t>
      </w:r>
      <w:r w:rsidR="001B0196">
        <w:rPr>
          <w:rFonts w:ascii="Times New Roman" w:hAnsi="Times New Roman" w:cs="Times New Roman"/>
          <w:spacing w:val="-3"/>
          <w:sz w:val="24"/>
          <w:szCs w:val="24"/>
        </w:rPr>
        <w:t>District</w:t>
      </w:r>
      <w:r w:rsidRPr="00EB4143">
        <w:rPr>
          <w:rFonts w:ascii="Times New Roman" w:hAnsi="Times New Roman" w:cs="Times New Roman"/>
          <w:spacing w:val="-3"/>
          <w:sz w:val="24"/>
          <w:szCs w:val="24"/>
        </w:rPr>
        <w:t xml:space="preserve"> within proximity of </w:t>
      </w:r>
      <w:r w:rsidR="00976015">
        <w:rPr>
          <w:rFonts w:ascii="Times New Roman" w:hAnsi="Times New Roman" w:cs="Times New Roman"/>
          <w:spacing w:val="-3"/>
          <w:sz w:val="24"/>
          <w:szCs w:val="24"/>
        </w:rPr>
        <w:t xml:space="preserve">another </w:t>
      </w:r>
      <w:r w:rsidRPr="00EB4143">
        <w:rPr>
          <w:rFonts w:ascii="Times New Roman" w:hAnsi="Times New Roman" w:cs="Times New Roman"/>
          <w:spacing w:val="-3"/>
          <w:sz w:val="24"/>
          <w:szCs w:val="24"/>
        </w:rPr>
        <w:t xml:space="preserve">Approved District as an amendment to </w:t>
      </w:r>
      <w:r w:rsidR="00E908D5">
        <w:rPr>
          <w:rFonts w:ascii="Times New Roman" w:hAnsi="Times New Roman" w:cs="Times New Roman"/>
          <w:spacing w:val="-3"/>
          <w:sz w:val="24"/>
          <w:szCs w:val="24"/>
        </w:rPr>
        <w:t>that</w:t>
      </w:r>
      <w:r w:rsidRPr="00EB4143">
        <w:rPr>
          <w:rFonts w:ascii="Times New Roman" w:hAnsi="Times New Roman" w:cs="Times New Roman"/>
          <w:spacing w:val="-3"/>
          <w:sz w:val="24"/>
          <w:szCs w:val="24"/>
        </w:rPr>
        <w:t xml:space="preserve"> existing Approved Distri</w:t>
      </w:r>
      <w:r w:rsidRPr="00A661B2">
        <w:rPr>
          <w:rFonts w:ascii="Times New Roman" w:hAnsi="Times New Roman" w:cs="Times New Roman"/>
          <w:spacing w:val="-3"/>
          <w:sz w:val="24"/>
          <w:szCs w:val="24"/>
        </w:rPr>
        <w:t xml:space="preserve">ct. </w:t>
      </w:r>
    </w:p>
    <w:p w14:paraId="268CFB2E" w14:textId="749155D3" w:rsidR="00082D01" w:rsidRPr="003A338F" w:rsidRDefault="38BCB2A2"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rPr>
        <w:t>EOHLC</w:t>
      </w:r>
      <w:r w:rsidR="3827DA86" w:rsidRPr="003A338F">
        <w:rPr>
          <w:rFonts w:ascii="Times New Roman" w:hAnsi="Times New Roman" w:cs="Times New Roman"/>
          <w:spacing w:val="-3"/>
          <w:sz w:val="24"/>
          <w:szCs w:val="24"/>
        </w:rPr>
        <w:t xml:space="preserve"> will communicate its determination on a </w:t>
      </w:r>
      <w:r w:rsidR="005F6F27">
        <w:rPr>
          <w:rFonts w:ascii="Times New Roman" w:hAnsi="Times New Roman" w:cs="Times New Roman"/>
          <w:spacing w:val="-3"/>
          <w:sz w:val="24"/>
          <w:szCs w:val="24"/>
        </w:rPr>
        <w:t>Starter Home Zoning</w:t>
      </w:r>
      <w:r w:rsidR="3827DA86" w:rsidRPr="003A338F">
        <w:rPr>
          <w:rFonts w:ascii="Times New Roman" w:hAnsi="Times New Roman" w:cs="Times New Roman"/>
          <w:spacing w:val="-3"/>
          <w:sz w:val="24"/>
          <w:szCs w:val="24"/>
        </w:rPr>
        <w:t xml:space="preserve"> Application to the Municipality by issuing one of the following:</w:t>
      </w:r>
    </w:p>
    <w:p w14:paraId="7C0C8837" w14:textId="17C05B60" w:rsidR="00082D01" w:rsidRPr="00501E31" w:rsidRDefault="00A26815" w:rsidP="00EA17B5">
      <w:pPr>
        <w:pStyle w:val="ListParagraph"/>
        <w:numPr>
          <w:ilvl w:val="2"/>
          <w:numId w:val="23"/>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w:t>
      </w:r>
      <w:r w:rsidR="00082D01" w:rsidRPr="003A338F">
        <w:rPr>
          <w:rFonts w:ascii="Times New Roman" w:hAnsi="Times New Roman" w:cs="Times New Roman"/>
          <w:spacing w:val="-3"/>
          <w:sz w:val="24"/>
          <w:szCs w:val="24"/>
        </w:rPr>
        <w:t xml:space="preserve"> Letter of Eligibility, approving the application</w:t>
      </w:r>
      <w:r w:rsidR="001138B1">
        <w:rPr>
          <w:rFonts w:ascii="Times New Roman" w:hAnsi="Times New Roman" w:cs="Times New Roman"/>
          <w:spacing w:val="-3"/>
          <w:sz w:val="24"/>
          <w:szCs w:val="24"/>
        </w:rPr>
        <w:t xml:space="preserve">, which may contain </w:t>
      </w:r>
      <w:r w:rsidR="00082D01" w:rsidRPr="00501E31">
        <w:rPr>
          <w:rFonts w:ascii="Times New Roman" w:hAnsi="Times New Roman" w:cs="Times New Roman"/>
          <w:spacing w:val="-3"/>
          <w:sz w:val="24"/>
          <w:szCs w:val="24"/>
        </w:rPr>
        <w:t>conditions</w:t>
      </w:r>
      <w:r w:rsidR="6BC41F80" w:rsidRPr="00EA17B5">
        <w:rPr>
          <w:rFonts w:ascii="Times New Roman" w:hAnsi="Times New Roman" w:cs="Times New Roman"/>
          <w:spacing w:val="-3"/>
          <w:sz w:val="24"/>
          <w:szCs w:val="24"/>
        </w:rPr>
        <w:t>, including</w:t>
      </w:r>
      <w:r w:rsidR="076D70D4" w:rsidRPr="00EA17B5">
        <w:rPr>
          <w:rFonts w:ascii="Times New Roman" w:hAnsi="Times New Roman" w:cs="Times New Roman"/>
          <w:spacing w:val="-3"/>
          <w:sz w:val="24"/>
          <w:szCs w:val="24"/>
        </w:rPr>
        <w:t xml:space="preserve"> but not limited to</w:t>
      </w:r>
      <w:r w:rsidR="6BC41F80" w:rsidRPr="00EA17B5">
        <w:rPr>
          <w:rFonts w:ascii="Times New Roman" w:hAnsi="Times New Roman" w:cs="Times New Roman"/>
          <w:spacing w:val="-3"/>
          <w:sz w:val="24"/>
          <w:szCs w:val="24"/>
        </w:rPr>
        <w:t xml:space="preserve"> conditions that may need to be satisfied before the municipality is eligible f</w:t>
      </w:r>
      <w:r w:rsidR="1D990DEF" w:rsidRPr="00EA17B5">
        <w:rPr>
          <w:rFonts w:ascii="Times New Roman" w:hAnsi="Times New Roman" w:cs="Times New Roman"/>
          <w:spacing w:val="-3"/>
          <w:sz w:val="24"/>
          <w:szCs w:val="24"/>
        </w:rPr>
        <w:t>or all or a portion of the</w:t>
      </w:r>
      <w:r w:rsidR="2CEDFBEE" w:rsidRPr="00EA17B5">
        <w:rPr>
          <w:rFonts w:ascii="Times New Roman" w:hAnsi="Times New Roman" w:cs="Times New Roman"/>
          <w:spacing w:val="-3"/>
          <w:sz w:val="24"/>
          <w:szCs w:val="24"/>
        </w:rPr>
        <w:t xml:space="preserve"> </w:t>
      </w:r>
      <w:r w:rsidR="4FF26432" w:rsidRPr="00EA17B5">
        <w:rPr>
          <w:rFonts w:ascii="Times New Roman" w:hAnsi="Times New Roman" w:cs="Times New Roman"/>
          <w:spacing w:val="-3"/>
          <w:sz w:val="24"/>
          <w:szCs w:val="24"/>
        </w:rPr>
        <w:t>Zoning Incentive Payment</w:t>
      </w:r>
      <w:r w:rsidR="1D990DEF" w:rsidRPr="00EA17B5">
        <w:rPr>
          <w:rFonts w:ascii="Times New Roman" w:hAnsi="Times New Roman" w:cs="Times New Roman"/>
          <w:spacing w:val="-3"/>
          <w:sz w:val="24"/>
          <w:szCs w:val="24"/>
        </w:rPr>
        <w:t xml:space="preserve"> </w:t>
      </w:r>
      <w:r w:rsidR="02EA9F99" w:rsidRPr="00EA17B5">
        <w:rPr>
          <w:rFonts w:ascii="Times New Roman" w:hAnsi="Times New Roman" w:cs="Times New Roman"/>
          <w:spacing w:val="-3"/>
          <w:sz w:val="24"/>
          <w:szCs w:val="24"/>
        </w:rPr>
        <w:t>for</w:t>
      </w:r>
      <w:r w:rsidR="693C79B2" w:rsidRPr="00EA17B5">
        <w:rPr>
          <w:rFonts w:ascii="Times New Roman" w:hAnsi="Times New Roman" w:cs="Times New Roman"/>
          <w:spacing w:val="-3"/>
          <w:sz w:val="24"/>
          <w:szCs w:val="24"/>
        </w:rPr>
        <w:t xml:space="preserve"> which it may otherwise be</w:t>
      </w:r>
      <w:r w:rsidR="02B3280E" w:rsidRPr="00EA17B5">
        <w:rPr>
          <w:rFonts w:ascii="Times New Roman" w:hAnsi="Times New Roman" w:cs="Times New Roman"/>
          <w:spacing w:val="-3"/>
          <w:sz w:val="24"/>
          <w:szCs w:val="24"/>
        </w:rPr>
        <w:t>come eligible</w:t>
      </w:r>
      <w:r w:rsidR="6C25D539" w:rsidRPr="00EA17B5">
        <w:rPr>
          <w:rFonts w:ascii="Times New Roman" w:hAnsi="Times New Roman" w:cs="Times New Roman"/>
          <w:spacing w:val="-3"/>
          <w:sz w:val="24"/>
          <w:szCs w:val="24"/>
        </w:rPr>
        <w:t xml:space="preserve"> for upon issuance of a Letter of Approval</w:t>
      </w:r>
      <w:r w:rsidR="00082D01" w:rsidRPr="00501E31">
        <w:rPr>
          <w:rFonts w:ascii="Times New Roman" w:hAnsi="Times New Roman" w:cs="Times New Roman"/>
          <w:spacing w:val="-3"/>
          <w:sz w:val="24"/>
          <w:szCs w:val="24"/>
        </w:rPr>
        <w:t>; or</w:t>
      </w:r>
    </w:p>
    <w:p w14:paraId="07D29388" w14:textId="35FE2A33" w:rsidR="00082D01" w:rsidRPr="003A338F" w:rsidRDefault="0DE0CF8C" w:rsidP="003A338F">
      <w:pPr>
        <w:pStyle w:val="ListParagraph"/>
        <w:numPr>
          <w:ilvl w:val="2"/>
          <w:numId w:val="23"/>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w:t>
      </w:r>
      <w:r w:rsidR="3827DA86" w:rsidRPr="003A338F">
        <w:rPr>
          <w:rFonts w:ascii="Times New Roman" w:hAnsi="Times New Roman" w:cs="Times New Roman"/>
          <w:spacing w:val="-3"/>
          <w:sz w:val="24"/>
          <w:szCs w:val="24"/>
        </w:rPr>
        <w:t xml:space="preserve"> Letter of Denial.</w:t>
      </w:r>
    </w:p>
    <w:p w14:paraId="2F170791" w14:textId="7C20F7AE"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rPr>
        <w:t>In the event of issuance of a Letter of Denial, a Municipality may re</w:t>
      </w:r>
      <w:r w:rsidRPr="003A338F">
        <w:rPr>
          <w:rFonts w:ascii="Times New Roman" w:hAnsi="Times New Roman" w:cs="Times New Roman"/>
          <w:spacing w:val="-3"/>
          <w:sz w:val="24"/>
          <w:szCs w:val="24"/>
        </w:rPr>
        <w:noBreakHyphen/>
        <w:t xml:space="preserve">apply for approval after addressing any deficiencies in a prior application, provided that such reapplication shall be treated as a new </w:t>
      </w:r>
      <w:r w:rsidR="005F6F27">
        <w:rPr>
          <w:rFonts w:ascii="Times New Roman" w:hAnsi="Times New Roman" w:cs="Times New Roman"/>
          <w:spacing w:val="-3"/>
          <w:sz w:val="24"/>
          <w:szCs w:val="24"/>
        </w:rPr>
        <w:t>Starter Home Zoning</w:t>
      </w:r>
      <w:r w:rsidR="00167498">
        <w:rPr>
          <w:rFonts w:ascii="Times New Roman" w:hAnsi="Times New Roman" w:cs="Times New Roman"/>
          <w:spacing w:val="-3"/>
          <w:sz w:val="24"/>
          <w:szCs w:val="24"/>
        </w:rPr>
        <w:t xml:space="preserve"> Application</w:t>
      </w:r>
      <w:r w:rsidRPr="003A338F">
        <w:rPr>
          <w:rFonts w:ascii="Times New Roman" w:hAnsi="Times New Roman" w:cs="Times New Roman"/>
          <w:spacing w:val="-3"/>
          <w:sz w:val="24"/>
          <w:szCs w:val="24"/>
        </w:rPr>
        <w:t xml:space="preserve">. </w:t>
      </w:r>
    </w:p>
    <w:p w14:paraId="49C8698F"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D7C5AE2" w14:textId="7EC4CFBA" w:rsidR="00636BFB" w:rsidRPr="003A338F" w:rsidRDefault="00082D01" w:rsidP="003A338F">
      <w:pPr>
        <w:pStyle w:val="ListParagraph"/>
        <w:numPr>
          <w:ilvl w:val="0"/>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 xml:space="preserve">Municipal Adoption of </w:t>
      </w:r>
      <w:r w:rsidR="005F6F27" w:rsidRPr="37BBB624">
        <w:rPr>
          <w:rFonts w:ascii="Times New Roman" w:hAnsi="Times New Roman" w:cs="Times New Roman"/>
          <w:sz w:val="24"/>
          <w:szCs w:val="24"/>
          <w:u w:val="single"/>
        </w:rPr>
        <w:t>Starter Home Zoning</w:t>
      </w:r>
      <w:r w:rsidRPr="003A338F">
        <w:rPr>
          <w:rFonts w:ascii="Times New Roman" w:hAnsi="Times New Roman" w:cs="Times New Roman"/>
          <w:spacing w:val="-3"/>
          <w:sz w:val="24"/>
          <w:szCs w:val="24"/>
        </w:rPr>
        <w:t xml:space="preserve">.  Following receipt of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's preliminary determination of eligibility, the Municipality must formally adopt its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xml:space="preserve"> pursuant to M.G.L. c. 40A, § 5 </w:t>
      </w:r>
      <w:r w:rsidR="00A51D37" w:rsidRPr="37BBB624">
        <w:rPr>
          <w:rFonts w:ascii="Times New Roman" w:hAnsi="Times New Roman" w:cs="Times New Roman"/>
          <w:sz w:val="24"/>
          <w:szCs w:val="24"/>
        </w:rPr>
        <w:t xml:space="preserve">and M.G.L. c. 40Y § 2(a) </w:t>
      </w:r>
      <w:r w:rsidRPr="003A338F">
        <w:rPr>
          <w:rFonts w:ascii="Times New Roman" w:hAnsi="Times New Roman" w:cs="Times New Roman"/>
          <w:spacing w:val="-3"/>
          <w:sz w:val="24"/>
          <w:szCs w:val="24"/>
        </w:rPr>
        <w:t xml:space="preserve">prior to final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xml:space="preserve"> approval by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The Municipal vote to adopt the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xml:space="preserve"> must occur within three years of the date of the Letter of Eligibility. </w:t>
      </w:r>
    </w:p>
    <w:p w14:paraId="467BA4E7" w14:textId="77777777"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p>
    <w:p w14:paraId="10720491" w14:textId="5F61FC25" w:rsidR="00082D01" w:rsidRPr="003A338F" w:rsidRDefault="00082D01" w:rsidP="003A338F">
      <w:pPr>
        <w:pStyle w:val="ListParagraph"/>
        <w:numPr>
          <w:ilvl w:val="0"/>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 xml:space="preserve">Final </w:t>
      </w:r>
      <w:r w:rsidR="005F6F27" w:rsidRPr="37BBB624">
        <w:rPr>
          <w:rFonts w:ascii="Times New Roman" w:hAnsi="Times New Roman" w:cs="Times New Roman"/>
          <w:sz w:val="24"/>
          <w:szCs w:val="24"/>
          <w:u w:val="single"/>
        </w:rPr>
        <w:t>Starter Home Zoning</w:t>
      </w:r>
      <w:r w:rsidRPr="003A338F">
        <w:rPr>
          <w:rFonts w:ascii="Times New Roman" w:hAnsi="Times New Roman" w:cs="Times New Roman"/>
          <w:spacing w:val="-3"/>
          <w:sz w:val="24"/>
          <w:szCs w:val="24"/>
          <w:u w:val="single"/>
        </w:rPr>
        <w:t xml:space="preserve"> Approval by </w:t>
      </w:r>
      <w:r w:rsidR="0018170E" w:rsidRPr="003A338F">
        <w:rPr>
          <w:rFonts w:ascii="Times New Roman" w:hAnsi="Times New Roman" w:cs="Times New Roman"/>
          <w:spacing w:val="-3"/>
          <w:sz w:val="24"/>
          <w:szCs w:val="24"/>
          <w:u w:val="single"/>
        </w:rPr>
        <w:t>EOHLC</w:t>
      </w:r>
      <w:r w:rsidRPr="003A338F">
        <w:rPr>
          <w:rFonts w:ascii="Times New Roman" w:hAnsi="Times New Roman" w:cs="Times New Roman"/>
          <w:spacing w:val="-3"/>
          <w:sz w:val="24"/>
          <w:szCs w:val="24"/>
        </w:rPr>
        <w:t xml:space="preserve">. </w:t>
      </w:r>
    </w:p>
    <w:p w14:paraId="0125EF91" w14:textId="7D6E2AD2"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Submission by Municipality</w:t>
      </w:r>
      <w:r w:rsidRPr="003A338F">
        <w:rPr>
          <w:rFonts w:ascii="Times New Roman" w:hAnsi="Times New Roman" w:cs="Times New Roman"/>
          <w:spacing w:val="-3"/>
          <w:sz w:val="24"/>
          <w:szCs w:val="24"/>
        </w:rPr>
        <w:t xml:space="preserve">.  Upon adoption of the </w:t>
      </w:r>
      <w:r w:rsidR="005F6F27">
        <w:rPr>
          <w:rFonts w:ascii="Times New Roman" w:hAnsi="Times New Roman" w:cs="Times New Roman"/>
          <w:spacing w:val="-3"/>
          <w:sz w:val="24"/>
          <w:szCs w:val="24"/>
        </w:rPr>
        <w:t>Starter Home Zoning</w:t>
      </w:r>
      <w:r w:rsidRPr="003A338F">
        <w:rPr>
          <w:rFonts w:ascii="Times New Roman" w:hAnsi="Times New Roman" w:cs="Times New Roman"/>
          <w:spacing w:val="-3"/>
          <w:sz w:val="24"/>
          <w:szCs w:val="24"/>
        </w:rPr>
        <w:t xml:space="preserve">, the Municipality shall submit to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proof of such adoption</w:t>
      </w:r>
      <w:r w:rsidR="3F9E19D7" w:rsidRPr="003A338F">
        <w:rPr>
          <w:rFonts w:ascii="Times New Roman" w:hAnsi="Times New Roman" w:cs="Times New Roman"/>
          <w:spacing w:val="-3"/>
          <w:sz w:val="24"/>
          <w:szCs w:val="24"/>
        </w:rPr>
        <w:t xml:space="preserve"> on a form provided by EOHLC</w:t>
      </w:r>
      <w:r w:rsidRPr="003A338F">
        <w:rPr>
          <w:rFonts w:ascii="Times New Roman" w:hAnsi="Times New Roman" w:cs="Times New Roman"/>
          <w:spacing w:val="-3"/>
          <w:sz w:val="24"/>
          <w:szCs w:val="24"/>
        </w:rPr>
        <w:t xml:space="preserve">.  </w:t>
      </w:r>
    </w:p>
    <w:p w14:paraId="27644CB1" w14:textId="560DD6BF" w:rsidR="00082D01" w:rsidRPr="003A338F" w:rsidRDefault="0018170E"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EOHLC</w:t>
      </w:r>
      <w:r w:rsidR="00082D01" w:rsidRPr="003A338F">
        <w:rPr>
          <w:rFonts w:ascii="Times New Roman" w:hAnsi="Times New Roman" w:cs="Times New Roman"/>
          <w:spacing w:val="-3"/>
          <w:sz w:val="24"/>
          <w:szCs w:val="24"/>
          <w:u w:val="single"/>
        </w:rPr>
        <w:t xml:space="preserve"> Review</w:t>
      </w:r>
      <w:r w:rsidR="00082D01"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EOHLC</w:t>
      </w:r>
      <w:r w:rsidR="00082D01" w:rsidRPr="003A338F">
        <w:rPr>
          <w:rFonts w:ascii="Times New Roman" w:hAnsi="Times New Roman" w:cs="Times New Roman"/>
          <w:spacing w:val="-3"/>
          <w:sz w:val="24"/>
          <w:szCs w:val="24"/>
        </w:rPr>
        <w:t xml:space="preserve"> will issue a Letter of Approval or Letter of Denial within 30 days of receipt of the </w:t>
      </w:r>
      <w:r w:rsidR="006F0B77">
        <w:rPr>
          <w:rFonts w:ascii="Times New Roman" w:hAnsi="Times New Roman" w:cs="Times New Roman"/>
          <w:spacing w:val="-3"/>
          <w:sz w:val="24"/>
          <w:szCs w:val="24"/>
        </w:rPr>
        <w:t xml:space="preserve">complete </w:t>
      </w:r>
      <w:r w:rsidR="00082D01" w:rsidRPr="003A338F">
        <w:rPr>
          <w:rFonts w:ascii="Times New Roman" w:hAnsi="Times New Roman" w:cs="Times New Roman"/>
          <w:spacing w:val="-3"/>
          <w:sz w:val="24"/>
          <w:szCs w:val="24"/>
        </w:rPr>
        <w:t xml:space="preserve">submission. </w:t>
      </w:r>
    </w:p>
    <w:p w14:paraId="4DDEF2ED" w14:textId="6BF4465C"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Letter of Approval</w:t>
      </w:r>
      <w:r w:rsidRPr="003A338F">
        <w:rPr>
          <w:rFonts w:ascii="Times New Roman" w:hAnsi="Times New Roman" w:cs="Times New Roman"/>
          <w:spacing w:val="-3"/>
          <w:sz w:val="24"/>
          <w:szCs w:val="24"/>
        </w:rPr>
        <w:t xml:space="preserve">.  If the submission satisfies all the approval criteria set forth in 760 CMR </w:t>
      </w:r>
      <w:r w:rsidR="00E52462">
        <w:rPr>
          <w:rFonts w:ascii="Times New Roman" w:hAnsi="Times New Roman" w:cs="Times New Roman"/>
          <w:spacing w:val="-3"/>
          <w:sz w:val="24"/>
          <w:szCs w:val="24"/>
        </w:rPr>
        <w:t>69</w:t>
      </w:r>
      <w:r w:rsidR="00D9748F" w:rsidRPr="003A338F">
        <w:rPr>
          <w:rFonts w:ascii="Times New Roman" w:hAnsi="Times New Roman" w:cs="Times New Roman"/>
          <w:spacing w:val="-3"/>
          <w:sz w:val="24"/>
          <w:szCs w:val="24"/>
        </w:rPr>
        <w:t>.</w:t>
      </w:r>
      <w:r w:rsidRPr="003A338F">
        <w:rPr>
          <w:rFonts w:ascii="Times New Roman" w:hAnsi="Times New Roman" w:cs="Times New Roman"/>
          <w:spacing w:val="-3"/>
          <w:sz w:val="24"/>
          <w:szCs w:val="24"/>
        </w:rPr>
        <w:t>0</w:t>
      </w:r>
      <w:r w:rsidR="002235A1" w:rsidRPr="37BBB624">
        <w:rPr>
          <w:rFonts w:ascii="Times New Roman" w:hAnsi="Times New Roman" w:cs="Times New Roman"/>
          <w:sz w:val="24"/>
          <w:szCs w:val="24"/>
        </w:rPr>
        <w:t>3</w:t>
      </w:r>
      <w:r w:rsidRPr="003A338F">
        <w:rPr>
          <w:rFonts w:ascii="Times New Roman" w:hAnsi="Times New Roman" w:cs="Times New Roman"/>
          <w:spacing w:val="-3"/>
          <w:sz w:val="24"/>
          <w:szCs w:val="24"/>
        </w:rPr>
        <w:t>(</w:t>
      </w:r>
      <w:r w:rsidR="002235A1" w:rsidRPr="37BBB624">
        <w:rPr>
          <w:rFonts w:ascii="Times New Roman" w:hAnsi="Times New Roman" w:cs="Times New Roman"/>
          <w:sz w:val="24"/>
          <w:szCs w:val="24"/>
        </w:rPr>
        <w:t>3</w:t>
      </w:r>
      <w:r w:rsidRPr="003A338F">
        <w:rPr>
          <w:rFonts w:ascii="Times New Roman" w:hAnsi="Times New Roman" w:cs="Times New Roman"/>
          <w:spacing w:val="-3"/>
          <w:sz w:val="24"/>
          <w:szCs w:val="24"/>
        </w:rPr>
        <w:t xml:space="preserve">), as well as all </w:t>
      </w:r>
      <w:r w:rsidR="7CE7A56B" w:rsidRPr="003A338F">
        <w:rPr>
          <w:rFonts w:ascii="Times New Roman" w:hAnsi="Times New Roman" w:cs="Times New Roman"/>
          <w:spacing w:val="-3"/>
          <w:sz w:val="24"/>
          <w:szCs w:val="24"/>
        </w:rPr>
        <w:t xml:space="preserve">applicable </w:t>
      </w:r>
      <w:r w:rsidRPr="003A338F">
        <w:rPr>
          <w:rFonts w:ascii="Times New Roman" w:hAnsi="Times New Roman" w:cs="Times New Roman"/>
          <w:spacing w:val="-3"/>
          <w:sz w:val="24"/>
          <w:szCs w:val="24"/>
        </w:rPr>
        <w:t>conditions</w:t>
      </w:r>
      <w:r w:rsidR="00D76940" w:rsidRPr="37BBB624">
        <w:rPr>
          <w:rFonts w:ascii="Times New Roman" w:hAnsi="Times New Roman" w:cs="Times New Roman"/>
          <w:sz w:val="24"/>
          <w:szCs w:val="24"/>
        </w:rPr>
        <w:t>,</w:t>
      </w:r>
      <w:r w:rsidRPr="003A338F">
        <w:rPr>
          <w:rFonts w:ascii="Times New Roman" w:hAnsi="Times New Roman" w:cs="Times New Roman"/>
          <w:spacing w:val="-3"/>
          <w:sz w:val="24"/>
          <w:szCs w:val="24"/>
        </w:rPr>
        <w:t xml:space="preserve"> in</w:t>
      </w:r>
      <w:r w:rsidR="00C7099A">
        <w:rPr>
          <w:rFonts w:ascii="Times New Roman" w:hAnsi="Times New Roman" w:cs="Times New Roman"/>
          <w:spacing w:val="-3"/>
          <w:sz w:val="24"/>
          <w:szCs w:val="24"/>
        </w:rPr>
        <w:t xml:space="preserve"> the</w:t>
      </w:r>
      <w:r w:rsidRPr="003A338F">
        <w:rPr>
          <w:rFonts w:ascii="Times New Roman" w:hAnsi="Times New Roman" w:cs="Times New Roman"/>
          <w:spacing w:val="-3"/>
          <w:sz w:val="24"/>
          <w:szCs w:val="24"/>
        </w:rPr>
        <w:t xml:space="preserve"> Letter of Eligibility,</w:t>
      </w:r>
      <w:r w:rsidR="00C7099A">
        <w:rPr>
          <w:rFonts w:ascii="Times New Roman" w:hAnsi="Times New Roman" w:cs="Times New Roman"/>
          <w:spacing w:val="-3"/>
          <w:sz w:val="24"/>
          <w:szCs w:val="24"/>
        </w:rPr>
        <w:t xml:space="preserve">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will issue a Letter of Approval which will specify</w:t>
      </w:r>
      <w:r w:rsidR="003A6DB7">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the number of Incentive Units and the amount of the Zoning Incentive Payment that shall be made to the Municipality</w:t>
      </w:r>
      <w:r w:rsidR="6B8B0348" w:rsidRPr="003A338F">
        <w:rPr>
          <w:rFonts w:ascii="Times New Roman" w:hAnsi="Times New Roman" w:cs="Times New Roman"/>
          <w:spacing w:val="-3"/>
          <w:sz w:val="24"/>
          <w:szCs w:val="24"/>
        </w:rPr>
        <w:t>, subject to any remaining conditions</w:t>
      </w:r>
      <w:r w:rsidR="0091661A">
        <w:rPr>
          <w:rFonts w:ascii="Times New Roman" w:hAnsi="Times New Roman" w:cs="Times New Roman"/>
          <w:spacing w:val="-3"/>
          <w:sz w:val="24"/>
          <w:szCs w:val="24"/>
        </w:rPr>
        <w:t>.</w:t>
      </w:r>
    </w:p>
    <w:p w14:paraId="23763597" w14:textId="153C239F"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 xml:space="preserve">Changes to </w:t>
      </w:r>
      <w:r w:rsidR="005F6F27">
        <w:rPr>
          <w:rFonts w:ascii="Times New Roman" w:hAnsi="Times New Roman" w:cs="Times New Roman"/>
          <w:spacing w:val="-3"/>
          <w:sz w:val="24"/>
          <w:szCs w:val="24"/>
          <w:u w:val="single"/>
        </w:rPr>
        <w:t>Starter Home Zoning</w:t>
      </w:r>
      <w:r w:rsidRPr="003A338F">
        <w:rPr>
          <w:rFonts w:ascii="Times New Roman" w:hAnsi="Times New Roman" w:cs="Times New Roman"/>
          <w:spacing w:val="-3"/>
          <w:sz w:val="24"/>
          <w:szCs w:val="24"/>
        </w:rPr>
        <w:t xml:space="preserve">.  The Municipality shall identify in its submission </w:t>
      </w:r>
      <w:r w:rsidR="000102A0">
        <w:rPr>
          <w:rFonts w:ascii="Times New Roman" w:hAnsi="Times New Roman" w:cs="Times New Roman"/>
          <w:spacing w:val="-3"/>
          <w:sz w:val="24"/>
          <w:szCs w:val="24"/>
        </w:rPr>
        <w:t xml:space="preserve">for final approval of its District </w:t>
      </w:r>
      <w:r w:rsidRPr="003A338F">
        <w:rPr>
          <w:rFonts w:ascii="Times New Roman" w:hAnsi="Times New Roman" w:cs="Times New Roman"/>
          <w:spacing w:val="-3"/>
          <w:sz w:val="24"/>
          <w:szCs w:val="24"/>
        </w:rPr>
        <w:t xml:space="preserve">all differences between the proposed </w:t>
      </w:r>
      <w:r w:rsidR="005F6F27">
        <w:rPr>
          <w:rFonts w:ascii="Times New Roman" w:hAnsi="Times New Roman" w:cs="Times New Roman"/>
          <w:spacing w:val="-3"/>
          <w:sz w:val="24"/>
          <w:szCs w:val="24"/>
        </w:rPr>
        <w:t>Starter Home Zoning</w:t>
      </w:r>
      <w:r w:rsidRPr="003A338F">
        <w:rPr>
          <w:rFonts w:ascii="Times New Roman" w:hAnsi="Times New Roman" w:cs="Times New Roman"/>
          <w:spacing w:val="-3"/>
          <w:sz w:val="24"/>
          <w:szCs w:val="24"/>
        </w:rPr>
        <w:t xml:space="preserve"> that had been submitted to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for review as part of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's preliminary determination of eligibility under 760 CMR </w:t>
      </w:r>
      <w:r w:rsidR="00E52462">
        <w:rPr>
          <w:rFonts w:ascii="Times New Roman" w:hAnsi="Times New Roman" w:cs="Times New Roman"/>
          <w:spacing w:val="-3"/>
          <w:sz w:val="24"/>
          <w:szCs w:val="24"/>
        </w:rPr>
        <w:t>69</w:t>
      </w:r>
      <w:r w:rsidR="00D9748F" w:rsidRPr="003A338F">
        <w:rPr>
          <w:rFonts w:ascii="Times New Roman" w:hAnsi="Times New Roman" w:cs="Times New Roman"/>
          <w:spacing w:val="-3"/>
          <w:sz w:val="24"/>
          <w:szCs w:val="24"/>
        </w:rPr>
        <w:t>.</w:t>
      </w:r>
      <w:r w:rsidRPr="003A338F">
        <w:rPr>
          <w:rFonts w:ascii="Times New Roman" w:hAnsi="Times New Roman" w:cs="Times New Roman"/>
          <w:spacing w:val="-3"/>
          <w:sz w:val="24"/>
          <w:szCs w:val="24"/>
        </w:rPr>
        <w:t>0</w:t>
      </w:r>
      <w:r w:rsidR="00164D97">
        <w:rPr>
          <w:rFonts w:ascii="Times New Roman" w:hAnsi="Times New Roman" w:cs="Times New Roman"/>
          <w:spacing w:val="-3"/>
          <w:sz w:val="24"/>
          <w:szCs w:val="24"/>
        </w:rPr>
        <w:t>3</w:t>
      </w:r>
      <w:r w:rsidRPr="003A338F">
        <w:rPr>
          <w:rFonts w:ascii="Times New Roman" w:hAnsi="Times New Roman" w:cs="Times New Roman"/>
          <w:spacing w:val="-3"/>
          <w:sz w:val="24"/>
          <w:szCs w:val="24"/>
        </w:rPr>
        <w:t>(</w:t>
      </w:r>
      <w:r w:rsidR="00A25AA7">
        <w:rPr>
          <w:rFonts w:ascii="Times New Roman" w:hAnsi="Times New Roman" w:cs="Times New Roman"/>
          <w:spacing w:val="-3"/>
          <w:sz w:val="24"/>
          <w:szCs w:val="24"/>
        </w:rPr>
        <w:t>1</w:t>
      </w:r>
      <w:r w:rsidRPr="003A338F">
        <w:rPr>
          <w:rFonts w:ascii="Times New Roman" w:hAnsi="Times New Roman" w:cs="Times New Roman"/>
          <w:spacing w:val="-3"/>
          <w:sz w:val="24"/>
          <w:szCs w:val="24"/>
        </w:rPr>
        <w:t xml:space="preserve">), and the </w:t>
      </w:r>
      <w:r w:rsidR="005F6F27">
        <w:rPr>
          <w:rFonts w:ascii="Times New Roman" w:hAnsi="Times New Roman" w:cs="Times New Roman"/>
          <w:spacing w:val="-3"/>
          <w:sz w:val="24"/>
          <w:szCs w:val="24"/>
        </w:rPr>
        <w:t>Starter Home Zoning</w:t>
      </w:r>
      <w:r w:rsidRPr="003A338F">
        <w:rPr>
          <w:rFonts w:ascii="Times New Roman" w:hAnsi="Times New Roman" w:cs="Times New Roman"/>
          <w:spacing w:val="-3"/>
          <w:sz w:val="24"/>
          <w:szCs w:val="24"/>
        </w:rPr>
        <w:t xml:space="preserve"> as adopted by the Municipality, as well as any other changes to the original application.  </w:t>
      </w:r>
    </w:p>
    <w:p w14:paraId="08F2ABBD" w14:textId="33620DA2"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Constructive Approval</w:t>
      </w:r>
      <w:r w:rsidRPr="003A338F">
        <w:rPr>
          <w:rFonts w:ascii="Times New Roman" w:hAnsi="Times New Roman" w:cs="Times New Roman"/>
          <w:spacing w:val="-3"/>
          <w:sz w:val="24"/>
          <w:szCs w:val="24"/>
        </w:rPr>
        <w:t xml:space="preserve">.  In the event of a constructive approval of a final submission due to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's failure to act within the specified time</w:t>
      </w:r>
      <w:r w:rsidR="0011198A">
        <w:rPr>
          <w:rFonts w:ascii="Times New Roman" w:hAnsi="Times New Roman" w:cs="Times New Roman"/>
          <w:spacing w:val="-3"/>
          <w:sz w:val="24"/>
          <w:szCs w:val="24"/>
        </w:rPr>
        <w:t>-</w:t>
      </w:r>
      <w:r w:rsidRPr="003A338F">
        <w:rPr>
          <w:rFonts w:ascii="Times New Roman" w:hAnsi="Times New Roman" w:cs="Times New Roman"/>
          <w:spacing w:val="-3"/>
          <w:sz w:val="24"/>
          <w:szCs w:val="24"/>
        </w:rPr>
        <w:t xml:space="preserve">period, the Municipality may request in writing the issuance of a Letter of Approval within </w:t>
      </w:r>
      <w:r w:rsidR="00431A4E">
        <w:rPr>
          <w:rFonts w:ascii="Times New Roman" w:hAnsi="Times New Roman" w:cs="Times New Roman"/>
          <w:spacing w:val="-3"/>
          <w:sz w:val="24"/>
          <w:szCs w:val="24"/>
        </w:rPr>
        <w:t>30</w:t>
      </w:r>
      <w:r w:rsidR="00431A4E"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 xml:space="preserve">days of the date of constructive approval, and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will issue such Letter within 21 days of its receipt of the request.</w:t>
      </w:r>
    </w:p>
    <w:p w14:paraId="60B328E1"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3A468D3B" w14:textId="06F63D03" w:rsidR="00DF6C9D" w:rsidRDefault="00082D01" w:rsidP="003A338F">
      <w:pPr>
        <w:pStyle w:val="ListParagraph"/>
        <w:numPr>
          <w:ilvl w:val="0"/>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Amendments and Repeals</w:t>
      </w:r>
      <w:r w:rsidRPr="003A338F">
        <w:rPr>
          <w:rFonts w:ascii="Times New Roman" w:hAnsi="Times New Roman" w:cs="Times New Roman"/>
          <w:spacing w:val="-3"/>
          <w:sz w:val="24"/>
          <w:szCs w:val="24"/>
        </w:rPr>
        <w:t xml:space="preserve">.  </w:t>
      </w:r>
    </w:p>
    <w:p w14:paraId="41606BF2" w14:textId="03BB18AE" w:rsidR="00DA56AD" w:rsidRDefault="00B26C28" w:rsidP="004F02A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501E31">
        <w:rPr>
          <w:rFonts w:ascii="Times New Roman" w:hAnsi="Times New Roman" w:cs="Times New Roman"/>
          <w:sz w:val="24"/>
          <w:szCs w:val="24"/>
          <w:u w:val="single"/>
        </w:rPr>
        <w:t>Notice of Amendment or Repeal</w:t>
      </w:r>
      <w:r w:rsidRPr="37BBB624">
        <w:rPr>
          <w:rFonts w:ascii="Times New Roman" w:hAnsi="Times New Roman" w:cs="Times New Roman"/>
          <w:sz w:val="24"/>
          <w:szCs w:val="24"/>
        </w:rPr>
        <w:t xml:space="preserve">.  </w:t>
      </w:r>
      <w:r w:rsidR="00091AB2">
        <w:rPr>
          <w:rFonts w:ascii="Times New Roman" w:hAnsi="Times New Roman" w:cs="Times New Roman"/>
          <w:spacing w:val="-3"/>
          <w:sz w:val="24"/>
          <w:szCs w:val="24"/>
        </w:rPr>
        <w:t>Notice of a</w:t>
      </w:r>
      <w:r w:rsidR="00082D01" w:rsidRPr="003A338F">
        <w:rPr>
          <w:rFonts w:ascii="Times New Roman" w:hAnsi="Times New Roman" w:cs="Times New Roman"/>
          <w:spacing w:val="-3"/>
          <w:sz w:val="24"/>
          <w:szCs w:val="24"/>
        </w:rPr>
        <w:t xml:space="preserve">ny proposed amendment of the </w:t>
      </w:r>
      <w:r w:rsidR="005F6F27" w:rsidRPr="37BBB624">
        <w:rPr>
          <w:rFonts w:ascii="Times New Roman" w:hAnsi="Times New Roman" w:cs="Times New Roman"/>
          <w:sz w:val="24"/>
          <w:szCs w:val="24"/>
        </w:rPr>
        <w:t>Starter Home Zoning</w:t>
      </w:r>
      <w:r w:rsidR="00082D01" w:rsidRPr="003A338F">
        <w:rPr>
          <w:rFonts w:ascii="Times New Roman" w:hAnsi="Times New Roman" w:cs="Times New Roman"/>
          <w:spacing w:val="-3"/>
          <w:sz w:val="24"/>
          <w:szCs w:val="24"/>
        </w:rPr>
        <w:t>, Design Standards, or the boundary of the District or any sub</w:t>
      </w:r>
      <w:r w:rsidR="00082D01" w:rsidRPr="003A338F">
        <w:rPr>
          <w:rFonts w:ascii="Times New Roman" w:hAnsi="Times New Roman" w:cs="Times New Roman"/>
          <w:spacing w:val="-3"/>
          <w:sz w:val="24"/>
          <w:szCs w:val="24"/>
        </w:rPr>
        <w:noBreakHyphen/>
        <w:t>districts</w:t>
      </w:r>
      <w:r w:rsidR="00091AB2">
        <w:rPr>
          <w:rFonts w:ascii="Times New Roman" w:hAnsi="Times New Roman" w:cs="Times New Roman"/>
          <w:spacing w:val="-3"/>
          <w:sz w:val="24"/>
          <w:szCs w:val="24"/>
        </w:rPr>
        <w:t>,</w:t>
      </w:r>
      <w:r w:rsidR="00082D01" w:rsidRPr="003A338F">
        <w:rPr>
          <w:rFonts w:ascii="Times New Roman" w:hAnsi="Times New Roman" w:cs="Times New Roman"/>
          <w:spacing w:val="-3"/>
          <w:sz w:val="24"/>
          <w:szCs w:val="24"/>
        </w:rPr>
        <w:t xml:space="preserve"> or any amendment or adoption of the Plan Approval Authority's administrative rules</w:t>
      </w:r>
      <w:r w:rsidR="00091AB2">
        <w:rPr>
          <w:rFonts w:ascii="Times New Roman" w:hAnsi="Times New Roman" w:cs="Times New Roman"/>
          <w:spacing w:val="-3"/>
          <w:sz w:val="24"/>
          <w:szCs w:val="24"/>
        </w:rPr>
        <w:t xml:space="preserve"> for an Approved District shall be provided in a written form</w:t>
      </w:r>
      <w:r w:rsidR="0077501E">
        <w:rPr>
          <w:rFonts w:ascii="Times New Roman" w:hAnsi="Times New Roman" w:cs="Times New Roman"/>
          <w:spacing w:val="-3"/>
          <w:sz w:val="24"/>
          <w:szCs w:val="24"/>
        </w:rPr>
        <w:t>,</w:t>
      </w:r>
      <w:r w:rsidR="00091AB2">
        <w:rPr>
          <w:rFonts w:ascii="Times New Roman" w:hAnsi="Times New Roman" w:cs="Times New Roman"/>
          <w:spacing w:val="-3"/>
          <w:sz w:val="24"/>
          <w:szCs w:val="24"/>
        </w:rPr>
        <w:t xml:space="preserve"> as determined by EOHLC</w:t>
      </w:r>
      <w:r w:rsidR="0077501E">
        <w:rPr>
          <w:rFonts w:ascii="Times New Roman" w:hAnsi="Times New Roman" w:cs="Times New Roman"/>
          <w:spacing w:val="-3"/>
          <w:sz w:val="24"/>
          <w:szCs w:val="24"/>
        </w:rPr>
        <w:t>,</w:t>
      </w:r>
      <w:r w:rsidR="00091AB2">
        <w:rPr>
          <w:rFonts w:ascii="Times New Roman" w:hAnsi="Times New Roman" w:cs="Times New Roman"/>
          <w:spacing w:val="-3"/>
          <w:sz w:val="24"/>
          <w:szCs w:val="24"/>
        </w:rPr>
        <w:t xml:space="preserve"> not less than forty-five (45) days </w:t>
      </w:r>
      <w:r w:rsidR="00BF6AF7">
        <w:rPr>
          <w:rFonts w:ascii="Times New Roman" w:hAnsi="Times New Roman" w:cs="Times New Roman"/>
          <w:spacing w:val="-3"/>
          <w:sz w:val="24"/>
          <w:szCs w:val="24"/>
        </w:rPr>
        <w:t>before a vote is taken on said adoption, amendment, or repeal by the Municipality</w:t>
      </w:r>
      <w:r w:rsidR="00082D01" w:rsidRPr="003A338F">
        <w:rPr>
          <w:rFonts w:ascii="Times New Roman" w:hAnsi="Times New Roman" w:cs="Times New Roman"/>
          <w:spacing w:val="-3"/>
          <w:sz w:val="24"/>
          <w:szCs w:val="24"/>
        </w:rPr>
        <w:t xml:space="preserve">.  </w:t>
      </w:r>
      <w:r w:rsidR="003A6072">
        <w:rPr>
          <w:rFonts w:ascii="Times New Roman" w:hAnsi="Times New Roman" w:cs="Times New Roman"/>
          <w:spacing w:val="-3"/>
          <w:sz w:val="24"/>
          <w:szCs w:val="24"/>
        </w:rPr>
        <w:t xml:space="preserve">Such notice shall state </w:t>
      </w:r>
      <w:r w:rsidR="003A6072">
        <w:rPr>
          <w:rFonts w:ascii="Times New Roman" w:hAnsi="Times New Roman" w:cs="Times New Roman"/>
          <w:spacing w:val="-3"/>
          <w:sz w:val="24"/>
          <w:szCs w:val="24"/>
        </w:rPr>
        <w:lastRenderedPageBreak/>
        <w:t>the number of starter homes that have been built within the district since its adoption and shall include an evaluation of the number of projected starter homes, if any, that will remain developable within the stater home district after the adoption of the proposed amendment.</w:t>
      </w:r>
    </w:p>
    <w:p w14:paraId="06FFDCD2" w14:textId="53B1C310" w:rsidR="004D7D24" w:rsidRDefault="00DA56AD" w:rsidP="00DA56AD">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Historic District</w:t>
      </w:r>
      <w:r w:rsidRPr="004F02AF">
        <w:rPr>
          <w:rFonts w:ascii="Times New Roman" w:hAnsi="Times New Roman" w:cs="Times New Roman"/>
          <w:spacing w:val="-3"/>
          <w:sz w:val="24"/>
          <w:szCs w:val="24"/>
        </w:rPr>
        <w:t>.</w:t>
      </w:r>
      <w:r w:rsidR="00882F5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00056BC5">
        <w:rPr>
          <w:rFonts w:ascii="Times New Roman" w:hAnsi="Times New Roman" w:cs="Times New Roman"/>
          <w:spacing w:val="-3"/>
          <w:sz w:val="24"/>
          <w:szCs w:val="24"/>
        </w:rPr>
        <w:t>A</w:t>
      </w:r>
      <w:r w:rsidR="00082D01" w:rsidRPr="003A338F">
        <w:rPr>
          <w:rFonts w:ascii="Times New Roman" w:hAnsi="Times New Roman" w:cs="Times New Roman"/>
          <w:spacing w:val="-3"/>
          <w:sz w:val="24"/>
          <w:szCs w:val="24"/>
        </w:rPr>
        <w:t xml:space="preserve">ny proposed adoption or enlargement of an Historic District within the boundary of the </w:t>
      </w:r>
      <w:proofErr w:type="gramStart"/>
      <w:r w:rsidR="00082D01" w:rsidRPr="003A338F">
        <w:rPr>
          <w:rFonts w:ascii="Times New Roman" w:hAnsi="Times New Roman" w:cs="Times New Roman"/>
          <w:spacing w:val="-3"/>
          <w:sz w:val="24"/>
          <w:szCs w:val="24"/>
        </w:rPr>
        <w:t>District</w:t>
      </w:r>
      <w:proofErr w:type="gramEnd"/>
      <w:r w:rsidR="00082D01" w:rsidRPr="003A338F">
        <w:rPr>
          <w:rFonts w:ascii="Times New Roman" w:hAnsi="Times New Roman" w:cs="Times New Roman"/>
          <w:spacing w:val="-3"/>
          <w:sz w:val="24"/>
          <w:szCs w:val="24"/>
        </w:rPr>
        <w:t xml:space="preserve">, if adopted after issuance of a </w:t>
      </w:r>
      <w:r w:rsidR="1EB2E78F" w:rsidRPr="003A338F">
        <w:rPr>
          <w:rFonts w:ascii="Times New Roman" w:hAnsi="Times New Roman" w:cs="Times New Roman"/>
          <w:spacing w:val="-3"/>
          <w:sz w:val="24"/>
          <w:szCs w:val="24"/>
        </w:rPr>
        <w:t>Zoning Incentive Payment</w:t>
      </w:r>
      <w:r w:rsidR="00082D01" w:rsidRPr="003A338F">
        <w:rPr>
          <w:rFonts w:ascii="Times New Roman" w:hAnsi="Times New Roman" w:cs="Times New Roman"/>
          <w:spacing w:val="-3"/>
          <w:sz w:val="24"/>
          <w:szCs w:val="24"/>
        </w:rPr>
        <w:t xml:space="preserve">, shall be subject to </w:t>
      </w:r>
      <w:r w:rsidR="0018170E" w:rsidRPr="003A338F">
        <w:rPr>
          <w:rFonts w:ascii="Times New Roman" w:hAnsi="Times New Roman" w:cs="Times New Roman"/>
          <w:spacing w:val="-3"/>
          <w:sz w:val="24"/>
          <w:szCs w:val="24"/>
        </w:rPr>
        <w:t>EOHLC</w:t>
      </w:r>
      <w:r w:rsidR="00082D01" w:rsidRPr="003A338F">
        <w:rPr>
          <w:rFonts w:ascii="Times New Roman" w:hAnsi="Times New Roman" w:cs="Times New Roman"/>
          <w:spacing w:val="-3"/>
          <w:sz w:val="24"/>
          <w:szCs w:val="24"/>
        </w:rPr>
        <w:t xml:space="preserve"> review to determine whether the adoption or enlargement of the Historic District would cause the Approved District to fail to comply with the approval criteria set forth in 760 CMR </w:t>
      </w:r>
      <w:r w:rsidR="00E52462">
        <w:rPr>
          <w:rFonts w:ascii="Times New Roman" w:hAnsi="Times New Roman" w:cs="Times New Roman"/>
          <w:spacing w:val="-3"/>
          <w:sz w:val="24"/>
          <w:szCs w:val="24"/>
        </w:rPr>
        <w:t>69</w:t>
      </w:r>
      <w:r w:rsidR="00D9748F" w:rsidRPr="003A338F">
        <w:rPr>
          <w:rFonts w:ascii="Times New Roman" w:hAnsi="Times New Roman" w:cs="Times New Roman"/>
          <w:spacing w:val="-3"/>
          <w:sz w:val="24"/>
          <w:szCs w:val="24"/>
        </w:rPr>
        <w:t>.</w:t>
      </w:r>
      <w:r w:rsidR="00082D01" w:rsidRPr="003A338F">
        <w:rPr>
          <w:rFonts w:ascii="Times New Roman" w:hAnsi="Times New Roman" w:cs="Times New Roman"/>
          <w:spacing w:val="-3"/>
          <w:sz w:val="24"/>
          <w:szCs w:val="24"/>
        </w:rPr>
        <w:t>0</w:t>
      </w:r>
      <w:r w:rsidR="009E3770">
        <w:rPr>
          <w:rFonts w:ascii="Times New Roman" w:hAnsi="Times New Roman" w:cs="Times New Roman"/>
          <w:spacing w:val="-3"/>
          <w:sz w:val="24"/>
          <w:szCs w:val="24"/>
        </w:rPr>
        <w:t>3</w:t>
      </w:r>
      <w:r w:rsidR="00DD2C0A" w:rsidRPr="37BBB624">
        <w:rPr>
          <w:rFonts w:ascii="Times New Roman" w:hAnsi="Times New Roman" w:cs="Times New Roman"/>
          <w:sz w:val="24"/>
          <w:szCs w:val="24"/>
        </w:rPr>
        <w:t>(</w:t>
      </w:r>
      <w:r w:rsidR="009E3770">
        <w:rPr>
          <w:rFonts w:ascii="Times New Roman" w:hAnsi="Times New Roman" w:cs="Times New Roman"/>
          <w:sz w:val="24"/>
          <w:szCs w:val="24"/>
        </w:rPr>
        <w:t>3</w:t>
      </w:r>
      <w:r w:rsidR="00DD2C0A" w:rsidRPr="37BBB624">
        <w:rPr>
          <w:rFonts w:ascii="Times New Roman" w:hAnsi="Times New Roman" w:cs="Times New Roman"/>
          <w:sz w:val="24"/>
          <w:szCs w:val="24"/>
        </w:rPr>
        <w:t>)</w:t>
      </w:r>
      <w:r w:rsidR="00082D01" w:rsidRPr="003A338F">
        <w:rPr>
          <w:rFonts w:ascii="Times New Roman" w:hAnsi="Times New Roman" w:cs="Times New Roman"/>
          <w:spacing w:val="-3"/>
          <w:sz w:val="24"/>
          <w:szCs w:val="24"/>
        </w:rPr>
        <w:t xml:space="preserve">.  </w:t>
      </w:r>
    </w:p>
    <w:p w14:paraId="1E760A0C" w14:textId="6C8BAE6F" w:rsidR="00816CEA" w:rsidRDefault="00A312EC" w:rsidP="00DA56AD">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4F02AF">
        <w:rPr>
          <w:rFonts w:ascii="Times New Roman" w:hAnsi="Times New Roman" w:cs="Times New Roman"/>
          <w:spacing w:val="-3"/>
          <w:sz w:val="24"/>
          <w:szCs w:val="24"/>
          <w:u w:val="single"/>
        </w:rPr>
        <w:t>Application for Review</w:t>
      </w:r>
      <w:r>
        <w:rPr>
          <w:rFonts w:ascii="Times New Roman" w:hAnsi="Times New Roman" w:cs="Times New Roman"/>
          <w:spacing w:val="-3"/>
          <w:sz w:val="24"/>
          <w:szCs w:val="24"/>
        </w:rPr>
        <w:t xml:space="preserve">.  </w:t>
      </w:r>
      <w:r w:rsidR="00082D01" w:rsidRPr="003A338F">
        <w:rPr>
          <w:rFonts w:ascii="Times New Roman" w:hAnsi="Times New Roman" w:cs="Times New Roman"/>
          <w:spacing w:val="-3"/>
          <w:sz w:val="24"/>
          <w:szCs w:val="24"/>
        </w:rPr>
        <w:t xml:space="preserve">Each request for </w:t>
      </w:r>
      <w:r w:rsidR="00BE574F">
        <w:rPr>
          <w:rFonts w:ascii="Times New Roman" w:hAnsi="Times New Roman" w:cs="Times New Roman"/>
          <w:spacing w:val="-3"/>
          <w:sz w:val="24"/>
          <w:szCs w:val="24"/>
        </w:rPr>
        <w:t xml:space="preserve">review of </w:t>
      </w:r>
      <w:r w:rsidR="00082D01" w:rsidRPr="003A338F">
        <w:rPr>
          <w:rFonts w:ascii="Times New Roman" w:hAnsi="Times New Roman" w:cs="Times New Roman"/>
          <w:spacing w:val="-3"/>
          <w:sz w:val="24"/>
          <w:szCs w:val="24"/>
        </w:rPr>
        <w:t>a</w:t>
      </w:r>
      <w:r w:rsidR="00BE574F">
        <w:rPr>
          <w:rFonts w:ascii="Times New Roman" w:hAnsi="Times New Roman" w:cs="Times New Roman"/>
          <w:spacing w:val="-3"/>
          <w:sz w:val="24"/>
          <w:szCs w:val="24"/>
        </w:rPr>
        <w:t xml:space="preserve"> proposed</w:t>
      </w:r>
      <w:r w:rsidR="00082D01" w:rsidRPr="003A338F">
        <w:rPr>
          <w:rFonts w:ascii="Times New Roman" w:hAnsi="Times New Roman" w:cs="Times New Roman"/>
          <w:spacing w:val="-3"/>
          <w:sz w:val="24"/>
          <w:szCs w:val="24"/>
        </w:rPr>
        <w:t xml:space="preserve"> </w:t>
      </w:r>
      <w:r w:rsidR="00F21FF8">
        <w:rPr>
          <w:rFonts w:ascii="Times New Roman" w:hAnsi="Times New Roman" w:cs="Times New Roman"/>
          <w:spacing w:val="-3"/>
          <w:sz w:val="24"/>
          <w:szCs w:val="24"/>
        </w:rPr>
        <w:t xml:space="preserve">adoption or </w:t>
      </w:r>
      <w:r w:rsidR="00082D01" w:rsidRPr="003A338F">
        <w:rPr>
          <w:rFonts w:ascii="Times New Roman" w:hAnsi="Times New Roman" w:cs="Times New Roman"/>
          <w:spacing w:val="-3"/>
          <w:sz w:val="24"/>
          <w:szCs w:val="24"/>
        </w:rPr>
        <w:t xml:space="preserve">amendment must be submitted </w:t>
      </w:r>
      <w:r w:rsidR="00C34E77">
        <w:rPr>
          <w:rFonts w:ascii="Times New Roman" w:hAnsi="Times New Roman" w:cs="Times New Roman"/>
          <w:spacing w:val="-3"/>
          <w:sz w:val="24"/>
          <w:szCs w:val="24"/>
        </w:rPr>
        <w:t>in a form or format as directed by EOHLC</w:t>
      </w:r>
      <w:r w:rsidR="00082D01" w:rsidRPr="003A338F">
        <w:rPr>
          <w:rFonts w:ascii="Times New Roman" w:hAnsi="Times New Roman" w:cs="Times New Roman"/>
          <w:spacing w:val="-3"/>
          <w:sz w:val="24"/>
          <w:szCs w:val="24"/>
        </w:rPr>
        <w:t xml:space="preserve">. </w:t>
      </w:r>
      <w:r w:rsidR="0018170E" w:rsidRPr="003A338F">
        <w:rPr>
          <w:rFonts w:ascii="Times New Roman" w:hAnsi="Times New Roman" w:cs="Times New Roman"/>
          <w:spacing w:val="-3"/>
          <w:sz w:val="24"/>
          <w:szCs w:val="24"/>
        </w:rPr>
        <w:t>EOHLC</w:t>
      </w:r>
      <w:r w:rsidR="00082D01" w:rsidRPr="003A338F">
        <w:rPr>
          <w:rFonts w:ascii="Times New Roman" w:hAnsi="Times New Roman" w:cs="Times New Roman"/>
          <w:spacing w:val="-3"/>
          <w:sz w:val="24"/>
          <w:szCs w:val="24"/>
        </w:rPr>
        <w:t xml:space="preserve"> will</w:t>
      </w:r>
      <w:r w:rsidR="00790453">
        <w:rPr>
          <w:rFonts w:ascii="Times New Roman" w:hAnsi="Times New Roman" w:cs="Times New Roman"/>
          <w:spacing w:val="-3"/>
          <w:sz w:val="24"/>
          <w:szCs w:val="24"/>
        </w:rPr>
        <w:t xml:space="preserve"> </w:t>
      </w:r>
      <w:r w:rsidR="00082D01" w:rsidRPr="003A338F">
        <w:rPr>
          <w:rFonts w:ascii="Times New Roman" w:hAnsi="Times New Roman" w:cs="Times New Roman"/>
          <w:spacing w:val="-3"/>
          <w:sz w:val="24"/>
          <w:szCs w:val="24"/>
        </w:rPr>
        <w:t xml:space="preserve">issue </w:t>
      </w:r>
      <w:r w:rsidR="00790453">
        <w:rPr>
          <w:rFonts w:ascii="Times New Roman" w:hAnsi="Times New Roman" w:cs="Times New Roman"/>
          <w:spacing w:val="-3"/>
          <w:sz w:val="24"/>
          <w:szCs w:val="24"/>
        </w:rPr>
        <w:t>a</w:t>
      </w:r>
      <w:r w:rsidR="00082D01" w:rsidRPr="003A338F">
        <w:rPr>
          <w:rFonts w:ascii="Times New Roman" w:hAnsi="Times New Roman" w:cs="Times New Roman"/>
          <w:spacing w:val="-3"/>
          <w:sz w:val="24"/>
          <w:szCs w:val="24"/>
        </w:rPr>
        <w:t xml:space="preserve"> Letter of Eligibility for a proposed </w:t>
      </w:r>
      <w:r w:rsidR="00790453">
        <w:rPr>
          <w:rFonts w:ascii="Times New Roman" w:hAnsi="Times New Roman" w:cs="Times New Roman"/>
          <w:spacing w:val="-3"/>
          <w:sz w:val="24"/>
          <w:szCs w:val="24"/>
        </w:rPr>
        <w:t>adoption</w:t>
      </w:r>
      <w:r w:rsidR="00BD7124">
        <w:rPr>
          <w:rFonts w:ascii="Times New Roman" w:hAnsi="Times New Roman" w:cs="Times New Roman"/>
          <w:spacing w:val="-3"/>
          <w:sz w:val="24"/>
          <w:szCs w:val="24"/>
        </w:rPr>
        <w:t xml:space="preserve"> or</w:t>
      </w:r>
      <w:r w:rsidR="00790453">
        <w:rPr>
          <w:rFonts w:ascii="Times New Roman" w:hAnsi="Times New Roman" w:cs="Times New Roman"/>
          <w:spacing w:val="-3"/>
          <w:sz w:val="24"/>
          <w:szCs w:val="24"/>
        </w:rPr>
        <w:t xml:space="preserve"> </w:t>
      </w:r>
      <w:r w:rsidR="00082D01" w:rsidRPr="003A338F">
        <w:rPr>
          <w:rFonts w:ascii="Times New Roman" w:hAnsi="Times New Roman" w:cs="Times New Roman"/>
          <w:spacing w:val="-3"/>
          <w:sz w:val="24"/>
          <w:szCs w:val="24"/>
        </w:rPr>
        <w:t xml:space="preserve">amendment only if, and to the extent that, </w:t>
      </w:r>
      <w:r w:rsidR="0018170E" w:rsidRPr="003A338F">
        <w:rPr>
          <w:rFonts w:ascii="Times New Roman" w:hAnsi="Times New Roman" w:cs="Times New Roman"/>
          <w:spacing w:val="-3"/>
          <w:sz w:val="24"/>
          <w:szCs w:val="24"/>
        </w:rPr>
        <w:t>EOHLC</w:t>
      </w:r>
      <w:r w:rsidR="00082D01" w:rsidRPr="003A338F">
        <w:rPr>
          <w:rFonts w:ascii="Times New Roman" w:hAnsi="Times New Roman" w:cs="Times New Roman"/>
          <w:spacing w:val="-3"/>
          <w:sz w:val="24"/>
          <w:szCs w:val="24"/>
        </w:rPr>
        <w:t xml:space="preserve"> finds in its discretion that the Approved District as amended will remain in compliance with the approval criteria set forth in 760 CMR </w:t>
      </w:r>
      <w:r w:rsidR="00E52462">
        <w:rPr>
          <w:rFonts w:ascii="Times New Roman" w:hAnsi="Times New Roman" w:cs="Times New Roman"/>
          <w:spacing w:val="-3"/>
          <w:sz w:val="24"/>
          <w:szCs w:val="24"/>
        </w:rPr>
        <w:t>69</w:t>
      </w:r>
      <w:r w:rsidR="00D9748F" w:rsidRPr="003A338F">
        <w:rPr>
          <w:rFonts w:ascii="Times New Roman" w:hAnsi="Times New Roman" w:cs="Times New Roman"/>
          <w:spacing w:val="-3"/>
          <w:sz w:val="24"/>
          <w:szCs w:val="24"/>
        </w:rPr>
        <w:t>.</w:t>
      </w:r>
      <w:r w:rsidR="00082D01" w:rsidRPr="003A338F">
        <w:rPr>
          <w:rFonts w:ascii="Times New Roman" w:hAnsi="Times New Roman" w:cs="Times New Roman"/>
          <w:spacing w:val="-3"/>
          <w:sz w:val="24"/>
          <w:szCs w:val="24"/>
        </w:rPr>
        <w:t>0</w:t>
      </w:r>
      <w:r w:rsidR="003113E2">
        <w:rPr>
          <w:rFonts w:ascii="Times New Roman" w:hAnsi="Times New Roman" w:cs="Times New Roman"/>
          <w:spacing w:val="-3"/>
          <w:sz w:val="24"/>
          <w:szCs w:val="24"/>
        </w:rPr>
        <w:t>3</w:t>
      </w:r>
      <w:r w:rsidR="00082D01" w:rsidRPr="003A338F">
        <w:rPr>
          <w:rFonts w:ascii="Times New Roman" w:hAnsi="Times New Roman" w:cs="Times New Roman"/>
          <w:spacing w:val="-3"/>
          <w:sz w:val="24"/>
          <w:szCs w:val="24"/>
        </w:rPr>
        <w:t>(</w:t>
      </w:r>
      <w:r w:rsidR="003113E2">
        <w:rPr>
          <w:rFonts w:ascii="Times New Roman" w:hAnsi="Times New Roman" w:cs="Times New Roman"/>
          <w:spacing w:val="-3"/>
          <w:sz w:val="24"/>
          <w:szCs w:val="24"/>
        </w:rPr>
        <w:t>3</w:t>
      </w:r>
      <w:r w:rsidR="00082D01" w:rsidRPr="003A338F">
        <w:rPr>
          <w:rFonts w:ascii="Times New Roman" w:hAnsi="Times New Roman" w:cs="Times New Roman"/>
          <w:spacing w:val="-3"/>
          <w:sz w:val="24"/>
          <w:szCs w:val="24"/>
        </w:rPr>
        <w:t xml:space="preserve">).  </w:t>
      </w:r>
    </w:p>
    <w:p w14:paraId="6FD0C5DE" w14:textId="4DDA01B8" w:rsidR="00082D01" w:rsidRPr="003A338F" w:rsidRDefault="00082D01" w:rsidP="004F02A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Treatment of Proposed Amendment</w:t>
      </w:r>
      <w:r w:rsidRPr="003A338F">
        <w:rPr>
          <w:rFonts w:ascii="Times New Roman" w:hAnsi="Times New Roman" w:cs="Times New Roman"/>
          <w:spacing w:val="-3"/>
          <w:sz w:val="24"/>
          <w:szCs w:val="24"/>
        </w:rPr>
        <w:t xml:space="preserve">. </w:t>
      </w:r>
      <w:r w:rsidR="003361F8">
        <w:rPr>
          <w:rFonts w:ascii="Times New Roman" w:hAnsi="Times New Roman" w:cs="Times New Roman"/>
          <w:spacing w:val="-3"/>
          <w:sz w:val="24"/>
          <w:szCs w:val="24"/>
        </w:rPr>
        <w:t>A</w:t>
      </w:r>
      <w:r w:rsidR="008367FC">
        <w:rPr>
          <w:rFonts w:ascii="Times New Roman" w:hAnsi="Times New Roman" w:cs="Times New Roman"/>
          <w:spacing w:val="-3"/>
          <w:sz w:val="24"/>
          <w:szCs w:val="24"/>
        </w:rPr>
        <w:t>n application for review of a</w:t>
      </w:r>
      <w:r w:rsidR="009B570D">
        <w:rPr>
          <w:rFonts w:ascii="Times New Roman" w:hAnsi="Times New Roman" w:cs="Times New Roman"/>
          <w:spacing w:val="-3"/>
          <w:sz w:val="24"/>
          <w:szCs w:val="24"/>
        </w:rPr>
        <w:t xml:space="preserve"> proposed amendment to an Approved District</w:t>
      </w:r>
      <w:r w:rsidR="00E60206">
        <w:rPr>
          <w:rFonts w:ascii="Times New Roman" w:hAnsi="Times New Roman" w:cs="Times New Roman"/>
          <w:spacing w:val="-3"/>
          <w:sz w:val="24"/>
          <w:szCs w:val="24"/>
        </w:rPr>
        <w:t>, other than a non-substantial modification</w:t>
      </w:r>
      <w:r w:rsidR="003419B8">
        <w:rPr>
          <w:rFonts w:ascii="Times New Roman" w:hAnsi="Times New Roman" w:cs="Times New Roman"/>
          <w:spacing w:val="-3"/>
          <w:sz w:val="24"/>
          <w:szCs w:val="24"/>
        </w:rPr>
        <w:t xml:space="preserve"> as described in 760 CMR 69.04(4)(e)</w:t>
      </w:r>
      <w:r w:rsidR="009B570D">
        <w:rPr>
          <w:rFonts w:ascii="Times New Roman" w:hAnsi="Times New Roman" w:cs="Times New Roman"/>
          <w:spacing w:val="-3"/>
          <w:sz w:val="24"/>
          <w:szCs w:val="24"/>
        </w:rPr>
        <w:t xml:space="preserve"> shall be treated as a</w:t>
      </w:r>
      <w:r w:rsidRPr="003A338F">
        <w:rPr>
          <w:rFonts w:ascii="Times New Roman" w:hAnsi="Times New Roman" w:cs="Times New Roman"/>
          <w:spacing w:val="-3"/>
          <w:sz w:val="24"/>
          <w:szCs w:val="24"/>
        </w:rPr>
        <w:t xml:space="preserve"> new </w:t>
      </w:r>
      <w:r w:rsidR="005F6F27">
        <w:rPr>
          <w:rFonts w:ascii="Times New Roman" w:hAnsi="Times New Roman" w:cs="Times New Roman"/>
          <w:spacing w:val="-3"/>
          <w:sz w:val="24"/>
          <w:szCs w:val="24"/>
        </w:rPr>
        <w:t>Starter Home Zoning</w:t>
      </w:r>
      <w:r w:rsidRPr="003A338F">
        <w:rPr>
          <w:rFonts w:ascii="Times New Roman" w:hAnsi="Times New Roman" w:cs="Times New Roman"/>
          <w:spacing w:val="-3"/>
          <w:sz w:val="24"/>
          <w:szCs w:val="24"/>
        </w:rPr>
        <w:t xml:space="preserve"> Application</w:t>
      </w:r>
      <w:r w:rsidR="00562891">
        <w:rPr>
          <w:rFonts w:ascii="Times New Roman" w:hAnsi="Times New Roman" w:cs="Times New Roman"/>
          <w:spacing w:val="-3"/>
          <w:sz w:val="24"/>
          <w:szCs w:val="24"/>
        </w:rPr>
        <w:t>.</w:t>
      </w:r>
    </w:p>
    <w:p w14:paraId="38290BD9" w14:textId="6E66D492" w:rsidR="00082D01" w:rsidRPr="003A338F" w:rsidRDefault="00082D01" w:rsidP="003A338F">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3A338F">
        <w:rPr>
          <w:rFonts w:ascii="Times New Roman" w:hAnsi="Times New Roman" w:cs="Times New Roman"/>
          <w:spacing w:val="-3"/>
          <w:sz w:val="24"/>
          <w:szCs w:val="24"/>
          <w:u w:val="single"/>
        </w:rPr>
        <w:t>Non</w:t>
      </w:r>
      <w:r w:rsidR="4FE1571E" w:rsidRPr="003A338F">
        <w:rPr>
          <w:rFonts w:ascii="Times New Roman" w:hAnsi="Times New Roman" w:cs="Times New Roman"/>
          <w:spacing w:val="-3"/>
          <w:sz w:val="24"/>
          <w:szCs w:val="24"/>
          <w:u w:val="single"/>
        </w:rPr>
        <w:t>-</w:t>
      </w:r>
      <w:r w:rsidRPr="003A338F">
        <w:rPr>
          <w:rFonts w:ascii="Times New Roman" w:hAnsi="Times New Roman" w:cs="Times New Roman"/>
          <w:spacing w:val="-3"/>
          <w:sz w:val="24"/>
          <w:szCs w:val="24"/>
          <w:u w:val="single"/>
        </w:rPr>
        <w:t>substantial Modifications</w:t>
      </w:r>
      <w:r w:rsidRPr="003A338F">
        <w:rPr>
          <w:rFonts w:ascii="Times New Roman" w:hAnsi="Times New Roman" w:cs="Times New Roman"/>
          <w:spacing w:val="-3"/>
          <w:sz w:val="24"/>
          <w:szCs w:val="24"/>
        </w:rPr>
        <w:t xml:space="preserve">.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may, upon written request of the Municipality, review and approve a non</w:t>
      </w:r>
      <w:r w:rsidR="00513791">
        <w:rPr>
          <w:rFonts w:ascii="Times New Roman" w:hAnsi="Times New Roman" w:cs="Times New Roman"/>
          <w:spacing w:val="-3"/>
          <w:sz w:val="24"/>
          <w:szCs w:val="24"/>
        </w:rPr>
        <w:t>-</w:t>
      </w:r>
      <w:r w:rsidRPr="003A338F">
        <w:rPr>
          <w:rFonts w:ascii="Times New Roman" w:hAnsi="Times New Roman" w:cs="Times New Roman"/>
          <w:spacing w:val="-3"/>
          <w:sz w:val="24"/>
          <w:szCs w:val="24"/>
        </w:rPr>
        <w:t xml:space="preserve">substantial modification to the </w:t>
      </w:r>
      <w:r w:rsidR="005F6F27" w:rsidRPr="37BBB624">
        <w:rPr>
          <w:rFonts w:ascii="Times New Roman" w:hAnsi="Times New Roman" w:cs="Times New Roman"/>
          <w:sz w:val="24"/>
          <w:szCs w:val="24"/>
        </w:rPr>
        <w:t>Starter Home Zoning</w:t>
      </w:r>
      <w:r w:rsidRPr="003A338F">
        <w:rPr>
          <w:rFonts w:ascii="Times New Roman" w:hAnsi="Times New Roman" w:cs="Times New Roman"/>
          <w:spacing w:val="-3"/>
          <w:sz w:val="24"/>
          <w:szCs w:val="24"/>
        </w:rPr>
        <w:t>, Design Standards, Municipal Historic District regulations, or a District or sub</w:t>
      </w:r>
      <w:r w:rsidR="56A7D52A"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 xml:space="preserve">district boundary.  The Municipality shall, in its request, certify to </w:t>
      </w:r>
      <w:r w:rsidR="0018170E" w:rsidRPr="003A338F">
        <w:rPr>
          <w:rFonts w:ascii="Times New Roman" w:hAnsi="Times New Roman" w:cs="Times New Roman"/>
          <w:spacing w:val="-3"/>
          <w:sz w:val="24"/>
          <w:szCs w:val="24"/>
        </w:rPr>
        <w:t>EOHLC</w:t>
      </w:r>
      <w:r w:rsidRPr="003A338F">
        <w:rPr>
          <w:rFonts w:ascii="Times New Roman" w:hAnsi="Times New Roman" w:cs="Times New Roman"/>
          <w:spacing w:val="-3"/>
          <w:sz w:val="24"/>
          <w:szCs w:val="24"/>
        </w:rPr>
        <w:t xml:space="preserve"> that the proposed modification will not have the effect of increasing or decreasing the area of an Approved District or the number of Incentive Units or Bonus Units, adopting or enlarging a</w:t>
      </w:r>
      <w:r w:rsidR="00122606">
        <w:rPr>
          <w:rFonts w:ascii="Times New Roman" w:hAnsi="Times New Roman" w:cs="Times New Roman"/>
          <w:spacing w:val="-3"/>
          <w:sz w:val="24"/>
          <w:szCs w:val="24"/>
        </w:rPr>
        <w:t>n</w:t>
      </w:r>
      <w:r w:rsidRPr="003A338F">
        <w:rPr>
          <w:rFonts w:ascii="Times New Roman" w:hAnsi="Times New Roman" w:cs="Times New Roman"/>
          <w:spacing w:val="-3"/>
          <w:sz w:val="24"/>
          <w:szCs w:val="24"/>
        </w:rPr>
        <w:t xml:space="preserve"> Historic District or substantially modifying the requirements applicable in an</w:t>
      </w:r>
      <w:r w:rsidR="00F70FBE"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 xml:space="preserve">Historic District within the </w:t>
      </w:r>
      <w:r w:rsidR="00122606">
        <w:rPr>
          <w:rFonts w:ascii="Times New Roman" w:hAnsi="Times New Roman" w:cs="Times New Roman"/>
          <w:spacing w:val="-3"/>
          <w:sz w:val="24"/>
          <w:szCs w:val="24"/>
        </w:rPr>
        <w:t>Approved</w:t>
      </w:r>
      <w:r w:rsidR="00122606" w:rsidRPr="003A338F">
        <w:rPr>
          <w:rFonts w:ascii="Times New Roman" w:hAnsi="Times New Roman" w:cs="Times New Roman"/>
          <w:spacing w:val="-3"/>
          <w:sz w:val="24"/>
          <w:szCs w:val="24"/>
        </w:rPr>
        <w:t xml:space="preserve"> </w:t>
      </w:r>
      <w:r w:rsidRPr="003A338F">
        <w:rPr>
          <w:rFonts w:ascii="Times New Roman" w:hAnsi="Times New Roman" w:cs="Times New Roman"/>
          <w:spacing w:val="-3"/>
          <w:sz w:val="24"/>
          <w:szCs w:val="24"/>
        </w:rPr>
        <w:t xml:space="preserve">District, or Unreasonably Impairing the development of Projects within the Approved District. </w:t>
      </w:r>
    </w:p>
    <w:p w14:paraId="67D38D77" w14:textId="747311D5" w:rsidR="00BC6B73" w:rsidRPr="003A338F" w:rsidRDefault="007270E0" w:rsidP="00BC6B73">
      <w:pPr>
        <w:pStyle w:val="ListParagraph"/>
        <w:numPr>
          <w:ilvl w:val="1"/>
          <w:numId w:val="23"/>
        </w:numPr>
        <w:tabs>
          <w:tab w:val="left" w:pos="7675"/>
        </w:tabs>
        <w:suppressAutoHyphens/>
        <w:spacing w:line="279" w:lineRule="exact"/>
        <w:jc w:val="both"/>
        <w:rPr>
          <w:rFonts w:ascii="Times New Roman" w:hAnsi="Times New Roman" w:cs="Times New Roman"/>
          <w:spacing w:val="-3"/>
          <w:sz w:val="24"/>
          <w:szCs w:val="24"/>
        </w:rPr>
      </w:pPr>
      <w:r w:rsidRPr="00BC6B73">
        <w:rPr>
          <w:rFonts w:ascii="Times New Roman" w:hAnsi="Times New Roman" w:cs="Times New Roman"/>
          <w:spacing w:val="-3"/>
          <w:sz w:val="24"/>
          <w:szCs w:val="24"/>
          <w:u w:val="single"/>
        </w:rPr>
        <w:t xml:space="preserve">Municipal </w:t>
      </w:r>
      <w:r w:rsidR="00082D01" w:rsidRPr="00BC6B73">
        <w:rPr>
          <w:rFonts w:ascii="Times New Roman" w:hAnsi="Times New Roman" w:cs="Times New Roman"/>
          <w:spacing w:val="-3"/>
          <w:sz w:val="24"/>
          <w:szCs w:val="24"/>
          <w:u w:val="single"/>
        </w:rPr>
        <w:t>Repeal</w:t>
      </w:r>
      <w:r w:rsidR="00082D01" w:rsidRPr="00BC6B73">
        <w:rPr>
          <w:rFonts w:ascii="Times New Roman" w:hAnsi="Times New Roman" w:cs="Times New Roman"/>
          <w:spacing w:val="-3"/>
          <w:sz w:val="24"/>
          <w:szCs w:val="24"/>
        </w:rPr>
        <w:t xml:space="preserve">.  A Municipality may at any time repeal the </w:t>
      </w:r>
      <w:r w:rsidR="005F6F27" w:rsidRPr="00BC6B73">
        <w:rPr>
          <w:rFonts w:ascii="Times New Roman" w:hAnsi="Times New Roman" w:cs="Times New Roman"/>
          <w:spacing w:val="-3"/>
          <w:sz w:val="24"/>
          <w:szCs w:val="24"/>
        </w:rPr>
        <w:t>Starter Home Zoning</w:t>
      </w:r>
      <w:r w:rsidR="00082D01" w:rsidRPr="00BC6B73">
        <w:rPr>
          <w:rFonts w:ascii="Times New Roman" w:hAnsi="Times New Roman" w:cs="Times New Roman"/>
          <w:spacing w:val="-3"/>
          <w:sz w:val="24"/>
          <w:szCs w:val="24"/>
        </w:rPr>
        <w:t xml:space="preserve"> for an Approved District, pursuant to the following review procedure.  The Municipality shall provide </w:t>
      </w:r>
      <w:r w:rsidR="00191037" w:rsidRPr="00BC6B73">
        <w:rPr>
          <w:rFonts w:ascii="Times New Roman" w:hAnsi="Times New Roman" w:cs="Times New Roman"/>
          <w:spacing w:val="-3"/>
          <w:sz w:val="24"/>
          <w:szCs w:val="24"/>
        </w:rPr>
        <w:t>45</w:t>
      </w:r>
      <w:r w:rsidR="00082D01" w:rsidRPr="00BC6B73">
        <w:rPr>
          <w:rFonts w:ascii="Times New Roman" w:hAnsi="Times New Roman" w:cs="Times New Roman"/>
          <w:spacing w:val="-3"/>
          <w:sz w:val="24"/>
          <w:szCs w:val="24"/>
        </w:rPr>
        <w:t xml:space="preserve"> days prior written notice to </w:t>
      </w:r>
      <w:r w:rsidR="0018170E" w:rsidRPr="00BC6B73">
        <w:rPr>
          <w:rFonts w:ascii="Times New Roman" w:hAnsi="Times New Roman" w:cs="Times New Roman"/>
          <w:spacing w:val="-3"/>
          <w:sz w:val="24"/>
          <w:szCs w:val="24"/>
        </w:rPr>
        <w:t>EOHLC</w:t>
      </w:r>
      <w:r w:rsidR="00082D01" w:rsidRPr="00BC6B73">
        <w:rPr>
          <w:rFonts w:ascii="Times New Roman" w:hAnsi="Times New Roman" w:cs="Times New Roman"/>
          <w:spacing w:val="-3"/>
          <w:sz w:val="24"/>
          <w:szCs w:val="24"/>
        </w:rPr>
        <w:t xml:space="preserve"> that such repeal has been proposed for action by the Municipal legislative body under applicable law, and it shall provide subsequent written notice to </w:t>
      </w:r>
      <w:r w:rsidR="0018170E" w:rsidRPr="00BC6B73">
        <w:rPr>
          <w:rFonts w:ascii="Times New Roman" w:hAnsi="Times New Roman" w:cs="Times New Roman"/>
          <w:spacing w:val="-3"/>
          <w:sz w:val="24"/>
          <w:szCs w:val="24"/>
        </w:rPr>
        <w:t>EOHLC</w:t>
      </w:r>
      <w:r w:rsidR="00082D01" w:rsidRPr="00BC6B73">
        <w:rPr>
          <w:rFonts w:ascii="Times New Roman" w:hAnsi="Times New Roman" w:cs="Times New Roman"/>
          <w:spacing w:val="-3"/>
          <w:sz w:val="24"/>
          <w:szCs w:val="24"/>
        </w:rPr>
        <w:t xml:space="preserve"> if such Municipal repeal action is taken.  Such prior written notice shall include a recalculation of the number of Incentive Units still developable within the </w:t>
      </w:r>
      <w:proofErr w:type="gramStart"/>
      <w:r w:rsidR="00082D01" w:rsidRPr="00BC6B73">
        <w:rPr>
          <w:rFonts w:ascii="Times New Roman" w:hAnsi="Times New Roman" w:cs="Times New Roman"/>
          <w:spacing w:val="-3"/>
          <w:sz w:val="24"/>
          <w:szCs w:val="24"/>
        </w:rPr>
        <w:t>District</w:t>
      </w:r>
      <w:proofErr w:type="gramEnd"/>
      <w:r w:rsidR="00082D01" w:rsidRPr="00BC6B73">
        <w:rPr>
          <w:rFonts w:ascii="Times New Roman" w:hAnsi="Times New Roman" w:cs="Times New Roman"/>
          <w:spacing w:val="-3"/>
          <w:sz w:val="24"/>
          <w:szCs w:val="24"/>
        </w:rPr>
        <w:t xml:space="preserve"> if the </w:t>
      </w:r>
      <w:r w:rsidR="005F6F27" w:rsidRPr="00BC6B73">
        <w:rPr>
          <w:rFonts w:ascii="Times New Roman" w:hAnsi="Times New Roman" w:cs="Times New Roman"/>
          <w:spacing w:val="-3"/>
          <w:sz w:val="24"/>
          <w:szCs w:val="24"/>
        </w:rPr>
        <w:t>Starter Home Zoning</w:t>
      </w:r>
      <w:r w:rsidR="00082D01" w:rsidRPr="00BC6B73">
        <w:rPr>
          <w:rFonts w:ascii="Times New Roman" w:hAnsi="Times New Roman" w:cs="Times New Roman"/>
          <w:spacing w:val="-3"/>
          <w:sz w:val="24"/>
          <w:szCs w:val="24"/>
        </w:rPr>
        <w:t xml:space="preserve"> is repealed.</w:t>
      </w:r>
    </w:p>
    <w:p w14:paraId="6AE5B693" w14:textId="77777777" w:rsidR="00082D01" w:rsidRPr="00BC6B73" w:rsidRDefault="00082D01" w:rsidP="00501E31">
      <w:pPr>
        <w:pStyle w:val="ListParagraph"/>
        <w:tabs>
          <w:tab w:val="left" w:pos="7675"/>
        </w:tabs>
        <w:suppressAutoHyphens/>
        <w:spacing w:line="279" w:lineRule="exact"/>
        <w:ind w:left="1800"/>
        <w:jc w:val="both"/>
        <w:rPr>
          <w:rFonts w:ascii="Times New Roman" w:hAnsi="Times New Roman" w:cs="Times New Roman"/>
          <w:spacing w:val="-3"/>
          <w:sz w:val="24"/>
          <w:szCs w:val="24"/>
        </w:rPr>
      </w:pPr>
    </w:p>
    <w:p w14:paraId="099A2648" w14:textId="45AFC81E"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sidRPr="0007784F">
        <w:rPr>
          <w:rFonts w:ascii="Times New Roman" w:hAnsi="Times New Roman" w:cs="Times New Roman"/>
          <w:spacing w:val="-3"/>
          <w:sz w:val="24"/>
          <w:szCs w:val="24"/>
          <w:u w:val="single"/>
        </w:rPr>
        <w:t>69</w:t>
      </w:r>
      <w:r w:rsidR="00D9748F" w:rsidRPr="0007784F">
        <w:rPr>
          <w:rFonts w:ascii="Times New Roman" w:hAnsi="Times New Roman" w:cs="Times New Roman"/>
          <w:spacing w:val="-3"/>
          <w:sz w:val="24"/>
          <w:szCs w:val="24"/>
          <w:u w:val="single"/>
        </w:rPr>
        <w:t>.</w:t>
      </w:r>
      <w:r w:rsidR="00082D01" w:rsidRPr="0007784F">
        <w:rPr>
          <w:rFonts w:ascii="Times New Roman" w:hAnsi="Times New Roman" w:cs="Times New Roman"/>
          <w:spacing w:val="-3"/>
          <w:sz w:val="24"/>
          <w:szCs w:val="24"/>
          <w:u w:val="single"/>
        </w:rPr>
        <w:t>0</w:t>
      </w:r>
      <w:r w:rsidR="00286575" w:rsidRPr="0007784F">
        <w:rPr>
          <w:rFonts w:ascii="Times New Roman" w:hAnsi="Times New Roman" w:cs="Times New Roman"/>
          <w:spacing w:val="-3"/>
          <w:sz w:val="24"/>
          <w:szCs w:val="24"/>
          <w:u w:val="single"/>
        </w:rPr>
        <w:t>5</w:t>
      </w:r>
      <w:r w:rsidR="00082D01" w:rsidRPr="0007784F">
        <w:rPr>
          <w:rFonts w:ascii="Times New Roman" w:hAnsi="Times New Roman" w:cs="Times New Roman"/>
          <w:spacing w:val="-3"/>
          <w:sz w:val="24"/>
          <w:szCs w:val="24"/>
          <w:u w:val="single"/>
        </w:rPr>
        <w:t>:   Payments and Repayments</w:t>
      </w:r>
    </w:p>
    <w:p w14:paraId="5400E19A"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24DD8E2F" w14:textId="4A572068" w:rsidR="00082D01" w:rsidRDefault="00082D01" w:rsidP="004F02AF">
      <w:pPr>
        <w:pStyle w:val="ListParagraph"/>
        <w:numPr>
          <w:ilvl w:val="0"/>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u w:val="single"/>
        </w:rPr>
        <w:t>Zoning Incentive Payments</w:t>
      </w:r>
      <w:r w:rsidRPr="00EB4143">
        <w:rPr>
          <w:rFonts w:ascii="Times New Roman" w:hAnsi="Times New Roman" w:cs="Times New Roman"/>
          <w:spacing w:val="-3"/>
          <w:sz w:val="24"/>
          <w:szCs w:val="24"/>
        </w:rPr>
        <w:t xml:space="preserve">.  A Letter of Approval </w:t>
      </w:r>
      <w:r w:rsidR="00781FAF">
        <w:rPr>
          <w:rFonts w:ascii="Times New Roman" w:hAnsi="Times New Roman" w:cs="Times New Roman"/>
          <w:spacing w:val="-3"/>
          <w:sz w:val="24"/>
          <w:szCs w:val="24"/>
        </w:rPr>
        <w:t>shall</w:t>
      </w:r>
      <w:r w:rsidR="009B4EAE">
        <w:rPr>
          <w:rFonts w:ascii="Times New Roman" w:hAnsi="Times New Roman" w:cs="Times New Roman"/>
          <w:spacing w:val="-3"/>
          <w:sz w:val="24"/>
          <w:szCs w:val="24"/>
        </w:rPr>
        <w:t xml:space="preserve"> </w:t>
      </w:r>
      <w:r w:rsidRPr="00EB4143">
        <w:rPr>
          <w:rFonts w:ascii="Times New Roman" w:hAnsi="Times New Roman" w:cs="Times New Roman"/>
          <w:spacing w:val="-3"/>
          <w:sz w:val="24"/>
          <w:szCs w:val="24"/>
        </w:rPr>
        <w:t xml:space="preserve">entitle a Municipality to receive </w:t>
      </w:r>
      <w:r w:rsidR="009B4EAE">
        <w:rPr>
          <w:rFonts w:ascii="Times New Roman" w:hAnsi="Times New Roman" w:cs="Times New Roman"/>
          <w:spacing w:val="-3"/>
          <w:sz w:val="24"/>
          <w:szCs w:val="24"/>
        </w:rPr>
        <w:t>the</w:t>
      </w:r>
      <w:r w:rsidRPr="00EB4143">
        <w:rPr>
          <w:rFonts w:ascii="Times New Roman" w:hAnsi="Times New Roman" w:cs="Times New Roman"/>
          <w:spacing w:val="-3"/>
          <w:sz w:val="24"/>
          <w:szCs w:val="24"/>
        </w:rPr>
        <w:t xml:space="preserve"> Zoning Incentive Payment for a District in accordance with the schedule</w:t>
      </w:r>
      <w:r w:rsidR="00D37472">
        <w:rPr>
          <w:rFonts w:ascii="Times New Roman" w:hAnsi="Times New Roman" w:cs="Times New Roman"/>
          <w:spacing w:val="-3"/>
          <w:sz w:val="24"/>
          <w:szCs w:val="24"/>
        </w:rPr>
        <w:t xml:space="preserve"> set out in M.G.L. c. </w:t>
      </w:r>
      <w:r w:rsidR="00525A31">
        <w:rPr>
          <w:rFonts w:ascii="Times New Roman" w:hAnsi="Times New Roman" w:cs="Times New Roman"/>
          <w:spacing w:val="-3"/>
          <w:sz w:val="24"/>
          <w:szCs w:val="24"/>
        </w:rPr>
        <w:t>40R § 9</w:t>
      </w:r>
      <w:r w:rsidR="00DD18E5">
        <w:rPr>
          <w:rFonts w:ascii="Times New Roman" w:hAnsi="Times New Roman" w:cs="Times New Roman"/>
          <w:spacing w:val="-3"/>
          <w:sz w:val="24"/>
          <w:szCs w:val="24"/>
        </w:rPr>
        <w:t>, subject to appropriations</w:t>
      </w:r>
      <w:r w:rsidR="00402896">
        <w:rPr>
          <w:rFonts w:ascii="Times New Roman" w:hAnsi="Times New Roman" w:cs="Times New Roman"/>
          <w:spacing w:val="-3"/>
          <w:sz w:val="24"/>
          <w:szCs w:val="24"/>
        </w:rPr>
        <w:t xml:space="preserve"> availability</w:t>
      </w:r>
      <w:r w:rsidR="00102200">
        <w:rPr>
          <w:rFonts w:ascii="Times New Roman" w:hAnsi="Times New Roman" w:cs="Times New Roman"/>
          <w:spacing w:val="-3"/>
          <w:sz w:val="24"/>
          <w:szCs w:val="24"/>
        </w:rPr>
        <w:t xml:space="preserve">; provided that </w:t>
      </w:r>
      <w:r w:rsidRPr="00EB4143">
        <w:rPr>
          <w:rFonts w:ascii="Times New Roman" w:hAnsi="Times New Roman" w:cs="Times New Roman"/>
          <w:spacing w:val="-3"/>
          <w:sz w:val="24"/>
          <w:szCs w:val="24"/>
        </w:rPr>
        <w:t xml:space="preserve">all conditions </w:t>
      </w:r>
      <w:r w:rsidR="00C07470">
        <w:rPr>
          <w:rFonts w:ascii="Times New Roman" w:hAnsi="Times New Roman" w:cs="Times New Roman"/>
          <w:spacing w:val="-3"/>
          <w:sz w:val="24"/>
          <w:szCs w:val="24"/>
        </w:rPr>
        <w:t xml:space="preserve">set forth in a Letter of Approval </w:t>
      </w:r>
      <w:r w:rsidR="004815B4">
        <w:rPr>
          <w:rFonts w:ascii="Times New Roman" w:hAnsi="Times New Roman" w:cs="Times New Roman"/>
          <w:spacing w:val="-3"/>
          <w:sz w:val="24"/>
          <w:szCs w:val="24"/>
        </w:rPr>
        <w:t>must be met</w:t>
      </w:r>
      <w:r w:rsidRPr="00EB4143">
        <w:rPr>
          <w:rFonts w:ascii="Times New Roman" w:hAnsi="Times New Roman" w:cs="Times New Roman"/>
          <w:spacing w:val="-3"/>
          <w:sz w:val="24"/>
          <w:szCs w:val="24"/>
        </w:rPr>
        <w:t xml:space="preserve"> </w:t>
      </w:r>
      <w:r w:rsidR="00A9373D">
        <w:rPr>
          <w:rFonts w:ascii="Times New Roman" w:hAnsi="Times New Roman" w:cs="Times New Roman"/>
          <w:spacing w:val="-3"/>
          <w:sz w:val="24"/>
          <w:szCs w:val="24"/>
        </w:rPr>
        <w:t>before a Municipality is entitled to receipt of its Zoning Incentive Payment</w:t>
      </w:r>
      <w:r w:rsidR="009E0DB8">
        <w:rPr>
          <w:rFonts w:ascii="Times New Roman" w:hAnsi="Times New Roman" w:cs="Times New Roman"/>
          <w:spacing w:val="-3"/>
          <w:sz w:val="24"/>
          <w:szCs w:val="24"/>
        </w:rPr>
        <w:t>.</w:t>
      </w:r>
    </w:p>
    <w:p w14:paraId="62A461CF" w14:textId="70811400" w:rsidR="00082D01" w:rsidRPr="00EB4143" w:rsidRDefault="00082D01" w:rsidP="005D0B64">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Letters of Approval shall remain valid indefinitely</w:t>
      </w:r>
      <w:r w:rsidR="00E17179">
        <w:rPr>
          <w:rFonts w:ascii="Times New Roman" w:hAnsi="Times New Roman" w:cs="Times New Roman"/>
          <w:spacing w:val="-3"/>
          <w:sz w:val="24"/>
          <w:szCs w:val="24"/>
        </w:rPr>
        <w:t>, unless otherwise stated in the letter,</w:t>
      </w:r>
      <w:r w:rsidRPr="00EB4143">
        <w:rPr>
          <w:rFonts w:ascii="Times New Roman" w:hAnsi="Times New Roman" w:cs="Times New Roman"/>
          <w:spacing w:val="-3"/>
          <w:sz w:val="24"/>
          <w:szCs w:val="24"/>
        </w:rPr>
        <w:t xml:space="preserve"> for purposes of Municipal collection of the Zoning Incentive Payment, subject only to a repeal pursuant to 760 CMR </w:t>
      </w:r>
      <w:r w:rsidR="00E52462">
        <w:rPr>
          <w:rFonts w:ascii="Times New Roman" w:hAnsi="Times New Roman" w:cs="Times New Roman"/>
          <w:spacing w:val="-3"/>
          <w:sz w:val="24"/>
          <w:szCs w:val="24"/>
        </w:rPr>
        <w:t>69</w:t>
      </w:r>
      <w:r w:rsidR="00D9748F" w:rsidRPr="00EB4143">
        <w:rPr>
          <w:rFonts w:ascii="Times New Roman" w:hAnsi="Times New Roman" w:cs="Times New Roman"/>
          <w:spacing w:val="-3"/>
          <w:sz w:val="24"/>
          <w:szCs w:val="24"/>
        </w:rPr>
        <w:t>.</w:t>
      </w:r>
      <w:r w:rsidRPr="00EB4143">
        <w:rPr>
          <w:rFonts w:ascii="Times New Roman" w:hAnsi="Times New Roman" w:cs="Times New Roman"/>
          <w:spacing w:val="-3"/>
          <w:sz w:val="24"/>
          <w:szCs w:val="24"/>
        </w:rPr>
        <w:t>0</w:t>
      </w:r>
      <w:r w:rsidR="00F55994">
        <w:rPr>
          <w:rFonts w:ascii="Times New Roman" w:hAnsi="Times New Roman" w:cs="Times New Roman"/>
          <w:spacing w:val="-3"/>
          <w:sz w:val="24"/>
          <w:szCs w:val="24"/>
        </w:rPr>
        <w:t>4</w:t>
      </w:r>
      <w:r w:rsidRPr="00EB4143">
        <w:rPr>
          <w:rFonts w:ascii="Times New Roman" w:hAnsi="Times New Roman" w:cs="Times New Roman"/>
          <w:spacing w:val="-3"/>
          <w:sz w:val="24"/>
          <w:szCs w:val="24"/>
        </w:rPr>
        <w:t>(</w:t>
      </w:r>
      <w:r w:rsidR="00C716CB">
        <w:rPr>
          <w:rFonts w:ascii="Times New Roman" w:hAnsi="Times New Roman" w:cs="Times New Roman"/>
          <w:spacing w:val="-3"/>
          <w:sz w:val="24"/>
          <w:szCs w:val="24"/>
        </w:rPr>
        <w:t>4</w:t>
      </w:r>
      <w:r w:rsidRPr="00EB4143">
        <w:rPr>
          <w:rFonts w:ascii="Times New Roman" w:hAnsi="Times New Roman" w:cs="Times New Roman"/>
          <w:spacing w:val="-3"/>
          <w:sz w:val="24"/>
          <w:szCs w:val="24"/>
        </w:rPr>
        <w:t>)(</w:t>
      </w:r>
      <w:r w:rsidR="00F55994">
        <w:rPr>
          <w:rFonts w:ascii="Times New Roman" w:hAnsi="Times New Roman" w:cs="Times New Roman"/>
          <w:spacing w:val="-3"/>
          <w:sz w:val="24"/>
          <w:szCs w:val="24"/>
        </w:rPr>
        <w:t>f</w:t>
      </w:r>
      <w:r w:rsidRPr="00EB4143">
        <w:rPr>
          <w:rFonts w:ascii="Times New Roman" w:hAnsi="Times New Roman" w:cs="Times New Roman"/>
          <w:spacing w:val="-3"/>
          <w:sz w:val="24"/>
          <w:szCs w:val="24"/>
        </w:rPr>
        <w:t xml:space="preserve">), or payment suspension or revocation pursuant to 760 CMR </w:t>
      </w:r>
      <w:r w:rsidR="00E52462">
        <w:rPr>
          <w:rFonts w:ascii="Times New Roman" w:hAnsi="Times New Roman" w:cs="Times New Roman"/>
          <w:spacing w:val="-3"/>
          <w:sz w:val="24"/>
          <w:szCs w:val="24"/>
        </w:rPr>
        <w:t>69</w:t>
      </w:r>
      <w:r w:rsidR="00D9748F" w:rsidRPr="00EB4143">
        <w:rPr>
          <w:rFonts w:ascii="Times New Roman" w:hAnsi="Times New Roman" w:cs="Times New Roman"/>
          <w:spacing w:val="-3"/>
          <w:sz w:val="24"/>
          <w:szCs w:val="24"/>
        </w:rPr>
        <w:t>.</w:t>
      </w:r>
      <w:r w:rsidRPr="00EB4143">
        <w:rPr>
          <w:rFonts w:ascii="Times New Roman" w:hAnsi="Times New Roman" w:cs="Times New Roman"/>
          <w:spacing w:val="-3"/>
          <w:sz w:val="24"/>
          <w:szCs w:val="24"/>
        </w:rPr>
        <w:t>0</w:t>
      </w:r>
      <w:r w:rsidR="00A721B4">
        <w:rPr>
          <w:rFonts w:ascii="Times New Roman" w:hAnsi="Times New Roman" w:cs="Times New Roman"/>
          <w:spacing w:val="-3"/>
          <w:sz w:val="24"/>
          <w:szCs w:val="24"/>
        </w:rPr>
        <w:t>6</w:t>
      </w:r>
      <w:r w:rsidR="000350F6">
        <w:rPr>
          <w:rFonts w:ascii="Times New Roman" w:hAnsi="Times New Roman" w:cs="Times New Roman"/>
          <w:spacing w:val="-3"/>
          <w:sz w:val="24"/>
          <w:szCs w:val="24"/>
        </w:rPr>
        <w:t>(</w:t>
      </w:r>
      <w:r w:rsidR="00676E1B">
        <w:rPr>
          <w:rFonts w:ascii="Times New Roman" w:hAnsi="Times New Roman" w:cs="Times New Roman"/>
          <w:spacing w:val="-3"/>
          <w:sz w:val="24"/>
          <w:szCs w:val="24"/>
        </w:rPr>
        <w:t>2</w:t>
      </w:r>
      <w:r w:rsidR="000350F6">
        <w:rPr>
          <w:rFonts w:ascii="Times New Roman" w:hAnsi="Times New Roman" w:cs="Times New Roman"/>
          <w:spacing w:val="-3"/>
          <w:sz w:val="24"/>
          <w:szCs w:val="24"/>
        </w:rPr>
        <w:t>)</w:t>
      </w:r>
      <w:r w:rsidRPr="00EB4143">
        <w:rPr>
          <w:rFonts w:ascii="Times New Roman" w:hAnsi="Times New Roman" w:cs="Times New Roman"/>
          <w:spacing w:val="-3"/>
          <w:sz w:val="24"/>
          <w:szCs w:val="24"/>
        </w:rPr>
        <w:t>.</w:t>
      </w:r>
    </w:p>
    <w:p w14:paraId="30293F3B" w14:textId="722AB450" w:rsidR="00082D01" w:rsidRDefault="0018170E" w:rsidP="001B6D5E">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EOHLC</w:t>
      </w:r>
      <w:r w:rsidR="00082D01" w:rsidRPr="00EB4143">
        <w:rPr>
          <w:rFonts w:ascii="Times New Roman" w:hAnsi="Times New Roman" w:cs="Times New Roman"/>
          <w:spacing w:val="-3"/>
          <w:sz w:val="24"/>
          <w:szCs w:val="24"/>
        </w:rPr>
        <w:t xml:space="preserve"> may in its discretion, for purposes of calculating the Zoning Incentive Payment in the Letter of Approval, treat two or more simultaneously Approved Districts within proximity of each other as a single District, or treat a newly Approved District as an amendment to a nearby existing Approved District. </w:t>
      </w:r>
    </w:p>
    <w:p w14:paraId="097513AF" w14:textId="65DC9F66" w:rsidR="00FD13AF" w:rsidRDefault="00FD13AF" w:rsidP="001B6D5E">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EOHLC may in its discretion, </w:t>
      </w:r>
      <w:r w:rsidR="009B5F08">
        <w:rPr>
          <w:rFonts w:ascii="Times New Roman" w:hAnsi="Times New Roman" w:cs="Times New Roman"/>
          <w:spacing w:val="-3"/>
          <w:sz w:val="24"/>
          <w:szCs w:val="24"/>
        </w:rPr>
        <w:t>issue</w:t>
      </w:r>
      <w:r w:rsidR="003A2D8E">
        <w:rPr>
          <w:rFonts w:ascii="Times New Roman" w:hAnsi="Times New Roman" w:cs="Times New Roman"/>
          <w:spacing w:val="-3"/>
          <w:sz w:val="24"/>
          <w:szCs w:val="24"/>
        </w:rPr>
        <w:t xml:space="preserve"> the Zoning Incentive P</w:t>
      </w:r>
      <w:r w:rsidR="009B5F08">
        <w:rPr>
          <w:rFonts w:ascii="Times New Roman" w:hAnsi="Times New Roman" w:cs="Times New Roman"/>
          <w:spacing w:val="-3"/>
          <w:sz w:val="24"/>
          <w:szCs w:val="24"/>
        </w:rPr>
        <w:t xml:space="preserve">ayment </w:t>
      </w:r>
      <w:r w:rsidR="003A2D8E">
        <w:rPr>
          <w:rFonts w:ascii="Times New Roman" w:hAnsi="Times New Roman" w:cs="Times New Roman"/>
          <w:spacing w:val="-3"/>
          <w:sz w:val="24"/>
          <w:szCs w:val="24"/>
        </w:rPr>
        <w:t xml:space="preserve">in its entirety, or in part, </w:t>
      </w:r>
      <w:r w:rsidR="007C76C0">
        <w:rPr>
          <w:rFonts w:ascii="Times New Roman" w:hAnsi="Times New Roman" w:cs="Times New Roman"/>
          <w:spacing w:val="-3"/>
          <w:sz w:val="24"/>
          <w:szCs w:val="24"/>
        </w:rPr>
        <w:t xml:space="preserve">after </w:t>
      </w:r>
      <w:r w:rsidR="007C76C0">
        <w:rPr>
          <w:rFonts w:ascii="Times New Roman" w:hAnsi="Times New Roman" w:cs="Times New Roman"/>
          <w:spacing w:val="-3"/>
          <w:sz w:val="24"/>
          <w:szCs w:val="24"/>
        </w:rPr>
        <w:lastRenderedPageBreak/>
        <w:t xml:space="preserve">the Municipality satisfies any </w:t>
      </w:r>
      <w:r w:rsidR="001B0F29">
        <w:rPr>
          <w:rFonts w:ascii="Times New Roman" w:hAnsi="Times New Roman" w:cs="Times New Roman"/>
          <w:spacing w:val="-3"/>
          <w:sz w:val="24"/>
          <w:szCs w:val="24"/>
        </w:rPr>
        <w:t>applicable</w:t>
      </w:r>
      <w:r w:rsidR="007C76C0">
        <w:rPr>
          <w:rFonts w:ascii="Times New Roman" w:hAnsi="Times New Roman" w:cs="Times New Roman"/>
          <w:spacing w:val="-3"/>
          <w:sz w:val="24"/>
          <w:szCs w:val="24"/>
        </w:rPr>
        <w:t xml:space="preserve"> conditions</w:t>
      </w:r>
      <w:r w:rsidR="00E33A63">
        <w:rPr>
          <w:rFonts w:ascii="Times New Roman" w:hAnsi="Times New Roman" w:cs="Times New Roman"/>
          <w:spacing w:val="-3"/>
          <w:sz w:val="24"/>
          <w:szCs w:val="24"/>
        </w:rPr>
        <w:t xml:space="preserve"> identified by EOHLC</w:t>
      </w:r>
      <w:r w:rsidR="007C76C0">
        <w:rPr>
          <w:rFonts w:ascii="Times New Roman" w:hAnsi="Times New Roman" w:cs="Times New Roman"/>
          <w:spacing w:val="-3"/>
          <w:sz w:val="24"/>
          <w:szCs w:val="24"/>
        </w:rPr>
        <w:t>,</w:t>
      </w:r>
      <w:r w:rsidR="009B5F08">
        <w:rPr>
          <w:rFonts w:ascii="Times New Roman" w:hAnsi="Times New Roman" w:cs="Times New Roman"/>
          <w:spacing w:val="-3"/>
          <w:sz w:val="24"/>
          <w:szCs w:val="24"/>
        </w:rPr>
        <w:t xml:space="preserve"> </w:t>
      </w:r>
      <w:r w:rsidR="00141F4D">
        <w:rPr>
          <w:rFonts w:ascii="Times New Roman" w:hAnsi="Times New Roman" w:cs="Times New Roman"/>
          <w:spacing w:val="-3"/>
          <w:sz w:val="24"/>
          <w:szCs w:val="24"/>
        </w:rPr>
        <w:t>and</w:t>
      </w:r>
      <w:r w:rsidR="007C76C0">
        <w:rPr>
          <w:rFonts w:ascii="Times New Roman" w:hAnsi="Times New Roman" w:cs="Times New Roman"/>
          <w:spacing w:val="-3"/>
          <w:sz w:val="24"/>
          <w:szCs w:val="24"/>
        </w:rPr>
        <w:t xml:space="preserve"> may</w:t>
      </w:r>
      <w:r w:rsidR="00141F4D">
        <w:rPr>
          <w:rFonts w:ascii="Times New Roman" w:hAnsi="Times New Roman" w:cs="Times New Roman"/>
          <w:spacing w:val="-3"/>
          <w:sz w:val="24"/>
          <w:szCs w:val="24"/>
        </w:rPr>
        <w:t xml:space="preserve"> </w:t>
      </w:r>
      <w:r w:rsidR="0031471A">
        <w:rPr>
          <w:rFonts w:ascii="Times New Roman" w:hAnsi="Times New Roman" w:cs="Times New Roman"/>
          <w:spacing w:val="-3"/>
          <w:sz w:val="24"/>
          <w:szCs w:val="24"/>
        </w:rPr>
        <w:t xml:space="preserve">require as a </w:t>
      </w:r>
      <w:r w:rsidR="00141F4D">
        <w:rPr>
          <w:rFonts w:ascii="Times New Roman" w:hAnsi="Times New Roman" w:cs="Times New Roman"/>
          <w:spacing w:val="-3"/>
          <w:sz w:val="24"/>
          <w:szCs w:val="24"/>
        </w:rPr>
        <w:t xml:space="preserve">condition </w:t>
      </w:r>
      <w:r w:rsidR="0031471A">
        <w:rPr>
          <w:rFonts w:ascii="Times New Roman" w:hAnsi="Times New Roman" w:cs="Times New Roman"/>
          <w:spacing w:val="-3"/>
          <w:sz w:val="24"/>
          <w:szCs w:val="24"/>
        </w:rPr>
        <w:t xml:space="preserve">of </w:t>
      </w:r>
      <w:r w:rsidR="00141F4D">
        <w:rPr>
          <w:rFonts w:ascii="Times New Roman" w:hAnsi="Times New Roman" w:cs="Times New Roman"/>
          <w:spacing w:val="-3"/>
          <w:sz w:val="24"/>
          <w:szCs w:val="24"/>
        </w:rPr>
        <w:t xml:space="preserve">payment </w:t>
      </w:r>
      <w:r w:rsidR="0031471A">
        <w:rPr>
          <w:rFonts w:ascii="Times New Roman" w:hAnsi="Times New Roman" w:cs="Times New Roman"/>
          <w:spacing w:val="-3"/>
          <w:sz w:val="24"/>
          <w:szCs w:val="24"/>
        </w:rPr>
        <w:t xml:space="preserve">that the Zoning Incentive Payment be used, in whole or in part, </w:t>
      </w:r>
      <w:r w:rsidR="00141F4D">
        <w:rPr>
          <w:rFonts w:ascii="Times New Roman" w:hAnsi="Times New Roman" w:cs="Times New Roman"/>
          <w:spacing w:val="-3"/>
          <w:sz w:val="24"/>
          <w:szCs w:val="24"/>
        </w:rPr>
        <w:t xml:space="preserve">to further the </w:t>
      </w:r>
      <w:r w:rsidR="00F5383E">
        <w:rPr>
          <w:rFonts w:ascii="Times New Roman" w:hAnsi="Times New Roman" w:cs="Times New Roman"/>
          <w:spacing w:val="-3"/>
          <w:sz w:val="24"/>
          <w:szCs w:val="24"/>
        </w:rPr>
        <w:t>Municipality’s</w:t>
      </w:r>
      <w:r w:rsidR="00141F4D">
        <w:rPr>
          <w:rFonts w:ascii="Times New Roman" w:hAnsi="Times New Roman" w:cs="Times New Roman"/>
          <w:spacing w:val="-3"/>
          <w:sz w:val="24"/>
          <w:szCs w:val="24"/>
        </w:rPr>
        <w:t xml:space="preserve"> compliance with M.G.L. c. 40Y and 760 CMR </w:t>
      </w:r>
      <w:r w:rsidR="00E52462">
        <w:rPr>
          <w:rFonts w:ascii="Times New Roman" w:hAnsi="Times New Roman" w:cs="Times New Roman"/>
          <w:spacing w:val="-3"/>
          <w:sz w:val="24"/>
          <w:szCs w:val="24"/>
        </w:rPr>
        <w:t>69</w:t>
      </w:r>
      <w:r w:rsidR="00141F4D">
        <w:rPr>
          <w:rFonts w:ascii="Times New Roman" w:hAnsi="Times New Roman" w:cs="Times New Roman"/>
          <w:spacing w:val="-3"/>
          <w:sz w:val="24"/>
          <w:szCs w:val="24"/>
        </w:rPr>
        <w:t>.00.</w:t>
      </w:r>
      <w:r w:rsidR="00563710">
        <w:rPr>
          <w:rFonts w:ascii="Times New Roman" w:hAnsi="Times New Roman" w:cs="Times New Roman"/>
          <w:spacing w:val="-3"/>
          <w:sz w:val="24"/>
          <w:szCs w:val="24"/>
        </w:rPr>
        <w:t xml:space="preserve">  Any such conditions shall be included in the Letter of Approval.</w:t>
      </w:r>
    </w:p>
    <w:p w14:paraId="67122250" w14:textId="5E3C6BBA" w:rsidR="00FD13AF" w:rsidRPr="004F02AF" w:rsidRDefault="00E1367B" w:rsidP="00FD13AF">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Municipalities shall request payment on an application </w:t>
      </w:r>
      <w:r w:rsidR="00C0463D">
        <w:rPr>
          <w:rFonts w:ascii="Times New Roman" w:hAnsi="Times New Roman" w:cs="Times New Roman"/>
          <w:spacing w:val="-3"/>
          <w:sz w:val="24"/>
          <w:szCs w:val="24"/>
        </w:rPr>
        <w:t>form approved by EOHLC.</w:t>
      </w:r>
    </w:p>
    <w:p w14:paraId="4AB5E31A" w14:textId="3FC0567A" w:rsidR="001E650C" w:rsidRDefault="00DF5B36" w:rsidP="00EB4143">
      <w:pPr>
        <w:pStyle w:val="ListParagraph"/>
        <w:numPr>
          <w:ilvl w:val="0"/>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 xml:space="preserve">Production </w:t>
      </w:r>
      <w:r w:rsidR="00082D01" w:rsidRPr="00EB4143">
        <w:rPr>
          <w:rFonts w:ascii="Times New Roman" w:hAnsi="Times New Roman" w:cs="Times New Roman"/>
          <w:spacing w:val="-3"/>
          <w:sz w:val="24"/>
          <w:szCs w:val="24"/>
          <w:u w:val="single"/>
        </w:rPr>
        <w:t>Bonus Payments</w:t>
      </w:r>
      <w:r w:rsidR="00082D01" w:rsidRPr="00EB4143">
        <w:rPr>
          <w:rFonts w:ascii="Times New Roman" w:hAnsi="Times New Roman" w:cs="Times New Roman"/>
          <w:spacing w:val="-3"/>
          <w:sz w:val="24"/>
          <w:szCs w:val="24"/>
        </w:rPr>
        <w:t xml:space="preserve">.  </w:t>
      </w:r>
      <w:r w:rsidR="00495813" w:rsidRPr="14625270">
        <w:rPr>
          <w:rFonts w:ascii="Times New Roman" w:hAnsi="Times New Roman" w:cs="Times New Roman"/>
          <w:sz w:val="24"/>
          <w:szCs w:val="24"/>
        </w:rPr>
        <w:t>Subject to an</w:t>
      </w:r>
      <w:r w:rsidR="0057243C" w:rsidRPr="14625270">
        <w:rPr>
          <w:rFonts w:ascii="Times New Roman" w:hAnsi="Times New Roman" w:cs="Times New Roman"/>
          <w:sz w:val="24"/>
          <w:szCs w:val="24"/>
        </w:rPr>
        <w:t xml:space="preserve">y associated conditions that EOHLC may have imposed as part of its approval of the </w:t>
      </w:r>
      <w:proofErr w:type="gramStart"/>
      <w:r w:rsidR="0057243C" w:rsidRPr="14625270">
        <w:rPr>
          <w:rFonts w:ascii="Times New Roman" w:hAnsi="Times New Roman" w:cs="Times New Roman"/>
          <w:sz w:val="24"/>
          <w:szCs w:val="24"/>
        </w:rPr>
        <w:t>District</w:t>
      </w:r>
      <w:proofErr w:type="gramEnd"/>
      <w:r w:rsidR="00D635EB">
        <w:rPr>
          <w:rFonts w:ascii="Times New Roman" w:hAnsi="Times New Roman" w:cs="Times New Roman"/>
          <w:sz w:val="24"/>
          <w:szCs w:val="24"/>
        </w:rPr>
        <w:t>,</w:t>
      </w:r>
      <w:r w:rsidR="00F17B76">
        <w:rPr>
          <w:rFonts w:ascii="Times New Roman" w:hAnsi="Times New Roman" w:cs="Times New Roman"/>
          <w:sz w:val="24"/>
          <w:szCs w:val="24"/>
        </w:rPr>
        <w:t xml:space="preserve"> and </w:t>
      </w:r>
      <w:r w:rsidR="00D635EB">
        <w:rPr>
          <w:rFonts w:ascii="Times New Roman" w:hAnsi="Times New Roman" w:cs="Times New Roman"/>
          <w:sz w:val="24"/>
          <w:szCs w:val="24"/>
        </w:rPr>
        <w:t xml:space="preserve">subject to </w:t>
      </w:r>
      <w:r w:rsidR="00F17B76">
        <w:rPr>
          <w:rFonts w:ascii="Times New Roman" w:hAnsi="Times New Roman" w:cs="Times New Roman"/>
          <w:sz w:val="24"/>
          <w:szCs w:val="24"/>
        </w:rPr>
        <w:t>appropriations</w:t>
      </w:r>
      <w:r w:rsidR="001016DB">
        <w:rPr>
          <w:rFonts w:ascii="Times New Roman" w:hAnsi="Times New Roman" w:cs="Times New Roman"/>
          <w:sz w:val="24"/>
          <w:szCs w:val="24"/>
        </w:rPr>
        <w:t xml:space="preserve"> availability</w:t>
      </w:r>
      <w:r w:rsidR="0057243C" w:rsidRPr="14625270">
        <w:rPr>
          <w:rFonts w:ascii="Times New Roman" w:hAnsi="Times New Roman" w:cs="Times New Roman"/>
          <w:sz w:val="24"/>
          <w:szCs w:val="24"/>
        </w:rPr>
        <w:t xml:space="preserve">, </w:t>
      </w:r>
      <w:r w:rsidR="00DF3786" w:rsidRPr="14625270">
        <w:rPr>
          <w:rFonts w:ascii="Times New Roman" w:hAnsi="Times New Roman" w:cs="Times New Roman"/>
          <w:sz w:val="24"/>
          <w:szCs w:val="24"/>
        </w:rPr>
        <w:t>u</w:t>
      </w:r>
      <w:r w:rsidR="00082D01" w:rsidRPr="00EB4143">
        <w:rPr>
          <w:rFonts w:ascii="Times New Roman" w:hAnsi="Times New Roman" w:cs="Times New Roman"/>
          <w:spacing w:val="-3"/>
          <w:sz w:val="24"/>
          <w:szCs w:val="24"/>
        </w:rPr>
        <w:t xml:space="preserve">pon issuance of a building permit for a Bonus Unit within an Approved District, the Municipality may apply to </w:t>
      </w:r>
      <w:r w:rsidR="0018170E" w:rsidRPr="00EB4143">
        <w:rPr>
          <w:rFonts w:ascii="Times New Roman" w:hAnsi="Times New Roman" w:cs="Times New Roman"/>
          <w:spacing w:val="-3"/>
          <w:sz w:val="24"/>
          <w:szCs w:val="24"/>
        </w:rPr>
        <w:t>EOHLC</w:t>
      </w:r>
      <w:r w:rsidR="00082D01" w:rsidRPr="00EB4143">
        <w:rPr>
          <w:rFonts w:ascii="Times New Roman" w:hAnsi="Times New Roman" w:cs="Times New Roman"/>
          <w:spacing w:val="-3"/>
          <w:sz w:val="24"/>
          <w:szCs w:val="24"/>
        </w:rPr>
        <w:t xml:space="preserve"> for a one</w:t>
      </w:r>
      <w:r w:rsidR="0446A17A" w:rsidRPr="00EB4143">
        <w:rPr>
          <w:rFonts w:ascii="Times New Roman" w:hAnsi="Times New Roman" w:cs="Times New Roman"/>
          <w:spacing w:val="-3"/>
          <w:sz w:val="24"/>
          <w:szCs w:val="24"/>
        </w:rPr>
        <w:t>-</w:t>
      </w:r>
      <w:r w:rsidR="00082D01" w:rsidRPr="00EB4143">
        <w:rPr>
          <w:rFonts w:ascii="Times New Roman" w:hAnsi="Times New Roman" w:cs="Times New Roman"/>
          <w:spacing w:val="-3"/>
          <w:sz w:val="24"/>
          <w:szCs w:val="24"/>
        </w:rPr>
        <w:t xml:space="preserve">time </w:t>
      </w:r>
      <w:r>
        <w:rPr>
          <w:rFonts w:ascii="Times New Roman" w:hAnsi="Times New Roman" w:cs="Times New Roman"/>
          <w:spacing w:val="-3"/>
          <w:sz w:val="24"/>
          <w:szCs w:val="24"/>
        </w:rPr>
        <w:t xml:space="preserve">Production </w:t>
      </w:r>
      <w:r w:rsidR="00082D01" w:rsidRPr="00EB4143">
        <w:rPr>
          <w:rFonts w:ascii="Times New Roman" w:hAnsi="Times New Roman" w:cs="Times New Roman"/>
          <w:spacing w:val="-3"/>
          <w:sz w:val="24"/>
          <w:szCs w:val="24"/>
        </w:rPr>
        <w:t>Bonus Payment of $3,000 for each Bonus Unit.</w:t>
      </w:r>
    </w:p>
    <w:p w14:paraId="396B7E3F" w14:textId="271B308F" w:rsidR="00082D01" w:rsidRPr="00EB4143" w:rsidRDefault="00AE2046" w:rsidP="004F02AF">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EB4143">
        <w:rPr>
          <w:rFonts w:ascii="Times New Roman" w:hAnsi="Times New Roman" w:cs="Times New Roman"/>
          <w:spacing w:val="-3"/>
          <w:sz w:val="24"/>
          <w:szCs w:val="24"/>
        </w:rPr>
        <w:t xml:space="preserve">he Municipality shall submit </w:t>
      </w:r>
      <w:r w:rsidR="00A315FD">
        <w:rPr>
          <w:rFonts w:ascii="Times New Roman" w:hAnsi="Times New Roman" w:cs="Times New Roman"/>
          <w:spacing w:val="-3"/>
          <w:sz w:val="24"/>
          <w:szCs w:val="24"/>
        </w:rPr>
        <w:t>the</w:t>
      </w:r>
      <w:r>
        <w:rPr>
          <w:rFonts w:ascii="Times New Roman" w:hAnsi="Times New Roman" w:cs="Times New Roman"/>
          <w:spacing w:val="-3"/>
          <w:sz w:val="24"/>
          <w:szCs w:val="24"/>
        </w:rPr>
        <w:t xml:space="preserve"> request</w:t>
      </w:r>
      <w:r w:rsidR="00082D01" w:rsidRPr="00EB4143">
        <w:rPr>
          <w:rFonts w:ascii="Times New Roman" w:hAnsi="Times New Roman" w:cs="Times New Roman"/>
          <w:spacing w:val="-3"/>
          <w:sz w:val="24"/>
          <w:szCs w:val="24"/>
        </w:rPr>
        <w:t xml:space="preserve"> for </w:t>
      </w:r>
      <w:r w:rsidR="00A315FD">
        <w:rPr>
          <w:rFonts w:ascii="Times New Roman" w:hAnsi="Times New Roman" w:cs="Times New Roman"/>
          <w:spacing w:val="-3"/>
          <w:sz w:val="24"/>
          <w:szCs w:val="24"/>
        </w:rPr>
        <w:t>its</w:t>
      </w:r>
      <w:r w:rsidR="00AC3C6A">
        <w:rPr>
          <w:rFonts w:ascii="Times New Roman" w:hAnsi="Times New Roman" w:cs="Times New Roman"/>
          <w:spacing w:val="-3"/>
          <w:sz w:val="24"/>
          <w:szCs w:val="24"/>
        </w:rPr>
        <w:t xml:space="preserve"> Production Bonus Payment </w:t>
      </w:r>
      <w:r>
        <w:rPr>
          <w:rFonts w:ascii="Times New Roman" w:hAnsi="Times New Roman" w:cs="Times New Roman"/>
          <w:spacing w:val="-3"/>
          <w:sz w:val="24"/>
          <w:szCs w:val="24"/>
        </w:rPr>
        <w:t>on an application form approved by EOHLC, and shall provide</w:t>
      </w:r>
      <w:r w:rsidR="004618EC">
        <w:rPr>
          <w:rFonts w:ascii="Times New Roman" w:hAnsi="Times New Roman" w:cs="Times New Roman"/>
          <w:spacing w:val="-3"/>
          <w:sz w:val="24"/>
          <w:szCs w:val="24"/>
        </w:rPr>
        <w:t xml:space="preserve"> at a minimum</w:t>
      </w:r>
      <w:r w:rsidR="00082D01" w:rsidRPr="00EB4143">
        <w:rPr>
          <w:rFonts w:ascii="Times New Roman" w:hAnsi="Times New Roman" w:cs="Times New Roman"/>
          <w:spacing w:val="-3"/>
          <w:sz w:val="24"/>
          <w:szCs w:val="24"/>
        </w:rPr>
        <w:t>:</w:t>
      </w:r>
    </w:p>
    <w:p w14:paraId="6BD6F91F" w14:textId="7DF963BD" w:rsidR="00082D01" w:rsidRPr="00EB4143" w:rsidRDefault="00082D01" w:rsidP="004F02AF">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 xml:space="preserve">A certified copy of the building permit(s) for the </w:t>
      </w:r>
      <w:proofErr w:type="gramStart"/>
      <w:r w:rsidRPr="00EB4143">
        <w:rPr>
          <w:rFonts w:ascii="Times New Roman" w:hAnsi="Times New Roman" w:cs="Times New Roman"/>
          <w:spacing w:val="-3"/>
          <w:sz w:val="24"/>
          <w:szCs w:val="24"/>
        </w:rPr>
        <w:t>Project;</w:t>
      </w:r>
      <w:proofErr w:type="gramEnd"/>
    </w:p>
    <w:p w14:paraId="029A7C3C" w14:textId="4C8F8CC2" w:rsidR="001E650C" w:rsidRPr="00EB4143" w:rsidRDefault="00082D01" w:rsidP="004F02AF">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A site plan that indicates building(s) location</w:t>
      </w:r>
      <w:r w:rsidR="00894975">
        <w:rPr>
          <w:rFonts w:ascii="Times New Roman" w:hAnsi="Times New Roman" w:cs="Times New Roman"/>
          <w:spacing w:val="-3"/>
          <w:sz w:val="24"/>
          <w:szCs w:val="24"/>
        </w:rPr>
        <w:t xml:space="preserve"> </w:t>
      </w:r>
      <w:r w:rsidRPr="00EB4143">
        <w:rPr>
          <w:rFonts w:ascii="Times New Roman" w:hAnsi="Times New Roman" w:cs="Times New Roman"/>
          <w:spacing w:val="-3"/>
          <w:sz w:val="24"/>
          <w:szCs w:val="24"/>
        </w:rPr>
        <w:t xml:space="preserve">and, if available, address(es) within the </w:t>
      </w:r>
      <w:proofErr w:type="gramStart"/>
      <w:r w:rsidRPr="00EB4143">
        <w:rPr>
          <w:rFonts w:ascii="Times New Roman" w:hAnsi="Times New Roman" w:cs="Times New Roman"/>
          <w:spacing w:val="-3"/>
          <w:sz w:val="24"/>
          <w:szCs w:val="24"/>
        </w:rPr>
        <w:t>District;</w:t>
      </w:r>
      <w:proofErr w:type="gramEnd"/>
    </w:p>
    <w:p w14:paraId="5D413534" w14:textId="7115030B" w:rsidR="00082D01" w:rsidRPr="004F02AF" w:rsidRDefault="00082D01" w:rsidP="004F02AF">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sidRPr="004F02AF">
        <w:rPr>
          <w:rFonts w:ascii="Times New Roman" w:hAnsi="Times New Roman" w:cs="Times New Roman"/>
          <w:spacing w:val="-3"/>
          <w:sz w:val="24"/>
          <w:szCs w:val="24"/>
        </w:rPr>
        <w:t>If there are Existing Zoned Units, a calculation of the number of Bonus Units for the Project (i.e., subtracting Existing Zoned Units from the Project's total number of units</w:t>
      </w:r>
      <w:proofErr w:type="gramStart"/>
      <w:r w:rsidRPr="004F02AF">
        <w:rPr>
          <w:rFonts w:ascii="Times New Roman" w:hAnsi="Times New Roman" w:cs="Times New Roman"/>
          <w:spacing w:val="-3"/>
          <w:sz w:val="24"/>
          <w:szCs w:val="24"/>
        </w:rPr>
        <w:t>);</w:t>
      </w:r>
      <w:proofErr w:type="gramEnd"/>
    </w:p>
    <w:p w14:paraId="29A305E0" w14:textId="5FA5C7E4" w:rsidR="00082D01" w:rsidRPr="00EB4143" w:rsidRDefault="00A01A72" w:rsidP="004F02AF">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If the Project was subject to </w:t>
      </w:r>
      <w:r w:rsidR="00F34DE9">
        <w:rPr>
          <w:rFonts w:ascii="Times New Roman" w:hAnsi="Times New Roman" w:cs="Times New Roman"/>
          <w:spacing w:val="-3"/>
          <w:sz w:val="24"/>
          <w:szCs w:val="24"/>
        </w:rPr>
        <w:t>a Plan Approval decision, a</w:t>
      </w:r>
      <w:r w:rsidR="00082D01" w:rsidRPr="00EB4143">
        <w:rPr>
          <w:rFonts w:ascii="Times New Roman" w:hAnsi="Times New Roman" w:cs="Times New Roman"/>
          <w:spacing w:val="-3"/>
          <w:sz w:val="24"/>
          <w:szCs w:val="24"/>
        </w:rPr>
        <w:t xml:space="preserve"> copy of the Plan Approval Authority's decision approving the </w:t>
      </w:r>
      <w:proofErr w:type="gramStart"/>
      <w:r w:rsidR="00082D01" w:rsidRPr="00EB4143">
        <w:rPr>
          <w:rFonts w:ascii="Times New Roman" w:hAnsi="Times New Roman" w:cs="Times New Roman"/>
          <w:spacing w:val="-3"/>
          <w:sz w:val="24"/>
          <w:szCs w:val="24"/>
        </w:rPr>
        <w:t>Project;</w:t>
      </w:r>
      <w:proofErr w:type="gramEnd"/>
    </w:p>
    <w:p w14:paraId="6E25311F" w14:textId="17F2D1CB" w:rsidR="00082D01" w:rsidRPr="00EB4143" w:rsidRDefault="54EB4E17" w:rsidP="004F02AF">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sidRPr="795059F9">
        <w:rPr>
          <w:rFonts w:ascii="Times New Roman" w:hAnsi="Times New Roman" w:cs="Times New Roman"/>
          <w:sz w:val="24"/>
          <w:szCs w:val="24"/>
        </w:rPr>
        <w:t>For Projects</w:t>
      </w:r>
      <w:r w:rsidR="0538E190" w:rsidRPr="795059F9">
        <w:rPr>
          <w:rFonts w:ascii="Times New Roman" w:hAnsi="Times New Roman" w:cs="Times New Roman"/>
          <w:sz w:val="24"/>
          <w:szCs w:val="24"/>
        </w:rPr>
        <w:t xml:space="preserve"> required to provide Income-restricted Starter Homes</w:t>
      </w:r>
      <w:r w:rsidRPr="795059F9">
        <w:rPr>
          <w:rFonts w:ascii="Times New Roman" w:hAnsi="Times New Roman" w:cs="Times New Roman"/>
          <w:sz w:val="24"/>
          <w:szCs w:val="24"/>
        </w:rPr>
        <w:t xml:space="preserve">, </w:t>
      </w:r>
      <w:r w:rsidR="5DCF51D6" w:rsidRPr="795059F9">
        <w:rPr>
          <w:rFonts w:ascii="Times New Roman" w:hAnsi="Times New Roman" w:cs="Times New Roman"/>
          <w:sz w:val="24"/>
          <w:szCs w:val="24"/>
        </w:rPr>
        <w:t>a</w:t>
      </w:r>
      <w:r w:rsidR="00082D01" w:rsidRPr="00EB4143">
        <w:rPr>
          <w:rFonts w:ascii="Times New Roman" w:hAnsi="Times New Roman" w:cs="Times New Roman"/>
          <w:spacing w:val="-3"/>
          <w:sz w:val="24"/>
          <w:szCs w:val="24"/>
        </w:rPr>
        <w:t xml:space="preserve"> copy of a recorded affordable</w:t>
      </w:r>
      <w:r w:rsidR="579FEA97" w:rsidRPr="795059F9">
        <w:rPr>
          <w:rFonts w:ascii="Times New Roman" w:hAnsi="Times New Roman" w:cs="Times New Roman"/>
          <w:sz w:val="24"/>
          <w:szCs w:val="24"/>
        </w:rPr>
        <w:t>/Income-restricted</w:t>
      </w:r>
      <w:r w:rsidR="00082D01" w:rsidRPr="00EB4143">
        <w:rPr>
          <w:rFonts w:ascii="Times New Roman" w:hAnsi="Times New Roman" w:cs="Times New Roman"/>
          <w:spacing w:val="-3"/>
          <w:sz w:val="24"/>
          <w:szCs w:val="24"/>
        </w:rPr>
        <w:t xml:space="preserve"> housing restriction meeting the requirements of M.G.L. c. 184, § 31;</w:t>
      </w:r>
      <w:r w:rsidR="00850170">
        <w:rPr>
          <w:rFonts w:ascii="Times New Roman" w:hAnsi="Times New Roman" w:cs="Times New Roman"/>
          <w:spacing w:val="-3"/>
          <w:sz w:val="24"/>
          <w:szCs w:val="24"/>
        </w:rPr>
        <w:t xml:space="preserve"> and</w:t>
      </w:r>
    </w:p>
    <w:p w14:paraId="50B2BC51" w14:textId="59670B79" w:rsidR="00850170" w:rsidRPr="00EB4143" w:rsidRDefault="54976A2B" w:rsidP="0086078B">
      <w:pPr>
        <w:pStyle w:val="ListParagraph"/>
        <w:numPr>
          <w:ilvl w:val="2"/>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rPr>
        <w:t xml:space="preserve">For Projects </w:t>
      </w:r>
      <w:r w:rsidR="30B86B80" w:rsidRPr="00EB4143">
        <w:rPr>
          <w:rFonts w:ascii="Times New Roman" w:hAnsi="Times New Roman" w:cs="Times New Roman"/>
          <w:spacing w:val="-3"/>
          <w:sz w:val="24"/>
          <w:szCs w:val="24"/>
        </w:rPr>
        <w:t xml:space="preserve">required to provide Income-restricted Starter Homes, </w:t>
      </w:r>
      <w:r w:rsidR="353546B1" w:rsidRPr="00EB4143">
        <w:rPr>
          <w:rFonts w:ascii="Times New Roman" w:hAnsi="Times New Roman" w:cs="Times New Roman"/>
          <w:spacing w:val="-3"/>
          <w:sz w:val="24"/>
          <w:szCs w:val="24"/>
        </w:rPr>
        <w:t>a</w:t>
      </w:r>
      <w:r w:rsidR="00082D01" w:rsidRPr="00EB4143">
        <w:rPr>
          <w:rFonts w:ascii="Times New Roman" w:hAnsi="Times New Roman" w:cs="Times New Roman"/>
          <w:spacing w:val="-3"/>
          <w:sz w:val="24"/>
          <w:szCs w:val="24"/>
        </w:rPr>
        <w:t xml:space="preserve"> copy of the approved affirmative fair housing marketing plan applicable to the Bonus Unit(s)</w:t>
      </w:r>
      <w:r w:rsidR="00850170">
        <w:rPr>
          <w:rFonts w:ascii="Times New Roman" w:hAnsi="Times New Roman" w:cs="Times New Roman"/>
          <w:spacing w:val="-3"/>
          <w:sz w:val="24"/>
          <w:szCs w:val="24"/>
        </w:rPr>
        <w:t>.</w:t>
      </w:r>
    </w:p>
    <w:p w14:paraId="59E4E9C5" w14:textId="3E2D78BE" w:rsidR="00082D01" w:rsidRPr="004F02AF" w:rsidRDefault="005A2C03" w:rsidP="004F02AF">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sidRPr="14625270">
        <w:rPr>
          <w:rFonts w:ascii="Times New Roman" w:hAnsi="Times New Roman" w:cs="Times New Roman"/>
          <w:sz w:val="24"/>
          <w:szCs w:val="24"/>
          <w:u w:val="single"/>
        </w:rPr>
        <w:t xml:space="preserve">Production Bonus Payment </w:t>
      </w:r>
      <w:r w:rsidR="00A52249" w:rsidRPr="004F02AF">
        <w:rPr>
          <w:rFonts w:ascii="Times New Roman" w:hAnsi="Times New Roman" w:cs="Times New Roman"/>
          <w:spacing w:val="-3"/>
          <w:sz w:val="24"/>
          <w:szCs w:val="24"/>
          <w:u w:val="single"/>
        </w:rPr>
        <w:t xml:space="preserve">Application </w:t>
      </w:r>
      <w:r w:rsidRPr="14625270">
        <w:rPr>
          <w:rFonts w:ascii="Times New Roman" w:hAnsi="Times New Roman" w:cs="Times New Roman"/>
          <w:sz w:val="24"/>
          <w:szCs w:val="24"/>
          <w:u w:val="single"/>
        </w:rPr>
        <w:t>Review</w:t>
      </w:r>
      <w:r w:rsidR="00A52249" w:rsidRPr="0086078B">
        <w:rPr>
          <w:rFonts w:ascii="Times New Roman" w:hAnsi="Times New Roman" w:cs="Times New Roman"/>
          <w:spacing w:val="-3"/>
          <w:sz w:val="24"/>
          <w:szCs w:val="24"/>
        </w:rPr>
        <w:t xml:space="preserve">.  </w:t>
      </w:r>
      <w:r w:rsidR="00082D01" w:rsidRPr="004F02AF">
        <w:rPr>
          <w:rFonts w:ascii="Times New Roman" w:hAnsi="Times New Roman" w:cs="Times New Roman"/>
          <w:spacing w:val="-3"/>
          <w:sz w:val="24"/>
          <w:szCs w:val="24"/>
        </w:rPr>
        <w:t xml:space="preserve">Provided that the Municipality has submitted all the information required, </w:t>
      </w:r>
      <w:r w:rsidR="0018170E" w:rsidRPr="004F02AF">
        <w:rPr>
          <w:rFonts w:ascii="Times New Roman" w:hAnsi="Times New Roman" w:cs="Times New Roman"/>
          <w:spacing w:val="-3"/>
          <w:sz w:val="24"/>
          <w:szCs w:val="24"/>
        </w:rPr>
        <w:t>EOHLC</w:t>
      </w:r>
      <w:r w:rsidR="00082D01" w:rsidRPr="004F02AF">
        <w:rPr>
          <w:rFonts w:ascii="Times New Roman" w:hAnsi="Times New Roman" w:cs="Times New Roman"/>
          <w:spacing w:val="-3"/>
          <w:sz w:val="24"/>
          <w:szCs w:val="24"/>
        </w:rPr>
        <w:t xml:space="preserve"> will confirm its approval of an application for payment within 30 days after receipt. </w:t>
      </w:r>
    </w:p>
    <w:p w14:paraId="69C468DC" w14:textId="2BCBAF8B" w:rsidR="00082D01" w:rsidRPr="00EB4143" w:rsidRDefault="00082D01" w:rsidP="00EB4143">
      <w:pPr>
        <w:pStyle w:val="ListParagraph"/>
        <w:numPr>
          <w:ilvl w:val="0"/>
          <w:numId w:val="25"/>
        </w:numPr>
        <w:tabs>
          <w:tab w:val="left" w:pos="7675"/>
        </w:tabs>
        <w:suppressAutoHyphens/>
        <w:spacing w:line="279" w:lineRule="exact"/>
        <w:jc w:val="both"/>
        <w:rPr>
          <w:rFonts w:ascii="Times New Roman" w:hAnsi="Times New Roman" w:cs="Times New Roman"/>
          <w:spacing w:val="-3"/>
          <w:sz w:val="24"/>
          <w:szCs w:val="24"/>
        </w:rPr>
      </w:pPr>
      <w:r w:rsidRPr="00EB4143">
        <w:rPr>
          <w:rFonts w:ascii="Times New Roman" w:hAnsi="Times New Roman" w:cs="Times New Roman"/>
          <w:spacing w:val="-3"/>
          <w:sz w:val="24"/>
          <w:szCs w:val="24"/>
          <w:u w:val="single"/>
        </w:rPr>
        <w:t xml:space="preserve">Use of Zoning Incentive Payments and </w:t>
      </w:r>
      <w:r w:rsidR="00A178A5">
        <w:rPr>
          <w:rFonts w:ascii="Times New Roman" w:hAnsi="Times New Roman" w:cs="Times New Roman"/>
          <w:spacing w:val="-3"/>
          <w:sz w:val="24"/>
          <w:szCs w:val="24"/>
          <w:u w:val="single"/>
        </w:rPr>
        <w:t xml:space="preserve">Production </w:t>
      </w:r>
      <w:r w:rsidRPr="00EB4143">
        <w:rPr>
          <w:rFonts w:ascii="Times New Roman" w:hAnsi="Times New Roman" w:cs="Times New Roman"/>
          <w:spacing w:val="-3"/>
          <w:sz w:val="24"/>
          <w:szCs w:val="24"/>
          <w:u w:val="single"/>
        </w:rPr>
        <w:t>Bonus Payments</w:t>
      </w:r>
      <w:r w:rsidRPr="00EB4143">
        <w:rPr>
          <w:rFonts w:ascii="Times New Roman" w:hAnsi="Times New Roman" w:cs="Times New Roman"/>
          <w:spacing w:val="-3"/>
          <w:sz w:val="24"/>
          <w:szCs w:val="24"/>
        </w:rPr>
        <w:t>.</w:t>
      </w:r>
    </w:p>
    <w:p w14:paraId="57EB95DC" w14:textId="68307FA4" w:rsidR="001605E7" w:rsidRPr="00EB4143" w:rsidRDefault="001605E7" w:rsidP="001605E7">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EOHLC may set</w:t>
      </w:r>
      <w:r w:rsidRPr="00EB4143">
        <w:rPr>
          <w:rFonts w:ascii="Times New Roman" w:hAnsi="Times New Roman" w:cs="Times New Roman"/>
          <w:spacing w:val="-3"/>
          <w:sz w:val="24"/>
          <w:szCs w:val="24"/>
        </w:rPr>
        <w:t xml:space="preserve"> restrictions </w:t>
      </w:r>
      <w:r>
        <w:rPr>
          <w:rFonts w:ascii="Times New Roman" w:hAnsi="Times New Roman" w:cs="Times New Roman"/>
          <w:spacing w:val="-3"/>
          <w:sz w:val="24"/>
          <w:szCs w:val="24"/>
        </w:rPr>
        <w:t>on</w:t>
      </w:r>
      <w:r w:rsidRPr="00EB414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how </w:t>
      </w:r>
      <w:r w:rsidR="00082D01" w:rsidRPr="00EB4143">
        <w:rPr>
          <w:rFonts w:ascii="Times New Roman" w:hAnsi="Times New Roman" w:cs="Times New Roman"/>
          <w:spacing w:val="-3"/>
          <w:sz w:val="24"/>
          <w:szCs w:val="24"/>
        </w:rPr>
        <w:t xml:space="preserve">Zoning Incentive Payments </w:t>
      </w:r>
      <w:r w:rsidRPr="00EB4143">
        <w:rPr>
          <w:rFonts w:ascii="Times New Roman" w:hAnsi="Times New Roman" w:cs="Times New Roman"/>
          <w:spacing w:val="-3"/>
          <w:sz w:val="24"/>
          <w:szCs w:val="24"/>
        </w:rPr>
        <w:t>or</w:t>
      </w:r>
      <w:r w:rsidR="00082D01" w:rsidRPr="00EB4143">
        <w:rPr>
          <w:rFonts w:ascii="Times New Roman" w:hAnsi="Times New Roman" w:cs="Times New Roman"/>
          <w:spacing w:val="-3"/>
          <w:sz w:val="24"/>
          <w:szCs w:val="24"/>
        </w:rPr>
        <w:t xml:space="preserve"> </w:t>
      </w:r>
      <w:r w:rsidR="00A178A5">
        <w:rPr>
          <w:rFonts w:ascii="Times New Roman" w:hAnsi="Times New Roman" w:cs="Times New Roman"/>
          <w:spacing w:val="-3"/>
          <w:sz w:val="24"/>
          <w:szCs w:val="24"/>
        </w:rPr>
        <w:t xml:space="preserve">Production </w:t>
      </w:r>
      <w:r w:rsidR="00082D01" w:rsidRPr="00EB4143">
        <w:rPr>
          <w:rFonts w:ascii="Times New Roman" w:hAnsi="Times New Roman" w:cs="Times New Roman"/>
          <w:spacing w:val="-3"/>
          <w:sz w:val="24"/>
          <w:szCs w:val="24"/>
        </w:rPr>
        <w:t xml:space="preserve">Bonus Payments may be </w:t>
      </w:r>
      <w:r>
        <w:rPr>
          <w:rFonts w:ascii="Times New Roman" w:hAnsi="Times New Roman" w:cs="Times New Roman"/>
          <w:spacing w:val="-3"/>
          <w:sz w:val="24"/>
          <w:szCs w:val="24"/>
        </w:rPr>
        <w:t>used by</w:t>
      </w:r>
      <w:r w:rsidRPr="00EB4143">
        <w:rPr>
          <w:rFonts w:ascii="Times New Roman" w:hAnsi="Times New Roman" w:cs="Times New Roman"/>
          <w:spacing w:val="-3"/>
          <w:sz w:val="24"/>
          <w:szCs w:val="24"/>
        </w:rPr>
        <w:t xml:space="preserve"> Municipalities</w:t>
      </w:r>
      <w:r w:rsidRPr="37BBB624">
        <w:rPr>
          <w:rFonts w:ascii="Times New Roman" w:hAnsi="Times New Roman" w:cs="Times New Roman"/>
          <w:sz w:val="24"/>
          <w:szCs w:val="24"/>
        </w:rPr>
        <w:t>.</w:t>
      </w:r>
      <w:r w:rsidR="001728EB">
        <w:rPr>
          <w:rFonts w:ascii="Times New Roman" w:hAnsi="Times New Roman" w:cs="Times New Roman"/>
          <w:sz w:val="24"/>
          <w:szCs w:val="24"/>
        </w:rPr>
        <w:t xml:space="preserve">  </w:t>
      </w:r>
      <w:r w:rsidR="001728EB" w:rsidRPr="00EB4143">
        <w:rPr>
          <w:rFonts w:ascii="Times New Roman" w:hAnsi="Times New Roman" w:cs="Times New Roman"/>
          <w:spacing w:val="-3"/>
          <w:sz w:val="24"/>
          <w:szCs w:val="24"/>
        </w:rPr>
        <w:t xml:space="preserve">Municipalities receiving </w:t>
      </w:r>
      <w:r w:rsidR="001728EB">
        <w:rPr>
          <w:rFonts w:ascii="Times New Roman" w:hAnsi="Times New Roman" w:cs="Times New Roman"/>
          <w:spacing w:val="-3"/>
          <w:sz w:val="24"/>
          <w:szCs w:val="24"/>
        </w:rPr>
        <w:t>Zoning Incentive Payments or Production Bonus Payments shall</w:t>
      </w:r>
      <w:r w:rsidR="001728EB" w:rsidRPr="00EB4143">
        <w:rPr>
          <w:rFonts w:ascii="Times New Roman" w:hAnsi="Times New Roman" w:cs="Times New Roman"/>
          <w:spacing w:val="-3"/>
          <w:sz w:val="24"/>
          <w:szCs w:val="24"/>
        </w:rPr>
        <w:t xml:space="preserve"> agree in contracts with EOHLC to comply with </w:t>
      </w:r>
      <w:r w:rsidR="001728EB">
        <w:rPr>
          <w:rFonts w:ascii="Times New Roman" w:hAnsi="Times New Roman" w:cs="Times New Roman"/>
          <w:spacing w:val="-3"/>
          <w:sz w:val="24"/>
          <w:szCs w:val="24"/>
        </w:rPr>
        <w:t>any</w:t>
      </w:r>
      <w:r w:rsidR="001728EB" w:rsidRPr="00EB4143">
        <w:rPr>
          <w:rFonts w:ascii="Times New Roman" w:hAnsi="Times New Roman" w:cs="Times New Roman"/>
          <w:spacing w:val="-3"/>
          <w:sz w:val="24"/>
          <w:szCs w:val="24"/>
        </w:rPr>
        <w:t xml:space="preserve"> funding restrictions </w:t>
      </w:r>
      <w:r w:rsidR="001728EB">
        <w:rPr>
          <w:rFonts w:ascii="Times New Roman" w:hAnsi="Times New Roman" w:cs="Times New Roman"/>
          <w:spacing w:val="-3"/>
          <w:sz w:val="24"/>
          <w:szCs w:val="24"/>
        </w:rPr>
        <w:t xml:space="preserve">set by EOHLC </w:t>
      </w:r>
      <w:r w:rsidR="001728EB" w:rsidRPr="00EB4143">
        <w:rPr>
          <w:rFonts w:ascii="Times New Roman" w:hAnsi="Times New Roman" w:cs="Times New Roman"/>
          <w:spacing w:val="-3"/>
          <w:sz w:val="24"/>
          <w:szCs w:val="24"/>
        </w:rPr>
        <w:t>and to provide reporting as required.</w:t>
      </w:r>
    </w:p>
    <w:p w14:paraId="2EF7A766" w14:textId="0C5C69DA" w:rsidR="00082D01" w:rsidRPr="00EB4143" w:rsidRDefault="003769B1" w:rsidP="00EB4143">
      <w:pPr>
        <w:pStyle w:val="ListParagraph"/>
        <w:numPr>
          <w:ilvl w:val="1"/>
          <w:numId w:val="25"/>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If </w:t>
      </w:r>
      <w:r w:rsidR="00082D01" w:rsidRPr="00EB4143">
        <w:rPr>
          <w:rFonts w:ascii="Times New Roman" w:hAnsi="Times New Roman" w:cs="Times New Roman"/>
          <w:spacing w:val="-3"/>
          <w:sz w:val="24"/>
          <w:szCs w:val="24"/>
        </w:rPr>
        <w:t xml:space="preserve">Zoning Incentive Payments and </w:t>
      </w:r>
      <w:r w:rsidR="00A178A5">
        <w:rPr>
          <w:rFonts w:ascii="Times New Roman" w:hAnsi="Times New Roman" w:cs="Times New Roman"/>
          <w:spacing w:val="-3"/>
          <w:sz w:val="24"/>
          <w:szCs w:val="24"/>
        </w:rPr>
        <w:t xml:space="preserve">Production </w:t>
      </w:r>
      <w:r w:rsidR="00082D01" w:rsidRPr="00EB4143">
        <w:rPr>
          <w:rFonts w:ascii="Times New Roman" w:hAnsi="Times New Roman" w:cs="Times New Roman"/>
          <w:spacing w:val="-3"/>
          <w:sz w:val="24"/>
          <w:szCs w:val="24"/>
        </w:rPr>
        <w:t xml:space="preserve">Bonus Payments </w:t>
      </w:r>
      <w:r>
        <w:rPr>
          <w:rFonts w:ascii="Times New Roman" w:hAnsi="Times New Roman" w:cs="Times New Roman"/>
          <w:spacing w:val="-3"/>
          <w:sz w:val="24"/>
          <w:szCs w:val="24"/>
        </w:rPr>
        <w:t>are</w:t>
      </w:r>
      <w:r w:rsidR="00082D01" w:rsidRPr="00EB4143">
        <w:rPr>
          <w:rFonts w:ascii="Times New Roman" w:hAnsi="Times New Roman" w:cs="Times New Roman"/>
          <w:spacing w:val="-3"/>
          <w:sz w:val="24"/>
          <w:szCs w:val="24"/>
        </w:rPr>
        <w:t xml:space="preserve"> made from Capital Funds</w:t>
      </w:r>
      <w:r>
        <w:rPr>
          <w:rFonts w:ascii="Times New Roman" w:hAnsi="Times New Roman" w:cs="Times New Roman"/>
          <w:spacing w:val="-3"/>
          <w:sz w:val="24"/>
          <w:szCs w:val="24"/>
        </w:rPr>
        <w:t>, Municipalities receiving such Capital Funds shall</w:t>
      </w:r>
      <w:r w:rsidR="008C69D4">
        <w:rPr>
          <w:rFonts w:ascii="Times New Roman" w:hAnsi="Times New Roman" w:cs="Times New Roman"/>
          <w:spacing w:val="-3"/>
          <w:sz w:val="24"/>
          <w:szCs w:val="24"/>
        </w:rPr>
        <w:t xml:space="preserve"> </w:t>
      </w:r>
      <w:r w:rsidR="00BA79DE">
        <w:rPr>
          <w:rFonts w:ascii="Times New Roman" w:hAnsi="Times New Roman" w:cs="Times New Roman"/>
          <w:spacing w:val="-3"/>
          <w:sz w:val="24"/>
          <w:szCs w:val="24"/>
        </w:rPr>
        <w:t xml:space="preserve">utilize such </w:t>
      </w:r>
      <w:r w:rsidR="009E5FA2">
        <w:rPr>
          <w:rFonts w:ascii="Times New Roman" w:hAnsi="Times New Roman" w:cs="Times New Roman"/>
          <w:spacing w:val="-3"/>
          <w:sz w:val="24"/>
          <w:szCs w:val="24"/>
        </w:rPr>
        <w:t xml:space="preserve">payments only for </w:t>
      </w:r>
      <w:r w:rsidR="00C40028">
        <w:rPr>
          <w:rFonts w:ascii="Times New Roman" w:hAnsi="Times New Roman" w:cs="Times New Roman"/>
          <w:spacing w:val="-3"/>
          <w:sz w:val="24"/>
          <w:szCs w:val="24"/>
        </w:rPr>
        <w:t>capital expenditures</w:t>
      </w:r>
      <w:r w:rsidR="00130F79">
        <w:rPr>
          <w:rFonts w:ascii="Times New Roman" w:hAnsi="Times New Roman" w:cs="Times New Roman"/>
          <w:spacing w:val="-3"/>
          <w:sz w:val="24"/>
          <w:szCs w:val="24"/>
        </w:rPr>
        <w:t xml:space="preserve"> that would be an eligible use for a capital appropriation under chapter 29 of the </w:t>
      </w:r>
      <w:r w:rsidR="009F101A">
        <w:rPr>
          <w:rFonts w:ascii="Times New Roman" w:hAnsi="Times New Roman" w:cs="Times New Roman"/>
          <w:spacing w:val="-3"/>
          <w:sz w:val="24"/>
          <w:szCs w:val="24"/>
        </w:rPr>
        <w:t>general laws</w:t>
      </w:r>
      <w:r w:rsidR="00EF4B67">
        <w:rPr>
          <w:rFonts w:ascii="Times New Roman" w:hAnsi="Times New Roman" w:cs="Times New Roman"/>
          <w:spacing w:val="-3"/>
          <w:sz w:val="24"/>
          <w:szCs w:val="24"/>
        </w:rPr>
        <w:t>, and only in accordance with restrictions that may be set by EOHLC</w:t>
      </w:r>
      <w:r w:rsidR="00082D01" w:rsidRPr="00EB4143">
        <w:rPr>
          <w:rFonts w:ascii="Times New Roman" w:hAnsi="Times New Roman" w:cs="Times New Roman"/>
          <w:spacing w:val="-3"/>
          <w:sz w:val="24"/>
          <w:szCs w:val="24"/>
        </w:rPr>
        <w:t xml:space="preserve">. </w:t>
      </w:r>
    </w:p>
    <w:p w14:paraId="704D8614"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691D9963" w14:textId="2A8057D8"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D9748F">
        <w:rPr>
          <w:rFonts w:ascii="Times New Roman" w:hAnsi="Times New Roman" w:cs="Times New Roman"/>
          <w:spacing w:val="-3"/>
          <w:sz w:val="24"/>
          <w:szCs w:val="24"/>
          <w:u w:val="single"/>
        </w:rPr>
        <w:t>.</w:t>
      </w:r>
      <w:r w:rsidR="00082D01">
        <w:rPr>
          <w:rFonts w:ascii="Times New Roman" w:hAnsi="Times New Roman" w:cs="Times New Roman"/>
          <w:spacing w:val="-3"/>
          <w:sz w:val="24"/>
          <w:szCs w:val="24"/>
          <w:u w:val="single"/>
        </w:rPr>
        <w:t>0</w:t>
      </w:r>
      <w:r w:rsidR="00286575">
        <w:rPr>
          <w:rFonts w:ascii="Times New Roman" w:hAnsi="Times New Roman" w:cs="Times New Roman"/>
          <w:spacing w:val="-3"/>
          <w:sz w:val="24"/>
          <w:szCs w:val="24"/>
          <w:u w:val="single"/>
        </w:rPr>
        <w:t>6</w:t>
      </w:r>
      <w:r w:rsidR="00082D01">
        <w:rPr>
          <w:rFonts w:ascii="Times New Roman" w:hAnsi="Times New Roman" w:cs="Times New Roman"/>
          <w:spacing w:val="-3"/>
          <w:sz w:val="24"/>
          <w:szCs w:val="24"/>
          <w:u w:val="single"/>
        </w:rPr>
        <w:t xml:space="preserve">:   Annual Updates; </w:t>
      </w:r>
      <w:r w:rsidR="00BD5521">
        <w:rPr>
          <w:rFonts w:ascii="Times New Roman" w:hAnsi="Times New Roman" w:cs="Times New Roman"/>
          <w:spacing w:val="-3"/>
          <w:sz w:val="24"/>
          <w:szCs w:val="24"/>
          <w:u w:val="single"/>
        </w:rPr>
        <w:t>Certificate of Revocation</w:t>
      </w:r>
    </w:p>
    <w:p w14:paraId="2F924900"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01ACF97D" w14:textId="207C1E3C" w:rsidR="00C15EE6" w:rsidRDefault="00082D01" w:rsidP="00501E31">
      <w:pPr>
        <w:pStyle w:val="ListParagraph"/>
        <w:numPr>
          <w:ilvl w:val="0"/>
          <w:numId w:val="41"/>
        </w:numPr>
        <w:tabs>
          <w:tab w:val="left" w:pos="7675"/>
        </w:tabs>
        <w:suppressAutoHyphens/>
        <w:spacing w:line="279" w:lineRule="exact"/>
        <w:jc w:val="both"/>
        <w:rPr>
          <w:rFonts w:ascii="Times New Roman" w:hAnsi="Times New Roman" w:cs="Times New Roman"/>
          <w:spacing w:val="-3"/>
          <w:sz w:val="24"/>
          <w:szCs w:val="24"/>
        </w:rPr>
      </w:pPr>
      <w:r w:rsidRPr="00006EE5">
        <w:rPr>
          <w:rFonts w:ascii="Times New Roman" w:hAnsi="Times New Roman" w:cs="Times New Roman"/>
          <w:spacing w:val="-3"/>
          <w:sz w:val="24"/>
          <w:szCs w:val="24"/>
          <w:u w:val="single"/>
        </w:rPr>
        <w:t>Annual Update by Municipality</w:t>
      </w:r>
      <w:r w:rsidRPr="00006EE5">
        <w:rPr>
          <w:rFonts w:ascii="Times New Roman" w:hAnsi="Times New Roman" w:cs="Times New Roman"/>
          <w:spacing w:val="-3"/>
          <w:sz w:val="24"/>
          <w:szCs w:val="24"/>
        </w:rPr>
        <w:t>.  On or before July 31</w:t>
      </w:r>
      <w:r w:rsidRPr="00006EE5">
        <w:rPr>
          <w:rFonts w:ascii="Times New Roman" w:hAnsi="Times New Roman" w:cs="Times New Roman"/>
          <w:spacing w:val="-3"/>
          <w:sz w:val="24"/>
          <w:szCs w:val="24"/>
          <w:vertAlign w:val="superscript"/>
        </w:rPr>
        <w:t>st</w:t>
      </w:r>
      <w:r w:rsidRPr="00006EE5">
        <w:rPr>
          <w:rFonts w:ascii="Times New Roman" w:hAnsi="Times New Roman" w:cs="Times New Roman"/>
          <w:spacing w:val="-3"/>
          <w:sz w:val="24"/>
          <w:szCs w:val="24"/>
        </w:rPr>
        <w:t xml:space="preserve"> of each year, each Municipality </w:t>
      </w:r>
      <w:r w:rsidR="00755DB1">
        <w:rPr>
          <w:rFonts w:ascii="Times New Roman" w:hAnsi="Times New Roman" w:cs="Times New Roman"/>
          <w:spacing w:val="-3"/>
          <w:sz w:val="24"/>
          <w:szCs w:val="24"/>
        </w:rPr>
        <w:t>with</w:t>
      </w:r>
      <w:r w:rsidRPr="00006EE5">
        <w:rPr>
          <w:rFonts w:ascii="Times New Roman" w:hAnsi="Times New Roman" w:cs="Times New Roman"/>
          <w:spacing w:val="-3"/>
          <w:sz w:val="24"/>
          <w:szCs w:val="24"/>
        </w:rPr>
        <w:t xml:space="preserve"> a</w:t>
      </w:r>
      <w:r w:rsidR="00755DB1">
        <w:rPr>
          <w:rFonts w:ascii="Times New Roman" w:hAnsi="Times New Roman" w:cs="Times New Roman"/>
          <w:spacing w:val="-3"/>
          <w:sz w:val="24"/>
          <w:szCs w:val="24"/>
        </w:rPr>
        <w:t>n</w:t>
      </w:r>
      <w:r w:rsidRPr="00006EE5">
        <w:rPr>
          <w:rFonts w:ascii="Times New Roman" w:hAnsi="Times New Roman" w:cs="Times New Roman"/>
          <w:spacing w:val="-3"/>
          <w:sz w:val="24"/>
          <w:szCs w:val="24"/>
        </w:rPr>
        <w:t xml:space="preserve"> </w:t>
      </w:r>
      <w:r w:rsidR="00755DB1">
        <w:rPr>
          <w:rFonts w:ascii="Times New Roman" w:hAnsi="Times New Roman" w:cs="Times New Roman"/>
          <w:spacing w:val="-3"/>
          <w:sz w:val="24"/>
          <w:szCs w:val="24"/>
        </w:rPr>
        <w:t xml:space="preserve">approved </w:t>
      </w:r>
      <w:r w:rsidR="0019423E">
        <w:rPr>
          <w:rFonts w:ascii="Times New Roman" w:hAnsi="Times New Roman" w:cs="Times New Roman"/>
          <w:spacing w:val="-3"/>
          <w:sz w:val="24"/>
          <w:szCs w:val="24"/>
        </w:rPr>
        <w:t>District</w:t>
      </w:r>
      <w:r w:rsidRPr="00006EE5">
        <w:rPr>
          <w:rFonts w:ascii="Times New Roman" w:hAnsi="Times New Roman" w:cs="Times New Roman"/>
          <w:spacing w:val="-3"/>
          <w:sz w:val="24"/>
          <w:szCs w:val="24"/>
        </w:rPr>
        <w:t xml:space="preserve"> that had been Approved by the end of the previous fiscal year ending on June 30</w:t>
      </w:r>
      <w:r w:rsidRPr="00006EE5">
        <w:rPr>
          <w:rFonts w:ascii="Times New Roman" w:hAnsi="Times New Roman" w:cs="Times New Roman"/>
          <w:spacing w:val="-3"/>
          <w:sz w:val="24"/>
          <w:szCs w:val="24"/>
          <w:vertAlign w:val="superscript"/>
        </w:rPr>
        <w:t>th</w:t>
      </w:r>
      <w:r w:rsidRPr="00006EE5">
        <w:rPr>
          <w:rFonts w:ascii="Times New Roman" w:hAnsi="Times New Roman" w:cs="Times New Roman"/>
          <w:spacing w:val="-3"/>
          <w:sz w:val="24"/>
          <w:szCs w:val="24"/>
        </w:rPr>
        <w:t xml:space="preserve">, shall file its annual update with </w:t>
      </w:r>
      <w:r w:rsidR="0018170E" w:rsidRPr="00006EE5">
        <w:rPr>
          <w:rFonts w:ascii="Times New Roman" w:hAnsi="Times New Roman" w:cs="Times New Roman"/>
          <w:spacing w:val="-3"/>
          <w:sz w:val="24"/>
          <w:szCs w:val="24"/>
        </w:rPr>
        <w:t>EOHLC</w:t>
      </w:r>
      <w:r w:rsidRPr="00006EE5">
        <w:rPr>
          <w:rFonts w:ascii="Times New Roman" w:hAnsi="Times New Roman" w:cs="Times New Roman"/>
          <w:spacing w:val="-3"/>
          <w:sz w:val="24"/>
          <w:szCs w:val="24"/>
        </w:rPr>
        <w:t xml:space="preserve">, in a form to be prescribed by </w:t>
      </w:r>
      <w:r w:rsidR="0018170E" w:rsidRPr="00006EE5">
        <w:rPr>
          <w:rFonts w:ascii="Times New Roman" w:hAnsi="Times New Roman" w:cs="Times New Roman"/>
          <w:spacing w:val="-3"/>
          <w:sz w:val="24"/>
          <w:szCs w:val="24"/>
        </w:rPr>
        <w:t>EOHLC</w:t>
      </w:r>
      <w:r w:rsidRPr="00006EE5">
        <w:rPr>
          <w:rFonts w:ascii="Times New Roman" w:hAnsi="Times New Roman" w:cs="Times New Roman"/>
          <w:spacing w:val="-3"/>
          <w:sz w:val="24"/>
          <w:szCs w:val="24"/>
        </w:rPr>
        <w:t xml:space="preserve">.  Unless otherwise permitted by guidance issued by </w:t>
      </w:r>
      <w:r w:rsidR="0018170E" w:rsidRPr="00006EE5">
        <w:rPr>
          <w:rFonts w:ascii="Times New Roman" w:hAnsi="Times New Roman" w:cs="Times New Roman"/>
          <w:spacing w:val="-3"/>
          <w:sz w:val="24"/>
          <w:szCs w:val="24"/>
        </w:rPr>
        <w:t>EOHLC</w:t>
      </w:r>
      <w:r w:rsidRPr="00006EE5">
        <w:rPr>
          <w:rFonts w:ascii="Times New Roman" w:hAnsi="Times New Roman" w:cs="Times New Roman"/>
          <w:spacing w:val="-3"/>
          <w:sz w:val="24"/>
          <w:szCs w:val="24"/>
        </w:rPr>
        <w:t>, the Municipality shall provide the following information in the annual update:</w:t>
      </w:r>
    </w:p>
    <w:p w14:paraId="145C798B" w14:textId="71504F70" w:rsidR="00082D01" w:rsidRDefault="00082D01"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sidRPr="00C15EE6">
        <w:rPr>
          <w:rFonts w:ascii="Times New Roman" w:hAnsi="Times New Roman" w:cs="Times New Roman"/>
          <w:spacing w:val="-3"/>
          <w:sz w:val="24"/>
          <w:szCs w:val="24"/>
        </w:rPr>
        <w:t xml:space="preserve">A list of all Approved Districts within the Municipality, with a tabulation for each District of the total land area, the Developable Land area and the Substantially Developed Land area, </w:t>
      </w:r>
      <w:r w:rsidR="00AB54A9">
        <w:rPr>
          <w:rFonts w:ascii="Times New Roman" w:hAnsi="Times New Roman" w:cs="Times New Roman"/>
          <w:spacing w:val="-3"/>
          <w:sz w:val="24"/>
          <w:szCs w:val="24"/>
        </w:rPr>
        <w:t xml:space="preserve">and </w:t>
      </w:r>
      <w:r w:rsidRPr="00C15EE6">
        <w:rPr>
          <w:rFonts w:ascii="Times New Roman" w:hAnsi="Times New Roman" w:cs="Times New Roman"/>
          <w:spacing w:val="-3"/>
          <w:sz w:val="24"/>
          <w:szCs w:val="24"/>
        </w:rPr>
        <w:t xml:space="preserve">the number of Incentive </w:t>
      </w:r>
      <w:proofErr w:type="gramStart"/>
      <w:r w:rsidRPr="00C15EE6">
        <w:rPr>
          <w:rFonts w:ascii="Times New Roman" w:hAnsi="Times New Roman" w:cs="Times New Roman"/>
          <w:spacing w:val="-3"/>
          <w:sz w:val="24"/>
          <w:szCs w:val="24"/>
        </w:rPr>
        <w:t>Units</w:t>
      </w:r>
      <w:r w:rsidR="008D7F95">
        <w:rPr>
          <w:rFonts w:ascii="Times New Roman" w:hAnsi="Times New Roman" w:cs="Times New Roman"/>
          <w:spacing w:val="-3"/>
          <w:sz w:val="24"/>
          <w:szCs w:val="24"/>
        </w:rPr>
        <w:t>;</w:t>
      </w:r>
      <w:proofErr w:type="gramEnd"/>
    </w:p>
    <w:p w14:paraId="7AE03EFC" w14:textId="4D9033B3" w:rsidR="00002A64" w:rsidRDefault="00002A64"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 written narrative describing </w:t>
      </w:r>
      <w:r w:rsidR="00416228">
        <w:rPr>
          <w:rFonts w:ascii="Times New Roman" w:hAnsi="Times New Roman" w:cs="Times New Roman"/>
          <w:spacing w:val="-3"/>
          <w:sz w:val="24"/>
          <w:szCs w:val="24"/>
        </w:rPr>
        <w:t xml:space="preserve">whether the Municipality has repealed or amended, or proposed to amend or repeal, any of the requirements applicable to the </w:t>
      </w:r>
      <w:proofErr w:type="gramStart"/>
      <w:r w:rsidR="0019423E">
        <w:rPr>
          <w:rFonts w:ascii="Times New Roman" w:hAnsi="Times New Roman" w:cs="Times New Roman"/>
          <w:spacing w:val="-3"/>
          <w:sz w:val="24"/>
          <w:szCs w:val="24"/>
        </w:rPr>
        <w:t>District</w:t>
      </w:r>
      <w:proofErr w:type="gramEnd"/>
      <w:r w:rsidR="00121675">
        <w:rPr>
          <w:rFonts w:ascii="Times New Roman" w:hAnsi="Times New Roman" w:cs="Times New Roman"/>
          <w:spacing w:val="-3"/>
          <w:sz w:val="24"/>
          <w:szCs w:val="24"/>
        </w:rPr>
        <w:t>(s</w:t>
      </w:r>
      <w:proofErr w:type="gramStart"/>
      <w:r w:rsidR="00121675">
        <w:rPr>
          <w:rFonts w:ascii="Times New Roman" w:hAnsi="Times New Roman" w:cs="Times New Roman"/>
          <w:spacing w:val="-3"/>
          <w:sz w:val="24"/>
          <w:szCs w:val="24"/>
        </w:rPr>
        <w:t>)</w:t>
      </w:r>
      <w:r w:rsidR="00416228">
        <w:rPr>
          <w:rFonts w:ascii="Times New Roman" w:hAnsi="Times New Roman" w:cs="Times New Roman"/>
          <w:spacing w:val="-3"/>
          <w:sz w:val="24"/>
          <w:szCs w:val="24"/>
        </w:rPr>
        <w:t>;</w:t>
      </w:r>
      <w:proofErr w:type="gramEnd"/>
    </w:p>
    <w:p w14:paraId="75042CA5" w14:textId="77D4D64B" w:rsidR="003B3613" w:rsidRPr="00C15EE6" w:rsidRDefault="003B3613"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A </w:t>
      </w:r>
      <w:r w:rsidR="00936B0F">
        <w:rPr>
          <w:rFonts w:ascii="Times New Roman" w:hAnsi="Times New Roman" w:cs="Times New Roman"/>
          <w:spacing w:val="-3"/>
          <w:sz w:val="24"/>
          <w:szCs w:val="24"/>
        </w:rPr>
        <w:t xml:space="preserve">written narrative </w:t>
      </w:r>
      <w:r w:rsidR="00253F62">
        <w:rPr>
          <w:rFonts w:ascii="Times New Roman" w:hAnsi="Times New Roman" w:cs="Times New Roman"/>
          <w:spacing w:val="-3"/>
          <w:sz w:val="24"/>
          <w:szCs w:val="24"/>
        </w:rPr>
        <w:t>describing</w:t>
      </w:r>
      <w:r w:rsidR="00936B0F">
        <w:rPr>
          <w:rFonts w:ascii="Times New Roman" w:hAnsi="Times New Roman" w:cs="Times New Roman"/>
          <w:spacing w:val="-3"/>
          <w:sz w:val="24"/>
          <w:szCs w:val="24"/>
        </w:rPr>
        <w:t xml:space="preserve"> any proposed Projects within each Approved District</w:t>
      </w:r>
      <w:r w:rsidR="00200731">
        <w:rPr>
          <w:rFonts w:ascii="Times New Roman" w:hAnsi="Times New Roman" w:cs="Times New Roman"/>
          <w:spacing w:val="-3"/>
          <w:sz w:val="24"/>
          <w:szCs w:val="24"/>
        </w:rPr>
        <w:t xml:space="preserve"> for which building permits have not yet been issued</w:t>
      </w:r>
      <w:r w:rsidR="00AB087C">
        <w:rPr>
          <w:rFonts w:ascii="Times New Roman" w:hAnsi="Times New Roman" w:cs="Times New Roman"/>
          <w:spacing w:val="-3"/>
          <w:sz w:val="24"/>
          <w:szCs w:val="24"/>
        </w:rPr>
        <w:t xml:space="preserve">, including </w:t>
      </w:r>
      <w:r w:rsidR="000F1518">
        <w:rPr>
          <w:rFonts w:ascii="Times New Roman" w:hAnsi="Times New Roman" w:cs="Times New Roman"/>
          <w:spacing w:val="-3"/>
          <w:sz w:val="24"/>
          <w:szCs w:val="24"/>
        </w:rPr>
        <w:t xml:space="preserve">the total number and types of proposed total units and Bonus Units in such </w:t>
      </w:r>
      <w:proofErr w:type="gramStart"/>
      <w:r w:rsidR="000F1518">
        <w:rPr>
          <w:rFonts w:ascii="Times New Roman" w:hAnsi="Times New Roman" w:cs="Times New Roman"/>
          <w:spacing w:val="-3"/>
          <w:sz w:val="24"/>
          <w:szCs w:val="24"/>
        </w:rPr>
        <w:t>Projects</w:t>
      </w:r>
      <w:r w:rsidR="00200731">
        <w:rPr>
          <w:rFonts w:ascii="Times New Roman" w:hAnsi="Times New Roman" w:cs="Times New Roman"/>
          <w:spacing w:val="-3"/>
          <w:sz w:val="24"/>
          <w:szCs w:val="24"/>
        </w:rPr>
        <w:t>;</w:t>
      </w:r>
      <w:proofErr w:type="gramEnd"/>
    </w:p>
    <w:p w14:paraId="3AAF927A" w14:textId="310475AC" w:rsidR="00082D01" w:rsidRPr="00006EE5" w:rsidRDefault="00082D01"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sidRPr="00006EE5">
        <w:rPr>
          <w:rFonts w:ascii="Times New Roman" w:hAnsi="Times New Roman" w:cs="Times New Roman"/>
          <w:spacing w:val="-3"/>
          <w:sz w:val="24"/>
          <w:szCs w:val="24"/>
        </w:rPr>
        <w:t xml:space="preserve">For Projects in each Approved District, the total number of </w:t>
      </w:r>
      <w:r w:rsidR="009A4273">
        <w:rPr>
          <w:rFonts w:ascii="Times New Roman" w:hAnsi="Times New Roman" w:cs="Times New Roman"/>
          <w:spacing w:val="-3"/>
          <w:sz w:val="24"/>
          <w:szCs w:val="24"/>
        </w:rPr>
        <w:t>Starter Homes</w:t>
      </w:r>
      <w:r w:rsidRPr="00006EE5">
        <w:rPr>
          <w:rFonts w:ascii="Times New Roman" w:hAnsi="Times New Roman" w:cs="Times New Roman"/>
          <w:spacing w:val="-3"/>
          <w:sz w:val="24"/>
          <w:szCs w:val="24"/>
        </w:rPr>
        <w:t xml:space="preserve">: </w:t>
      </w:r>
    </w:p>
    <w:p w14:paraId="7C932902" w14:textId="1323163D" w:rsidR="00082D01" w:rsidRPr="00006EE5" w:rsidRDefault="003D15C1"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F</w:t>
      </w:r>
      <w:r w:rsidR="00082D01" w:rsidRPr="00006EE5">
        <w:rPr>
          <w:rFonts w:ascii="Times New Roman" w:hAnsi="Times New Roman" w:cs="Times New Roman"/>
          <w:spacing w:val="-3"/>
          <w:sz w:val="24"/>
          <w:szCs w:val="24"/>
        </w:rPr>
        <w:t xml:space="preserve">or which building permits </w:t>
      </w:r>
      <w:proofErr w:type="gramStart"/>
      <w:r w:rsidR="00082D01" w:rsidRPr="00006EE5">
        <w:rPr>
          <w:rFonts w:ascii="Times New Roman" w:hAnsi="Times New Roman" w:cs="Times New Roman"/>
          <w:spacing w:val="-3"/>
          <w:sz w:val="24"/>
          <w:szCs w:val="24"/>
        </w:rPr>
        <w:t>had been</w:t>
      </w:r>
      <w:proofErr w:type="gramEnd"/>
      <w:r w:rsidR="00082D01" w:rsidRPr="00006EE5">
        <w:rPr>
          <w:rFonts w:ascii="Times New Roman" w:hAnsi="Times New Roman" w:cs="Times New Roman"/>
          <w:spacing w:val="-3"/>
          <w:sz w:val="24"/>
          <w:szCs w:val="24"/>
        </w:rPr>
        <w:t xml:space="preserve"> issued during the previous fiscal </w:t>
      </w:r>
      <w:proofErr w:type="gramStart"/>
      <w:r w:rsidR="00082D01" w:rsidRPr="00006EE5">
        <w:rPr>
          <w:rFonts w:ascii="Times New Roman" w:hAnsi="Times New Roman" w:cs="Times New Roman"/>
          <w:spacing w:val="-3"/>
          <w:sz w:val="24"/>
          <w:szCs w:val="24"/>
        </w:rPr>
        <w:t>year;</w:t>
      </w:r>
      <w:proofErr w:type="gramEnd"/>
    </w:p>
    <w:p w14:paraId="34993800" w14:textId="4418D1F7" w:rsidR="00082D01" w:rsidRPr="00006EE5" w:rsidRDefault="003D15C1"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C</w:t>
      </w:r>
      <w:r w:rsidR="00082D01" w:rsidRPr="00006EE5">
        <w:rPr>
          <w:rFonts w:ascii="Times New Roman" w:hAnsi="Times New Roman" w:cs="Times New Roman"/>
          <w:spacing w:val="-3"/>
          <w:sz w:val="24"/>
          <w:szCs w:val="24"/>
        </w:rPr>
        <w:t>ompleted during the previous fiscal year; and</w:t>
      </w:r>
    </w:p>
    <w:p w14:paraId="5DCE4E7E" w14:textId="77777777" w:rsidR="002436DF" w:rsidRDefault="003D15C1"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C</w:t>
      </w:r>
      <w:r w:rsidR="00082D01" w:rsidRPr="00006EE5">
        <w:rPr>
          <w:rFonts w:ascii="Times New Roman" w:hAnsi="Times New Roman" w:cs="Times New Roman"/>
          <w:spacing w:val="-3"/>
          <w:sz w:val="24"/>
          <w:szCs w:val="24"/>
        </w:rPr>
        <w:t xml:space="preserve">ompleted in total since the </w:t>
      </w:r>
      <w:proofErr w:type="gramStart"/>
      <w:r w:rsidR="00082D01" w:rsidRPr="00006EE5">
        <w:rPr>
          <w:rFonts w:ascii="Times New Roman" w:hAnsi="Times New Roman" w:cs="Times New Roman"/>
          <w:spacing w:val="-3"/>
          <w:sz w:val="24"/>
          <w:szCs w:val="24"/>
        </w:rPr>
        <w:t>District</w:t>
      </w:r>
      <w:proofErr w:type="gramEnd"/>
      <w:r w:rsidR="00082D01" w:rsidRPr="00006EE5">
        <w:rPr>
          <w:rFonts w:ascii="Times New Roman" w:hAnsi="Times New Roman" w:cs="Times New Roman"/>
          <w:spacing w:val="-3"/>
          <w:sz w:val="24"/>
          <w:szCs w:val="24"/>
        </w:rPr>
        <w:t xml:space="preserve"> was approved</w:t>
      </w:r>
      <w:r w:rsidR="002436DF">
        <w:rPr>
          <w:rFonts w:ascii="Times New Roman" w:hAnsi="Times New Roman" w:cs="Times New Roman"/>
          <w:spacing w:val="-3"/>
          <w:sz w:val="24"/>
          <w:szCs w:val="24"/>
        </w:rPr>
        <w:t>.</w:t>
      </w:r>
    </w:p>
    <w:p w14:paraId="1835E607" w14:textId="34BCDEB0" w:rsidR="00D7769A" w:rsidRDefault="00EF4E8C"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Completion shall be</w:t>
      </w:r>
      <w:r w:rsidR="00082D01" w:rsidRPr="00006EE5">
        <w:rPr>
          <w:rFonts w:ascii="Times New Roman" w:hAnsi="Times New Roman" w:cs="Times New Roman"/>
          <w:spacing w:val="-3"/>
          <w:sz w:val="24"/>
          <w:szCs w:val="24"/>
        </w:rPr>
        <w:t xml:space="preserve"> documented by issuance of occupancy permits, with a tabulation of the types of </w:t>
      </w:r>
      <w:proofErr w:type="gramStart"/>
      <w:r w:rsidR="00082D01" w:rsidRPr="00006EE5">
        <w:rPr>
          <w:rFonts w:ascii="Times New Roman" w:hAnsi="Times New Roman" w:cs="Times New Roman"/>
          <w:spacing w:val="-3"/>
          <w:sz w:val="24"/>
          <w:szCs w:val="24"/>
        </w:rPr>
        <w:t xml:space="preserve">such </w:t>
      </w:r>
      <w:r w:rsidR="004416BC">
        <w:rPr>
          <w:rFonts w:ascii="Times New Roman" w:hAnsi="Times New Roman" w:cs="Times New Roman"/>
          <w:spacing w:val="-3"/>
          <w:sz w:val="24"/>
          <w:szCs w:val="24"/>
        </w:rPr>
        <w:t>Starter</w:t>
      </w:r>
      <w:proofErr w:type="gramEnd"/>
      <w:r w:rsidR="004416BC">
        <w:rPr>
          <w:rFonts w:ascii="Times New Roman" w:hAnsi="Times New Roman" w:cs="Times New Roman"/>
          <w:spacing w:val="-3"/>
          <w:sz w:val="24"/>
          <w:szCs w:val="24"/>
        </w:rPr>
        <w:t xml:space="preserve"> Homes</w:t>
      </w:r>
      <w:r w:rsidR="00082D01" w:rsidRPr="00006EE5">
        <w:rPr>
          <w:rFonts w:ascii="Times New Roman" w:hAnsi="Times New Roman" w:cs="Times New Roman"/>
          <w:spacing w:val="-3"/>
          <w:sz w:val="24"/>
          <w:szCs w:val="24"/>
        </w:rPr>
        <w:t xml:space="preserve"> (</w:t>
      </w:r>
      <w:r w:rsidR="006C7E3C">
        <w:rPr>
          <w:rFonts w:ascii="Times New Roman" w:hAnsi="Times New Roman" w:cs="Times New Roman"/>
          <w:spacing w:val="-3"/>
          <w:sz w:val="24"/>
          <w:szCs w:val="24"/>
        </w:rPr>
        <w:t>Income-restricted</w:t>
      </w:r>
      <w:r w:rsidR="00082D01" w:rsidRPr="00006EE5">
        <w:rPr>
          <w:rFonts w:ascii="Times New Roman" w:hAnsi="Times New Roman" w:cs="Times New Roman"/>
          <w:spacing w:val="-3"/>
          <w:sz w:val="24"/>
          <w:szCs w:val="24"/>
        </w:rPr>
        <w:t>, market rate, accessible, and bedroom</w:t>
      </w:r>
      <w:r w:rsidR="7DA7FF46" w:rsidRPr="00006EE5">
        <w:rPr>
          <w:rFonts w:ascii="Times New Roman" w:hAnsi="Times New Roman" w:cs="Times New Roman"/>
          <w:spacing w:val="-3"/>
          <w:sz w:val="24"/>
          <w:szCs w:val="24"/>
        </w:rPr>
        <w:t xml:space="preserve"> </w:t>
      </w:r>
      <w:r w:rsidR="00082D01" w:rsidRPr="00006EE5">
        <w:rPr>
          <w:rFonts w:ascii="Times New Roman" w:hAnsi="Times New Roman" w:cs="Times New Roman"/>
          <w:spacing w:val="-3"/>
          <w:sz w:val="24"/>
          <w:szCs w:val="24"/>
        </w:rPr>
        <w:t>size</w:t>
      </w:r>
      <w:proofErr w:type="gramStart"/>
      <w:r w:rsidR="00082D01" w:rsidRPr="00006EE5">
        <w:rPr>
          <w:rFonts w:ascii="Times New Roman" w:hAnsi="Times New Roman" w:cs="Times New Roman"/>
          <w:spacing w:val="-3"/>
          <w:sz w:val="24"/>
          <w:szCs w:val="24"/>
        </w:rPr>
        <w:t>)</w:t>
      </w:r>
      <w:r w:rsidR="00D7769A">
        <w:rPr>
          <w:rFonts w:ascii="Times New Roman" w:hAnsi="Times New Roman" w:cs="Times New Roman"/>
          <w:spacing w:val="-3"/>
          <w:sz w:val="24"/>
          <w:szCs w:val="24"/>
        </w:rPr>
        <w:t>;</w:t>
      </w:r>
      <w:proofErr w:type="gramEnd"/>
    </w:p>
    <w:p w14:paraId="75061EA8" w14:textId="5C9B3E24" w:rsidR="00082D01" w:rsidRPr="00006EE5" w:rsidRDefault="00D7769A"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w:t>
      </w:r>
      <w:r w:rsidR="00082D01" w:rsidRPr="00006EE5">
        <w:rPr>
          <w:rFonts w:ascii="Times New Roman" w:hAnsi="Times New Roman" w:cs="Times New Roman"/>
          <w:spacing w:val="-3"/>
          <w:sz w:val="24"/>
          <w:szCs w:val="24"/>
        </w:rPr>
        <w:t xml:space="preserve"> written narrative </w:t>
      </w:r>
      <w:r w:rsidR="005F6648">
        <w:rPr>
          <w:rFonts w:ascii="Times New Roman" w:hAnsi="Times New Roman" w:cs="Times New Roman"/>
          <w:spacing w:val="-3"/>
          <w:sz w:val="24"/>
          <w:szCs w:val="24"/>
        </w:rPr>
        <w:t xml:space="preserve">for each Project </w:t>
      </w:r>
      <w:r w:rsidR="00082D01" w:rsidRPr="00006EE5">
        <w:rPr>
          <w:rFonts w:ascii="Times New Roman" w:hAnsi="Times New Roman" w:cs="Times New Roman"/>
          <w:spacing w:val="-3"/>
          <w:sz w:val="24"/>
          <w:szCs w:val="24"/>
        </w:rPr>
        <w:t xml:space="preserve">describing </w:t>
      </w:r>
      <w:r w:rsidR="008A24BE">
        <w:rPr>
          <w:rFonts w:ascii="Times New Roman" w:hAnsi="Times New Roman" w:cs="Times New Roman"/>
          <w:spacing w:val="-3"/>
          <w:sz w:val="24"/>
          <w:szCs w:val="24"/>
        </w:rPr>
        <w:t xml:space="preserve">any </w:t>
      </w:r>
      <w:r w:rsidR="00B24A6C">
        <w:rPr>
          <w:rFonts w:ascii="Times New Roman" w:hAnsi="Times New Roman" w:cs="Times New Roman"/>
          <w:spacing w:val="-3"/>
          <w:sz w:val="24"/>
          <w:szCs w:val="24"/>
        </w:rPr>
        <w:t>constructed starter homes</w:t>
      </w:r>
      <w:r w:rsidR="004A1587">
        <w:rPr>
          <w:rFonts w:ascii="Times New Roman" w:hAnsi="Times New Roman" w:cs="Times New Roman"/>
          <w:spacing w:val="-3"/>
          <w:sz w:val="24"/>
          <w:szCs w:val="24"/>
        </w:rPr>
        <w:t xml:space="preserve"> </w:t>
      </w:r>
      <w:r w:rsidR="00E11CED">
        <w:rPr>
          <w:rFonts w:ascii="Times New Roman" w:hAnsi="Times New Roman" w:cs="Times New Roman"/>
          <w:spacing w:val="-3"/>
          <w:sz w:val="24"/>
          <w:szCs w:val="24"/>
        </w:rPr>
        <w:t xml:space="preserve">that </w:t>
      </w:r>
      <w:r w:rsidR="00C73A83">
        <w:rPr>
          <w:rFonts w:ascii="Times New Roman" w:hAnsi="Times New Roman" w:cs="Times New Roman"/>
          <w:spacing w:val="-3"/>
          <w:sz w:val="24"/>
          <w:szCs w:val="24"/>
        </w:rPr>
        <w:t>comply with</w:t>
      </w:r>
      <w:r w:rsidR="00082D01" w:rsidRPr="00006EE5">
        <w:rPr>
          <w:rFonts w:ascii="Times New Roman" w:hAnsi="Times New Roman" w:cs="Times New Roman"/>
          <w:spacing w:val="-3"/>
          <w:sz w:val="24"/>
          <w:szCs w:val="24"/>
        </w:rPr>
        <w:t xml:space="preserve"> the </w:t>
      </w:r>
      <w:r w:rsidR="008F1479">
        <w:rPr>
          <w:rFonts w:ascii="Times New Roman" w:hAnsi="Times New Roman" w:cs="Times New Roman"/>
          <w:spacing w:val="-3"/>
          <w:sz w:val="24"/>
          <w:szCs w:val="24"/>
        </w:rPr>
        <w:t xml:space="preserve">zoning requirements applicable to the </w:t>
      </w:r>
      <w:r w:rsidR="00FF498B">
        <w:rPr>
          <w:rFonts w:ascii="Times New Roman" w:hAnsi="Times New Roman" w:cs="Times New Roman"/>
          <w:spacing w:val="-3"/>
          <w:sz w:val="24"/>
          <w:szCs w:val="24"/>
        </w:rPr>
        <w:t>Approved</w:t>
      </w:r>
      <w:r w:rsidR="008F1479">
        <w:rPr>
          <w:rFonts w:ascii="Times New Roman" w:hAnsi="Times New Roman" w:cs="Times New Roman"/>
          <w:spacing w:val="-3"/>
          <w:sz w:val="24"/>
          <w:szCs w:val="24"/>
        </w:rPr>
        <w:t xml:space="preserve"> </w:t>
      </w:r>
      <w:proofErr w:type="gramStart"/>
      <w:r w:rsidR="008F1479">
        <w:rPr>
          <w:rFonts w:ascii="Times New Roman" w:hAnsi="Times New Roman" w:cs="Times New Roman"/>
          <w:spacing w:val="-3"/>
          <w:sz w:val="24"/>
          <w:szCs w:val="24"/>
        </w:rPr>
        <w:t>District</w:t>
      </w:r>
      <w:r w:rsidR="003D15C1">
        <w:rPr>
          <w:rFonts w:ascii="Times New Roman" w:hAnsi="Times New Roman" w:cs="Times New Roman"/>
          <w:spacing w:val="-3"/>
          <w:sz w:val="24"/>
          <w:szCs w:val="24"/>
        </w:rPr>
        <w:t>;</w:t>
      </w:r>
      <w:proofErr w:type="gramEnd"/>
    </w:p>
    <w:p w14:paraId="3285F58B" w14:textId="1B22DD58" w:rsidR="00082D01" w:rsidRPr="00006EE5" w:rsidRDefault="00082D01"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sidRPr="00006EE5">
        <w:rPr>
          <w:rFonts w:ascii="Times New Roman" w:hAnsi="Times New Roman" w:cs="Times New Roman"/>
          <w:spacing w:val="-3"/>
          <w:sz w:val="24"/>
          <w:szCs w:val="24"/>
        </w:rPr>
        <w:t xml:space="preserve">For each Approved District, the number and category of Projects for which the </w:t>
      </w:r>
      <w:r w:rsidR="005E7D63">
        <w:rPr>
          <w:rFonts w:ascii="Times New Roman" w:hAnsi="Times New Roman" w:cs="Times New Roman"/>
          <w:spacing w:val="-3"/>
          <w:sz w:val="24"/>
          <w:szCs w:val="24"/>
        </w:rPr>
        <w:t>Site Plan Review</w:t>
      </w:r>
      <w:r w:rsidRPr="00006EE5">
        <w:rPr>
          <w:rFonts w:ascii="Times New Roman" w:hAnsi="Times New Roman" w:cs="Times New Roman"/>
          <w:spacing w:val="-3"/>
          <w:sz w:val="24"/>
          <w:szCs w:val="24"/>
        </w:rPr>
        <w:t xml:space="preserve"> procedure was completed during the previous fiscal year, including:</w:t>
      </w:r>
    </w:p>
    <w:p w14:paraId="5829B567" w14:textId="68582B22" w:rsidR="00082D01" w:rsidRPr="00006EE5" w:rsidRDefault="003D15C1"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006EE5">
        <w:rPr>
          <w:rFonts w:ascii="Times New Roman" w:hAnsi="Times New Roman" w:cs="Times New Roman"/>
          <w:spacing w:val="-3"/>
          <w:sz w:val="24"/>
          <w:szCs w:val="24"/>
        </w:rPr>
        <w:t>he number of Projects both approved and disapproved; and</w:t>
      </w:r>
    </w:p>
    <w:p w14:paraId="53211D70" w14:textId="1EBB030B" w:rsidR="00082D01" w:rsidRPr="00006EE5" w:rsidRDefault="003D15C1"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t>
      </w:r>
      <w:r w:rsidR="00082D01" w:rsidRPr="00006EE5">
        <w:rPr>
          <w:rFonts w:ascii="Times New Roman" w:hAnsi="Times New Roman" w:cs="Times New Roman"/>
          <w:spacing w:val="-3"/>
          <w:sz w:val="24"/>
          <w:szCs w:val="24"/>
        </w:rPr>
        <w:t>he total number and types of proposed total units and Bonus Units in each category of Project. For each proposed Project that was disapproved, the annual update shall contain sufficient documentation to demonstrate that the Plan Approval Authority did not unreasonably deny its approval, and that it only denied its approval in a reasonable manner consistent with M.G.</w:t>
      </w:r>
      <w:proofErr w:type="gramStart"/>
      <w:r w:rsidR="00082D01" w:rsidRPr="00006EE5">
        <w:rPr>
          <w:rFonts w:ascii="Times New Roman" w:hAnsi="Times New Roman" w:cs="Times New Roman"/>
          <w:spacing w:val="-3"/>
          <w:sz w:val="24"/>
          <w:szCs w:val="24"/>
        </w:rPr>
        <w:t>L. c</w:t>
      </w:r>
      <w:proofErr w:type="gramEnd"/>
      <w:r w:rsidR="00082D01" w:rsidRPr="00006EE5">
        <w:rPr>
          <w:rFonts w:ascii="Times New Roman" w:hAnsi="Times New Roman" w:cs="Times New Roman"/>
          <w:spacing w:val="-3"/>
          <w:sz w:val="24"/>
          <w:szCs w:val="24"/>
        </w:rPr>
        <w:t>. 40</w:t>
      </w:r>
      <w:r w:rsidR="00D06F3D" w:rsidRPr="00006EE5">
        <w:rPr>
          <w:rFonts w:ascii="Times New Roman" w:hAnsi="Times New Roman" w:cs="Times New Roman"/>
          <w:spacing w:val="-3"/>
          <w:sz w:val="24"/>
          <w:szCs w:val="24"/>
        </w:rPr>
        <w:t>Y</w:t>
      </w:r>
      <w:r w:rsidR="00082D01" w:rsidRPr="00006EE5">
        <w:rPr>
          <w:rFonts w:ascii="Times New Roman" w:hAnsi="Times New Roman" w:cs="Times New Roman"/>
          <w:spacing w:val="-3"/>
          <w:sz w:val="24"/>
          <w:szCs w:val="24"/>
        </w:rPr>
        <w:t xml:space="preserve">, 760 CMR </w:t>
      </w:r>
      <w:r w:rsidR="00E52462">
        <w:rPr>
          <w:rFonts w:ascii="Times New Roman" w:hAnsi="Times New Roman" w:cs="Times New Roman"/>
          <w:spacing w:val="-3"/>
          <w:sz w:val="24"/>
          <w:szCs w:val="24"/>
        </w:rPr>
        <w:t>69</w:t>
      </w:r>
      <w:r w:rsidR="00D9748F" w:rsidRPr="00006EE5">
        <w:rPr>
          <w:rFonts w:ascii="Times New Roman" w:hAnsi="Times New Roman" w:cs="Times New Roman"/>
          <w:spacing w:val="-3"/>
          <w:sz w:val="24"/>
          <w:szCs w:val="24"/>
        </w:rPr>
        <w:t>.</w:t>
      </w:r>
      <w:r w:rsidR="00082D01" w:rsidRPr="00006EE5">
        <w:rPr>
          <w:rFonts w:ascii="Times New Roman" w:hAnsi="Times New Roman" w:cs="Times New Roman"/>
          <w:spacing w:val="-3"/>
          <w:sz w:val="24"/>
          <w:szCs w:val="24"/>
        </w:rPr>
        <w:t>00</w:t>
      </w:r>
      <w:r w:rsidR="00770F54">
        <w:rPr>
          <w:rFonts w:ascii="Times New Roman" w:hAnsi="Times New Roman" w:cs="Times New Roman"/>
          <w:spacing w:val="-3"/>
          <w:sz w:val="24"/>
          <w:szCs w:val="24"/>
        </w:rPr>
        <w:t xml:space="preserve"> and</w:t>
      </w:r>
      <w:r w:rsidR="00082D01" w:rsidRPr="00006EE5">
        <w:rPr>
          <w:rFonts w:ascii="Times New Roman" w:hAnsi="Times New Roman" w:cs="Times New Roman"/>
          <w:spacing w:val="-3"/>
          <w:sz w:val="24"/>
          <w:szCs w:val="24"/>
        </w:rPr>
        <w:t xml:space="preserve"> the </w:t>
      </w:r>
      <w:r w:rsidR="005F6F27">
        <w:rPr>
          <w:rFonts w:ascii="Times New Roman" w:hAnsi="Times New Roman" w:cs="Times New Roman"/>
          <w:spacing w:val="-3"/>
          <w:sz w:val="24"/>
          <w:szCs w:val="24"/>
        </w:rPr>
        <w:t xml:space="preserve">Starter Home </w:t>
      </w:r>
      <w:proofErr w:type="gramStart"/>
      <w:r w:rsidR="005F6F27">
        <w:rPr>
          <w:rFonts w:ascii="Times New Roman" w:hAnsi="Times New Roman" w:cs="Times New Roman"/>
          <w:spacing w:val="-3"/>
          <w:sz w:val="24"/>
          <w:szCs w:val="24"/>
        </w:rPr>
        <w:t>Zoning</w:t>
      </w:r>
      <w:r w:rsidR="004351F2">
        <w:rPr>
          <w:rFonts w:ascii="Times New Roman" w:hAnsi="Times New Roman" w:cs="Times New Roman"/>
          <w:spacing w:val="-3"/>
          <w:sz w:val="24"/>
          <w:szCs w:val="24"/>
        </w:rPr>
        <w:t>;</w:t>
      </w:r>
      <w:proofErr w:type="gramEnd"/>
    </w:p>
    <w:p w14:paraId="3799D428" w14:textId="07708D66" w:rsidR="00082D01" w:rsidRPr="00006EE5" w:rsidRDefault="00082D01"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sidRPr="00006EE5">
        <w:rPr>
          <w:rFonts w:ascii="Times New Roman" w:hAnsi="Times New Roman" w:cs="Times New Roman"/>
          <w:spacing w:val="-3"/>
          <w:sz w:val="24"/>
          <w:szCs w:val="24"/>
        </w:rPr>
        <w:t xml:space="preserve">If no building permit has been issued for </w:t>
      </w:r>
      <w:r w:rsidR="00AB5CC8">
        <w:rPr>
          <w:rFonts w:ascii="Times New Roman" w:hAnsi="Times New Roman" w:cs="Times New Roman"/>
          <w:spacing w:val="-3"/>
          <w:sz w:val="24"/>
          <w:szCs w:val="24"/>
        </w:rPr>
        <w:t>any Starter Homes</w:t>
      </w:r>
      <w:r w:rsidRPr="00006EE5">
        <w:rPr>
          <w:rFonts w:ascii="Times New Roman" w:hAnsi="Times New Roman" w:cs="Times New Roman"/>
          <w:spacing w:val="-3"/>
          <w:sz w:val="24"/>
          <w:szCs w:val="24"/>
        </w:rPr>
        <w:t xml:space="preserve"> in an Approved District within </w:t>
      </w:r>
      <w:r w:rsidR="00B07C51" w:rsidRPr="00006EE5">
        <w:rPr>
          <w:rFonts w:ascii="Times New Roman" w:hAnsi="Times New Roman" w:cs="Times New Roman"/>
          <w:spacing w:val="-3"/>
          <w:sz w:val="24"/>
          <w:szCs w:val="24"/>
        </w:rPr>
        <w:t xml:space="preserve">five </w:t>
      </w:r>
      <w:r w:rsidRPr="00006EE5">
        <w:rPr>
          <w:rFonts w:ascii="Times New Roman" w:hAnsi="Times New Roman" w:cs="Times New Roman"/>
          <w:spacing w:val="-3"/>
          <w:sz w:val="24"/>
          <w:szCs w:val="24"/>
        </w:rPr>
        <w:t xml:space="preserve">years of the date of </w:t>
      </w:r>
      <w:r w:rsidR="0035635B">
        <w:rPr>
          <w:rFonts w:ascii="Times New Roman" w:hAnsi="Times New Roman" w:cs="Times New Roman"/>
          <w:spacing w:val="-3"/>
          <w:sz w:val="24"/>
          <w:szCs w:val="24"/>
        </w:rPr>
        <w:t>EOHLC’s approval of the District</w:t>
      </w:r>
      <w:r w:rsidRPr="00006EE5">
        <w:rPr>
          <w:rFonts w:ascii="Times New Roman" w:hAnsi="Times New Roman" w:cs="Times New Roman"/>
          <w:spacing w:val="-3"/>
          <w:sz w:val="24"/>
          <w:szCs w:val="24"/>
        </w:rPr>
        <w:t xml:space="preserve">, or if a building permit was issued within such </w:t>
      </w:r>
      <w:r w:rsidR="00B07C51" w:rsidRPr="00006EE5">
        <w:rPr>
          <w:rFonts w:ascii="Times New Roman" w:hAnsi="Times New Roman" w:cs="Times New Roman"/>
          <w:spacing w:val="-3"/>
          <w:sz w:val="24"/>
          <w:szCs w:val="24"/>
        </w:rPr>
        <w:t>five</w:t>
      </w:r>
      <w:r w:rsidR="012C69A3" w:rsidRPr="00006EE5">
        <w:rPr>
          <w:rFonts w:ascii="Times New Roman" w:hAnsi="Times New Roman" w:cs="Times New Roman"/>
          <w:spacing w:val="-3"/>
          <w:sz w:val="24"/>
          <w:szCs w:val="24"/>
        </w:rPr>
        <w:t>-</w:t>
      </w:r>
      <w:r w:rsidRPr="00006EE5">
        <w:rPr>
          <w:rFonts w:ascii="Times New Roman" w:hAnsi="Times New Roman" w:cs="Times New Roman"/>
          <w:spacing w:val="-3"/>
          <w:sz w:val="24"/>
          <w:szCs w:val="24"/>
        </w:rPr>
        <w:t xml:space="preserve">year period, but no certificate of occupancy for such </w:t>
      </w:r>
      <w:r w:rsidR="00AB5CC8">
        <w:rPr>
          <w:rFonts w:ascii="Times New Roman" w:hAnsi="Times New Roman" w:cs="Times New Roman"/>
          <w:spacing w:val="-3"/>
          <w:sz w:val="24"/>
          <w:szCs w:val="24"/>
        </w:rPr>
        <w:t>Starter Home</w:t>
      </w:r>
      <w:r w:rsidRPr="00006EE5">
        <w:rPr>
          <w:rFonts w:ascii="Times New Roman" w:hAnsi="Times New Roman" w:cs="Times New Roman"/>
          <w:spacing w:val="-3"/>
          <w:sz w:val="24"/>
          <w:szCs w:val="24"/>
        </w:rPr>
        <w:t xml:space="preserve"> was issued within two years after issuance of the building permit, then the Municipality must submit satisfactory documentation, in the form of certification by the Plan Approval Authority, Municipal zoning enforcement officer, or public works official, of the Start of Construction within that two</w:t>
      </w:r>
      <w:r w:rsidR="1D891CA6" w:rsidRPr="00006EE5">
        <w:rPr>
          <w:rFonts w:ascii="Times New Roman" w:hAnsi="Times New Roman" w:cs="Times New Roman"/>
          <w:spacing w:val="-3"/>
          <w:sz w:val="24"/>
          <w:szCs w:val="24"/>
        </w:rPr>
        <w:t>-</w:t>
      </w:r>
      <w:r w:rsidRPr="00006EE5">
        <w:rPr>
          <w:rFonts w:ascii="Times New Roman" w:hAnsi="Times New Roman" w:cs="Times New Roman"/>
          <w:spacing w:val="-3"/>
          <w:sz w:val="24"/>
          <w:szCs w:val="24"/>
        </w:rPr>
        <w:t xml:space="preserve">year time period of one or more Projects, or of a Planned Infrastructure upgrade identified in the </w:t>
      </w:r>
      <w:r w:rsidR="005F6F27" w:rsidRPr="37BBB624">
        <w:rPr>
          <w:rFonts w:ascii="Times New Roman" w:hAnsi="Times New Roman" w:cs="Times New Roman"/>
          <w:sz w:val="24"/>
          <w:szCs w:val="24"/>
        </w:rPr>
        <w:t>Starter Home Zoning</w:t>
      </w:r>
      <w:r w:rsidRPr="00006EE5">
        <w:rPr>
          <w:rFonts w:ascii="Times New Roman" w:hAnsi="Times New Roman" w:cs="Times New Roman"/>
          <w:spacing w:val="-3"/>
          <w:sz w:val="24"/>
          <w:szCs w:val="24"/>
        </w:rPr>
        <w:t xml:space="preserve"> Application or a related utility relocation</w:t>
      </w:r>
      <w:r w:rsidR="004351F2">
        <w:rPr>
          <w:rFonts w:ascii="Times New Roman" w:hAnsi="Times New Roman" w:cs="Times New Roman"/>
          <w:spacing w:val="-3"/>
          <w:sz w:val="24"/>
          <w:szCs w:val="24"/>
        </w:rPr>
        <w:t>; and</w:t>
      </w:r>
      <w:r w:rsidR="001C3154">
        <w:rPr>
          <w:rFonts w:ascii="Times New Roman" w:hAnsi="Times New Roman" w:cs="Times New Roman"/>
          <w:spacing w:val="-3"/>
          <w:sz w:val="24"/>
          <w:szCs w:val="24"/>
        </w:rPr>
        <w:t xml:space="preserve">  </w:t>
      </w:r>
    </w:p>
    <w:p w14:paraId="4A76277B" w14:textId="61842BCD" w:rsidR="00082D01" w:rsidRDefault="00082D01"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sidRPr="00006EE5">
        <w:rPr>
          <w:rFonts w:ascii="Times New Roman" w:hAnsi="Times New Roman" w:cs="Times New Roman"/>
          <w:spacing w:val="-3"/>
          <w:sz w:val="24"/>
          <w:szCs w:val="24"/>
        </w:rPr>
        <w:t xml:space="preserve">A list and copies of text and maps of any adopted amendments of the </w:t>
      </w:r>
      <w:r w:rsidR="005F6F27">
        <w:rPr>
          <w:rFonts w:ascii="Times New Roman" w:hAnsi="Times New Roman" w:cs="Times New Roman"/>
          <w:spacing w:val="-3"/>
          <w:sz w:val="24"/>
          <w:szCs w:val="24"/>
        </w:rPr>
        <w:t>Starter Home Zoning</w:t>
      </w:r>
      <w:r w:rsidRPr="00006EE5">
        <w:rPr>
          <w:rFonts w:ascii="Times New Roman" w:hAnsi="Times New Roman" w:cs="Times New Roman"/>
          <w:spacing w:val="-3"/>
          <w:sz w:val="24"/>
          <w:szCs w:val="24"/>
        </w:rPr>
        <w:t>, any Design Standards, or the boundary of any Districts or sub</w:t>
      </w:r>
      <w:r w:rsidRPr="00006EE5">
        <w:rPr>
          <w:rFonts w:ascii="Times New Roman" w:hAnsi="Times New Roman" w:cs="Times New Roman"/>
          <w:spacing w:val="-3"/>
          <w:sz w:val="24"/>
          <w:szCs w:val="24"/>
        </w:rPr>
        <w:noBreakHyphen/>
        <w:t xml:space="preserve">districts; any amendment to or adoption of the Plan Approval Authority's administrative rules; or any adoption or enlargement of a Historic District within the boundary of any </w:t>
      </w:r>
      <w:r w:rsidR="00421D56">
        <w:rPr>
          <w:rFonts w:ascii="Times New Roman" w:hAnsi="Times New Roman" w:cs="Times New Roman"/>
          <w:spacing w:val="-3"/>
          <w:sz w:val="24"/>
          <w:szCs w:val="24"/>
        </w:rPr>
        <w:t xml:space="preserve">Approved </w:t>
      </w:r>
      <w:r w:rsidRPr="00006EE5">
        <w:rPr>
          <w:rFonts w:ascii="Times New Roman" w:hAnsi="Times New Roman" w:cs="Times New Roman"/>
          <w:spacing w:val="-3"/>
          <w:sz w:val="24"/>
          <w:szCs w:val="24"/>
        </w:rPr>
        <w:t xml:space="preserve">Districts. </w:t>
      </w:r>
    </w:p>
    <w:p w14:paraId="59D54A8F" w14:textId="48D5277E" w:rsidR="0066445E" w:rsidRDefault="00780534" w:rsidP="00501E31">
      <w:pPr>
        <w:pStyle w:val="ListParagraph"/>
        <w:numPr>
          <w:ilvl w:val="0"/>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 xml:space="preserve">Letter of Noncompliance; </w:t>
      </w:r>
      <w:r w:rsidR="0066445E" w:rsidRPr="004F02AF">
        <w:rPr>
          <w:rFonts w:ascii="Times New Roman" w:hAnsi="Times New Roman" w:cs="Times New Roman"/>
          <w:spacing w:val="-3"/>
          <w:sz w:val="24"/>
          <w:szCs w:val="24"/>
          <w:u w:val="single"/>
        </w:rPr>
        <w:t>Certificate of Revocation</w:t>
      </w:r>
      <w:r w:rsidR="00397E0F">
        <w:rPr>
          <w:rFonts w:ascii="Times New Roman" w:hAnsi="Times New Roman" w:cs="Times New Roman"/>
          <w:spacing w:val="-3"/>
          <w:sz w:val="24"/>
          <w:szCs w:val="24"/>
        </w:rPr>
        <w:t>.</w:t>
      </w:r>
      <w:r w:rsidR="001A0DAC">
        <w:rPr>
          <w:rFonts w:ascii="Times New Roman" w:hAnsi="Times New Roman" w:cs="Times New Roman"/>
          <w:spacing w:val="-3"/>
          <w:sz w:val="24"/>
          <w:szCs w:val="24"/>
        </w:rPr>
        <w:t xml:space="preserve">  </w:t>
      </w:r>
    </w:p>
    <w:p w14:paraId="27CB31F3" w14:textId="306D3E91" w:rsidR="0066445E" w:rsidRDefault="001A0DAC"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EOHLC </w:t>
      </w:r>
      <w:r w:rsidR="0089304D">
        <w:rPr>
          <w:rFonts w:ascii="Times New Roman" w:hAnsi="Times New Roman" w:cs="Times New Roman"/>
          <w:spacing w:val="-3"/>
          <w:sz w:val="24"/>
          <w:szCs w:val="24"/>
        </w:rPr>
        <w:t>may</w:t>
      </w:r>
      <w:r>
        <w:rPr>
          <w:rFonts w:ascii="Times New Roman" w:hAnsi="Times New Roman" w:cs="Times New Roman"/>
          <w:spacing w:val="-3"/>
          <w:sz w:val="24"/>
          <w:szCs w:val="24"/>
        </w:rPr>
        <w:t xml:space="preserve"> issue a Letter of Noncompliance</w:t>
      </w:r>
      <w:r w:rsidR="00D40A61">
        <w:rPr>
          <w:rFonts w:ascii="Times New Roman" w:hAnsi="Times New Roman" w:cs="Times New Roman"/>
          <w:spacing w:val="-3"/>
          <w:sz w:val="24"/>
          <w:szCs w:val="24"/>
        </w:rPr>
        <w:t xml:space="preserve"> to a Municipality</w:t>
      </w:r>
      <w:r>
        <w:rPr>
          <w:rFonts w:ascii="Times New Roman" w:hAnsi="Times New Roman" w:cs="Times New Roman"/>
          <w:spacing w:val="-3"/>
          <w:sz w:val="24"/>
          <w:szCs w:val="24"/>
        </w:rPr>
        <w:t xml:space="preserve"> </w:t>
      </w:r>
      <w:r w:rsidR="00C00FB8">
        <w:rPr>
          <w:rFonts w:ascii="Times New Roman" w:hAnsi="Times New Roman" w:cs="Times New Roman"/>
          <w:spacing w:val="-3"/>
          <w:sz w:val="24"/>
          <w:szCs w:val="24"/>
        </w:rPr>
        <w:t xml:space="preserve">with an </w:t>
      </w:r>
      <w:r w:rsidR="00D55793">
        <w:rPr>
          <w:rFonts w:ascii="Times New Roman" w:hAnsi="Times New Roman" w:cs="Times New Roman"/>
          <w:spacing w:val="-3"/>
          <w:sz w:val="24"/>
          <w:szCs w:val="24"/>
        </w:rPr>
        <w:t>A</w:t>
      </w:r>
      <w:r w:rsidR="00C00FB8">
        <w:rPr>
          <w:rFonts w:ascii="Times New Roman" w:hAnsi="Times New Roman" w:cs="Times New Roman"/>
          <w:spacing w:val="-3"/>
          <w:sz w:val="24"/>
          <w:szCs w:val="24"/>
        </w:rPr>
        <w:t xml:space="preserve">pproved </w:t>
      </w:r>
      <w:r w:rsidR="0019423E">
        <w:rPr>
          <w:rFonts w:ascii="Times New Roman" w:hAnsi="Times New Roman" w:cs="Times New Roman"/>
          <w:spacing w:val="-3"/>
          <w:sz w:val="24"/>
          <w:szCs w:val="24"/>
        </w:rPr>
        <w:t>District</w:t>
      </w:r>
      <w:r w:rsidR="00C00FB8">
        <w:rPr>
          <w:rFonts w:ascii="Times New Roman" w:hAnsi="Times New Roman" w:cs="Times New Roman"/>
          <w:spacing w:val="-3"/>
          <w:sz w:val="24"/>
          <w:szCs w:val="24"/>
        </w:rPr>
        <w:t xml:space="preserve"> </w:t>
      </w:r>
      <w:r w:rsidR="00D61B53">
        <w:rPr>
          <w:rFonts w:ascii="Times New Roman" w:hAnsi="Times New Roman" w:cs="Times New Roman"/>
          <w:spacing w:val="-3"/>
          <w:sz w:val="24"/>
          <w:szCs w:val="24"/>
        </w:rPr>
        <w:t>at any time</w:t>
      </w:r>
      <w:r w:rsidR="00D40A61">
        <w:rPr>
          <w:rFonts w:ascii="Times New Roman" w:hAnsi="Times New Roman" w:cs="Times New Roman"/>
          <w:spacing w:val="-3"/>
          <w:sz w:val="24"/>
          <w:szCs w:val="24"/>
        </w:rPr>
        <w:t xml:space="preserve"> </w:t>
      </w:r>
      <w:r>
        <w:rPr>
          <w:rFonts w:ascii="Times New Roman" w:hAnsi="Times New Roman" w:cs="Times New Roman"/>
          <w:spacing w:val="-3"/>
          <w:sz w:val="24"/>
          <w:szCs w:val="24"/>
        </w:rPr>
        <w:t>upon determining that:</w:t>
      </w:r>
    </w:p>
    <w:p w14:paraId="7B128A70" w14:textId="03483503" w:rsidR="001A0DAC" w:rsidRDefault="006F20EE"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The Municipality has not complied with the requirements of M.G.L. c. 40Y</w:t>
      </w:r>
      <w:r w:rsidR="00D40A61">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760 CMR </w:t>
      </w:r>
      <w:proofErr w:type="gramStart"/>
      <w:r w:rsidR="00E52462">
        <w:rPr>
          <w:rFonts w:ascii="Times New Roman" w:hAnsi="Times New Roman" w:cs="Times New Roman"/>
          <w:spacing w:val="-3"/>
          <w:sz w:val="24"/>
          <w:szCs w:val="24"/>
        </w:rPr>
        <w:t>69</w:t>
      </w:r>
      <w:r>
        <w:rPr>
          <w:rFonts w:ascii="Times New Roman" w:hAnsi="Times New Roman" w:cs="Times New Roman"/>
          <w:spacing w:val="-3"/>
          <w:sz w:val="24"/>
          <w:szCs w:val="24"/>
        </w:rPr>
        <w:t>.00</w:t>
      </w:r>
      <w:r w:rsidR="00D239F6">
        <w:rPr>
          <w:rFonts w:ascii="Times New Roman" w:hAnsi="Times New Roman" w:cs="Times New Roman"/>
          <w:spacing w:val="-3"/>
          <w:sz w:val="24"/>
          <w:szCs w:val="24"/>
        </w:rPr>
        <w:t>;</w:t>
      </w:r>
      <w:proofErr w:type="gramEnd"/>
    </w:p>
    <w:p w14:paraId="72076FC4" w14:textId="46AC139A" w:rsidR="00F70B40" w:rsidRDefault="00F70B40"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The</w:t>
      </w:r>
      <w:r w:rsidR="0089304D">
        <w:rPr>
          <w:rFonts w:ascii="Times New Roman" w:hAnsi="Times New Roman" w:cs="Times New Roman"/>
          <w:spacing w:val="-3"/>
          <w:sz w:val="24"/>
          <w:szCs w:val="24"/>
        </w:rPr>
        <w:t xml:space="preserve"> </w:t>
      </w:r>
      <w:r w:rsidR="006B0A2E">
        <w:rPr>
          <w:rFonts w:ascii="Times New Roman" w:hAnsi="Times New Roman" w:cs="Times New Roman"/>
          <w:spacing w:val="-3"/>
          <w:sz w:val="24"/>
          <w:szCs w:val="24"/>
        </w:rPr>
        <w:t>M</w:t>
      </w:r>
      <w:r w:rsidR="00D239F6">
        <w:rPr>
          <w:rFonts w:ascii="Times New Roman" w:hAnsi="Times New Roman" w:cs="Times New Roman"/>
          <w:spacing w:val="-3"/>
          <w:sz w:val="24"/>
          <w:szCs w:val="24"/>
        </w:rPr>
        <w:t>unicipality’s Start</w:t>
      </w:r>
      <w:r w:rsidR="00C00FB8">
        <w:rPr>
          <w:rFonts w:ascii="Times New Roman" w:hAnsi="Times New Roman" w:cs="Times New Roman"/>
          <w:spacing w:val="-3"/>
          <w:sz w:val="24"/>
          <w:szCs w:val="24"/>
        </w:rPr>
        <w:t>er</w:t>
      </w:r>
      <w:r w:rsidR="00D239F6">
        <w:rPr>
          <w:rFonts w:ascii="Times New Roman" w:hAnsi="Times New Roman" w:cs="Times New Roman"/>
          <w:spacing w:val="-3"/>
          <w:sz w:val="24"/>
          <w:szCs w:val="24"/>
        </w:rPr>
        <w:t xml:space="preserve"> Home Zoning no longer complies with the requirements of M.G.</w:t>
      </w:r>
      <w:proofErr w:type="gramStart"/>
      <w:r w:rsidR="00D239F6">
        <w:rPr>
          <w:rFonts w:ascii="Times New Roman" w:hAnsi="Times New Roman" w:cs="Times New Roman"/>
          <w:spacing w:val="-3"/>
          <w:sz w:val="24"/>
          <w:szCs w:val="24"/>
        </w:rPr>
        <w:t>L. c</w:t>
      </w:r>
      <w:proofErr w:type="gramEnd"/>
      <w:r w:rsidR="00D239F6">
        <w:rPr>
          <w:rFonts w:ascii="Times New Roman" w:hAnsi="Times New Roman" w:cs="Times New Roman"/>
          <w:spacing w:val="-3"/>
          <w:sz w:val="24"/>
          <w:szCs w:val="24"/>
        </w:rPr>
        <w:t xml:space="preserve">. 40Y, 760 CMR </w:t>
      </w:r>
      <w:proofErr w:type="gramStart"/>
      <w:r w:rsidR="00E52462">
        <w:rPr>
          <w:rFonts w:ascii="Times New Roman" w:hAnsi="Times New Roman" w:cs="Times New Roman"/>
          <w:spacing w:val="-3"/>
          <w:sz w:val="24"/>
          <w:szCs w:val="24"/>
        </w:rPr>
        <w:t>69</w:t>
      </w:r>
      <w:r w:rsidR="00D239F6">
        <w:rPr>
          <w:rFonts w:ascii="Times New Roman" w:hAnsi="Times New Roman" w:cs="Times New Roman"/>
          <w:spacing w:val="-3"/>
          <w:sz w:val="24"/>
          <w:szCs w:val="24"/>
        </w:rPr>
        <w:t>.00;</w:t>
      </w:r>
      <w:proofErr w:type="gramEnd"/>
    </w:p>
    <w:p w14:paraId="7C582F03" w14:textId="710B6D47" w:rsidR="00BF469E" w:rsidRDefault="00BF469E"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r w:rsidR="00C00FB8">
        <w:rPr>
          <w:rFonts w:ascii="Times New Roman" w:hAnsi="Times New Roman" w:cs="Times New Roman"/>
          <w:spacing w:val="-3"/>
          <w:sz w:val="24"/>
          <w:szCs w:val="24"/>
        </w:rPr>
        <w:t xml:space="preserve">Municipality’s Starter Home Zoning has been </w:t>
      </w:r>
      <w:r w:rsidR="00E40111">
        <w:rPr>
          <w:rFonts w:ascii="Times New Roman" w:hAnsi="Times New Roman" w:cs="Times New Roman"/>
          <w:spacing w:val="-3"/>
          <w:sz w:val="24"/>
          <w:szCs w:val="24"/>
        </w:rPr>
        <w:t xml:space="preserve">repealed, or </w:t>
      </w:r>
      <w:r w:rsidR="00C00FB8">
        <w:rPr>
          <w:rFonts w:ascii="Times New Roman" w:hAnsi="Times New Roman" w:cs="Times New Roman"/>
          <w:spacing w:val="-3"/>
          <w:sz w:val="24"/>
          <w:szCs w:val="24"/>
        </w:rPr>
        <w:t xml:space="preserve">amended in such a way that reduces the number of </w:t>
      </w:r>
      <w:r w:rsidR="00780534">
        <w:rPr>
          <w:rFonts w:ascii="Times New Roman" w:hAnsi="Times New Roman" w:cs="Times New Roman"/>
          <w:spacing w:val="-3"/>
          <w:sz w:val="24"/>
          <w:szCs w:val="24"/>
        </w:rPr>
        <w:t>Starter Homes</w:t>
      </w:r>
      <w:r w:rsidR="00C00FB8">
        <w:rPr>
          <w:rFonts w:ascii="Times New Roman" w:hAnsi="Times New Roman" w:cs="Times New Roman"/>
          <w:spacing w:val="-3"/>
          <w:sz w:val="24"/>
          <w:szCs w:val="24"/>
        </w:rPr>
        <w:t xml:space="preserve"> that can be developed within the Starter Home District;</w:t>
      </w:r>
      <w:r w:rsidR="00596559">
        <w:rPr>
          <w:rFonts w:ascii="Times New Roman" w:hAnsi="Times New Roman" w:cs="Times New Roman"/>
          <w:spacing w:val="-3"/>
          <w:sz w:val="24"/>
          <w:szCs w:val="24"/>
        </w:rPr>
        <w:t xml:space="preserve"> or</w:t>
      </w:r>
    </w:p>
    <w:p w14:paraId="17309875" w14:textId="6A05FAF8" w:rsidR="00F45BC2" w:rsidRDefault="00F45BC2" w:rsidP="00501E31">
      <w:pPr>
        <w:pStyle w:val="ListParagraph"/>
        <w:numPr>
          <w:ilvl w:val="2"/>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No building permits have been issued for any Starter Homes within the </w:t>
      </w:r>
      <w:r w:rsidR="0019423E">
        <w:rPr>
          <w:rFonts w:ascii="Times New Roman" w:hAnsi="Times New Roman" w:cs="Times New Roman"/>
          <w:spacing w:val="-3"/>
          <w:sz w:val="24"/>
          <w:szCs w:val="24"/>
        </w:rPr>
        <w:t>District</w:t>
      </w:r>
      <w:r>
        <w:rPr>
          <w:rFonts w:ascii="Times New Roman" w:hAnsi="Times New Roman" w:cs="Times New Roman"/>
          <w:spacing w:val="-3"/>
          <w:sz w:val="24"/>
          <w:szCs w:val="24"/>
        </w:rPr>
        <w:t xml:space="preserve"> </w:t>
      </w:r>
      <w:r w:rsidR="00596559">
        <w:rPr>
          <w:rFonts w:ascii="Times New Roman" w:hAnsi="Times New Roman" w:cs="Times New Roman"/>
          <w:spacing w:val="-3"/>
          <w:sz w:val="24"/>
          <w:szCs w:val="24"/>
        </w:rPr>
        <w:t>within five years from the date of EOHLC’s approval of the district.</w:t>
      </w:r>
    </w:p>
    <w:p w14:paraId="7E4F62D8" w14:textId="40379ABD" w:rsidR="00D9021B" w:rsidRDefault="002B2152"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EOHLC may establish conditions</w:t>
      </w:r>
      <w:r w:rsidR="0044093F">
        <w:rPr>
          <w:rFonts w:ascii="Times New Roman" w:hAnsi="Times New Roman" w:cs="Times New Roman"/>
          <w:spacing w:val="-3"/>
          <w:sz w:val="24"/>
          <w:szCs w:val="24"/>
        </w:rPr>
        <w:t xml:space="preserve"> and </w:t>
      </w:r>
      <w:r w:rsidR="00574463">
        <w:rPr>
          <w:rFonts w:ascii="Times New Roman" w:hAnsi="Times New Roman" w:cs="Times New Roman"/>
          <w:spacing w:val="-3"/>
          <w:sz w:val="24"/>
          <w:szCs w:val="24"/>
        </w:rPr>
        <w:t>a deadline</w:t>
      </w:r>
      <w:r w:rsidR="0044093F">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in </w:t>
      </w:r>
      <w:r w:rsidR="00B97F74">
        <w:rPr>
          <w:rFonts w:ascii="Times New Roman" w:hAnsi="Times New Roman" w:cs="Times New Roman"/>
          <w:spacing w:val="-3"/>
          <w:sz w:val="24"/>
          <w:szCs w:val="24"/>
        </w:rPr>
        <w:t>its</w:t>
      </w:r>
      <w:r>
        <w:rPr>
          <w:rFonts w:ascii="Times New Roman" w:hAnsi="Times New Roman" w:cs="Times New Roman"/>
          <w:spacing w:val="-3"/>
          <w:sz w:val="24"/>
          <w:szCs w:val="24"/>
        </w:rPr>
        <w:t xml:space="preserve"> Letter of Noncompliance </w:t>
      </w:r>
      <w:r w:rsidR="0044093F">
        <w:rPr>
          <w:rFonts w:ascii="Times New Roman" w:hAnsi="Times New Roman" w:cs="Times New Roman"/>
          <w:spacing w:val="-3"/>
          <w:sz w:val="24"/>
          <w:szCs w:val="24"/>
        </w:rPr>
        <w:t>for a Muni</w:t>
      </w:r>
      <w:r w:rsidR="00574463">
        <w:rPr>
          <w:rFonts w:ascii="Times New Roman" w:hAnsi="Times New Roman" w:cs="Times New Roman"/>
          <w:spacing w:val="-3"/>
          <w:sz w:val="24"/>
          <w:szCs w:val="24"/>
        </w:rPr>
        <w:t xml:space="preserve">cipality to correct </w:t>
      </w:r>
      <w:r w:rsidR="00865882">
        <w:rPr>
          <w:rFonts w:ascii="Times New Roman" w:hAnsi="Times New Roman" w:cs="Times New Roman"/>
          <w:spacing w:val="-3"/>
          <w:sz w:val="24"/>
          <w:szCs w:val="24"/>
        </w:rPr>
        <w:t xml:space="preserve">any such noncompliance </w:t>
      </w:r>
      <w:r w:rsidR="00B230A3">
        <w:rPr>
          <w:rFonts w:ascii="Times New Roman" w:hAnsi="Times New Roman" w:cs="Times New Roman"/>
          <w:spacing w:val="-3"/>
          <w:sz w:val="24"/>
          <w:szCs w:val="24"/>
        </w:rPr>
        <w:t xml:space="preserve">with respect to </w:t>
      </w:r>
      <w:r w:rsidR="00574463">
        <w:rPr>
          <w:rFonts w:ascii="Times New Roman" w:hAnsi="Times New Roman" w:cs="Times New Roman"/>
          <w:spacing w:val="-3"/>
          <w:sz w:val="24"/>
          <w:szCs w:val="24"/>
        </w:rPr>
        <w:t xml:space="preserve">its </w:t>
      </w:r>
      <w:r w:rsidR="0041227C">
        <w:rPr>
          <w:rFonts w:ascii="Times New Roman" w:hAnsi="Times New Roman" w:cs="Times New Roman"/>
          <w:spacing w:val="-3"/>
          <w:sz w:val="24"/>
          <w:szCs w:val="24"/>
        </w:rPr>
        <w:t>Approved District</w:t>
      </w:r>
      <w:r w:rsidR="00574463">
        <w:rPr>
          <w:rFonts w:ascii="Times New Roman" w:hAnsi="Times New Roman" w:cs="Times New Roman"/>
          <w:spacing w:val="-3"/>
          <w:sz w:val="24"/>
          <w:szCs w:val="24"/>
        </w:rPr>
        <w:t>.</w:t>
      </w:r>
    </w:p>
    <w:p w14:paraId="0A968892" w14:textId="7EB84581" w:rsidR="00BB4CFD" w:rsidRPr="004F02AF" w:rsidRDefault="00BB4CFD"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Upon</w:t>
      </w:r>
      <w:r w:rsidRPr="00EB4143">
        <w:rPr>
          <w:rFonts w:ascii="Times New Roman" w:hAnsi="Times New Roman" w:cs="Times New Roman"/>
          <w:spacing w:val="-3"/>
          <w:sz w:val="24"/>
          <w:szCs w:val="24"/>
        </w:rPr>
        <w:t xml:space="preserve"> issu</w:t>
      </w:r>
      <w:r>
        <w:rPr>
          <w:rFonts w:ascii="Times New Roman" w:hAnsi="Times New Roman" w:cs="Times New Roman"/>
          <w:spacing w:val="-3"/>
          <w:sz w:val="24"/>
          <w:szCs w:val="24"/>
        </w:rPr>
        <w:t>ance of</w:t>
      </w:r>
      <w:r w:rsidRPr="00EB4143">
        <w:rPr>
          <w:rFonts w:ascii="Times New Roman" w:hAnsi="Times New Roman" w:cs="Times New Roman"/>
          <w:spacing w:val="-3"/>
          <w:sz w:val="24"/>
          <w:szCs w:val="24"/>
        </w:rPr>
        <w:t xml:space="preserve"> a Letter of Noncompliance, no further Zoning Incentive Payment or </w:t>
      </w:r>
      <w:r w:rsidR="000207F9">
        <w:rPr>
          <w:rFonts w:ascii="Times New Roman" w:hAnsi="Times New Roman" w:cs="Times New Roman"/>
          <w:spacing w:val="-3"/>
          <w:sz w:val="24"/>
          <w:szCs w:val="24"/>
        </w:rPr>
        <w:t xml:space="preserve">Production </w:t>
      </w:r>
      <w:r w:rsidRPr="00EB4143">
        <w:rPr>
          <w:rFonts w:ascii="Times New Roman" w:hAnsi="Times New Roman" w:cs="Times New Roman"/>
          <w:spacing w:val="-3"/>
          <w:sz w:val="24"/>
          <w:szCs w:val="24"/>
        </w:rPr>
        <w:lastRenderedPageBreak/>
        <w:t>Bonus Payment will be made to that Municipality until EOHLC confirms through issuance of a Certificate of Compliance that the noncompliance has been cured</w:t>
      </w:r>
      <w:r>
        <w:rPr>
          <w:rFonts w:ascii="Times New Roman" w:hAnsi="Times New Roman" w:cs="Times New Roman"/>
          <w:spacing w:val="-3"/>
          <w:sz w:val="24"/>
          <w:szCs w:val="24"/>
        </w:rPr>
        <w:t>.</w:t>
      </w:r>
    </w:p>
    <w:p w14:paraId="2889B39D" w14:textId="452A6757" w:rsidR="0089304D" w:rsidRDefault="0089304D"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EOHLC shall</w:t>
      </w:r>
      <w:r w:rsidR="0033499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hold an adjudicatory hearing </w:t>
      </w:r>
      <w:r w:rsidR="003E250F">
        <w:rPr>
          <w:rFonts w:ascii="Times New Roman" w:hAnsi="Times New Roman" w:cs="Times New Roman"/>
          <w:spacing w:val="-3"/>
          <w:sz w:val="24"/>
          <w:szCs w:val="24"/>
        </w:rPr>
        <w:t xml:space="preserve">in accordance with M.G.L. c. 30A </w:t>
      </w:r>
      <w:r w:rsidR="00CC755A">
        <w:rPr>
          <w:rFonts w:ascii="Times New Roman" w:hAnsi="Times New Roman" w:cs="Times New Roman"/>
          <w:spacing w:val="-3"/>
          <w:sz w:val="24"/>
          <w:szCs w:val="24"/>
        </w:rPr>
        <w:t xml:space="preserve">when </w:t>
      </w:r>
      <w:r w:rsidR="00596AFA">
        <w:rPr>
          <w:rFonts w:ascii="Times New Roman" w:hAnsi="Times New Roman" w:cs="Times New Roman"/>
          <w:spacing w:val="-3"/>
          <w:sz w:val="24"/>
          <w:szCs w:val="24"/>
        </w:rPr>
        <w:t>it intends to issue a Certificate of Revocation</w:t>
      </w:r>
      <w:r w:rsidR="00703CB6">
        <w:rPr>
          <w:rFonts w:ascii="Times New Roman" w:hAnsi="Times New Roman" w:cs="Times New Roman"/>
          <w:spacing w:val="-3"/>
          <w:sz w:val="24"/>
          <w:szCs w:val="24"/>
        </w:rPr>
        <w:t xml:space="preserve"> unless </w:t>
      </w:r>
      <w:r w:rsidR="003157CB">
        <w:rPr>
          <w:rFonts w:ascii="Times New Roman" w:hAnsi="Times New Roman" w:cs="Times New Roman"/>
          <w:spacing w:val="-3"/>
          <w:sz w:val="24"/>
          <w:szCs w:val="24"/>
        </w:rPr>
        <w:t>the</w:t>
      </w:r>
      <w:r w:rsidR="00703CB6">
        <w:rPr>
          <w:rFonts w:ascii="Times New Roman" w:hAnsi="Times New Roman" w:cs="Times New Roman"/>
          <w:spacing w:val="-3"/>
          <w:sz w:val="24"/>
          <w:szCs w:val="24"/>
        </w:rPr>
        <w:t xml:space="preserve"> hearing is waived by the Municipality</w:t>
      </w:r>
      <w:r w:rsidR="00F7163E">
        <w:rPr>
          <w:rFonts w:ascii="Times New Roman" w:hAnsi="Times New Roman" w:cs="Times New Roman"/>
          <w:spacing w:val="-3"/>
          <w:sz w:val="24"/>
          <w:szCs w:val="24"/>
        </w:rPr>
        <w:t>.</w:t>
      </w:r>
    </w:p>
    <w:p w14:paraId="4B7A81FF" w14:textId="680FF009" w:rsidR="00832FC8" w:rsidRDefault="00832FC8"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 Municipality subject to a Certificate of Revocation </w:t>
      </w:r>
      <w:r w:rsidR="00D14695">
        <w:rPr>
          <w:rFonts w:ascii="Times New Roman" w:hAnsi="Times New Roman" w:cs="Times New Roman"/>
          <w:spacing w:val="-3"/>
          <w:sz w:val="24"/>
          <w:szCs w:val="24"/>
        </w:rPr>
        <w:t>shall repay the Zoning Incentive Payment, or such portion thereof as EOHLC may specify</w:t>
      </w:r>
      <w:r w:rsidR="000C0E2E">
        <w:rPr>
          <w:rFonts w:ascii="Times New Roman" w:hAnsi="Times New Roman" w:cs="Times New Roman"/>
          <w:spacing w:val="-3"/>
          <w:sz w:val="24"/>
          <w:szCs w:val="24"/>
        </w:rPr>
        <w:t>, to EOHLC.  All monies repaid to EOHLC under this section shall be credited to the funding source from which the payment originated.</w:t>
      </w:r>
    </w:p>
    <w:p w14:paraId="0DA1E7D1" w14:textId="18E2AE8C" w:rsidR="0093778C" w:rsidRPr="00D94C50" w:rsidRDefault="0093778C" w:rsidP="00501E31">
      <w:pPr>
        <w:pStyle w:val="ListParagraph"/>
        <w:numPr>
          <w:ilvl w:val="1"/>
          <w:numId w:val="41"/>
        </w:num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issuance of a Certificate of Revocation shall not </w:t>
      </w:r>
      <w:r w:rsidR="00FA075A">
        <w:rPr>
          <w:rFonts w:ascii="Times New Roman" w:hAnsi="Times New Roman" w:cs="Times New Roman"/>
          <w:spacing w:val="-3"/>
          <w:sz w:val="24"/>
          <w:szCs w:val="24"/>
        </w:rPr>
        <w:t>affect the</w:t>
      </w:r>
      <w:r w:rsidR="00751F61">
        <w:rPr>
          <w:rFonts w:ascii="Times New Roman" w:hAnsi="Times New Roman" w:cs="Times New Roman"/>
          <w:spacing w:val="-3"/>
          <w:sz w:val="24"/>
          <w:szCs w:val="24"/>
        </w:rPr>
        <w:t xml:space="preserve"> validity of the applicable Starter Home Zoning</w:t>
      </w:r>
      <w:r w:rsidR="00FA075A">
        <w:rPr>
          <w:rFonts w:ascii="Times New Roman" w:hAnsi="Times New Roman" w:cs="Times New Roman"/>
          <w:spacing w:val="-3"/>
          <w:sz w:val="24"/>
          <w:szCs w:val="24"/>
        </w:rPr>
        <w:t xml:space="preserve"> </w:t>
      </w:r>
      <w:r w:rsidR="00751F61">
        <w:rPr>
          <w:rFonts w:ascii="Times New Roman" w:hAnsi="Times New Roman" w:cs="Times New Roman"/>
          <w:spacing w:val="-3"/>
          <w:sz w:val="24"/>
          <w:szCs w:val="24"/>
        </w:rPr>
        <w:t xml:space="preserve">or the </w:t>
      </w:r>
      <w:r w:rsidR="00FA075A">
        <w:rPr>
          <w:rFonts w:ascii="Times New Roman" w:hAnsi="Times New Roman" w:cs="Times New Roman"/>
          <w:spacing w:val="-3"/>
          <w:sz w:val="24"/>
          <w:szCs w:val="24"/>
        </w:rPr>
        <w:t>application of</w:t>
      </w:r>
      <w:r w:rsidR="00BC0EE6">
        <w:rPr>
          <w:rFonts w:ascii="Times New Roman" w:hAnsi="Times New Roman" w:cs="Times New Roman"/>
          <w:spacing w:val="-3"/>
          <w:sz w:val="24"/>
          <w:szCs w:val="24"/>
        </w:rPr>
        <w:t xml:space="preserve"> any </w:t>
      </w:r>
      <w:r w:rsidR="00751F61">
        <w:rPr>
          <w:rFonts w:ascii="Times New Roman" w:hAnsi="Times New Roman" w:cs="Times New Roman"/>
          <w:spacing w:val="-3"/>
          <w:sz w:val="24"/>
          <w:szCs w:val="24"/>
        </w:rPr>
        <w:t>such zoning</w:t>
      </w:r>
      <w:r w:rsidR="00BC0EE6">
        <w:rPr>
          <w:rFonts w:ascii="Times New Roman" w:hAnsi="Times New Roman" w:cs="Times New Roman"/>
          <w:spacing w:val="-3"/>
          <w:sz w:val="24"/>
          <w:szCs w:val="24"/>
        </w:rPr>
        <w:t xml:space="preserve"> to the </w:t>
      </w:r>
      <w:r w:rsidR="00DA2615">
        <w:rPr>
          <w:rFonts w:ascii="Times New Roman" w:hAnsi="Times New Roman" w:cs="Times New Roman"/>
          <w:spacing w:val="-3"/>
          <w:sz w:val="24"/>
          <w:szCs w:val="24"/>
        </w:rPr>
        <w:t>land, development</w:t>
      </w:r>
      <w:r w:rsidR="00751F61">
        <w:rPr>
          <w:rFonts w:ascii="Times New Roman" w:hAnsi="Times New Roman" w:cs="Times New Roman"/>
          <w:spacing w:val="-3"/>
          <w:sz w:val="24"/>
          <w:szCs w:val="24"/>
        </w:rPr>
        <w:t>,</w:t>
      </w:r>
      <w:r w:rsidR="00DA2615">
        <w:rPr>
          <w:rFonts w:ascii="Times New Roman" w:hAnsi="Times New Roman" w:cs="Times New Roman"/>
          <w:spacing w:val="-3"/>
          <w:sz w:val="24"/>
          <w:szCs w:val="24"/>
        </w:rPr>
        <w:t xml:space="preserve"> or proposed development within that </w:t>
      </w:r>
      <w:r w:rsidR="0019423E">
        <w:rPr>
          <w:rFonts w:ascii="Times New Roman" w:hAnsi="Times New Roman" w:cs="Times New Roman"/>
          <w:spacing w:val="-3"/>
          <w:sz w:val="24"/>
          <w:szCs w:val="24"/>
        </w:rPr>
        <w:t>District</w:t>
      </w:r>
      <w:r w:rsidR="00DA2615">
        <w:rPr>
          <w:rFonts w:ascii="Times New Roman" w:hAnsi="Times New Roman" w:cs="Times New Roman"/>
          <w:spacing w:val="-3"/>
          <w:sz w:val="24"/>
          <w:szCs w:val="24"/>
        </w:rPr>
        <w:t>.</w:t>
      </w:r>
    </w:p>
    <w:p w14:paraId="3ECD7389" w14:textId="3B1EBD65" w:rsidR="00082D01" w:rsidRDefault="00082D01" w:rsidP="00501E31">
      <w:pPr>
        <w:tabs>
          <w:tab w:val="left" w:pos="7675"/>
        </w:tabs>
        <w:suppressAutoHyphens/>
        <w:spacing w:line="279" w:lineRule="exact"/>
        <w:jc w:val="both"/>
        <w:rPr>
          <w:rFonts w:ascii="Times New Roman" w:hAnsi="Times New Roman" w:cs="Times New Roman"/>
          <w:spacing w:val="-3"/>
          <w:sz w:val="24"/>
          <w:szCs w:val="24"/>
        </w:rPr>
      </w:pPr>
    </w:p>
    <w:p w14:paraId="1732D053" w14:textId="4C137092" w:rsidR="00082D01" w:rsidRDefault="00E52462"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69</w:t>
      </w:r>
      <w:r w:rsidR="00D9748F">
        <w:rPr>
          <w:rFonts w:ascii="Times New Roman" w:hAnsi="Times New Roman" w:cs="Times New Roman"/>
          <w:spacing w:val="-3"/>
          <w:sz w:val="24"/>
          <w:szCs w:val="24"/>
          <w:u w:val="single"/>
        </w:rPr>
        <w:t>.</w:t>
      </w:r>
      <w:r w:rsidR="00082D01">
        <w:rPr>
          <w:rFonts w:ascii="Times New Roman" w:hAnsi="Times New Roman" w:cs="Times New Roman"/>
          <w:spacing w:val="-3"/>
          <w:sz w:val="24"/>
          <w:szCs w:val="24"/>
          <w:u w:val="single"/>
        </w:rPr>
        <w:t>0</w:t>
      </w:r>
      <w:r w:rsidR="00286575">
        <w:rPr>
          <w:rFonts w:ascii="Times New Roman" w:hAnsi="Times New Roman" w:cs="Times New Roman"/>
          <w:spacing w:val="-3"/>
          <w:sz w:val="24"/>
          <w:szCs w:val="24"/>
          <w:u w:val="single"/>
        </w:rPr>
        <w:t>7</w:t>
      </w:r>
      <w:r w:rsidR="00082D01">
        <w:rPr>
          <w:rFonts w:ascii="Times New Roman" w:hAnsi="Times New Roman" w:cs="Times New Roman"/>
          <w:spacing w:val="-3"/>
          <w:sz w:val="24"/>
          <w:szCs w:val="24"/>
          <w:u w:val="single"/>
        </w:rPr>
        <w:t>:   Waiver</w:t>
      </w:r>
    </w:p>
    <w:p w14:paraId="136EB5A7"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93B95AC" w14:textId="2428D51D" w:rsidR="00082D01" w:rsidRDefault="00082D01" w:rsidP="001B6D5E">
      <w:pPr>
        <w:tabs>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The </w:t>
      </w:r>
      <w:r w:rsidR="00652252">
        <w:rPr>
          <w:rFonts w:ascii="Times New Roman" w:hAnsi="Times New Roman" w:cs="Times New Roman"/>
          <w:spacing w:val="-3"/>
          <w:sz w:val="24"/>
          <w:szCs w:val="24"/>
        </w:rPr>
        <w:t xml:space="preserve">Secretary </w:t>
      </w:r>
      <w:r>
        <w:rPr>
          <w:rFonts w:ascii="Times New Roman" w:hAnsi="Times New Roman" w:cs="Times New Roman"/>
          <w:spacing w:val="-3"/>
          <w:sz w:val="24"/>
          <w:szCs w:val="24"/>
        </w:rPr>
        <w:t xml:space="preserve">of </w:t>
      </w:r>
      <w:r w:rsidR="0018170E">
        <w:rPr>
          <w:rFonts w:ascii="Times New Roman" w:hAnsi="Times New Roman" w:cs="Times New Roman"/>
          <w:spacing w:val="-3"/>
          <w:sz w:val="24"/>
          <w:szCs w:val="24"/>
        </w:rPr>
        <w:t>EOHLC</w:t>
      </w:r>
      <w:r>
        <w:rPr>
          <w:rFonts w:ascii="Times New Roman" w:hAnsi="Times New Roman" w:cs="Times New Roman"/>
          <w:spacing w:val="-3"/>
          <w:sz w:val="24"/>
          <w:szCs w:val="24"/>
        </w:rPr>
        <w:t xml:space="preserve"> may waive, in writing, any provision of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00 not required by statute on findings that such waiver is consistent with the purposes set out in M.G.L. c. 40</w:t>
      </w:r>
      <w:r w:rsidR="002860BC">
        <w:rPr>
          <w:rFonts w:ascii="Times New Roman" w:hAnsi="Times New Roman" w:cs="Times New Roman"/>
          <w:spacing w:val="-3"/>
          <w:sz w:val="24"/>
          <w:szCs w:val="24"/>
        </w:rPr>
        <w:t>Y</w:t>
      </w:r>
      <w:r>
        <w:rPr>
          <w:rFonts w:ascii="Times New Roman" w:hAnsi="Times New Roman" w:cs="Times New Roman"/>
          <w:spacing w:val="-3"/>
          <w:sz w:val="24"/>
          <w:szCs w:val="24"/>
        </w:rPr>
        <w:t xml:space="preserve"> and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 xml:space="preserve">00 and that desirable relief in the public interest will be accomplished through such waiver.  A request for waiver shall be in writing to the </w:t>
      </w:r>
      <w:r w:rsidR="00EE2688">
        <w:rPr>
          <w:rFonts w:ascii="Times New Roman" w:hAnsi="Times New Roman" w:cs="Times New Roman"/>
          <w:spacing w:val="-3"/>
          <w:sz w:val="24"/>
          <w:szCs w:val="24"/>
        </w:rPr>
        <w:t>Secretary, Executive Office of Housing and Livable Communities</w:t>
      </w:r>
      <w:r>
        <w:rPr>
          <w:rFonts w:ascii="Times New Roman" w:hAnsi="Times New Roman" w:cs="Times New Roman"/>
          <w:spacing w:val="-3"/>
          <w:sz w:val="24"/>
          <w:szCs w:val="24"/>
        </w:rPr>
        <w:t xml:space="preserve">, 100 Cambridge Street, Suite 300, Boston, MA 02114 and shall contain a reliable showing that the waiver meets all the requirements of 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08.</w:t>
      </w:r>
      <w:r w:rsidR="00750ADB">
        <w:rPr>
          <w:rFonts w:ascii="Times New Roman" w:hAnsi="Times New Roman" w:cs="Times New Roman"/>
          <w:spacing w:val="-3"/>
          <w:sz w:val="24"/>
          <w:szCs w:val="24"/>
        </w:rPr>
        <w:t xml:space="preserve"> </w:t>
      </w:r>
    </w:p>
    <w:p w14:paraId="1DE99E56"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266BFB39"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791731B"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REGULATORY AUTHORITY</w:t>
      </w:r>
    </w:p>
    <w:p w14:paraId="41F98B88" w14:textId="77777777" w:rsidR="00082D01" w:rsidRDefault="00082D01" w:rsidP="001B6D5E">
      <w:pPr>
        <w:tabs>
          <w:tab w:val="left" w:pos="7675"/>
        </w:tabs>
        <w:suppressAutoHyphens/>
        <w:spacing w:line="279" w:lineRule="exact"/>
        <w:jc w:val="both"/>
        <w:rPr>
          <w:rFonts w:ascii="Times New Roman" w:hAnsi="Times New Roman" w:cs="Times New Roman"/>
          <w:spacing w:val="-3"/>
          <w:sz w:val="24"/>
          <w:szCs w:val="24"/>
        </w:rPr>
      </w:pPr>
    </w:p>
    <w:p w14:paraId="1F9AD58A" w14:textId="07823D6E" w:rsidR="00082D01" w:rsidRDefault="00082D01" w:rsidP="00501E31">
      <w:pPr>
        <w:tabs>
          <w:tab w:val="left" w:pos="7675"/>
        </w:tabs>
        <w:suppressAutoHyphens/>
        <w:spacing w:line="279" w:lineRule="exact"/>
        <w:ind w:left="2995" w:hanging="2995"/>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760 CMR </w:t>
      </w:r>
      <w:r w:rsidR="00E52462">
        <w:rPr>
          <w:rFonts w:ascii="Times New Roman" w:hAnsi="Times New Roman" w:cs="Times New Roman"/>
          <w:spacing w:val="-3"/>
          <w:sz w:val="24"/>
          <w:szCs w:val="24"/>
        </w:rPr>
        <w:t>69</w:t>
      </w:r>
      <w:r w:rsidR="00D9748F">
        <w:rPr>
          <w:rFonts w:ascii="Times New Roman" w:hAnsi="Times New Roman" w:cs="Times New Roman"/>
          <w:spacing w:val="-3"/>
          <w:sz w:val="24"/>
          <w:szCs w:val="24"/>
        </w:rPr>
        <w:t>.</w:t>
      </w:r>
      <w:r>
        <w:rPr>
          <w:rFonts w:ascii="Times New Roman" w:hAnsi="Times New Roman" w:cs="Times New Roman"/>
          <w:spacing w:val="-3"/>
          <w:sz w:val="24"/>
          <w:szCs w:val="24"/>
        </w:rPr>
        <w:t>00:</w:t>
      </w:r>
      <w:r w:rsidR="00DD6FD5">
        <w:rPr>
          <w:rFonts w:ascii="Times New Roman" w:hAnsi="Times New Roman" w:cs="Times New Roman"/>
          <w:spacing w:val="-3"/>
          <w:sz w:val="24"/>
          <w:szCs w:val="24"/>
        </w:rPr>
        <w:t xml:space="preserve"> </w:t>
      </w:r>
      <w:r>
        <w:rPr>
          <w:rFonts w:ascii="Times New Roman" w:hAnsi="Times New Roman" w:cs="Times New Roman"/>
          <w:spacing w:val="-3"/>
          <w:sz w:val="24"/>
          <w:szCs w:val="24"/>
        </w:rPr>
        <w:t>St. 2004, c. 149; St. 2016, c. 219, §§ 37 through 54; M.G.L. c. 40; M.G.L. c. 23B.</w:t>
      </w:r>
      <w:r w:rsidR="00D17F32">
        <w:rPr>
          <w:rFonts w:ascii="Times New Roman" w:hAnsi="Times New Roman" w:cs="Times New Roman"/>
          <w:spacing w:val="-3"/>
          <w:sz w:val="24"/>
          <w:szCs w:val="24"/>
        </w:rPr>
        <w:t xml:space="preserve"> </w:t>
      </w:r>
    </w:p>
    <w:sectPr w:rsidR="00082D01" w:rsidSect="000D6BBC">
      <w:headerReference w:type="default" r:id="rId11"/>
      <w:footerReference w:type="default" r:id="rId12"/>
      <w:pgSz w:w="12240" w:h="15840"/>
      <w:pgMar w:top="720" w:right="720" w:bottom="1440" w:left="605"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21CA" w14:textId="77777777" w:rsidR="00997191" w:rsidRDefault="00997191">
      <w:pPr>
        <w:spacing w:line="20" w:lineRule="exact"/>
        <w:rPr>
          <w:sz w:val="24"/>
          <w:szCs w:val="24"/>
        </w:rPr>
      </w:pPr>
    </w:p>
  </w:endnote>
  <w:endnote w:type="continuationSeparator" w:id="0">
    <w:p w14:paraId="054DFD85" w14:textId="77777777" w:rsidR="00997191" w:rsidRDefault="00997191" w:rsidP="00082D01">
      <w:r>
        <w:rPr>
          <w:sz w:val="24"/>
          <w:szCs w:val="24"/>
        </w:rPr>
        <w:t xml:space="preserve"> </w:t>
      </w:r>
    </w:p>
  </w:endnote>
  <w:endnote w:type="continuationNotice" w:id="1">
    <w:p w14:paraId="4EBCA1BF" w14:textId="77777777" w:rsidR="00997191" w:rsidRDefault="00997191" w:rsidP="00082D01">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EB39" w14:textId="737C4250" w:rsidR="00082D01" w:rsidRDefault="00082D01">
    <w:pPr>
      <w:spacing w:before="140"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A726" w14:textId="77777777" w:rsidR="00997191" w:rsidRDefault="00997191" w:rsidP="00082D01">
      <w:r>
        <w:rPr>
          <w:sz w:val="24"/>
          <w:szCs w:val="24"/>
        </w:rPr>
        <w:separator/>
      </w:r>
    </w:p>
  </w:footnote>
  <w:footnote w:type="continuationSeparator" w:id="0">
    <w:p w14:paraId="5A65E93E" w14:textId="77777777" w:rsidR="00997191" w:rsidRDefault="00997191" w:rsidP="00082D01">
      <w:r>
        <w:continuationSeparator/>
      </w:r>
    </w:p>
  </w:footnote>
  <w:footnote w:type="continuationNotice" w:id="1">
    <w:p w14:paraId="489B1110" w14:textId="77777777" w:rsidR="00997191" w:rsidRDefault="00997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63B86F9C" w14:paraId="070B3600" w14:textId="77777777" w:rsidTr="00501E31">
      <w:trPr>
        <w:trHeight w:val="300"/>
      </w:trPr>
      <w:tc>
        <w:tcPr>
          <w:tcW w:w="3635" w:type="dxa"/>
        </w:tcPr>
        <w:p w14:paraId="14520E69" w14:textId="374C3C48" w:rsidR="63B86F9C" w:rsidRDefault="63B86F9C" w:rsidP="00501E31">
          <w:pPr>
            <w:pStyle w:val="Header"/>
            <w:ind w:left="-115"/>
          </w:pPr>
        </w:p>
      </w:tc>
      <w:tc>
        <w:tcPr>
          <w:tcW w:w="3635" w:type="dxa"/>
        </w:tcPr>
        <w:p w14:paraId="0DCF8D5F" w14:textId="152AA41B" w:rsidR="63B86F9C" w:rsidRDefault="63B86F9C" w:rsidP="00501E31">
          <w:pPr>
            <w:pStyle w:val="Header"/>
            <w:jc w:val="center"/>
          </w:pPr>
        </w:p>
      </w:tc>
      <w:tc>
        <w:tcPr>
          <w:tcW w:w="3635" w:type="dxa"/>
        </w:tcPr>
        <w:p w14:paraId="4826CCEB" w14:textId="30CA7DA1" w:rsidR="63B86F9C" w:rsidRDefault="63B86F9C" w:rsidP="00501E31">
          <w:pPr>
            <w:pStyle w:val="Header"/>
            <w:ind w:right="-115"/>
            <w:jc w:val="right"/>
          </w:pPr>
        </w:p>
      </w:tc>
    </w:tr>
  </w:tbl>
  <w:p w14:paraId="44E875D6" w14:textId="70DA7D55" w:rsidR="0039256F" w:rsidRDefault="0039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5B0524"/>
    <w:multiLevelType w:val="multilevel"/>
    <w:tmpl w:val="484E3528"/>
    <w:numStyleLink w:val="RegulationsX"/>
  </w:abstractNum>
  <w:abstractNum w:abstractNumId="2" w15:restartNumberingAfterBreak="0">
    <w:nsid w:val="03184E48"/>
    <w:multiLevelType w:val="multilevel"/>
    <w:tmpl w:val="2D6E57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A115437"/>
    <w:multiLevelType w:val="hybridMultilevel"/>
    <w:tmpl w:val="3772A344"/>
    <w:lvl w:ilvl="0" w:tplc="7D187C6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B50ED"/>
    <w:multiLevelType w:val="multilevel"/>
    <w:tmpl w:val="484E3528"/>
    <w:numStyleLink w:val="RegulationsX"/>
  </w:abstractNum>
  <w:abstractNum w:abstractNumId="5" w15:restartNumberingAfterBreak="0">
    <w:nsid w:val="0F402E52"/>
    <w:multiLevelType w:val="multilevel"/>
    <w:tmpl w:val="484E3528"/>
    <w:numStyleLink w:val="RegulationsX"/>
  </w:abstractNum>
  <w:abstractNum w:abstractNumId="6" w15:restartNumberingAfterBreak="0">
    <w:nsid w:val="117C0508"/>
    <w:multiLevelType w:val="multilevel"/>
    <w:tmpl w:val="484E3528"/>
    <w:numStyleLink w:val="RegulationsX"/>
  </w:abstractNum>
  <w:abstractNum w:abstractNumId="7" w15:restartNumberingAfterBreak="0">
    <w:nsid w:val="14F70BFB"/>
    <w:multiLevelType w:val="multilevel"/>
    <w:tmpl w:val="484E3528"/>
    <w:numStyleLink w:val="RegulationsX"/>
  </w:abstractNum>
  <w:abstractNum w:abstractNumId="8" w15:restartNumberingAfterBreak="0">
    <w:nsid w:val="1781756B"/>
    <w:multiLevelType w:val="hybridMultilevel"/>
    <w:tmpl w:val="E5E89C3A"/>
    <w:lvl w:ilvl="0" w:tplc="63B2F80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554"/>
    <w:multiLevelType w:val="multilevel"/>
    <w:tmpl w:val="484E3528"/>
    <w:numStyleLink w:val="RegulationsX"/>
  </w:abstractNum>
  <w:abstractNum w:abstractNumId="10" w15:restartNumberingAfterBreak="0">
    <w:nsid w:val="217428AB"/>
    <w:multiLevelType w:val="hybridMultilevel"/>
    <w:tmpl w:val="87B4732C"/>
    <w:lvl w:ilvl="0" w:tplc="99DE6CF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65F59"/>
    <w:multiLevelType w:val="multilevel"/>
    <w:tmpl w:val="484E352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2" w15:restartNumberingAfterBreak="0">
    <w:nsid w:val="264E3445"/>
    <w:multiLevelType w:val="hybridMultilevel"/>
    <w:tmpl w:val="CE14749E"/>
    <w:lvl w:ilvl="0" w:tplc="66543D1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87625"/>
    <w:multiLevelType w:val="multilevel"/>
    <w:tmpl w:val="484E3528"/>
    <w:numStyleLink w:val="RegulationsX"/>
  </w:abstractNum>
  <w:abstractNum w:abstractNumId="14" w15:restartNumberingAfterBreak="0">
    <w:nsid w:val="28504D24"/>
    <w:multiLevelType w:val="multilevel"/>
    <w:tmpl w:val="484E3528"/>
    <w:numStyleLink w:val="RegulationsX"/>
  </w:abstractNum>
  <w:abstractNum w:abstractNumId="15" w15:restartNumberingAfterBreak="0">
    <w:nsid w:val="2A9C55AF"/>
    <w:multiLevelType w:val="multilevel"/>
    <w:tmpl w:val="484E3528"/>
    <w:numStyleLink w:val="RegulationsX"/>
  </w:abstractNum>
  <w:abstractNum w:abstractNumId="16" w15:restartNumberingAfterBreak="0">
    <w:nsid w:val="2C8A55AA"/>
    <w:multiLevelType w:val="multilevel"/>
    <w:tmpl w:val="484E3528"/>
    <w:numStyleLink w:val="RegulationsX"/>
  </w:abstractNum>
  <w:abstractNum w:abstractNumId="17" w15:restartNumberingAfterBreak="0">
    <w:nsid w:val="2FFA48E9"/>
    <w:multiLevelType w:val="hybridMultilevel"/>
    <w:tmpl w:val="149A9C90"/>
    <w:lvl w:ilvl="0" w:tplc="961A088A">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05FC4"/>
    <w:multiLevelType w:val="multilevel"/>
    <w:tmpl w:val="484E3528"/>
    <w:numStyleLink w:val="RegulationsX"/>
  </w:abstractNum>
  <w:abstractNum w:abstractNumId="19" w15:restartNumberingAfterBreak="0">
    <w:nsid w:val="31F0083A"/>
    <w:multiLevelType w:val="multilevel"/>
    <w:tmpl w:val="2D6E57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7493B86"/>
    <w:multiLevelType w:val="multilevel"/>
    <w:tmpl w:val="484E3528"/>
    <w:numStyleLink w:val="RegulationsX"/>
  </w:abstractNum>
  <w:abstractNum w:abstractNumId="21" w15:restartNumberingAfterBreak="0">
    <w:nsid w:val="37FC6AAC"/>
    <w:multiLevelType w:val="multilevel"/>
    <w:tmpl w:val="2D6E57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9A51D10"/>
    <w:multiLevelType w:val="multilevel"/>
    <w:tmpl w:val="484E3528"/>
    <w:styleLink w:val="RegulationsX"/>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33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23" w15:restartNumberingAfterBreak="0">
    <w:nsid w:val="3BD46594"/>
    <w:multiLevelType w:val="hybridMultilevel"/>
    <w:tmpl w:val="22DCD4CC"/>
    <w:lvl w:ilvl="0" w:tplc="D0943BA8">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F2C5C"/>
    <w:multiLevelType w:val="multilevel"/>
    <w:tmpl w:val="484E3528"/>
    <w:numStyleLink w:val="RegulationsX"/>
  </w:abstractNum>
  <w:abstractNum w:abstractNumId="25" w15:restartNumberingAfterBreak="0">
    <w:nsid w:val="41290A52"/>
    <w:multiLevelType w:val="hybridMultilevel"/>
    <w:tmpl w:val="58181F36"/>
    <w:lvl w:ilvl="0" w:tplc="DEE458E2">
      <w:start w:val="1"/>
      <w:numFmt w:val="bullet"/>
      <w:lvlText w:val=""/>
      <w:lvlJc w:val="left"/>
      <w:pPr>
        <w:ind w:left="1020" w:hanging="360"/>
      </w:pPr>
      <w:rPr>
        <w:rFonts w:ascii="Symbol" w:hAnsi="Symbol"/>
      </w:rPr>
    </w:lvl>
    <w:lvl w:ilvl="1" w:tplc="42AE6F26">
      <w:start w:val="1"/>
      <w:numFmt w:val="bullet"/>
      <w:lvlText w:val=""/>
      <w:lvlJc w:val="left"/>
      <w:pPr>
        <w:ind w:left="1020" w:hanging="360"/>
      </w:pPr>
      <w:rPr>
        <w:rFonts w:ascii="Symbol" w:hAnsi="Symbol"/>
      </w:rPr>
    </w:lvl>
    <w:lvl w:ilvl="2" w:tplc="9BAA720A">
      <w:start w:val="1"/>
      <w:numFmt w:val="bullet"/>
      <w:lvlText w:val=""/>
      <w:lvlJc w:val="left"/>
      <w:pPr>
        <w:ind w:left="1020" w:hanging="360"/>
      </w:pPr>
      <w:rPr>
        <w:rFonts w:ascii="Symbol" w:hAnsi="Symbol"/>
      </w:rPr>
    </w:lvl>
    <w:lvl w:ilvl="3" w:tplc="84FA095C">
      <w:start w:val="1"/>
      <w:numFmt w:val="bullet"/>
      <w:lvlText w:val=""/>
      <w:lvlJc w:val="left"/>
      <w:pPr>
        <w:ind w:left="1020" w:hanging="360"/>
      </w:pPr>
      <w:rPr>
        <w:rFonts w:ascii="Symbol" w:hAnsi="Symbol"/>
      </w:rPr>
    </w:lvl>
    <w:lvl w:ilvl="4" w:tplc="71CC0450">
      <w:start w:val="1"/>
      <w:numFmt w:val="bullet"/>
      <w:lvlText w:val=""/>
      <w:lvlJc w:val="left"/>
      <w:pPr>
        <w:ind w:left="1020" w:hanging="360"/>
      </w:pPr>
      <w:rPr>
        <w:rFonts w:ascii="Symbol" w:hAnsi="Symbol"/>
      </w:rPr>
    </w:lvl>
    <w:lvl w:ilvl="5" w:tplc="D9D2E8D8">
      <w:start w:val="1"/>
      <w:numFmt w:val="bullet"/>
      <w:lvlText w:val=""/>
      <w:lvlJc w:val="left"/>
      <w:pPr>
        <w:ind w:left="1020" w:hanging="360"/>
      </w:pPr>
      <w:rPr>
        <w:rFonts w:ascii="Symbol" w:hAnsi="Symbol"/>
      </w:rPr>
    </w:lvl>
    <w:lvl w:ilvl="6" w:tplc="27846B8E">
      <w:start w:val="1"/>
      <w:numFmt w:val="bullet"/>
      <w:lvlText w:val=""/>
      <w:lvlJc w:val="left"/>
      <w:pPr>
        <w:ind w:left="1020" w:hanging="360"/>
      </w:pPr>
      <w:rPr>
        <w:rFonts w:ascii="Symbol" w:hAnsi="Symbol"/>
      </w:rPr>
    </w:lvl>
    <w:lvl w:ilvl="7" w:tplc="A1468894">
      <w:start w:val="1"/>
      <w:numFmt w:val="bullet"/>
      <w:lvlText w:val=""/>
      <w:lvlJc w:val="left"/>
      <w:pPr>
        <w:ind w:left="1020" w:hanging="360"/>
      </w:pPr>
      <w:rPr>
        <w:rFonts w:ascii="Symbol" w:hAnsi="Symbol"/>
      </w:rPr>
    </w:lvl>
    <w:lvl w:ilvl="8" w:tplc="3E801618">
      <w:start w:val="1"/>
      <w:numFmt w:val="bullet"/>
      <w:lvlText w:val=""/>
      <w:lvlJc w:val="left"/>
      <w:pPr>
        <w:ind w:left="1020" w:hanging="360"/>
      </w:pPr>
      <w:rPr>
        <w:rFonts w:ascii="Symbol" w:hAnsi="Symbol"/>
      </w:rPr>
    </w:lvl>
  </w:abstractNum>
  <w:abstractNum w:abstractNumId="26" w15:restartNumberingAfterBreak="0">
    <w:nsid w:val="427B1EAE"/>
    <w:multiLevelType w:val="multilevel"/>
    <w:tmpl w:val="484E3528"/>
    <w:numStyleLink w:val="RegulationsX"/>
  </w:abstractNum>
  <w:abstractNum w:abstractNumId="27" w15:restartNumberingAfterBreak="0">
    <w:nsid w:val="499052D7"/>
    <w:multiLevelType w:val="hybridMultilevel"/>
    <w:tmpl w:val="466E5D3A"/>
    <w:lvl w:ilvl="0" w:tplc="E918D8F8">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82CAC"/>
    <w:multiLevelType w:val="hybridMultilevel"/>
    <w:tmpl w:val="F07A407E"/>
    <w:lvl w:ilvl="0" w:tplc="BBAAE79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140BE"/>
    <w:multiLevelType w:val="hybridMultilevel"/>
    <w:tmpl w:val="33D6DFCA"/>
    <w:lvl w:ilvl="0" w:tplc="C326FCE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33E75"/>
    <w:multiLevelType w:val="multilevel"/>
    <w:tmpl w:val="484E3528"/>
    <w:numStyleLink w:val="RegulationsX"/>
  </w:abstractNum>
  <w:abstractNum w:abstractNumId="31" w15:restartNumberingAfterBreak="0">
    <w:nsid w:val="62355F8C"/>
    <w:multiLevelType w:val="multilevel"/>
    <w:tmpl w:val="484E352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32" w15:restartNumberingAfterBreak="0">
    <w:nsid w:val="680D0749"/>
    <w:multiLevelType w:val="multilevel"/>
    <w:tmpl w:val="484E3528"/>
    <w:numStyleLink w:val="RegulationsX"/>
  </w:abstractNum>
  <w:abstractNum w:abstractNumId="33" w15:restartNumberingAfterBreak="0">
    <w:nsid w:val="681C45F9"/>
    <w:multiLevelType w:val="hybridMultilevel"/>
    <w:tmpl w:val="8DDA9062"/>
    <w:lvl w:ilvl="0" w:tplc="AF888ACE">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C5F63"/>
    <w:multiLevelType w:val="hybridMultilevel"/>
    <w:tmpl w:val="28BC047E"/>
    <w:lvl w:ilvl="0" w:tplc="74626D5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F00EB"/>
    <w:multiLevelType w:val="hybridMultilevel"/>
    <w:tmpl w:val="6908C9F6"/>
    <w:lvl w:ilvl="0" w:tplc="6E70555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83309"/>
    <w:multiLevelType w:val="multilevel"/>
    <w:tmpl w:val="484E3528"/>
    <w:numStyleLink w:val="RegulationsX"/>
  </w:abstractNum>
  <w:abstractNum w:abstractNumId="37" w15:restartNumberingAfterBreak="0">
    <w:nsid w:val="71743CCE"/>
    <w:multiLevelType w:val="multilevel"/>
    <w:tmpl w:val="484E3528"/>
    <w:numStyleLink w:val="RegulationsX"/>
  </w:abstractNum>
  <w:abstractNum w:abstractNumId="38" w15:restartNumberingAfterBreak="0">
    <w:nsid w:val="71D955EB"/>
    <w:multiLevelType w:val="multilevel"/>
    <w:tmpl w:val="484E3528"/>
    <w:numStyleLink w:val="RegulationsX"/>
  </w:abstractNum>
  <w:abstractNum w:abstractNumId="39" w15:restartNumberingAfterBreak="0">
    <w:nsid w:val="721552CB"/>
    <w:multiLevelType w:val="multilevel"/>
    <w:tmpl w:val="484E3528"/>
    <w:numStyleLink w:val="RegulationsX"/>
  </w:abstractNum>
  <w:abstractNum w:abstractNumId="40" w15:restartNumberingAfterBreak="0">
    <w:nsid w:val="753300B7"/>
    <w:multiLevelType w:val="hybridMultilevel"/>
    <w:tmpl w:val="B0568458"/>
    <w:lvl w:ilvl="0" w:tplc="470E62E4">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BA82ACAA">
      <w:start w:val="1"/>
      <w:numFmt w:val="lowerLetter"/>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A5DBC"/>
    <w:multiLevelType w:val="multilevel"/>
    <w:tmpl w:val="484E3528"/>
    <w:numStyleLink w:val="RegulationsX"/>
  </w:abstractNum>
  <w:num w:numId="1" w16cid:durableId="2042433182">
    <w:abstractNumId w:val="0"/>
  </w:num>
  <w:num w:numId="2" w16cid:durableId="767189432">
    <w:abstractNumId w:val="40"/>
  </w:num>
  <w:num w:numId="3" w16cid:durableId="576595562">
    <w:abstractNumId w:val="23"/>
  </w:num>
  <w:num w:numId="4" w16cid:durableId="2074543739">
    <w:abstractNumId w:val="21"/>
  </w:num>
  <w:num w:numId="5" w16cid:durableId="829635613">
    <w:abstractNumId w:val="19"/>
  </w:num>
  <w:num w:numId="6" w16cid:durableId="1590428885">
    <w:abstractNumId w:val="2"/>
  </w:num>
  <w:num w:numId="7" w16cid:durableId="2070613364">
    <w:abstractNumId w:val="22"/>
  </w:num>
  <w:num w:numId="8" w16cid:durableId="1697075294">
    <w:abstractNumId w:val="32"/>
  </w:num>
  <w:num w:numId="9" w16cid:durableId="362023760">
    <w:abstractNumId w:val="20"/>
  </w:num>
  <w:num w:numId="10" w16cid:durableId="1114711166">
    <w:abstractNumId w:val="34"/>
  </w:num>
  <w:num w:numId="11" w16cid:durableId="986400158">
    <w:abstractNumId w:val="38"/>
  </w:num>
  <w:num w:numId="12" w16cid:durableId="1496148339">
    <w:abstractNumId w:val="13"/>
  </w:num>
  <w:num w:numId="13" w16cid:durableId="103965016">
    <w:abstractNumId w:val="18"/>
  </w:num>
  <w:num w:numId="14" w16cid:durableId="1424914658">
    <w:abstractNumId w:val="24"/>
  </w:num>
  <w:num w:numId="15" w16cid:durableId="2030913354">
    <w:abstractNumId w:val="7"/>
  </w:num>
  <w:num w:numId="16" w16cid:durableId="1257127881">
    <w:abstractNumId w:val="12"/>
  </w:num>
  <w:num w:numId="17" w16cid:durableId="582180421">
    <w:abstractNumId w:val="26"/>
  </w:num>
  <w:num w:numId="18" w16cid:durableId="491605391">
    <w:abstractNumId w:val="35"/>
  </w:num>
  <w:num w:numId="19" w16cid:durableId="2059431139">
    <w:abstractNumId w:val="5"/>
  </w:num>
  <w:num w:numId="20" w16cid:durableId="1719861546">
    <w:abstractNumId w:val="17"/>
  </w:num>
  <w:num w:numId="21" w16cid:durableId="482502920">
    <w:abstractNumId w:val="9"/>
  </w:num>
  <w:num w:numId="22" w16cid:durableId="2077391882">
    <w:abstractNumId w:val="10"/>
  </w:num>
  <w:num w:numId="23" w16cid:durableId="1224485357">
    <w:abstractNumId w:val="14"/>
  </w:num>
  <w:num w:numId="24" w16cid:durableId="315189887">
    <w:abstractNumId w:val="28"/>
  </w:num>
  <w:num w:numId="25" w16cid:durableId="1015377850">
    <w:abstractNumId w:val="39"/>
  </w:num>
  <w:num w:numId="26" w16cid:durableId="1051611820">
    <w:abstractNumId w:val="29"/>
  </w:num>
  <w:num w:numId="27" w16cid:durableId="1748921045">
    <w:abstractNumId w:val="16"/>
  </w:num>
  <w:num w:numId="28" w16cid:durableId="1619143617">
    <w:abstractNumId w:val="33"/>
  </w:num>
  <w:num w:numId="29" w16cid:durableId="1858959004">
    <w:abstractNumId w:val="6"/>
  </w:num>
  <w:num w:numId="30" w16cid:durableId="1931620180">
    <w:abstractNumId w:val="27"/>
  </w:num>
  <w:num w:numId="31" w16cid:durableId="557940090">
    <w:abstractNumId w:val="1"/>
  </w:num>
  <w:num w:numId="32" w16cid:durableId="314725020">
    <w:abstractNumId w:val="36"/>
  </w:num>
  <w:num w:numId="33" w16cid:durableId="2005626767">
    <w:abstractNumId w:val="4"/>
  </w:num>
  <w:num w:numId="34" w16cid:durableId="383867076">
    <w:abstractNumId w:val="8"/>
  </w:num>
  <w:num w:numId="35" w16cid:durableId="576790390">
    <w:abstractNumId w:val="15"/>
  </w:num>
  <w:num w:numId="36" w16cid:durableId="722681849">
    <w:abstractNumId w:val="37"/>
  </w:num>
  <w:num w:numId="37" w16cid:durableId="1495610508">
    <w:abstractNumId w:val="31"/>
  </w:num>
  <w:num w:numId="38" w16cid:durableId="532308919">
    <w:abstractNumId w:val="11"/>
  </w:num>
  <w:num w:numId="39" w16cid:durableId="244153061">
    <w:abstractNumId w:val="41"/>
  </w:num>
  <w:num w:numId="40" w16cid:durableId="835070332">
    <w:abstractNumId w:val="3"/>
  </w:num>
  <w:num w:numId="41" w16cid:durableId="1090616944">
    <w:abstractNumId w:val="30"/>
  </w:num>
  <w:num w:numId="42" w16cid:durableId="18662161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103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01"/>
    <w:rsid w:val="0000004B"/>
    <w:rsid w:val="000006D8"/>
    <w:rsid w:val="000013A5"/>
    <w:rsid w:val="00002A5D"/>
    <w:rsid w:val="00002A64"/>
    <w:rsid w:val="000034EE"/>
    <w:rsid w:val="00003801"/>
    <w:rsid w:val="000039EF"/>
    <w:rsid w:val="00003FE9"/>
    <w:rsid w:val="00004970"/>
    <w:rsid w:val="000049AC"/>
    <w:rsid w:val="00004DDA"/>
    <w:rsid w:val="000059D2"/>
    <w:rsid w:val="00005EF8"/>
    <w:rsid w:val="00006EE5"/>
    <w:rsid w:val="000076F8"/>
    <w:rsid w:val="00007D42"/>
    <w:rsid w:val="000102A0"/>
    <w:rsid w:val="00011125"/>
    <w:rsid w:val="000129C8"/>
    <w:rsid w:val="00012ADB"/>
    <w:rsid w:val="000132A6"/>
    <w:rsid w:val="00013B73"/>
    <w:rsid w:val="000152EE"/>
    <w:rsid w:val="000154E1"/>
    <w:rsid w:val="00015DFE"/>
    <w:rsid w:val="0001617B"/>
    <w:rsid w:val="000162C9"/>
    <w:rsid w:val="000179C3"/>
    <w:rsid w:val="000206C8"/>
    <w:rsid w:val="000207EB"/>
    <w:rsid w:val="000207F9"/>
    <w:rsid w:val="0002384C"/>
    <w:rsid w:val="00024939"/>
    <w:rsid w:val="0002530D"/>
    <w:rsid w:val="00025981"/>
    <w:rsid w:val="00026AB4"/>
    <w:rsid w:val="00027088"/>
    <w:rsid w:val="0003115B"/>
    <w:rsid w:val="00031C02"/>
    <w:rsid w:val="00033197"/>
    <w:rsid w:val="000331AB"/>
    <w:rsid w:val="000344DB"/>
    <w:rsid w:val="00034978"/>
    <w:rsid w:val="000350F6"/>
    <w:rsid w:val="0003555D"/>
    <w:rsid w:val="00035CA8"/>
    <w:rsid w:val="00035E28"/>
    <w:rsid w:val="00036273"/>
    <w:rsid w:val="0003767E"/>
    <w:rsid w:val="00040407"/>
    <w:rsid w:val="000410F5"/>
    <w:rsid w:val="0004110B"/>
    <w:rsid w:val="00041B18"/>
    <w:rsid w:val="00041ED8"/>
    <w:rsid w:val="00042042"/>
    <w:rsid w:val="000425AA"/>
    <w:rsid w:val="00042D4D"/>
    <w:rsid w:val="00043375"/>
    <w:rsid w:val="00043CFD"/>
    <w:rsid w:val="00044539"/>
    <w:rsid w:val="00044700"/>
    <w:rsid w:val="00045095"/>
    <w:rsid w:val="000451EB"/>
    <w:rsid w:val="0004660F"/>
    <w:rsid w:val="0004728B"/>
    <w:rsid w:val="00047417"/>
    <w:rsid w:val="00047DDB"/>
    <w:rsid w:val="00052615"/>
    <w:rsid w:val="00052660"/>
    <w:rsid w:val="00052B92"/>
    <w:rsid w:val="00052BF7"/>
    <w:rsid w:val="000532A4"/>
    <w:rsid w:val="00055AA1"/>
    <w:rsid w:val="00056506"/>
    <w:rsid w:val="00056BC5"/>
    <w:rsid w:val="00057905"/>
    <w:rsid w:val="000607BD"/>
    <w:rsid w:val="00061B18"/>
    <w:rsid w:val="00064126"/>
    <w:rsid w:val="00064D4E"/>
    <w:rsid w:val="00065914"/>
    <w:rsid w:val="00065D88"/>
    <w:rsid w:val="00067574"/>
    <w:rsid w:val="00070862"/>
    <w:rsid w:val="00070BDB"/>
    <w:rsid w:val="00070F23"/>
    <w:rsid w:val="000719E3"/>
    <w:rsid w:val="00072371"/>
    <w:rsid w:val="000747E2"/>
    <w:rsid w:val="00074E32"/>
    <w:rsid w:val="00075484"/>
    <w:rsid w:val="000758E3"/>
    <w:rsid w:val="00076072"/>
    <w:rsid w:val="00077268"/>
    <w:rsid w:val="0007784F"/>
    <w:rsid w:val="00077900"/>
    <w:rsid w:val="00080955"/>
    <w:rsid w:val="000812E5"/>
    <w:rsid w:val="00081C38"/>
    <w:rsid w:val="00082C0D"/>
    <w:rsid w:val="00082D01"/>
    <w:rsid w:val="0008424A"/>
    <w:rsid w:val="000851E8"/>
    <w:rsid w:val="00085442"/>
    <w:rsid w:val="0008599B"/>
    <w:rsid w:val="00086DAB"/>
    <w:rsid w:val="00087577"/>
    <w:rsid w:val="00087D73"/>
    <w:rsid w:val="00090286"/>
    <w:rsid w:val="0009063E"/>
    <w:rsid w:val="00090663"/>
    <w:rsid w:val="00090B51"/>
    <w:rsid w:val="00091297"/>
    <w:rsid w:val="00091AB2"/>
    <w:rsid w:val="00091E32"/>
    <w:rsid w:val="00092CFF"/>
    <w:rsid w:val="00095BDB"/>
    <w:rsid w:val="00096CFB"/>
    <w:rsid w:val="000A0641"/>
    <w:rsid w:val="000A0A6A"/>
    <w:rsid w:val="000A0A94"/>
    <w:rsid w:val="000A0C21"/>
    <w:rsid w:val="000A120F"/>
    <w:rsid w:val="000A197E"/>
    <w:rsid w:val="000A2967"/>
    <w:rsid w:val="000A5AC4"/>
    <w:rsid w:val="000A5F40"/>
    <w:rsid w:val="000B00FA"/>
    <w:rsid w:val="000B17BF"/>
    <w:rsid w:val="000B1895"/>
    <w:rsid w:val="000B2BE6"/>
    <w:rsid w:val="000B2C3C"/>
    <w:rsid w:val="000B3094"/>
    <w:rsid w:val="000B414C"/>
    <w:rsid w:val="000B5D85"/>
    <w:rsid w:val="000B6174"/>
    <w:rsid w:val="000B68D1"/>
    <w:rsid w:val="000C0E2E"/>
    <w:rsid w:val="000C26C5"/>
    <w:rsid w:val="000C29AD"/>
    <w:rsid w:val="000C497E"/>
    <w:rsid w:val="000C5283"/>
    <w:rsid w:val="000C5FD6"/>
    <w:rsid w:val="000C61EE"/>
    <w:rsid w:val="000C6F49"/>
    <w:rsid w:val="000C6FA7"/>
    <w:rsid w:val="000D0CFD"/>
    <w:rsid w:val="000D143D"/>
    <w:rsid w:val="000D2032"/>
    <w:rsid w:val="000D227B"/>
    <w:rsid w:val="000D249E"/>
    <w:rsid w:val="000D25CE"/>
    <w:rsid w:val="000D3047"/>
    <w:rsid w:val="000D342E"/>
    <w:rsid w:val="000D499F"/>
    <w:rsid w:val="000D4DD8"/>
    <w:rsid w:val="000D5577"/>
    <w:rsid w:val="000D5C31"/>
    <w:rsid w:val="000D6BBC"/>
    <w:rsid w:val="000E0699"/>
    <w:rsid w:val="000E0B9F"/>
    <w:rsid w:val="000E1DB0"/>
    <w:rsid w:val="000E1E70"/>
    <w:rsid w:val="000E25BA"/>
    <w:rsid w:val="000E2D9D"/>
    <w:rsid w:val="000E4319"/>
    <w:rsid w:val="000E4790"/>
    <w:rsid w:val="000E5F3C"/>
    <w:rsid w:val="000E6296"/>
    <w:rsid w:val="000E63FD"/>
    <w:rsid w:val="000E7A13"/>
    <w:rsid w:val="000F06C5"/>
    <w:rsid w:val="000F076A"/>
    <w:rsid w:val="000F1518"/>
    <w:rsid w:val="000F2AF9"/>
    <w:rsid w:val="000F3999"/>
    <w:rsid w:val="000F4A0F"/>
    <w:rsid w:val="000F4AA4"/>
    <w:rsid w:val="000F63BA"/>
    <w:rsid w:val="000F6FE4"/>
    <w:rsid w:val="000F7145"/>
    <w:rsid w:val="000FF1DE"/>
    <w:rsid w:val="001016DB"/>
    <w:rsid w:val="001018AA"/>
    <w:rsid w:val="00101C21"/>
    <w:rsid w:val="00102200"/>
    <w:rsid w:val="00104AFF"/>
    <w:rsid w:val="00105718"/>
    <w:rsid w:val="0010618C"/>
    <w:rsid w:val="00106315"/>
    <w:rsid w:val="00106B9B"/>
    <w:rsid w:val="00106DA0"/>
    <w:rsid w:val="0010753F"/>
    <w:rsid w:val="001079A0"/>
    <w:rsid w:val="00107BF5"/>
    <w:rsid w:val="00107BF6"/>
    <w:rsid w:val="00110AF4"/>
    <w:rsid w:val="00110D59"/>
    <w:rsid w:val="00111494"/>
    <w:rsid w:val="0011198A"/>
    <w:rsid w:val="00111BF6"/>
    <w:rsid w:val="001132CD"/>
    <w:rsid w:val="00113867"/>
    <w:rsid w:val="001138B1"/>
    <w:rsid w:val="00113C02"/>
    <w:rsid w:val="00113FF8"/>
    <w:rsid w:val="0011414E"/>
    <w:rsid w:val="00114190"/>
    <w:rsid w:val="00114284"/>
    <w:rsid w:val="0011519F"/>
    <w:rsid w:val="00115BD8"/>
    <w:rsid w:val="0011653D"/>
    <w:rsid w:val="001169B0"/>
    <w:rsid w:val="00117C65"/>
    <w:rsid w:val="00120855"/>
    <w:rsid w:val="00121675"/>
    <w:rsid w:val="00121BBB"/>
    <w:rsid w:val="00122083"/>
    <w:rsid w:val="00122492"/>
    <w:rsid w:val="00122606"/>
    <w:rsid w:val="00122C39"/>
    <w:rsid w:val="001233F1"/>
    <w:rsid w:val="001235C5"/>
    <w:rsid w:val="0012374E"/>
    <w:rsid w:val="001245A1"/>
    <w:rsid w:val="001255F0"/>
    <w:rsid w:val="00126495"/>
    <w:rsid w:val="00127A05"/>
    <w:rsid w:val="00130F79"/>
    <w:rsid w:val="0013128D"/>
    <w:rsid w:val="001335A7"/>
    <w:rsid w:val="00133F46"/>
    <w:rsid w:val="00134B67"/>
    <w:rsid w:val="001356CA"/>
    <w:rsid w:val="00135CB2"/>
    <w:rsid w:val="0013609F"/>
    <w:rsid w:val="00136942"/>
    <w:rsid w:val="001369E9"/>
    <w:rsid w:val="00136DC7"/>
    <w:rsid w:val="00141057"/>
    <w:rsid w:val="00141C75"/>
    <w:rsid w:val="00141F4D"/>
    <w:rsid w:val="00142897"/>
    <w:rsid w:val="00145031"/>
    <w:rsid w:val="001459D0"/>
    <w:rsid w:val="00147BB6"/>
    <w:rsid w:val="00150306"/>
    <w:rsid w:val="001519A6"/>
    <w:rsid w:val="00151D73"/>
    <w:rsid w:val="00153626"/>
    <w:rsid w:val="00153B1B"/>
    <w:rsid w:val="00155823"/>
    <w:rsid w:val="0015766D"/>
    <w:rsid w:val="001605E7"/>
    <w:rsid w:val="001608B0"/>
    <w:rsid w:val="001633C6"/>
    <w:rsid w:val="00163471"/>
    <w:rsid w:val="001637C3"/>
    <w:rsid w:val="00163C4B"/>
    <w:rsid w:val="0016483E"/>
    <w:rsid w:val="001649B5"/>
    <w:rsid w:val="00164C5C"/>
    <w:rsid w:val="00164D97"/>
    <w:rsid w:val="00165632"/>
    <w:rsid w:val="00167498"/>
    <w:rsid w:val="00167CE2"/>
    <w:rsid w:val="00167EFF"/>
    <w:rsid w:val="00170D82"/>
    <w:rsid w:val="00170E3F"/>
    <w:rsid w:val="00170F1F"/>
    <w:rsid w:val="00171D44"/>
    <w:rsid w:val="001728EB"/>
    <w:rsid w:val="00172CEB"/>
    <w:rsid w:val="00172E91"/>
    <w:rsid w:val="00172EB8"/>
    <w:rsid w:val="0017304A"/>
    <w:rsid w:val="0017351E"/>
    <w:rsid w:val="001737CE"/>
    <w:rsid w:val="00173C01"/>
    <w:rsid w:val="00176B01"/>
    <w:rsid w:val="0018170E"/>
    <w:rsid w:val="001825AA"/>
    <w:rsid w:val="00183236"/>
    <w:rsid w:val="00183512"/>
    <w:rsid w:val="001843BE"/>
    <w:rsid w:val="00184502"/>
    <w:rsid w:val="00184A6A"/>
    <w:rsid w:val="00190DD3"/>
    <w:rsid w:val="00191037"/>
    <w:rsid w:val="001910BB"/>
    <w:rsid w:val="0019193B"/>
    <w:rsid w:val="00191FFC"/>
    <w:rsid w:val="001921DA"/>
    <w:rsid w:val="00192A20"/>
    <w:rsid w:val="00193483"/>
    <w:rsid w:val="0019374A"/>
    <w:rsid w:val="0019386D"/>
    <w:rsid w:val="00193E0B"/>
    <w:rsid w:val="0019423E"/>
    <w:rsid w:val="001945AA"/>
    <w:rsid w:val="00195BB9"/>
    <w:rsid w:val="00195DC0"/>
    <w:rsid w:val="00196692"/>
    <w:rsid w:val="00197656"/>
    <w:rsid w:val="00197879"/>
    <w:rsid w:val="001A0DAC"/>
    <w:rsid w:val="001A1064"/>
    <w:rsid w:val="001A19B2"/>
    <w:rsid w:val="001A367A"/>
    <w:rsid w:val="001A3FB3"/>
    <w:rsid w:val="001A422D"/>
    <w:rsid w:val="001A426E"/>
    <w:rsid w:val="001A4FF3"/>
    <w:rsid w:val="001A50E5"/>
    <w:rsid w:val="001A50F2"/>
    <w:rsid w:val="001A5191"/>
    <w:rsid w:val="001A5420"/>
    <w:rsid w:val="001A5BA4"/>
    <w:rsid w:val="001A5C2E"/>
    <w:rsid w:val="001A6111"/>
    <w:rsid w:val="001A61F2"/>
    <w:rsid w:val="001A6849"/>
    <w:rsid w:val="001A764D"/>
    <w:rsid w:val="001B0196"/>
    <w:rsid w:val="001B0552"/>
    <w:rsid w:val="001B0A80"/>
    <w:rsid w:val="001B0F29"/>
    <w:rsid w:val="001B0F8E"/>
    <w:rsid w:val="001B20ED"/>
    <w:rsid w:val="001B2516"/>
    <w:rsid w:val="001B2BFE"/>
    <w:rsid w:val="001B3228"/>
    <w:rsid w:val="001B4000"/>
    <w:rsid w:val="001B4745"/>
    <w:rsid w:val="001B6D5E"/>
    <w:rsid w:val="001B7555"/>
    <w:rsid w:val="001B7ACE"/>
    <w:rsid w:val="001B7E6A"/>
    <w:rsid w:val="001C09E7"/>
    <w:rsid w:val="001C0E6E"/>
    <w:rsid w:val="001C2C2A"/>
    <w:rsid w:val="001C3154"/>
    <w:rsid w:val="001C383D"/>
    <w:rsid w:val="001C3D99"/>
    <w:rsid w:val="001C4269"/>
    <w:rsid w:val="001C501F"/>
    <w:rsid w:val="001C509C"/>
    <w:rsid w:val="001C53ED"/>
    <w:rsid w:val="001C5F8D"/>
    <w:rsid w:val="001D0492"/>
    <w:rsid w:val="001D0FDD"/>
    <w:rsid w:val="001D1615"/>
    <w:rsid w:val="001D1CA2"/>
    <w:rsid w:val="001D229B"/>
    <w:rsid w:val="001D2918"/>
    <w:rsid w:val="001D2BA8"/>
    <w:rsid w:val="001D31FB"/>
    <w:rsid w:val="001D3449"/>
    <w:rsid w:val="001D48FA"/>
    <w:rsid w:val="001D5529"/>
    <w:rsid w:val="001D554B"/>
    <w:rsid w:val="001D6D48"/>
    <w:rsid w:val="001D7A21"/>
    <w:rsid w:val="001E1F67"/>
    <w:rsid w:val="001E2ACC"/>
    <w:rsid w:val="001E4A5A"/>
    <w:rsid w:val="001E5540"/>
    <w:rsid w:val="001E56B5"/>
    <w:rsid w:val="001E5DAE"/>
    <w:rsid w:val="001E64BB"/>
    <w:rsid w:val="001E650C"/>
    <w:rsid w:val="001E768A"/>
    <w:rsid w:val="001E7782"/>
    <w:rsid w:val="001F079D"/>
    <w:rsid w:val="001F0AE6"/>
    <w:rsid w:val="001F11EC"/>
    <w:rsid w:val="001F26F5"/>
    <w:rsid w:val="001F382E"/>
    <w:rsid w:val="001F38DE"/>
    <w:rsid w:val="001F4345"/>
    <w:rsid w:val="001F5234"/>
    <w:rsid w:val="001F7A53"/>
    <w:rsid w:val="00200731"/>
    <w:rsid w:val="002015A7"/>
    <w:rsid w:val="00201F3A"/>
    <w:rsid w:val="00203009"/>
    <w:rsid w:val="002041EB"/>
    <w:rsid w:val="002047C3"/>
    <w:rsid w:val="002049CA"/>
    <w:rsid w:val="00205226"/>
    <w:rsid w:val="00205EF5"/>
    <w:rsid w:val="00206232"/>
    <w:rsid w:val="002065D0"/>
    <w:rsid w:val="00211D47"/>
    <w:rsid w:val="002128B6"/>
    <w:rsid w:val="00212CF3"/>
    <w:rsid w:val="00212DC4"/>
    <w:rsid w:val="00213370"/>
    <w:rsid w:val="00213A5D"/>
    <w:rsid w:val="00213E64"/>
    <w:rsid w:val="0021440F"/>
    <w:rsid w:val="0021444D"/>
    <w:rsid w:val="00215AD0"/>
    <w:rsid w:val="00221CAB"/>
    <w:rsid w:val="00222D31"/>
    <w:rsid w:val="002232FF"/>
    <w:rsid w:val="002235A1"/>
    <w:rsid w:val="00223BB5"/>
    <w:rsid w:val="002240B9"/>
    <w:rsid w:val="00225634"/>
    <w:rsid w:val="00225C64"/>
    <w:rsid w:val="00226337"/>
    <w:rsid w:val="00226AD0"/>
    <w:rsid w:val="00227265"/>
    <w:rsid w:val="00230576"/>
    <w:rsid w:val="00230CC1"/>
    <w:rsid w:val="0023167D"/>
    <w:rsid w:val="002335A5"/>
    <w:rsid w:val="00233B48"/>
    <w:rsid w:val="00234F80"/>
    <w:rsid w:val="00235E38"/>
    <w:rsid w:val="0023761A"/>
    <w:rsid w:val="00241481"/>
    <w:rsid w:val="0024157E"/>
    <w:rsid w:val="002422E1"/>
    <w:rsid w:val="002436DF"/>
    <w:rsid w:val="00243A32"/>
    <w:rsid w:val="00243F72"/>
    <w:rsid w:val="00244FCF"/>
    <w:rsid w:val="00245DC1"/>
    <w:rsid w:val="002476BD"/>
    <w:rsid w:val="00247834"/>
    <w:rsid w:val="00247AA3"/>
    <w:rsid w:val="00250947"/>
    <w:rsid w:val="002526B0"/>
    <w:rsid w:val="00253B45"/>
    <w:rsid w:val="00253F62"/>
    <w:rsid w:val="00254285"/>
    <w:rsid w:val="0025451B"/>
    <w:rsid w:val="002547BF"/>
    <w:rsid w:val="00254D1D"/>
    <w:rsid w:val="002562AD"/>
    <w:rsid w:val="00256572"/>
    <w:rsid w:val="0026010D"/>
    <w:rsid w:val="0026050F"/>
    <w:rsid w:val="002613BA"/>
    <w:rsid w:val="00261711"/>
    <w:rsid w:val="0026177C"/>
    <w:rsid w:val="002633BF"/>
    <w:rsid w:val="0026390E"/>
    <w:rsid w:val="00263BB2"/>
    <w:rsid w:val="00265B2B"/>
    <w:rsid w:val="00266F99"/>
    <w:rsid w:val="0026757F"/>
    <w:rsid w:val="002701CB"/>
    <w:rsid w:val="00270695"/>
    <w:rsid w:val="00273343"/>
    <w:rsid w:val="00273584"/>
    <w:rsid w:val="0027486E"/>
    <w:rsid w:val="00276D92"/>
    <w:rsid w:val="002800D0"/>
    <w:rsid w:val="00280513"/>
    <w:rsid w:val="002810D1"/>
    <w:rsid w:val="002821CE"/>
    <w:rsid w:val="002826A6"/>
    <w:rsid w:val="00282BAA"/>
    <w:rsid w:val="00283793"/>
    <w:rsid w:val="00283BC0"/>
    <w:rsid w:val="00284A64"/>
    <w:rsid w:val="002860BC"/>
    <w:rsid w:val="00286575"/>
    <w:rsid w:val="00287684"/>
    <w:rsid w:val="00287A89"/>
    <w:rsid w:val="0029183F"/>
    <w:rsid w:val="00291F8B"/>
    <w:rsid w:val="0029317C"/>
    <w:rsid w:val="00293AA2"/>
    <w:rsid w:val="00293AEF"/>
    <w:rsid w:val="00293F5D"/>
    <w:rsid w:val="00295A44"/>
    <w:rsid w:val="00296F74"/>
    <w:rsid w:val="002971AB"/>
    <w:rsid w:val="00297F05"/>
    <w:rsid w:val="002A0A93"/>
    <w:rsid w:val="002A17B8"/>
    <w:rsid w:val="002A194F"/>
    <w:rsid w:val="002A1C5E"/>
    <w:rsid w:val="002A234C"/>
    <w:rsid w:val="002A25B1"/>
    <w:rsid w:val="002A3E16"/>
    <w:rsid w:val="002A44C2"/>
    <w:rsid w:val="002A6157"/>
    <w:rsid w:val="002A6689"/>
    <w:rsid w:val="002A6949"/>
    <w:rsid w:val="002A6F4C"/>
    <w:rsid w:val="002A7186"/>
    <w:rsid w:val="002A7B70"/>
    <w:rsid w:val="002A7F46"/>
    <w:rsid w:val="002B10B1"/>
    <w:rsid w:val="002B151C"/>
    <w:rsid w:val="002B1ABA"/>
    <w:rsid w:val="002B1EB9"/>
    <w:rsid w:val="002B2152"/>
    <w:rsid w:val="002B37F0"/>
    <w:rsid w:val="002B69FC"/>
    <w:rsid w:val="002C0EA2"/>
    <w:rsid w:val="002C1B21"/>
    <w:rsid w:val="002C38DA"/>
    <w:rsid w:val="002C3C76"/>
    <w:rsid w:val="002C4035"/>
    <w:rsid w:val="002C47B4"/>
    <w:rsid w:val="002C4D82"/>
    <w:rsid w:val="002C5394"/>
    <w:rsid w:val="002C5801"/>
    <w:rsid w:val="002C5AEB"/>
    <w:rsid w:val="002C5EA4"/>
    <w:rsid w:val="002C6F33"/>
    <w:rsid w:val="002C74E8"/>
    <w:rsid w:val="002C797B"/>
    <w:rsid w:val="002C79F3"/>
    <w:rsid w:val="002D04D8"/>
    <w:rsid w:val="002D093C"/>
    <w:rsid w:val="002D23AC"/>
    <w:rsid w:val="002D3037"/>
    <w:rsid w:val="002D4245"/>
    <w:rsid w:val="002D45B2"/>
    <w:rsid w:val="002D481C"/>
    <w:rsid w:val="002D4B94"/>
    <w:rsid w:val="002D4C1B"/>
    <w:rsid w:val="002D754B"/>
    <w:rsid w:val="002E035E"/>
    <w:rsid w:val="002E1753"/>
    <w:rsid w:val="002E2240"/>
    <w:rsid w:val="002E2E50"/>
    <w:rsid w:val="002E3DCE"/>
    <w:rsid w:val="002E4EB6"/>
    <w:rsid w:val="002E4ED9"/>
    <w:rsid w:val="002E5472"/>
    <w:rsid w:val="002E54D0"/>
    <w:rsid w:val="002E615B"/>
    <w:rsid w:val="002E6E28"/>
    <w:rsid w:val="002E748B"/>
    <w:rsid w:val="002E77E8"/>
    <w:rsid w:val="002E7E4D"/>
    <w:rsid w:val="002F0EE8"/>
    <w:rsid w:val="002F0F27"/>
    <w:rsid w:val="002F24BC"/>
    <w:rsid w:val="002F2AD8"/>
    <w:rsid w:val="002F3434"/>
    <w:rsid w:val="002F3727"/>
    <w:rsid w:val="002F4207"/>
    <w:rsid w:val="002F434B"/>
    <w:rsid w:val="002F63FC"/>
    <w:rsid w:val="002F68C1"/>
    <w:rsid w:val="002F6B98"/>
    <w:rsid w:val="002F715A"/>
    <w:rsid w:val="002F7859"/>
    <w:rsid w:val="002F7D5A"/>
    <w:rsid w:val="00301AD3"/>
    <w:rsid w:val="0030213F"/>
    <w:rsid w:val="00302AAE"/>
    <w:rsid w:val="00302EDA"/>
    <w:rsid w:val="003034FC"/>
    <w:rsid w:val="00303688"/>
    <w:rsid w:val="003039D4"/>
    <w:rsid w:val="00305741"/>
    <w:rsid w:val="003067BE"/>
    <w:rsid w:val="00310BB1"/>
    <w:rsid w:val="0031113A"/>
    <w:rsid w:val="003113E2"/>
    <w:rsid w:val="00312D32"/>
    <w:rsid w:val="00313722"/>
    <w:rsid w:val="0031471A"/>
    <w:rsid w:val="0031477C"/>
    <w:rsid w:val="00314BC9"/>
    <w:rsid w:val="00314C5F"/>
    <w:rsid w:val="003157CB"/>
    <w:rsid w:val="003158FA"/>
    <w:rsid w:val="0031709A"/>
    <w:rsid w:val="00320D83"/>
    <w:rsid w:val="0032136B"/>
    <w:rsid w:val="003213B5"/>
    <w:rsid w:val="00322C7A"/>
    <w:rsid w:val="003237AA"/>
    <w:rsid w:val="00323EB9"/>
    <w:rsid w:val="003257A4"/>
    <w:rsid w:val="0033115C"/>
    <w:rsid w:val="003312EA"/>
    <w:rsid w:val="00332369"/>
    <w:rsid w:val="00332D5C"/>
    <w:rsid w:val="003342C8"/>
    <w:rsid w:val="00334774"/>
    <w:rsid w:val="0033499C"/>
    <w:rsid w:val="00335F82"/>
    <w:rsid w:val="003361F8"/>
    <w:rsid w:val="003375AD"/>
    <w:rsid w:val="00340E55"/>
    <w:rsid w:val="0034150C"/>
    <w:rsid w:val="003419B8"/>
    <w:rsid w:val="00342AC6"/>
    <w:rsid w:val="003445BB"/>
    <w:rsid w:val="00344A31"/>
    <w:rsid w:val="00344B1B"/>
    <w:rsid w:val="00345055"/>
    <w:rsid w:val="00345A95"/>
    <w:rsid w:val="003471AE"/>
    <w:rsid w:val="00351830"/>
    <w:rsid w:val="00352E51"/>
    <w:rsid w:val="0035373B"/>
    <w:rsid w:val="00353AD0"/>
    <w:rsid w:val="0035635B"/>
    <w:rsid w:val="003569B8"/>
    <w:rsid w:val="00356E29"/>
    <w:rsid w:val="00357F65"/>
    <w:rsid w:val="00360387"/>
    <w:rsid w:val="00360F20"/>
    <w:rsid w:val="00361439"/>
    <w:rsid w:val="00361DDC"/>
    <w:rsid w:val="00362FA8"/>
    <w:rsid w:val="003632DD"/>
    <w:rsid w:val="003639D0"/>
    <w:rsid w:val="00363A5A"/>
    <w:rsid w:val="00365237"/>
    <w:rsid w:val="00365396"/>
    <w:rsid w:val="00365B71"/>
    <w:rsid w:val="00366520"/>
    <w:rsid w:val="00366F86"/>
    <w:rsid w:val="003674CA"/>
    <w:rsid w:val="003679F0"/>
    <w:rsid w:val="00370272"/>
    <w:rsid w:val="0037114C"/>
    <w:rsid w:val="003735DA"/>
    <w:rsid w:val="003738D2"/>
    <w:rsid w:val="00373EAD"/>
    <w:rsid w:val="0037583F"/>
    <w:rsid w:val="003769B1"/>
    <w:rsid w:val="00377C76"/>
    <w:rsid w:val="00380CEE"/>
    <w:rsid w:val="003812A0"/>
    <w:rsid w:val="0038185C"/>
    <w:rsid w:val="00381A4C"/>
    <w:rsid w:val="003832BF"/>
    <w:rsid w:val="00384660"/>
    <w:rsid w:val="0038467E"/>
    <w:rsid w:val="00385668"/>
    <w:rsid w:val="00385F9B"/>
    <w:rsid w:val="00385FA5"/>
    <w:rsid w:val="003879C0"/>
    <w:rsid w:val="0039011B"/>
    <w:rsid w:val="0039042A"/>
    <w:rsid w:val="00390D87"/>
    <w:rsid w:val="0039186C"/>
    <w:rsid w:val="00391E45"/>
    <w:rsid w:val="0039256F"/>
    <w:rsid w:val="003928F6"/>
    <w:rsid w:val="00393C80"/>
    <w:rsid w:val="00394F76"/>
    <w:rsid w:val="003968E5"/>
    <w:rsid w:val="00396D7C"/>
    <w:rsid w:val="00397405"/>
    <w:rsid w:val="00397803"/>
    <w:rsid w:val="00397819"/>
    <w:rsid w:val="00397E0F"/>
    <w:rsid w:val="003A013D"/>
    <w:rsid w:val="003A0B15"/>
    <w:rsid w:val="003A2D8E"/>
    <w:rsid w:val="003A338F"/>
    <w:rsid w:val="003A33E0"/>
    <w:rsid w:val="003A4A9E"/>
    <w:rsid w:val="003A5073"/>
    <w:rsid w:val="003A6072"/>
    <w:rsid w:val="003A6DB7"/>
    <w:rsid w:val="003A7DF2"/>
    <w:rsid w:val="003A7E50"/>
    <w:rsid w:val="003B0CFB"/>
    <w:rsid w:val="003B13CE"/>
    <w:rsid w:val="003B3613"/>
    <w:rsid w:val="003B3E40"/>
    <w:rsid w:val="003B4BCE"/>
    <w:rsid w:val="003B51F8"/>
    <w:rsid w:val="003B7413"/>
    <w:rsid w:val="003C0A07"/>
    <w:rsid w:val="003C1030"/>
    <w:rsid w:val="003C1979"/>
    <w:rsid w:val="003C393B"/>
    <w:rsid w:val="003C4926"/>
    <w:rsid w:val="003C4A62"/>
    <w:rsid w:val="003C4F14"/>
    <w:rsid w:val="003C4F9A"/>
    <w:rsid w:val="003C57D1"/>
    <w:rsid w:val="003C754A"/>
    <w:rsid w:val="003D06CF"/>
    <w:rsid w:val="003D15C1"/>
    <w:rsid w:val="003D197A"/>
    <w:rsid w:val="003D1D8E"/>
    <w:rsid w:val="003D2096"/>
    <w:rsid w:val="003D2D37"/>
    <w:rsid w:val="003D46CC"/>
    <w:rsid w:val="003D5367"/>
    <w:rsid w:val="003D5996"/>
    <w:rsid w:val="003D7485"/>
    <w:rsid w:val="003E250F"/>
    <w:rsid w:val="003E2973"/>
    <w:rsid w:val="003E2C54"/>
    <w:rsid w:val="003E3E91"/>
    <w:rsid w:val="003E3F68"/>
    <w:rsid w:val="003E3FBE"/>
    <w:rsid w:val="003E4501"/>
    <w:rsid w:val="003E7078"/>
    <w:rsid w:val="003E70E6"/>
    <w:rsid w:val="003E7116"/>
    <w:rsid w:val="003E78FE"/>
    <w:rsid w:val="003F0F2B"/>
    <w:rsid w:val="003F2501"/>
    <w:rsid w:val="003F39DD"/>
    <w:rsid w:val="003F3C54"/>
    <w:rsid w:val="003F42E5"/>
    <w:rsid w:val="003F4540"/>
    <w:rsid w:val="003F4720"/>
    <w:rsid w:val="003F57E9"/>
    <w:rsid w:val="003F73A9"/>
    <w:rsid w:val="00400672"/>
    <w:rsid w:val="00400EB4"/>
    <w:rsid w:val="00401182"/>
    <w:rsid w:val="00401BA3"/>
    <w:rsid w:val="00402752"/>
    <w:rsid w:val="00402896"/>
    <w:rsid w:val="00404DBB"/>
    <w:rsid w:val="00406836"/>
    <w:rsid w:val="0040703B"/>
    <w:rsid w:val="00407075"/>
    <w:rsid w:val="0041227C"/>
    <w:rsid w:val="00412310"/>
    <w:rsid w:val="00412FF7"/>
    <w:rsid w:val="00413027"/>
    <w:rsid w:val="004130D7"/>
    <w:rsid w:val="00413391"/>
    <w:rsid w:val="00413E95"/>
    <w:rsid w:val="004140E5"/>
    <w:rsid w:val="00414398"/>
    <w:rsid w:val="00414DA9"/>
    <w:rsid w:val="00414F81"/>
    <w:rsid w:val="0041510B"/>
    <w:rsid w:val="00416228"/>
    <w:rsid w:val="00416E7C"/>
    <w:rsid w:val="00416F39"/>
    <w:rsid w:val="00417B80"/>
    <w:rsid w:val="00417D06"/>
    <w:rsid w:val="00420ED9"/>
    <w:rsid w:val="0042109C"/>
    <w:rsid w:val="00421D28"/>
    <w:rsid w:val="00421D56"/>
    <w:rsid w:val="00422AB7"/>
    <w:rsid w:val="0042463C"/>
    <w:rsid w:val="00426130"/>
    <w:rsid w:val="00426439"/>
    <w:rsid w:val="00426CE0"/>
    <w:rsid w:val="00430BD2"/>
    <w:rsid w:val="004319F7"/>
    <w:rsid w:val="00431A4E"/>
    <w:rsid w:val="00431AFC"/>
    <w:rsid w:val="00433A1F"/>
    <w:rsid w:val="00434E4B"/>
    <w:rsid w:val="004351F2"/>
    <w:rsid w:val="0043524F"/>
    <w:rsid w:val="0044054C"/>
    <w:rsid w:val="00440937"/>
    <w:rsid w:val="0044093F"/>
    <w:rsid w:val="00440F72"/>
    <w:rsid w:val="004416BC"/>
    <w:rsid w:val="00442A75"/>
    <w:rsid w:val="00442A7B"/>
    <w:rsid w:val="0044338E"/>
    <w:rsid w:val="004440B7"/>
    <w:rsid w:val="004443E3"/>
    <w:rsid w:val="00445F9E"/>
    <w:rsid w:val="004464F1"/>
    <w:rsid w:val="004465A7"/>
    <w:rsid w:val="004466AF"/>
    <w:rsid w:val="00447921"/>
    <w:rsid w:val="0045018B"/>
    <w:rsid w:val="00452410"/>
    <w:rsid w:val="0045387C"/>
    <w:rsid w:val="00453963"/>
    <w:rsid w:val="004543E2"/>
    <w:rsid w:val="00454B97"/>
    <w:rsid w:val="004553C8"/>
    <w:rsid w:val="00455581"/>
    <w:rsid w:val="004559A7"/>
    <w:rsid w:val="00455C2B"/>
    <w:rsid w:val="004610FC"/>
    <w:rsid w:val="004618EC"/>
    <w:rsid w:val="00461D8D"/>
    <w:rsid w:val="004625AB"/>
    <w:rsid w:val="0046343A"/>
    <w:rsid w:val="00464367"/>
    <w:rsid w:val="00465B93"/>
    <w:rsid w:val="00466B8D"/>
    <w:rsid w:val="0046734F"/>
    <w:rsid w:val="00467E2F"/>
    <w:rsid w:val="00470410"/>
    <w:rsid w:val="00470445"/>
    <w:rsid w:val="00470BC0"/>
    <w:rsid w:val="0047325F"/>
    <w:rsid w:val="00474E26"/>
    <w:rsid w:val="00474F24"/>
    <w:rsid w:val="00474F54"/>
    <w:rsid w:val="00475B10"/>
    <w:rsid w:val="00476675"/>
    <w:rsid w:val="0047704F"/>
    <w:rsid w:val="004770B8"/>
    <w:rsid w:val="00477553"/>
    <w:rsid w:val="004815B4"/>
    <w:rsid w:val="00481B90"/>
    <w:rsid w:val="004821A9"/>
    <w:rsid w:val="00483875"/>
    <w:rsid w:val="00483C2B"/>
    <w:rsid w:val="004846E6"/>
    <w:rsid w:val="00485881"/>
    <w:rsid w:val="00486EB0"/>
    <w:rsid w:val="0048723C"/>
    <w:rsid w:val="004877DF"/>
    <w:rsid w:val="00490AA1"/>
    <w:rsid w:val="0049120E"/>
    <w:rsid w:val="004951B1"/>
    <w:rsid w:val="0049525D"/>
    <w:rsid w:val="00495813"/>
    <w:rsid w:val="00496536"/>
    <w:rsid w:val="00497219"/>
    <w:rsid w:val="004A0026"/>
    <w:rsid w:val="004A1587"/>
    <w:rsid w:val="004A15A9"/>
    <w:rsid w:val="004A2045"/>
    <w:rsid w:val="004A281F"/>
    <w:rsid w:val="004A2EC4"/>
    <w:rsid w:val="004A325C"/>
    <w:rsid w:val="004A3E5D"/>
    <w:rsid w:val="004A68FD"/>
    <w:rsid w:val="004A69B7"/>
    <w:rsid w:val="004A6A51"/>
    <w:rsid w:val="004A793D"/>
    <w:rsid w:val="004A7FEA"/>
    <w:rsid w:val="004B16BA"/>
    <w:rsid w:val="004B1A4E"/>
    <w:rsid w:val="004B212F"/>
    <w:rsid w:val="004B3BE6"/>
    <w:rsid w:val="004B3E2D"/>
    <w:rsid w:val="004B42FD"/>
    <w:rsid w:val="004B51A8"/>
    <w:rsid w:val="004B60A6"/>
    <w:rsid w:val="004B6972"/>
    <w:rsid w:val="004B7C94"/>
    <w:rsid w:val="004C0A2C"/>
    <w:rsid w:val="004C0F5F"/>
    <w:rsid w:val="004C1199"/>
    <w:rsid w:val="004C2CB5"/>
    <w:rsid w:val="004C2F70"/>
    <w:rsid w:val="004C346C"/>
    <w:rsid w:val="004C556E"/>
    <w:rsid w:val="004C5870"/>
    <w:rsid w:val="004C6256"/>
    <w:rsid w:val="004D2544"/>
    <w:rsid w:val="004D30DB"/>
    <w:rsid w:val="004D5351"/>
    <w:rsid w:val="004D6ACA"/>
    <w:rsid w:val="004D7BC5"/>
    <w:rsid w:val="004D7D24"/>
    <w:rsid w:val="004E0280"/>
    <w:rsid w:val="004E02D8"/>
    <w:rsid w:val="004E0E2F"/>
    <w:rsid w:val="004E13E1"/>
    <w:rsid w:val="004E1C0A"/>
    <w:rsid w:val="004E1CBA"/>
    <w:rsid w:val="004E2477"/>
    <w:rsid w:val="004E28E7"/>
    <w:rsid w:val="004E3C7E"/>
    <w:rsid w:val="004E4CD3"/>
    <w:rsid w:val="004E764F"/>
    <w:rsid w:val="004E7A81"/>
    <w:rsid w:val="004F02AF"/>
    <w:rsid w:val="004F0636"/>
    <w:rsid w:val="004F0DE5"/>
    <w:rsid w:val="004F1897"/>
    <w:rsid w:val="004F18EA"/>
    <w:rsid w:val="004F2910"/>
    <w:rsid w:val="004F2DB4"/>
    <w:rsid w:val="004F3EDA"/>
    <w:rsid w:val="004F417C"/>
    <w:rsid w:val="004F4C06"/>
    <w:rsid w:val="004F5199"/>
    <w:rsid w:val="004F55FD"/>
    <w:rsid w:val="004F5901"/>
    <w:rsid w:val="004F5C1E"/>
    <w:rsid w:val="004F627B"/>
    <w:rsid w:val="004F6406"/>
    <w:rsid w:val="004F7305"/>
    <w:rsid w:val="004F7448"/>
    <w:rsid w:val="00500D14"/>
    <w:rsid w:val="005011A5"/>
    <w:rsid w:val="00501646"/>
    <w:rsid w:val="00501E31"/>
    <w:rsid w:val="00501FCE"/>
    <w:rsid w:val="00502FA9"/>
    <w:rsid w:val="00504421"/>
    <w:rsid w:val="005049C8"/>
    <w:rsid w:val="00504C1D"/>
    <w:rsid w:val="00504DCE"/>
    <w:rsid w:val="00505B90"/>
    <w:rsid w:val="005066B2"/>
    <w:rsid w:val="00506B16"/>
    <w:rsid w:val="0050766C"/>
    <w:rsid w:val="00507B42"/>
    <w:rsid w:val="005103B6"/>
    <w:rsid w:val="00510C62"/>
    <w:rsid w:val="00512414"/>
    <w:rsid w:val="005132A3"/>
    <w:rsid w:val="00513791"/>
    <w:rsid w:val="00514CD0"/>
    <w:rsid w:val="0051678C"/>
    <w:rsid w:val="005170FE"/>
    <w:rsid w:val="005211EA"/>
    <w:rsid w:val="005215CA"/>
    <w:rsid w:val="00521CE9"/>
    <w:rsid w:val="00522B8A"/>
    <w:rsid w:val="00523070"/>
    <w:rsid w:val="00523192"/>
    <w:rsid w:val="0052361E"/>
    <w:rsid w:val="0052430B"/>
    <w:rsid w:val="005246CB"/>
    <w:rsid w:val="00524816"/>
    <w:rsid w:val="00525691"/>
    <w:rsid w:val="00525A31"/>
    <w:rsid w:val="00525B7E"/>
    <w:rsid w:val="00526503"/>
    <w:rsid w:val="005279E4"/>
    <w:rsid w:val="005301A4"/>
    <w:rsid w:val="00531CDE"/>
    <w:rsid w:val="005322C9"/>
    <w:rsid w:val="005322D0"/>
    <w:rsid w:val="00532361"/>
    <w:rsid w:val="00533E49"/>
    <w:rsid w:val="00533F5B"/>
    <w:rsid w:val="00534A32"/>
    <w:rsid w:val="005360F5"/>
    <w:rsid w:val="005364C1"/>
    <w:rsid w:val="005376DA"/>
    <w:rsid w:val="00537FDF"/>
    <w:rsid w:val="005405E2"/>
    <w:rsid w:val="00541288"/>
    <w:rsid w:val="00541C04"/>
    <w:rsid w:val="00541D7A"/>
    <w:rsid w:val="00542365"/>
    <w:rsid w:val="00542DC3"/>
    <w:rsid w:val="00543FF4"/>
    <w:rsid w:val="005440C5"/>
    <w:rsid w:val="0054464F"/>
    <w:rsid w:val="00545086"/>
    <w:rsid w:val="00546472"/>
    <w:rsid w:val="00546C45"/>
    <w:rsid w:val="005477C7"/>
    <w:rsid w:val="005479EE"/>
    <w:rsid w:val="0055011B"/>
    <w:rsid w:val="0055032B"/>
    <w:rsid w:val="0055065B"/>
    <w:rsid w:val="00550B56"/>
    <w:rsid w:val="00551AF6"/>
    <w:rsid w:val="00551F6C"/>
    <w:rsid w:val="005524DF"/>
    <w:rsid w:val="00553861"/>
    <w:rsid w:val="00553DC9"/>
    <w:rsid w:val="005553BF"/>
    <w:rsid w:val="00556EB6"/>
    <w:rsid w:val="00556F52"/>
    <w:rsid w:val="00562637"/>
    <w:rsid w:val="00562891"/>
    <w:rsid w:val="00563710"/>
    <w:rsid w:val="00564565"/>
    <w:rsid w:val="005646EF"/>
    <w:rsid w:val="00565638"/>
    <w:rsid w:val="005668B2"/>
    <w:rsid w:val="00566A2B"/>
    <w:rsid w:val="00570DE4"/>
    <w:rsid w:val="0057138E"/>
    <w:rsid w:val="0057139C"/>
    <w:rsid w:val="0057243C"/>
    <w:rsid w:val="00572460"/>
    <w:rsid w:val="00574463"/>
    <w:rsid w:val="005745F2"/>
    <w:rsid w:val="005754C0"/>
    <w:rsid w:val="0057616F"/>
    <w:rsid w:val="00580447"/>
    <w:rsid w:val="00580608"/>
    <w:rsid w:val="00580D1E"/>
    <w:rsid w:val="0058156D"/>
    <w:rsid w:val="0058224E"/>
    <w:rsid w:val="00583C44"/>
    <w:rsid w:val="00583C9E"/>
    <w:rsid w:val="005843D5"/>
    <w:rsid w:val="00585178"/>
    <w:rsid w:val="00587590"/>
    <w:rsid w:val="00590B94"/>
    <w:rsid w:val="005911A4"/>
    <w:rsid w:val="0059168B"/>
    <w:rsid w:val="0059202E"/>
    <w:rsid w:val="005940BA"/>
    <w:rsid w:val="0059440A"/>
    <w:rsid w:val="0059483E"/>
    <w:rsid w:val="00595914"/>
    <w:rsid w:val="00596559"/>
    <w:rsid w:val="005968B1"/>
    <w:rsid w:val="00596AFA"/>
    <w:rsid w:val="00596C87"/>
    <w:rsid w:val="00596E8F"/>
    <w:rsid w:val="00597D7F"/>
    <w:rsid w:val="005A048D"/>
    <w:rsid w:val="005A1A07"/>
    <w:rsid w:val="005A21CB"/>
    <w:rsid w:val="005A2C03"/>
    <w:rsid w:val="005A2E0F"/>
    <w:rsid w:val="005A305E"/>
    <w:rsid w:val="005A3208"/>
    <w:rsid w:val="005A3B54"/>
    <w:rsid w:val="005A46FD"/>
    <w:rsid w:val="005A591A"/>
    <w:rsid w:val="005A5BF6"/>
    <w:rsid w:val="005A6520"/>
    <w:rsid w:val="005A7C9F"/>
    <w:rsid w:val="005B20BD"/>
    <w:rsid w:val="005B2A64"/>
    <w:rsid w:val="005B33CB"/>
    <w:rsid w:val="005B3A04"/>
    <w:rsid w:val="005B3F7B"/>
    <w:rsid w:val="005B40FC"/>
    <w:rsid w:val="005B5671"/>
    <w:rsid w:val="005B5725"/>
    <w:rsid w:val="005B5847"/>
    <w:rsid w:val="005B6F59"/>
    <w:rsid w:val="005B71C3"/>
    <w:rsid w:val="005B7222"/>
    <w:rsid w:val="005B7558"/>
    <w:rsid w:val="005B796F"/>
    <w:rsid w:val="005C293D"/>
    <w:rsid w:val="005C3515"/>
    <w:rsid w:val="005C3D54"/>
    <w:rsid w:val="005C6436"/>
    <w:rsid w:val="005C77C1"/>
    <w:rsid w:val="005D007E"/>
    <w:rsid w:val="005D05F5"/>
    <w:rsid w:val="005D0B64"/>
    <w:rsid w:val="005D0F40"/>
    <w:rsid w:val="005D1030"/>
    <w:rsid w:val="005D19D5"/>
    <w:rsid w:val="005D1C84"/>
    <w:rsid w:val="005D2EC3"/>
    <w:rsid w:val="005D367F"/>
    <w:rsid w:val="005D450D"/>
    <w:rsid w:val="005D4807"/>
    <w:rsid w:val="005D53B8"/>
    <w:rsid w:val="005D5962"/>
    <w:rsid w:val="005D5D62"/>
    <w:rsid w:val="005D62FE"/>
    <w:rsid w:val="005E1DF2"/>
    <w:rsid w:val="005E2533"/>
    <w:rsid w:val="005E2CD8"/>
    <w:rsid w:val="005E37C5"/>
    <w:rsid w:val="005E3C9B"/>
    <w:rsid w:val="005E4187"/>
    <w:rsid w:val="005E46DD"/>
    <w:rsid w:val="005E491D"/>
    <w:rsid w:val="005E5F70"/>
    <w:rsid w:val="005E7D63"/>
    <w:rsid w:val="005F0494"/>
    <w:rsid w:val="005F2BA4"/>
    <w:rsid w:val="005F3D7D"/>
    <w:rsid w:val="005F4C0D"/>
    <w:rsid w:val="005F6648"/>
    <w:rsid w:val="005F6F27"/>
    <w:rsid w:val="005F7CA3"/>
    <w:rsid w:val="00600789"/>
    <w:rsid w:val="00600E2C"/>
    <w:rsid w:val="00600E82"/>
    <w:rsid w:val="0060215A"/>
    <w:rsid w:val="006031BE"/>
    <w:rsid w:val="006035DF"/>
    <w:rsid w:val="006056BC"/>
    <w:rsid w:val="00605F47"/>
    <w:rsid w:val="00607477"/>
    <w:rsid w:val="006078A5"/>
    <w:rsid w:val="00607DBE"/>
    <w:rsid w:val="006115E1"/>
    <w:rsid w:val="00611E30"/>
    <w:rsid w:val="00612280"/>
    <w:rsid w:val="00612EFA"/>
    <w:rsid w:val="0061306A"/>
    <w:rsid w:val="00614D25"/>
    <w:rsid w:val="00615363"/>
    <w:rsid w:val="0061661D"/>
    <w:rsid w:val="006167A0"/>
    <w:rsid w:val="00616B1A"/>
    <w:rsid w:val="006171BE"/>
    <w:rsid w:val="006174B0"/>
    <w:rsid w:val="00617B26"/>
    <w:rsid w:val="00617E6E"/>
    <w:rsid w:val="006208FF"/>
    <w:rsid w:val="00620BDD"/>
    <w:rsid w:val="00621336"/>
    <w:rsid w:val="00621BE8"/>
    <w:rsid w:val="006222BE"/>
    <w:rsid w:val="0062295B"/>
    <w:rsid w:val="006230D4"/>
    <w:rsid w:val="006246D8"/>
    <w:rsid w:val="006249E1"/>
    <w:rsid w:val="00625458"/>
    <w:rsid w:val="00626E07"/>
    <w:rsid w:val="00627C83"/>
    <w:rsid w:val="00631297"/>
    <w:rsid w:val="00631781"/>
    <w:rsid w:val="00632634"/>
    <w:rsid w:val="00632BDF"/>
    <w:rsid w:val="006339FF"/>
    <w:rsid w:val="00633B48"/>
    <w:rsid w:val="00634A20"/>
    <w:rsid w:val="0063564B"/>
    <w:rsid w:val="006361EC"/>
    <w:rsid w:val="00636718"/>
    <w:rsid w:val="00636BFB"/>
    <w:rsid w:val="00640914"/>
    <w:rsid w:val="00640E7A"/>
    <w:rsid w:val="0064158D"/>
    <w:rsid w:val="006422CA"/>
    <w:rsid w:val="006452A8"/>
    <w:rsid w:val="006464CB"/>
    <w:rsid w:val="006464D3"/>
    <w:rsid w:val="0064766E"/>
    <w:rsid w:val="00647A7E"/>
    <w:rsid w:val="00650765"/>
    <w:rsid w:val="00652252"/>
    <w:rsid w:val="0065368B"/>
    <w:rsid w:val="006544CE"/>
    <w:rsid w:val="00654A5D"/>
    <w:rsid w:val="00654A62"/>
    <w:rsid w:val="006552C0"/>
    <w:rsid w:val="00655669"/>
    <w:rsid w:val="00655A01"/>
    <w:rsid w:val="006579C4"/>
    <w:rsid w:val="00661DA4"/>
    <w:rsid w:val="00662250"/>
    <w:rsid w:val="00663DBF"/>
    <w:rsid w:val="00663F61"/>
    <w:rsid w:val="0066445E"/>
    <w:rsid w:val="00664DDE"/>
    <w:rsid w:val="0066595B"/>
    <w:rsid w:val="006669EC"/>
    <w:rsid w:val="00666E43"/>
    <w:rsid w:val="00667F14"/>
    <w:rsid w:val="00670D45"/>
    <w:rsid w:val="006715D2"/>
    <w:rsid w:val="00671900"/>
    <w:rsid w:val="0067203E"/>
    <w:rsid w:val="0067366C"/>
    <w:rsid w:val="00674514"/>
    <w:rsid w:val="00674FB1"/>
    <w:rsid w:val="00675F29"/>
    <w:rsid w:val="00676992"/>
    <w:rsid w:val="00676CEE"/>
    <w:rsid w:val="00676E1B"/>
    <w:rsid w:val="00677308"/>
    <w:rsid w:val="00677623"/>
    <w:rsid w:val="0068125D"/>
    <w:rsid w:val="006828C7"/>
    <w:rsid w:val="006833B0"/>
    <w:rsid w:val="006865BC"/>
    <w:rsid w:val="006872F0"/>
    <w:rsid w:val="0068791B"/>
    <w:rsid w:val="00687B40"/>
    <w:rsid w:val="00687E26"/>
    <w:rsid w:val="00690F0C"/>
    <w:rsid w:val="00691637"/>
    <w:rsid w:val="0069229E"/>
    <w:rsid w:val="00692F00"/>
    <w:rsid w:val="00697BC7"/>
    <w:rsid w:val="006A0231"/>
    <w:rsid w:val="006A0E5E"/>
    <w:rsid w:val="006A180E"/>
    <w:rsid w:val="006A22E4"/>
    <w:rsid w:val="006A251F"/>
    <w:rsid w:val="006A25AC"/>
    <w:rsid w:val="006A32EA"/>
    <w:rsid w:val="006A4099"/>
    <w:rsid w:val="006A4317"/>
    <w:rsid w:val="006A5E69"/>
    <w:rsid w:val="006A5F82"/>
    <w:rsid w:val="006A7A4B"/>
    <w:rsid w:val="006A7AAF"/>
    <w:rsid w:val="006A7DA8"/>
    <w:rsid w:val="006B0447"/>
    <w:rsid w:val="006B0590"/>
    <w:rsid w:val="006B05E9"/>
    <w:rsid w:val="006B0A2E"/>
    <w:rsid w:val="006B2A5C"/>
    <w:rsid w:val="006B2F48"/>
    <w:rsid w:val="006B394F"/>
    <w:rsid w:val="006B4F43"/>
    <w:rsid w:val="006B5560"/>
    <w:rsid w:val="006B5847"/>
    <w:rsid w:val="006B5E2C"/>
    <w:rsid w:val="006B60C3"/>
    <w:rsid w:val="006B61A2"/>
    <w:rsid w:val="006B6A2D"/>
    <w:rsid w:val="006B6C6E"/>
    <w:rsid w:val="006B6DC3"/>
    <w:rsid w:val="006B6F34"/>
    <w:rsid w:val="006B7D15"/>
    <w:rsid w:val="006B7DDC"/>
    <w:rsid w:val="006B7E03"/>
    <w:rsid w:val="006C0480"/>
    <w:rsid w:val="006C0566"/>
    <w:rsid w:val="006C2C74"/>
    <w:rsid w:val="006C3194"/>
    <w:rsid w:val="006C320D"/>
    <w:rsid w:val="006C40A5"/>
    <w:rsid w:val="006C45F0"/>
    <w:rsid w:val="006C7D97"/>
    <w:rsid w:val="006C7E3C"/>
    <w:rsid w:val="006D00AD"/>
    <w:rsid w:val="006D15CE"/>
    <w:rsid w:val="006D1DB8"/>
    <w:rsid w:val="006D1E7D"/>
    <w:rsid w:val="006D2FAF"/>
    <w:rsid w:val="006D48BE"/>
    <w:rsid w:val="006D4962"/>
    <w:rsid w:val="006D50CF"/>
    <w:rsid w:val="006D62FA"/>
    <w:rsid w:val="006D673E"/>
    <w:rsid w:val="006D7612"/>
    <w:rsid w:val="006D7AA1"/>
    <w:rsid w:val="006D7E8D"/>
    <w:rsid w:val="006D7F97"/>
    <w:rsid w:val="006D7FA0"/>
    <w:rsid w:val="006E0034"/>
    <w:rsid w:val="006E0102"/>
    <w:rsid w:val="006E094D"/>
    <w:rsid w:val="006E1DE7"/>
    <w:rsid w:val="006E1E58"/>
    <w:rsid w:val="006E238E"/>
    <w:rsid w:val="006E310E"/>
    <w:rsid w:val="006E33B9"/>
    <w:rsid w:val="006E37E0"/>
    <w:rsid w:val="006E3821"/>
    <w:rsid w:val="006E401C"/>
    <w:rsid w:val="006E524E"/>
    <w:rsid w:val="006E5592"/>
    <w:rsid w:val="006E573F"/>
    <w:rsid w:val="006E6398"/>
    <w:rsid w:val="006E7AB3"/>
    <w:rsid w:val="006F0B77"/>
    <w:rsid w:val="006F1C5E"/>
    <w:rsid w:val="006F20EE"/>
    <w:rsid w:val="006F462D"/>
    <w:rsid w:val="006F5CA8"/>
    <w:rsid w:val="006F64D3"/>
    <w:rsid w:val="006F7848"/>
    <w:rsid w:val="007017C3"/>
    <w:rsid w:val="00702451"/>
    <w:rsid w:val="0070287C"/>
    <w:rsid w:val="00702D22"/>
    <w:rsid w:val="00703062"/>
    <w:rsid w:val="00703581"/>
    <w:rsid w:val="007036E9"/>
    <w:rsid w:val="007037BC"/>
    <w:rsid w:val="00703CB6"/>
    <w:rsid w:val="007040A4"/>
    <w:rsid w:val="0070426E"/>
    <w:rsid w:val="00704921"/>
    <w:rsid w:val="00704E01"/>
    <w:rsid w:val="00705620"/>
    <w:rsid w:val="007063B5"/>
    <w:rsid w:val="00706DEC"/>
    <w:rsid w:val="007070BB"/>
    <w:rsid w:val="00707793"/>
    <w:rsid w:val="00710CD8"/>
    <w:rsid w:val="007123D8"/>
    <w:rsid w:val="00713683"/>
    <w:rsid w:val="0071483B"/>
    <w:rsid w:val="007157B8"/>
    <w:rsid w:val="00715807"/>
    <w:rsid w:val="00715C54"/>
    <w:rsid w:val="00716958"/>
    <w:rsid w:val="00716E96"/>
    <w:rsid w:val="00716FF8"/>
    <w:rsid w:val="007208D4"/>
    <w:rsid w:val="00720E63"/>
    <w:rsid w:val="00721DB7"/>
    <w:rsid w:val="007225F4"/>
    <w:rsid w:val="0072294B"/>
    <w:rsid w:val="00722A60"/>
    <w:rsid w:val="00723B46"/>
    <w:rsid w:val="00725EE6"/>
    <w:rsid w:val="007270E0"/>
    <w:rsid w:val="00727C62"/>
    <w:rsid w:val="00727D1D"/>
    <w:rsid w:val="0073019F"/>
    <w:rsid w:val="0073380B"/>
    <w:rsid w:val="007343FE"/>
    <w:rsid w:val="00736BC6"/>
    <w:rsid w:val="00736D7E"/>
    <w:rsid w:val="00736FA1"/>
    <w:rsid w:val="00741DC1"/>
    <w:rsid w:val="00741EA3"/>
    <w:rsid w:val="0074279B"/>
    <w:rsid w:val="0074330A"/>
    <w:rsid w:val="0074373C"/>
    <w:rsid w:val="007437F5"/>
    <w:rsid w:val="00743858"/>
    <w:rsid w:val="00743F18"/>
    <w:rsid w:val="007478F9"/>
    <w:rsid w:val="00747DBD"/>
    <w:rsid w:val="00747ECB"/>
    <w:rsid w:val="0075026C"/>
    <w:rsid w:val="00750566"/>
    <w:rsid w:val="00750ADB"/>
    <w:rsid w:val="00750B52"/>
    <w:rsid w:val="00751275"/>
    <w:rsid w:val="00751F61"/>
    <w:rsid w:val="007525C7"/>
    <w:rsid w:val="007533C0"/>
    <w:rsid w:val="007545F7"/>
    <w:rsid w:val="00754812"/>
    <w:rsid w:val="00755DB1"/>
    <w:rsid w:val="00755EC7"/>
    <w:rsid w:val="007562C1"/>
    <w:rsid w:val="007571D3"/>
    <w:rsid w:val="007578EC"/>
    <w:rsid w:val="0076035C"/>
    <w:rsid w:val="00761FDC"/>
    <w:rsid w:val="00763B85"/>
    <w:rsid w:val="007649B1"/>
    <w:rsid w:val="00764E77"/>
    <w:rsid w:val="00766A70"/>
    <w:rsid w:val="0076755B"/>
    <w:rsid w:val="0076DBB4"/>
    <w:rsid w:val="00770F54"/>
    <w:rsid w:val="007710B5"/>
    <w:rsid w:val="007711CB"/>
    <w:rsid w:val="00771918"/>
    <w:rsid w:val="007719A7"/>
    <w:rsid w:val="00771BB8"/>
    <w:rsid w:val="00772205"/>
    <w:rsid w:val="0077227D"/>
    <w:rsid w:val="0077271F"/>
    <w:rsid w:val="00772CFB"/>
    <w:rsid w:val="00773E1B"/>
    <w:rsid w:val="00774373"/>
    <w:rsid w:val="0077501E"/>
    <w:rsid w:val="00775261"/>
    <w:rsid w:val="007753E4"/>
    <w:rsid w:val="007755D7"/>
    <w:rsid w:val="00775AE6"/>
    <w:rsid w:val="0077689D"/>
    <w:rsid w:val="00777460"/>
    <w:rsid w:val="00777FE5"/>
    <w:rsid w:val="0078029D"/>
    <w:rsid w:val="007803FE"/>
    <w:rsid w:val="00780534"/>
    <w:rsid w:val="00780557"/>
    <w:rsid w:val="00780CD6"/>
    <w:rsid w:val="00780D53"/>
    <w:rsid w:val="00780EC2"/>
    <w:rsid w:val="007813E5"/>
    <w:rsid w:val="00781480"/>
    <w:rsid w:val="00781FAF"/>
    <w:rsid w:val="007829C2"/>
    <w:rsid w:val="00782C92"/>
    <w:rsid w:val="00785514"/>
    <w:rsid w:val="007856E6"/>
    <w:rsid w:val="00790453"/>
    <w:rsid w:val="007913E7"/>
    <w:rsid w:val="0079178C"/>
    <w:rsid w:val="00791C10"/>
    <w:rsid w:val="00791D1E"/>
    <w:rsid w:val="00791EBE"/>
    <w:rsid w:val="00793A86"/>
    <w:rsid w:val="00794FBC"/>
    <w:rsid w:val="00794FE6"/>
    <w:rsid w:val="00795E83"/>
    <w:rsid w:val="007960F8"/>
    <w:rsid w:val="007962C0"/>
    <w:rsid w:val="00797063"/>
    <w:rsid w:val="00797362"/>
    <w:rsid w:val="00797702"/>
    <w:rsid w:val="007A0039"/>
    <w:rsid w:val="007A0959"/>
    <w:rsid w:val="007A13DE"/>
    <w:rsid w:val="007A14F8"/>
    <w:rsid w:val="007A3037"/>
    <w:rsid w:val="007A38C5"/>
    <w:rsid w:val="007A4CA7"/>
    <w:rsid w:val="007A54EC"/>
    <w:rsid w:val="007A5EB0"/>
    <w:rsid w:val="007A7082"/>
    <w:rsid w:val="007A7174"/>
    <w:rsid w:val="007A727C"/>
    <w:rsid w:val="007A7D4C"/>
    <w:rsid w:val="007B0EC8"/>
    <w:rsid w:val="007B1471"/>
    <w:rsid w:val="007B178B"/>
    <w:rsid w:val="007B1BCA"/>
    <w:rsid w:val="007B1E5E"/>
    <w:rsid w:val="007B324D"/>
    <w:rsid w:val="007B331E"/>
    <w:rsid w:val="007B4FC5"/>
    <w:rsid w:val="007B50A3"/>
    <w:rsid w:val="007B5807"/>
    <w:rsid w:val="007B5911"/>
    <w:rsid w:val="007B5DF6"/>
    <w:rsid w:val="007B5EE5"/>
    <w:rsid w:val="007B62AF"/>
    <w:rsid w:val="007B65A5"/>
    <w:rsid w:val="007B76B7"/>
    <w:rsid w:val="007C0F79"/>
    <w:rsid w:val="007C1499"/>
    <w:rsid w:val="007C24D9"/>
    <w:rsid w:val="007C30E1"/>
    <w:rsid w:val="007C37B8"/>
    <w:rsid w:val="007C4D9C"/>
    <w:rsid w:val="007C5F89"/>
    <w:rsid w:val="007C698E"/>
    <w:rsid w:val="007C76C0"/>
    <w:rsid w:val="007C7721"/>
    <w:rsid w:val="007C7A8D"/>
    <w:rsid w:val="007C7BE8"/>
    <w:rsid w:val="007D0F5F"/>
    <w:rsid w:val="007D1096"/>
    <w:rsid w:val="007D2D69"/>
    <w:rsid w:val="007D4469"/>
    <w:rsid w:val="007D4D14"/>
    <w:rsid w:val="007D5E64"/>
    <w:rsid w:val="007D6068"/>
    <w:rsid w:val="007D6472"/>
    <w:rsid w:val="007D69F4"/>
    <w:rsid w:val="007D76AB"/>
    <w:rsid w:val="007E0C16"/>
    <w:rsid w:val="007E0DC4"/>
    <w:rsid w:val="007E21C1"/>
    <w:rsid w:val="007E22B2"/>
    <w:rsid w:val="007E25FF"/>
    <w:rsid w:val="007E285E"/>
    <w:rsid w:val="007E472C"/>
    <w:rsid w:val="007E50F2"/>
    <w:rsid w:val="007E5400"/>
    <w:rsid w:val="007E60AB"/>
    <w:rsid w:val="007E745E"/>
    <w:rsid w:val="007E79B1"/>
    <w:rsid w:val="007F0438"/>
    <w:rsid w:val="007F0520"/>
    <w:rsid w:val="007F0DEA"/>
    <w:rsid w:val="007F0E28"/>
    <w:rsid w:val="007F2826"/>
    <w:rsid w:val="007F33A5"/>
    <w:rsid w:val="007F4469"/>
    <w:rsid w:val="007F53C1"/>
    <w:rsid w:val="007F54A0"/>
    <w:rsid w:val="007F54FC"/>
    <w:rsid w:val="007F617E"/>
    <w:rsid w:val="007F795B"/>
    <w:rsid w:val="007F7D5C"/>
    <w:rsid w:val="0080068B"/>
    <w:rsid w:val="008015F4"/>
    <w:rsid w:val="008017FB"/>
    <w:rsid w:val="008031F9"/>
    <w:rsid w:val="00803D63"/>
    <w:rsid w:val="00805068"/>
    <w:rsid w:val="008054A1"/>
    <w:rsid w:val="0080611B"/>
    <w:rsid w:val="00806340"/>
    <w:rsid w:val="0080674F"/>
    <w:rsid w:val="00806C90"/>
    <w:rsid w:val="00811C25"/>
    <w:rsid w:val="008122B8"/>
    <w:rsid w:val="00812348"/>
    <w:rsid w:val="0081242F"/>
    <w:rsid w:val="0081424C"/>
    <w:rsid w:val="00814A70"/>
    <w:rsid w:val="00815947"/>
    <w:rsid w:val="00816CEA"/>
    <w:rsid w:val="00817951"/>
    <w:rsid w:val="00817EE9"/>
    <w:rsid w:val="0082128A"/>
    <w:rsid w:val="00821FEC"/>
    <w:rsid w:val="0082372C"/>
    <w:rsid w:val="0082544C"/>
    <w:rsid w:val="00825648"/>
    <w:rsid w:val="00825F80"/>
    <w:rsid w:val="008265BB"/>
    <w:rsid w:val="00826F68"/>
    <w:rsid w:val="00826FB0"/>
    <w:rsid w:val="00827B08"/>
    <w:rsid w:val="00827D56"/>
    <w:rsid w:val="00830861"/>
    <w:rsid w:val="008309B6"/>
    <w:rsid w:val="008319BE"/>
    <w:rsid w:val="00832E9E"/>
    <w:rsid w:val="00832FC8"/>
    <w:rsid w:val="00833C25"/>
    <w:rsid w:val="00833C3B"/>
    <w:rsid w:val="00834808"/>
    <w:rsid w:val="00835325"/>
    <w:rsid w:val="00835BE1"/>
    <w:rsid w:val="008367FC"/>
    <w:rsid w:val="0083713E"/>
    <w:rsid w:val="008378F9"/>
    <w:rsid w:val="0083790F"/>
    <w:rsid w:val="00837CE1"/>
    <w:rsid w:val="008405F2"/>
    <w:rsid w:val="0084152D"/>
    <w:rsid w:val="00842B60"/>
    <w:rsid w:val="00843382"/>
    <w:rsid w:val="00843F4F"/>
    <w:rsid w:val="008470A5"/>
    <w:rsid w:val="00850170"/>
    <w:rsid w:val="00850555"/>
    <w:rsid w:val="008514E6"/>
    <w:rsid w:val="0085347A"/>
    <w:rsid w:val="00853A3B"/>
    <w:rsid w:val="00854130"/>
    <w:rsid w:val="00855874"/>
    <w:rsid w:val="00855A40"/>
    <w:rsid w:val="00855A87"/>
    <w:rsid w:val="008563F5"/>
    <w:rsid w:val="0086078B"/>
    <w:rsid w:val="008609B2"/>
    <w:rsid w:val="008616AE"/>
    <w:rsid w:val="00861B64"/>
    <w:rsid w:val="0086211A"/>
    <w:rsid w:val="0086328A"/>
    <w:rsid w:val="008633B3"/>
    <w:rsid w:val="00864DCC"/>
    <w:rsid w:val="00865882"/>
    <w:rsid w:val="00866170"/>
    <w:rsid w:val="00866243"/>
    <w:rsid w:val="00866B09"/>
    <w:rsid w:val="0087097D"/>
    <w:rsid w:val="00870D9A"/>
    <w:rsid w:val="0087175F"/>
    <w:rsid w:val="00871F0D"/>
    <w:rsid w:val="00871F7F"/>
    <w:rsid w:val="008721CF"/>
    <w:rsid w:val="00872AB7"/>
    <w:rsid w:val="00872D23"/>
    <w:rsid w:val="00872E0C"/>
    <w:rsid w:val="00873419"/>
    <w:rsid w:val="008735C6"/>
    <w:rsid w:val="0087543F"/>
    <w:rsid w:val="00876429"/>
    <w:rsid w:val="008774BF"/>
    <w:rsid w:val="00880026"/>
    <w:rsid w:val="008811CB"/>
    <w:rsid w:val="008818E3"/>
    <w:rsid w:val="00882627"/>
    <w:rsid w:val="0088271E"/>
    <w:rsid w:val="00882C50"/>
    <w:rsid w:val="00882F54"/>
    <w:rsid w:val="00883BCB"/>
    <w:rsid w:val="0088499C"/>
    <w:rsid w:val="00884BB7"/>
    <w:rsid w:val="00884C4E"/>
    <w:rsid w:val="00884DE4"/>
    <w:rsid w:val="00885791"/>
    <w:rsid w:val="00886521"/>
    <w:rsid w:val="00886709"/>
    <w:rsid w:val="00887723"/>
    <w:rsid w:val="008905FB"/>
    <w:rsid w:val="008923B0"/>
    <w:rsid w:val="00892A81"/>
    <w:rsid w:val="0089304D"/>
    <w:rsid w:val="00893781"/>
    <w:rsid w:val="00893D29"/>
    <w:rsid w:val="00894975"/>
    <w:rsid w:val="00895E73"/>
    <w:rsid w:val="0089617B"/>
    <w:rsid w:val="00896AEF"/>
    <w:rsid w:val="008A0777"/>
    <w:rsid w:val="008A0B83"/>
    <w:rsid w:val="008A0D76"/>
    <w:rsid w:val="008A1520"/>
    <w:rsid w:val="008A1D77"/>
    <w:rsid w:val="008A24BE"/>
    <w:rsid w:val="008A25E3"/>
    <w:rsid w:val="008A34AD"/>
    <w:rsid w:val="008A414D"/>
    <w:rsid w:val="008A489A"/>
    <w:rsid w:val="008A4E16"/>
    <w:rsid w:val="008A58E8"/>
    <w:rsid w:val="008A5D42"/>
    <w:rsid w:val="008A70EC"/>
    <w:rsid w:val="008A75FB"/>
    <w:rsid w:val="008A783E"/>
    <w:rsid w:val="008B142A"/>
    <w:rsid w:val="008B1A5A"/>
    <w:rsid w:val="008B2D14"/>
    <w:rsid w:val="008B3C20"/>
    <w:rsid w:val="008B413D"/>
    <w:rsid w:val="008B4484"/>
    <w:rsid w:val="008B4AF4"/>
    <w:rsid w:val="008B5D83"/>
    <w:rsid w:val="008B7283"/>
    <w:rsid w:val="008B728A"/>
    <w:rsid w:val="008B78BC"/>
    <w:rsid w:val="008C3497"/>
    <w:rsid w:val="008C69D4"/>
    <w:rsid w:val="008D0F97"/>
    <w:rsid w:val="008D1AB8"/>
    <w:rsid w:val="008D2EF6"/>
    <w:rsid w:val="008D372B"/>
    <w:rsid w:val="008D3E5D"/>
    <w:rsid w:val="008D4000"/>
    <w:rsid w:val="008D42FE"/>
    <w:rsid w:val="008D4B1E"/>
    <w:rsid w:val="008D58A5"/>
    <w:rsid w:val="008D5FD4"/>
    <w:rsid w:val="008D634B"/>
    <w:rsid w:val="008D6BEE"/>
    <w:rsid w:val="008D6F93"/>
    <w:rsid w:val="008D7E5A"/>
    <w:rsid w:val="008D7F95"/>
    <w:rsid w:val="008E05F2"/>
    <w:rsid w:val="008E06BF"/>
    <w:rsid w:val="008E0CD7"/>
    <w:rsid w:val="008E12F3"/>
    <w:rsid w:val="008E1317"/>
    <w:rsid w:val="008E1953"/>
    <w:rsid w:val="008E326A"/>
    <w:rsid w:val="008E3B67"/>
    <w:rsid w:val="008E3DEB"/>
    <w:rsid w:val="008E52CC"/>
    <w:rsid w:val="008E7BE7"/>
    <w:rsid w:val="008E7C9A"/>
    <w:rsid w:val="008E7DF7"/>
    <w:rsid w:val="008F0136"/>
    <w:rsid w:val="008F1479"/>
    <w:rsid w:val="008F1B22"/>
    <w:rsid w:val="008F27AB"/>
    <w:rsid w:val="008F2F6D"/>
    <w:rsid w:val="008F35D1"/>
    <w:rsid w:val="008F536E"/>
    <w:rsid w:val="008F6040"/>
    <w:rsid w:val="008F6F18"/>
    <w:rsid w:val="008F727A"/>
    <w:rsid w:val="008F79D7"/>
    <w:rsid w:val="00900C59"/>
    <w:rsid w:val="00901142"/>
    <w:rsid w:val="009028D4"/>
    <w:rsid w:val="00902F0C"/>
    <w:rsid w:val="00903878"/>
    <w:rsid w:val="00904539"/>
    <w:rsid w:val="00904B0A"/>
    <w:rsid w:val="009058A2"/>
    <w:rsid w:val="00907D4D"/>
    <w:rsid w:val="00911D5C"/>
    <w:rsid w:val="009127FB"/>
    <w:rsid w:val="00912B36"/>
    <w:rsid w:val="009142F8"/>
    <w:rsid w:val="0091587E"/>
    <w:rsid w:val="00915C03"/>
    <w:rsid w:val="00915E55"/>
    <w:rsid w:val="0091661A"/>
    <w:rsid w:val="00917206"/>
    <w:rsid w:val="0092053A"/>
    <w:rsid w:val="0092085C"/>
    <w:rsid w:val="009212A3"/>
    <w:rsid w:val="009218F8"/>
    <w:rsid w:val="00921A2C"/>
    <w:rsid w:val="009223D9"/>
    <w:rsid w:val="0092251F"/>
    <w:rsid w:val="009228F6"/>
    <w:rsid w:val="00923B90"/>
    <w:rsid w:val="00926780"/>
    <w:rsid w:val="00930716"/>
    <w:rsid w:val="009308C7"/>
    <w:rsid w:val="009324E9"/>
    <w:rsid w:val="00932FF5"/>
    <w:rsid w:val="00933E9D"/>
    <w:rsid w:val="009357D0"/>
    <w:rsid w:val="009366A3"/>
    <w:rsid w:val="00936B0F"/>
    <w:rsid w:val="00936F63"/>
    <w:rsid w:val="0093778C"/>
    <w:rsid w:val="00940992"/>
    <w:rsid w:val="00940DED"/>
    <w:rsid w:val="00940F60"/>
    <w:rsid w:val="00941788"/>
    <w:rsid w:val="00942C2A"/>
    <w:rsid w:val="009430CA"/>
    <w:rsid w:val="00943885"/>
    <w:rsid w:val="00944476"/>
    <w:rsid w:val="00946100"/>
    <w:rsid w:val="0094662D"/>
    <w:rsid w:val="0094697B"/>
    <w:rsid w:val="009474EF"/>
    <w:rsid w:val="009477AE"/>
    <w:rsid w:val="009477C9"/>
    <w:rsid w:val="0094792F"/>
    <w:rsid w:val="00951F8C"/>
    <w:rsid w:val="00952169"/>
    <w:rsid w:val="00952206"/>
    <w:rsid w:val="009524EA"/>
    <w:rsid w:val="00952F90"/>
    <w:rsid w:val="00953C55"/>
    <w:rsid w:val="00954EE1"/>
    <w:rsid w:val="00956550"/>
    <w:rsid w:val="00956C82"/>
    <w:rsid w:val="009570E2"/>
    <w:rsid w:val="0096045E"/>
    <w:rsid w:val="00960690"/>
    <w:rsid w:val="00960859"/>
    <w:rsid w:val="00961C14"/>
    <w:rsid w:val="00962C5C"/>
    <w:rsid w:val="00962FFD"/>
    <w:rsid w:val="009633CC"/>
    <w:rsid w:val="00964444"/>
    <w:rsid w:val="00964A04"/>
    <w:rsid w:val="00964AAC"/>
    <w:rsid w:val="00964DD0"/>
    <w:rsid w:val="00965B07"/>
    <w:rsid w:val="00966E52"/>
    <w:rsid w:val="009678F2"/>
    <w:rsid w:val="00971503"/>
    <w:rsid w:val="0097184B"/>
    <w:rsid w:val="0097200A"/>
    <w:rsid w:val="009723C3"/>
    <w:rsid w:val="00975433"/>
    <w:rsid w:val="00975603"/>
    <w:rsid w:val="0097564A"/>
    <w:rsid w:val="00976015"/>
    <w:rsid w:val="00977548"/>
    <w:rsid w:val="00977F37"/>
    <w:rsid w:val="0098128A"/>
    <w:rsid w:val="00982CD8"/>
    <w:rsid w:val="00983737"/>
    <w:rsid w:val="00983EC1"/>
    <w:rsid w:val="00984AAA"/>
    <w:rsid w:val="00985612"/>
    <w:rsid w:val="009857B3"/>
    <w:rsid w:val="009862B8"/>
    <w:rsid w:val="00987061"/>
    <w:rsid w:val="00987BE7"/>
    <w:rsid w:val="0099008B"/>
    <w:rsid w:val="00990EA5"/>
    <w:rsid w:val="0099103B"/>
    <w:rsid w:val="00993A05"/>
    <w:rsid w:val="00993C30"/>
    <w:rsid w:val="0099413E"/>
    <w:rsid w:val="009941D4"/>
    <w:rsid w:val="00994833"/>
    <w:rsid w:val="00995125"/>
    <w:rsid w:val="009953D2"/>
    <w:rsid w:val="0099687F"/>
    <w:rsid w:val="00997191"/>
    <w:rsid w:val="00997420"/>
    <w:rsid w:val="009977D9"/>
    <w:rsid w:val="009A0B12"/>
    <w:rsid w:val="009A0D4C"/>
    <w:rsid w:val="009A0E9E"/>
    <w:rsid w:val="009A4273"/>
    <w:rsid w:val="009A49CD"/>
    <w:rsid w:val="009A7AAC"/>
    <w:rsid w:val="009A7B1F"/>
    <w:rsid w:val="009B046A"/>
    <w:rsid w:val="009B144A"/>
    <w:rsid w:val="009B3036"/>
    <w:rsid w:val="009B3588"/>
    <w:rsid w:val="009B3DD4"/>
    <w:rsid w:val="009B4070"/>
    <w:rsid w:val="009B4B66"/>
    <w:rsid w:val="009B4EAE"/>
    <w:rsid w:val="009B570D"/>
    <w:rsid w:val="009B571C"/>
    <w:rsid w:val="009B5F08"/>
    <w:rsid w:val="009B75F3"/>
    <w:rsid w:val="009B7A2B"/>
    <w:rsid w:val="009B7BAB"/>
    <w:rsid w:val="009B7FD7"/>
    <w:rsid w:val="009C084D"/>
    <w:rsid w:val="009C0ADC"/>
    <w:rsid w:val="009C1301"/>
    <w:rsid w:val="009C188B"/>
    <w:rsid w:val="009C22A2"/>
    <w:rsid w:val="009C24CF"/>
    <w:rsid w:val="009C294B"/>
    <w:rsid w:val="009C2FC2"/>
    <w:rsid w:val="009C3893"/>
    <w:rsid w:val="009C3AA9"/>
    <w:rsid w:val="009C3BF8"/>
    <w:rsid w:val="009C531E"/>
    <w:rsid w:val="009C6B2A"/>
    <w:rsid w:val="009C7B0E"/>
    <w:rsid w:val="009C7D28"/>
    <w:rsid w:val="009D0C43"/>
    <w:rsid w:val="009D1971"/>
    <w:rsid w:val="009D1BF6"/>
    <w:rsid w:val="009D20A6"/>
    <w:rsid w:val="009D3EC1"/>
    <w:rsid w:val="009D4913"/>
    <w:rsid w:val="009D4DA9"/>
    <w:rsid w:val="009E016C"/>
    <w:rsid w:val="009E0DB8"/>
    <w:rsid w:val="009E1305"/>
    <w:rsid w:val="009E1C91"/>
    <w:rsid w:val="009E3707"/>
    <w:rsid w:val="009E3770"/>
    <w:rsid w:val="009E3C81"/>
    <w:rsid w:val="009E4A61"/>
    <w:rsid w:val="009E4F25"/>
    <w:rsid w:val="009E5320"/>
    <w:rsid w:val="009E5FA2"/>
    <w:rsid w:val="009E6F11"/>
    <w:rsid w:val="009E725F"/>
    <w:rsid w:val="009E75C2"/>
    <w:rsid w:val="009E7758"/>
    <w:rsid w:val="009F0372"/>
    <w:rsid w:val="009F0D57"/>
    <w:rsid w:val="009F101A"/>
    <w:rsid w:val="009F1EA7"/>
    <w:rsid w:val="009F1EF4"/>
    <w:rsid w:val="009F47D9"/>
    <w:rsid w:val="009F4807"/>
    <w:rsid w:val="009F4CA2"/>
    <w:rsid w:val="009F57FA"/>
    <w:rsid w:val="009F74B4"/>
    <w:rsid w:val="009F7CB9"/>
    <w:rsid w:val="00A01033"/>
    <w:rsid w:val="00A016C6"/>
    <w:rsid w:val="00A01A72"/>
    <w:rsid w:val="00A024A7"/>
    <w:rsid w:val="00A05283"/>
    <w:rsid w:val="00A05851"/>
    <w:rsid w:val="00A058D7"/>
    <w:rsid w:val="00A10138"/>
    <w:rsid w:val="00A11541"/>
    <w:rsid w:val="00A11B39"/>
    <w:rsid w:val="00A136D1"/>
    <w:rsid w:val="00A14721"/>
    <w:rsid w:val="00A1485B"/>
    <w:rsid w:val="00A14E0C"/>
    <w:rsid w:val="00A16ECB"/>
    <w:rsid w:val="00A178A5"/>
    <w:rsid w:val="00A24390"/>
    <w:rsid w:val="00A24475"/>
    <w:rsid w:val="00A24A51"/>
    <w:rsid w:val="00A25AA7"/>
    <w:rsid w:val="00A26815"/>
    <w:rsid w:val="00A26EF2"/>
    <w:rsid w:val="00A27913"/>
    <w:rsid w:val="00A30301"/>
    <w:rsid w:val="00A307E7"/>
    <w:rsid w:val="00A30890"/>
    <w:rsid w:val="00A312EC"/>
    <w:rsid w:val="00A31433"/>
    <w:rsid w:val="00A315FD"/>
    <w:rsid w:val="00A319AE"/>
    <w:rsid w:val="00A3232D"/>
    <w:rsid w:val="00A33A65"/>
    <w:rsid w:val="00A34878"/>
    <w:rsid w:val="00A34DE0"/>
    <w:rsid w:val="00A35569"/>
    <w:rsid w:val="00A357CF"/>
    <w:rsid w:val="00A359EE"/>
    <w:rsid w:val="00A372BA"/>
    <w:rsid w:val="00A42797"/>
    <w:rsid w:val="00A42804"/>
    <w:rsid w:val="00A42D1F"/>
    <w:rsid w:val="00A43785"/>
    <w:rsid w:val="00A451D0"/>
    <w:rsid w:val="00A4529F"/>
    <w:rsid w:val="00A45F29"/>
    <w:rsid w:val="00A47866"/>
    <w:rsid w:val="00A50245"/>
    <w:rsid w:val="00A51D37"/>
    <w:rsid w:val="00A52249"/>
    <w:rsid w:val="00A54C99"/>
    <w:rsid w:val="00A56BF2"/>
    <w:rsid w:val="00A56F74"/>
    <w:rsid w:val="00A575A0"/>
    <w:rsid w:val="00A60446"/>
    <w:rsid w:val="00A61373"/>
    <w:rsid w:val="00A62969"/>
    <w:rsid w:val="00A63579"/>
    <w:rsid w:val="00A63898"/>
    <w:rsid w:val="00A63A57"/>
    <w:rsid w:val="00A65234"/>
    <w:rsid w:val="00A654F4"/>
    <w:rsid w:val="00A65601"/>
    <w:rsid w:val="00A65ACF"/>
    <w:rsid w:val="00A661B2"/>
    <w:rsid w:val="00A66929"/>
    <w:rsid w:val="00A679B6"/>
    <w:rsid w:val="00A70176"/>
    <w:rsid w:val="00A7034C"/>
    <w:rsid w:val="00A70786"/>
    <w:rsid w:val="00A70AEB"/>
    <w:rsid w:val="00A711A8"/>
    <w:rsid w:val="00A71D8F"/>
    <w:rsid w:val="00A72011"/>
    <w:rsid w:val="00A721B4"/>
    <w:rsid w:val="00A728BA"/>
    <w:rsid w:val="00A7310D"/>
    <w:rsid w:val="00A735F5"/>
    <w:rsid w:val="00A73E65"/>
    <w:rsid w:val="00A74E59"/>
    <w:rsid w:val="00A7554F"/>
    <w:rsid w:val="00A75BDD"/>
    <w:rsid w:val="00A77AEB"/>
    <w:rsid w:val="00A826DB"/>
    <w:rsid w:val="00A836DB"/>
    <w:rsid w:val="00A858A6"/>
    <w:rsid w:val="00A86514"/>
    <w:rsid w:val="00A87333"/>
    <w:rsid w:val="00A904B8"/>
    <w:rsid w:val="00A910AA"/>
    <w:rsid w:val="00A91215"/>
    <w:rsid w:val="00A915AD"/>
    <w:rsid w:val="00A92174"/>
    <w:rsid w:val="00A92DA5"/>
    <w:rsid w:val="00A9373D"/>
    <w:rsid w:val="00A93AF1"/>
    <w:rsid w:val="00A93BA0"/>
    <w:rsid w:val="00A94738"/>
    <w:rsid w:val="00A950A6"/>
    <w:rsid w:val="00A960DB"/>
    <w:rsid w:val="00A96E7F"/>
    <w:rsid w:val="00A9703B"/>
    <w:rsid w:val="00A9726D"/>
    <w:rsid w:val="00A97576"/>
    <w:rsid w:val="00AA0B9B"/>
    <w:rsid w:val="00AA1618"/>
    <w:rsid w:val="00AA1814"/>
    <w:rsid w:val="00AA1B0B"/>
    <w:rsid w:val="00AA20E1"/>
    <w:rsid w:val="00AA291C"/>
    <w:rsid w:val="00AA33DA"/>
    <w:rsid w:val="00AA4986"/>
    <w:rsid w:val="00AA5014"/>
    <w:rsid w:val="00AA57B2"/>
    <w:rsid w:val="00AA58EF"/>
    <w:rsid w:val="00AA5D2D"/>
    <w:rsid w:val="00AA6924"/>
    <w:rsid w:val="00AA69BE"/>
    <w:rsid w:val="00AB01A8"/>
    <w:rsid w:val="00AB0414"/>
    <w:rsid w:val="00AB0728"/>
    <w:rsid w:val="00AB087C"/>
    <w:rsid w:val="00AB08B2"/>
    <w:rsid w:val="00AB1C84"/>
    <w:rsid w:val="00AB26A2"/>
    <w:rsid w:val="00AB2FF9"/>
    <w:rsid w:val="00AB338D"/>
    <w:rsid w:val="00AB37F6"/>
    <w:rsid w:val="00AB3C21"/>
    <w:rsid w:val="00AB443E"/>
    <w:rsid w:val="00AB490D"/>
    <w:rsid w:val="00AB4EFE"/>
    <w:rsid w:val="00AB52CE"/>
    <w:rsid w:val="00AB54A9"/>
    <w:rsid w:val="00AB5CC8"/>
    <w:rsid w:val="00AB60F6"/>
    <w:rsid w:val="00AC0017"/>
    <w:rsid w:val="00AC0741"/>
    <w:rsid w:val="00AC0A60"/>
    <w:rsid w:val="00AC2C63"/>
    <w:rsid w:val="00AC3545"/>
    <w:rsid w:val="00AC3C6A"/>
    <w:rsid w:val="00AC5E66"/>
    <w:rsid w:val="00AC6673"/>
    <w:rsid w:val="00AC6CB5"/>
    <w:rsid w:val="00AC6FDF"/>
    <w:rsid w:val="00AC779B"/>
    <w:rsid w:val="00AD0F04"/>
    <w:rsid w:val="00AD1C37"/>
    <w:rsid w:val="00AD305E"/>
    <w:rsid w:val="00AD4555"/>
    <w:rsid w:val="00AD4A81"/>
    <w:rsid w:val="00AD5BA1"/>
    <w:rsid w:val="00AD5F7B"/>
    <w:rsid w:val="00AD5FB8"/>
    <w:rsid w:val="00AD728A"/>
    <w:rsid w:val="00AD72C4"/>
    <w:rsid w:val="00AD748D"/>
    <w:rsid w:val="00AD7FD0"/>
    <w:rsid w:val="00AE0D1D"/>
    <w:rsid w:val="00AE0E0A"/>
    <w:rsid w:val="00AE2046"/>
    <w:rsid w:val="00AE21BD"/>
    <w:rsid w:val="00AE26AB"/>
    <w:rsid w:val="00AE3277"/>
    <w:rsid w:val="00AE415B"/>
    <w:rsid w:val="00AE682F"/>
    <w:rsid w:val="00AE6C42"/>
    <w:rsid w:val="00AE7439"/>
    <w:rsid w:val="00AE7D3D"/>
    <w:rsid w:val="00AF0C85"/>
    <w:rsid w:val="00AF1828"/>
    <w:rsid w:val="00AF311C"/>
    <w:rsid w:val="00AF7241"/>
    <w:rsid w:val="00AF745F"/>
    <w:rsid w:val="00B005B5"/>
    <w:rsid w:val="00B00897"/>
    <w:rsid w:val="00B00E07"/>
    <w:rsid w:val="00B01124"/>
    <w:rsid w:val="00B016BE"/>
    <w:rsid w:val="00B0177B"/>
    <w:rsid w:val="00B01AF3"/>
    <w:rsid w:val="00B01B37"/>
    <w:rsid w:val="00B02308"/>
    <w:rsid w:val="00B02CBB"/>
    <w:rsid w:val="00B03609"/>
    <w:rsid w:val="00B04EF5"/>
    <w:rsid w:val="00B054CE"/>
    <w:rsid w:val="00B05539"/>
    <w:rsid w:val="00B0646D"/>
    <w:rsid w:val="00B069F4"/>
    <w:rsid w:val="00B06C04"/>
    <w:rsid w:val="00B073CA"/>
    <w:rsid w:val="00B07C51"/>
    <w:rsid w:val="00B1057F"/>
    <w:rsid w:val="00B10E0C"/>
    <w:rsid w:val="00B11910"/>
    <w:rsid w:val="00B11C15"/>
    <w:rsid w:val="00B12D74"/>
    <w:rsid w:val="00B13933"/>
    <w:rsid w:val="00B1398E"/>
    <w:rsid w:val="00B1459B"/>
    <w:rsid w:val="00B1512C"/>
    <w:rsid w:val="00B15CF6"/>
    <w:rsid w:val="00B15F22"/>
    <w:rsid w:val="00B1675B"/>
    <w:rsid w:val="00B16A99"/>
    <w:rsid w:val="00B16D23"/>
    <w:rsid w:val="00B17D40"/>
    <w:rsid w:val="00B2011F"/>
    <w:rsid w:val="00B20724"/>
    <w:rsid w:val="00B20766"/>
    <w:rsid w:val="00B20AEF"/>
    <w:rsid w:val="00B2266D"/>
    <w:rsid w:val="00B230A3"/>
    <w:rsid w:val="00B23B41"/>
    <w:rsid w:val="00B24365"/>
    <w:rsid w:val="00B24A6C"/>
    <w:rsid w:val="00B24D7B"/>
    <w:rsid w:val="00B26C28"/>
    <w:rsid w:val="00B2780E"/>
    <w:rsid w:val="00B27999"/>
    <w:rsid w:val="00B27D1B"/>
    <w:rsid w:val="00B27E7B"/>
    <w:rsid w:val="00B3112E"/>
    <w:rsid w:val="00B31FFF"/>
    <w:rsid w:val="00B326AC"/>
    <w:rsid w:val="00B32BB7"/>
    <w:rsid w:val="00B3339D"/>
    <w:rsid w:val="00B3351D"/>
    <w:rsid w:val="00B337CD"/>
    <w:rsid w:val="00B34C4E"/>
    <w:rsid w:val="00B35085"/>
    <w:rsid w:val="00B35607"/>
    <w:rsid w:val="00B35EC6"/>
    <w:rsid w:val="00B365B2"/>
    <w:rsid w:val="00B36886"/>
    <w:rsid w:val="00B41BC0"/>
    <w:rsid w:val="00B4241A"/>
    <w:rsid w:val="00B42996"/>
    <w:rsid w:val="00B43D38"/>
    <w:rsid w:val="00B45BB0"/>
    <w:rsid w:val="00B45F6E"/>
    <w:rsid w:val="00B47577"/>
    <w:rsid w:val="00B514C8"/>
    <w:rsid w:val="00B515DE"/>
    <w:rsid w:val="00B51C0F"/>
    <w:rsid w:val="00B52986"/>
    <w:rsid w:val="00B52B4B"/>
    <w:rsid w:val="00B52CD7"/>
    <w:rsid w:val="00B52DBD"/>
    <w:rsid w:val="00B531F0"/>
    <w:rsid w:val="00B534DF"/>
    <w:rsid w:val="00B54D79"/>
    <w:rsid w:val="00B5581D"/>
    <w:rsid w:val="00B56536"/>
    <w:rsid w:val="00B568D2"/>
    <w:rsid w:val="00B56B39"/>
    <w:rsid w:val="00B573F5"/>
    <w:rsid w:val="00B57772"/>
    <w:rsid w:val="00B60AC1"/>
    <w:rsid w:val="00B60C8F"/>
    <w:rsid w:val="00B6137A"/>
    <w:rsid w:val="00B63EEE"/>
    <w:rsid w:val="00B63FDA"/>
    <w:rsid w:val="00B64595"/>
    <w:rsid w:val="00B64C36"/>
    <w:rsid w:val="00B667CD"/>
    <w:rsid w:val="00B66C95"/>
    <w:rsid w:val="00B71522"/>
    <w:rsid w:val="00B71AF5"/>
    <w:rsid w:val="00B71D6A"/>
    <w:rsid w:val="00B7216E"/>
    <w:rsid w:val="00B72ADF"/>
    <w:rsid w:val="00B72B19"/>
    <w:rsid w:val="00B74163"/>
    <w:rsid w:val="00B7430A"/>
    <w:rsid w:val="00B77096"/>
    <w:rsid w:val="00B80236"/>
    <w:rsid w:val="00B804BF"/>
    <w:rsid w:val="00B81604"/>
    <w:rsid w:val="00B81A0F"/>
    <w:rsid w:val="00B82228"/>
    <w:rsid w:val="00B82362"/>
    <w:rsid w:val="00B82C8C"/>
    <w:rsid w:val="00B83644"/>
    <w:rsid w:val="00B84059"/>
    <w:rsid w:val="00B861F9"/>
    <w:rsid w:val="00B86EAE"/>
    <w:rsid w:val="00B910BF"/>
    <w:rsid w:val="00B92975"/>
    <w:rsid w:val="00B93367"/>
    <w:rsid w:val="00B94038"/>
    <w:rsid w:val="00B953B7"/>
    <w:rsid w:val="00B95655"/>
    <w:rsid w:val="00B9609A"/>
    <w:rsid w:val="00B961BA"/>
    <w:rsid w:val="00B963F6"/>
    <w:rsid w:val="00B9718D"/>
    <w:rsid w:val="00B97602"/>
    <w:rsid w:val="00B97F74"/>
    <w:rsid w:val="00BA1962"/>
    <w:rsid w:val="00BA33C0"/>
    <w:rsid w:val="00BA3F0D"/>
    <w:rsid w:val="00BA427D"/>
    <w:rsid w:val="00BA61AE"/>
    <w:rsid w:val="00BA6721"/>
    <w:rsid w:val="00BA69CE"/>
    <w:rsid w:val="00BA6BD9"/>
    <w:rsid w:val="00BA79DE"/>
    <w:rsid w:val="00BA7F99"/>
    <w:rsid w:val="00BACCC2"/>
    <w:rsid w:val="00BB0172"/>
    <w:rsid w:val="00BB05F6"/>
    <w:rsid w:val="00BB1D24"/>
    <w:rsid w:val="00BB24A0"/>
    <w:rsid w:val="00BB2587"/>
    <w:rsid w:val="00BB312F"/>
    <w:rsid w:val="00BB3AB4"/>
    <w:rsid w:val="00BB3CC3"/>
    <w:rsid w:val="00BB4019"/>
    <w:rsid w:val="00BB4CFD"/>
    <w:rsid w:val="00BB5E6D"/>
    <w:rsid w:val="00BC0EE6"/>
    <w:rsid w:val="00BC10BC"/>
    <w:rsid w:val="00BC1453"/>
    <w:rsid w:val="00BC3F3F"/>
    <w:rsid w:val="00BC509A"/>
    <w:rsid w:val="00BC5178"/>
    <w:rsid w:val="00BC6B73"/>
    <w:rsid w:val="00BC72DC"/>
    <w:rsid w:val="00BC78DF"/>
    <w:rsid w:val="00BC794A"/>
    <w:rsid w:val="00BC7A31"/>
    <w:rsid w:val="00BD0F9C"/>
    <w:rsid w:val="00BD3064"/>
    <w:rsid w:val="00BD39E4"/>
    <w:rsid w:val="00BD4198"/>
    <w:rsid w:val="00BD4FC5"/>
    <w:rsid w:val="00BD5521"/>
    <w:rsid w:val="00BD556D"/>
    <w:rsid w:val="00BD601C"/>
    <w:rsid w:val="00BD7124"/>
    <w:rsid w:val="00BD7671"/>
    <w:rsid w:val="00BE0E0B"/>
    <w:rsid w:val="00BE0F05"/>
    <w:rsid w:val="00BE125B"/>
    <w:rsid w:val="00BE15DB"/>
    <w:rsid w:val="00BE23A9"/>
    <w:rsid w:val="00BE33AF"/>
    <w:rsid w:val="00BE3584"/>
    <w:rsid w:val="00BE38A5"/>
    <w:rsid w:val="00BE44A8"/>
    <w:rsid w:val="00BE4967"/>
    <w:rsid w:val="00BE4CCD"/>
    <w:rsid w:val="00BE4D81"/>
    <w:rsid w:val="00BE574F"/>
    <w:rsid w:val="00BE5FCC"/>
    <w:rsid w:val="00BE6239"/>
    <w:rsid w:val="00BE7495"/>
    <w:rsid w:val="00BE7C07"/>
    <w:rsid w:val="00BF01B9"/>
    <w:rsid w:val="00BF1A0E"/>
    <w:rsid w:val="00BF2A7D"/>
    <w:rsid w:val="00BF2E1D"/>
    <w:rsid w:val="00BF35C5"/>
    <w:rsid w:val="00BF39E9"/>
    <w:rsid w:val="00BF469E"/>
    <w:rsid w:val="00BF5651"/>
    <w:rsid w:val="00BF5836"/>
    <w:rsid w:val="00BF5D80"/>
    <w:rsid w:val="00BF6314"/>
    <w:rsid w:val="00BF6AF2"/>
    <w:rsid w:val="00BF6AF7"/>
    <w:rsid w:val="00BF7940"/>
    <w:rsid w:val="00BF7A88"/>
    <w:rsid w:val="00C0048B"/>
    <w:rsid w:val="00C00C70"/>
    <w:rsid w:val="00C00FB8"/>
    <w:rsid w:val="00C02E55"/>
    <w:rsid w:val="00C035EB"/>
    <w:rsid w:val="00C0463D"/>
    <w:rsid w:val="00C0491E"/>
    <w:rsid w:val="00C05281"/>
    <w:rsid w:val="00C066AE"/>
    <w:rsid w:val="00C07291"/>
    <w:rsid w:val="00C07470"/>
    <w:rsid w:val="00C1278A"/>
    <w:rsid w:val="00C14958"/>
    <w:rsid w:val="00C14ACC"/>
    <w:rsid w:val="00C15EE6"/>
    <w:rsid w:val="00C16657"/>
    <w:rsid w:val="00C17AEE"/>
    <w:rsid w:val="00C202FF"/>
    <w:rsid w:val="00C20FC3"/>
    <w:rsid w:val="00C216C4"/>
    <w:rsid w:val="00C22679"/>
    <w:rsid w:val="00C2273C"/>
    <w:rsid w:val="00C22D55"/>
    <w:rsid w:val="00C2416F"/>
    <w:rsid w:val="00C254E0"/>
    <w:rsid w:val="00C25E1B"/>
    <w:rsid w:val="00C27536"/>
    <w:rsid w:val="00C27A0A"/>
    <w:rsid w:val="00C27F66"/>
    <w:rsid w:val="00C30343"/>
    <w:rsid w:val="00C30595"/>
    <w:rsid w:val="00C33F73"/>
    <w:rsid w:val="00C34E77"/>
    <w:rsid w:val="00C3524E"/>
    <w:rsid w:val="00C371EB"/>
    <w:rsid w:val="00C3757F"/>
    <w:rsid w:val="00C40028"/>
    <w:rsid w:val="00C41537"/>
    <w:rsid w:val="00C42D2B"/>
    <w:rsid w:val="00C445A0"/>
    <w:rsid w:val="00C44625"/>
    <w:rsid w:val="00C44ABD"/>
    <w:rsid w:val="00C44B1C"/>
    <w:rsid w:val="00C44C17"/>
    <w:rsid w:val="00C459C6"/>
    <w:rsid w:val="00C47745"/>
    <w:rsid w:val="00C50E55"/>
    <w:rsid w:val="00C52D15"/>
    <w:rsid w:val="00C5339D"/>
    <w:rsid w:val="00C53EB6"/>
    <w:rsid w:val="00C55722"/>
    <w:rsid w:val="00C564D1"/>
    <w:rsid w:val="00C567D5"/>
    <w:rsid w:val="00C5688A"/>
    <w:rsid w:val="00C56E0D"/>
    <w:rsid w:val="00C572B3"/>
    <w:rsid w:val="00C57DA0"/>
    <w:rsid w:val="00C62649"/>
    <w:rsid w:val="00C63BB4"/>
    <w:rsid w:val="00C65764"/>
    <w:rsid w:val="00C6576D"/>
    <w:rsid w:val="00C6604C"/>
    <w:rsid w:val="00C66806"/>
    <w:rsid w:val="00C66A62"/>
    <w:rsid w:val="00C6703F"/>
    <w:rsid w:val="00C674BE"/>
    <w:rsid w:val="00C67849"/>
    <w:rsid w:val="00C67D97"/>
    <w:rsid w:val="00C7099A"/>
    <w:rsid w:val="00C70AF9"/>
    <w:rsid w:val="00C716CB"/>
    <w:rsid w:val="00C71E0F"/>
    <w:rsid w:val="00C7289B"/>
    <w:rsid w:val="00C72E9E"/>
    <w:rsid w:val="00C73A83"/>
    <w:rsid w:val="00C73EED"/>
    <w:rsid w:val="00C74796"/>
    <w:rsid w:val="00C749A8"/>
    <w:rsid w:val="00C74B16"/>
    <w:rsid w:val="00C750E8"/>
    <w:rsid w:val="00C75100"/>
    <w:rsid w:val="00C7585B"/>
    <w:rsid w:val="00C758C1"/>
    <w:rsid w:val="00C7704D"/>
    <w:rsid w:val="00C77284"/>
    <w:rsid w:val="00C774CE"/>
    <w:rsid w:val="00C77AA3"/>
    <w:rsid w:val="00C80F00"/>
    <w:rsid w:val="00C820A8"/>
    <w:rsid w:val="00C82285"/>
    <w:rsid w:val="00C82572"/>
    <w:rsid w:val="00C82642"/>
    <w:rsid w:val="00C82EE3"/>
    <w:rsid w:val="00C8454C"/>
    <w:rsid w:val="00C84A1E"/>
    <w:rsid w:val="00C858A7"/>
    <w:rsid w:val="00C85E0A"/>
    <w:rsid w:val="00C8637D"/>
    <w:rsid w:val="00C86706"/>
    <w:rsid w:val="00C86ADC"/>
    <w:rsid w:val="00C86C5E"/>
    <w:rsid w:val="00C86E38"/>
    <w:rsid w:val="00C8753E"/>
    <w:rsid w:val="00C87F80"/>
    <w:rsid w:val="00C90793"/>
    <w:rsid w:val="00C90ECF"/>
    <w:rsid w:val="00C91FC2"/>
    <w:rsid w:val="00C92082"/>
    <w:rsid w:val="00C920B6"/>
    <w:rsid w:val="00C92582"/>
    <w:rsid w:val="00C936CC"/>
    <w:rsid w:val="00C959D4"/>
    <w:rsid w:val="00C95EBC"/>
    <w:rsid w:val="00C963D7"/>
    <w:rsid w:val="00CA0348"/>
    <w:rsid w:val="00CA1AB2"/>
    <w:rsid w:val="00CA3ABC"/>
    <w:rsid w:val="00CA4F0B"/>
    <w:rsid w:val="00CA5242"/>
    <w:rsid w:val="00CA69CF"/>
    <w:rsid w:val="00CA6AA0"/>
    <w:rsid w:val="00CA77E6"/>
    <w:rsid w:val="00CA797D"/>
    <w:rsid w:val="00CB0BCE"/>
    <w:rsid w:val="00CB0D28"/>
    <w:rsid w:val="00CB128C"/>
    <w:rsid w:val="00CB1425"/>
    <w:rsid w:val="00CB1913"/>
    <w:rsid w:val="00CB29D3"/>
    <w:rsid w:val="00CB2A8F"/>
    <w:rsid w:val="00CB2D20"/>
    <w:rsid w:val="00CB39D8"/>
    <w:rsid w:val="00CB4ABD"/>
    <w:rsid w:val="00CB4D4F"/>
    <w:rsid w:val="00CB59D1"/>
    <w:rsid w:val="00CB5C23"/>
    <w:rsid w:val="00CB67C5"/>
    <w:rsid w:val="00CB6808"/>
    <w:rsid w:val="00CB70AB"/>
    <w:rsid w:val="00CB75CB"/>
    <w:rsid w:val="00CC012F"/>
    <w:rsid w:val="00CC0515"/>
    <w:rsid w:val="00CC1032"/>
    <w:rsid w:val="00CC1569"/>
    <w:rsid w:val="00CC21AD"/>
    <w:rsid w:val="00CC3DA0"/>
    <w:rsid w:val="00CC4BEB"/>
    <w:rsid w:val="00CC4CA6"/>
    <w:rsid w:val="00CC4FBE"/>
    <w:rsid w:val="00CC6F61"/>
    <w:rsid w:val="00CC705C"/>
    <w:rsid w:val="00CC755A"/>
    <w:rsid w:val="00CC7739"/>
    <w:rsid w:val="00CC7FD0"/>
    <w:rsid w:val="00CD00F4"/>
    <w:rsid w:val="00CD0B46"/>
    <w:rsid w:val="00CD0EE7"/>
    <w:rsid w:val="00CD1D56"/>
    <w:rsid w:val="00CD1D72"/>
    <w:rsid w:val="00CD20D0"/>
    <w:rsid w:val="00CD233A"/>
    <w:rsid w:val="00CD43DB"/>
    <w:rsid w:val="00CD51FD"/>
    <w:rsid w:val="00CD54E0"/>
    <w:rsid w:val="00CD5FD7"/>
    <w:rsid w:val="00CD729B"/>
    <w:rsid w:val="00CD7320"/>
    <w:rsid w:val="00CD7834"/>
    <w:rsid w:val="00CE18C0"/>
    <w:rsid w:val="00CE298E"/>
    <w:rsid w:val="00CE319D"/>
    <w:rsid w:val="00CE3A7D"/>
    <w:rsid w:val="00CE4085"/>
    <w:rsid w:val="00CE5685"/>
    <w:rsid w:val="00CE6519"/>
    <w:rsid w:val="00CE6597"/>
    <w:rsid w:val="00CE6B2B"/>
    <w:rsid w:val="00CE6E36"/>
    <w:rsid w:val="00CF1B5C"/>
    <w:rsid w:val="00CF230B"/>
    <w:rsid w:val="00CF24D9"/>
    <w:rsid w:val="00CF2B63"/>
    <w:rsid w:val="00CF2C5D"/>
    <w:rsid w:val="00CF3631"/>
    <w:rsid w:val="00CF4542"/>
    <w:rsid w:val="00CF52BB"/>
    <w:rsid w:val="00CF606D"/>
    <w:rsid w:val="00D00239"/>
    <w:rsid w:val="00D00430"/>
    <w:rsid w:val="00D01076"/>
    <w:rsid w:val="00D01A8E"/>
    <w:rsid w:val="00D0205C"/>
    <w:rsid w:val="00D02802"/>
    <w:rsid w:val="00D02BDC"/>
    <w:rsid w:val="00D039BD"/>
    <w:rsid w:val="00D03F39"/>
    <w:rsid w:val="00D043DD"/>
    <w:rsid w:val="00D049E3"/>
    <w:rsid w:val="00D05CFD"/>
    <w:rsid w:val="00D06695"/>
    <w:rsid w:val="00D06C64"/>
    <w:rsid w:val="00D06F3D"/>
    <w:rsid w:val="00D076D4"/>
    <w:rsid w:val="00D07FE7"/>
    <w:rsid w:val="00D10234"/>
    <w:rsid w:val="00D12DA2"/>
    <w:rsid w:val="00D13B94"/>
    <w:rsid w:val="00D13FE8"/>
    <w:rsid w:val="00D14695"/>
    <w:rsid w:val="00D1473D"/>
    <w:rsid w:val="00D15841"/>
    <w:rsid w:val="00D16EAC"/>
    <w:rsid w:val="00D179F6"/>
    <w:rsid w:val="00D17F32"/>
    <w:rsid w:val="00D2058C"/>
    <w:rsid w:val="00D2076D"/>
    <w:rsid w:val="00D20B54"/>
    <w:rsid w:val="00D218E9"/>
    <w:rsid w:val="00D239F6"/>
    <w:rsid w:val="00D23A59"/>
    <w:rsid w:val="00D23A92"/>
    <w:rsid w:val="00D24045"/>
    <w:rsid w:val="00D245E4"/>
    <w:rsid w:val="00D25336"/>
    <w:rsid w:val="00D279B1"/>
    <w:rsid w:val="00D27B3A"/>
    <w:rsid w:val="00D30A3C"/>
    <w:rsid w:val="00D30B29"/>
    <w:rsid w:val="00D30C5A"/>
    <w:rsid w:val="00D30EF8"/>
    <w:rsid w:val="00D33227"/>
    <w:rsid w:val="00D334AE"/>
    <w:rsid w:val="00D338EE"/>
    <w:rsid w:val="00D34082"/>
    <w:rsid w:val="00D34715"/>
    <w:rsid w:val="00D34783"/>
    <w:rsid w:val="00D353F0"/>
    <w:rsid w:val="00D36022"/>
    <w:rsid w:val="00D37472"/>
    <w:rsid w:val="00D37EEC"/>
    <w:rsid w:val="00D40092"/>
    <w:rsid w:val="00D40230"/>
    <w:rsid w:val="00D40A61"/>
    <w:rsid w:val="00D43D11"/>
    <w:rsid w:val="00D44901"/>
    <w:rsid w:val="00D45B25"/>
    <w:rsid w:val="00D460E4"/>
    <w:rsid w:val="00D47222"/>
    <w:rsid w:val="00D50159"/>
    <w:rsid w:val="00D50426"/>
    <w:rsid w:val="00D51246"/>
    <w:rsid w:val="00D516FE"/>
    <w:rsid w:val="00D51ABE"/>
    <w:rsid w:val="00D51D4A"/>
    <w:rsid w:val="00D52616"/>
    <w:rsid w:val="00D53D96"/>
    <w:rsid w:val="00D5403D"/>
    <w:rsid w:val="00D54117"/>
    <w:rsid w:val="00D54ED4"/>
    <w:rsid w:val="00D55793"/>
    <w:rsid w:val="00D568A7"/>
    <w:rsid w:val="00D56DD2"/>
    <w:rsid w:val="00D56F4A"/>
    <w:rsid w:val="00D571D8"/>
    <w:rsid w:val="00D57CD6"/>
    <w:rsid w:val="00D57D68"/>
    <w:rsid w:val="00D601F9"/>
    <w:rsid w:val="00D605E6"/>
    <w:rsid w:val="00D61388"/>
    <w:rsid w:val="00D61B53"/>
    <w:rsid w:val="00D61ECF"/>
    <w:rsid w:val="00D629E2"/>
    <w:rsid w:val="00D635EB"/>
    <w:rsid w:val="00D63AE6"/>
    <w:rsid w:val="00D640DF"/>
    <w:rsid w:val="00D64831"/>
    <w:rsid w:val="00D65C7D"/>
    <w:rsid w:val="00D66737"/>
    <w:rsid w:val="00D674AC"/>
    <w:rsid w:val="00D71B5F"/>
    <w:rsid w:val="00D72528"/>
    <w:rsid w:val="00D7295C"/>
    <w:rsid w:val="00D729C7"/>
    <w:rsid w:val="00D72A7E"/>
    <w:rsid w:val="00D736C8"/>
    <w:rsid w:val="00D73AB2"/>
    <w:rsid w:val="00D740EA"/>
    <w:rsid w:val="00D7425E"/>
    <w:rsid w:val="00D748A9"/>
    <w:rsid w:val="00D75846"/>
    <w:rsid w:val="00D764F8"/>
    <w:rsid w:val="00D76940"/>
    <w:rsid w:val="00D7769A"/>
    <w:rsid w:val="00D77D76"/>
    <w:rsid w:val="00D809D0"/>
    <w:rsid w:val="00D816F8"/>
    <w:rsid w:val="00D82613"/>
    <w:rsid w:val="00D828A9"/>
    <w:rsid w:val="00D828D6"/>
    <w:rsid w:val="00D83A8F"/>
    <w:rsid w:val="00D83D44"/>
    <w:rsid w:val="00D8454F"/>
    <w:rsid w:val="00D85A93"/>
    <w:rsid w:val="00D868AD"/>
    <w:rsid w:val="00D87086"/>
    <w:rsid w:val="00D9021B"/>
    <w:rsid w:val="00D92A41"/>
    <w:rsid w:val="00D92D7E"/>
    <w:rsid w:val="00D936DC"/>
    <w:rsid w:val="00D94986"/>
    <w:rsid w:val="00D94C50"/>
    <w:rsid w:val="00D9697D"/>
    <w:rsid w:val="00D9748F"/>
    <w:rsid w:val="00D97FE9"/>
    <w:rsid w:val="00DA1662"/>
    <w:rsid w:val="00DA2508"/>
    <w:rsid w:val="00DA2615"/>
    <w:rsid w:val="00DA306B"/>
    <w:rsid w:val="00DA3A2A"/>
    <w:rsid w:val="00DA3AA5"/>
    <w:rsid w:val="00DA4D0D"/>
    <w:rsid w:val="00DA518E"/>
    <w:rsid w:val="00DA523A"/>
    <w:rsid w:val="00DA56AD"/>
    <w:rsid w:val="00DA5802"/>
    <w:rsid w:val="00DA5F9D"/>
    <w:rsid w:val="00DA6970"/>
    <w:rsid w:val="00DA6FFB"/>
    <w:rsid w:val="00DA776E"/>
    <w:rsid w:val="00DB097F"/>
    <w:rsid w:val="00DB0E3B"/>
    <w:rsid w:val="00DB1B12"/>
    <w:rsid w:val="00DB2EA9"/>
    <w:rsid w:val="00DB41F9"/>
    <w:rsid w:val="00DB460E"/>
    <w:rsid w:val="00DB5F53"/>
    <w:rsid w:val="00DB6D2F"/>
    <w:rsid w:val="00DC040F"/>
    <w:rsid w:val="00DC0658"/>
    <w:rsid w:val="00DC0CF9"/>
    <w:rsid w:val="00DC12CB"/>
    <w:rsid w:val="00DC25D9"/>
    <w:rsid w:val="00DC2E58"/>
    <w:rsid w:val="00DC508A"/>
    <w:rsid w:val="00DC534D"/>
    <w:rsid w:val="00DC5510"/>
    <w:rsid w:val="00DD18E5"/>
    <w:rsid w:val="00DD2490"/>
    <w:rsid w:val="00DD2601"/>
    <w:rsid w:val="00DD28EF"/>
    <w:rsid w:val="00DD2C0A"/>
    <w:rsid w:val="00DD35C2"/>
    <w:rsid w:val="00DD373A"/>
    <w:rsid w:val="00DD37C0"/>
    <w:rsid w:val="00DD4987"/>
    <w:rsid w:val="00DD6FD5"/>
    <w:rsid w:val="00DE03FC"/>
    <w:rsid w:val="00DE14B4"/>
    <w:rsid w:val="00DE1580"/>
    <w:rsid w:val="00DE168D"/>
    <w:rsid w:val="00DE1A9C"/>
    <w:rsid w:val="00DE3DF2"/>
    <w:rsid w:val="00DE7393"/>
    <w:rsid w:val="00DF0CE5"/>
    <w:rsid w:val="00DF123F"/>
    <w:rsid w:val="00DF1448"/>
    <w:rsid w:val="00DF15E7"/>
    <w:rsid w:val="00DF2BCC"/>
    <w:rsid w:val="00DF2DC0"/>
    <w:rsid w:val="00DF33CE"/>
    <w:rsid w:val="00DF3786"/>
    <w:rsid w:val="00DF5467"/>
    <w:rsid w:val="00DF5920"/>
    <w:rsid w:val="00DF5A6C"/>
    <w:rsid w:val="00DF5B36"/>
    <w:rsid w:val="00DF5E00"/>
    <w:rsid w:val="00DF6971"/>
    <w:rsid w:val="00DF6C9D"/>
    <w:rsid w:val="00DF6FEC"/>
    <w:rsid w:val="00DF7161"/>
    <w:rsid w:val="00DF75D1"/>
    <w:rsid w:val="00DF7F45"/>
    <w:rsid w:val="00E0086F"/>
    <w:rsid w:val="00E02804"/>
    <w:rsid w:val="00E034C9"/>
    <w:rsid w:val="00E03EC2"/>
    <w:rsid w:val="00E04090"/>
    <w:rsid w:val="00E040A7"/>
    <w:rsid w:val="00E04D9F"/>
    <w:rsid w:val="00E05087"/>
    <w:rsid w:val="00E059E5"/>
    <w:rsid w:val="00E05B29"/>
    <w:rsid w:val="00E068C5"/>
    <w:rsid w:val="00E06E30"/>
    <w:rsid w:val="00E07778"/>
    <w:rsid w:val="00E07C14"/>
    <w:rsid w:val="00E105AC"/>
    <w:rsid w:val="00E11ABC"/>
    <w:rsid w:val="00E11CED"/>
    <w:rsid w:val="00E12D41"/>
    <w:rsid w:val="00E12DB9"/>
    <w:rsid w:val="00E12F28"/>
    <w:rsid w:val="00E1367B"/>
    <w:rsid w:val="00E14B26"/>
    <w:rsid w:val="00E14F37"/>
    <w:rsid w:val="00E14F9E"/>
    <w:rsid w:val="00E15160"/>
    <w:rsid w:val="00E1604E"/>
    <w:rsid w:val="00E169DE"/>
    <w:rsid w:val="00E16C2B"/>
    <w:rsid w:val="00E16DEF"/>
    <w:rsid w:val="00E16EB6"/>
    <w:rsid w:val="00E17179"/>
    <w:rsid w:val="00E24376"/>
    <w:rsid w:val="00E24621"/>
    <w:rsid w:val="00E25BFC"/>
    <w:rsid w:val="00E260A1"/>
    <w:rsid w:val="00E26343"/>
    <w:rsid w:val="00E2B24D"/>
    <w:rsid w:val="00E30C46"/>
    <w:rsid w:val="00E32163"/>
    <w:rsid w:val="00E33A63"/>
    <w:rsid w:val="00E33C35"/>
    <w:rsid w:val="00E33C9C"/>
    <w:rsid w:val="00E34210"/>
    <w:rsid w:val="00E34B7A"/>
    <w:rsid w:val="00E356F7"/>
    <w:rsid w:val="00E35DAC"/>
    <w:rsid w:val="00E360AB"/>
    <w:rsid w:val="00E37A5B"/>
    <w:rsid w:val="00E37D09"/>
    <w:rsid w:val="00E37F97"/>
    <w:rsid w:val="00E40111"/>
    <w:rsid w:val="00E40409"/>
    <w:rsid w:val="00E432BA"/>
    <w:rsid w:val="00E4374D"/>
    <w:rsid w:val="00E449F4"/>
    <w:rsid w:val="00E45420"/>
    <w:rsid w:val="00E464C4"/>
    <w:rsid w:val="00E46597"/>
    <w:rsid w:val="00E46651"/>
    <w:rsid w:val="00E47BEA"/>
    <w:rsid w:val="00E504CA"/>
    <w:rsid w:val="00E517C4"/>
    <w:rsid w:val="00E5182B"/>
    <w:rsid w:val="00E52462"/>
    <w:rsid w:val="00E5254A"/>
    <w:rsid w:val="00E52CDC"/>
    <w:rsid w:val="00E53319"/>
    <w:rsid w:val="00E53FB9"/>
    <w:rsid w:val="00E54C28"/>
    <w:rsid w:val="00E54D1F"/>
    <w:rsid w:val="00E5693E"/>
    <w:rsid w:val="00E570CD"/>
    <w:rsid w:val="00E60206"/>
    <w:rsid w:val="00E60E2D"/>
    <w:rsid w:val="00E61768"/>
    <w:rsid w:val="00E619D4"/>
    <w:rsid w:val="00E61EE7"/>
    <w:rsid w:val="00E620F9"/>
    <w:rsid w:val="00E624C5"/>
    <w:rsid w:val="00E63AB9"/>
    <w:rsid w:val="00E63DA7"/>
    <w:rsid w:val="00E676E9"/>
    <w:rsid w:val="00E67C19"/>
    <w:rsid w:val="00E70318"/>
    <w:rsid w:val="00E70B5D"/>
    <w:rsid w:val="00E71B72"/>
    <w:rsid w:val="00E726C9"/>
    <w:rsid w:val="00E73E5D"/>
    <w:rsid w:val="00E74CCA"/>
    <w:rsid w:val="00E754E4"/>
    <w:rsid w:val="00E76935"/>
    <w:rsid w:val="00E77F1C"/>
    <w:rsid w:val="00E803EB"/>
    <w:rsid w:val="00E8341C"/>
    <w:rsid w:val="00E83900"/>
    <w:rsid w:val="00E83A42"/>
    <w:rsid w:val="00E84ACD"/>
    <w:rsid w:val="00E86D70"/>
    <w:rsid w:val="00E90658"/>
    <w:rsid w:val="00E908D5"/>
    <w:rsid w:val="00E932B9"/>
    <w:rsid w:val="00E933F2"/>
    <w:rsid w:val="00E94C9C"/>
    <w:rsid w:val="00E95034"/>
    <w:rsid w:val="00E96728"/>
    <w:rsid w:val="00E96C17"/>
    <w:rsid w:val="00E97695"/>
    <w:rsid w:val="00E97F17"/>
    <w:rsid w:val="00EA05C5"/>
    <w:rsid w:val="00EA0692"/>
    <w:rsid w:val="00EA17B5"/>
    <w:rsid w:val="00EA1D72"/>
    <w:rsid w:val="00EA2A95"/>
    <w:rsid w:val="00EA3A86"/>
    <w:rsid w:val="00EA3D95"/>
    <w:rsid w:val="00EA3DE3"/>
    <w:rsid w:val="00EA41E0"/>
    <w:rsid w:val="00EA47CB"/>
    <w:rsid w:val="00EA5803"/>
    <w:rsid w:val="00EA5C52"/>
    <w:rsid w:val="00EA6B70"/>
    <w:rsid w:val="00EB0159"/>
    <w:rsid w:val="00EB06F6"/>
    <w:rsid w:val="00EB0DF7"/>
    <w:rsid w:val="00EB1FE3"/>
    <w:rsid w:val="00EB280C"/>
    <w:rsid w:val="00EB2B2A"/>
    <w:rsid w:val="00EB2F2D"/>
    <w:rsid w:val="00EB3ED5"/>
    <w:rsid w:val="00EB4143"/>
    <w:rsid w:val="00EB4C19"/>
    <w:rsid w:val="00EB4DC2"/>
    <w:rsid w:val="00EB518B"/>
    <w:rsid w:val="00EB60EE"/>
    <w:rsid w:val="00EB7B85"/>
    <w:rsid w:val="00EB7F39"/>
    <w:rsid w:val="00EB7FE4"/>
    <w:rsid w:val="00EC2AE0"/>
    <w:rsid w:val="00EC2F41"/>
    <w:rsid w:val="00EC4ABF"/>
    <w:rsid w:val="00EC641B"/>
    <w:rsid w:val="00EC7A09"/>
    <w:rsid w:val="00ED13EA"/>
    <w:rsid w:val="00ED17A9"/>
    <w:rsid w:val="00ED2F57"/>
    <w:rsid w:val="00ED3D98"/>
    <w:rsid w:val="00ED401B"/>
    <w:rsid w:val="00ED43E1"/>
    <w:rsid w:val="00ED538F"/>
    <w:rsid w:val="00ED5EBA"/>
    <w:rsid w:val="00ED72BA"/>
    <w:rsid w:val="00EE092C"/>
    <w:rsid w:val="00EE0AEE"/>
    <w:rsid w:val="00EE138C"/>
    <w:rsid w:val="00EE1A7B"/>
    <w:rsid w:val="00EE2688"/>
    <w:rsid w:val="00EE3AFA"/>
    <w:rsid w:val="00EE4BD3"/>
    <w:rsid w:val="00EE50FD"/>
    <w:rsid w:val="00EE6BBB"/>
    <w:rsid w:val="00EE73C6"/>
    <w:rsid w:val="00EE73FF"/>
    <w:rsid w:val="00EF056A"/>
    <w:rsid w:val="00EF05FF"/>
    <w:rsid w:val="00EF0A88"/>
    <w:rsid w:val="00EF0F87"/>
    <w:rsid w:val="00EF17FF"/>
    <w:rsid w:val="00EF2480"/>
    <w:rsid w:val="00EF2846"/>
    <w:rsid w:val="00EF28B6"/>
    <w:rsid w:val="00EF4228"/>
    <w:rsid w:val="00EF4B67"/>
    <w:rsid w:val="00EF4E8C"/>
    <w:rsid w:val="00EF55D5"/>
    <w:rsid w:val="00EF5AD0"/>
    <w:rsid w:val="00EF7D8D"/>
    <w:rsid w:val="00F00B3D"/>
    <w:rsid w:val="00F00CA8"/>
    <w:rsid w:val="00F01A08"/>
    <w:rsid w:val="00F02D46"/>
    <w:rsid w:val="00F02F44"/>
    <w:rsid w:val="00F03525"/>
    <w:rsid w:val="00F05740"/>
    <w:rsid w:val="00F05B23"/>
    <w:rsid w:val="00F0748A"/>
    <w:rsid w:val="00F125C3"/>
    <w:rsid w:val="00F1372B"/>
    <w:rsid w:val="00F13C25"/>
    <w:rsid w:val="00F147D2"/>
    <w:rsid w:val="00F15267"/>
    <w:rsid w:val="00F155F0"/>
    <w:rsid w:val="00F17B76"/>
    <w:rsid w:val="00F17DA6"/>
    <w:rsid w:val="00F2115A"/>
    <w:rsid w:val="00F217CE"/>
    <w:rsid w:val="00F21F4D"/>
    <w:rsid w:val="00F21FF8"/>
    <w:rsid w:val="00F2229B"/>
    <w:rsid w:val="00F23204"/>
    <w:rsid w:val="00F23DCE"/>
    <w:rsid w:val="00F255B6"/>
    <w:rsid w:val="00F25FDD"/>
    <w:rsid w:val="00F27793"/>
    <w:rsid w:val="00F31A63"/>
    <w:rsid w:val="00F327ED"/>
    <w:rsid w:val="00F32819"/>
    <w:rsid w:val="00F34092"/>
    <w:rsid w:val="00F34295"/>
    <w:rsid w:val="00F34A6F"/>
    <w:rsid w:val="00F34DE9"/>
    <w:rsid w:val="00F35B78"/>
    <w:rsid w:val="00F35E24"/>
    <w:rsid w:val="00F370AC"/>
    <w:rsid w:val="00F37247"/>
    <w:rsid w:val="00F37B09"/>
    <w:rsid w:val="00F37D3B"/>
    <w:rsid w:val="00F37F73"/>
    <w:rsid w:val="00F4041B"/>
    <w:rsid w:val="00F40AA7"/>
    <w:rsid w:val="00F429DF"/>
    <w:rsid w:val="00F42B15"/>
    <w:rsid w:val="00F42EB4"/>
    <w:rsid w:val="00F43041"/>
    <w:rsid w:val="00F43318"/>
    <w:rsid w:val="00F4389D"/>
    <w:rsid w:val="00F439D4"/>
    <w:rsid w:val="00F43AA8"/>
    <w:rsid w:val="00F44422"/>
    <w:rsid w:val="00F4503E"/>
    <w:rsid w:val="00F45A29"/>
    <w:rsid w:val="00F45BC2"/>
    <w:rsid w:val="00F46423"/>
    <w:rsid w:val="00F46867"/>
    <w:rsid w:val="00F46FFB"/>
    <w:rsid w:val="00F50FB9"/>
    <w:rsid w:val="00F51232"/>
    <w:rsid w:val="00F52240"/>
    <w:rsid w:val="00F52288"/>
    <w:rsid w:val="00F52F56"/>
    <w:rsid w:val="00F5302C"/>
    <w:rsid w:val="00F530BF"/>
    <w:rsid w:val="00F53637"/>
    <w:rsid w:val="00F5383E"/>
    <w:rsid w:val="00F54B2E"/>
    <w:rsid w:val="00F55994"/>
    <w:rsid w:val="00F60220"/>
    <w:rsid w:val="00F60411"/>
    <w:rsid w:val="00F623A1"/>
    <w:rsid w:val="00F624B3"/>
    <w:rsid w:val="00F63518"/>
    <w:rsid w:val="00F6365A"/>
    <w:rsid w:val="00F637B2"/>
    <w:rsid w:val="00F63949"/>
    <w:rsid w:val="00F63DBC"/>
    <w:rsid w:val="00F64A4E"/>
    <w:rsid w:val="00F655EA"/>
    <w:rsid w:val="00F67C3D"/>
    <w:rsid w:val="00F7027F"/>
    <w:rsid w:val="00F70B40"/>
    <w:rsid w:val="00F70E13"/>
    <w:rsid w:val="00F70FBE"/>
    <w:rsid w:val="00F713BA"/>
    <w:rsid w:val="00F7163E"/>
    <w:rsid w:val="00F71DDA"/>
    <w:rsid w:val="00F723FD"/>
    <w:rsid w:val="00F72B2C"/>
    <w:rsid w:val="00F73A3C"/>
    <w:rsid w:val="00F73D73"/>
    <w:rsid w:val="00F73FD3"/>
    <w:rsid w:val="00F74E27"/>
    <w:rsid w:val="00F76003"/>
    <w:rsid w:val="00F768D3"/>
    <w:rsid w:val="00F76B1D"/>
    <w:rsid w:val="00F76D03"/>
    <w:rsid w:val="00F76F03"/>
    <w:rsid w:val="00F7703A"/>
    <w:rsid w:val="00F77783"/>
    <w:rsid w:val="00F80A6E"/>
    <w:rsid w:val="00F80F41"/>
    <w:rsid w:val="00F80FF0"/>
    <w:rsid w:val="00F82832"/>
    <w:rsid w:val="00F8408F"/>
    <w:rsid w:val="00F84A33"/>
    <w:rsid w:val="00F8503C"/>
    <w:rsid w:val="00F86DA4"/>
    <w:rsid w:val="00F87055"/>
    <w:rsid w:val="00F871F3"/>
    <w:rsid w:val="00F90244"/>
    <w:rsid w:val="00F912BF"/>
    <w:rsid w:val="00F914F5"/>
    <w:rsid w:val="00F92D9B"/>
    <w:rsid w:val="00F92E21"/>
    <w:rsid w:val="00F943E6"/>
    <w:rsid w:val="00F97451"/>
    <w:rsid w:val="00F974A4"/>
    <w:rsid w:val="00F97E3F"/>
    <w:rsid w:val="00FA075A"/>
    <w:rsid w:val="00FA0AA6"/>
    <w:rsid w:val="00FA1397"/>
    <w:rsid w:val="00FA1BC7"/>
    <w:rsid w:val="00FA34B6"/>
    <w:rsid w:val="00FA37FF"/>
    <w:rsid w:val="00FA52A0"/>
    <w:rsid w:val="00FA6CEE"/>
    <w:rsid w:val="00FA7E22"/>
    <w:rsid w:val="00FB010D"/>
    <w:rsid w:val="00FB1F8D"/>
    <w:rsid w:val="00FB26C8"/>
    <w:rsid w:val="00FB283D"/>
    <w:rsid w:val="00FB3639"/>
    <w:rsid w:val="00FB36C4"/>
    <w:rsid w:val="00FB3A3B"/>
    <w:rsid w:val="00FB3D3C"/>
    <w:rsid w:val="00FB4C50"/>
    <w:rsid w:val="00FB519C"/>
    <w:rsid w:val="00FB72E0"/>
    <w:rsid w:val="00FB7A7E"/>
    <w:rsid w:val="00FC20D1"/>
    <w:rsid w:val="00FC2A30"/>
    <w:rsid w:val="00FC2A34"/>
    <w:rsid w:val="00FC2D5B"/>
    <w:rsid w:val="00FC4475"/>
    <w:rsid w:val="00FC59C4"/>
    <w:rsid w:val="00FC6D10"/>
    <w:rsid w:val="00FC6E63"/>
    <w:rsid w:val="00FD0F77"/>
    <w:rsid w:val="00FD11CC"/>
    <w:rsid w:val="00FD13AF"/>
    <w:rsid w:val="00FD14F2"/>
    <w:rsid w:val="00FD2C81"/>
    <w:rsid w:val="00FD2FBE"/>
    <w:rsid w:val="00FD5706"/>
    <w:rsid w:val="00FD57F4"/>
    <w:rsid w:val="00FD5B00"/>
    <w:rsid w:val="00FD60D2"/>
    <w:rsid w:val="00FD72F7"/>
    <w:rsid w:val="00FD75BA"/>
    <w:rsid w:val="00FE05D0"/>
    <w:rsid w:val="00FE0E88"/>
    <w:rsid w:val="00FE22C5"/>
    <w:rsid w:val="00FE28FD"/>
    <w:rsid w:val="00FE3672"/>
    <w:rsid w:val="00FE36CC"/>
    <w:rsid w:val="00FE4EE0"/>
    <w:rsid w:val="00FE50B8"/>
    <w:rsid w:val="00FE5C71"/>
    <w:rsid w:val="00FE6496"/>
    <w:rsid w:val="00FE64EF"/>
    <w:rsid w:val="00FF013F"/>
    <w:rsid w:val="00FF2485"/>
    <w:rsid w:val="00FF31A2"/>
    <w:rsid w:val="00FF3BA7"/>
    <w:rsid w:val="00FF45B9"/>
    <w:rsid w:val="00FF498B"/>
    <w:rsid w:val="00FF4DA2"/>
    <w:rsid w:val="00FF5C23"/>
    <w:rsid w:val="00FF6AD1"/>
    <w:rsid w:val="00FF7347"/>
    <w:rsid w:val="010BDE22"/>
    <w:rsid w:val="012C69A3"/>
    <w:rsid w:val="013AA136"/>
    <w:rsid w:val="01756088"/>
    <w:rsid w:val="0198F3E1"/>
    <w:rsid w:val="01B08319"/>
    <w:rsid w:val="01C749CC"/>
    <w:rsid w:val="021D703A"/>
    <w:rsid w:val="022A451C"/>
    <w:rsid w:val="022CFEA2"/>
    <w:rsid w:val="024EF880"/>
    <w:rsid w:val="02B3280E"/>
    <w:rsid w:val="02BDDD1B"/>
    <w:rsid w:val="02CF5E20"/>
    <w:rsid w:val="02EA9F99"/>
    <w:rsid w:val="02EBE269"/>
    <w:rsid w:val="03192DED"/>
    <w:rsid w:val="034C537A"/>
    <w:rsid w:val="03C3C733"/>
    <w:rsid w:val="03D18CC3"/>
    <w:rsid w:val="03FBDD6B"/>
    <w:rsid w:val="0446A17A"/>
    <w:rsid w:val="044BAC37"/>
    <w:rsid w:val="0461F1D2"/>
    <w:rsid w:val="049F4535"/>
    <w:rsid w:val="04D7ABD7"/>
    <w:rsid w:val="04DDA3A4"/>
    <w:rsid w:val="04E1DFFE"/>
    <w:rsid w:val="0538E190"/>
    <w:rsid w:val="05442B5E"/>
    <w:rsid w:val="05C44DCF"/>
    <w:rsid w:val="05DFD22E"/>
    <w:rsid w:val="05F42C59"/>
    <w:rsid w:val="061CC027"/>
    <w:rsid w:val="0641056C"/>
    <w:rsid w:val="0670EC82"/>
    <w:rsid w:val="06735B75"/>
    <w:rsid w:val="0682AA5D"/>
    <w:rsid w:val="068A14DF"/>
    <w:rsid w:val="068D161E"/>
    <w:rsid w:val="06EE45DA"/>
    <w:rsid w:val="0752B376"/>
    <w:rsid w:val="075A1A73"/>
    <w:rsid w:val="07601E30"/>
    <w:rsid w:val="076D70D4"/>
    <w:rsid w:val="07739B29"/>
    <w:rsid w:val="07AFE0D7"/>
    <w:rsid w:val="07E716F0"/>
    <w:rsid w:val="07F72D73"/>
    <w:rsid w:val="080D0C5A"/>
    <w:rsid w:val="080F3C9D"/>
    <w:rsid w:val="083E453D"/>
    <w:rsid w:val="08731C9D"/>
    <w:rsid w:val="0887E8CD"/>
    <w:rsid w:val="0889FA20"/>
    <w:rsid w:val="0890A7D1"/>
    <w:rsid w:val="08A4FDE6"/>
    <w:rsid w:val="08B0ED2A"/>
    <w:rsid w:val="0902CA52"/>
    <w:rsid w:val="093ED509"/>
    <w:rsid w:val="099EE8ED"/>
    <w:rsid w:val="09BEA40B"/>
    <w:rsid w:val="09C77A66"/>
    <w:rsid w:val="09C8418E"/>
    <w:rsid w:val="0A49B2C3"/>
    <w:rsid w:val="0A60DF43"/>
    <w:rsid w:val="0A6DF8F7"/>
    <w:rsid w:val="0A7B89CB"/>
    <w:rsid w:val="0AA51196"/>
    <w:rsid w:val="0ACE5B80"/>
    <w:rsid w:val="0AE51468"/>
    <w:rsid w:val="0AF42BA3"/>
    <w:rsid w:val="0AF4D5BA"/>
    <w:rsid w:val="0AFC86BB"/>
    <w:rsid w:val="0B243054"/>
    <w:rsid w:val="0B3C158F"/>
    <w:rsid w:val="0BBB69E3"/>
    <w:rsid w:val="0C054CC0"/>
    <w:rsid w:val="0C3791BE"/>
    <w:rsid w:val="0C60FED1"/>
    <w:rsid w:val="0C848EA7"/>
    <w:rsid w:val="0C9E2A47"/>
    <w:rsid w:val="0CB928D5"/>
    <w:rsid w:val="0CD48ADA"/>
    <w:rsid w:val="0CDE9921"/>
    <w:rsid w:val="0CE1D20B"/>
    <w:rsid w:val="0D3DD493"/>
    <w:rsid w:val="0D407F71"/>
    <w:rsid w:val="0D40E68C"/>
    <w:rsid w:val="0D5C06D7"/>
    <w:rsid w:val="0D5D6B43"/>
    <w:rsid w:val="0D9668EF"/>
    <w:rsid w:val="0D978184"/>
    <w:rsid w:val="0DA94B52"/>
    <w:rsid w:val="0DCA3801"/>
    <w:rsid w:val="0DE0CF8C"/>
    <w:rsid w:val="0E055C3C"/>
    <w:rsid w:val="0E0BB23E"/>
    <w:rsid w:val="0E337568"/>
    <w:rsid w:val="0E39CF97"/>
    <w:rsid w:val="0E40F21C"/>
    <w:rsid w:val="0EDE9577"/>
    <w:rsid w:val="0EF93BA4"/>
    <w:rsid w:val="0F02FF8F"/>
    <w:rsid w:val="0F1D6CF3"/>
    <w:rsid w:val="0F1F972A"/>
    <w:rsid w:val="0F33CFBB"/>
    <w:rsid w:val="0F3FFB97"/>
    <w:rsid w:val="0F52245E"/>
    <w:rsid w:val="0F59B2DE"/>
    <w:rsid w:val="0F8E6DCA"/>
    <w:rsid w:val="0FE54B24"/>
    <w:rsid w:val="1010475A"/>
    <w:rsid w:val="10167F34"/>
    <w:rsid w:val="101DDA5C"/>
    <w:rsid w:val="104595D0"/>
    <w:rsid w:val="108C7F94"/>
    <w:rsid w:val="10AB3157"/>
    <w:rsid w:val="10EB6509"/>
    <w:rsid w:val="10FFED59"/>
    <w:rsid w:val="1106EFB1"/>
    <w:rsid w:val="11257750"/>
    <w:rsid w:val="113B2D8F"/>
    <w:rsid w:val="115E8BB6"/>
    <w:rsid w:val="11DBB2F4"/>
    <w:rsid w:val="11DE7E68"/>
    <w:rsid w:val="120F9291"/>
    <w:rsid w:val="121E9E2D"/>
    <w:rsid w:val="12284FF5"/>
    <w:rsid w:val="12293E57"/>
    <w:rsid w:val="124818DF"/>
    <w:rsid w:val="12641F87"/>
    <w:rsid w:val="126B707D"/>
    <w:rsid w:val="12A14CC7"/>
    <w:rsid w:val="12B82739"/>
    <w:rsid w:val="12F46128"/>
    <w:rsid w:val="12FC10E3"/>
    <w:rsid w:val="13256609"/>
    <w:rsid w:val="135CEEE2"/>
    <w:rsid w:val="1364A60D"/>
    <w:rsid w:val="13755AC9"/>
    <w:rsid w:val="137BC7A3"/>
    <w:rsid w:val="138DABC8"/>
    <w:rsid w:val="1406B8B7"/>
    <w:rsid w:val="1413CC83"/>
    <w:rsid w:val="141CFCAB"/>
    <w:rsid w:val="14625270"/>
    <w:rsid w:val="1471F6DD"/>
    <w:rsid w:val="14C42598"/>
    <w:rsid w:val="14C43ABA"/>
    <w:rsid w:val="14E2F696"/>
    <w:rsid w:val="14E72F75"/>
    <w:rsid w:val="1501E693"/>
    <w:rsid w:val="15216BA6"/>
    <w:rsid w:val="152218C1"/>
    <w:rsid w:val="152FBE1B"/>
    <w:rsid w:val="15435FFF"/>
    <w:rsid w:val="157870E2"/>
    <w:rsid w:val="158C0CE4"/>
    <w:rsid w:val="15BB2A5B"/>
    <w:rsid w:val="161029AB"/>
    <w:rsid w:val="163F83A2"/>
    <w:rsid w:val="16485DC9"/>
    <w:rsid w:val="1668F528"/>
    <w:rsid w:val="167FDD4C"/>
    <w:rsid w:val="168C51C5"/>
    <w:rsid w:val="17405764"/>
    <w:rsid w:val="176FB92D"/>
    <w:rsid w:val="177B42D9"/>
    <w:rsid w:val="17A90518"/>
    <w:rsid w:val="17AE529E"/>
    <w:rsid w:val="17DBBE55"/>
    <w:rsid w:val="17FE3E57"/>
    <w:rsid w:val="18038ADE"/>
    <w:rsid w:val="180C7699"/>
    <w:rsid w:val="18541A61"/>
    <w:rsid w:val="1879543F"/>
    <w:rsid w:val="1880BB1A"/>
    <w:rsid w:val="18AAA094"/>
    <w:rsid w:val="18B06736"/>
    <w:rsid w:val="18C65ED8"/>
    <w:rsid w:val="1947138C"/>
    <w:rsid w:val="1973EF52"/>
    <w:rsid w:val="19B1E6DA"/>
    <w:rsid w:val="19CEA1B2"/>
    <w:rsid w:val="19F021E5"/>
    <w:rsid w:val="19FF0159"/>
    <w:rsid w:val="1A1B27DF"/>
    <w:rsid w:val="1A6F6F4B"/>
    <w:rsid w:val="1A8A592A"/>
    <w:rsid w:val="1AA82882"/>
    <w:rsid w:val="1AC229DD"/>
    <w:rsid w:val="1ACCF74D"/>
    <w:rsid w:val="1AE47D06"/>
    <w:rsid w:val="1AFD7479"/>
    <w:rsid w:val="1B180710"/>
    <w:rsid w:val="1B355DE6"/>
    <w:rsid w:val="1B4AB504"/>
    <w:rsid w:val="1BFAAFF8"/>
    <w:rsid w:val="1C10D2AA"/>
    <w:rsid w:val="1C371658"/>
    <w:rsid w:val="1C89DBDC"/>
    <w:rsid w:val="1C96B1C7"/>
    <w:rsid w:val="1CA241C8"/>
    <w:rsid w:val="1CE912FB"/>
    <w:rsid w:val="1D3792AB"/>
    <w:rsid w:val="1D777816"/>
    <w:rsid w:val="1D891CA6"/>
    <w:rsid w:val="1D8AEE06"/>
    <w:rsid w:val="1D990DEF"/>
    <w:rsid w:val="1DE2CC5B"/>
    <w:rsid w:val="1DF11687"/>
    <w:rsid w:val="1E32DE95"/>
    <w:rsid w:val="1E476075"/>
    <w:rsid w:val="1E53F05E"/>
    <w:rsid w:val="1E5C82F2"/>
    <w:rsid w:val="1E6AC568"/>
    <w:rsid w:val="1E7BDAB8"/>
    <w:rsid w:val="1E8B28D7"/>
    <w:rsid w:val="1E8BC2BC"/>
    <w:rsid w:val="1EB2E78F"/>
    <w:rsid w:val="1ECDE100"/>
    <w:rsid w:val="1EE11D41"/>
    <w:rsid w:val="1F2DD90D"/>
    <w:rsid w:val="1F44C613"/>
    <w:rsid w:val="1F544774"/>
    <w:rsid w:val="1F865010"/>
    <w:rsid w:val="1FE979C2"/>
    <w:rsid w:val="201E1D63"/>
    <w:rsid w:val="208C7253"/>
    <w:rsid w:val="20DE0DC9"/>
    <w:rsid w:val="20F99AAE"/>
    <w:rsid w:val="2115EE6C"/>
    <w:rsid w:val="212A8B12"/>
    <w:rsid w:val="21300B9F"/>
    <w:rsid w:val="2142DBD4"/>
    <w:rsid w:val="21506C99"/>
    <w:rsid w:val="21511CFC"/>
    <w:rsid w:val="2188E0FF"/>
    <w:rsid w:val="21C36D78"/>
    <w:rsid w:val="21D1A949"/>
    <w:rsid w:val="21F2BB03"/>
    <w:rsid w:val="2295C9AD"/>
    <w:rsid w:val="22B1E184"/>
    <w:rsid w:val="22B5252D"/>
    <w:rsid w:val="22D448EB"/>
    <w:rsid w:val="22EBE551"/>
    <w:rsid w:val="230A6FDB"/>
    <w:rsid w:val="235F9682"/>
    <w:rsid w:val="23676ACF"/>
    <w:rsid w:val="237F7CA4"/>
    <w:rsid w:val="23AF01C1"/>
    <w:rsid w:val="23B10B56"/>
    <w:rsid w:val="23D0E9F1"/>
    <w:rsid w:val="240D3DD5"/>
    <w:rsid w:val="24385D36"/>
    <w:rsid w:val="2448733C"/>
    <w:rsid w:val="247CC3D5"/>
    <w:rsid w:val="24A6CC43"/>
    <w:rsid w:val="24F801F8"/>
    <w:rsid w:val="2529E487"/>
    <w:rsid w:val="258C1AE1"/>
    <w:rsid w:val="25A544AE"/>
    <w:rsid w:val="25DDD2EE"/>
    <w:rsid w:val="25ED4536"/>
    <w:rsid w:val="260CCA0A"/>
    <w:rsid w:val="2615AA93"/>
    <w:rsid w:val="26CB91D5"/>
    <w:rsid w:val="2701CA43"/>
    <w:rsid w:val="27020946"/>
    <w:rsid w:val="279A0148"/>
    <w:rsid w:val="27A89A6B"/>
    <w:rsid w:val="27EED176"/>
    <w:rsid w:val="281E87C5"/>
    <w:rsid w:val="28579B10"/>
    <w:rsid w:val="287B477B"/>
    <w:rsid w:val="2897FB9D"/>
    <w:rsid w:val="29241A1A"/>
    <w:rsid w:val="2945D0C3"/>
    <w:rsid w:val="296450C4"/>
    <w:rsid w:val="296A424C"/>
    <w:rsid w:val="298AA1D7"/>
    <w:rsid w:val="298E4BC3"/>
    <w:rsid w:val="29B455E2"/>
    <w:rsid w:val="29C3F623"/>
    <w:rsid w:val="29D2EF97"/>
    <w:rsid w:val="29DF99A0"/>
    <w:rsid w:val="2A675E26"/>
    <w:rsid w:val="2A67CA48"/>
    <w:rsid w:val="2A9893DE"/>
    <w:rsid w:val="2AA949C1"/>
    <w:rsid w:val="2ABA5DCA"/>
    <w:rsid w:val="2AD365B8"/>
    <w:rsid w:val="2B077D6C"/>
    <w:rsid w:val="2B08E816"/>
    <w:rsid w:val="2C010A70"/>
    <w:rsid w:val="2C039AA9"/>
    <w:rsid w:val="2C37C5A2"/>
    <w:rsid w:val="2C3C08BC"/>
    <w:rsid w:val="2C3E47A5"/>
    <w:rsid w:val="2C539272"/>
    <w:rsid w:val="2C7FB005"/>
    <w:rsid w:val="2CA4B877"/>
    <w:rsid w:val="2CEDFBEE"/>
    <w:rsid w:val="2CF75A56"/>
    <w:rsid w:val="2CFBC02D"/>
    <w:rsid w:val="2D3D4BF1"/>
    <w:rsid w:val="2D7EA933"/>
    <w:rsid w:val="2DA0EB11"/>
    <w:rsid w:val="2DF4C5AD"/>
    <w:rsid w:val="2E0DF113"/>
    <w:rsid w:val="2E17DBEF"/>
    <w:rsid w:val="2E7ED3E5"/>
    <w:rsid w:val="2E89CC4F"/>
    <w:rsid w:val="2EB8D9E0"/>
    <w:rsid w:val="2EBEAD0C"/>
    <w:rsid w:val="2ECEEBD0"/>
    <w:rsid w:val="2ED779AE"/>
    <w:rsid w:val="2EFC4BA5"/>
    <w:rsid w:val="2F0B4B67"/>
    <w:rsid w:val="2F3E2180"/>
    <w:rsid w:val="2FBF2372"/>
    <w:rsid w:val="2FC637A3"/>
    <w:rsid w:val="2FE6F571"/>
    <w:rsid w:val="300563D9"/>
    <w:rsid w:val="302B4CE1"/>
    <w:rsid w:val="30834F18"/>
    <w:rsid w:val="30B86B80"/>
    <w:rsid w:val="30D4EC21"/>
    <w:rsid w:val="30DF3C66"/>
    <w:rsid w:val="31020F5B"/>
    <w:rsid w:val="314C87BE"/>
    <w:rsid w:val="31597A32"/>
    <w:rsid w:val="319CDFB6"/>
    <w:rsid w:val="31ABB19A"/>
    <w:rsid w:val="31C2309F"/>
    <w:rsid w:val="31F68A76"/>
    <w:rsid w:val="31F6E7E1"/>
    <w:rsid w:val="32447CEA"/>
    <w:rsid w:val="325922B9"/>
    <w:rsid w:val="32905487"/>
    <w:rsid w:val="32AAB4E8"/>
    <w:rsid w:val="32AE5BF8"/>
    <w:rsid w:val="32D2FDC4"/>
    <w:rsid w:val="32D5E333"/>
    <w:rsid w:val="32FB99E6"/>
    <w:rsid w:val="332634A1"/>
    <w:rsid w:val="3343A0F2"/>
    <w:rsid w:val="3373D839"/>
    <w:rsid w:val="33F18963"/>
    <w:rsid w:val="33F975A8"/>
    <w:rsid w:val="33FBC17A"/>
    <w:rsid w:val="340B8FF8"/>
    <w:rsid w:val="342F4C83"/>
    <w:rsid w:val="346B863E"/>
    <w:rsid w:val="348582E2"/>
    <w:rsid w:val="349AE472"/>
    <w:rsid w:val="34BBE5C7"/>
    <w:rsid w:val="34CF1888"/>
    <w:rsid w:val="35238602"/>
    <w:rsid w:val="353546B1"/>
    <w:rsid w:val="35448CD9"/>
    <w:rsid w:val="358A31CD"/>
    <w:rsid w:val="35A3F043"/>
    <w:rsid w:val="35A76059"/>
    <w:rsid w:val="35C7C09D"/>
    <w:rsid w:val="35C9A87A"/>
    <w:rsid w:val="35EC2F39"/>
    <w:rsid w:val="36338F3A"/>
    <w:rsid w:val="369DD694"/>
    <w:rsid w:val="36A829C4"/>
    <w:rsid w:val="36D0D2DF"/>
    <w:rsid w:val="36EEBDE9"/>
    <w:rsid w:val="36EECF23"/>
    <w:rsid w:val="37254C51"/>
    <w:rsid w:val="3775C5E6"/>
    <w:rsid w:val="37BBB624"/>
    <w:rsid w:val="37CF3282"/>
    <w:rsid w:val="37E15DEC"/>
    <w:rsid w:val="37EE0F82"/>
    <w:rsid w:val="37FACA66"/>
    <w:rsid w:val="3807E09B"/>
    <w:rsid w:val="38259236"/>
    <w:rsid w:val="3827DA86"/>
    <w:rsid w:val="3828C703"/>
    <w:rsid w:val="38631DC3"/>
    <w:rsid w:val="389B0504"/>
    <w:rsid w:val="389E894A"/>
    <w:rsid w:val="38AF167E"/>
    <w:rsid w:val="38B93EC3"/>
    <w:rsid w:val="38BCB2A2"/>
    <w:rsid w:val="38F975D5"/>
    <w:rsid w:val="3979466E"/>
    <w:rsid w:val="398F34C5"/>
    <w:rsid w:val="39B6EA45"/>
    <w:rsid w:val="39B7BF8C"/>
    <w:rsid w:val="39D3EDA5"/>
    <w:rsid w:val="39F497B6"/>
    <w:rsid w:val="3A34DD12"/>
    <w:rsid w:val="3A550F24"/>
    <w:rsid w:val="3A61CF16"/>
    <w:rsid w:val="3ABB6881"/>
    <w:rsid w:val="3AC2DBBE"/>
    <w:rsid w:val="3ACA4A6D"/>
    <w:rsid w:val="3AED8DF4"/>
    <w:rsid w:val="3B0EAE02"/>
    <w:rsid w:val="3B72E83F"/>
    <w:rsid w:val="3BAFA4D4"/>
    <w:rsid w:val="3BCE0367"/>
    <w:rsid w:val="3BF0DF85"/>
    <w:rsid w:val="3C54389E"/>
    <w:rsid w:val="3C5AC1DE"/>
    <w:rsid w:val="3C5C2C85"/>
    <w:rsid w:val="3C7139B7"/>
    <w:rsid w:val="3C77069C"/>
    <w:rsid w:val="3C8280A1"/>
    <w:rsid w:val="3C87A82B"/>
    <w:rsid w:val="3D019222"/>
    <w:rsid w:val="3D053932"/>
    <w:rsid w:val="3D101D9D"/>
    <w:rsid w:val="3D4B3F49"/>
    <w:rsid w:val="3D5C030F"/>
    <w:rsid w:val="3D5D282E"/>
    <w:rsid w:val="3D73184F"/>
    <w:rsid w:val="3D8F1D17"/>
    <w:rsid w:val="3DC3E81B"/>
    <w:rsid w:val="3E011698"/>
    <w:rsid w:val="3E2AFD0A"/>
    <w:rsid w:val="3E59F649"/>
    <w:rsid w:val="3E72D989"/>
    <w:rsid w:val="3E7BA027"/>
    <w:rsid w:val="3E7FB742"/>
    <w:rsid w:val="3E8F5D67"/>
    <w:rsid w:val="3E9BC48F"/>
    <w:rsid w:val="3EB4841C"/>
    <w:rsid w:val="3EBCF2D4"/>
    <w:rsid w:val="3EC6A396"/>
    <w:rsid w:val="3EE17C79"/>
    <w:rsid w:val="3F2AED78"/>
    <w:rsid w:val="3F2F54C4"/>
    <w:rsid w:val="3F395023"/>
    <w:rsid w:val="3F6ED7FC"/>
    <w:rsid w:val="3F79ECB0"/>
    <w:rsid w:val="3F969444"/>
    <w:rsid w:val="3F9E19D7"/>
    <w:rsid w:val="3FAEA75E"/>
    <w:rsid w:val="3FBB6F71"/>
    <w:rsid w:val="3FF2537A"/>
    <w:rsid w:val="4008A544"/>
    <w:rsid w:val="402BF9CB"/>
    <w:rsid w:val="405AC322"/>
    <w:rsid w:val="40FE0FBF"/>
    <w:rsid w:val="41120147"/>
    <w:rsid w:val="411384B8"/>
    <w:rsid w:val="412399E5"/>
    <w:rsid w:val="415E3393"/>
    <w:rsid w:val="4163F687"/>
    <w:rsid w:val="41DE072A"/>
    <w:rsid w:val="41F72F87"/>
    <w:rsid w:val="4212CB93"/>
    <w:rsid w:val="42368538"/>
    <w:rsid w:val="426F3844"/>
    <w:rsid w:val="427D216A"/>
    <w:rsid w:val="429A8480"/>
    <w:rsid w:val="42A2877A"/>
    <w:rsid w:val="42BD67AE"/>
    <w:rsid w:val="42BF6A46"/>
    <w:rsid w:val="43039C53"/>
    <w:rsid w:val="435ED4DD"/>
    <w:rsid w:val="43891301"/>
    <w:rsid w:val="439E4789"/>
    <w:rsid w:val="43A97441"/>
    <w:rsid w:val="43D7D88E"/>
    <w:rsid w:val="440C1B81"/>
    <w:rsid w:val="44196D99"/>
    <w:rsid w:val="443D1E1F"/>
    <w:rsid w:val="444D5DD3"/>
    <w:rsid w:val="44811C62"/>
    <w:rsid w:val="44A5BB5D"/>
    <w:rsid w:val="44B42C58"/>
    <w:rsid w:val="44B42DD9"/>
    <w:rsid w:val="44C07DA6"/>
    <w:rsid w:val="44D219B0"/>
    <w:rsid w:val="44FD3752"/>
    <w:rsid w:val="451B1A80"/>
    <w:rsid w:val="452A513C"/>
    <w:rsid w:val="4543CF27"/>
    <w:rsid w:val="4570C3BB"/>
    <w:rsid w:val="457875C2"/>
    <w:rsid w:val="45878578"/>
    <w:rsid w:val="4594FFD0"/>
    <w:rsid w:val="459BFCA6"/>
    <w:rsid w:val="45B1F113"/>
    <w:rsid w:val="45DFDCBC"/>
    <w:rsid w:val="46057CE5"/>
    <w:rsid w:val="4652D215"/>
    <w:rsid w:val="466CAA36"/>
    <w:rsid w:val="46D5E84B"/>
    <w:rsid w:val="47218E50"/>
    <w:rsid w:val="4737CD07"/>
    <w:rsid w:val="47830EFE"/>
    <w:rsid w:val="4784FE95"/>
    <w:rsid w:val="478F369D"/>
    <w:rsid w:val="478FBB0A"/>
    <w:rsid w:val="47996CA4"/>
    <w:rsid w:val="47E34EFC"/>
    <w:rsid w:val="48036ACE"/>
    <w:rsid w:val="480570D6"/>
    <w:rsid w:val="48090FCD"/>
    <w:rsid w:val="48364587"/>
    <w:rsid w:val="487D22A6"/>
    <w:rsid w:val="489FCBF0"/>
    <w:rsid w:val="48BF0121"/>
    <w:rsid w:val="48D39D68"/>
    <w:rsid w:val="48DF5FD8"/>
    <w:rsid w:val="48DF8CA4"/>
    <w:rsid w:val="48ECFF90"/>
    <w:rsid w:val="4915BC6B"/>
    <w:rsid w:val="491EDF5F"/>
    <w:rsid w:val="49326CB2"/>
    <w:rsid w:val="4949D2D1"/>
    <w:rsid w:val="49506C55"/>
    <w:rsid w:val="4952C124"/>
    <w:rsid w:val="4959F830"/>
    <w:rsid w:val="495B596F"/>
    <w:rsid w:val="49653936"/>
    <w:rsid w:val="496A576B"/>
    <w:rsid w:val="49BDA52B"/>
    <w:rsid w:val="49C9BE54"/>
    <w:rsid w:val="49E13585"/>
    <w:rsid w:val="49F37C06"/>
    <w:rsid w:val="4A01CE3C"/>
    <w:rsid w:val="4A0666A6"/>
    <w:rsid w:val="4A1881AA"/>
    <w:rsid w:val="4A2F1D6C"/>
    <w:rsid w:val="4A3E7F6D"/>
    <w:rsid w:val="4A4B4CF6"/>
    <w:rsid w:val="4A6DA01F"/>
    <w:rsid w:val="4A6F6DC9"/>
    <w:rsid w:val="4AE108CE"/>
    <w:rsid w:val="4B0F428B"/>
    <w:rsid w:val="4B658EB5"/>
    <w:rsid w:val="4BA7347D"/>
    <w:rsid w:val="4BB88EB5"/>
    <w:rsid w:val="4BBACF4F"/>
    <w:rsid w:val="4BEFA2BD"/>
    <w:rsid w:val="4C097080"/>
    <w:rsid w:val="4C590DB7"/>
    <w:rsid w:val="4C757E43"/>
    <w:rsid w:val="4C8DA373"/>
    <w:rsid w:val="4CAB12EC"/>
    <w:rsid w:val="4CE55309"/>
    <w:rsid w:val="4CE5EF5B"/>
    <w:rsid w:val="4CEE080C"/>
    <w:rsid w:val="4CF340D5"/>
    <w:rsid w:val="4D27CD53"/>
    <w:rsid w:val="4D38BC1A"/>
    <w:rsid w:val="4D525246"/>
    <w:rsid w:val="4D927244"/>
    <w:rsid w:val="4DA540E1"/>
    <w:rsid w:val="4DA70E8B"/>
    <w:rsid w:val="4DFC9C95"/>
    <w:rsid w:val="4DFDC2B2"/>
    <w:rsid w:val="4E257BBF"/>
    <w:rsid w:val="4E388066"/>
    <w:rsid w:val="4EBBBFC6"/>
    <w:rsid w:val="4ED7A7B7"/>
    <w:rsid w:val="4EEA7B01"/>
    <w:rsid w:val="4F411142"/>
    <w:rsid w:val="4F61A324"/>
    <w:rsid w:val="4FB98869"/>
    <w:rsid w:val="4FD0A1B4"/>
    <w:rsid w:val="4FE1571E"/>
    <w:rsid w:val="4FE5F42C"/>
    <w:rsid w:val="4FF26432"/>
    <w:rsid w:val="504DD6E2"/>
    <w:rsid w:val="5068BDED"/>
    <w:rsid w:val="506CE7E3"/>
    <w:rsid w:val="5077AE30"/>
    <w:rsid w:val="509235AB"/>
    <w:rsid w:val="509ACF4D"/>
    <w:rsid w:val="50AB15DB"/>
    <w:rsid w:val="50D64A86"/>
    <w:rsid w:val="512C7EDA"/>
    <w:rsid w:val="515CD4E2"/>
    <w:rsid w:val="518A552C"/>
    <w:rsid w:val="518E4ACB"/>
    <w:rsid w:val="5190D416"/>
    <w:rsid w:val="51CC2FC5"/>
    <w:rsid w:val="51DA0E2E"/>
    <w:rsid w:val="52354EC9"/>
    <w:rsid w:val="5252EA65"/>
    <w:rsid w:val="526FEFCA"/>
    <w:rsid w:val="528F179A"/>
    <w:rsid w:val="52AE0130"/>
    <w:rsid w:val="52EA1565"/>
    <w:rsid w:val="52EC9264"/>
    <w:rsid w:val="53108409"/>
    <w:rsid w:val="5375BC99"/>
    <w:rsid w:val="542669E4"/>
    <w:rsid w:val="54551858"/>
    <w:rsid w:val="54794C6D"/>
    <w:rsid w:val="547CF47C"/>
    <w:rsid w:val="54976A2B"/>
    <w:rsid w:val="54B28584"/>
    <w:rsid w:val="54EB4E17"/>
    <w:rsid w:val="54F1CDE7"/>
    <w:rsid w:val="55077AB5"/>
    <w:rsid w:val="5516023E"/>
    <w:rsid w:val="5522C29D"/>
    <w:rsid w:val="553E1C33"/>
    <w:rsid w:val="5543656E"/>
    <w:rsid w:val="5544549A"/>
    <w:rsid w:val="5547CFDC"/>
    <w:rsid w:val="5583F7FA"/>
    <w:rsid w:val="559E0031"/>
    <w:rsid w:val="55C8185C"/>
    <w:rsid w:val="55EBEC4B"/>
    <w:rsid w:val="56417C5D"/>
    <w:rsid w:val="5675FE89"/>
    <w:rsid w:val="568DEE96"/>
    <w:rsid w:val="56A0821A"/>
    <w:rsid w:val="56A7D52A"/>
    <w:rsid w:val="56D22F4C"/>
    <w:rsid w:val="56D8D6EE"/>
    <w:rsid w:val="56D9EC94"/>
    <w:rsid w:val="56E88617"/>
    <w:rsid w:val="570B6416"/>
    <w:rsid w:val="572D8AA0"/>
    <w:rsid w:val="5765B093"/>
    <w:rsid w:val="579FEA97"/>
    <w:rsid w:val="57E93BD3"/>
    <w:rsid w:val="580D2C80"/>
    <w:rsid w:val="5868C3AE"/>
    <w:rsid w:val="587329B1"/>
    <w:rsid w:val="58943290"/>
    <w:rsid w:val="58947C43"/>
    <w:rsid w:val="58BD50BC"/>
    <w:rsid w:val="5915703E"/>
    <w:rsid w:val="5924971F"/>
    <w:rsid w:val="59350329"/>
    <w:rsid w:val="594A7D5E"/>
    <w:rsid w:val="5953CA79"/>
    <w:rsid w:val="596DA3C4"/>
    <w:rsid w:val="59893006"/>
    <w:rsid w:val="598E48B8"/>
    <w:rsid w:val="598EE3FD"/>
    <w:rsid w:val="59C45F64"/>
    <w:rsid w:val="59C62B83"/>
    <w:rsid w:val="59DAEBA5"/>
    <w:rsid w:val="59E37F14"/>
    <w:rsid w:val="5A06F4D7"/>
    <w:rsid w:val="5A3002F1"/>
    <w:rsid w:val="5A389287"/>
    <w:rsid w:val="5A464804"/>
    <w:rsid w:val="5A5BB20F"/>
    <w:rsid w:val="5A8E617C"/>
    <w:rsid w:val="5AB0E1F1"/>
    <w:rsid w:val="5AF8DD46"/>
    <w:rsid w:val="5AFE476D"/>
    <w:rsid w:val="5B1205F7"/>
    <w:rsid w:val="5B285D69"/>
    <w:rsid w:val="5B459D24"/>
    <w:rsid w:val="5B4DDE01"/>
    <w:rsid w:val="5B66128A"/>
    <w:rsid w:val="5B671EA4"/>
    <w:rsid w:val="5BCBD352"/>
    <w:rsid w:val="5C1B2CFA"/>
    <w:rsid w:val="5C2254D4"/>
    <w:rsid w:val="5C3877C8"/>
    <w:rsid w:val="5C3EDC90"/>
    <w:rsid w:val="5C49BD45"/>
    <w:rsid w:val="5C5AADEF"/>
    <w:rsid w:val="5C5E18C4"/>
    <w:rsid w:val="5C9DAE30"/>
    <w:rsid w:val="5CA3C07D"/>
    <w:rsid w:val="5CE3E63B"/>
    <w:rsid w:val="5CFA2EE0"/>
    <w:rsid w:val="5D09F9AB"/>
    <w:rsid w:val="5D1F7066"/>
    <w:rsid w:val="5D30A7ED"/>
    <w:rsid w:val="5D334AA3"/>
    <w:rsid w:val="5D3A4C22"/>
    <w:rsid w:val="5D3ECB21"/>
    <w:rsid w:val="5DB4B179"/>
    <w:rsid w:val="5DCCAA1A"/>
    <w:rsid w:val="5DCF51D6"/>
    <w:rsid w:val="5DE45654"/>
    <w:rsid w:val="5DFAAB48"/>
    <w:rsid w:val="5E44FD8A"/>
    <w:rsid w:val="5E5AEFB2"/>
    <w:rsid w:val="5E5C3236"/>
    <w:rsid w:val="5E600118"/>
    <w:rsid w:val="5E8D447A"/>
    <w:rsid w:val="5EA4AEC1"/>
    <w:rsid w:val="5ED5B1D7"/>
    <w:rsid w:val="5EFD1130"/>
    <w:rsid w:val="5F03FB68"/>
    <w:rsid w:val="5F4A487D"/>
    <w:rsid w:val="5F4C53F5"/>
    <w:rsid w:val="5F83B883"/>
    <w:rsid w:val="5FAEBFC9"/>
    <w:rsid w:val="5FBA60DD"/>
    <w:rsid w:val="5FEF75D7"/>
    <w:rsid w:val="600FF898"/>
    <w:rsid w:val="60541639"/>
    <w:rsid w:val="60AAC124"/>
    <w:rsid w:val="60AD8F1A"/>
    <w:rsid w:val="60B48D69"/>
    <w:rsid w:val="60BFE194"/>
    <w:rsid w:val="60FAAF1B"/>
    <w:rsid w:val="616E99A8"/>
    <w:rsid w:val="618B4638"/>
    <w:rsid w:val="618E0B22"/>
    <w:rsid w:val="61B835E7"/>
    <w:rsid w:val="61C6A572"/>
    <w:rsid w:val="61FF4302"/>
    <w:rsid w:val="61FFFC48"/>
    <w:rsid w:val="6223771B"/>
    <w:rsid w:val="6228B09D"/>
    <w:rsid w:val="623D1231"/>
    <w:rsid w:val="62444861"/>
    <w:rsid w:val="627F9E45"/>
    <w:rsid w:val="627FA6E3"/>
    <w:rsid w:val="62A01B3D"/>
    <w:rsid w:val="62A228E5"/>
    <w:rsid w:val="62A4836A"/>
    <w:rsid w:val="62E6608B"/>
    <w:rsid w:val="630B6004"/>
    <w:rsid w:val="63271699"/>
    <w:rsid w:val="63645E1F"/>
    <w:rsid w:val="63899D45"/>
    <w:rsid w:val="63A6C85B"/>
    <w:rsid w:val="63B2AD65"/>
    <w:rsid w:val="63B86F9C"/>
    <w:rsid w:val="63D30324"/>
    <w:rsid w:val="63FB02FB"/>
    <w:rsid w:val="641AAD36"/>
    <w:rsid w:val="6436052A"/>
    <w:rsid w:val="648B1586"/>
    <w:rsid w:val="64F4C889"/>
    <w:rsid w:val="6512D0DF"/>
    <w:rsid w:val="654BA623"/>
    <w:rsid w:val="65507D8F"/>
    <w:rsid w:val="6550BEF1"/>
    <w:rsid w:val="657DDD7C"/>
    <w:rsid w:val="65A31F27"/>
    <w:rsid w:val="65D846B8"/>
    <w:rsid w:val="6613B1F6"/>
    <w:rsid w:val="66199089"/>
    <w:rsid w:val="665D321A"/>
    <w:rsid w:val="66D2C406"/>
    <w:rsid w:val="66EFB8C6"/>
    <w:rsid w:val="6700B12A"/>
    <w:rsid w:val="6708A361"/>
    <w:rsid w:val="671FCF20"/>
    <w:rsid w:val="673A9A72"/>
    <w:rsid w:val="6759121C"/>
    <w:rsid w:val="679FBD1F"/>
    <w:rsid w:val="6802F379"/>
    <w:rsid w:val="68119C98"/>
    <w:rsid w:val="687F7769"/>
    <w:rsid w:val="68AA7D10"/>
    <w:rsid w:val="68DBABE8"/>
    <w:rsid w:val="691C62B0"/>
    <w:rsid w:val="69212DBB"/>
    <w:rsid w:val="6935D7CF"/>
    <w:rsid w:val="693C79B2"/>
    <w:rsid w:val="69AE724A"/>
    <w:rsid w:val="69D04ED0"/>
    <w:rsid w:val="6A205131"/>
    <w:rsid w:val="6A28BACE"/>
    <w:rsid w:val="6A32A5EA"/>
    <w:rsid w:val="6A4F5B6F"/>
    <w:rsid w:val="6A65EC76"/>
    <w:rsid w:val="6AA7B5AC"/>
    <w:rsid w:val="6B024BB6"/>
    <w:rsid w:val="6B493D5A"/>
    <w:rsid w:val="6B6082DE"/>
    <w:rsid w:val="6B748249"/>
    <w:rsid w:val="6B784A65"/>
    <w:rsid w:val="6B7A522A"/>
    <w:rsid w:val="6B8B0348"/>
    <w:rsid w:val="6BC41F80"/>
    <w:rsid w:val="6C0CCB77"/>
    <w:rsid w:val="6C25D539"/>
    <w:rsid w:val="6C65C1FA"/>
    <w:rsid w:val="6C760222"/>
    <w:rsid w:val="6CEBC2ED"/>
    <w:rsid w:val="6D019D2B"/>
    <w:rsid w:val="6D123C02"/>
    <w:rsid w:val="6D4C7FD6"/>
    <w:rsid w:val="6D5FEFE1"/>
    <w:rsid w:val="6D776499"/>
    <w:rsid w:val="6D7D1F5A"/>
    <w:rsid w:val="6D86FC31"/>
    <w:rsid w:val="6DA130D6"/>
    <w:rsid w:val="6DAC2672"/>
    <w:rsid w:val="6E008EEF"/>
    <w:rsid w:val="6E07B173"/>
    <w:rsid w:val="6E11044F"/>
    <w:rsid w:val="6E1B08AD"/>
    <w:rsid w:val="6E1FEEB1"/>
    <w:rsid w:val="6E3964EE"/>
    <w:rsid w:val="6EB1A360"/>
    <w:rsid w:val="6EF1CEDF"/>
    <w:rsid w:val="6EF70DBC"/>
    <w:rsid w:val="6F21B0A2"/>
    <w:rsid w:val="700A7787"/>
    <w:rsid w:val="701FCD15"/>
    <w:rsid w:val="703D9E2F"/>
    <w:rsid w:val="7067D3DC"/>
    <w:rsid w:val="70744994"/>
    <w:rsid w:val="70850867"/>
    <w:rsid w:val="70AE5006"/>
    <w:rsid w:val="7107FE2E"/>
    <w:rsid w:val="7122D1E7"/>
    <w:rsid w:val="71238BE3"/>
    <w:rsid w:val="71373903"/>
    <w:rsid w:val="713B9A1F"/>
    <w:rsid w:val="7144FE01"/>
    <w:rsid w:val="71517555"/>
    <w:rsid w:val="7198DC92"/>
    <w:rsid w:val="71D18DA3"/>
    <w:rsid w:val="724E3E05"/>
    <w:rsid w:val="7258DD2A"/>
    <w:rsid w:val="726A2558"/>
    <w:rsid w:val="72CC6586"/>
    <w:rsid w:val="7302FAA4"/>
    <w:rsid w:val="730D5D9B"/>
    <w:rsid w:val="731F5CA1"/>
    <w:rsid w:val="7332975A"/>
    <w:rsid w:val="735202AF"/>
    <w:rsid w:val="7362473D"/>
    <w:rsid w:val="73AF4158"/>
    <w:rsid w:val="73D49155"/>
    <w:rsid w:val="73F28D0C"/>
    <w:rsid w:val="7408BD4A"/>
    <w:rsid w:val="7442B736"/>
    <w:rsid w:val="745A2EC4"/>
    <w:rsid w:val="745A9224"/>
    <w:rsid w:val="749A6A66"/>
    <w:rsid w:val="74BCD3C2"/>
    <w:rsid w:val="74BCE574"/>
    <w:rsid w:val="74C061A3"/>
    <w:rsid w:val="74F6CD23"/>
    <w:rsid w:val="7562284E"/>
    <w:rsid w:val="756304AB"/>
    <w:rsid w:val="7571D17C"/>
    <w:rsid w:val="7582767E"/>
    <w:rsid w:val="75A63C7E"/>
    <w:rsid w:val="75BE9D1F"/>
    <w:rsid w:val="75C542FD"/>
    <w:rsid w:val="75EA3676"/>
    <w:rsid w:val="760CEFED"/>
    <w:rsid w:val="762FF4B6"/>
    <w:rsid w:val="7660DF78"/>
    <w:rsid w:val="769526E4"/>
    <w:rsid w:val="76B49AE1"/>
    <w:rsid w:val="76BCA875"/>
    <w:rsid w:val="76FE9250"/>
    <w:rsid w:val="77009837"/>
    <w:rsid w:val="7704F263"/>
    <w:rsid w:val="774F75BB"/>
    <w:rsid w:val="7777D934"/>
    <w:rsid w:val="7783EBA1"/>
    <w:rsid w:val="7791CF86"/>
    <w:rsid w:val="779232E6"/>
    <w:rsid w:val="7797413F"/>
    <w:rsid w:val="78148D4D"/>
    <w:rsid w:val="786882F1"/>
    <w:rsid w:val="7904B258"/>
    <w:rsid w:val="792ED1AD"/>
    <w:rsid w:val="7932403A"/>
    <w:rsid w:val="795059F9"/>
    <w:rsid w:val="7976DCE8"/>
    <w:rsid w:val="79922B66"/>
    <w:rsid w:val="79CDD397"/>
    <w:rsid w:val="79D25D17"/>
    <w:rsid w:val="79E08A7F"/>
    <w:rsid w:val="79FF83B4"/>
    <w:rsid w:val="7A0F90FA"/>
    <w:rsid w:val="7A10C8B1"/>
    <w:rsid w:val="7A302152"/>
    <w:rsid w:val="7A48DD71"/>
    <w:rsid w:val="7ABAEB08"/>
    <w:rsid w:val="7AC32E86"/>
    <w:rsid w:val="7AED04DA"/>
    <w:rsid w:val="7AFA327C"/>
    <w:rsid w:val="7B090198"/>
    <w:rsid w:val="7B12AD49"/>
    <w:rsid w:val="7B196AE4"/>
    <w:rsid w:val="7B571813"/>
    <w:rsid w:val="7B755495"/>
    <w:rsid w:val="7B763738"/>
    <w:rsid w:val="7BB89A05"/>
    <w:rsid w:val="7BDAE09F"/>
    <w:rsid w:val="7C0184D8"/>
    <w:rsid w:val="7C3BCDF1"/>
    <w:rsid w:val="7C57800C"/>
    <w:rsid w:val="7C69B6B9"/>
    <w:rsid w:val="7C865609"/>
    <w:rsid w:val="7CBD04DB"/>
    <w:rsid w:val="7CDE5B2D"/>
    <w:rsid w:val="7CE7A56B"/>
    <w:rsid w:val="7CF64DAD"/>
    <w:rsid w:val="7D0FD621"/>
    <w:rsid w:val="7D2552E8"/>
    <w:rsid w:val="7D3846D5"/>
    <w:rsid w:val="7D67BB9A"/>
    <w:rsid w:val="7DA7FF46"/>
    <w:rsid w:val="7DBB74B5"/>
    <w:rsid w:val="7DDE3554"/>
    <w:rsid w:val="7DE91A73"/>
    <w:rsid w:val="7E00DF27"/>
    <w:rsid w:val="7E14B103"/>
    <w:rsid w:val="7E385562"/>
    <w:rsid w:val="7E3DBFC5"/>
    <w:rsid w:val="7E4A34B2"/>
    <w:rsid w:val="7E56E822"/>
    <w:rsid w:val="7E883D2D"/>
    <w:rsid w:val="7F80C57D"/>
    <w:rsid w:val="7FF1F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6F9FA"/>
  <w14:defaultImageDpi w14:val="0"/>
  <w15:docId w15:val="{98F4F7CD-F7C6-0648-BCF1-87E6525F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paragraph" w:styleId="Heading1">
    <w:name w:val="heading 1"/>
    <w:basedOn w:val="Normal"/>
    <w:next w:val="Normal"/>
    <w:link w:val="Heading1Char"/>
    <w:uiPriority w:val="9"/>
    <w:qFormat/>
    <w:rsid w:val="007225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5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25F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25F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25F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25F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25F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25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25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082D01"/>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082D01"/>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customStyle="1" w:styleId="Outline0239">
    <w:name w:val="Outline023_9"/>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241">
    <w:name w:val="Outline024_1"/>
    <w:uiPriority w:val="99"/>
    <w:pPr>
      <w:widowControl w:val="0"/>
      <w:tabs>
        <w:tab w:val="left" w:pos="-720"/>
      </w:tabs>
      <w:suppressAutoHyphens/>
      <w:autoSpaceDE w:val="0"/>
      <w:autoSpaceDN w:val="0"/>
      <w:adjustRightInd w:val="0"/>
      <w:spacing w:after="0" w:line="240" w:lineRule="atLeast"/>
      <w:ind w:left="1444"/>
    </w:pPr>
    <w:rPr>
      <w:rFonts w:ascii="Courier New" w:hAnsi="Courier New" w:cs="Courier New"/>
      <w:sz w:val="20"/>
      <w:szCs w:val="20"/>
    </w:rPr>
  </w:style>
  <w:style w:type="paragraph" w:customStyle="1" w:styleId="Outline0242">
    <w:name w:val="Outline024_2"/>
    <w:uiPriority w:val="99"/>
    <w:pPr>
      <w:widowControl w:val="0"/>
      <w:numPr>
        <w:ilvl w:val="1"/>
      </w:numPr>
      <w:tabs>
        <w:tab w:val="left" w:pos="-720"/>
      </w:tabs>
      <w:suppressAutoHyphens/>
      <w:autoSpaceDE w:val="0"/>
      <w:autoSpaceDN w:val="0"/>
      <w:adjustRightInd w:val="0"/>
      <w:spacing w:after="0" w:line="240" w:lineRule="atLeast"/>
      <w:ind w:left="1684"/>
    </w:pPr>
    <w:rPr>
      <w:rFonts w:ascii="Courier New" w:hAnsi="Courier New" w:cs="Courier New"/>
      <w:sz w:val="20"/>
      <w:szCs w:val="20"/>
    </w:rPr>
  </w:style>
  <w:style w:type="paragraph" w:customStyle="1" w:styleId="Outline0243">
    <w:name w:val="Outline024_3"/>
    <w:uiPriority w:val="99"/>
    <w:pPr>
      <w:widowControl w:val="0"/>
      <w:numPr>
        <w:ilvl w:val="2"/>
      </w:numPr>
      <w:tabs>
        <w:tab w:val="left" w:pos="-720"/>
      </w:tabs>
      <w:suppressAutoHyphens/>
      <w:autoSpaceDE w:val="0"/>
      <w:autoSpaceDN w:val="0"/>
      <w:adjustRightInd w:val="0"/>
      <w:spacing w:after="0" w:line="240" w:lineRule="atLeast"/>
      <w:ind w:left="2404"/>
    </w:pPr>
    <w:rPr>
      <w:rFonts w:ascii="Courier New" w:hAnsi="Courier New" w:cs="Courier New"/>
      <w:sz w:val="20"/>
      <w:szCs w:val="20"/>
    </w:rPr>
  </w:style>
  <w:style w:type="paragraph" w:customStyle="1" w:styleId="Outline0244">
    <w:name w:val="Outline024_4"/>
    <w:uiPriority w:val="99"/>
    <w:pPr>
      <w:widowControl w:val="0"/>
      <w:numPr>
        <w:ilvl w:val="3"/>
      </w:numPr>
      <w:tabs>
        <w:tab w:val="left" w:pos="-720"/>
      </w:tabs>
      <w:suppressAutoHyphens/>
      <w:autoSpaceDE w:val="0"/>
      <w:autoSpaceDN w:val="0"/>
      <w:adjustRightInd w:val="0"/>
      <w:spacing w:after="0" w:line="240" w:lineRule="atLeast"/>
      <w:ind w:left="3124"/>
    </w:pPr>
    <w:rPr>
      <w:rFonts w:ascii="Courier New" w:hAnsi="Courier New" w:cs="Courier New"/>
      <w:sz w:val="20"/>
      <w:szCs w:val="20"/>
    </w:rPr>
  </w:style>
  <w:style w:type="paragraph" w:customStyle="1" w:styleId="Outline0245">
    <w:name w:val="Outline024_5"/>
    <w:uiPriority w:val="99"/>
    <w:pPr>
      <w:widowControl w:val="0"/>
      <w:numPr>
        <w:ilvl w:val="4"/>
      </w:numPr>
      <w:tabs>
        <w:tab w:val="left" w:pos="-720"/>
      </w:tabs>
      <w:suppressAutoHyphens/>
      <w:autoSpaceDE w:val="0"/>
      <w:autoSpaceDN w:val="0"/>
      <w:adjustRightInd w:val="0"/>
      <w:spacing w:after="0" w:line="240" w:lineRule="atLeast"/>
      <w:ind w:left="3844"/>
    </w:pPr>
    <w:rPr>
      <w:rFonts w:ascii="Courier New" w:hAnsi="Courier New" w:cs="Courier New"/>
      <w:sz w:val="20"/>
      <w:szCs w:val="20"/>
    </w:rPr>
  </w:style>
  <w:style w:type="paragraph" w:customStyle="1" w:styleId="Outline0246">
    <w:name w:val="Outline024_6"/>
    <w:uiPriority w:val="99"/>
    <w:pPr>
      <w:widowControl w:val="0"/>
      <w:numPr>
        <w:ilvl w:val="5"/>
      </w:numPr>
      <w:tabs>
        <w:tab w:val="left" w:pos="-720"/>
      </w:tabs>
      <w:suppressAutoHyphens/>
      <w:autoSpaceDE w:val="0"/>
      <w:autoSpaceDN w:val="0"/>
      <w:adjustRightInd w:val="0"/>
      <w:spacing w:after="0" w:line="240" w:lineRule="atLeast"/>
      <w:ind w:left="4564"/>
    </w:pPr>
    <w:rPr>
      <w:rFonts w:ascii="Courier New" w:hAnsi="Courier New" w:cs="Courier New"/>
      <w:sz w:val="20"/>
      <w:szCs w:val="20"/>
    </w:rPr>
  </w:style>
  <w:style w:type="paragraph" w:customStyle="1" w:styleId="Outline0247">
    <w:name w:val="Outline024_7"/>
    <w:uiPriority w:val="99"/>
    <w:pPr>
      <w:widowControl w:val="0"/>
      <w:numPr>
        <w:ilvl w:val="6"/>
      </w:numPr>
      <w:tabs>
        <w:tab w:val="left" w:pos="-720"/>
      </w:tabs>
      <w:suppressAutoHyphens/>
      <w:autoSpaceDE w:val="0"/>
      <w:autoSpaceDN w:val="0"/>
      <w:adjustRightInd w:val="0"/>
      <w:spacing w:after="0" w:line="240" w:lineRule="atLeast"/>
      <w:ind w:left="5284"/>
    </w:pPr>
    <w:rPr>
      <w:rFonts w:ascii="Courier New" w:hAnsi="Courier New" w:cs="Courier New"/>
      <w:sz w:val="20"/>
      <w:szCs w:val="20"/>
    </w:rPr>
  </w:style>
  <w:style w:type="paragraph" w:customStyle="1" w:styleId="Outline0248">
    <w:name w:val="Outline024_8"/>
    <w:uiPriority w:val="99"/>
    <w:pPr>
      <w:widowControl w:val="0"/>
      <w:numPr>
        <w:ilvl w:val="7"/>
      </w:numPr>
      <w:tabs>
        <w:tab w:val="left" w:pos="-720"/>
      </w:tabs>
      <w:suppressAutoHyphens/>
      <w:autoSpaceDE w:val="0"/>
      <w:autoSpaceDN w:val="0"/>
      <w:adjustRightInd w:val="0"/>
      <w:spacing w:after="0" w:line="240" w:lineRule="atLeast"/>
      <w:ind w:left="6004"/>
    </w:pPr>
    <w:rPr>
      <w:rFonts w:ascii="Courier New" w:hAnsi="Courier New" w:cs="Courier New"/>
      <w:sz w:val="20"/>
      <w:szCs w:val="20"/>
    </w:rPr>
  </w:style>
  <w:style w:type="paragraph" w:customStyle="1" w:styleId="Outline0249">
    <w:name w:val="Outline024_9"/>
    <w:uiPriority w:val="99"/>
    <w:pPr>
      <w:widowControl w:val="0"/>
      <w:tabs>
        <w:tab w:val="left" w:pos="-720"/>
      </w:tabs>
      <w:suppressAutoHyphens/>
      <w:autoSpaceDE w:val="0"/>
      <w:autoSpaceDN w:val="0"/>
      <w:adjustRightInd w:val="0"/>
      <w:spacing w:after="0" w:line="240" w:lineRule="atLeast"/>
      <w:ind w:left="6724"/>
    </w:pPr>
    <w:rPr>
      <w:rFonts w:ascii="Courier New" w:hAnsi="Courier New" w:cs="Courier New"/>
      <w:sz w:val="20"/>
      <w:szCs w:val="20"/>
    </w:rPr>
  </w:style>
  <w:style w:type="paragraph" w:customStyle="1" w:styleId="Outline0251a">
    <w:name w:val="Outline025_1a"/>
    <w:uiPriority w:val="99"/>
    <w:pPr>
      <w:widowControl w:val="0"/>
      <w:tabs>
        <w:tab w:val="left" w:pos="-720"/>
      </w:tabs>
      <w:suppressAutoHyphens/>
      <w:autoSpaceDE w:val="0"/>
      <w:autoSpaceDN w:val="0"/>
      <w:adjustRightInd w:val="0"/>
      <w:spacing w:after="0" w:line="240" w:lineRule="atLeast"/>
      <w:ind w:left="964"/>
    </w:pPr>
    <w:rPr>
      <w:rFonts w:ascii="Courier New" w:hAnsi="Courier New" w:cs="Courier New"/>
      <w:sz w:val="20"/>
      <w:szCs w:val="20"/>
    </w:rPr>
  </w:style>
  <w:style w:type="paragraph" w:customStyle="1" w:styleId="Outline0252b">
    <w:name w:val="Outline025_2b"/>
    <w:uiPriority w:val="99"/>
    <w:pPr>
      <w:widowControl w:val="0"/>
      <w:numPr>
        <w:ilvl w:val="1"/>
      </w:numPr>
      <w:tabs>
        <w:tab w:val="left" w:pos="-720"/>
      </w:tabs>
      <w:suppressAutoHyphens/>
      <w:autoSpaceDE w:val="0"/>
      <w:autoSpaceDN w:val="0"/>
      <w:adjustRightInd w:val="0"/>
      <w:spacing w:after="0" w:line="240" w:lineRule="atLeast"/>
      <w:ind w:left="1684"/>
    </w:pPr>
    <w:rPr>
      <w:rFonts w:ascii="Courier New" w:hAnsi="Courier New" w:cs="Courier New"/>
      <w:sz w:val="20"/>
      <w:szCs w:val="20"/>
    </w:rPr>
  </w:style>
  <w:style w:type="paragraph" w:customStyle="1" w:styleId="Outline0253a">
    <w:name w:val="Outline025_3a"/>
    <w:uiPriority w:val="99"/>
    <w:pPr>
      <w:widowControl w:val="0"/>
      <w:numPr>
        <w:ilvl w:val="2"/>
      </w:numPr>
      <w:tabs>
        <w:tab w:val="left" w:pos="-720"/>
      </w:tabs>
      <w:suppressAutoHyphens/>
      <w:autoSpaceDE w:val="0"/>
      <w:autoSpaceDN w:val="0"/>
      <w:adjustRightInd w:val="0"/>
      <w:spacing w:after="0" w:line="240" w:lineRule="atLeast"/>
      <w:ind w:left="2404"/>
    </w:pPr>
    <w:rPr>
      <w:rFonts w:ascii="Courier New" w:hAnsi="Courier New" w:cs="Courier New"/>
      <w:sz w:val="20"/>
      <w:szCs w:val="20"/>
    </w:rPr>
  </w:style>
  <w:style w:type="paragraph" w:customStyle="1" w:styleId="Outline0254">
    <w:name w:val="Outline025_4"/>
    <w:uiPriority w:val="99"/>
    <w:pPr>
      <w:widowControl w:val="0"/>
      <w:numPr>
        <w:ilvl w:val="3"/>
      </w:numPr>
      <w:tabs>
        <w:tab w:val="left" w:pos="-720"/>
      </w:tabs>
      <w:suppressAutoHyphens/>
      <w:autoSpaceDE w:val="0"/>
      <w:autoSpaceDN w:val="0"/>
      <w:adjustRightInd w:val="0"/>
      <w:spacing w:after="0" w:line="240" w:lineRule="atLeast"/>
      <w:ind w:left="3124"/>
    </w:pPr>
    <w:rPr>
      <w:rFonts w:ascii="Courier New" w:hAnsi="Courier New" w:cs="Courier New"/>
      <w:sz w:val="20"/>
      <w:szCs w:val="20"/>
    </w:rPr>
  </w:style>
  <w:style w:type="paragraph" w:customStyle="1" w:styleId="Outline0255a">
    <w:name w:val="Outline025_5a"/>
    <w:uiPriority w:val="99"/>
    <w:pPr>
      <w:widowControl w:val="0"/>
      <w:numPr>
        <w:ilvl w:val="4"/>
      </w:numPr>
      <w:tabs>
        <w:tab w:val="left" w:pos="-720"/>
      </w:tabs>
      <w:suppressAutoHyphens/>
      <w:autoSpaceDE w:val="0"/>
      <w:autoSpaceDN w:val="0"/>
      <w:adjustRightInd w:val="0"/>
      <w:spacing w:after="0" w:line="240" w:lineRule="atLeast"/>
      <w:ind w:left="3844"/>
    </w:pPr>
    <w:rPr>
      <w:rFonts w:ascii="Courier New" w:hAnsi="Courier New" w:cs="Courier New"/>
      <w:sz w:val="20"/>
      <w:szCs w:val="20"/>
    </w:rPr>
  </w:style>
  <w:style w:type="paragraph" w:customStyle="1" w:styleId="Outline0256a">
    <w:name w:val="Outline025_6a"/>
    <w:uiPriority w:val="99"/>
    <w:pPr>
      <w:widowControl w:val="0"/>
      <w:numPr>
        <w:ilvl w:val="5"/>
      </w:numPr>
      <w:tabs>
        <w:tab w:val="left" w:pos="-720"/>
      </w:tabs>
      <w:suppressAutoHyphens/>
      <w:autoSpaceDE w:val="0"/>
      <w:autoSpaceDN w:val="0"/>
      <w:adjustRightInd w:val="0"/>
      <w:spacing w:after="0" w:line="240" w:lineRule="atLeast"/>
      <w:ind w:left="4564"/>
    </w:pPr>
    <w:rPr>
      <w:rFonts w:ascii="Courier New" w:hAnsi="Courier New" w:cs="Courier New"/>
      <w:sz w:val="20"/>
      <w:szCs w:val="20"/>
    </w:rPr>
  </w:style>
  <w:style w:type="paragraph" w:customStyle="1" w:styleId="Outline0257b">
    <w:name w:val="Outline025_7b"/>
    <w:uiPriority w:val="99"/>
    <w:pPr>
      <w:widowControl w:val="0"/>
      <w:numPr>
        <w:ilvl w:val="6"/>
      </w:numPr>
      <w:tabs>
        <w:tab w:val="left" w:pos="-720"/>
      </w:tabs>
      <w:suppressAutoHyphens/>
      <w:autoSpaceDE w:val="0"/>
      <w:autoSpaceDN w:val="0"/>
      <w:adjustRightInd w:val="0"/>
      <w:spacing w:after="0" w:line="240" w:lineRule="atLeast"/>
      <w:ind w:left="5284"/>
    </w:pPr>
    <w:rPr>
      <w:rFonts w:ascii="Courier New" w:hAnsi="Courier New" w:cs="Courier New"/>
      <w:sz w:val="20"/>
      <w:szCs w:val="20"/>
    </w:rPr>
  </w:style>
  <w:style w:type="paragraph" w:customStyle="1" w:styleId="Outline0258">
    <w:name w:val="Outline025_8"/>
    <w:uiPriority w:val="99"/>
    <w:pPr>
      <w:widowControl w:val="0"/>
      <w:numPr>
        <w:ilvl w:val="7"/>
      </w:numPr>
      <w:tabs>
        <w:tab w:val="left" w:pos="-720"/>
      </w:tabs>
      <w:suppressAutoHyphens/>
      <w:autoSpaceDE w:val="0"/>
      <w:autoSpaceDN w:val="0"/>
      <w:adjustRightInd w:val="0"/>
      <w:spacing w:after="0" w:line="240" w:lineRule="atLeast"/>
      <w:ind w:left="6004"/>
    </w:pPr>
    <w:rPr>
      <w:rFonts w:ascii="Courier New" w:hAnsi="Courier New" w:cs="Courier New"/>
      <w:sz w:val="20"/>
      <w:szCs w:val="20"/>
    </w:rPr>
  </w:style>
  <w:style w:type="paragraph" w:customStyle="1" w:styleId="Outline0259">
    <w:name w:val="Outline025_9"/>
    <w:uiPriority w:val="99"/>
    <w:pPr>
      <w:widowControl w:val="0"/>
      <w:tabs>
        <w:tab w:val="left" w:pos="-720"/>
      </w:tabs>
      <w:suppressAutoHyphens/>
      <w:autoSpaceDE w:val="0"/>
      <w:autoSpaceDN w:val="0"/>
      <w:adjustRightInd w:val="0"/>
      <w:spacing w:after="0" w:line="240" w:lineRule="atLeast"/>
      <w:ind w:left="6724"/>
    </w:pPr>
    <w:rPr>
      <w:rFonts w:ascii="Courier New" w:hAnsi="Courier New" w:cs="Courier New"/>
      <w:sz w:val="20"/>
      <w:szCs w:val="20"/>
    </w:rPr>
  </w:style>
  <w:style w:type="paragraph" w:customStyle="1" w:styleId="Outline0261b">
    <w:name w:val="Outline026_1b"/>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262">
    <w:name w:val="Outline026_2"/>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263">
    <w:name w:val="Outline026_3"/>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264a">
    <w:name w:val="Outline026_4a"/>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265b">
    <w:name w:val="Outline026_5b"/>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266">
    <w:name w:val="Outline026_6"/>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267">
    <w:name w:val="Outline026_7"/>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268a">
    <w:name w:val="Outline026_8a"/>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269b">
    <w:name w:val="Outline026_9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271d">
    <w:name w:val="Outline027_1d"/>
    <w:uiPriority w:val="99"/>
    <w:pPr>
      <w:widowControl w:val="0"/>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272c">
    <w:name w:val="Outline027_2c"/>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273b">
    <w:name w:val="Outline027_3b"/>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274a">
    <w:name w:val="Outline027_4a"/>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275d">
    <w:name w:val="Outline027_5d"/>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276a">
    <w:name w:val="Outline027_6a"/>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277b">
    <w:name w:val="Outline027_7b"/>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278a">
    <w:name w:val="Outline027_8a"/>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279b">
    <w:name w:val="Outline027_9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281">
    <w:name w:val="Outline028_1"/>
    <w:uiPriority w:val="99"/>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282">
    <w:name w:val="Outline028_2"/>
    <w:uiPriority w:val="99"/>
    <w:pPr>
      <w:widowControl w:val="0"/>
      <w:numPr>
        <w:ilvl w:val="1"/>
      </w:numPr>
      <w:tabs>
        <w:tab w:val="left" w:pos="-720"/>
      </w:tabs>
      <w:suppressAutoHyphens/>
      <w:autoSpaceDE w:val="0"/>
      <w:autoSpaceDN w:val="0"/>
      <w:adjustRightInd w:val="0"/>
      <w:spacing w:after="0" w:line="240" w:lineRule="atLeast"/>
      <w:ind w:left="1800"/>
    </w:pPr>
    <w:rPr>
      <w:rFonts w:ascii="Courier New" w:hAnsi="Courier New" w:cs="Courier New"/>
      <w:sz w:val="20"/>
      <w:szCs w:val="20"/>
    </w:rPr>
  </w:style>
  <w:style w:type="paragraph" w:customStyle="1" w:styleId="Outline0283">
    <w:name w:val="Outline028_3"/>
    <w:uiPriority w:val="99"/>
    <w:pPr>
      <w:widowControl w:val="0"/>
      <w:numPr>
        <w:ilvl w:val="2"/>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Outline0284">
    <w:name w:val="Outline028_4"/>
    <w:uiPriority w:val="99"/>
    <w:pPr>
      <w:widowControl w:val="0"/>
      <w:numPr>
        <w:ilvl w:val="3"/>
      </w:numPr>
      <w:tabs>
        <w:tab w:val="left" w:pos="-720"/>
      </w:tabs>
      <w:suppressAutoHyphens/>
      <w:autoSpaceDE w:val="0"/>
      <w:autoSpaceDN w:val="0"/>
      <w:adjustRightInd w:val="0"/>
      <w:spacing w:after="0" w:line="240" w:lineRule="atLeast"/>
      <w:ind w:left="3240"/>
    </w:pPr>
    <w:rPr>
      <w:rFonts w:ascii="Courier New" w:hAnsi="Courier New" w:cs="Courier New"/>
      <w:sz w:val="20"/>
      <w:szCs w:val="20"/>
    </w:rPr>
  </w:style>
  <w:style w:type="paragraph" w:customStyle="1" w:styleId="Outline0285">
    <w:name w:val="Outline028_5"/>
    <w:uiPriority w:val="99"/>
    <w:pPr>
      <w:widowControl w:val="0"/>
      <w:numPr>
        <w:ilvl w:val="4"/>
      </w:numPr>
      <w:tabs>
        <w:tab w:val="left" w:pos="-720"/>
      </w:tabs>
      <w:suppressAutoHyphens/>
      <w:autoSpaceDE w:val="0"/>
      <w:autoSpaceDN w:val="0"/>
      <w:adjustRightInd w:val="0"/>
      <w:spacing w:after="0" w:line="240" w:lineRule="atLeast"/>
      <w:ind w:left="3960"/>
    </w:pPr>
    <w:rPr>
      <w:rFonts w:ascii="Courier New" w:hAnsi="Courier New" w:cs="Courier New"/>
      <w:sz w:val="20"/>
      <w:szCs w:val="20"/>
    </w:rPr>
  </w:style>
  <w:style w:type="paragraph" w:customStyle="1" w:styleId="Outline0286">
    <w:name w:val="Outline028_6"/>
    <w:uiPriority w:val="99"/>
    <w:pPr>
      <w:widowControl w:val="0"/>
      <w:numPr>
        <w:ilvl w:val="5"/>
      </w:numPr>
      <w:tabs>
        <w:tab w:val="left" w:pos="-720"/>
      </w:tabs>
      <w:suppressAutoHyphens/>
      <w:autoSpaceDE w:val="0"/>
      <w:autoSpaceDN w:val="0"/>
      <w:adjustRightInd w:val="0"/>
      <w:spacing w:after="0" w:line="240" w:lineRule="atLeast"/>
      <w:ind w:left="4680"/>
    </w:pPr>
    <w:rPr>
      <w:rFonts w:ascii="Courier New" w:hAnsi="Courier New" w:cs="Courier New"/>
      <w:sz w:val="20"/>
      <w:szCs w:val="20"/>
    </w:rPr>
  </w:style>
  <w:style w:type="paragraph" w:customStyle="1" w:styleId="Outline0287">
    <w:name w:val="Outline028_7"/>
    <w:uiPriority w:val="99"/>
    <w:pPr>
      <w:widowControl w:val="0"/>
      <w:numPr>
        <w:ilvl w:val="6"/>
      </w:numPr>
      <w:tabs>
        <w:tab w:val="left" w:pos="-720"/>
      </w:tabs>
      <w:suppressAutoHyphens/>
      <w:autoSpaceDE w:val="0"/>
      <w:autoSpaceDN w:val="0"/>
      <w:adjustRightInd w:val="0"/>
      <w:spacing w:after="0" w:line="240" w:lineRule="atLeast"/>
      <w:ind w:left="5400"/>
    </w:pPr>
    <w:rPr>
      <w:rFonts w:ascii="Courier New" w:hAnsi="Courier New" w:cs="Courier New"/>
      <w:sz w:val="20"/>
      <w:szCs w:val="20"/>
    </w:rPr>
  </w:style>
  <w:style w:type="paragraph" w:customStyle="1" w:styleId="Outline0288">
    <w:name w:val="Outline028_8"/>
    <w:uiPriority w:val="99"/>
    <w:pPr>
      <w:widowControl w:val="0"/>
      <w:numPr>
        <w:ilvl w:val="7"/>
      </w:numPr>
      <w:tabs>
        <w:tab w:val="left" w:pos="-720"/>
      </w:tabs>
      <w:suppressAutoHyphens/>
      <w:autoSpaceDE w:val="0"/>
      <w:autoSpaceDN w:val="0"/>
      <w:adjustRightInd w:val="0"/>
      <w:spacing w:after="0" w:line="240" w:lineRule="atLeast"/>
      <w:ind w:left="6120"/>
    </w:pPr>
    <w:rPr>
      <w:rFonts w:ascii="Courier New" w:hAnsi="Courier New" w:cs="Courier New"/>
      <w:sz w:val="20"/>
      <w:szCs w:val="20"/>
    </w:rPr>
  </w:style>
  <w:style w:type="paragraph" w:customStyle="1" w:styleId="Outline0289">
    <w:name w:val="Outline028_9"/>
    <w:uiPriority w:val="99"/>
    <w:pPr>
      <w:widowControl w:val="0"/>
      <w:tabs>
        <w:tab w:val="left" w:pos="-720"/>
      </w:tabs>
      <w:suppressAutoHyphens/>
      <w:autoSpaceDE w:val="0"/>
      <w:autoSpaceDN w:val="0"/>
      <w:adjustRightInd w:val="0"/>
      <w:spacing w:after="0" w:line="240" w:lineRule="atLeast"/>
      <w:ind w:left="6840"/>
    </w:pPr>
    <w:rPr>
      <w:rFonts w:ascii="Courier New" w:hAnsi="Courier New" w:cs="Courier New"/>
      <w:sz w:val="20"/>
      <w:szCs w:val="20"/>
    </w:rPr>
  </w:style>
  <w:style w:type="paragraph" w:customStyle="1" w:styleId="Outline0291a">
    <w:name w:val="Outline029_1a"/>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292b">
    <w:name w:val="Outline029_2b"/>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293a">
    <w:name w:val="Outline029_3a"/>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294">
    <w:name w:val="Outline029_4"/>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295a">
    <w:name w:val="Outline029_5a"/>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296a">
    <w:name w:val="Outline029_6a"/>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297b">
    <w:name w:val="Outline029_7b"/>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298">
    <w:name w:val="Outline029_8"/>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299">
    <w:name w:val="Outline029_9"/>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301">
    <w:name w:val="Outline030_1"/>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302">
    <w:name w:val="Outline030_2"/>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303">
    <w:name w:val="Outline030_3"/>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304">
    <w:name w:val="Outline030_4"/>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305">
    <w:name w:val="Outline030_5"/>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306">
    <w:name w:val="Outline030_6"/>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307">
    <w:name w:val="Outline030_7"/>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308">
    <w:name w:val="Outline030_8"/>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309">
    <w:name w:val="Outline030_9"/>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311a">
    <w:name w:val="Outline031_1a"/>
    <w:uiPriority w:val="99"/>
    <w:pPr>
      <w:widowControl w:val="0"/>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12b">
    <w:name w:val="Outline031_2b"/>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313a">
    <w:name w:val="Outline031_3a"/>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314">
    <w:name w:val="Outline031_4"/>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315a">
    <w:name w:val="Outline031_5a"/>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316a">
    <w:name w:val="Outline031_6a"/>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317b">
    <w:name w:val="Outline031_7b"/>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318">
    <w:name w:val="Outline031_8"/>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319b">
    <w:name w:val="Outline031_9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21b">
    <w:name w:val="Outline032_1b"/>
    <w:uiPriority w:val="99"/>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22">
    <w:name w:val="Outline032_2"/>
    <w:uiPriority w:val="99"/>
    <w:pPr>
      <w:widowControl w:val="0"/>
      <w:numPr>
        <w:ilvl w:val="1"/>
      </w:numPr>
      <w:tabs>
        <w:tab w:val="left" w:pos="-720"/>
      </w:tabs>
      <w:suppressAutoHyphens/>
      <w:autoSpaceDE w:val="0"/>
      <w:autoSpaceDN w:val="0"/>
      <w:adjustRightInd w:val="0"/>
      <w:spacing w:after="0" w:line="240" w:lineRule="atLeast"/>
      <w:ind w:left="1800"/>
    </w:pPr>
    <w:rPr>
      <w:rFonts w:ascii="Courier New" w:hAnsi="Courier New" w:cs="Courier New"/>
      <w:sz w:val="20"/>
      <w:szCs w:val="20"/>
    </w:rPr>
  </w:style>
  <w:style w:type="paragraph" w:customStyle="1" w:styleId="Outline0323">
    <w:name w:val="Outline032_3"/>
    <w:uiPriority w:val="99"/>
    <w:pPr>
      <w:widowControl w:val="0"/>
      <w:numPr>
        <w:ilvl w:val="2"/>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Outline0324b">
    <w:name w:val="Outline032_4b"/>
    <w:uiPriority w:val="99"/>
    <w:pPr>
      <w:widowControl w:val="0"/>
      <w:numPr>
        <w:ilvl w:val="3"/>
      </w:numPr>
      <w:tabs>
        <w:tab w:val="left" w:pos="-720"/>
      </w:tabs>
      <w:suppressAutoHyphens/>
      <w:autoSpaceDE w:val="0"/>
      <w:autoSpaceDN w:val="0"/>
      <w:adjustRightInd w:val="0"/>
      <w:spacing w:after="0" w:line="240" w:lineRule="atLeast"/>
      <w:ind w:left="3240"/>
    </w:pPr>
    <w:rPr>
      <w:rFonts w:ascii="Courier New" w:hAnsi="Courier New" w:cs="Courier New"/>
      <w:sz w:val="20"/>
      <w:szCs w:val="20"/>
    </w:rPr>
  </w:style>
  <w:style w:type="paragraph" w:customStyle="1" w:styleId="Outline0325d">
    <w:name w:val="Outline032_5d"/>
    <w:uiPriority w:val="99"/>
    <w:pPr>
      <w:widowControl w:val="0"/>
      <w:numPr>
        <w:ilvl w:val="4"/>
      </w:numPr>
      <w:tabs>
        <w:tab w:val="left" w:pos="-720"/>
      </w:tabs>
      <w:suppressAutoHyphens/>
      <w:autoSpaceDE w:val="0"/>
      <w:autoSpaceDN w:val="0"/>
      <w:adjustRightInd w:val="0"/>
      <w:spacing w:after="0" w:line="240" w:lineRule="atLeast"/>
      <w:ind w:left="3960"/>
    </w:pPr>
    <w:rPr>
      <w:rFonts w:ascii="Courier New" w:hAnsi="Courier New" w:cs="Courier New"/>
      <w:sz w:val="20"/>
      <w:szCs w:val="20"/>
    </w:rPr>
  </w:style>
  <w:style w:type="paragraph" w:customStyle="1" w:styleId="Outline0326">
    <w:name w:val="Outline032_6"/>
    <w:uiPriority w:val="99"/>
    <w:pPr>
      <w:widowControl w:val="0"/>
      <w:numPr>
        <w:ilvl w:val="5"/>
      </w:numPr>
      <w:tabs>
        <w:tab w:val="left" w:pos="-720"/>
      </w:tabs>
      <w:suppressAutoHyphens/>
      <w:autoSpaceDE w:val="0"/>
      <w:autoSpaceDN w:val="0"/>
      <w:adjustRightInd w:val="0"/>
      <w:spacing w:after="0" w:line="240" w:lineRule="atLeast"/>
      <w:ind w:left="4680"/>
    </w:pPr>
    <w:rPr>
      <w:rFonts w:ascii="Courier New" w:hAnsi="Courier New" w:cs="Courier New"/>
      <w:sz w:val="20"/>
      <w:szCs w:val="20"/>
    </w:rPr>
  </w:style>
  <w:style w:type="paragraph" w:customStyle="1" w:styleId="Outline0327">
    <w:name w:val="Outline032_7"/>
    <w:uiPriority w:val="99"/>
    <w:pPr>
      <w:widowControl w:val="0"/>
      <w:numPr>
        <w:ilvl w:val="6"/>
      </w:numPr>
      <w:tabs>
        <w:tab w:val="left" w:pos="-720"/>
      </w:tabs>
      <w:suppressAutoHyphens/>
      <w:autoSpaceDE w:val="0"/>
      <w:autoSpaceDN w:val="0"/>
      <w:adjustRightInd w:val="0"/>
      <w:spacing w:after="0" w:line="240" w:lineRule="atLeast"/>
      <w:ind w:left="5400"/>
    </w:pPr>
    <w:rPr>
      <w:rFonts w:ascii="Courier New" w:hAnsi="Courier New" w:cs="Courier New"/>
      <w:sz w:val="20"/>
      <w:szCs w:val="20"/>
    </w:rPr>
  </w:style>
  <w:style w:type="paragraph" w:customStyle="1" w:styleId="Outline0328a">
    <w:name w:val="Outline032_8a"/>
    <w:uiPriority w:val="99"/>
    <w:pPr>
      <w:widowControl w:val="0"/>
      <w:numPr>
        <w:ilvl w:val="7"/>
      </w:numPr>
      <w:tabs>
        <w:tab w:val="left" w:pos="-720"/>
      </w:tabs>
      <w:suppressAutoHyphens/>
      <w:autoSpaceDE w:val="0"/>
      <w:autoSpaceDN w:val="0"/>
      <w:adjustRightInd w:val="0"/>
      <w:spacing w:after="0" w:line="240" w:lineRule="atLeast"/>
      <w:ind w:left="6120"/>
    </w:pPr>
    <w:rPr>
      <w:rFonts w:ascii="Courier New" w:hAnsi="Courier New" w:cs="Courier New"/>
      <w:sz w:val="20"/>
      <w:szCs w:val="20"/>
    </w:rPr>
  </w:style>
  <w:style w:type="paragraph" w:customStyle="1" w:styleId="Outline0329b">
    <w:name w:val="Outline032_9b"/>
    <w:uiPriority w:val="99"/>
    <w:pPr>
      <w:widowControl w:val="0"/>
      <w:tabs>
        <w:tab w:val="left" w:pos="-720"/>
      </w:tabs>
      <w:suppressAutoHyphens/>
      <w:autoSpaceDE w:val="0"/>
      <w:autoSpaceDN w:val="0"/>
      <w:adjustRightInd w:val="0"/>
      <w:spacing w:after="0" w:line="240" w:lineRule="atLeast"/>
      <w:ind w:left="6840"/>
    </w:pPr>
    <w:rPr>
      <w:rFonts w:ascii="Courier New" w:hAnsi="Courier New" w:cs="Courier New"/>
      <w:sz w:val="20"/>
      <w:szCs w:val="20"/>
    </w:rPr>
  </w:style>
  <w:style w:type="paragraph" w:customStyle="1" w:styleId="Outline0331e">
    <w:name w:val="Outline033_1e"/>
    <w:uiPriority w:val="99"/>
    <w:pPr>
      <w:widowControl w:val="0"/>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32h">
    <w:name w:val="Outline033_2h"/>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333b">
    <w:name w:val="Outline033_3b"/>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334a">
    <w:name w:val="Outline033_4a"/>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335g">
    <w:name w:val="Outline033_5g"/>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336f">
    <w:name w:val="Outline033_6f"/>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337aa">
    <w:name w:val="Outline033_7aa"/>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338a">
    <w:name w:val="Outline033_8a"/>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339b">
    <w:name w:val="Outline033_9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51aa">
    <w:name w:val="Outline035_1aa"/>
    <w:uiPriority w:val="99"/>
    <w:pPr>
      <w:widowControl w:val="0"/>
      <w:tabs>
        <w:tab w:val="left" w:pos="-720"/>
      </w:tabs>
      <w:suppressAutoHyphens/>
      <w:autoSpaceDE w:val="0"/>
      <w:autoSpaceDN w:val="0"/>
      <w:adjustRightInd w:val="0"/>
      <w:spacing w:after="0" w:line="240" w:lineRule="atLeast"/>
      <w:ind w:left="720"/>
    </w:pPr>
    <w:rPr>
      <w:rFonts w:ascii="Courier New" w:hAnsi="Courier New" w:cs="Courier New"/>
      <w:sz w:val="20"/>
      <w:szCs w:val="20"/>
    </w:rPr>
  </w:style>
  <w:style w:type="paragraph" w:customStyle="1" w:styleId="Outline0352aa">
    <w:name w:val="Outline035_2aa"/>
    <w:uiPriority w:val="99"/>
    <w:pPr>
      <w:widowControl w:val="0"/>
      <w:numPr>
        <w:ilvl w:val="1"/>
      </w:numPr>
      <w:tabs>
        <w:tab w:val="left" w:pos="-720"/>
      </w:tabs>
      <w:suppressAutoHyphens/>
      <w:autoSpaceDE w:val="0"/>
      <w:autoSpaceDN w:val="0"/>
      <w:adjustRightInd w:val="0"/>
      <w:spacing w:after="0" w:line="240" w:lineRule="atLeast"/>
      <w:ind w:left="1440"/>
    </w:pPr>
    <w:rPr>
      <w:rFonts w:ascii="Times New Roman" w:hAnsi="Times New Roman" w:cs="Times New Roman"/>
      <w:sz w:val="20"/>
      <w:szCs w:val="20"/>
    </w:rPr>
  </w:style>
  <w:style w:type="paragraph" w:customStyle="1" w:styleId="Outline0353aa">
    <w:name w:val="Outline035_3aa"/>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354aa">
    <w:name w:val="Outline035_4aa"/>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355aa">
    <w:name w:val="Outline035_5aa"/>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356aa">
    <w:name w:val="Outline035_6aa"/>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357aa">
    <w:name w:val="Outline035_7aa"/>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358aa">
    <w:name w:val="Outline035_8aa"/>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359aa">
    <w:name w:val="Outline035_9aa"/>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61aa">
    <w:name w:val="Outline036_1aa"/>
    <w:uiPriority w:val="99"/>
    <w:pPr>
      <w:widowControl w:val="0"/>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62aa">
    <w:name w:val="Outline036_2aa"/>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363aa">
    <w:name w:val="Outline036_3aa"/>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364bb">
    <w:name w:val="Outline036_4bb"/>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365cc">
    <w:name w:val="Outline036_5cc"/>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366aa">
    <w:name w:val="Outline036_6aa"/>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367aa">
    <w:name w:val="Outline036_7aa"/>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368bb">
    <w:name w:val="Outline036_8bb"/>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369bb">
    <w:name w:val="Outline036_9b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381b">
    <w:name w:val="Outline038_1b"/>
    <w:uiPriority w:val="99"/>
    <w:pPr>
      <w:widowControl w:val="0"/>
      <w:tabs>
        <w:tab w:val="left" w:pos="-720"/>
      </w:tabs>
      <w:suppressAutoHyphens/>
      <w:autoSpaceDE w:val="0"/>
      <w:autoSpaceDN w:val="0"/>
      <w:adjustRightInd w:val="0"/>
      <w:spacing w:after="0" w:line="240" w:lineRule="atLeast"/>
      <w:ind w:left="1444"/>
    </w:pPr>
    <w:rPr>
      <w:rFonts w:ascii="Courier New" w:hAnsi="Courier New" w:cs="Courier New"/>
      <w:sz w:val="20"/>
      <w:szCs w:val="20"/>
    </w:rPr>
  </w:style>
  <w:style w:type="paragraph" w:customStyle="1" w:styleId="Outline0382">
    <w:name w:val="Outline038_2"/>
    <w:uiPriority w:val="99"/>
    <w:pPr>
      <w:widowControl w:val="0"/>
      <w:numPr>
        <w:ilvl w:val="1"/>
      </w:numPr>
      <w:tabs>
        <w:tab w:val="left" w:pos="-720"/>
      </w:tabs>
      <w:suppressAutoHyphens/>
      <w:autoSpaceDE w:val="0"/>
      <w:autoSpaceDN w:val="0"/>
      <w:adjustRightInd w:val="0"/>
      <w:spacing w:after="0" w:line="240" w:lineRule="atLeast"/>
      <w:ind w:left="1684"/>
    </w:pPr>
    <w:rPr>
      <w:rFonts w:ascii="Courier New" w:hAnsi="Courier New" w:cs="Courier New"/>
      <w:sz w:val="20"/>
      <w:szCs w:val="20"/>
    </w:rPr>
  </w:style>
  <w:style w:type="paragraph" w:customStyle="1" w:styleId="Outline0383">
    <w:name w:val="Outline038_3"/>
    <w:uiPriority w:val="99"/>
    <w:pPr>
      <w:widowControl w:val="0"/>
      <w:numPr>
        <w:ilvl w:val="2"/>
      </w:numPr>
      <w:tabs>
        <w:tab w:val="left" w:pos="-720"/>
      </w:tabs>
      <w:suppressAutoHyphens/>
      <w:autoSpaceDE w:val="0"/>
      <w:autoSpaceDN w:val="0"/>
      <w:adjustRightInd w:val="0"/>
      <w:spacing w:after="0" w:line="240" w:lineRule="atLeast"/>
      <w:ind w:left="2404"/>
    </w:pPr>
    <w:rPr>
      <w:rFonts w:ascii="Courier New" w:hAnsi="Courier New" w:cs="Courier New"/>
      <w:sz w:val="20"/>
      <w:szCs w:val="20"/>
    </w:rPr>
  </w:style>
  <w:style w:type="paragraph" w:customStyle="1" w:styleId="Outline0384a">
    <w:name w:val="Outline038_4a"/>
    <w:uiPriority w:val="99"/>
    <w:pPr>
      <w:widowControl w:val="0"/>
      <w:numPr>
        <w:ilvl w:val="3"/>
      </w:numPr>
      <w:tabs>
        <w:tab w:val="left" w:pos="-720"/>
      </w:tabs>
      <w:suppressAutoHyphens/>
      <w:autoSpaceDE w:val="0"/>
      <w:autoSpaceDN w:val="0"/>
      <w:adjustRightInd w:val="0"/>
      <w:spacing w:after="0" w:line="240" w:lineRule="atLeast"/>
      <w:ind w:left="3124"/>
    </w:pPr>
    <w:rPr>
      <w:rFonts w:ascii="Courier New" w:hAnsi="Courier New" w:cs="Courier New"/>
      <w:sz w:val="20"/>
      <w:szCs w:val="20"/>
    </w:rPr>
  </w:style>
  <w:style w:type="paragraph" w:customStyle="1" w:styleId="Outline0385b">
    <w:name w:val="Outline038_5b"/>
    <w:uiPriority w:val="99"/>
    <w:pPr>
      <w:widowControl w:val="0"/>
      <w:numPr>
        <w:ilvl w:val="4"/>
      </w:numPr>
      <w:tabs>
        <w:tab w:val="left" w:pos="-720"/>
      </w:tabs>
      <w:suppressAutoHyphens/>
      <w:autoSpaceDE w:val="0"/>
      <w:autoSpaceDN w:val="0"/>
      <w:adjustRightInd w:val="0"/>
      <w:spacing w:after="0" w:line="240" w:lineRule="atLeast"/>
      <w:ind w:left="3844"/>
    </w:pPr>
    <w:rPr>
      <w:rFonts w:ascii="Courier New" w:hAnsi="Courier New" w:cs="Courier New"/>
      <w:sz w:val="20"/>
      <w:szCs w:val="20"/>
    </w:rPr>
  </w:style>
  <w:style w:type="paragraph" w:customStyle="1" w:styleId="Outline0386">
    <w:name w:val="Outline038_6"/>
    <w:uiPriority w:val="99"/>
    <w:pPr>
      <w:widowControl w:val="0"/>
      <w:numPr>
        <w:ilvl w:val="5"/>
      </w:numPr>
      <w:tabs>
        <w:tab w:val="left" w:pos="-720"/>
      </w:tabs>
      <w:suppressAutoHyphens/>
      <w:autoSpaceDE w:val="0"/>
      <w:autoSpaceDN w:val="0"/>
      <w:adjustRightInd w:val="0"/>
      <w:spacing w:after="0" w:line="240" w:lineRule="atLeast"/>
      <w:ind w:left="4564"/>
    </w:pPr>
    <w:rPr>
      <w:rFonts w:ascii="Courier New" w:hAnsi="Courier New" w:cs="Courier New"/>
      <w:sz w:val="20"/>
      <w:szCs w:val="20"/>
    </w:rPr>
  </w:style>
  <w:style w:type="paragraph" w:customStyle="1" w:styleId="Outline0387">
    <w:name w:val="Outline038_7"/>
    <w:uiPriority w:val="99"/>
    <w:pPr>
      <w:widowControl w:val="0"/>
      <w:numPr>
        <w:ilvl w:val="6"/>
      </w:numPr>
      <w:tabs>
        <w:tab w:val="left" w:pos="-720"/>
      </w:tabs>
      <w:suppressAutoHyphens/>
      <w:autoSpaceDE w:val="0"/>
      <w:autoSpaceDN w:val="0"/>
      <w:adjustRightInd w:val="0"/>
      <w:spacing w:after="0" w:line="240" w:lineRule="atLeast"/>
      <w:ind w:left="5284"/>
    </w:pPr>
    <w:rPr>
      <w:rFonts w:ascii="Courier New" w:hAnsi="Courier New" w:cs="Courier New"/>
      <w:sz w:val="20"/>
      <w:szCs w:val="20"/>
    </w:rPr>
  </w:style>
  <w:style w:type="paragraph" w:customStyle="1" w:styleId="Outline0388a">
    <w:name w:val="Outline038_8a"/>
    <w:uiPriority w:val="99"/>
    <w:pPr>
      <w:widowControl w:val="0"/>
      <w:numPr>
        <w:ilvl w:val="7"/>
      </w:numPr>
      <w:tabs>
        <w:tab w:val="left" w:pos="-720"/>
      </w:tabs>
      <w:suppressAutoHyphens/>
      <w:autoSpaceDE w:val="0"/>
      <w:autoSpaceDN w:val="0"/>
      <w:adjustRightInd w:val="0"/>
      <w:spacing w:after="0" w:line="240" w:lineRule="atLeast"/>
      <w:ind w:left="6004"/>
    </w:pPr>
    <w:rPr>
      <w:rFonts w:ascii="Courier New" w:hAnsi="Courier New" w:cs="Courier New"/>
      <w:sz w:val="20"/>
      <w:szCs w:val="20"/>
    </w:rPr>
  </w:style>
  <w:style w:type="paragraph" w:customStyle="1" w:styleId="Outline0389b">
    <w:name w:val="Outline038_9b"/>
    <w:uiPriority w:val="99"/>
    <w:pPr>
      <w:widowControl w:val="0"/>
      <w:tabs>
        <w:tab w:val="left" w:pos="-720"/>
      </w:tabs>
      <w:suppressAutoHyphens/>
      <w:autoSpaceDE w:val="0"/>
      <w:autoSpaceDN w:val="0"/>
      <w:adjustRightInd w:val="0"/>
      <w:spacing w:after="0" w:line="240" w:lineRule="atLeast"/>
      <w:ind w:left="6724"/>
    </w:pPr>
    <w:rPr>
      <w:rFonts w:ascii="Courier New" w:hAnsi="Courier New" w:cs="Courier New"/>
      <w:sz w:val="20"/>
      <w:szCs w:val="20"/>
    </w:rPr>
  </w:style>
  <w:style w:type="paragraph" w:customStyle="1" w:styleId="Outline0411">
    <w:name w:val="Outline041_1"/>
    <w:uiPriority w:val="99"/>
    <w:pPr>
      <w:widowControl w:val="0"/>
      <w:tabs>
        <w:tab w:val="left" w:pos="-720"/>
      </w:tabs>
      <w:suppressAutoHyphens/>
      <w:autoSpaceDE w:val="0"/>
      <w:autoSpaceDN w:val="0"/>
      <w:adjustRightInd w:val="0"/>
      <w:spacing w:after="0" w:line="240" w:lineRule="atLeast"/>
      <w:ind w:left="720"/>
    </w:pPr>
    <w:rPr>
      <w:rFonts w:ascii="Times New Roman" w:hAnsi="Times New Roman" w:cs="Times New Roman"/>
      <w:sz w:val="24"/>
      <w:szCs w:val="24"/>
    </w:rPr>
  </w:style>
  <w:style w:type="paragraph" w:customStyle="1" w:styleId="Outline0412">
    <w:name w:val="Outline041_2"/>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413">
    <w:name w:val="Outline041_3"/>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414">
    <w:name w:val="Outline041_4"/>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415">
    <w:name w:val="Outline041_5"/>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416">
    <w:name w:val="Outline041_6"/>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417">
    <w:name w:val="Outline041_7"/>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418">
    <w:name w:val="Outline041_8"/>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419">
    <w:name w:val="Outline041_9"/>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421">
    <w:name w:val="Outline042_1"/>
    <w:uiPriority w:val="99"/>
    <w:pPr>
      <w:widowControl w:val="0"/>
      <w:tabs>
        <w:tab w:val="left" w:pos="-720"/>
      </w:tabs>
      <w:suppressAutoHyphens/>
      <w:autoSpaceDE w:val="0"/>
      <w:autoSpaceDN w:val="0"/>
      <w:adjustRightInd w:val="0"/>
      <w:spacing w:after="0" w:line="240" w:lineRule="atLeast"/>
      <w:ind w:left="720"/>
    </w:pPr>
    <w:rPr>
      <w:rFonts w:ascii="Courier New" w:hAnsi="Courier New" w:cs="Courier New"/>
      <w:sz w:val="20"/>
      <w:szCs w:val="20"/>
    </w:rPr>
  </w:style>
  <w:style w:type="paragraph" w:customStyle="1" w:styleId="Outline0422">
    <w:name w:val="Outline042_2"/>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423">
    <w:name w:val="Outline042_3"/>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424a">
    <w:name w:val="Outline042_4a"/>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425b">
    <w:name w:val="Outline042_5b"/>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426">
    <w:name w:val="Outline042_6"/>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427">
    <w:name w:val="Outline042_7"/>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428a">
    <w:name w:val="Outline042_8a"/>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429a">
    <w:name w:val="Outline042_9a"/>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431d">
    <w:name w:val="Outline043_1d"/>
    <w:uiPriority w:val="99"/>
    <w:pPr>
      <w:widowControl w:val="0"/>
      <w:tabs>
        <w:tab w:val="left" w:pos="-720"/>
      </w:tabs>
      <w:suppressAutoHyphens/>
      <w:autoSpaceDE w:val="0"/>
      <w:autoSpaceDN w:val="0"/>
      <w:adjustRightInd w:val="0"/>
      <w:spacing w:after="0" w:line="240" w:lineRule="atLeast"/>
      <w:ind w:left="720"/>
    </w:pPr>
    <w:rPr>
      <w:rFonts w:ascii="Courier New" w:hAnsi="Courier New" w:cs="Courier New"/>
      <w:sz w:val="20"/>
      <w:szCs w:val="20"/>
    </w:rPr>
  </w:style>
  <w:style w:type="paragraph" w:customStyle="1" w:styleId="Outline0432c">
    <w:name w:val="Outline043_2c"/>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433b">
    <w:name w:val="Outline043_3b"/>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434">
    <w:name w:val="Outline043_4"/>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435a">
    <w:name w:val="Outline043_5a"/>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436a">
    <w:name w:val="Outline043_6a"/>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437b">
    <w:name w:val="Outline043_7b"/>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438">
    <w:name w:val="Outline043_8"/>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439a">
    <w:name w:val="Outline043_9a"/>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441j">
    <w:name w:val="Outline044_1j"/>
    <w:uiPriority w:val="99"/>
    <w:pPr>
      <w:widowControl w:val="0"/>
      <w:tabs>
        <w:tab w:val="left" w:pos="-720"/>
      </w:tabs>
      <w:suppressAutoHyphens/>
      <w:autoSpaceDE w:val="0"/>
      <w:autoSpaceDN w:val="0"/>
      <w:adjustRightInd w:val="0"/>
      <w:spacing w:after="0" w:line="240" w:lineRule="atLeast"/>
      <w:ind w:left="720"/>
    </w:pPr>
    <w:rPr>
      <w:rFonts w:ascii="Courier New" w:hAnsi="Courier New" w:cs="Courier New"/>
      <w:sz w:val="20"/>
      <w:szCs w:val="20"/>
    </w:rPr>
  </w:style>
  <w:style w:type="paragraph" w:customStyle="1" w:styleId="Outline0442f">
    <w:name w:val="Outline044_2f"/>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443o">
    <w:name w:val="Outline044_3o"/>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444r">
    <w:name w:val="Outline044_4r"/>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445t">
    <w:name w:val="Outline044_5t"/>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446p">
    <w:name w:val="Outline044_6p"/>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447z">
    <w:name w:val="Outline044_7z"/>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448a">
    <w:name w:val="Outline044_8a"/>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449g">
    <w:name w:val="Outline044_9g"/>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451x">
    <w:name w:val="Outline045_1x"/>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452aa">
    <w:name w:val="Outline045_2aa"/>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453aa">
    <w:name w:val="Outline045_3aa"/>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454aa">
    <w:name w:val="Outline045_4aa"/>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455aa">
    <w:name w:val="Outline045_5aa"/>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456aa">
    <w:name w:val="Outline045_6aa"/>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457aa">
    <w:name w:val="Outline045_7aa"/>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458aa">
    <w:name w:val="Outline045_8aa"/>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459aa">
    <w:name w:val="Outline045_9aa"/>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461bb">
    <w:name w:val="Outline046_1bb"/>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462aa">
    <w:name w:val="Outline046_2aa"/>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463aa">
    <w:name w:val="Outline046_3aa"/>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464bb">
    <w:name w:val="Outline046_4bb"/>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465cc">
    <w:name w:val="Outline046_5cc"/>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466aa">
    <w:name w:val="Outline046_6aa"/>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467aa">
    <w:name w:val="Outline046_7aa"/>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468bb">
    <w:name w:val="Outline046_8bb"/>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469bb">
    <w:name w:val="Outline046_9b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481bb">
    <w:name w:val="Outline048_1bb"/>
    <w:uiPriority w:val="99"/>
    <w:pPr>
      <w:widowControl w:val="0"/>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uppressAutoHyphens/>
      <w:autoSpaceDE w:val="0"/>
      <w:autoSpaceDN w:val="0"/>
      <w:adjustRightInd w:val="0"/>
      <w:spacing w:after="0" w:line="240" w:lineRule="atLeast"/>
    </w:pPr>
    <w:rPr>
      <w:rFonts w:ascii="Times New Roman" w:hAnsi="Times New Roman" w:cs="Times New Roman"/>
      <w:sz w:val="24"/>
      <w:szCs w:val="24"/>
    </w:rPr>
  </w:style>
  <w:style w:type="paragraph" w:customStyle="1" w:styleId="Outline0482bb">
    <w:name w:val="Outline048_2bb"/>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483cc">
    <w:name w:val="Outline048_3cc"/>
    <w:uiPriority w:val="99"/>
    <w:pPr>
      <w:widowControl w:val="0"/>
      <w:numPr>
        <w:ilvl w:val="2"/>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Outline0484cc">
    <w:name w:val="Outline048_4cc"/>
    <w:uiPriority w:val="99"/>
    <w:pPr>
      <w:widowControl w:val="0"/>
      <w:numPr>
        <w:ilvl w:val="3"/>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Outline0485dd">
    <w:name w:val="Outline048_5dd"/>
    <w:uiPriority w:val="99"/>
    <w:pPr>
      <w:widowControl w:val="0"/>
      <w:numPr>
        <w:ilvl w:val="4"/>
      </w:numPr>
      <w:tabs>
        <w:tab w:val="left" w:pos="-720"/>
      </w:tabs>
      <w:suppressAutoHyphens/>
      <w:autoSpaceDE w:val="0"/>
      <w:autoSpaceDN w:val="0"/>
      <w:adjustRightInd w:val="0"/>
      <w:spacing w:after="0" w:line="240" w:lineRule="atLeast"/>
      <w:ind w:left="3600"/>
    </w:pPr>
    <w:rPr>
      <w:rFonts w:ascii="Courier New" w:hAnsi="Courier New" w:cs="Courier New"/>
      <w:sz w:val="20"/>
      <w:szCs w:val="20"/>
    </w:rPr>
  </w:style>
  <w:style w:type="paragraph" w:customStyle="1" w:styleId="Outline0486cc">
    <w:name w:val="Outline048_6cc"/>
    <w:uiPriority w:val="99"/>
    <w:pPr>
      <w:widowControl w:val="0"/>
      <w:numPr>
        <w:ilvl w:val="5"/>
      </w:numPr>
      <w:tabs>
        <w:tab w:val="left" w:pos="-720"/>
      </w:tabs>
      <w:suppressAutoHyphens/>
      <w:autoSpaceDE w:val="0"/>
      <w:autoSpaceDN w:val="0"/>
      <w:adjustRightInd w:val="0"/>
      <w:spacing w:after="0" w:line="240" w:lineRule="atLeast"/>
      <w:ind w:left="4320"/>
    </w:pPr>
    <w:rPr>
      <w:rFonts w:ascii="Courier New" w:hAnsi="Courier New" w:cs="Courier New"/>
      <w:sz w:val="20"/>
      <w:szCs w:val="20"/>
    </w:rPr>
  </w:style>
  <w:style w:type="paragraph" w:customStyle="1" w:styleId="Outline0487bb">
    <w:name w:val="Outline048_7bb"/>
    <w:uiPriority w:val="99"/>
    <w:pPr>
      <w:widowControl w:val="0"/>
      <w:numPr>
        <w:ilvl w:val="6"/>
      </w:numPr>
      <w:tabs>
        <w:tab w:val="left" w:pos="-720"/>
      </w:tabs>
      <w:suppressAutoHyphens/>
      <w:autoSpaceDE w:val="0"/>
      <w:autoSpaceDN w:val="0"/>
      <w:adjustRightInd w:val="0"/>
      <w:spacing w:after="0" w:line="240" w:lineRule="atLeast"/>
      <w:ind w:left="5040"/>
    </w:pPr>
    <w:rPr>
      <w:rFonts w:ascii="Courier New" w:hAnsi="Courier New" w:cs="Courier New"/>
      <w:sz w:val="20"/>
      <w:szCs w:val="20"/>
    </w:rPr>
  </w:style>
  <w:style w:type="paragraph" w:customStyle="1" w:styleId="Outline0488cc">
    <w:name w:val="Outline048_8cc"/>
    <w:uiPriority w:val="99"/>
    <w:pPr>
      <w:widowControl w:val="0"/>
      <w:numPr>
        <w:ilvl w:val="7"/>
      </w:numPr>
      <w:tabs>
        <w:tab w:val="left" w:pos="-720"/>
      </w:tabs>
      <w:suppressAutoHyphens/>
      <w:autoSpaceDE w:val="0"/>
      <w:autoSpaceDN w:val="0"/>
      <w:adjustRightInd w:val="0"/>
      <w:spacing w:after="0" w:line="240" w:lineRule="atLeast"/>
      <w:ind w:left="5760"/>
    </w:pPr>
    <w:rPr>
      <w:rFonts w:ascii="Courier New" w:hAnsi="Courier New" w:cs="Courier New"/>
      <w:sz w:val="20"/>
      <w:szCs w:val="20"/>
    </w:rPr>
  </w:style>
  <w:style w:type="paragraph" w:customStyle="1" w:styleId="Outline0489dd">
    <w:name w:val="Outline048_9dd"/>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491hh">
    <w:name w:val="Outline049_1hh"/>
    <w:uiPriority w:val="99"/>
    <w:pPr>
      <w:widowControl w:val="0"/>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492ii">
    <w:name w:val="Outline049_2ii"/>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Outline0493cc">
    <w:name w:val="Outline049_3cc"/>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494bb">
    <w:name w:val="Outline049_4bb"/>
    <w:uiPriority w:val="99"/>
    <w:pPr>
      <w:widowControl w:val="0"/>
      <w:numPr>
        <w:ilvl w:val="3"/>
      </w:numPr>
      <w:tabs>
        <w:tab w:val="left" w:pos="-720"/>
      </w:tabs>
      <w:suppressAutoHyphens/>
      <w:autoSpaceDE w:val="0"/>
      <w:autoSpaceDN w:val="0"/>
      <w:adjustRightInd w:val="0"/>
      <w:spacing w:after="0" w:line="240" w:lineRule="atLeast"/>
      <w:ind w:left="2880"/>
    </w:pPr>
    <w:rPr>
      <w:rFonts w:ascii="Times New Roman" w:hAnsi="Times New Roman" w:cs="Times New Roman"/>
      <w:sz w:val="20"/>
      <w:szCs w:val="20"/>
    </w:rPr>
  </w:style>
  <w:style w:type="paragraph" w:customStyle="1" w:styleId="Outline0495cc">
    <w:name w:val="Outline049_5cc"/>
    <w:uiPriority w:val="99"/>
    <w:pPr>
      <w:widowControl w:val="0"/>
      <w:numPr>
        <w:ilvl w:val="4"/>
      </w:numPr>
      <w:tabs>
        <w:tab w:val="left" w:pos="-720"/>
      </w:tabs>
      <w:suppressAutoHyphens/>
      <w:autoSpaceDE w:val="0"/>
      <w:autoSpaceDN w:val="0"/>
      <w:adjustRightInd w:val="0"/>
      <w:spacing w:after="0" w:line="240" w:lineRule="atLeast"/>
      <w:ind w:left="3600"/>
    </w:pPr>
    <w:rPr>
      <w:rFonts w:ascii="Courier" w:hAnsi="Courier" w:cs="Courier"/>
      <w:sz w:val="20"/>
      <w:szCs w:val="20"/>
    </w:rPr>
  </w:style>
  <w:style w:type="paragraph" w:customStyle="1" w:styleId="Outline0496cc">
    <w:name w:val="Outline049_6cc"/>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497gg">
    <w:name w:val="Outline049_7gg"/>
    <w:uiPriority w:val="99"/>
    <w:pPr>
      <w:widowControl w:val="0"/>
      <w:numPr>
        <w:ilvl w:val="6"/>
      </w:numPr>
      <w:tabs>
        <w:tab w:val="left" w:pos="-720"/>
      </w:tabs>
      <w:suppressAutoHyphens/>
      <w:autoSpaceDE w:val="0"/>
      <w:autoSpaceDN w:val="0"/>
      <w:adjustRightInd w:val="0"/>
      <w:spacing w:after="0" w:line="240" w:lineRule="atLeast"/>
      <w:ind w:left="5040"/>
    </w:pPr>
    <w:rPr>
      <w:rFonts w:ascii="Times New Roman" w:hAnsi="Times New Roman" w:cs="Times New Roman"/>
      <w:sz w:val="20"/>
      <w:szCs w:val="20"/>
    </w:rPr>
  </w:style>
  <w:style w:type="paragraph" w:customStyle="1" w:styleId="Outline0498aa">
    <w:name w:val="Outline049_8aa"/>
    <w:uiPriority w:val="99"/>
    <w:pPr>
      <w:widowControl w:val="0"/>
      <w:numPr>
        <w:ilvl w:val="7"/>
      </w:numPr>
      <w:tabs>
        <w:tab w:val="left" w:pos="-720"/>
      </w:tabs>
      <w:suppressAutoHyphens/>
      <w:autoSpaceDE w:val="0"/>
      <w:autoSpaceDN w:val="0"/>
      <w:adjustRightInd w:val="0"/>
      <w:spacing w:after="0" w:line="240" w:lineRule="atLeast"/>
      <w:ind w:left="5760"/>
    </w:pPr>
    <w:rPr>
      <w:rFonts w:ascii="Courier" w:hAnsi="Courier" w:cs="Courier"/>
      <w:sz w:val="20"/>
      <w:szCs w:val="20"/>
    </w:rPr>
  </w:style>
  <w:style w:type="paragraph" w:customStyle="1" w:styleId="Outline0499bb">
    <w:name w:val="Outline049_9bb"/>
    <w:uiPriority w:val="99"/>
    <w:pPr>
      <w:widowControl w:val="0"/>
      <w:tabs>
        <w:tab w:val="left" w:pos="6192"/>
        <w:tab w:val="left" w:pos="6912"/>
        <w:tab w:val="left" w:pos="7632"/>
        <w:tab w:val="left" w:pos="8352"/>
        <w:tab w:val="left" w:pos="9072"/>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841">
    <w:name w:val="Outline084_1"/>
    <w:uiPriority w:val="99"/>
    <w:pPr>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Outline0842">
    <w:name w:val="Outline084_2"/>
    <w:uiPriority w:val="99"/>
    <w:pPr>
      <w:widowControl w:val="0"/>
      <w:numPr>
        <w:ilvl w:val="1"/>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autoSpaceDE w:val="0"/>
      <w:autoSpaceDN w:val="0"/>
      <w:adjustRightInd w:val="0"/>
      <w:spacing w:after="0" w:line="240" w:lineRule="atLeast"/>
    </w:pPr>
    <w:rPr>
      <w:rFonts w:ascii="Courier New" w:hAnsi="Courier New" w:cs="Courier New"/>
      <w:sz w:val="20"/>
      <w:szCs w:val="2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Revision">
    <w:name w:val="Revision"/>
    <w:hidden/>
    <w:uiPriority w:val="99"/>
    <w:semiHidden/>
    <w:rsid w:val="00ED2F57"/>
    <w:pPr>
      <w:spacing w:after="0" w:line="240" w:lineRule="auto"/>
    </w:pPr>
    <w:rPr>
      <w:rFonts w:ascii="Courier New" w:hAnsi="Courier New" w:cs="Courier New"/>
      <w:sz w:val="20"/>
      <w:szCs w:val="20"/>
    </w:rPr>
  </w:style>
  <w:style w:type="character" w:styleId="CommentReference">
    <w:name w:val="annotation reference"/>
    <w:basedOn w:val="DefaultParagraphFont"/>
    <w:uiPriority w:val="99"/>
    <w:semiHidden/>
    <w:unhideWhenUsed/>
    <w:rsid w:val="00ED2F57"/>
    <w:rPr>
      <w:sz w:val="16"/>
      <w:szCs w:val="16"/>
    </w:rPr>
  </w:style>
  <w:style w:type="paragraph" w:styleId="CommentText">
    <w:name w:val="annotation text"/>
    <w:basedOn w:val="Normal"/>
    <w:link w:val="CommentTextChar"/>
    <w:uiPriority w:val="99"/>
    <w:unhideWhenUsed/>
    <w:rsid w:val="00ED2F57"/>
  </w:style>
  <w:style w:type="character" w:customStyle="1" w:styleId="CommentTextChar">
    <w:name w:val="Comment Text Char"/>
    <w:basedOn w:val="DefaultParagraphFont"/>
    <w:link w:val="CommentText"/>
    <w:uiPriority w:val="99"/>
    <w:rsid w:val="00ED2F57"/>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ED2F57"/>
    <w:rPr>
      <w:b/>
      <w:bCs/>
    </w:rPr>
  </w:style>
  <w:style w:type="character" w:customStyle="1" w:styleId="CommentSubjectChar">
    <w:name w:val="Comment Subject Char"/>
    <w:basedOn w:val="CommentTextChar"/>
    <w:link w:val="CommentSubject"/>
    <w:uiPriority w:val="99"/>
    <w:semiHidden/>
    <w:rsid w:val="00ED2F57"/>
    <w:rPr>
      <w:rFonts w:ascii="Courier New" w:hAnsi="Courier New" w:cs="Courier New"/>
      <w:b/>
      <w:bCs/>
      <w:sz w:val="20"/>
      <w:szCs w:val="20"/>
    </w:rPr>
  </w:style>
  <w:style w:type="paragraph" w:styleId="Header">
    <w:name w:val="header"/>
    <w:basedOn w:val="Normal"/>
    <w:link w:val="HeaderChar"/>
    <w:uiPriority w:val="99"/>
    <w:unhideWhenUsed/>
    <w:rsid w:val="008F1B22"/>
    <w:pPr>
      <w:tabs>
        <w:tab w:val="center" w:pos="4680"/>
        <w:tab w:val="right" w:pos="9360"/>
      </w:tabs>
    </w:pPr>
  </w:style>
  <w:style w:type="character" w:customStyle="1" w:styleId="HeaderChar">
    <w:name w:val="Header Char"/>
    <w:basedOn w:val="DefaultParagraphFont"/>
    <w:link w:val="Header"/>
    <w:uiPriority w:val="99"/>
    <w:rsid w:val="008F1B22"/>
    <w:rPr>
      <w:rFonts w:ascii="Courier New" w:hAnsi="Courier New" w:cs="Courier New"/>
      <w:sz w:val="20"/>
      <w:szCs w:val="20"/>
    </w:rPr>
  </w:style>
  <w:style w:type="paragraph" w:styleId="Footer">
    <w:name w:val="footer"/>
    <w:basedOn w:val="Normal"/>
    <w:link w:val="FooterChar"/>
    <w:uiPriority w:val="99"/>
    <w:unhideWhenUsed/>
    <w:rsid w:val="008F1B22"/>
    <w:pPr>
      <w:tabs>
        <w:tab w:val="center" w:pos="4680"/>
        <w:tab w:val="right" w:pos="9360"/>
      </w:tabs>
    </w:pPr>
  </w:style>
  <w:style w:type="character" w:customStyle="1" w:styleId="FooterChar">
    <w:name w:val="Footer Char"/>
    <w:basedOn w:val="DefaultParagraphFont"/>
    <w:link w:val="Footer"/>
    <w:uiPriority w:val="99"/>
    <w:rsid w:val="008F1B22"/>
    <w:rPr>
      <w:rFonts w:ascii="Courier New" w:hAnsi="Courier New" w:cs="Courier New"/>
      <w:sz w:val="20"/>
      <w:szCs w:val="20"/>
    </w:rPr>
  </w:style>
  <w:style w:type="paragraph" w:styleId="ListParagraph">
    <w:name w:val="List Paragraph"/>
    <w:basedOn w:val="Normal"/>
    <w:uiPriority w:val="34"/>
    <w:qFormat/>
    <w:rsid w:val="00D65C7D"/>
    <w:pPr>
      <w:ind w:left="720"/>
      <w:contextualSpacing/>
    </w:pPr>
  </w:style>
  <w:style w:type="numbering" w:customStyle="1" w:styleId="RegulationsX">
    <w:name w:val="Regulations X"/>
    <w:uiPriority w:val="99"/>
    <w:rsid w:val="007225F4"/>
    <w:pPr>
      <w:numPr>
        <w:numId w:val="7"/>
      </w:numPr>
    </w:pPr>
  </w:style>
  <w:style w:type="character" w:customStyle="1" w:styleId="Heading1Char">
    <w:name w:val="Heading 1 Char"/>
    <w:basedOn w:val="DefaultParagraphFont"/>
    <w:link w:val="Heading1"/>
    <w:uiPriority w:val="9"/>
    <w:rsid w:val="007225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225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25F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25F4"/>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7225F4"/>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7225F4"/>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7225F4"/>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7225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25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3925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596C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Wijnja, Elaine (EOHLC)</DisplayName>
        <AccountId>16</AccountId>
        <AccountType/>
      </UserInfo>
      <UserInfo>
        <DisplayName>Montoya, Roy V. (EOHLC)</DisplayName>
        <AccountId>23</AccountId>
        <AccountType/>
      </UserInfo>
      <UserInfo>
        <DisplayName>Zamborlini, Filipe (EOHLC)</DisplayName>
        <AccountId>31</AccountId>
        <AccountType/>
      </UserInfo>
      <UserInfo>
        <DisplayName>Jee, Christopher (EOHLC)</DisplayName>
        <AccountId>14</AccountId>
        <AccountType/>
      </UserInfo>
      <UserInfo>
        <DisplayName>Kluchman, Chris (EOHLC)</DisplayName>
        <AccountId>21</AccountId>
        <AccountType/>
      </UserInfo>
      <UserInfo>
        <DisplayName>Rubin, Roberta (EOHLC)</DisplayName>
        <AccountId>15</AccountId>
        <AccountType/>
      </UserInfo>
    </SharedWithUsers>
    <TaxCatchAll xmlns="7b83dbe2-6fd2-449a-a932-0d75829bf641" xsi:nil="true"/>
    <lcf76f155ced4ddcb4097134ff3c332f xmlns="284a69f8-a849-4d4f-929d-22bdf9b66a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41BD6-CE32-481A-B332-C64DE344CC5A}"/>
</file>

<file path=customXml/itemProps2.xml><?xml version="1.0" encoding="utf-8"?>
<ds:datastoreItem xmlns:ds="http://schemas.openxmlformats.org/officeDocument/2006/customXml" ds:itemID="{C2121EF8-B0DD-4E50-96FB-A1677EE9B9E6}">
  <ds:schemaRefs>
    <ds:schemaRef ds:uri="http://schemas.microsoft.com/office/2006/metadata/properties"/>
    <ds:schemaRef ds:uri="http://schemas.microsoft.com/office/infopath/2007/PartnerControls"/>
    <ds:schemaRef ds:uri="7b83dbe2-6fd2-449a-a932-0d75829bf641"/>
    <ds:schemaRef ds:uri="3269e22b-0ef0-43eb-a46a-444979305804"/>
  </ds:schemaRefs>
</ds:datastoreItem>
</file>

<file path=customXml/itemProps3.xml><?xml version="1.0" encoding="utf-8"?>
<ds:datastoreItem xmlns:ds="http://schemas.openxmlformats.org/officeDocument/2006/customXml" ds:itemID="{7FC84472-4BAF-114E-9878-A58E8094E7DA}">
  <ds:schemaRefs>
    <ds:schemaRef ds:uri="http://schemas.openxmlformats.org/officeDocument/2006/bibliography"/>
  </ds:schemaRefs>
</ds:datastoreItem>
</file>

<file path=customXml/itemProps4.xml><?xml version="1.0" encoding="utf-8"?>
<ds:datastoreItem xmlns:ds="http://schemas.openxmlformats.org/officeDocument/2006/customXml" ds:itemID="{91308D46-0143-4BD0-B266-2D245B31E92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7581</Words>
  <Characters>43218</Characters>
  <Application>Microsoft Office Word</Application>
  <DocSecurity>0</DocSecurity>
  <Lines>360</Lines>
  <Paragraphs>101</Paragraphs>
  <ScaleCrop>false</ScaleCrop>
  <Company/>
  <LinksUpToDate>false</LinksUpToDate>
  <CharactersWithSpaces>50698</CharactersWithSpaces>
  <SharedDoc>false</SharedDoc>
  <HLinks>
    <vt:vector size="6" baseType="variant">
      <vt:variant>
        <vt:i4>2162716</vt:i4>
      </vt:variant>
      <vt:variant>
        <vt:i4>0</vt:i4>
      </vt:variant>
      <vt:variant>
        <vt:i4>0</vt:i4>
      </vt:variant>
      <vt:variant>
        <vt:i4>5</vt:i4>
      </vt:variant>
      <vt:variant>
        <vt:lpwstr>mailto:Kimberly.A.Parr@mass.gov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Boretos, Canelina (OCD)</dc:creator>
  <cp:keywords/>
  <dc:description/>
  <cp:lastModifiedBy>Zamborlini, Filipe (EOHLC)</cp:lastModifiedBy>
  <cp:revision>2</cp:revision>
  <cp:lastPrinted>2023-08-02T04:21:00Z</cp:lastPrinted>
  <dcterms:created xsi:type="dcterms:W3CDTF">2026-03-03T16:14:00Z</dcterms:created>
  <dcterms:modified xsi:type="dcterms:W3CDTF">2026-03-03T16:14:00Z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ies>
</file>