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C50" w:rsidRPr="00C3309C" w:rsidRDefault="004D1A04" w:rsidP="00601C67">
      <w:pPr>
        <w:spacing w:after="0" w:line="240" w:lineRule="auto"/>
        <w:rPr>
          <w:rFonts w:ascii="Times New Roman" w:hAnsi="Times New Roman" w:cs="Times New Roman"/>
          <w:sz w:val="20"/>
          <w:szCs w:val="20"/>
        </w:rPr>
      </w:pPr>
    </w:p>
    <w:p w:rsidR="00B97E2E" w:rsidRPr="00C3309C" w:rsidRDefault="00B97E2E" w:rsidP="00601C67">
      <w:pPr>
        <w:spacing w:after="0" w:line="240" w:lineRule="auto"/>
        <w:rPr>
          <w:rFonts w:ascii="Times New Roman" w:hAnsi="Times New Roman" w:cs="Times New Roman"/>
          <w:sz w:val="20"/>
          <w:szCs w:val="20"/>
        </w:rPr>
      </w:pPr>
    </w:p>
    <w:p w:rsidR="00B97E2E" w:rsidRPr="00C3309C" w:rsidRDefault="00B97E2E" w:rsidP="00601C67">
      <w:pPr>
        <w:spacing w:after="0" w:line="240" w:lineRule="auto"/>
        <w:rPr>
          <w:rFonts w:ascii="Times New Roman" w:hAnsi="Times New Roman" w:cs="Times New Roman"/>
          <w:sz w:val="20"/>
          <w:szCs w:val="20"/>
        </w:rPr>
      </w:pPr>
    </w:p>
    <w:p w:rsidR="00601C67" w:rsidRPr="00C3309C" w:rsidRDefault="00601C67" w:rsidP="00601C67">
      <w:pPr>
        <w:spacing w:after="0" w:line="240" w:lineRule="auto"/>
        <w:rPr>
          <w:rFonts w:ascii="Times New Roman" w:hAnsi="Times New Roman" w:cs="Times New Roman"/>
          <w:sz w:val="20"/>
          <w:szCs w:val="20"/>
        </w:rPr>
      </w:pPr>
    </w:p>
    <w:p w:rsidR="00601C67" w:rsidRPr="00C3309C" w:rsidRDefault="00601C67" w:rsidP="00601C67">
      <w:pPr>
        <w:spacing w:after="0" w:line="240" w:lineRule="auto"/>
        <w:rPr>
          <w:rFonts w:ascii="Times New Roman" w:hAnsi="Times New Roman" w:cs="Times New Roman"/>
          <w:sz w:val="20"/>
          <w:szCs w:val="20"/>
        </w:rPr>
      </w:pPr>
    </w:p>
    <w:p w:rsidR="006A5CAA" w:rsidRPr="00C3309C" w:rsidRDefault="006A5CAA" w:rsidP="00601C67">
      <w:pPr>
        <w:spacing w:after="0" w:line="240" w:lineRule="auto"/>
        <w:rPr>
          <w:rFonts w:ascii="Times New Roman" w:hAnsi="Times New Roman" w:cs="Times New Roman"/>
          <w:sz w:val="20"/>
          <w:szCs w:val="20"/>
        </w:rPr>
      </w:pPr>
    </w:p>
    <w:p w:rsidR="006A5CAA" w:rsidRPr="00C3309C" w:rsidRDefault="006A5CAA" w:rsidP="00601C67">
      <w:pPr>
        <w:spacing w:after="0" w:line="240" w:lineRule="auto"/>
        <w:rPr>
          <w:rFonts w:ascii="Times New Roman" w:hAnsi="Times New Roman" w:cs="Times New Roman"/>
          <w:sz w:val="20"/>
          <w:szCs w:val="20"/>
        </w:rPr>
      </w:pPr>
    </w:p>
    <w:p w:rsidR="00601C67" w:rsidRPr="00C3309C" w:rsidRDefault="00601C67" w:rsidP="00601C67">
      <w:pPr>
        <w:spacing w:after="0" w:line="240" w:lineRule="auto"/>
        <w:rPr>
          <w:rFonts w:ascii="Times New Roman" w:hAnsi="Times New Roman" w:cs="Times New Roman"/>
          <w:sz w:val="20"/>
          <w:szCs w:val="20"/>
        </w:rPr>
      </w:pPr>
    </w:p>
    <w:p w:rsidR="00EE6027" w:rsidRPr="00C3309C" w:rsidRDefault="00EE6027" w:rsidP="00601C67">
      <w:pPr>
        <w:spacing w:after="0" w:line="240" w:lineRule="auto"/>
        <w:rPr>
          <w:rFonts w:ascii="Times New Roman" w:hAnsi="Times New Roman" w:cs="Times New Roman"/>
          <w:sz w:val="20"/>
          <w:szCs w:val="20"/>
        </w:rPr>
      </w:pPr>
    </w:p>
    <w:p w:rsidR="00EE6027" w:rsidRPr="00C3309C" w:rsidRDefault="00EE6027" w:rsidP="00601C67">
      <w:pPr>
        <w:spacing w:after="0" w:line="240" w:lineRule="auto"/>
        <w:rPr>
          <w:rFonts w:ascii="Times New Roman" w:hAnsi="Times New Roman" w:cs="Times New Roman"/>
          <w:sz w:val="20"/>
          <w:szCs w:val="20"/>
        </w:rPr>
      </w:pPr>
      <w:r w:rsidRPr="00C3309C">
        <w:rPr>
          <w:rFonts w:ascii="Times New Roman" w:hAnsi="Times New Roman" w:cs="Times New Roman"/>
          <w:sz w:val="20"/>
          <w:szCs w:val="20"/>
        </w:rPr>
        <w:t>October 2</w:t>
      </w:r>
      <w:r w:rsidR="0000632F" w:rsidRPr="00C3309C">
        <w:rPr>
          <w:rFonts w:ascii="Times New Roman" w:hAnsi="Times New Roman" w:cs="Times New Roman"/>
          <w:sz w:val="20"/>
          <w:szCs w:val="20"/>
        </w:rPr>
        <w:t>3</w:t>
      </w:r>
      <w:r w:rsidRPr="00C3309C">
        <w:rPr>
          <w:rFonts w:ascii="Times New Roman" w:hAnsi="Times New Roman" w:cs="Times New Roman"/>
          <w:sz w:val="20"/>
          <w:szCs w:val="20"/>
        </w:rPr>
        <w:t>, 2020</w:t>
      </w:r>
    </w:p>
    <w:p w:rsidR="00601C67" w:rsidRPr="00C3309C" w:rsidRDefault="00601C67" w:rsidP="00601C67">
      <w:pPr>
        <w:spacing w:after="0" w:line="240" w:lineRule="auto"/>
        <w:rPr>
          <w:rFonts w:ascii="Times New Roman" w:hAnsi="Times New Roman" w:cs="Times New Roman"/>
          <w:sz w:val="20"/>
          <w:szCs w:val="20"/>
        </w:rPr>
      </w:pPr>
    </w:p>
    <w:p w:rsidR="00601C67" w:rsidRPr="00C3309C" w:rsidRDefault="00601C67" w:rsidP="00601C67">
      <w:pPr>
        <w:spacing w:after="0" w:line="240" w:lineRule="auto"/>
        <w:rPr>
          <w:rFonts w:ascii="Times New Roman" w:hAnsi="Times New Roman" w:cs="Times New Roman"/>
          <w:sz w:val="20"/>
          <w:szCs w:val="20"/>
        </w:rPr>
      </w:pPr>
    </w:p>
    <w:p w:rsidR="00601C67" w:rsidRPr="00C3309C" w:rsidRDefault="00601C67" w:rsidP="00601C67">
      <w:pPr>
        <w:spacing w:after="0" w:line="240" w:lineRule="auto"/>
        <w:rPr>
          <w:rFonts w:ascii="Times New Roman" w:hAnsi="Times New Roman" w:cs="Times New Roman"/>
          <w:sz w:val="20"/>
          <w:szCs w:val="20"/>
        </w:rPr>
      </w:pPr>
      <w:r w:rsidRPr="00C3309C">
        <w:rPr>
          <w:rFonts w:ascii="Times New Roman" w:hAnsi="Times New Roman" w:cs="Times New Roman"/>
          <w:sz w:val="20"/>
          <w:szCs w:val="20"/>
        </w:rPr>
        <w:t xml:space="preserve">To the Massachusetts Board of Registration in Nursing: </w:t>
      </w:r>
    </w:p>
    <w:p w:rsidR="00601C67" w:rsidRPr="00C3309C" w:rsidRDefault="00601C67" w:rsidP="00601C67">
      <w:pPr>
        <w:spacing w:after="0" w:line="240" w:lineRule="auto"/>
        <w:rPr>
          <w:rFonts w:ascii="Times New Roman" w:hAnsi="Times New Roman" w:cs="Times New Roman"/>
          <w:sz w:val="20"/>
          <w:szCs w:val="20"/>
        </w:rPr>
      </w:pPr>
    </w:p>
    <w:p w:rsidR="00601C67" w:rsidRPr="00C3309C" w:rsidRDefault="00601C67" w:rsidP="00601C67">
      <w:pPr>
        <w:spacing w:after="0" w:line="240" w:lineRule="auto"/>
        <w:rPr>
          <w:rFonts w:ascii="Times New Roman" w:hAnsi="Times New Roman" w:cs="Times New Roman"/>
          <w:sz w:val="20"/>
          <w:szCs w:val="20"/>
        </w:rPr>
      </w:pPr>
      <w:r w:rsidRPr="00C3309C">
        <w:rPr>
          <w:rFonts w:ascii="Times New Roman" w:hAnsi="Times New Roman" w:cs="Times New Roman"/>
          <w:sz w:val="20"/>
          <w:szCs w:val="20"/>
        </w:rPr>
        <w:t xml:space="preserve">As the Superintendent of the </w:t>
      </w:r>
      <w:r w:rsidR="003D1925">
        <w:rPr>
          <w:rFonts w:ascii="Times New Roman" w:hAnsi="Times New Roman" w:cs="Times New Roman"/>
          <w:sz w:val="20"/>
          <w:szCs w:val="20"/>
        </w:rPr>
        <w:t xml:space="preserve">Upper Cape Cod Regional Vocational-Technical </w:t>
      </w:r>
      <w:r w:rsidRPr="00C3309C">
        <w:rPr>
          <w:rFonts w:ascii="Times New Roman" w:hAnsi="Times New Roman" w:cs="Times New Roman"/>
          <w:sz w:val="20"/>
          <w:szCs w:val="20"/>
        </w:rPr>
        <w:t xml:space="preserve">School District I would like to </w:t>
      </w:r>
      <w:r w:rsidR="0058608D" w:rsidRPr="00C3309C">
        <w:rPr>
          <w:rFonts w:ascii="Times New Roman" w:hAnsi="Times New Roman" w:cs="Times New Roman"/>
          <w:sz w:val="20"/>
          <w:szCs w:val="20"/>
        </w:rPr>
        <w:t>submit the following comments regarding</w:t>
      </w:r>
      <w:r w:rsidRPr="00C3309C">
        <w:rPr>
          <w:rFonts w:ascii="Times New Roman" w:hAnsi="Times New Roman" w:cs="Times New Roman"/>
          <w:sz w:val="20"/>
          <w:szCs w:val="20"/>
        </w:rPr>
        <w:t xml:space="preserve"> </w:t>
      </w:r>
      <w:r w:rsidRPr="00C3309C">
        <w:rPr>
          <w:rFonts w:ascii="Times New Roman" w:hAnsi="Times New Roman" w:cs="Times New Roman"/>
          <w:i/>
          <w:sz w:val="20"/>
          <w:szCs w:val="20"/>
        </w:rPr>
        <w:t>244 CMR 6.00 Approval of Nursing Education Programs, Standards and Procedures</w:t>
      </w:r>
      <w:r w:rsidRPr="00C3309C">
        <w:rPr>
          <w:rFonts w:ascii="Times New Roman" w:hAnsi="Times New Roman" w:cs="Times New Roman"/>
          <w:sz w:val="20"/>
          <w:szCs w:val="20"/>
        </w:rPr>
        <w:t xml:space="preserve"> on behalf of the </w:t>
      </w:r>
      <w:r w:rsidR="003D1925">
        <w:rPr>
          <w:rFonts w:ascii="Times New Roman" w:hAnsi="Times New Roman" w:cs="Times New Roman"/>
          <w:sz w:val="20"/>
          <w:szCs w:val="20"/>
        </w:rPr>
        <w:t xml:space="preserve">Upper Cape Cod Regional Technical </w:t>
      </w:r>
      <w:r w:rsidRPr="00C3309C">
        <w:rPr>
          <w:rFonts w:ascii="Times New Roman" w:hAnsi="Times New Roman" w:cs="Times New Roman"/>
          <w:sz w:val="20"/>
          <w:szCs w:val="20"/>
        </w:rPr>
        <w:t xml:space="preserve">School practical nursing program. </w:t>
      </w:r>
    </w:p>
    <w:p w:rsidR="00601C67" w:rsidRPr="00C3309C" w:rsidRDefault="00601C67" w:rsidP="00601C67">
      <w:pPr>
        <w:spacing w:after="0" w:line="240" w:lineRule="auto"/>
        <w:rPr>
          <w:rFonts w:ascii="Times New Roman" w:hAnsi="Times New Roman" w:cs="Times New Roman"/>
          <w:sz w:val="20"/>
          <w:szCs w:val="20"/>
        </w:rPr>
      </w:pPr>
    </w:p>
    <w:p w:rsidR="00601C67" w:rsidRPr="00C3309C" w:rsidRDefault="00601C67" w:rsidP="00601C67">
      <w:pPr>
        <w:spacing w:after="0" w:line="240" w:lineRule="auto"/>
        <w:rPr>
          <w:rFonts w:ascii="Times New Roman" w:hAnsi="Times New Roman" w:cs="Times New Roman"/>
          <w:sz w:val="20"/>
          <w:szCs w:val="20"/>
        </w:rPr>
      </w:pPr>
      <w:r w:rsidRPr="00C3309C">
        <w:rPr>
          <w:rFonts w:ascii="Times New Roman" w:hAnsi="Times New Roman" w:cs="Times New Roman"/>
          <w:sz w:val="20"/>
          <w:szCs w:val="20"/>
        </w:rPr>
        <w:t xml:space="preserve">I strongly endorse the language at </w:t>
      </w:r>
      <w:r w:rsidRPr="00C3309C">
        <w:rPr>
          <w:rFonts w:ascii="Times New Roman" w:hAnsi="Times New Roman" w:cs="Times New Roman"/>
          <w:i/>
          <w:sz w:val="20"/>
          <w:szCs w:val="20"/>
        </w:rPr>
        <w:t>244 CMR 6.04(2</w:t>
      </w:r>
      <w:r w:rsidR="009D7509" w:rsidRPr="00C3309C">
        <w:rPr>
          <w:rFonts w:ascii="Times New Roman" w:hAnsi="Times New Roman" w:cs="Times New Roman"/>
          <w:i/>
          <w:sz w:val="20"/>
          <w:szCs w:val="20"/>
        </w:rPr>
        <w:t xml:space="preserve">) </w:t>
      </w:r>
      <w:r w:rsidR="0058608D" w:rsidRPr="00C3309C">
        <w:rPr>
          <w:rFonts w:ascii="Times New Roman" w:hAnsi="Times New Roman" w:cs="Times New Roman"/>
          <w:i/>
          <w:sz w:val="20"/>
          <w:szCs w:val="20"/>
        </w:rPr>
        <w:t>(</w:t>
      </w:r>
      <w:r w:rsidRPr="00C3309C">
        <w:rPr>
          <w:rFonts w:ascii="Times New Roman" w:hAnsi="Times New Roman" w:cs="Times New Roman"/>
          <w:i/>
          <w:sz w:val="20"/>
          <w:szCs w:val="20"/>
        </w:rPr>
        <w:t>c) Preceptors</w:t>
      </w:r>
      <w:r w:rsidRPr="00C3309C">
        <w:rPr>
          <w:rFonts w:ascii="Times New Roman" w:hAnsi="Times New Roman" w:cs="Times New Roman"/>
          <w:sz w:val="20"/>
          <w:szCs w:val="20"/>
        </w:rPr>
        <w:t xml:space="preserve">.  The faculty of our practical nursing program looks forward to having this method of nursing education instruction available for our students, especially considering the current pandemic as it will offer another avenue to obtain clinical hours.  The preceptorship will also facilitate the transition of our </w:t>
      </w:r>
      <w:r w:rsidR="0058608D" w:rsidRPr="00C3309C">
        <w:rPr>
          <w:rFonts w:ascii="Times New Roman" w:hAnsi="Times New Roman" w:cs="Times New Roman"/>
          <w:sz w:val="20"/>
          <w:szCs w:val="20"/>
        </w:rPr>
        <w:t xml:space="preserve">student nurses to practitioner and is a common practice among medical and dental health programs. </w:t>
      </w:r>
    </w:p>
    <w:p w:rsidR="00601C67" w:rsidRPr="00C3309C" w:rsidRDefault="00601C67" w:rsidP="00601C67">
      <w:pPr>
        <w:spacing w:after="0" w:line="240" w:lineRule="auto"/>
        <w:rPr>
          <w:rFonts w:ascii="Times New Roman" w:hAnsi="Times New Roman" w:cs="Times New Roman"/>
          <w:sz w:val="20"/>
          <w:szCs w:val="20"/>
        </w:rPr>
      </w:pPr>
    </w:p>
    <w:p w:rsidR="00601C67" w:rsidRPr="00C3309C" w:rsidRDefault="00601C67" w:rsidP="00601C67">
      <w:pPr>
        <w:spacing w:after="0" w:line="240" w:lineRule="auto"/>
        <w:rPr>
          <w:rFonts w:ascii="Times New Roman" w:hAnsi="Times New Roman" w:cs="Times New Roman"/>
          <w:sz w:val="20"/>
          <w:szCs w:val="20"/>
        </w:rPr>
      </w:pPr>
      <w:r w:rsidRPr="00C3309C">
        <w:rPr>
          <w:rFonts w:ascii="Times New Roman" w:hAnsi="Times New Roman" w:cs="Times New Roman"/>
          <w:sz w:val="20"/>
          <w:szCs w:val="20"/>
        </w:rPr>
        <w:t>I am also looking forward to the elimination of the minimum program length and minimum clock hours as proposed</w:t>
      </w:r>
      <w:r w:rsidR="00305C58" w:rsidRPr="00C3309C">
        <w:rPr>
          <w:rFonts w:ascii="Times New Roman" w:hAnsi="Times New Roman" w:cs="Times New Roman"/>
          <w:sz w:val="20"/>
          <w:szCs w:val="20"/>
        </w:rPr>
        <w:t xml:space="preserve"> in </w:t>
      </w:r>
      <w:r w:rsidR="00ED1AF9" w:rsidRPr="00C3309C">
        <w:rPr>
          <w:rFonts w:ascii="Times New Roman" w:hAnsi="Times New Roman" w:cs="Times New Roman"/>
          <w:i/>
          <w:sz w:val="20"/>
          <w:szCs w:val="20"/>
        </w:rPr>
        <w:t>244 CMR 6.04(</w:t>
      </w:r>
      <w:r w:rsidR="0092169B" w:rsidRPr="00C3309C">
        <w:rPr>
          <w:rFonts w:ascii="Times New Roman" w:hAnsi="Times New Roman" w:cs="Times New Roman"/>
          <w:i/>
          <w:sz w:val="20"/>
          <w:szCs w:val="20"/>
        </w:rPr>
        <w:t>4</w:t>
      </w:r>
      <w:r w:rsidR="00ED1AF9" w:rsidRPr="00C3309C">
        <w:rPr>
          <w:rFonts w:ascii="Times New Roman" w:hAnsi="Times New Roman" w:cs="Times New Roman"/>
          <w:i/>
          <w:sz w:val="20"/>
          <w:szCs w:val="20"/>
        </w:rPr>
        <w:t>)(b)</w:t>
      </w:r>
      <w:r w:rsidRPr="00C3309C">
        <w:rPr>
          <w:rFonts w:ascii="Times New Roman" w:hAnsi="Times New Roman" w:cs="Times New Roman"/>
          <w:sz w:val="20"/>
          <w:szCs w:val="20"/>
        </w:rPr>
        <w:t xml:space="preserve">.  Delivering the curriculum to achieve program outcomes with more flexibility will allow the PN program the opportunity to increase their utilization of evidence-based teaching methods and practices.  This will also facilitate the development of educational models that will provide more options for the licensed practical nurse who intends to continue their education to registered nurse licensure. </w:t>
      </w:r>
    </w:p>
    <w:p w:rsidR="00601C67" w:rsidRPr="00C3309C" w:rsidRDefault="00601C67" w:rsidP="00601C67">
      <w:pPr>
        <w:spacing w:after="0" w:line="240" w:lineRule="auto"/>
        <w:rPr>
          <w:rFonts w:ascii="Times New Roman" w:hAnsi="Times New Roman" w:cs="Times New Roman"/>
          <w:sz w:val="20"/>
          <w:szCs w:val="20"/>
        </w:rPr>
      </w:pPr>
    </w:p>
    <w:p w:rsidR="00601C67" w:rsidRPr="00C3309C" w:rsidRDefault="00601C67" w:rsidP="00601C67">
      <w:pPr>
        <w:spacing w:after="0" w:line="240" w:lineRule="auto"/>
        <w:rPr>
          <w:rFonts w:ascii="Times New Roman" w:hAnsi="Times New Roman" w:cs="Times New Roman"/>
          <w:sz w:val="20"/>
          <w:szCs w:val="20"/>
        </w:rPr>
      </w:pPr>
      <w:r w:rsidRPr="00C3309C">
        <w:rPr>
          <w:rFonts w:ascii="Times New Roman" w:hAnsi="Times New Roman" w:cs="Times New Roman"/>
          <w:sz w:val="20"/>
          <w:szCs w:val="20"/>
        </w:rPr>
        <w:t xml:space="preserve">With regard to </w:t>
      </w:r>
      <w:r w:rsidRPr="00C3309C">
        <w:rPr>
          <w:rFonts w:ascii="Times New Roman" w:hAnsi="Times New Roman" w:cs="Times New Roman"/>
          <w:i/>
          <w:sz w:val="20"/>
          <w:szCs w:val="20"/>
        </w:rPr>
        <w:t>244 CMR 6.04(1) Program Accreditation, Mission, and Governance</w:t>
      </w:r>
      <w:r w:rsidRPr="00C3309C">
        <w:rPr>
          <w:rFonts w:ascii="Times New Roman" w:hAnsi="Times New Roman" w:cs="Times New Roman"/>
          <w:sz w:val="20"/>
          <w:szCs w:val="20"/>
        </w:rPr>
        <w:t>, there</w:t>
      </w:r>
      <w:r w:rsidR="0092169B" w:rsidRPr="00C3309C">
        <w:rPr>
          <w:rFonts w:ascii="Times New Roman" w:hAnsi="Times New Roman" w:cs="Times New Roman"/>
          <w:sz w:val="20"/>
          <w:szCs w:val="20"/>
        </w:rPr>
        <w:t xml:space="preserve"> currently</w:t>
      </w:r>
      <w:r w:rsidRPr="00C3309C">
        <w:rPr>
          <w:rFonts w:ascii="Times New Roman" w:hAnsi="Times New Roman" w:cs="Times New Roman"/>
          <w:sz w:val="20"/>
          <w:szCs w:val="20"/>
        </w:rPr>
        <w:t xml:space="preserve"> are </w:t>
      </w:r>
      <w:r w:rsidR="0092169B" w:rsidRPr="00C3309C">
        <w:rPr>
          <w:rFonts w:ascii="Times New Roman" w:hAnsi="Times New Roman" w:cs="Times New Roman"/>
          <w:sz w:val="20"/>
          <w:szCs w:val="20"/>
        </w:rPr>
        <w:t xml:space="preserve">approximately </w:t>
      </w:r>
      <w:r w:rsidRPr="00C3309C">
        <w:rPr>
          <w:rFonts w:ascii="Times New Roman" w:hAnsi="Times New Roman" w:cs="Times New Roman"/>
          <w:sz w:val="20"/>
          <w:szCs w:val="20"/>
        </w:rPr>
        <w:t xml:space="preserve">16 practical nurse programs in the Commonwealth that do not have </w:t>
      </w:r>
      <w:r w:rsidR="00EE6027" w:rsidRPr="00C3309C">
        <w:rPr>
          <w:rFonts w:ascii="Times New Roman" w:hAnsi="Times New Roman" w:cs="Times New Roman"/>
          <w:sz w:val="20"/>
          <w:szCs w:val="20"/>
        </w:rPr>
        <w:t xml:space="preserve">accreditation by a Board recognized accrediting agency in nursing </w:t>
      </w:r>
      <w:r w:rsidRPr="00C3309C">
        <w:rPr>
          <w:rFonts w:ascii="Times New Roman" w:hAnsi="Times New Roman" w:cs="Times New Roman"/>
          <w:sz w:val="20"/>
          <w:szCs w:val="20"/>
        </w:rPr>
        <w:t xml:space="preserve">nor </w:t>
      </w:r>
      <w:r w:rsidR="00EE6027" w:rsidRPr="00C3309C">
        <w:rPr>
          <w:rFonts w:ascii="Times New Roman" w:hAnsi="Times New Roman" w:cs="Times New Roman"/>
          <w:sz w:val="20"/>
          <w:szCs w:val="20"/>
        </w:rPr>
        <w:t>are</w:t>
      </w:r>
      <w:r w:rsidR="00585E50" w:rsidRPr="00C3309C">
        <w:rPr>
          <w:rFonts w:ascii="Times New Roman" w:hAnsi="Times New Roman" w:cs="Times New Roman"/>
          <w:sz w:val="20"/>
          <w:szCs w:val="20"/>
        </w:rPr>
        <w:t xml:space="preserve"> they</w:t>
      </w:r>
      <w:r w:rsidR="00EE6027" w:rsidRPr="00C3309C">
        <w:rPr>
          <w:rFonts w:ascii="Times New Roman" w:hAnsi="Times New Roman" w:cs="Times New Roman"/>
          <w:sz w:val="20"/>
          <w:szCs w:val="20"/>
        </w:rPr>
        <w:t xml:space="preserve"> in </w:t>
      </w:r>
      <w:r w:rsidRPr="00C3309C">
        <w:rPr>
          <w:rFonts w:ascii="Times New Roman" w:hAnsi="Times New Roman" w:cs="Times New Roman"/>
          <w:sz w:val="20"/>
          <w:szCs w:val="20"/>
        </w:rPr>
        <w:t>accreditation candidacy</w:t>
      </w:r>
      <w:r w:rsidR="00585E50" w:rsidRPr="00C3309C">
        <w:rPr>
          <w:rFonts w:ascii="Times New Roman" w:hAnsi="Times New Roman" w:cs="Times New Roman"/>
          <w:sz w:val="20"/>
          <w:szCs w:val="20"/>
        </w:rPr>
        <w:t xml:space="preserve"> status</w:t>
      </w:r>
      <w:r w:rsidRPr="00C3309C">
        <w:rPr>
          <w:rFonts w:ascii="Times New Roman" w:hAnsi="Times New Roman" w:cs="Times New Roman"/>
          <w:sz w:val="20"/>
          <w:szCs w:val="20"/>
        </w:rPr>
        <w:t xml:space="preserve">. The deadlines as currently proposed are not attainable; specifically, the December 31, 2020 date to obtain candidacy.  The majority of the practical nursing programs in the vocational schools in the Commonwealth are accredited by the Council on Occupational Education, COE, a nationally renowned </w:t>
      </w:r>
      <w:r w:rsidR="0092169B" w:rsidRPr="00C3309C">
        <w:rPr>
          <w:rFonts w:ascii="Times New Roman" w:hAnsi="Times New Roman" w:cs="Times New Roman"/>
          <w:sz w:val="20"/>
          <w:szCs w:val="20"/>
        </w:rPr>
        <w:t xml:space="preserve">accrediting organization </w:t>
      </w:r>
      <w:r w:rsidRPr="00C3309C">
        <w:rPr>
          <w:rFonts w:ascii="Times New Roman" w:hAnsi="Times New Roman" w:cs="Times New Roman"/>
          <w:sz w:val="20"/>
          <w:szCs w:val="20"/>
        </w:rPr>
        <w:t>that accredits countless institutions with nurs</w:t>
      </w:r>
      <w:r w:rsidR="0058608D" w:rsidRPr="00C3309C">
        <w:rPr>
          <w:rFonts w:ascii="Times New Roman" w:hAnsi="Times New Roman" w:cs="Times New Roman"/>
          <w:sz w:val="20"/>
          <w:szCs w:val="20"/>
        </w:rPr>
        <w:t>ing programs across the country providing Title IV accreditation standards as approved by the United States Department of Education.</w:t>
      </w:r>
      <w:r w:rsidRPr="00C3309C">
        <w:rPr>
          <w:rFonts w:ascii="Times New Roman" w:hAnsi="Times New Roman" w:cs="Times New Roman"/>
          <w:sz w:val="20"/>
          <w:szCs w:val="20"/>
        </w:rPr>
        <w:t xml:space="preserve">  The cost of this endeavor has not been included in our budget for Fiscal Year 20/21 which has already been submitted and approved by the </w:t>
      </w:r>
      <w:r w:rsidR="003D1925">
        <w:rPr>
          <w:rFonts w:ascii="Times New Roman" w:hAnsi="Times New Roman" w:cs="Times New Roman"/>
          <w:sz w:val="20"/>
          <w:szCs w:val="20"/>
        </w:rPr>
        <w:t>Upper Cape Cod Regional Vocational-Technical School C</w:t>
      </w:r>
      <w:r w:rsidRPr="00C3309C">
        <w:rPr>
          <w:rFonts w:ascii="Times New Roman" w:hAnsi="Times New Roman" w:cs="Times New Roman"/>
          <w:sz w:val="20"/>
          <w:szCs w:val="20"/>
        </w:rPr>
        <w:t>ommittee.  The reality of loss of state and local funding</w:t>
      </w:r>
      <w:r w:rsidR="0092169B" w:rsidRPr="00C3309C">
        <w:rPr>
          <w:rFonts w:ascii="Times New Roman" w:hAnsi="Times New Roman" w:cs="Times New Roman"/>
          <w:sz w:val="20"/>
          <w:szCs w:val="20"/>
        </w:rPr>
        <w:t xml:space="preserve"> and a redirection of resources to the COVID-19 response are</w:t>
      </w:r>
      <w:r w:rsidRPr="00C3309C">
        <w:rPr>
          <w:rFonts w:ascii="Times New Roman" w:hAnsi="Times New Roman" w:cs="Times New Roman"/>
          <w:sz w:val="20"/>
          <w:szCs w:val="20"/>
        </w:rPr>
        <w:t xml:space="preserve"> major consideration</w:t>
      </w:r>
      <w:r w:rsidR="0092169B" w:rsidRPr="00C3309C">
        <w:rPr>
          <w:rFonts w:ascii="Times New Roman" w:hAnsi="Times New Roman" w:cs="Times New Roman"/>
          <w:sz w:val="20"/>
          <w:szCs w:val="20"/>
        </w:rPr>
        <w:t>s</w:t>
      </w:r>
      <w:r w:rsidRPr="00C3309C">
        <w:rPr>
          <w:rFonts w:ascii="Times New Roman" w:hAnsi="Times New Roman" w:cs="Times New Roman"/>
          <w:sz w:val="20"/>
          <w:szCs w:val="20"/>
        </w:rPr>
        <w:t xml:space="preserve"> for many schools.  Additionally, the cost of obtaining accreditation (approximately $</w:t>
      </w:r>
      <w:r w:rsidR="00EE6027" w:rsidRPr="00C3309C">
        <w:rPr>
          <w:rFonts w:ascii="Times New Roman" w:hAnsi="Times New Roman" w:cs="Times New Roman"/>
          <w:sz w:val="20"/>
          <w:szCs w:val="20"/>
        </w:rPr>
        <w:t>12,000.00-$15,000.00</w:t>
      </w:r>
      <w:r w:rsidRPr="00C3309C">
        <w:rPr>
          <w:rFonts w:ascii="Times New Roman" w:hAnsi="Times New Roman" w:cs="Times New Roman"/>
          <w:sz w:val="20"/>
          <w:szCs w:val="20"/>
        </w:rPr>
        <w:t xml:space="preserve">) will need to be included in future budget planning.  As the cost of accreditation will most likely increase tuition costs, additional time is needed to evaluate budgets and identify funding sources.  Many students are already experiencing financial hardships due to the pandemic.  Should this mean an increased cost to the student, it will need to be published for the purpose of applicants planning to apply and enroll in our programs.  As of today, tuition costs and fees have been published for the 20/21 academic year and students have been accepted.  Lastly, the long-term impact of the COVID-19 is not yet fully known, however funding of the school and the PN program will certainly be adversely affected. </w:t>
      </w:r>
    </w:p>
    <w:p w:rsidR="00601C67" w:rsidRPr="00C3309C" w:rsidRDefault="00601C67" w:rsidP="00601C67">
      <w:pPr>
        <w:spacing w:after="0" w:line="240" w:lineRule="auto"/>
        <w:rPr>
          <w:rFonts w:ascii="Times New Roman" w:hAnsi="Times New Roman" w:cs="Times New Roman"/>
          <w:sz w:val="20"/>
          <w:szCs w:val="20"/>
        </w:rPr>
      </w:pPr>
    </w:p>
    <w:p w:rsidR="00601C67" w:rsidRDefault="00601C67" w:rsidP="00601C67">
      <w:pPr>
        <w:spacing w:after="0" w:line="240" w:lineRule="auto"/>
        <w:rPr>
          <w:rFonts w:ascii="Times New Roman" w:hAnsi="Times New Roman" w:cs="Times New Roman"/>
          <w:sz w:val="20"/>
          <w:szCs w:val="20"/>
        </w:rPr>
      </w:pPr>
      <w:r w:rsidRPr="00C3309C">
        <w:rPr>
          <w:rFonts w:ascii="Times New Roman" w:hAnsi="Times New Roman" w:cs="Times New Roman"/>
          <w:sz w:val="20"/>
          <w:szCs w:val="20"/>
        </w:rPr>
        <w:t>I request that the date for the PN program to obtain candidacy be changed to December 31, 2022 and retain the date of December 31, 2025 to obtain program accreditation.  Changing the candidacy date to Decemb</w:t>
      </w:r>
      <w:r w:rsidR="00756EE5" w:rsidRPr="00C3309C">
        <w:rPr>
          <w:rFonts w:ascii="Times New Roman" w:hAnsi="Times New Roman" w:cs="Times New Roman"/>
          <w:sz w:val="20"/>
          <w:szCs w:val="20"/>
        </w:rPr>
        <w:t>er 31, 2022 will provide adequate</w:t>
      </w:r>
      <w:r w:rsidRPr="00C3309C">
        <w:rPr>
          <w:rFonts w:ascii="Times New Roman" w:hAnsi="Times New Roman" w:cs="Times New Roman"/>
          <w:sz w:val="20"/>
          <w:szCs w:val="20"/>
        </w:rPr>
        <w:t xml:space="preserve"> time to prepare necessary budgets and publi</w:t>
      </w:r>
      <w:r w:rsidR="0058608D" w:rsidRPr="00C3309C">
        <w:rPr>
          <w:rFonts w:ascii="Times New Roman" w:hAnsi="Times New Roman" w:cs="Times New Roman"/>
          <w:sz w:val="20"/>
          <w:szCs w:val="20"/>
        </w:rPr>
        <w:t xml:space="preserve">sh any changes to program costs as well as allow faculty, staff and administration </w:t>
      </w:r>
      <w:r w:rsidR="00213EFE" w:rsidRPr="00C3309C">
        <w:rPr>
          <w:rFonts w:ascii="Times New Roman" w:hAnsi="Times New Roman" w:cs="Times New Roman"/>
          <w:sz w:val="20"/>
          <w:szCs w:val="20"/>
        </w:rPr>
        <w:t xml:space="preserve">the </w:t>
      </w:r>
      <w:r w:rsidR="00756EE5" w:rsidRPr="00C3309C">
        <w:rPr>
          <w:rFonts w:ascii="Times New Roman" w:hAnsi="Times New Roman" w:cs="Times New Roman"/>
          <w:sz w:val="20"/>
          <w:szCs w:val="20"/>
        </w:rPr>
        <w:t>appropriate</w:t>
      </w:r>
      <w:r w:rsidR="0058608D" w:rsidRPr="00C3309C">
        <w:rPr>
          <w:rFonts w:ascii="Times New Roman" w:hAnsi="Times New Roman" w:cs="Times New Roman"/>
          <w:sz w:val="20"/>
          <w:szCs w:val="20"/>
        </w:rPr>
        <w:t xml:space="preserve"> time to prepare required documentation. </w:t>
      </w:r>
    </w:p>
    <w:p w:rsidR="004D1A04" w:rsidRPr="00C3309C" w:rsidRDefault="004D1A04" w:rsidP="00601C67">
      <w:pPr>
        <w:spacing w:after="0" w:line="240" w:lineRule="auto"/>
        <w:rPr>
          <w:rFonts w:ascii="Times New Roman" w:hAnsi="Times New Roman" w:cs="Times New Roman"/>
          <w:sz w:val="20"/>
          <w:szCs w:val="20"/>
        </w:rPr>
      </w:pPr>
      <w:r>
        <w:rPr>
          <w:rFonts w:ascii="Times New Roman" w:hAnsi="Times New Roman" w:cs="Times New Roman"/>
          <w:sz w:val="20"/>
          <w:szCs w:val="20"/>
        </w:rPr>
        <w:t>\</w:t>
      </w:r>
      <w:bookmarkStart w:id="0" w:name="_GoBack"/>
      <w:bookmarkEnd w:id="0"/>
    </w:p>
    <w:p w:rsidR="00601C67" w:rsidRPr="00C3309C" w:rsidRDefault="00601C67" w:rsidP="00601C67">
      <w:pPr>
        <w:spacing w:after="0" w:line="240" w:lineRule="auto"/>
        <w:rPr>
          <w:rFonts w:ascii="Times New Roman" w:hAnsi="Times New Roman" w:cs="Times New Roman"/>
          <w:sz w:val="20"/>
          <w:szCs w:val="20"/>
        </w:rPr>
      </w:pPr>
    </w:p>
    <w:p w:rsidR="00601C67" w:rsidRPr="00C3309C" w:rsidRDefault="00601C67" w:rsidP="00601C67">
      <w:pPr>
        <w:spacing w:after="0" w:line="240" w:lineRule="auto"/>
        <w:rPr>
          <w:rFonts w:ascii="Times New Roman" w:hAnsi="Times New Roman" w:cs="Times New Roman"/>
          <w:sz w:val="20"/>
          <w:szCs w:val="20"/>
        </w:rPr>
      </w:pPr>
      <w:r w:rsidRPr="00C3309C">
        <w:rPr>
          <w:rFonts w:ascii="Times New Roman" w:hAnsi="Times New Roman" w:cs="Times New Roman"/>
          <w:sz w:val="20"/>
          <w:szCs w:val="20"/>
        </w:rPr>
        <w:lastRenderedPageBreak/>
        <w:t xml:space="preserve">I am opposed to the insertion of an effective date to the appointment of the registered nurse clinical or skills lab faculty that has been added to </w:t>
      </w:r>
      <w:r w:rsidRPr="00C3309C">
        <w:rPr>
          <w:rFonts w:ascii="Times New Roman" w:hAnsi="Times New Roman" w:cs="Times New Roman"/>
          <w:i/>
          <w:sz w:val="20"/>
          <w:szCs w:val="20"/>
        </w:rPr>
        <w:t>244 CMR 6.04</w:t>
      </w:r>
      <w:r w:rsidR="00DF48B1" w:rsidRPr="00C3309C">
        <w:rPr>
          <w:rFonts w:ascii="Times New Roman" w:hAnsi="Times New Roman" w:cs="Times New Roman"/>
          <w:i/>
          <w:sz w:val="20"/>
          <w:szCs w:val="20"/>
        </w:rPr>
        <w:t>(2)</w:t>
      </w:r>
      <w:r w:rsidRPr="00C3309C">
        <w:rPr>
          <w:rFonts w:ascii="Times New Roman" w:hAnsi="Times New Roman" w:cs="Times New Roman"/>
          <w:i/>
          <w:sz w:val="20"/>
          <w:szCs w:val="20"/>
        </w:rPr>
        <w:t>(b)</w:t>
      </w:r>
      <w:r w:rsidR="00BE522C" w:rsidRPr="00C3309C">
        <w:rPr>
          <w:rFonts w:ascii="Times New Roman" w:hAnsi="Times New Roman" w:cs="Times New Roman"/>
          <w:i/>
          <w:sz w:val="20"/>
          <w:szCs w:val="20"/>
        </w:rPr>
        <w:t xml:space="preserve"> 4.c.iii.(a) </w:t>
      </w:r>
      <w:r w:rsidR="00BE522C" w:rsidRPr="00C3309C">
        <w:rPr>
          <w:rFonts w:ascii="Times New Roman" w:hAnsi="Times New Roman" w:cs="Times New Roman"/>
          <w:sz w:val="20"/>
          <w:szCs w:val="20"/>
        </w:rPr>
        <w:t>[i.e. the current Waiver Option 3 that is provided in current Education Policy 02-02].  In accordance with data published in the Health Professions Data Series – Licensed Practical Nurse 2015, the Massachusetts Department of Public Health, 30.9% of LPNs reported being currently enrolled or making plans to enroll in an RN education program.  The majority of LPNs in RN programs reported being enrolled in an Associate Degree program.  If nursing education programs do not have adequate clinical and skills lab faculty,</w:t>
      </w:r>
      <w:r w:rsidR="00202249" w:rsidRPr="00C3309C">
        <w:rPr>
          <w:rFonts w:ascii="Times New Roman" w:hAnsi="Times New Roman" w:cs="Times New Roman"/>
          <w:sz w:val="20"/>
          <w:szCs w:val="20"/>
        </w:rPr>
        <w:t xml:space="preserve"> especially in the Massachusetts </w:t>
      </w:r>
      <w:r w:rsidR="006B3AF9" w:rsidRPr="00C3309C">
        <w:rPr>
          <w:rFonts w:ascii="Times New Roman" w:hAnsi="Times New Roman" w:cs="Times New Roman"/>
          <w:sz w:val="20"/>
          <w:szCs w:val="20"/>
        </w:rPr>
        <w:t>Community College</w:t>
      </w:r>
      <w:r w:rsidR="00202249" w:rsidRPr="00C3309C">
        <w:rPr>
          <w:rFonts w:ascii="Times New Roman" w:hAnsi="Times New Roman" w:cs="Times New Roman"/>
          <w:sz w:val="20"/>
          <w:szCs w:val="20"/>
        </w:rPr>
        <w:t xml:space="preserve"> system,</w:t>
      </w:r>
      <w:r w:rsidR="00BE522C" w:rsidRPr="00C3309C">
        <w:rPr>
          <w:rFonts w:ascii="Times New Roman" w:hAnsi="Times New Roman" w:cs="Times New Roman"/>
          <w:sz w:val="20"/>
          <w:szCs w:val="20"/>
        </w:rPr>
        <w:t xml:space="preserve"> the opportunity for </w:t>
      </w:r>
      <w:r w:rsidR="003D1925">
        <w:rPr>
          <w:rFonts w:ascii="Times New Roman" w:hAnsi="Times New Roman" w:cs="Times New Roman"/>
          <w:sz w:val="20"/>
          <w:szCs w:val="20"/>
        </w:rPr>
        <w:t>Upper Cape Cod Regional</w:t>
      </w:r>
      <w:r w:rsidR="00BE522C" w:rsidRPr="00C3309C">
        <w:rPr>
          <w:rFonts w:ascii="Times New Roman" w:hAnsi="Times New Roman" w:cs="Times New Roman"/>
          <w:sz w:val="20"/>
          <w:szCs w:val="20"/>
        </w:rPr>
        <w:t xml:space="preserve"> Technical School graduate LPNs to advance their education </w:t>
      </w:r>
      <w:r w:rsidR="006B3AF9" w:rsidRPr="00C3309C">
        <w:rPr>
          <w:rFonts w:ascii="Times New Roman" w:hAnsi="Times New Roman" w:cs="Times New Roman"/>
          <w:sz w:val="20"/>
          <w:szCs w:val="20"/>
        </w:rPr>
        <w:t xml:space="preserve">to RN through the Community College system </w:t>
      </w:r>
      <w:r w:rsidR="00BE522C" w:rsidRPr="00C3309C">
        <w:rPr>
          <w:rFonts w:ascii="Times New Roman" w:hAnsi="Times New Roman" w:cs="Times New Roman"/>
          <w:sz w:val="20"/>
          <w:szCs w:val="20"/>
        </w:rPr>
        <w:t xml:space="preserve">will be negatively impacted. </w:t>
      </w:r>
    </w:p>
    <w:p w:rsidR="00BE522C" w:rsidRPr="00C3309C" w:rsidRDefault="00BE522C" w:rsidP="00601C67">
      <w:pPr>
        <w:spacing w:after="0" w:line="240" w:lineRule="auto"/>
        <w:rPr>
          <w:rFonts w:ascii="Times New Roman" w:hAnsi="Times New Roman" w:cs="Times New Roman"/>
          <w:sz w:val="20"/>
          <w:szCs w:val="20"/>
        </w:rPr>
      </w:pPr>
    </w:p>
    <w:p w:rsidR="00BE522C" w:rsidRPr="00C3309C" w:rsidRDefault="00BE522C" w:rsidP="00601C67">
      <w:pPr>
        <w:spacing w:after="0" w:line="240" w:lineRule="auto"/>
        <w:rPr>
          <w:rFonts w:ascii="Times New Roman" w:hAnsi="Times New Roman" w:cs="Times New Roman"/>
          <w:sz w:val="20"/>
          <w:szCs w:val="20"/>
        </w:rPr>
      </w:pPr>
      <w:r w:rsidRPr="00C3309C">
        <w:rPr>
          <w:rFonts w:ascii="Times New Roman" w:hAnsi="Times New Roman" w:cs="Times New Roman"/>
          <w:sz w:val="20"/>
          <w:szCs w:val="20"/>
        </w:rPr>
        <w:t xml:space="preserve">I appreciate the opportunity to participate in this regulatory process.  I am aware that there is no representation of practical nurse programs currently </w:t>
      </w:r>
      <w:r w:rsidR="006A5CAA" w:rsidRPr="00C3309C">
        <w:rPr>
          <w:rFonts w:ascii="Times New Roman" w:hAnsi="Times New Roman" w:cs="Times New Roman"/>
          <w:sz w:val="20"/>
          <w:szCs w:val="20"/>
        </w:rPr>
        <w:t>serving</w:t>
      </w:r>
      <w:r w:rsidRPr="00C3309C">
        <w:rPr>
          <w:rFonts w:ascii="Times New Roman" w:hAnsi="Times New Roman" w:cs="Times New Roman"/>
          <w:sz w:val="20"/>
          <w:szCs w:val="20"/>
        </w:rPr>
        <w:t xml:space="preserve"> on the Board.  I believe it is important </w:t>
      </w:r>
      <w:r w:rsidR="006A5CAA" w:rsidRPr="00C3309C">
        <w:rPr>
          <w:rFonts w:ascii="Times New Roman" w:hAnsi="Times New Roman" w:cs="Times New Roman"/>
          <w:sz w:val="20"/>
          <w:szCs w:val="20"/>
        </w:rPr>
        <w:t>that</w:t>
      </w:r>
      <w:r w:rsidRPr="00C3309C">
        <w:rPr>
          <w:rFonts w:ascii="Times New Roman" w:hAnsi="Times New Roman" w:cs="Times New Roman"/>
          <w:sz w:val="20"/>
          <w:szCs w:val="20"/>
        </w:rPr>
        <w:t xml:space="preserve"> this community of educators and parent institutions be heard, and our concerns be considered when making any changes to the nursing education regulations.</w:t>
      </w:r>
    </w:p>
    <w:p w:rsidR="00BE522C" w:rsidRDefault="00BE522C" w:rsidP="00601C67">
      <w:pPr>
        <w:spacing w:after="0" w:line="240" w:lineRule="auto"/>
        <w:rPr>
          <w:rFonts w:ascii="Times New Roman" w:hAnsi="Times New Roman" w:cs="Times New Roman"/>
          <w:sz w:val="20"/>
          <w:szCs w:val="20"/>
        </w:rPr>
      </w:pPr>
    </w:p>
    <w:p w:rsidR="00BE522C" w:rsidRDefault="00BE522C" w:rsidP="00BE522C">
      <w:pPr>
        <w:spacing w:after="0" w:line="240" w:lineRule="auto"/>
        <w:ind w:left="3600" w:firstLine="720"/>
        <w:rPr>
          <w:rFonts w:ascii="Times New Roman" w:hAnsi="Times New Roman" w:cs="Times New Roman"/>
          <w:sz w:val="20"/>
          <w:szCs w:val="20"/>
        </w:rPr>
      </w:pPr>
      <w:r>
        <w:rPr>
          <w:rFonts w:ascii="Times New Roman" w:hAnsi="Times New Roman" w:cs="Times New Roman"/>
          <w:sz w:val="20"/>
          <w:szCs w:val="20"/>
        </w:rPr>
        <w:t>Very truly yours,</w:t>
      </w:r>
    </w:p>
    <w:p w:rsidR="00BE522C" w:rsidRDefault="00BE522C" w:rsidP="00BE522C">
      <w:pPr>
        <w:spacing w:after="0" w:line="240" w:lineRule="auto"/>
        <w:ind w:left="3600" w:firstLine="720"/>
        <w:rPr>
          <w:rFonts w:ascii="Times New Roman" w:hAnsi="Times New Roman" w:cs="Times New Roman"/>
          <w:sz w:val="20"/>
          <w:szCs w:val="20"/>
        </w:rPr>
      </w:pPr>
    </w:p>
    <w:p w:rsidR="00BE522C" w:rsidRDefault="00BE522C" w:rsidP="00BE522C">
      <w:pPr>
        <w:spacing w:after="0" w:line="240" w:lineRule="auto"/>
        <w:ind w:left="3600" w:firstLine="720"/>
        <w:rPr>
          <w:rFonts w:ascii="Times New Roman" w:hAnsi="Times New Roman" w:cs="Times New Roman"/>
          <w:sz w:val="20"/>
          <w:szCs w:val="20"/>
        </w:rPr>
      </w:pPr>
    </w:p>
    <w:p w:rsidR="00BE522C" w:rsidRDefault="00BE522C" w:rsidP="00BE522C">
      <w:pPr>
        <w:spacing w:after="0" w:line="240" w:lineRule="auto"/>
        <w:ind w:left="3600" w:firstLine="720"/>
        <w:rPr>
          <w:rFonts w:ascii="Times New Roman" w:hAnsi="Times New Roman" w:cs="Times New Roman"/>
          <w:sz w:val="20"/>
          <w:szCs w:val="20"/>
        </w:rPr>
      </w:pPr>
    </w:p>
    <w:p w:rsidR="00BE522C" w:rsidRDefault="003D1925" w:rsidP="00BE522C">
      <w:pPr>
        <w:spacing w:after="0" w:line="240" w:lineRule="auto"/>
        <w:ind w:left="3600" w:firstLine="720"/>
        <w:rPr>
          <w:rFonts w:ascii="Times New Roman" w:hAnsi="Times New Roman" w:cs="Times New Roman"/>
          <w:sz w:val="20"/>
          <w:szCs w:val="20"/>
        </w:rPr>
      </w:pPr>
      <w:r>
        <w:rPr>
          <w:rFonts w:ascii="Times New Roman" w:hAnsi="Times New Roman" w:cs="Times New Roman"/>
          <w:sz w:val="20"/>
          <w:szCs w:val="20"/>
        </w:rPr>
        <w:t>Roger D. Forget</w:t>
      </w:r>
    </w:p>
    <w:p w:rsidR="00BE522C" w:rsidRPr="00BE522C" w:rsidRDefault="00BE522C" w:rsidP="00BE522C">
      <w:pPr>
        <w:spacing w:after="0" w:line="240" w:lineRule="auto"/>
        <w:ind w:left="3600" w:firstLine="720"/>
        <w:rPr>
          <w:rFonts w:ascii="Times New Roman" w:hAnsi="Times New Roman" w:cs="Times New Roman"/>
          <w:sz w:val="20"/>
          <w:szCs w:val="20"/>
        </w:rPr>
      </w:pPr>
      <w:r>
        <w:rPr>
          <w:rFonts w:ascii="Times New Roman" w:hAnsi="Times New Roman" w:cs="Times New Roman"/>
          <w:sz w:val="20"/>
          <w:szCs w:val="20"/>
        </w:rPr>
        <w:t>Superintendent</w:t>
      </w:r>
    </w:p>
    <w:sectPr w:rsidR="00BE522C" w:rsidRPr="00BE5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67"/>
    <w:rsid w:val="0000632F"/>
    <w:rsid w:val="00202249"/>
    <w:rsid w:val="00213EFE"/>
    <w:rsid w:val="00305C58"/>
    <w:rsid w:val="0032641E"/>
    <w:rsid w:val="003450CA"/>
    <w:rsid w:val="003A1A20"/>
    <w:rsid w:val="003D1925"/>
    <w:rsid w:val="004D1A04"/>
    <w:rsid w:val="00501C8A"/>
    <w:rsid w:val="00585E50"/>
    <w:rsid w:val="0058608D"/>
    <w:rsid w:val="00601C67"/>
    <w:rsid w:val="006A5CAA"/>
    <w:rsid w:val="006A6F3C"/>
    <w:rsid w:val="006B0AE3"/>
    <w:rsid w:val="006B3AF9"/>
    <w:rsid w:val="00756EE5"/>
    <w:rsid w:val="0092169B"/>
    <w:rsid w:val="009D7509"/>
    <w:rsid w:val="00A962E7"/>
    <w:rsid w:val="00B97E2E"/>
    <w:rsid w:val="00BE522C"/>
    <w:rsid w:val="00C3309C"/>
    <w:rsid w:val="00DF48B1"/>
    <w:rsid w:val="00ED1AF9"/>
    <w:rsid w:val="00EE6027"/>
    <w:rsid w:val="00FA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AC58C"/>
  <w15:docId w15:val="{62172A50-5EDF-46DA-AD9F-5DB68960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E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Moser</dc:creator>
  <cp:lastModifiedBy>Brito, Sharon</cp:lastModifiedBy>
  <cp:revision>4</cp:revision>
  <cp:lastPrinted>2020-10-23T17:37:00Z</cp:lastPrinted>
  <dcterms:created xsi:type="dcterms:W3CDTF">2020-10-23T16:34:00Z</dcterms:created>
  <dcterms:modified xsi:type="dcterms:W3CDTF">2020-10-23T17:38:00Z</dcterms:modified>
</cp:coreProperties>
</file>