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4" w:type="dxa"/>
        <w:tblInd w:w="-47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22"/>
        <w:gridCol w:w="189"/>
        <w:gridCol w:w="258"/>
        <w:gridCol w:w="12"/>
        <w:gridCol w:w="180"/>
        <w:gridCol w:w="888"/>
        <w:gridCol w:w="140"/>
        <w:gridCol w:w="52"/>
        <w:gridCol w:w="240"/>
        <w:gridCol w:w="390"/>
        <w:gridCol w:w="135"/>
        <w:gridCol w:w="405"/>
        <w:gridCol w:w="281"/>
        <w:gridCol w:w="444"/>
        <w:gridCol w:w="613"/>
        <w:gridCol w:w="377"/>
        <w:gridCol w:w="189"/>
        <w:gridCol w:w="445"/>
        <w:gridCol w:w="356"/>
        <w:gridCol w:w="167"/>
        <w:gridCol w:w="918"/>
        <w:gridCol w:w="221"/>
        <w:gridCol w:w="44"/>
        <w:gridCol w:w="684"/>
        <w:gridCol w:w="131"/>
        <w:gridCol w:w="711"/>
        <w:gridCol w:w="729"/>
        <w:gridCol w:w="1183"/>
      </w:tblGrid>
      <w:tr w:rsidR="00D401F1" w:rsidRPr="00965D9F" w:rsidTr="0014352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0904" w:type="dxa"/>
            <w:gridSpan w:val="28"/>
            <w:shd w:val="clear" w:color="auto" w:fill="F2F2F2"/>
            <w:vAlign w:val="bottom"/>
          </w:tcPr>
          <w:p w:rsidR="00D401F1" w:rsidRPr="00965D9F" w:rsidRDefault="00D401F1">
            <w:pPr>
              <w:pStyle w:val="Heading5"/>
              <w:rPr>
                <w:rFonts w:ascii="Calibri" w:hAnsi="Calibri" w:cs="Arial"/>
              </w:rPr>
            </w:pPr>
            <w:r w:rsidRPr="00965D9F">
              <w:rPr>
                <w:rFonts w:ascii="Calibri" w:hAnsi="Calibri" w:cs="Arial"/>
              </w:rPr>
              <w:t xml:space="preserve">I. PWS INFORMATION: </w:t>
            </w:r>
          </w:p>
        </w:tc>
      </w:tr>
      <w:tr w:rsidR="00D401F1" w:rsidRPr="00965D9F" w:rsidTr="00BC2E49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0904" w:type="dxa"/>
            <w:gridSpan w:val="28"/>
          </w:tcPr>
          <w:p w:rsidR="00D401F1" w:rsidRPr="00965D9F" w:rsidRDefault="00D401F1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18"/>
              </w:rPr>
            </w:pPr>
          </w:p>
        </w:tc>
      </w:tr>
      <w:tr w:rsidR="006F6204" w:rsidRPr="00965D9F" w:rsidTr="00710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/>
        </w:trPr>
        <w:tc>
          <w:tcPr>
            <w:tcW w:w="969" w:type="dxa"/>
            <w:gridSpan w:val="3"/>
            <w:tcBorders>
              <w:right w:val="single" w:sz="4" w:space="0" w:color="auto"/>
            </w:tcBorders>
            <w:vAlign w:val="center"/>
          </w:tcPr>
          <w:p w:rsidR="006F6204" w:rsidRPr="00965D9F" w:rsidRDefault="006F6204" w:rsidP="00965D9F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  <w:szCs w:val="16"/>
              </w:rPr>
              <w:t>PWSID#: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04" w:rsidRPr="00965D9F" w:rsidRDefault="006F6204" w:rsidP="00965D9F">
            <w:pPr>
              <w:rPr>
                <w:rFonts w:ascii="Calibri" w:hAnsi="Calibri" w:cs="Arial"/>
                <w:sz w:val="16"/>
                <w:szCs w:val="16"/>
              </w:rPr>
            </w:pPr>
            <w:r w:rsidRPr="00965D9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965D9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  <w:szCs w:val="16"/>
              </w:rPr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bookmarkStart w:id="0" w:name="_GoBack"/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bookmarkEnd w:id="0"/>
            <w:r w:rsidRPr="00965D9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204" w:rsidRPr="00965D9F" w:rsidRDefault="006F6204" w:rsidP="00965D9F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  <w:szCs w:val="16"/>
              </w:rPr>
              <w:t>PWS Name:</w:t>
            </w:r>
          </w:p>
        </w:tc>
        <w:tc>
          <w:tcPr>
            <w:tcW w:w="3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04" w:rsidRPr="00965D9F" w:rsidRDefault="006F6204" w:rsidP="00965D9F">
            <w:pPr>
              <w:rPr>
                <w:rFonts w:ascii="Calibri" w:hAnsi="Calibri" w:cs="Arial"/>
                <w:sz w:val="16"/>
                <w:szCs w:val="16"/>
              </w:rPr>
            </w:pPr>
            <w:r w:rsidRPr="00965D9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65D9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  <w:szCs w:val="16"/>
              </w:rPr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5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204" w:rsidRPr="00965D9F" w:rsidRDefault="006F6204" w:rsidP="00965D9F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  <w:szCs w:val="16"/>
              </w:rPr>
              <w:t>PWS Town: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04" w:rsidRPr="00965D9F" w:rsidRDefault="006F6204" w:rsidP="00965D9F">
            <w:pPr>
              <w:rPr>
                <w:rFonts w:ascii="Calibri" w:hAnsi="Calibri" w:cs="Arial"/>
                <w:sz w:val="16"/>
                <w:szCs w:val="16"/>
              </w:rPr>
            </w:pPr>
            <w:r w:rsidRPr="00965D9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  <w:format w:val="TITLE CASE"/>
                  </w:textInput>
                </w:ffData>
              </w:fldChar>
            </w:r>
            <w:r w:rsidRPr="00965D9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  <w:szCs w:val="16"/>
              </w:rPr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6F6204" w:rsidRPr="00965D9F" w:rsidTr="001D0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/>
        </w:trPr>
        <w:tc>
          <w:tcPr>
            <w:tcW w:w="10904" w:type="dxa"/>
            <w:gridSpan w:val="28"/>
          </w:tcPr>
          <w:p w:rsidR="006F6204" w:rsidRPr="00965D9F" w:rsidRDefault="006F6204" w:rsidP="00965D9F">
            <w:pPr>
              <w:rPr>
                <w:rFonts w:ascii="Calibri" w:hAnsi="Calibri" w:cs="Arial"/>
                <w:sz w:val="8"/>
              </w:rPr>
            </w:pPr>
          </w:p>
        </w:tc>
      </w:tr>
      <w:tr w:rsidR="00683EEA" w:rsidRPr="00965D9F" w:rsidTr="00106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/>
        </w:trPr>
        <w:tc>
          <w:tcPr>
            <w:tcW w:w="981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83EEA" w:rsidRPr="00965D9F" w:rsidRDefault="00683EEA" w:rsidP="00965D9F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  <w:szCs w:val="16"/>
              </w:rPr>
              <w:t>Reporting Period:</w:t>
            </w:r>
          </w:p>
        </w:tc>
        <w:tc>
          <w:tcPr>
            <w:tcW w:w="1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EEA" w:rsidRPr="00965D9F" w:rsidRDefault="00683EEA" w:rsidP="00965D9F">
            <w:pPr>
              <w:rPr>
                <w:rFonts w:ascii="Calibri" w:hAnsi="Calibri" w:cs="Arial"/>
                <w:sz w:val="18"/>
              </w:rPr>
            </w:pPr>
            <w:r w:rsidRPr="00965D9F">
              <w:rPr>
                <w:rFonts w:ascii="Calibri" w:hAnsi="Calibri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65D9F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8"/>
              </w:rPr>
            </w:r>
            <w:r w:rsidRPr="00965D9F">
              <w:rPr>
                <w:rFonts w:ascii="Calibri" w:hAnsi="Calibri" w:cs="Arial"/>
                <w:sz w:val="18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2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EEA" w:rsidRPr="00965D9F" w:rsidRDefault="00683EEA" w:rsidP="00965D9F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  <w:szCs w:val="16"/>
              </w:rPr>
              <w:t>WTP Name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:  WTP ID</w:t>
            </w:r>
            <w:r w:rsidRPr="00965D9F">
              <w:rPr>
                <w:rFonts w:ascii="Calibri" w:hAnsi="Calibri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EA" w:rsidRPr="00965D9F" w:rsidRDefault="00683EEA" w:rsidP="00965D9F">
            <w:pPr>
              <w:rPr>
                <w:rFonts w:ascii="Calibri" w:hAnsi="Calibri" w:cs="Arial"/>
                <w:sz w:val="18"/>
              </w:rPr>
            </w:pPr>
            <w:r w:rsidRPr="00965D9F">
              <w:rPr>
                <w:rFonts w:ascii="Calibri" w:hAnsi="Calibri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65D9F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8"/>
              </w:rPr>
            </w:r>
            <w:r w:rsidRPr="00965D9F">
              <w:rPr>
                <w:rFonts w:ascii="Calibri" w:hAnsi="Calibri" w:cs="Arial"/>
                <w:sz w:val="18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4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EEA" w:rsidRPr="00893D5A" w:rsidRDefault="00683EEA" w:rsidP="00C869E0">
            <w:pPr>
              <w:tabs>
                <w:tab w:val="left" w:pos="163"/>
                <w:tab w:val="left" w:pos="253"/>
              </w:tabs>
              <w:jc w:val="right"/>
              <w:rPr>
                <w:rFonts w:ascii="Calibri" w:hAnsi="Calibri" w:cs="Arial"/>
                <w:b/>
                <w:bCs/>
                <w:sz w:val="18"/>
              </w:rPr>
            </w:pPr>
            <w:r w:rsidRPr="00893D5A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Total # of reactor at WTP: 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EEA" w:rsidRPr="00965D9F" w:rsidRDefault="00683EEA" w:rsidP="00965D9F">
            <w:pPr>
              <w:rPr>
                <w:rFonts w:ascii="Calibri" w:hAnsi="Calibri" w:cs="Arial"/>
                <w:sz w:val="18"/>
              </w:rPr>
            </w:pPr>
            <w:r w:rsidRPr="00965D9F">
              <w:rPr>
                <w:rFonts w:ascii="Calibri" w:hAnsi="Calibri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65D9F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8"/>
              </w:rPr>
            </w:r>
            <w:r w:rsidRPr="00965D9F">
              <w:rPr>
                <w:rFonts w:ascii="Calibri" w:hAnsi="Calibri" w:cs="Arial"/>
                <w:sz w:val="18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EEA" w:rsidRPr="00965D9F" w:rsidRDefault="00683EEA" w:rsidP="004B5A01">
            <w:pPr>
              <w:jc w:val="right"/>
              <w:rPr>
                <w:rFonts w:ascii="Calibri" w:hAnsi="Calibri" w:cs="Arial"/>
                <w:b/>
                <w:bCs/>
                <w:sz w:val="18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  <w:szCs w:val="16"/>
              </w:rPr>
              <w:t>Date reactor first went online: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EEA" w:rsidRPr="00965D9F" w:rsidRDefault="00683EEA" w:rsidP="00965D9F">
            <w:pPr>
              <w:rPr>
                <w:rFonts w:ascii="Calibri" w:hAnsi="Calibri" w:cs="Arial"/>
                <w:b/>
                <w:bCs/>
                <w:sz w:val="18"/>
              </w:rPr>
            </w:pPr>
            <w:r w:rsidRPr="00965D9F">
              <w:rPr>
                <w:rFonts w:ascii="Calibri" w:hAnsi="Calibri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  <w:format w:val="TITLE CASE"/>
                  </w:textInput>
                </w:ffData>
              </w:fldChar>
            </w:r>
            <w:r w:rsidRPr="00965D9F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8"/>
              </w:rPr>
            </w:r>
            <w:r w:rsidRPr="00965D9F">
              <w:rPr>
                <w:rFonts w:ascii="Calibri" w:hAnsi="Calibri" w:cs="Arial"/>
                <w:sz w:val="18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sz w:val="18"/>
              </w:rPr>
              <w:fldChar w:fldCharType="end"/>
            </w:r>
          </w:p>
        </w:tc>
      </w:tr>
      <w:tr w:rsidR="00683EEA" w:rsidRPr="00965D9F" w:rsidTr="00106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/>
        </w:trPr>
        <w:tc>
          <w:tcPr>
            <w:tcW w:w="98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83EEA" w:rsidRPr="00965D9F" w:rsidRDefault="00683EEA" w:rsidP="00965D9F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EA" w:rsidRPr="00965D9F" w:rsidRDefault="00683EEA" w:rsidP="00965D9F">
            <w:pPr>
              <w:rPr>
                <w:rFonts w:ascii="Calibri" w:hAnsi="Calibri" w:cs="Arial"/>
                <w:sz w:val="18"/>
              </w:rPr>
            </w:pPr>
          </w:p>
        </w:tc>
        <w:tc>
          <w:tcPr>
            <w:tcW w:w="1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EEA" w:rsidRPr="00965D9F" w:rsidRDefault="00683EEA" w:rsidP="00965D9F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EA" w:rsidRPr="00965D9F" w:rsidRDefault="00683EEA" w:rsidP="00965D9F">
            <w:pPr>
              <w:rPr>
                <w:rFonts w:ascii="Calibri" w:hAnsi="Calibri" w:cs="Arial"/>
                <w:sz w:val="18"/>
              </w:rPr>
            </w:pPr>
            <w:r w:rsidRPr="00965D9F">
              <w:rPr>
                <w:rFonts w:ascii="Calibri" w:hAnsi="Calibri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65D9F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8"/>
              </w:rPr>
            </w:r>
            <w:r w:rsidRPr="00965D9F">
              <w:rPr>
                <w:rFonts w:ascii="Calibri" w:hAnsi="Calibri" w:cs="Arial"/>
                <w:sz w:val="18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4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EEA" w:rsidRDefault="00683EEA" w:rsidP="00C869E0">
            <w:pPr>
              <w:tabs>
                <w:tab w:val="left" w:pos="163"/>
                <w:tab w:val="left" w:pos="253"/>
              </w:tabs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EA" w:rsidRPr="00965D9F" w:rsidRDefault="00683EEA" w:rsidP="00965D9F">
            <w:pPr>
              <w:rPr>
                <w:rFonts w:ascii="Calibri" w:hAnsi="Calibri" w:cs="Arial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EEA" w:rsidRPr="00965D9F" w:rsidRDefault="00683EEA" w:rsidP="004B5A01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EA" w:rsidRPr="00965D9F" w:rsidRDefault="00683EEA" w:rsidP="00965D9F">
            <w:pPr>
              <w:rPr>
                <w:rFonts w:ascii="Calibri" w:hAnsi="Calibri" w:cs="Arial"/>
                <w:sz w:val="18"/>
              </w:rPr>
            </w:pPr>
          </w:p>
        </w:tc>
      </w:tr>
      <w:tr w:rsidR="006F6204" w:rsidRPr="00965D9F" w:rsidTr="004B5A01">
        <w:tblPrEx>
          <w:tblCellMar>
            <w:top w:w="0" w:type="dxa"/>
            <w:bottom w:w="0" w:type="dxa"/>
          </w:tblCellMar>
        </w:tblPrEx>
        <w:trPr>
          <w:cantSplit/>
          <w:trHeight w:hRule="exact" w:val="73"/>
        </w:trPr>
        <w:tc>
          <w:tcPr>
            <w:tcW w:w="3006" w:type="dxa"/>
            <w:gridSpan w:val="11"/>
          </w:tcPr>
          <w:p w:rsidR="006F6204" w:rsidRPr="00965D9F" w:rsidRDefault="006F6204" w:rsidP="00965D9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7898" w:type="dxa"/>
            <w:gridSpan w:val="17"/>
          </w:tcPr>
          <w:p w:rsidR="006F6204" w:rsidRPr="00965D9F" w:rsidRDefault="006F6204" w:rsidP="00965D9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18"/>
              </w:rPr>
            </w:pPr>
          </w:p>
        </w:tc>
      </w:tr>
      <w:tr w:rsidR="00715020" w:rsidRPr="00965D9F" w:rsidTr="0014352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0904" w:type="dxa"/>
            <w:gridSpan w:val="28"/>
            <w:shd w:val="clear" w:color="auto" w:fill="F2F2F2"/>
            <w:vAlign w:val="bottom"/>
          </w:tcPr>
          <w:p w:rsidR="00715020" w:rsidRPr="00965D9F" w:rsidRDefault="009321DA">
            <w:pPr>
              <w:rPr>
                <w:rFonts w:ascii="Calibri" w:hAnsi="Calibri" w:cs="Arial"/>
                <w:b/>
                <w:sz w:val="18"/>
              </w:rPr>
            </w:pPr>
            <w:r w:rsidRPr="00965D9F">
              <w:rPr>
                <w:rFonts w:ascii="Calibri" w:hAnsi="Calibri" w:cs="Arial"/>
                <w:b/>
                <w:sz w:val="18"/>
              </w:rPr>
              <w:t xml:space="preserve">II. </w:t>
            </w:r>
            <w:r w:rsidR="009E2159" w:rsidRPr="00965D9F">
              <w:rPr>
                <w:rFonts w:ascii="Calibri" w:hAnsi="Calibri" w:cs="Arial"/>
                <w:b/>
                <w:sz w:val="18"/>
              </w:rPr>
              <w:t xml:space="preserve"> UV REACTOR INFORMATION:</w:t>
            </w:r>
          </w:p>
        </w:tc>
      </w:tr>
      <w:tr w:rsidR="00715020" w:rsidRPr="00965D9F" w:rsidTr="00BC2E49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0904" w:type="dxa"/>
            <w:gridSpan w:val="28"/>
          </w:tcPr>
          <w:p w:rsidR="00715020" w:rsidRPr="00965D9F" w:rsidRDefault="00715020">
            <w:pPr>
              <w:rPr>
                <w:rFonts w:ascii="Calibri" w:hAnsi="Calibri" w:cs="Arial"/>
                <w:sz w:val="18"/>
              </w:rPr>
            </w:pPr>
          </w:p>
          <w:p w:rsidR="00715020" w:rsidRPr="00965D9F" w:rsidRDefault="00715020">
            <w:pPr>
              <w:rPr>
                <w:rFonts w:ascii="Calibri" w:hAnsi="Calibri" w:cs="Arial"/>
                <w:sz w:val="18"/>
              </w:rPr>
            </w:pPr>
          </w:p>
          <w:p w:rsidR="00715020" w:rsidRPr="00965D9F" w:rsidRDefault="00715020">
            <w:pPr>
              <w:rPr>
                <w:rFonts w:ascii="Calibri" w:hAnsi="Calibri" w:cs="Arial"/>
                <w:sz w:val="18"/>
              </w:rPr>
            </w:pPr>
          </w:p>
          <w:p w:rsidR="00715020" w:rsidRPr="00965D9F" w:rsidRDefault="00715020">
            <w:pPr>
              <w:rPr>
                <w:rFonts w:ascii="Calibri" w:hAnsi="Calibri" w:cs="Arial"/>
                <w:sz w:val="18"/>
              </w:rPr>
            </w:pPr>
          </w:p>
          <w:p w:rsidR="00715020" w:rsidRPr="00965D9F" w:rsidRDefault="00715020">
            <w:pPr>
              <w:rPr>
                <w:rFonts w:ascii="Calibri" w:hAnsi="Calibri" w:cs="Arial"/>
                <w:sz w:val="18"/>
              </w:rPr>
            </w:pPr>
          </w:p>
        </w:tc>
      </w:tr>
      <w:tr w:rsidR="009E2159" w:rsidRPr="00965D9F" w:rsidTr="004B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/>
        </w:trPr>
        <w:tc>
          <w:tcPr>
            <w:tcW w:w="2481" w:type="dxa"/>
            <w:gridSpan w:val="9"/>
            <w:tcBorders>
              <w:right w:val="single" w:sz="2" w:space="0" w:color="7F7F7F"/>
            </w:tcBorders>
            <w:vAlign w:val="center"/>
          </w:tcPr>
          <w:p w:rsidR="009E2159" w:rsidRPr="00965D9F" w:rsidRDefault="009E2159" w:rsidP="009E2159">
            <w:pPr>
              <w:jc w:val="right"/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t>Type of reactor pressure:</w:t>
            </w:r>
          </w:p>
        </w:tc>
        <w:tc>
          <w:tcPr>
            <w:tcW w:w="2834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E2159" w:rsidRPr="00965D9F" w:rsidRDefault="009E2159">
            <w:pPr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t xml:space="preserve">Medium </w:t>
            </w:r>
            <w:r w:rsidRPr="00965D9F">
              <w:rPr>
                <w:rFonts w:ascii="Calibri" w:hAnsi="Calibri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965D9F">
              <w:rPr>
                <w:rFonts w:ascii="Calibri" w:hAnsi="Calibri" w:cs="Arial"/>
                <w:sz w:val="16"/>
              </w:rPr>
              <w:instrText xml:space="preserve"> FORMCHECKBOX </w:instrText>
            </w:r>
            <w:r w:rsidRPr="00965D9F">
              <w:rPr>
                <w:rFonts w:ascii="Calibri" w:hAnsi="Calibri" w:cs="Arial"/>
                <w:sz w:val="16"/>
              </w:rPr>
            </w:r>
            <w:r w:rsidRPr="00965D9F">
              <w:rPr>
                <w:rFonts w:ascii="Calibri" w:hAnsi="Calibri" w:cs="Arial"/>
                <w:sz w:val="16"/>
              </w:rPr>
              <w:fldChar w:fldCharType="end"/>
            </w:r>
            <w:bookmarkEnd w:id="1"/>
            <w:r w:rsidRPr="00965D9F">
              <w:rPr>
                <w:rFonts w:ascii="Calibri" w:hAnsi="Calibri" w:cs="Arial"/>
                <w:sz w:val="16"/>
              </w:rPr>
              <w:t xml:space="preserve">     Low</w:t>
            </w:r>
            <w:r w:rsidRPr="00965D9F">
              <w:rPr>
                <w:rFonts w:ascii="Calibri" w:hAnsi="Calibri" w:cs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965D9F">
              <w:rPr>
                <w:rFonts w:ascii="Calibri" w:hAnsi="Calibri" w:cs="Arial"/>
                <w:sz w:val="16"/>
              </w:rPr>
              <w:instrText xml:space="preserve"> FORMCHECKBOX </w:instrText>
            </w:r>
            <w:r w:rsidRPr="00965D9F">
              <w:rPr>
                <w:rFonts w:ascii="Calibri" w:hAnsi="Calibri" w:cs="Arial"/>
                <w:sz w:val="16"/>
              </w:rPr>
            </w:r>
            <w:r w:rsidRPr="00965D9F">
              <w:rPr>
                <w:rFonts w:ascii="Calibri" w:hAnsi="Calibri" w:cs="Arial"/>
                <w:sz w:val="16"/>
              </w:rPr>
              <w:fldChar w:fldCharType="end"/>
            </w:r>
            <w:bookmarkEnd w:id="2"/>
            <w:r w:rsidRPr="00965D9F">
              <w:rPr>
                <w:rFonts w:ascii="Calibri" w:hAnsi="Calibri" w:cs="Arial"/>
                <w:sz w:val="16"/>
              </w:rPr>
              <w:t xml:space="preserve"> </w:t>
            </w:r>
          </w:p>
        </w:tc>
        <w:tc>
          <w:tcPr>
            <w:tcW w:w="2835" w:type="dxa"/>
            <w:gridSpan w:val="7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9E2159" w:rsidRPr="00965D9F" w:rsidRDefault="009E2159" w:rsidP="009E2159">
            <w:pPr>
              <w:jc w:val="right"/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t>Max. validated flow rate:</w:t>
            </w:r>
          </w:p>
        </w:tc>
        <w:tc>
          <w:tcPr>
            <w:tcW w:w="2754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E2159" w:rsidRPr="00965D9F" w:rsidRDefault="009E2159">
            <w:pPr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965D9F">
              <w:rPr>
                <w:rFonts w:ascii="Calibri" w:hAnsi="Calibri" w:cs="Arial"/>
                <w:sz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</w:rPr>
            </w:r>
            <w:r w:rsidRPr="00965D9F">
              <w:rPr>
                <w:rFonts w:ascii="Calibri" w:hAnsi="Calibri" w:cs="Arial"/>
                <w:sz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sz w:val="16"/>
              </w:rPr>
              <w:fldChar w:fldCharType="end"/>
            </w:r>
            <w:bookmarkEnd w:id="3"/>
            <w:r w:rsidRPr="00965D9F">
              <w:rPr>
                <w:rFonts w:ascii="Calibri" w:hAnsi="Calibri" w:cs="Arial"/>
                <w:sz w:val="16"/>
              </w:rPr>
              <w:t xml:space="preserve"> MGD</w:t>
            </w:r>
            <w:r w:rsidRPr="00965D9F">
              <w:rPr>
                <w:rFonts w:ascii="Calibri" w:hAnsi="Calibri" w:cs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965D9F">
              <w:rPr>
                <w:rFonts w:ascii="Calibri" w:hAnsi="Calibri" w:cs="Arial"/>
                <w:sz w:val="16"/>
              </w:rPr>
              <w:instrText xml:space="preserve"> FORMCHECKBOX </w:instrText>
            </w:r>
            <w:r w:rsidRPr="00965D9F">
              <w:rPr>
                <w:rFonts w:ascii="Calibri" w:hAnsi="Calibri" w:cs="Arial"/>
                <w:sz w:val="16"/>
              </w:rPr>
            </w:r>
            <w:r w:rsidRPr="00965D9F">
              <w:rPr>
                <w:rFonts w:ascii="Calibri" w:hAnsi="Calibri" w:cs="Arial"/>
                <w:sz w:val="16"/>
              </w:rPr>
              <w:fldChar w:fldCharType="end"/>
            </w:r>
            <w:bookmarkEnd w:id="4"/>
            <w:r w:rsidRPr="00965D9F">
              <w:rPr>
                <w:rFonts w:ascii="Calibri" w:hAnsi="Calibri" w:cs="Arial"/>
                <w:sz w:val="16"/>
              </w:rPr>
              <w:t xml:space="preserve">   or   gpm </w:t>
            </w:r>
            <w:r w:rsidRPr="00965D9F">
              <w:rPr>
                <w:rFonts w:ascii="Calibri" w:hAnsi="Calibri" w:cs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965D9F">
              <w:rPr>
                <w:rFonts w:ascii="Calibri" w:hAnsi="Calibri" w:cs="Arial"/>
                <w:sz w:val="16"/>
              </w:rPr>
              <w:instrText xml:space="preserve"> FORMCHECKBOX </w:instrText>
            </w:r>
            <w:r w:rsidRPr="00965D9F">
              <w:rPr>
                <w:rFonts w:ascii="Calibri" w:hAnsi="Calibri" w:cs="Arial"/>
                <w:sz w:val="16"/>
              </w:rPr>
            </w:r>
            <w:r w:rsidRPr="00965D9F">
              <w:rPr>
                <w:rFonts w:ascii="Calibri" w:hAnsi="Calibri" w:cs="Arial"/>
                <w:sz w:val="16"/>
              </w:rPr>
              <w:fldChar w:fldCharType="end"/>
            </w:r>
            <w:bookmarkEnd w:id="5"/>
          </w:p>
        </w:tc>
      </w:tr>
      <w:tr w:rsidR="009E2159" w:rsidRPr="00965D9F" w:rsidTr="004B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/>
        </w:trPr>
        <w:tc>
          <w:tcPr>
            <w:tcW w:w="2481" w:type="dxa"/>
            <w:gridSpan w:val="9"/>
            <w:tcBorders>
              <w:right w:val="single" w:sz="2" w:space="0" w:color="7F7F7F"/>
            </w:tcBorders>
            <w:vAlign w:val="center"/>
          </w:tcPr>
          <w:p w:rsidR="009E2159" w:rsidRPr="00965D9F" w:rsidRDefault="009E2159" w:rsidP="009E2159">
            <w:pPr>
              <w:jc w:val="right"/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t>Reactor manufacturer:</w:t>
            </w:r>
          </w:p>
        </w:tc>
        <w:tc>
          <w:tcPr>
            <w:tcW w:w="2834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E2159" w:rsidRPr="00965D9F" w:rsidRDefault="009E2159">
            <w:pPr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965D9F">
              <w:rPr>
                <w:rFonts w:ascii="Calibri" w:hAnsi="Calibri" w:cs="Arial"/>
                <w:sz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</w:rPr>
            </w:r>
            <w:r w:rsidRPr="00965D9F">
              <w:rPr>
                <w:rFonts w:ascii="Calibri" w:hAnsi="Calibri" w:cs="Arial"/>
                <w:sz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sz w:val="16"/>
              </w:rPr>
              <w:fldChar w:fldCharType="end"/>
            </w:r>
            <w:bookmarkEnd w:id="6"/>
          </w:p>
        </w:tc>
        <w:tc>
          <w:tcPr>
            <w:tcW w:w="2835" w:type="dxa"/>
            <w:gridSpan w:val="7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9E2159" w:rsidRPr="00965D9F" w:rsidRDefault="009E2159" w:rsidP="009E2159">
            <w:pPr>
              <w:jc w:val="right"/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t>Min. validated UVT:</w:t>
            </w:r>
          </w:p>
        </w:tc>
        <w:tc>
          <w:tcPr>
            <w:tcW w:w="2754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E2159" w:rsidRPr="00965D9F" w:rsidRDefault="009E2159">
            <w:pPr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 w:rsidRPr="00965D9F">
              <w:rPr>
                <w:rFonts w:ascii="Calibri" w:hAnsi="Calibri" w:cs="Arial"/>
                <w:sz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</w:rPr>
            </w:r>
            <w:r w:rsidRPr="00965D9F">
              <w:rPr>
                <w:rFonts w:ascii="Calibri" w:hAnsi="Calibri" w:cs="Arial"/>
                <w:sz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sz w:val="16"/>
              </w:rPr>
              <w:fldChar w:fldCharType="end"/>
            </w:r>
            <w:bookmarkEnd w:id="7"/>
            <w:r w:rsidRPr="00965D9F">
              <w:rPr>
                <w:rFonts w:ascii="Calibri" w:hAnsi="Calibri" w:cs="Arial"/>
                <w:sz w:val="16"/>
              </w:rPr>
              <w:t>%</w:t>
            </w:r>
          </w:p>
        </w:tc>
      </w:tr>
      <w:tr w:rsidR="009E2159" w:rsidRPr="00965D9F" w:rsidTr="004B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/>
        </w:trPr>
        <w:tc>
          <w:tcPr>
            <w:tcW w:w="2481" w:type="dxa"/>
            <w:gridSpan w:val="9"/>
            <w:tcBorders>
              <w:right w:val="single" w:sz="2" w:space="0" w:color="7F7F7F"/>
            </w:tcBorders>
            <w:vAlign w:val="center"/>
          </w:tcPr>
          <w:p w:rsidR="009E2159" w:rsidRPr="00965D9F" w:rsidRDefault="009E2159" w:rsidP="009E2159">
            <w:pPr>
              <w:jc w:val="right"/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t>Number of lamps/reactor:</w:t>
            </w:r>
          </w:p>
        </w:tc>
        <w:tc>
          <w:tcPr>
            <w:tcW w:w="2834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E2159" w:rsidRPr="00965D9F" w:rsidRDefault="009E2159">
            <w:pPr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965D9F">
              <w:rPr>
                <w:rFonts w:ascii="Calibri" w:hAnsi="Calibri" w:cs="Arial"/>
                <w:sz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</w:rPr>
            </w:r>
            <w:r w:rsidRPr="00965D9F">
              <w:rPr>
                <w:rFonts w:ascii="Calibri" w:hAnsi="Calibri" w:cs="Arial"/>
                <w:sz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sz w:val="16"/>
              </w:rPr>
              <w:fldChar w:fldCharType="end"/>
            </w:r>
            <w:bookmarkEnd w:id="8"/>
          </w:p>
        </w:tc>
        <w:tc>
          <w:tcPr>
            <w:tcW w:w="2835" w:type="dxa"/>
            <w:gridSpan w:val="7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9E2159" w:rsidRPr="00965D9F" w:rsidRDefault="009E2159" w:rsidP="009E2159">
            <w:pPr>
              <w:jc w:val="right"/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t>Min. required UV Dose:</w:t>
            </w:r>
          </w:p>
        </w:tc>
        <w:tc>
          <w:tcPr>
            <w:tcW w:w="2754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E2159" w:rsidRPr="00965D9F" w:rsidRDefault="009E2159">
            <w:pPr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Pr="00965D9F">
              <w:rPr>
                <w:rFonts w:ascii="Calibri" w:hAnsi="Calibri" w:cs="Arial"/>
                <w:sz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</w:rPr>
            </w:r>
            <w:r w:rsidRPr="00965D9F">
              <w:rPr>
                <w:rFonts w:ascii="Calibri" w:hAnsi="Calibri" w:cs="Arial"/>
                <w:sz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sz w:val="16"/>
              </w:rPr>
              <w:fldChar w:fldCharType="end"/>
            </w:r>
            <w:bookmarkEnd w:id="9"/>
            <w:r w:rsidRPr="00965D9F">
              <w:rPr>
                <w:rFonts w:ascii="Calibri" w:hAnsi="Calibri" w:cs="Arial"/>
                <w:sz w:val="16"/>
              </w:rPr>
              <w:t xml:space="preserve"> RED mJ/cm</w:t>
            </w:r>
            <w:r w:rsidRPr="00965D9F">
              <w:rPr>
                <w:rFonts w:ascii="Calibri" w:hAnsi="Calibri" w:cs="Arial"/>
                <w:sz w:val="16"/>
                <w:vertAlign w:val="superscript"/>
              </w:rPr>
              <w:t>2</w:t>
            </w:r>
          </w:p>
        </w:tc>
      </w:tr>
      <w:tr w:rsidR="009E2159" w:rsidRPr="00965D9F" w:rsidTr="004B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/>
        </w:trPr>
        <w:tc>
          <w:tcPr>
            <w:tcW w:w="2481" w:type="dxa"/>
            <w:gridSpan w:val="9"/>
            <w:tcBorders>
              <w:right w:val="single" w:sz="2" w:space="0" w:color="7F7F7F"/>
            </w:tcBorders>
            <w:vAlign w:val="center"/>
          </w:tcPr>
          <w:p w:rsidR="009E2159" w:rsidRPr="00965D9F" w:rsidRDefault="009E2159" w:rsidP="009E2159">
            <w:pPr>
              <w:jc w:val="right"/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t>Number of sensors/reactor:</w:t>
            </w:r>
          </w:p>
        </w:tc>
        <w:tc>
          <w:tcPr>
            <w:tcW w:w="2834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E2159" w:rsidRPr="00965D9F" w:rsidRDefault="009E2159">
            <w:pPr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Pr="00965D9F">
              <w:rPr>
                <w:rFonts w:ascii="Calibri" w:hAnsi="Calibri" w:cs="Arial"/>
                <w:sz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</w:rPr>
            </w:r>
            <w:r w:rsidRPr="00965D9F">
              <w:rPr>
                <w:rFonts w:ascii="Calibri" w:hAnsi="Calibri" w:cs="Arial"/>
                <w:sz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sz w:val="16"/>
              </w:rPr>
              <w:fldChar w:fldCharType="end"/>
            </w:r>
            <w:bookmarkEnd w:id="10"/>
          </w:p>
        </w:tc>
        <w:tc>
          <w:tcPr>
            <w:tcW w:w="2835" w:type="dxa"/>
            <w:gridSpan w:val="7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9E2159" w:rsidRPr="00965D9F" w:rsidRDefault="009E2159" w:rsidP="009E2159">
            <w:pPr>
              <w:jc w:val="right"/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t>Min required UV intensity:</w:t>
            </w:r>
          </w:p>
        </w:tc>
        <w:tc>
          <w:tcPr>
            <w:tcW w:w="2754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E2159" w:rsidRPr="00965D9F" w:rsidRDefault="009E2159">
            <w:pPr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Pr="00965D9F">
              <w:rPr>
                <w:rFonts w:ascii="Calibri" w:hAnsi="Calibri" w:cs="Arial"/>
                <w:sz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</w:rPr>
            </w:r>
            <w:r w:rsidRPr="00965D9F">
              <w:rPr>
                <w:rFonts w:ascii="Calibri" w:hAnsi="Calibri" w:cs="Arial"/>
                <w:sz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sz w:val="16"/>
              </w:rPr>
              <w:fldChar w:fldCharType="end"/>
            </w:r>
            <w:bookmarkEnd w:id="11"/>
            <w:r w:rsidRPr="00965D9F">
              <w:rPr>
                <w:rFonts w:ascii="Calibri" w:hAnsi="Calibri" w:cs="Arial"/>
                <w:sz w:val="16"/>
              </w:rPr>
              <w:t xml:space="preserve"> mJ/cm</w:t>
            </w:r>
            <w:r w:rsidRPr="00965D9F">
              <w:rPr>
                <w:rFonts w:ascii="Calibri" w:hAnsi="Calibri" w:cs="Arial"/>
                <w:sz w:val="16"/>
                <w:vertAlign w:val="superscript"/>
              </w:rPr>
              <w:t>2</w:t>
            </w:r>
          </w:p>
        </w:tc>
      </w:tr>
      <w:tr w:rsidR="009E2159" w:rsidRPr="00965D9F" w:rsidTr="004B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/>
        </w:trPr>
        <w:tc>
          <w:tcPr>
            <w:tcW w:w="2481" w:type="dxa"/>
            <w:gridSpan w:val="9"/>
            <w:tcBorders>
              <w:right w:val="single" w:sz="2" w:space="0" w:color="7F7F7F"/>
            </w:tcBorders>
            <w:vAlign w:val="center"/>
          </w:tcPr>
          <w:p w:rsidR="009E2159" w:rsidRPr="00965D9F" w:rsidRDefault="009E2159" w:rsidP="009E2159">
            <w:pPr>
              <w:jc w:val="right"/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t>Target log inactivation:</w:t>
            </w:r>
          </w:p>
        </w:tc>
        <w:tc>
          <w:tcPr>
            <w:tcW w:w="2834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E2159" w:rsidRPr="00965D9F" w:rsidRDefault="009E2159">
            <w:pPr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Pr="00965D9F">
              <w:rPr>
                <w:rFonts w:ascii="Calibri" w:hAnsi="Calibri" w:cs="Arial"/>
                <w:sz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</w:rPr>
            </w:r>
            <w:r w:rsidRPr="00965D9F">
              <w:rPr>
                <w:rFonts w:ascii="Calibri" w:hAnsi="Calibri" w:cs="Arial"/>
                <w:sz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sz w:val="16"/>
              </w:rPr>
              <w:fldChar w:fldCharType="end"/>
            </w:r>
            <w:bookmarkEnd w:id="12"/>
          </w:p>
        </w:tc>
        <w:tc>
          <w:tcPr>
            <w:tcW w:w="2835" w:type="dxa"/>
            <w:gridSpan w:val="7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9E2159" w:rsidRPr="00965D9F" w:rsidRDefault="009E2159" w:rsidP="009E2159">
            <w:pPr>
              <w:jc w:val="right"/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t xml:space="preserve"> MassDEP validation approval date:</w:t>
            </w:r>
          </w:p>
        </w:tc>
        <w:tc>
          <w:tcPr>
            <w:tcW w:w="2754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E2159" w:rsidRPr="00965D9F" w:rsidRDefault="009E2159">
            <w:pPr>
              <w:rPr>
                <w:rFonts w:ascii="Calibri" w:hAnsi="Calibri" w:cs="Arial"/>
                <w:sz w:val="16"/>
              </w:rPr>
            </w:pPr>
            <w:r w:rsidRPr="00965D9F">
              <w:rPr>
                <w:rFonts w:ascii="Calibri" w:hAnsi="Calibri" w:cs="Arial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965D9F">
              <w:rPr>
                <w:rFonts w:ascii="Calibri" w:hAnsi="Calibri" w:cs="Arial"/>
                <w:sz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</w:rPr>
            </w:r>
            <w:r w:rsidRPr="00965D9F">
              <w:rPr>
                <w:rFonts w:ascii="Calibri" w:hAnsi="Calibri" w:cs="Arial"/>
                <w:sz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sz w:val="16"/>
              </w:rPr>
              <w:fldChar w:fldCharType="end"/>
            </w:r>
            <w:bookmarkEnd w:id="13"/>
          </w:p>
        </w:tc>
      </w:tr>
      <w:tr w:rsidR="00715020" w:rsidRPr="00965D9F" w:rsidTr="004B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/>
        </w:trPr>
        <w:tc>
          <w:tcPr>
            <w:tcW w:w="2049" w:type="dxa"/>
            <w:gridSpan w:val="6"/>
            <w:tcBorders>
              <w:bottom w:val="single" w:sz="4" w:space="0" w:color="auto"/>
            </w:tcBorders>
            <w:vAlign w:val="center"/>
          </w:tcPr>
          <w:p w:rsidR="00715020" w:rsidRPr="00965D9F" w:rsidRDefault="00715020">
            <w:pPr>
              <w:jc w:val="right"/>
              <w:rPr>
                <w:rFonts w:ascii="Calibri" w:hAnsi="Calibri" w:cs="Arial"/>
                <w:b/>
                <w:bCs/>
                <w:sz w:val="6"/>
              </w:rPr>
            </w:pPr>
          </w:p>
        </w:tc>
        <w:tc>
          <w:tcPr>
            <w:tcW w:w="8855" w:type="dxa"/>
            <w:gridSpan w:val="22"/>
            <w:tcBorders>
              <w:bottom w:val="single" w:sz="4" w:space="0" w:color="auto"/>
            </w:tcBorders>
            <w:vAlign w:val="center"/>
          </w:tcPr>
          <w:p w:rsidR="00715020" w:rsidRPr="00965D9F" w:rsidRDefault="00715020">
            <w:pPr>
              <w:rPr>
                <w:rFonts w:ascii="Calibri" w:hAnsi="Calibri" w:cs="Arial"/>
                <w:sz w:val="6"/>
              </w:rPr>
            </w:pPr>
          </w:p>
        </w:tc>
      </w:tr>
      <w:tr w:rsidR="00715020" w:rsidRPr="00965D9F" w:rsidTr="0014352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090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5020" w:rsidRPr="00965D9F" w:rsidRDefault="009E2159" w:rsidP="009E215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18"/>
              </w:rPr>
            </w:pPr>
            <w:r w:rsidRPr="00965D9F">
              <w:rPr>
                <w:rFonts w:ascii="Calibri" w:hAnsi="Calibri" w:cs="Arial"/>
                <w:b/>
                <w:sz w:val="18"/>
              </w:rPr>
              <w:t>III. DAILY REPORTING FOR REACTOR ID #</w:t>
            </w:r>
            <w:r w:rsidRPr="00965D9F">
              <w:rPr>
                <w:rFonts w:ascii="Calibri" w:hAnsi="Calibri" w:cs="Arial"/>
                <w:sz w:val="18"/>
              </w:rPr>
              <w:t xml:space="preserve"> </w:t>
            </w:r>
            <w:r w:rsidRPr="00965D9F">
              <w:rPr>
                <w:rFonts w:ascii="Calibri" w:hAnsi="Calibri" w:cs="Arial"/>
                <w:sz w:val="18"/>
                <w:shd w:val="clear" w:color="auto" w:fill="D9D9D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 w:rsidRPr="00965D9F">
              <w:rPr>
                <w:rFonts w:ascii="Calibri" w:hAnsi="Calibri" w:cs="Arial"/>
                <w:sz w:val="18"/>
                <w:shd w:val="clear" w:color="auto" w:fill="D9D9D9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8"/>
                <w:shd w:val="clear" w:color="auto" w:fill="D9D9D9"/>
              </w:rPr>
            </w:r>
            <w:r w:rsidRPr="00965D9F">
              <w:rPr>
                <w:rFonts w:ascii="Calibri" w:hAnsi="Calibri" w:cs="Arial"/>
                <w:sz w:val="18"/>
                <w:shd w:val="clear" w:color="auto" w:fill="D9D9D9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8"/>
                <w:shd w:val="clear" w:color="auto" w:fill="D9D9D9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  <w:shd w:val="clear" w:color="auto" w:fill="D9D9D9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  <w:shd w:val="clear" w:color="auto" w:fill="D9D9D9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  <w:shd w:val="clear" w:color="auto" w:fill="D9D9D9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  <w:shd w:val="clear" w:color="auto" w:fill="D9D9D9"/>
              </w:rPr>
              <w:t> </w:t>
            </w:r>
            <w:r w:rsidRPr="00965D9F">
              <w:rPr>
                <w:rFonts w:ascii="Calibri" w:hAnsi="Calibri" w:cs="Arial"/>
                <w:sz w:val="18"/>
                <w:shd w:val="clear" w:color="auto" w:fill="D9D9D9"/>
              </w:rPr>
              <w:fldChar w:fldCharType="end"/>
            </w:r>
            <w:bookmarkEnd w:id="14"/>
          </w:p>
        </w:tc>
      </w:tr>
      <w:tr w:rsidR="00BC2E49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2E49" w:rsidRPr="00C869E0" w:rsidRDefault="00BC2E49">
            <w:pPr>
              <w:pStyle w:val="bodytext0"/>
              <w:jc w:val="center"/>
              <w:rPr>
                <w:rFonts w:ascii="Calibri" w:hAnsi="Calibri" w:cs="Calibri"/>
                <w:noProof w:val="0"/>
                <w:szCs w:val="18"/>
              </w:rPr>
            </w:pPr>
            <w:r w:rsidRPr="00C869E0">
              <w:rPr>
                <w:rFonts w:ascii="Calibri" w:hAnsi="Calibri" w:cs="Calibri"/>
                <w:noProof w:val="0"/>
                <w:szCs w:val="18"/>
              </w:rPr>
              <w:t>Day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C2E49" w:rsidRPr="00C869E0" w:rsidRDefault="00BC2E49" w:rsidP="0002419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 xml:space="preserve">Run </w:t>
            </w:r>
          </w:p>
          <w:p w:rsidR="00BC2E49" w:rsidRPr="00C869E0" w:rsidRDefault="00BC2E49" w:rsidP="0002419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>Time (Hrs.)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9" w:rsidRPr="00C869E0" w:rsidRDefault="00BC2E49" w:rsidP="0002419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>Total Production (gal or MGD)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9" w:rsidRPr="00C869E0" w:rsidRDefault="00BC2E49" w:rsidP="00BC2E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 xml:space="preserve">Max. Flow </w:t>
            </w:r>
            <w:r w:rsidRPr="00C869E0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(2)</w:t>
            </w:r>
          </w:p>
          <w:p w:rsidR="00BC2E49" w:rsidRPr="00C869E0" w:rsidRDefault="00BC2E49" w:rsidP="00BC2E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>(gpm or MGD)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9" w:rsidRPr="00C869E0" w:rsidRDefault="00BC2E49" w:rsidP="00BC2E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>Min. UV</w:t>
            </w:r>
          </w:p>
          <w:p w:rsidR="00BC2E49" w:rsidRPr="00C869E0" w:rsidRDefault="00BC2E49" w:rsidP="00BC2E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>Dose</w:t>
            </w:r>
            <w:r w:rsidRPr="00C869E0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(2)</w:t>
            </w:r>
          </w:p>
          <w:p w:rsidR="00BC2E49" w:rsidRPr="00C869E0" w:rsidRDefault="00BC2E49" w:rsidP="00BC2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>(mJ/cm</w:t>
            </w:r>
            <w:r w:rsidRPr="00C869E0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2</w:t>
            </w:r>
            <w:r w:rsidRPr="00C869E0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9" w:rsidRPr="00C869E0" w:rsidRDefault="00BC2E49" w:rsidP="00BC2E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>Min. UVT</w:t>
            </w:r>
            <w:r w:rsidRPr="00C869E0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(2)</w:t>
            </w:r>
          </w:p>
          <w:p w:rsidR="00BC2E49" w:rsidRPr="00C869E0" w:rsidRDefault="00BC2E49" w:rsidP="00BC2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>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C869E0" w:rsidRDefault="00BC2E49" w:rsidP="00033D4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>Off-Spec.</w:t>
            </w:r>
          </w:p>
          <w:p w:rsidR="00BC2E49" w:rsidRPr="00C869E0" w:rsidRDefault="00BC2E49" w:rsidP="00033D4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>Events?</w:t>
            </w:r>
          </w:p>
          <w:p w:rsidR="00BC2E49" w:rsidRPr="00C869E0" w:rsidRDefault="00BC2E49" w:rsidP="00033D4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 xml:space="preserve"> (Y/N)?</w:t>
            </w:r>
            <w:r w:rsidRPr="00C869E0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9" w:rsidRPr="00C869E0" w:rsidRDefault="00BC2E49" w:rsidP="00BC2E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>Instrument</w:t>
            </w:r>
          </w:p>
          <w:p w:rsidR="00BC2E49" w:rsidRPr="00C869E0" w:rsidRDefault="00BC2E49" w:rsidP="00BC2E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>Calibration</w:t>
            </w:r>
            <w:r w:rsidRPr="00C869E0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(4)</w:t>
            </w:r>
          </w:p>
          <w:p w:rsidR="00BC2E49" w:rsidRPr="00C869E0" w:rsidRDefault="00BC2E49" w:rsidP="00BC2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>(“S”,”T” “Q”)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9" w:rsidRPr="00C869E0" w:rsidRDefault="00BC2E49" w:rsidP="00BC2E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869E0">
              <w:rPr>
                <w:rFonts w:ascii="Calibri" w:hAnsi="Calibri" w:cs="Calibri"/>
                <w:b/>
                <w:sz w:val="18"/>
                <w:szCs w:val="18"/>
              </w:rPr>
              <w:t>Operational Notes</w:t>
            </w:r>
          </w:p>
          <w:p w:rsidR="00BC2E49" w:rsidRPr="00C869E0" w:rsidRDefault="00BC2E49" w:rsidP="00BC2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69E0">
              <w:rPr>
                <w:rFonts w:ascii="Calibri" w:hAnsi="Calibri" w:cs="Calibri"/>
                <w:i/>
                <w:sz w:val="18"/>
                <w:szCs w:val="18"/>
              </w:rPr>
              <w:t>(Attach additional sheets as needed)</w:t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1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2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3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4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5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6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7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8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9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10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11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12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13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14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15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16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17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18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19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20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21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22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23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24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 w:rsidP="00C27C37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25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 w:rsidP="00C27C37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26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 w:rsidP="00C27C37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27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 w:rsidP="00C27C37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28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29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30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965D9F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65D9F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965D9F">
              <w:rPr>
                <w:rFonts w:ascii="Calibri" w:hAnsi="Calibri" w:cs="Calibri"/>
                <w:noProof w:val="0"/>
                <w:sz w:val="20"/>
              </w:rPr>
              <w:t>31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BC2E49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033D44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033D44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C27C37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BC2E49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033D44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033D44">
            <w:pPr>
              <w:jc w:val="center"/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BC2E49">
            <w:pPr>
              <w:rPr>
                <w:rFonts w:ascii="Calibri" w:hAnsi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B84CFF" w:rsidRPr="00965D9F" w:rsidTr="00965D9F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CFF" w:rsidRPr="00941DEA" w:rsidRDefault="00B84CFF">
            <w:pPr>
              <w:pStyle w:val="bodytext0"/>
              <w:jc w:val="center"/>
              <w:rPr>
                <w:rFonts w:ascii="Calibri" w:hAnsi="Calibri" w:cs="Calibri"/>
                <w:noProof w:val="0"/>
                <w:sz w:val="16"/>
                <w:szCs w:val="16"/>
              </w:rPr>
            </w:pPr>
            <w:r w:rsidRPr="00941DEA">
              <w:rPr>
                <w:rFonts w:ascii="Calibri" w:hAnsi="Calibri" w:cs="Calibri"/>
                <w:noProof w:val="0"/>
                <w:sz w:val="16"/>
                <w:szCs w:val="16"/>
              </w:rPr>
              <w:t>TOT</w:t>
            </w:r>
            <w:r w:rsidR="00941DEA">
              <w:rPr>
                <w:rFonts w:ascii="Calibri" w:hAnsi="Calibri" w:cs="Calibri"/>
                <w:noProof w:val="0"/>
                <w:sz w:val="16"/>
                <w:szCs w:val="16"/>
              </w:rPr>
              <w:t>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:rsidR="00B84CFF" w:rsidRPr="00965D9F" w:rsidRDefault="00B84CFF" w:rsidP="00BC2E49">
            <w:pPr>
              <w:jc w:val="center"/>
              <w:rPr>
                <w:rFonts w:ascii="Calibri" w:hAnsi="Calibri" w:cs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033D44">
            <w:pPr>
              <w:jc w:val="center"/>
              <w:rPr>
                <w:rFonts w:ascii="Calibri" w:hAnsi="Calibri" w:cs="Calibri"/>
              </w:rPr>
            </w:pPr>
            <w:r w:rsidRPr="00B84CF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CF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B84CFF">
              <w:rPr>
                <w:rFonts w:ascii="Calibri" w:hAnsi="Calibri" w:cs="Arial"/>
                <w:sz w:val="16"/>
                <w:szCs w:val="16"/>
              </w:rPr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B84CF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8663" w:type="dxa"/>
            <w:gridSpan w:val="2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CFF" w:rsidRPr="00965D9F" w:rsidRDefault="00B84CFF" w:rsidP="00BC2E49">
            <w:pPr>
              <w:rPr>
                <w:rFonts w:ascii="Calibri" w:hAnsi="Calibri" w:cs="Calibri"/>
              </w:rPr>
            </w:pPr>
          </w:p>
        </w:tc>
      </w:tr>
      <w:tr w:rsidR="00B84CFF" w:rsidRPr="00965D9F" w:rsidTr="00B84CFF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0904" w:type="dxa"/>
            <w:gridSpan w:val="28"/>
            <w:vAlign w:val="center"/>
          </w:tcPr>
          <w:p w:rsidR="00B84CFF" w:rsidRPr="00965D9F" w:rsidRDefault="00B84CFF" w:rsidP="00BC2E49">
            <w:pPr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965D9F">
              <w:rPr>
                <w:rFonts w:ascii="Calibri" w:hAnsi="Calibri" w:cs="Calibri"/>
                <w:b/>
                <w:i/>
                <w:sz w:val="16"/>
                <w:szCs w:val="16"/>
              </w:rPr>
              <w:t>(1)Use a separate form for each reactor.  Reactors using the Calculated Dose Approach must submit form UV-CDA.</w:t>
            </w:r>
          </w:p>
          <w:p w:rsidR="00B84CFF" w:rsidRPr="00965D9F" w:rsidRDefault="00B84CFF" w:rsidP="00B3242A">
            <w:pPr>
              <w:tabs>
                <w:tab w:val="left" w:pos="1440"/>
              </w:tabs>
              <w:ind w:left="173" w:hanging="173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965D9F">
              <w:rPr>
                <w:rFonts w:ascii="Calibri" w:hAnsi="Calibri" w:cs="Calibri"/>
                <w:b/>
                <w:i/>
                <w:sz w:val="16"/>
                <w:szCs w:val="16"/>
              </w:rPr>
              <w:t>(2)Flow rate, UV Dose (RED calculated using validation dose-monitoring equation) and UV Transmittance must be monitored and recorded continuously (at least every 5 minutes) The maximum and minimum values for this reporting form are for those recorded at least every five minutes.</w:t>
            </w:r>
          </w:p>
          <w:p w:rsidR="00B84CFF" w:rsidRPr="00965D9F" w:rsidRDefault="00B84CFF" w:rsidP="00BC2E49">
            <w:pPr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965D9F">
              <w:rPr>
                <w:rFonts w:ascii="Calibri" w:hAnsi="Calibri" w:cs="Calibri"/>
                <w:b/>
                <w:i/>
                <w:sz w:val="16"/>
                <w:szCs w:val="16"/>
              </w:rPr>
              <w:t>(3)Any Off-Specification events must be reported to MassDEP on Form UV-OFF SPEC.</w:t>
            </w:r>
          </w:p>
          <w:p w:rsidR="00B84CFF" w:rsidRPr="00965D9F" w:rsidRDefault="00B84CFF" w:rsidP="00B3242A">
            <w:pPr>
              <w:ind w:left="173" w:hanging="173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965D9F">
              <w:rPr>
                <w:rFonts w:ascii="Calibri" w:hAnsi="Calibri" w:cs="Calibri"/>
                <w:b/>
                <w:i/>
                <w:sz w:val="16"/>
                <w:szCs w:val="16"/>
              </w:rPr>
              <w:t>(4)Use the following letters to denote days when UV equipment has been calibrated:   “S” = Intensity Sensors, “T” = UV Transmittance Analyzers, “Q” = Reactor Flow Meters.  Equipment Calibration Records must be reported to MassDEP  on Form UV-CAL.</w:t>
            </w:r>
          </w:p>
        </w:tc>
      </w:tr>
      <w:tr w:rsidR="00B84CFF" w:rsidRPr="00965D9F" w:rsidTr="0014352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6" w:type="dxa"/>
            <w:gridSpan w:val="14"/>
            <w:vMerge w:val="restart"/>
            <w:shd w:val="clear" w:color="auto" w:fill="F2F2F2"/>
            <w:vAlign w:val="center"/>
          </w:tcPr>
          <w:p w:rsidR="00B84CFF" w:rsidRPr="00CE50B5" w:rsidRDefault="00B84CFF">
            <w:pPr>
              <w:jc w:val="both"/>
              <w:rPr>
                <w:rFonts w:ascii="Calibri" w:hAnsi="Calibri"/>
                <w:sz w:val="15"/>
                <w:szCs w:val="15"/>
              </w:rPr>
            </w:pPr>
            <w:r w:rsidRPr="00CE50B5">
              <w:rPr>
                <w:rFonts w:ascii="Calibri" w:hAnsi="Calibri"/>
                <w:i/>
                <w:iCs/>
                <w:sz w:val="15"/>
                <w:szCs w:val="15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3065" w:type="dxa"/>
            <w:gridSpan w:val="7"/>
            <w:tcBorders>
              <w:right w:val="single" w:sz="4" w:space="0" w:color="auto"/>
            </w:tcBorders>
            <w:vAlign w:val="bottom"/>
          </w:tcPr>
          <w:p w:rsidR="00B84CFF" w:rsidRPr="00965D9F" w:rsidRDefault="00B84CFF">
            <w:pPr>
              <w:jc w:val="right"/>
              <w:rPr>
                <w:rFonts w:ascii="Calibri" w:hAnsi="Calibri" w:cs="Arial"/>
                <w:b/>
                <w:bCs/>
                <w:sz w:val="16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</w:rPr>
              <w:t>PWS Authorized Signature:</w:t>
            </w:r>
          </w:p>
        </w:tc>
        <w:tc>
          <w:tcPr>
            <w:tcW w:w="3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>
            <w:pPr>
              <w:jc w:val="center"/>
              <w:rPr>
                <w:rFonts w:ascii="Calibri" w:hAnsi="Calibri"/>
              </w:rPr>
            </w:pPr>
          </w:p>
        </w:tc>
      </w:tr>
      <w:tr w:rsidR="00B84CFF" w:rsidRPr="00965D9F" w:rsidTr="0014352A">
        <w:tblPrEx>
          <w:tblCellMar>
            <w:top w:w="0" w:type="dxa"/>
            <w:bottom w:w="0" w:type="dxa"/>
          </w:tblCellMar>
        </w:tblPrEx>
        <w:trPr>
          <w:cantSplit/>
          <w:trHeight w:hRule="exact" w:val="347"/>
        </w:trPr>
        <w:tc>
          <w:tcPr>
            <w:tcW w:w="4136" w:type="dxa"/>
            <w:gridSpan w:val="14"/>
            <w:vMerge/>
            <w:shd w:val="clear" w:color="auto" w:fill="F2F2F2"/>
          </w:tcPr>
          <w:p w:rsidR="00B84CFF" w:rsidRPr="00965D9F" w:rsidRDefault="00B84CFF">
            <w:pPr>
              <w:rPr>
                <w:rFonts w:ascii="Calibri" w:hAnsi="Calibri"/>
              </w:rPr>
            </w:pPr>
          </w:p>
        </w:tc>
        <w:tc>
          <w:tcPr>
            <w:tcW w:w="613" w:type="dxa"/>
            <w:tcBorders>
              <w:right w:val="single" w:sz="4" w:space="0" w:color="auto"/>
            </w:tcBorders>
            <w:vAlign w:val="center"/>
          </w:tcPr>
          <w:p w:rsidR="00B84CFF" w:rsidRPr="00965D9F" w:rsidRDefault="00B84CFF" w:rsidP="00F60F9B">
            <w:pPr>
              <w:jc w:val="right"/>
              <w:rPr>
                <w:rFonts w:ascii="Calibri" w:hAnsi="Calibri" w:cs="Arial"/>
                <w:b/>
                <w:bCs/>
                <w:sz w:val="16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</w:rPr>
              <w:t>Date: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F60F9B">
            <w:pPr>
              <w:rPr>
                <w:rFonts w:ascii="Calibri" w:hAnsi="Calibri" w:cs="Arial"/>
                <w:b/>
                <w:bCs/>
                <w:sz w:val="16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965D9F">
              <w:rPr>
                <w:rFonts w:ascii="Calibri" w:hAnsi="Calibri" w:cs="Arial"/>
                <w:b/>
                <w:bCs/>
                <w:sz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b/>
                <w:bCs/>
                <w:sz w:val="16"/>
              </w:rPr>
            </w:r>
            <w:r w:rsidRPr="00965D9F">
              <w:rPr>
                <w:rFonts w:ascii="Calibri" w:hAnsi="Calibri" w:cs="Arial"/>
                <w:b/>
                <w:bCs/>
                <w:sz w:val="16"/>
              </w:rPr>
              <w:fldChar w:fldCharType="separate"/>
            </w:r>
            <w:r w:rsidRPr="00965D9F">
              <w:rPr>
                <w:rFonts w:ascii="Calibri" w:hAnsi="Calibri" w:cs="Arial"/>
                <w:b/>
                <w:bCs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b/>
                <w:bCs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b/>
                <w:bCs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b/>
                <w:bCs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b/>
                <w:bCs/>
                <w:noProof/>
                <w:sz w:val="16"/>
              </w:rPr>
              <w:t> </w:t>
            </w:r>
            <w:r w:rsidRPr="00965D9F">
              <w:rPr>
                <w:rFonts w:ascii="Calibri" w:hAnsi="Calibri" w:cs="Arial"/>
                <w:b/>
                <w:bCs/>
                <w:sz w:val="16"/>
              </w:rPr>
              <w:fldChar w:fldCharType="end"/>
            </w:r>
            <w:bookmarkEnd w:id="15"/>
          </w:p>
        </w:tc>
        <w:tc>
          <w:tcPr>
            <w:tcW w:w="9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F60F9B">
            <w:pPr>
              <w:jc w:val="right"/>
              <w:rPr>
                <w:rFonts w:ascii="Calibri" w:hAnsi="Calibri" w:cs="Arial"/>
                <w:b/>
                <w:bCs/>
                <w:sz w:val="16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</w:rPr>
              <w:t>Title:</w:t>
            </w:r>
          </w:p>
          <w:p w:rsidR="00B84CFF" w:rsidRPr="00965D9F" w:rsidRDefault="00B84CFF" w:rsidP="00F60F9B">
            <w:pPr>
              <w:jc w:val="right"/>
              <w:rPr>
                <w:rFonts w:ascii="Calibri" w:hAnsi="Calibri" w:cs="Arial"/>
                <w:b/>
                <w:bCs/>
                <w:sz w:val="16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</w:rPr>
              <w:t>Email:</w:t>
            </w:r>
          </w:p>
        </w:tc>
        <w:tc>
          <w:tcPr>
            <w:tcW w:w="3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F60F9B">
            <w:pPr>
              <w:rPr>
                <w:rFonts w:ascii="Calibri" w:hAnsi="Calibri" w:cs="Arial"/>
                <w:sz w:val="16"/>
                <w:szCs w:val="16"/>
              </w:rPr>
            </w:pPr>
            <w:r w:rsidRPr="00965D9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965D9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  <w:szCs w:val="16"/>
              </w:rPr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16"/>
          </w:p>
        </w:tc>
      </w:tr>
      <w:tr w:rsidR="00B84CFF" w:rsidRPr="00965D9F" w:rsidTr="004B5A0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CFF" w:rsidRPr="00965D9F" w:rsidRDefault="00B84CFF" w:rsidP="004A2A3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965D9F">
              <w:rPr>
                <w:rFonts w:ascii="Calibri" w:hAnsi="Calibri" w:cs="Arial"/>
                <w:b/>
                <w:sz w:val="16"/>
                <w:szCs w:val="16"/>
              </w:rPr>
              <w:t xml:space="preserve">Phone: </w:t>
            </w:r>
          </w:p>
        </w:tc>
        <w:tc>
          <w:tcPr>
            <w:tcW w:w="3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CFF" w:rsidRPr="00965D9F" w:rsidRDefault="00B84CFF" w:rsidP="004A2A3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965D9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65D9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  <w:szCs w:val="16"/>
              </w:rPr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F60F9B">
            <w:pPr>
              <w:jc w:val="right"/>
              <w:rPr>
                <w:rFonts w:ascii="Calibri" w:hAnsi="Calibri" w:cs="Arial"/>
                <w:b/>
                <w:bCs/>
                <w:sz w:val="16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</w:rPr>
              <w:t>Fax: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F60F9B">
            <w:pPr>
              <w:rPr>
                <w:rFonts w:ascii="Calibri" w:hAnsi="Calibri" w:cs="Arial"/>
                <w:b/>
                <w:bCs/>
                <w:sz w:val="16"/>
              </w:rPr>
            </w:pPr>
            <w:r w:rsidRPr="00965D9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65D9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  <w:szCs w:val="16"/>
              </w:rPr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F60F9B">
            <w:pPr>
              <w:jc w:val="right"/>
              <w:rPr>
                <w:rFonts w:ascii="Calibri" w:hAnsi="Calibri" w:cs="Arial"/>
                <w:b/>
                <w:bCs/>
                <w:sz w:val="16"/>
              </w:rPr>
            </w:pPr>
          </w:p>
        </w:tc>
        <w:tc>
          <w:tcPr>
            <w:tcW w:w="3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FF" w:rsidRPr="00965D9F" w:rsidRDefault="00B84CFF" w:rsidP="00F60F9B">
            <w:pPr>
              <w:rPr>
                <w:rFonts w:ascii="Calibri" w:hAnsi="Calibri" w:cs="Arial"/>
                <w:sz w:val="16"/>
                <w:szCs w:val="16"/>
              </w:rPr>
            </w:pPr>
            <w:r w:rsidRPr="00965D9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65D9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  <w:szCs w:val="16"/>
              </w:rPr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</w:tbl>
    <w:p w:rsidR="00F818A3" w:rsidRPr="00965D9F" w:rsidRDefault="00F818A3" w:rsidP="00710B92">
      <w:pPr>
        <w:pStyle w:val="Header"/>
        <w:tabs>
          <w:tab w:val="clear" w:pos="4320"/>
          <w:tab w:val="clear" w:pos="8640"/>
        </w:tabs>
        <w:rPr>
          <w:rFonts w:ascii="Calibri" w:hAnsi="Calibri" w:cs="Calibri"/>
        </w:rPr>
      </w:pPr>
    </w:p>
    <w:sectPr w:rsidR="00F818A3" w:rsidRPr="00965D9F" w:rsidSect="00E87734">
      <w:headerReference w:type="default" r:id="rId8"/>
      <w:type w:val="continuous"/>
      <w:pgSz w:w="12240" w:h="15840" w:code="1"/>
      <w:pgMar w:top="360" w:right="720" w:bottom="360" w:left="720" w:header="432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48" w:rsidRDefault="00C04048" w:rsidP="00D401F1">
      <w:r>
        <w:separator/>
      </w:r>
    </w:p>
  </w:endnote>
  <w:endnote w:type="continuationSeparator" w:id="0">
    <w:p w:rsidR="00C04048" w:rsidRDefault="00C04048" w:rsidP="00D4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48" w:rsidRDefault="00C04048" w:rsidP="00D401F1">
      <w:r>
        <w:separator/>
      </w:r>
    </w:p>
  </w:footnote>
  <w:footnote w:type="continuationSeparator" w:id="0">
    <w:p w:rsidR="00C04048" w:rsidRDefault="00C04048" w:rsidP="00D4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69" w:type="pct"/>
      <w:tblLook w:val="0000" w:firstRow="0" w:lastRow="0" w:firstColumn="0" w:lastColumn="0" w:noHBand="0" w:noVBand="0"/>
    </w:tblPr>
    <w:tblGrid>
      <w:gridCol w:w="947"/>
      <w:gridCol w:w="8609"/>
      <w:gridCol w:w="1171"/>
    </w:tblGrid>
    <w:tr w:rsidR="00F818A3" w:rsidTr="009321DA">
      <w:tblPrEx>
        <w:tblCellMar>
          <w:top w:w="0" w:type="dxa"/>
          <w:bottom w:w="0" w:type="dxa"/>
        </w:tblCellMar>
      </w:tblPrEx>
      <w:trPr>
        <w:cantSplit/>
        <w:trHeight w:val="367"/>
      </w:trPr>
      <w:tc>
        <w:tcPr>
          <w:tcW w:w="441" w:type="pct"/>
          <w:vMerge w:val="restart"/>
        </w:tcPr>
        <w:p w:rsidR="00F818A3" w:rsidRDefault="000925A9">
          <w:pPr>
            <w:pStyle w:val="Head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457200" cy="457200"/>
                <wp:effectExtent l="0" t="0" r="0" b="0"/>
                <wp:docPr id="1" name="Picture 1" descr="small fact she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 fact she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3" w:type="pct"/>
          <w:vAlign w:val="center"/>
        </w:tcPr>
        <w:p w:rsidR="00F818A3" w:rsidRPr="009321DA" w:rsidRDefault="00F818A3">
          <w:pPr>
            <w:pStyle w:val="Header"/>
            <w:tabs>
              <w:tab w:val="clear" w:pos="4320"/>
              <w:tab w:val="clear" w:pos="8640"/>
            </w:tabs>
            <w:rPr>
              <w:rFonts w:ascii="Arial" w:hAnsi="Arial"/>
              <w:b/>
              <w:sz w:val="23"/>
              <w:szCs w:val="23"/>
            </w:rPr>
          </w:pPr>
          <w:r w:rsidRPr="009321DA">
            <w:rPr>
              <w:rFonts w:ascii="Arial" w:hAnsi="Arial"/>
              <w:sz w:val="23"/>
              <w:szCs w:val="23"/>
            </w:rPr>
            <w:t>Massachusetts Department of Environmental Protection - Drinking Water Program</w:t>
          </w:r>
        </w:p>
      </w:tc>
      <w:tc>
        <w:tcPr>
          <w:tcW w:w="546" w:type="pct"/>
          <w:vMerge w:val="restart"/>
          <w:vAlign w:val="center"/>
        </w:tcPr>
        <w:p w:rsidR="00F818A3" w:rsidRDefault="009E2159">
          <w:pPr>
            <w:pStyle w:val="Heading1"/>
            <w:jc w:val="center"/>
            <w:rPr>
              <w:rFonts w:ascii="Arial" w:hAnsi="Arial"/>
              <w:bCs/>
              <w:sz w:val="22"/>
            </w:rPr>
          </w:pPr>
          <w:r>
            <w:rPr>
              <w:rFonts w:ascii="Arial" w:hAnsi="Arial"/>
              <w:bCs/>
              <w:sz w:val="22"/>
            </w:rPr>
            <w:t>UV-ISA</w:t>
          </w:r>
        </w:p>
      </w:tc>
    </w:tr>
    <w:tr w:rsidR="00F818A3" w:rsidTr="009321DA">
      <w:tblPrEx>
        <w:tblCellMar>
          <w:top w:w="0" w:type="dxa"/>
          <w:bottom w:w="0" w:type="dxa"/>
        </w:tblCellMar>
      </w:tblPrEx>
      <w:trPr>
        <w:cantSplit/>
        <w:trHeight w:val="401"/>
      </w:trPr>
      <w:tc>
        <w:tcPr>
          <w:tcW w:w="441" w:type="pct"/>
          <w:vMerge/>
        </w:tcPr>
        <w:p w:rsidR="00F818A3" w:rsidRDefault="00F818A3">
          <w:pPr>
            <w:pStyle w:val="Header"/>
            <w:rPr>
              <w:b/>
            </w:rPr>
          </w:pPr>
        </w:p>
      </w:tc>
      <w:tc>
        <w:tcPr>
          <w:tcW w:w="4013" w:type="pct"/>
          <w:vAlign w:val="center"/>
        </w:tcPr>
        <w:p w:rsidR="00F818A3" w:rsidRDefault="009E2159" w:rsidP="00715020">
          <w:pPr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  <w:sz w:val="24"/>
            </w:rPr>
            <w:t>UV Reactor</w:t>
          </w:r>
          <w:r w:rsidR="009C6BFD">
            <w:rPr>
              <w:rFonts w:ascii="Arial" w:hAnsi="Arial" w:cs="Arial"/>
              <w:b/>
              <w:bCs/>
              <w:sz w:val="24"/>
            </w:rPr>
            <w:t xml:space="preserve"> Report</w:t>
          </w:r>
          <w:r>
            <w:rPr>
              <w:rFonts w:ascii="Arial" w:hAnsi="Arial" w:cs="Arial"/>
              <w:b/>
              <w:bCs/>
              <w:sz w:val="24"/>
            </w:rPr>
            <w:t xml:space="preserve"> – Intensity Setpoint Approach </w:t>
          </w:r>
          <w:r w:rsidRPr="009E2159">
            <w:rPr>
              <w:rFonts w:ascii="Arial" w:hAnsi="Arial" w:cs="Arial"/>
              <w:b/>
              <w:bCs/>
              <w:sz w:val="24"/>
              <w:vertAlign w:val="superscript"/>
            </w:rPr>
            <w:t>1</w:t>
          </w:r>
        </w:p>
      </w:tc>
      <w:tc>
        <w:tcPr>
          <w:tcW w:w="546" w:type="pct"/>
          <w:vMerge/>
          <w:vAlign w:val="center"/>
        </w:tcPr>
        <w:p w:rsidR="00F818A3" w:rsidRDefault="00F818A3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</w:p>
      </w:tc>
    </w:tr>
  </w:tbl>
  <w:p w:rsidR="00F818A3" w:rsidRDefault="00F818A3" w:rsidP="00E87734">
    <w:pPr>
      <w:pStyle w:val="Header"/>
      <w:tabs>
        <w:tab w:val="clear" w:pos="4320"/>
        <w:tab w:val="clear" w:pos="8640"/>
        <w:tab w:val="left" w:pos="8970"/>
      </w:tabs>
      <w:rPr>
        <w:sz w:val="6"/>
      </w:rPr>
    </w:pPr>
    <w:r>
      <w:rPr>
        <w:sz w:val="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5746B1"/>
    <w:multiLevelType w:val="hybridMultilevel"/>
    <w:tmpl w:val="3B267FE2"/>
    <w:lvl w:ilvl="0" w:tplc="ED1842DA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0B137F1D"/>
    <w:multiLevelType w:val="hybridMultilevel"/>
    <w:tmpl w:val="B9161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586C03"/>
    <w:multiLevelType w:val="hybridMultilevel"/>
    <w:tmpl w:val="6EFE9ED2"/>
    <w:lvl w:ilvl="0" w:tplc="1194DA62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8A303F1"/>
    <w:multiLevelType w:val="hybridMultilevel"/>
    <w:tmpl w:val="EE0E2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660AC2"/>
    <w:multiLevelType w:val="hybridMultilevel"/>
    <w:tmpl w:val="C61CD1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410869"/>
    <w:multiLevelType w:val="hybridMultilevel"/>
    <w:tmpl w:val="4E86F44C"/>
    <w:lvl w:ilvl="0" w:tplc="70D2A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21"/>
  </w:num>
  <w:num w:numId="5">
    <w:abstractNumId w:val="8"/>
  </w:num>
  <w:num w:numId="6">
    <w:abstractNumId w:val="23"/>
  </w:num>
  <w:num w:numId="7">
    <w:abstractNumId w:val="22"/>
  </w:num>
  <w:num w:numId="8">
    <w:abstractNumId w:val="6"/>
  </w:num>
  <w:num w:numId="9">
    <w:abstractNumId w:val="13"/>
  </w:num>
  <w:num w:numId="10">
    <w:abstractNumId w:val="17"/>
  </w:num>
  <w:num w:numId="11">
    <w:abstractNumId w:val="14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20"/>
  </w:num>
  <w:num w:numId="14">
    <w:abstractNumId w:val="7"/>
  </w:num>
  <w:num w:numId="15">
    <w:abstractNumId w:val="11"/>
  </w:num>
  <w:num w:numId="16">
    <w:abstractNumId w:val="15"/>
  </w:num>
  <w:num w:numId="17">
    <w:abstractNumId w:val="19"/>
  </w:num>
  <w:num w:numId="18">
    <w:abstractNumId w:val="3"/>
  </w:num>
  <w:num w:numId="19">
    <w:abstractNumId w:val="9"/>
  </w:num>
  <w:num w:numId="20">
    <w:abstractNumId w:val="10"/>
  </w:num>
  <w:num w:numId="21">
    <w:abstractNumId w:val="5"/>
  </w:num>
  <w:num w:numId="22">
    <w:abstractNumId w:val="12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71"/>
    <w:rsid w:val="00024198"/>
    <w:rsid w:val="00033D44"/>
    <w:rsid w:val="000925A9"/>
    <w:rsid w:val="00095A0D"/>
    <w:rsid w:val="000F2D48"/>
    <w:rsid w:val="0010102C"/>
    <w:rsid w:val="001069B6"/>
    <w:rsid w:val="0014352A"/>
    <w:rsid w:val="001D0B26"/>
    <w:rsid w:val="00205CC9"/>
    <w:rsid w:val="00294B1B"/>
    <w:rsid w:val="002F213C"/>
    <w:rsid w:val="00331F9A"/>
    <w:rsid w:val="0043429B"/>
    <w:rsid w:val="00452969"/>
    <w:rsid w:val="004A2192"/>
    <w:rsid w:val="004A2A36"/>
    <w:rsid w:val="004B5A01"/>
    <w:rsid w:val="0055594C"/>
    <w:rsid w:val="00666978"/>
    <w:rsid w:val="00683EEA"/>
    <w:rsid w:val="006F6204"/>
    <w:rsid w:val="00710B92"/>
    <w:rsid w:val="00715020"/>
    <w:rsid w:val="00722571"/>
    <w:rsid w:val="00771574"/>
    <w:rsid w:val="007763AB"/>
    <w:rsid w:val="007922A6"/>
    <w:rsid w:val="00800975"/>
    <w:rsid w:val="0088719B"/>
    <w:rsid w:val="00893D5A"/>
    <w:rsid w:val="008B68E6"/>
    <w:rsid w:val="009321DA"/>
    <w:rsid w:val="00941DEA"/>
    <w:rsid w:val="00965D9F"/>
    <w:rsid w:val="009A0CAB"/>
    <w:rsid w:val="009C285B"/>
    <w:rsid w:val="009C6BFD"/>
    <w:rsid w:val="009E2159"/>
    <w:rsid w:val="00A33D56"/>
    <w:rsid w:val="00AD2D14"/>
    <w:rsid w:val="00AF392C"/>
    <w:rsid w:val="00B0130D"/>
    <w:rsid w:val="00B3242A"/>
    <w:rsid w:val="00B7212B"/>
    <w:rsid w:val="00B84CFF"/>
    <w:rsid w:val="00BA4458"/>
    <w:rsid w:val="00BC2E49"/>
    <w:rsid w:val="00C02FD7"/>
    <w:rsid w:val="00C04048"/>
    <w:rsid w:val="00C27C37"/>
    <w:rsid w:val="00C869E0"/>
    <w:rsid w:val="00CB70DF"/>
    <w:rsid w:val="00CE50B5"/>
    <w:rsid w:val="00D0462A"/>
    <w:rsid w:val="00D401F1"/>
    <w:rsid w:val="00D620D3"/>
    <w:rsid w:val="00D62B25"/>
    <w:rsid w:val="00D850C0"/>
    <w:rsid w:val="00D86E52"/>
    <w:rsid w:val="00DF35DC"/>
    <w:rsid w:val="00E87734"/>
    <w:rsid w:val="00F23234"/>
    <w:rsid w:val="00F520BB"/>
    <w:rsid w:val="00F60F9B"/>
    <w:rsid w:val="00F818A3"/>
    <w:rsid w:val="00F95A46"/>
    <w:rsid w:val="00FA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pPr>
      <w:keepNext/>
      <w:framePr w:hSpace="180" w:wrap="notBeside" w:vAnchor="text" w:hAnchor="margin" w:y="43"/>
      <w:spacing w:before="4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  <w:rPr>
      <w:rFonts w:ascii="Arial" w:eastAsia="Times" w:hAnsi="Arial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</w:rPr>
  </w:style>
  <w:style w:type="paragraph" w:styleId="BodyText">
    <w:name w:val="Body Text"/>
    <w:basedOn w:val="Normal"/>
    <w:semiHidden/>
    <w:rPr>
      <w:sz w:val="16"/>
    </w:rPr>
  </w:style>
  <w:style w:type="paragraph" w:customStyle="1" w:styleId="bodytext0">
    <w:name w:val="body text"/>
    <w:rPr>
      <w:rFonts w:ascii="Arial" w:eastAsia="Times" w:hAnsi="Arial"/>
      <w:noProof/>
      <w:sz w:val="18"/>
    </w:rPr>
  </w:style>
  <w:style w:type="paragraph" w:styleId="BodyText2">
    <w:name w:val="Body Text 2"/>
    <w:basedOn w:val="Normal"/>
    <w:link w:val="BodyText2Char"/>
    <w:uiPriority w:val="99"/>
    <w:unhideWhenUsed/>
    <w:rsid w:val="008009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00975"/>
  </w:style>
  <w:style w:type="character" w:customStyle="1" w:styleId="FooterChar">
    <w:name w:val="Footer Char"/>
    <w:link w:val="Footer"/>
    <w:rsid w:val="009C285B"/>
  </w:style>
  <w:style w:type="paragraph" w:styleId="NoSpacing">
    <w:name w:val="No Spacing"/>
    <w:uiPriority w:val="1"/>
    <w:qFormat/>
    <w:rsid w:val="009C285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pPr>
      <w:keepNext/>
      <w:framePr w:hSpace="180" w:wrap="notBeside" w:vAnchor="text" w:hAnchor="margin" w:y="43"/>
      <w:spacing w:before="4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  <w:rPr>
      <w:rFonts w:ascii="Arial" w:eastAsia="Times" w:hAnsi="Arial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</w:rPr>
  </w:style>
  <w:style w:type="paragraph" w:styleId="BodyText">
    <w:name w:val="Body Text"/>
    <w:basedOn w:val="Normal"/>
    <w:semiHidden/>
    <w:rPr>
      <w:sz w:val="16"/>
    </w:rPr>
  </w:style>
  <w:style w:type="paragraph" w:customStyle="1" w:styleId="bodytext0">
    <w:name w:val="body text"/>
    <w:rPr>
      <w:rFonts w:ascii="Arial" w:eastAsia="Times" w:hAnsi="Arial"/>
      <w:noProof/>
      <w:sz w:val="18"/>
    </w:rPr>
  </w:style>
  <w:style w:type="paragraph" w:styleId="BodyText2">
    <w:name w:val="Body Text 2"/>
    <w:basedOn w:val="Normal"/>
    <w:link w:val="BodyText2Char"/>
    <w:uiPriority w:val="99"/>
    <w:unhideWhenUsed/>
    <w:rsid w:val="008009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00975"/>
  </w:style>
  <w:style w:type="character" w:customStyle="1" w:styleId="FooterChar">
    <w:name w:val="Footer Char"/>
    <w:link w:val="Footer"/>
    <w:rsid w:val="009C285B"/>
  </w:style>
  <w:style w:type="paragraph" w:styleId="NoSpacing">
    <w:name w:val="No Spacing"/>
    <w:uiPriority w:val="1"/>
    <w:qFormat/>
    <w:rsid w:val="009C285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Damon.Guterman</dc:creator>
  <cp:lastModifiedBy>Anonymous</cp:lastModifiedBy>
  <cp:revision>2</cp:revision>
  <cp:lastPrinted>2019-05-15T15:29:00Z</cp:lastPrinted>
  <dcterms:created xsi:type="dcterms:W3CDTF">2019-05-15T18:59:00Z</dcterms:created>
  <dcterms:modified xsi:type="dcterms:W3CDTF">2019-05-15T18:59:00Z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