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4528" w14:textId="77777777" w:rsidR="000F0D2F" w:rsidRDefault="000F0D2F" w:rsidP="000F0D2F">
      <w:pPr>
        <w:pStyle w:val="paragraph"/>
        <w:jc w:val="center"/>
        <w:textAlignment w:val="baseline"/>
        <w:rPr>
          <w:color w:val="2F5496"/>
        </w:rPr>
      </w:pPr>
      <w:r>
        <w:rPr>
          <w:rStyle w:val="normaltextrun"/>
          <w:rFonts w:ascii="Calibri" w:eastAsiaTheme="majorEastAsia" w:hAnsi="Calibri" w:cs="Calibri"/>
          <w:b/>
          <w:bCs/>
          <w:color w:val="000000"/>
        </w:rPr>
        <w:t>Municipal Vulnerability Preparedness Program Action Grant Case Study </w:t>
      </w:r>
      <w:r>
        <w:rPr>
          <w:rStyle w:val="eop"/>
          <w:rFonts w:ascii="Calibri" w:eastAsiaTheme="majorEastAsia" w:hAnsi="Calibri" w:cs="Calibri"/>
          <w:color w:val="000000"/>
        </w:rPr>
        <w:t> </w:t>
      </w:r>
    </w:p>
    <w:p w14:paraId="1D146886" w14:textId="149FDA99" w:rsidR="000F0D2F" w:rsidRPr="00F34C96" w:rsidRDefault="000F0D2F" w:rsidP="00B91C01">
      <w:pPr>
        <w:pStyle w:val="paragraph"/>
        <w:spacing w:before="0" w:beforeAutospacing="0" w:after="0" w:afterAutospacing="0"/>
        <w:textAlignment w:val="baseline"/>
        <w:rPr>
          <w:b/>
          <w:bCs/>
        </w:rPr>
      </w:pPr>
      <w:r w:rsidRPr="00F34C96">
        <w:rPr>
          <w:rStyle w:val="normaltextrun"/>
          <w:rFonts w:ascii="Calibri" w:eastAsiaTheme="majorEastAsia" w:hAnsi="Calibri" w:cs="Calibri"/>
          <w:b/>
          <w:bCs/>
          <w:color w:val="000000"/>
        </w:rPr>
        <w:t>Municipality:</w:t>
      </w:r>
      <w:r w:rsidRPr="00F34C96">
        <w:rPr>
          <w:rStyle w:val="eop"/>
          <w:rFonts w:ascii="Calibri" w:eastAsiaTheme="majorEastAsia" w:hAnsi="Calibri" w:cs="Calibri"/>
          <w:b/>
          <w:bCs/>
          <w:color w:val="000000"/>
        </w:rPr>
        <w:t> </w:t>
      </w:r>
      <w:r w:rsidR="00D22F69" w:rsidRPr="00F34C96">
        <w:rPr>
          <w:rStyle w:val="eop"/>
          <w:rFonts w:ascii="Calibri" w:eastAsiaTheme="majorEastAsia" w:hAnsi="Calibri" w:cs="Calibri"/>
          <w:b/>
          <w:bCs/>
          <w:color w:val="000000"/>
        </w:rPr>
        <w:t>Uxbridge</w:t>
      </w:r>
      <w:r w:rsidR="00D22F69" w:rsidRPr="00F34C96">
        <w:rPr>
          <w:rStyle w:val="eop"/>
          <w:rFonts w:ascii="Calibri" w:eastAsiaTheme="majorEastAsia" w:hAnsi="Calibri" w:cs="Calibri"/>
          <w:b/>
          <w:bCs/>
          <w:color w:val="000000"/>
        </w:rPr>
        <w:tab/>
      </w:r>
    </w:p>
    <w:p w14:paraId="32FAAB81" w14:textId="797C6FB1" w:rsidR="000F0D2F" w:rsidRPr="00F34C96" w:rsidRDefault="000F0D2F" w:rsidP="000F0D2F">
      <w:pPr>
        <w:pStyle w:val="paragraph"/>
        <w:spacing w:before="0" w:beforeAutospacing="0" w:after="0" w:afterAutospacing="0"/>
        <w:textAlignment w:val="baseline"/>
        <w:rPr>
          <w:rStyle w:val="eop"/>
          <w:rFonts w:ascii="Calibri" w:eastAsiaTheme="majorEastAsia" w:hAnsi="Calibri" w:cs="Calibri"/>
          <w:b/>
          <w:bCs/>
          <w:color w:val="000000"/>
        </w:rPr>
      </w:pPr>
      <w:r w:rsidRPr="00F34C96">
        <w:rPr>
          <w:rStyle w:val="normaltextrun"/>
          <w:rFonts w:ascii="Calibri" w:eastAsiaTheme="majorEastAsia" w:hAnsi="Calibri" w:cs="Calibri"/>
          <w:b/>
          <w:bCs/>
          <w:color w:val="000000"/>
        </w:rPr>
        <w:t>Project Title:</w:t>
      </w:r>
      <w:r w:rsidRPr="00F34C96">
        <w:rPr>
          <w:rStyle w:val="eop"/>
          <w:rFonts w:ascii="Calibri" w:eastAsiaTheme="majorEastAsia" w:hAnsi="Calibri" w:cs="Calibri"/>
          <w:b/>
          <w:bCs/>
          <w:color w:val="000000"/>
        </w:rPr>
        <w:t> </w:t>
      </w:r>
      <w:r w:rsidR="00D22F69" w:rsidRPr="00F34C96">
        <w:rPr>
          <w:b/>
          <w:bCs/>
        </w:rPr>
        <w:t>Home Brew and Whitin Pond Dam Removal</w:t>
      </w:r>
    </w:p>
    <w:p w14:paraId="65681719" w14:textId="03EA077C" w:rsidR="00ED00BE" w:rsidRPr="00F34C96" w:rsidRDefault="00ED00BE" w:rsidP="000F0D2F">
      <w:pPr>
        <w:pStyle w:val="paragraph"/>
        <w:spacing w:before="0" w:beforeAutospacing="0" w:after="0" w:afterAutospacing="0"/>
        <w:textAlignment w:val="baseline"/>
        <w:rPr>
          <w:b/>
          <w:bCs/>
        </w:rPr>
      </w:pPr>
      <w:r w:rsidRPr="00F34C96">
        <w:rPr>
          <w:rStyle w:val="eop"/>
          <w:rFonts w:ascii="Calibri" w:eastAsiaTheme="majorEastAsia" w:hAnsi="Calibri" w:cs="Calibri"/>
          <w:b/>
          <w:bCs/>
          <w:color w:val="000000"/>
        </w:rPr>
        <w:t>Award Year (FY):</w:t>
      </w:r>
      <w:r w:rsidR="00D22F69" w:rsidRPr="00F34C96">
        <w:rPr>
          <w:rStyle w:val="eop"/>
          <w:rFonts w:ascii="Calibri" w:eastAsiaTheme="majorEastAsia" w:hAnsi="Calibri" w:cs="Calibri"/>
          <w:b/>
          <w:bCs/>
          <w:color w:val="000000"/>
        </w:rPr>
        <w:t xml:space="preserve"> 2023</w:t>
      </w:r>
    </w:p>
    <w:p w14:paraId="55925100" w14:textId="38B8709D" w:rsidR="000F0D2F" w:rsidRPr="00F34C96" w:rsidRDefault="000F0D2F" w:rsidP="000F0D2F">
      <w:pPr>
        <w:pStyle w:val="paragraph"/>
        <w:spacing w:before="0" w:beforeAutospacing="0" w:after="0" w:afterAutospacing="0"/>
        <w:textAlignment w:val="baseline"/>
        <w:rPr>
          <w:b/>
          <w:bCs/>
        </w:rPr>
      </w:pPr>
      <w:r w:rsidRPr="00F34C96">
        <w:rPr>
          <w:rStyle w:val="normaltextrun"/>
          <w:rFonts w:ascii="Calibri" w:eastAsiaTheme="majorEastAsia" w:hAnsi="Calibri" w:cs="Calibri"/>
          <w:b/>
          <w:bCs/>
          <w:color w:val="000000"/>
        </w:rPr>
        <w:t>Grant Award: $</w:t>
      </w:r>
      <w:r w:rsidRPr="00F34C96">
        <w:rPr>
          <w:rStyle w:val="eop"/>
          <w:rFonts w:ascii="Calibri" w:eastAsiaTheme="majorEastAsia" w:hAnsi="Calibri" w:cs="Calibri"/>
          <w:b/>
          <w:bCs/>
          <w:color w:val="000000"/>
        </w:rPr>
        <w:t> </w:t>
      </w:r>
      <w:r w:rsidR="00D22F69" w:rsidRPr="00F34C96">
        <w:rPr>
          <w:rStyle w:val="eop"/>
          <w:rFonts w:ascii="Calibri" w:eastAsiaTheme="majorEastAsia" w:hAnsi="Calibri" w:cs="Calibri"/>
          <w:b/>
          <w:bCs/>
          <w:color w:val="000000"/>
        </w:rPr>
        <w:t>185,450</w:t>
      </w:r>
    </w:p>
    <w:p w14:paraId="693A3E5F" w14:textId="64DC318F" w:rsidR="000F0D2F" w:rsidRPr="00F34C96" w:rsidRDefault="000F0D2F" w:rsidP="000F0D2F">
      <w:pPr>
        <w:pStyle w:val="paragraph"/>
        <w:spacing w:before="0" w:beforeAutospacing="0" w:after="0" w:afterAutospacing="0"/>
        <w:textAlignment w:val="baseline"/>
        <w:rPr>
          <w:rStyle w:val="eop"/>
          <w:rFonts w:ascii="Calibri" w:hAnsi="Calibri" w:cs="Calibri"/>
          <w:b/>
          <w:bCs/>
          <w:color w:val="000000"/>
        </w:rPr>
      </w:pPr>
      <w:r w:rsidRPr="00F34C96">
        <w:rPr>
          <w:rStyle w:val="normaltextrun"/>
          <w:rFonts w:ascii="Calibri" w:eastAsiaTheme="majorEastAsia" w:hAnsi="Calibri" w:cs="Calibri"/>
          <w:b/>
          <w:bCs/>
          <w:color w:val="000000"/>
        </w:rPr>
        <w:t>Match: $</w:t>
      </w:r>
      <w:r w:rsidRPr="00F34C96">
        <w:rPr>
          <w:rStyle w:val="eop"/>
          <w:rFonts w:ascii="Calibri" w:eastAsiaTheme="majorEastAsia" w:hAnsi="Calibri" w:cs="Calibri"/>
          <w:b/>
          <w:bCs/>
          <w:color w:val="000000"/>
        </w:rPr>
        <w:t> </w:t>
      </w:r>
      <w:r w:rsidR="00D22F69" w:rsidRPr="00F34C96">
        <w:rPr>
          <w:rStyle w:val="eop"/>
          <w:rFonts w:ascii="Calibri" w:eastAsiaTheme="majorEastAsia" w:hAnsi="Calibri" w:cs="Calibri"/>
          <w:b/>
          <w:bCs/>
          <w:color w:val="000000"/>
        </w:rPr>
        <w:t>61,825</w:t>
      </w:r>
    </w:p>
    <w:p w14:paraId="17D39E54" w14:textId="5E8D073B" w:rsidR="000F0D2F" w:rsidRPr="00F34C96" w:rsidRDefault="000F0D2F" w:rsidP="000F0D2F">
      <w:pPr>
        <w:pStyle w:val="paragraph"/>
        <w:spacing w:before="0" w:beforeAutospacing="0" w:after="0" w:afterAutospacing="0"/>
        <w:textAlignment w:val="baseline"/>
        <w:rPr>
          <w:b/>
          <w:bCs/>
        </w:rPr>
      </w:pPr>
      <w:r w:rsidRPr="00F34C96">
        <w:rPr>
          <w:rStyle w:val="eop"/>
          <w:rFonts w:ascii="Calibri" w:hAnsi="Calibri" w:cs="Calibri"/>
          <w:b/>
          <w:bCs/>
          <w:color w:val="000000"/>
        </w:rPr>
        <w:t>Match Source:</w:t>
      </w:r>
      <w:r w:rsidR="00D22F69" w:rsidRPr="00F34C96">
        <w:rPr>
          <w:rStyle w:val="eop"/>
          <w:rFonts w:ascii="Calibri" w:hAnsi="Calibri" w:cs="Calibri"/>
          <w:b/>
          <w:bCs/>
          <w:color w:val="000000"/>
        </w:rPr>
        <w:t xml:space="preserve"> Town of Uxbridge and in-kind match from Core Team, Uxbridge employees, and Town volunteers</w:t>
      </w:r>
    </w:p>
    <w:p w14:paraId="5B372909" w14:textId="422868EC" w:rsidR="000F0D2F" w:rsidRPr="00F34C96" w:rsidRDefault="000F0D2F" w:rsidP="000F0D2F">
      <w:pPr>
        <w:pStyle w:val="paragraph"/>
        <w:spacing w:before="0" w:beforeAutospacing="0" w:after="0" w:afterAutospacing="0"/>
        <w:textAlignment w:val="baseline"/>
        <w:rPr>
          <w:b/>
          <w:bCs/>
        </w:rPr>
      </w:pPr>
      <w:proofErr w:type="gramStart"/>
      <w:r w:rsidRPr="00F34C96">
        <w:rPr>
          <w:rStyle w:val="normaltextrun"/>
          <w:rFonts w:ascii="Calibri" w:eastAsiaTheme="majorEastAsia" w:hAnsi="Calibri" w:cs="Calibri"/>
          <w:b/>
          <w:bCs/>
        </w:rPr>
        <w:t>One or Two Year</w:t>
      </w:r>
      <w:proofErr w:type="gramEnd"/>
      <w:r w:rsidRPr="00F34C96">
        <w:rPr>
          <w:rStyle w:val="normaltextrun"/>
          <w:rFonts w:ascii="Calibri" w:eastAsiaTheme="majorEastAsia" w:hAnsi="Calibri" w:cs="Calibri"/>
          <w:b/>
          <w:bCs/>
        </w:rPr>
        <w:t xml:space="preserve"> Project:</w:t>
      </w:r>
      <w:r w:rsidR="00D22F69" w:rsidRPr="00F34C96">
        <w:rPr>
          <w:rStyle w:val="eop"/>
          <w:rFonts w:ascii="Calibri" w:eastAsiaTheme="majorEastAsia" w:hAnsi="Calibri" w:cs="Calibri"/>
          <w:b/>
          <w:bCs/>
        </w:rPr>
        <w:t xml:space="preserve"> One</w:t>
      </w:r>
    </w:p>
    <w:p w14:paraId="6E2E2EE2" w14:textId="7F638437" w:rsidR="000F0D2F" w:rsidRPr="00F34C96" w:rsidRDefault="000F0D2F" w:rsidP="000F0D2F">
      <w:pPr>
        <w:pStyle w:val="paragraph"/>
        <w:spacing w:before="0" w:beforeAutospacing="0" w:after="0" w:afterAutospacing="0"/>
        <w:textAlignment w:val="baseline"/>
        <w:rPr>
          <w:rStyle w:val="eop"/>
          <w:rFonts w:ascii="Calibri" w:eastAsiaTheme="majorEastAsia" w:hAnsi="Calibri" w:cs="Calibri"/>
          <w:b/>
          <w:bCs/>
        </w:rPr>
      </w:pPr>
      <w:r w:rsidRPr="00F34C96">
        <w:rPr>
          <w:rStyle w:val="normaltextrun"/>
          <w:rFonts w:ascii="Calibri" w:eastAsiaTheme="majorEastAsia" w:hAnsi="Calibri" w:cs="Calibri"/>
          <w:b/>
          <w:bCs/>
        </w:rPr>
        <w:t>Municipal Department Leading Project:</w:t>
      </w:r>
      <w:r w:rsidRPr="00F34C96">
        <w:rPr>
          <w:rStyle w:val="eop"/>
          <w:rFonts w:ascii="Calibri" w:eastAsiaTheme="majorEastAsia" w:hAnsi="Calibri" w:cs="Calibri"/>
          <w:b/>
          <w:bCs/>
        </w:rPr>
        <w:t> </w:t>
      </w:r>
      <w:r w:rsidR="00D22F69" w:rsidRPr="00F34C96">
        <w:rPr>
          <w:rStyle w:val="eop"/>
          <w:rFonts w:ascii="Calibri" w:eastAsiaTheme="majorEastAsia" w:hAnsi="Calibri" w:cs="Calibri"/>
          <w:b/>
          <w:bCs/>
        </w:rPr>
        <w:t>Board of Health</w:t>
      </w:r>
    </w:p>
    <w:p w14:paraId="20C980C0" w14:textId="7F8EF077" w:rsidR="000F0D2F" w:rsidRPr="00F34C96" w:rsidRDefault="000F0D2F" w:rsidP="000F0D2F">
      <w:pPr>
        <w:pStyle w:val="paragraph"/>
        <w:spacing w:before="0" w:beforeAutospacing="0" w:after="0" w:afterAutospacing="0"/>
        <w:textAlignment w:val="baseline"/>
        <w:rPr>
          <w:b/>
          <w:bCs/>
        </w:rPr>
      </w:pPr>
      <w:r w:rsidRPr="00F34C96">
        <w:rPr>
          <w:rStyle w:val="eop"/>
          <w:rFonts w:ascii="Calibri" w:eastAsiaTheme="majorEastAsia" w:hAnsi="Calibri" w:cs="Calibri"/>
          <w:b/>
          <w:bCs/>
        </w:rPr>
        <w:t xml:space="preserve">Project Website </w:t>
      </w:r>
      <w:r w:rsidR="00763864" w:rsidRPr="00F34C96">
        <w:rPr>
          <w:rStyle w:val="eop"/>
          <w:rFonts w:ascii="Calibri" w:eastAsiaTheme="majorEastAsia" w:hAnsi="Calibri" w:cs="Calibri"/>
          <w:b/>
          <w:bCs/>
        </w:rPr>
        <w:t>URL:</w:t>
      </w:r>
      <w:r w:rsidR="00D22F69" w:rsidRPr="00F34C96">
        <w:rPr>
          <w:rStyle w:val="eop"/>
          <w:rFonts w:ascii="Calibri" w:eastAsiaTheme="majorEastAsia" w:hAnsi="Calibri" w:cs="Calibri"/>
          <w:b/>
          <w:bCs/>
        </w:rPr>
        <w:t xml:space="preserve"> </w:t>
      </w:r>
      <w:hyperlink r:id="rId8" w:history="1">
        <w:r w:rsidR="00D22F69" w:rsidRPr="00F34C96">
          <w:rPr>
            <w:rStyle w:val="Hyperlink"/>
            <w:b/>
            <w:bCs/>
          </w:rPr>
          <w:t>Municipal Vulnerability Preparedness (MVP) | Uxbridge, MA (uxbridge-ma.gov)</w:t>
        </w:r>
      </w:hyperlink>
      <w:r w:rsidR="00D22F69" w:rsidRPr="00F34C96">
        <w:rPr>
          <w:b/>
          <w:bCs/>
        </w:rPr>
        <w:t xml:space="preserve">  See MVP 3 Action Grant 3</w:t>
      </w:r>
    </w:p>
    <w:p w14:paraId="14A5076D" w14:textId="6D901D11" w:rsidR="000F0D2F" w:rsidRDefault="000F0D2F" w:rsidP="000F0D2F">
      <w:pPr>
        <w:pStyle w:val="paragraph"/>
        <w:textAlignment w:val="baseline"/>
      </w:pPr>
      <w:r>
        <w:rPr>
          <w:rStyle w:val="normaltextrun"/>
          <w:rFonts w:ascii="Calibri" w:eastAsiaTheme="majorEastAsia" w:hAnsi="Calibri" w:cs="Calibri"/>
          <w:b/>
          <w:bCs/>
          <w:color w:val="000000"/>
        </w:rPr>
        <w:t>Community Overview:</w:t>
      </w:r>
      <w:r>
        <w:rPr>
          <w:rStyle w:val="normaltextrun"/>
          <w:rFonts w:ascii="Calibri" w:eastAsiaTheme="majorEastAsia" w:hAnsi="Calibri" w:cs="Calibri"/>
          <w:color w:val="000000"/>
        </w:rPr>
        <w:t> </w:t>
      </w:r>
      <w:r>
        <w:rPr>
          <w:rStyle w:val="eop"/>
          <w:rFonts w:ascii="Calibri" w:eastAsiaTheme="majorEastAsia" w:hAnsi="Calibri" w:cs="Calibri"/>
          <w:color w:val="000000"/>
        </w:rPr>
        <w:t> </w:t>
      </w:r>
      <w:r>
        <w:rPr>
          <w:rStyle w:val="eop"/>
          <w:rFonts w:ascii="Calibri" w:eastAsiaTheme="majorEastAsia" w:hAnsi="Calibri" w:cs="Calibri"/>
        </w:rPr>
        <w:t> </w:t>
      </w:r>
    </w:p>
    <w:p w14:paraId="7227E2FB" w14:textId="755DDC9B" w:rsidR="000F0D2F" w:rsidRPr="008C3595" w:rsidRDefault="00F34C96" w:rsidP="000F0D2F">
      <w:pPr>
        <w:pStyle w:val="paragraph"/>
        <w:numPr>
          <w:ilvl w:val="0"/>
          <w:numId w:val="6"/>
        </w:numPr>
        <w:textAlignment w:val="baseline"/>
        <w:rPr>
          <w:rFonts w:ascii="Calibri" w:hAnsi="Calibri" w:cs="Calibri"/>
        </w:rPr>
      </w:pPr>
      <w:r w:rsidRPr="008C3595">
        <w:rPr>
          <w:rStyle w:val="normaltextrun"/>
          <w:rFonts w:ascii="Calibri" w:eastAsiaTheme="majorEastAsia" w:hAnsi="Calibri" w:cs="Calibri"/>
        </w:rPr>
        <w:t>Located in Southern Worcester County, Uxbridge has a population of 14,</w:t>
      </w:r>
      <w:r w:rsidR="00E16932" w:rsidRPr="008C3595">
        <w:rPr>
          <w:rStyle w:val="normaltextrun"/>
          <w:rFonts w:ascii="Calibri" w:eastAsiaTheme="majorEastAsia" w:hAnsi="Calibri" w:cs="Calibri"/>
        </w:rPr>
        <w:t>164</w:t>
      </w:r>
      <w:r w:rsidRPr="008C3595">
        <w:rPr>
          <w:rStyle w:val="normaltextrun"/>
          <w:rFonts w:ascii="Calibri" w:eastAsiaTheme="majorEastAsia" w:hAnsi="Calibri" w:cs="Calibri"/>
        </w:rPr>
        <w:t xml:space="preserve"> </w:t>
      </w:r>
      <w:r w:rsidR="00E16932" w:rsidRPr="008C3595">
        <w:rPr>
          <w:rStyle w:val="normaltextrun"/>
          <w:rFonts w:ascii="Calibri" w:eastAsiaTheme="majorEastAsia" w:hAnsi="Calibri" w:cs="Calibri"/>
        </w:rPr>
        <w:t>per 2020 US Census</w:t>
      </w:r>
    </w:p>
    <w:p w14:paraId="015C8672" w14:textId="2D388C99" w:rsidR="00B12CB8" w:rsidRPr="008C3595" w:rsidRDefault="00E16932" w:rsidP="00443C26">
      <w:pPr>
        <w:pStyle w:val="paragraph"/>
        <w:numPr>
          <w:ilvl w:val="0"/>
          <w:numId w:val="6"/>
        </w:numPr>
        <w:textAlignment w:val="baseline"/>
        <w:rPr>
          <w:rStyle w:val="normaltextrun"/>
          <w:rFonts w:ascii="Calibri" w:eastAsiaTheme="majorEastAsia" w:hAnsi="Calibri" w:cs="Calibri"/>
        </w:rPr>
      </w:pPr>
      <w:r w:rsidRPr="008C3595">
        <w:rPr>
          <w:rStyle w:val="normaltextrun"/>
          <w:rFonts w:ascii="Calibri" w:eastAsiaTheme="majorEastAsia" w:hAnsi="Calibri" w:cs="Calibri"/>
        </w:rPr>
        <w:t xml:space="preserve">Uxbridge seems typical of many southern New England mill towns with sizeable populations </w:t>
      </w:r>
      <w:r w:rsidR="000D1D85" w:rsidRPr="008C3595">
        <w:rPr>
          <w:rStyle w:val="normaltextrun"/>
          <w:rFonts w:ascii="Calibri" w:eastAsiaTheme="majorEastAsia" w:hAnsi="Calibri" w:cs="Calibri"/>
        </w:rPr>
        <w:t>who can be considered vulnerable to climate change</w:t>
      </w:r>
      <w:r w:rsidR="00B12CB8" w:rsidRPr="008C3595">
        <w:rPr>
          <w:rStyle w:val="normaltextrun"/>
          <w:rFonts w:ascii="Calibri" w:eastAsiaTheme="majorEastAsia" w:hAnsi="Calibri" w:cs="Calibri"/>
        </w:rPr>
        <w:t xml:space="preserve">. </w:t>
      </w:r>
      <w:r w:rsidR="000D1D85" w:rsidRPr="008C3595">
        <w:rPr>
          <w:rStyle w:val="normaltextrun"/>
          <w:rFonts w:ascii="Calibri" w:eastAsiaTheme="majorEastAsia" w:hAnsi="Calibri" w:cs="Calibri"/>
        </w:rPr>
        <w:t xml:space="preserve"> The factors listed below reflect a significant portion of Uxbridge residents who are considered “priority populations.”</w:t>
      </w:r>
    </w:p>
    <w:p w14:paraId="29BBB5EF" w14:textId="7831AEA8" w:rsidR="000D1D85" w:rsidRPr="008C3595" w:rsidRDefault="00B12CB8" w:rsidP="00B12CB8">
      <w:pPr>
        <w:pStyle w:val="paragraph"/>
        <w:numPr>
          <w:ilvl w:val="1"/>
          <w:numId w:val="6"/>
        </w:numPr>
        <w:textAlignment w:val="baseline"/>
        <w:rPr>
          <w:rStyle w:val="normaltextrun"/>
          <w:rFonts w:ascii="Calibri" w:eastAsiaTheme="majorEastAsia" w:hAnsi="Calibri" w:cs="Calibri"/>
        </w:rPr>
      </w:pPr>
      <w:r w:rsidRPr="008C3595">
        <w:rPr>
          <w:rStyle w:val="normaltextrun"/>
          <w:rFonts w:ascii="Calibri" w:eastAsiaTheme="majorEastAsia" w:hAnsi="Calibri" w:cs="Calibri"/>
        </w:rPr>
        <w:t xml:space="preserve">17% of the population is </w:t>
      </w:r>
      <w:r w:rsidR="000D1D85" w:rsidRPr="008C3595">
        <w:rPr>
          <w:rStyle w:val="normaltextrun"/>
          <w:rFonts w:ascii="Calibri" w:eastAsiaTheme="majorEastAsia" w:hAnsi="Calibri" w:cs="Calibri"/>
        </w:rPr>
        <w:t>&gt;</w:t>
      </w:r>
      <w:r w:rsidRPr="008C3595">
        <w:rPr>
          <w:rStyle w:val="normaltextrun"/>
          <w:rFonts w:ascii="Calibri" w:eastAsiaTheme="majorEastAsia" w:hAnsi="Calibri" w:cs="Calibri"/>
        </w:rPr>
        <w:t xml:space="preserve"> 65 years of </w:t>
      </w:r>
      <w:proofErr w:type="gramStart"/>
      <w:r w:rsidRPr="008C3595">
        <w:rPr>
          <w:rStyle w:val="normaltextrun"/>
          <w:rFonts w:ascii="Calibri" w:eastAsiaTheme="majorEastAsia" w:hAnsi="Calibri" w:cs="Calibri"/>
        </w:rPr>
        <w:t>age</w:t>
      </w:r>
      <w:proofErr w:type="gramEnd"/>
    </w:p>
    <w:p w14:paraId="0CD2619E" w14:textId="6DEBF15A" w:rsidR="00B12CB8" w:rsidRPr="008C3595" w:rsidRDefault="000D1D85" w:rsidP="00B12CB8">
      <w:pPr>
        <w:pStyle w:val="paragraph"/>
        <w:numPr>
          <w:ilvl w:val="1"/>
          <w:numId w:val="6"/>
        </w:numPr>
        <w:textAlignment w:val="baseline"/>
        <w:rPr>
          <w:rStyle w:val="normaltextrun"/>
          <w:rFonts w:ascii="Calibri" w:eastAsiaTheme="majorEastAsia" w:hAnsi="Calibri" w:cs="Calibri"/>
        </w:rPr>
      </w:pPr>
      <w:r w:rsidRPr="008C3595">
        <w:rPr>
          <w:rStyle w:val="normaltextrun"/>
          <w:rFonts w:ascii="Calibri" w:eastAsiaTheme="majorEastAsia" w:hAnsi="Calibri" w:cs="Calibri"/>
        </w:rPr>
        <w:t xml:space="preserve">26% of the population is &lt; 18 years of </w:t>
      </w:r>
      <w:proofErr w:type="gramStart"/>
      <w:r w:rsidRPr="008C3595">
        <w:rPr>
          <w:rStyle w:val="normaltextrun"/>
          <w:rFonts w:ascii="Calibri" w:eastAsiaTheme="majorEastAsia" w:hAnsi="Calibri" w:cs="Calibri"/>
        </w:rPr>
        <w:t>age</w:t>
      </w:r>
      <w:proofErr w:type="gramEnd"/>
    </w:p>
    <w:p w14:paraId="3931A696" w14:textId="62AD45D5" w:rsidR="00755394" w:rsidRPr="008C3595" w:rsidRDefault="00755394" w:rsidP="00B12CB8">
      <w:pPr>
        <w:pStyle w:val="paragraph"/>
        <w:numPr>
          <w:ilvl w:val="1"/>
          <w:numId w:val="6"/>
        </w:numPr>
        <w:textAlignment w:val="baseline"/>
        <w:rPr>
          <w:rFonts w:ascii="Calibri" w:eastAsiaTheme="majorEastAsia" w:hAnsi="Calibri" w:cs="Calibri"/>
        </w:rPr>
      </w:pPr>
      <w:r w:rsidRPr="008C3595">
        <w:rPr>
          <w:rFonts w:ascii="Calibri" w:hAnsi="Calibri" w:cs="Calibri"/>
        </w:rPr>
        <w:t>10% of the populatio</w:t>
      </w:r>
      <w:r w:rsidR="000D1D85" w:rsidRPr="008C3595">
        <w:rPr>
          <w:rFonts w:ascii="Calibri" w:hAnsi="Calibri" w:cs="Calibri"/>
        </w:rPr>
        <w:t>n</w:t>
      </w:r>
      <w:r w:rsidRPr="008C3595">
        <w:rPr>
          <w:rFonts w:ascii="Calibri" w:hAnsi="Calibri" w:cs="Calibri"/>
        </w:rPr>
        <w:t xml:space="preserve"> present with a disability affecting at least one of the following areas: sensory, cognitive, ambulatory, self-care, or independent living.</w:t>
      </w:r>
      <w:r w:rsidR="00B12CB8" w:rsidRPr="008C3595">
        <w:rPr>
          <w:rFonts w:ascii="Calibri" w:hAnsi="Calibri" w:cs="Calibri"/>
        </w:rPr>
        <w:t xml:space="preserve"> According to the Census estimates</w:t>
      </w:r>
      <w:r w:rsidR="000D1D85" w:rsidRPr="008C3595">
        <w:rPr>
          <w:rFonts w:ascii="Calibri" w:hAnsi="Calibri" w:cs="Calibri"/>
        </w:rPr>
        <w:t xml:space="preserve"> between 2017 and 2021,</w:t>
      </w:r>
      <w:r w:rsidR="00B12CB8" w:rsidRPr="008C3595">
        <w:rPr>
          <w:rFonts w:ascii="Calibri" w:hAnsi="Calibri" w:cs="Calibri"/>
        </w:rPr>
        <w:t xml:space="preserve"> 7.3% of the disabled population is under 65 years of age.  </w:t>
      </w:r>
    </w:p>
    <w:p w14:paraId="19AC69C9" w14:textId="31EEF3DF" w:rsidR="000D1D85" w:rsidRPr="008C3595" w:rsidRDefault="000D1D85" w:rsidP="00B12CB8">
      <w:pPr>
        <w:pStyle w:val="paragraph"/>
        <w:numPr>
          <w:ilvl w:val="1"/>
          <w:numId w:val="6"/>
        </w:numPr>
        <w:textAlignment w:val="baseline"/>
        <w:rPr>
          <w:rStyle w:val="eop"/>
          <w:rFonts w:ascii="Calibri" w:eastAsiaTheme="majorEastAsia" w:hAnsi="Calibri" w:cs="Calibri"/>
        </w:rPr>
      </w:pPr>
      <w:r w:rsidRPr="008C3595">
        <w:rPr>
          <w:rStyle w:val="eop"/>
          <w:rFonts w:ascii="Calibri" w:eastAsiaTheme="majorEastAsia" w:hAnsi="Calibri" w:cs="Calibri"/>
        </w:rPr>
        <w:t xml:space="preserve">4% of households fall below the poverty </w:t>
      </w:r>
      <w:proofErr w:type="gramStart"/>
      <w:r w:rsidRPr="008C3595">
        <w:rPr>
          <w:rStyle w:val="eop"/>
          <w:rFonts w:ascii="Calibri" w:eastAsiaTheme="majorEastAsia" w:hAnsi="Calibri" w:cs="Calibri"/>
        </w:rPr>
        <w:t>line</w:t>
      </w:r>
      <w:proofErr w:type="gramEnd"/>
    </w:p>
    <w:p w14:paraId="711E3E95" w14:textId="03C4BBF1" w:rsidR="000D1D85" w:rsidRPr="008C3595" w:rsidRDefault="000D1D85" w:rsidP="008C3595">
      <w:pPr>
        <w:pStyle w:val="paragraph"/>
        <w:numPr>
          <w:ilvl w:val="1"/>
          <w:numId w:val="6"/>
        </w:numPr>
        <w:textAlignment w:val="baseline"/>
        <w:rPr>
          <w:rStyle w:val="eop"/>
          <w:rFonts w:ascii="Calibri" w:eastAsiaTheme="majorEastAsia" w:hAnsi="Calibri" w:cs="Calibri"/>
        </w:rPr>
      </w:pPr>
      <w:r w:rsidRPr="008C3595">
        <w:rPr>
          <w:rStyle w:val="eop"/>
          <w:rFonts w:ascii="Calibri" w:eastAsiaTheme="majorEastAsia" w:hAnsi="Calibri" w:cs="Calibri"/>
        </w:rPr>
        <w:t>5% have no access to electronic forms of communication or broadband access</w:t>
      </w:r>
      <w:r w:rsidR="008C3595" w:rsidRPr="008C3595">
        <w:rPr>
          <w:rStyle w:val="eop"/>
          <w:rFonts w:ascii="Calibri" w:eastAsiaTheme="majorEastAsia" w:hAnsi="Calibri" w:cs="Calibri"/>
        </w:rPr>
        <w:t xml:space="preserve"> </w:t>
      </w:r>
      <w:r w:rsidRPr="008C3595">
        <w:rPr>
          <w:rStyle w:val="eop"/>
          <w:rFonts w:ascii="Calibri" w:eastAsiaTheme="majorEastAsia" w:hAnsi="Calibri" w:cs="Calibri"/>
        </w:rPr>
        <w:t>(Source US Census Bureau)</w:t>
      </w:r>
    </w:p>
    <w:p w14:paraId="57BDF380" w14:textId="67A5203F" w:rsidR="002B30E6" w:rsidRPr="008C3595" w:rsidRDefault="002B30E6" w:rsidP="00B11B79">
      <w:pPr>
        <w:pStyle w:val="paragraph"/>
        <w:numPr>
          <w:ilvl w:val="0"/>
          <w:numId w:val="6"/>
        </w:numPr>
        <w:textAlignment w:val="baseline"/>
        <w:rPr>
          <w:rStyle w:val="normaltextrun"/>
          <w:rFonts w:ascii="Calibri" w:hAnsi="Calibri" w:cs="Calibri"/>
        </w:rPr>
      </w:pPr>
      <w:r w:rsidRPr="008C3595">
        <w:rPr>
          <w:rStyle w:val="normaltextrun"/>
          <w:rFonts w:ascii="Calibri" w:eastAsiaTheme="majorEastAsia" w:hAnsi="Calibri" w:cs="Calibri"/>
        </w:rPr>
        <w:t xml:space="preserve">The convergence of three significant rivers in Uxbridge (Blackstone River and two major tributaries, the </w:t>
      </w:r>
      <w:proofErr w:type="gramStart"/>
      <w:r w:rsidRPr="008C3595">
        <w:rPr>
          <w:rStyle w:val="normaltextrun"/>
          <w:rFonts w:ascii="Calibri" w:eastAsiaTheme="majorEastAsia" w:hAnsi="Calibri" w:cs="Calibri"/>
        </w:rPr>
        <w:t>Mumford</w:t>
      </w:r>
      <w:proofErr w:type="gramEnd"/>
      <w:r w:rsidRPr="008C3595">
        <w:rPr>
          <w:rStyle w:val="normaltextrun"/>
          <w:rFonts w:ascii="Calibri" w:eastAsiaTheme="majorEastAsia" w:hAnsi="Calibri" w:cs="Calibri"/>
        </w:rPr>
        <w:t xml:space="preserve"> and West Rivers) and the history of industrialization accompanied by the building of multiple small and large dams make Uxbridge uniquely susceptible to flooding.  </w:t>
      </w:r>
      <w:r w:rsidR="004D368F" w:rsidRPr="008C3595">
        <w:rPr>
          <w:rStyle w:val="normaltextrun"/>
          <w:rFonts w:ascii="Calibri" w:eastAsiaTheme="majorEastAsia" w:hAnsi="Calibri" w:cs="Calibri"/>
        </w:rPr>
        <w:t>Indeed</w:t>
      </w:r>
      <w:r w:rsidR="0018082B" w:rsidRPr="008C3595">
        <w:rPr>
          <w:rStyle w:val="normaltextrun"/>
          <w:rFonts w:ascii="Calibri" w:eastAsiaTheme="majorEastAsia" w:hAnsi="Calibri" w:cs="Calibri"/>
        </w:rPr>
        <w:t xml:space="preserve">, </w:t>
      </w:r>
      <w:r w:rsidR="004D368F" w:rsidRPr="008C3595">
        <w:rPr>
          <w:rStyle w:val="normaltextrun"/>
          <w:rFonts w:ascii="Calibri" w:eastAsiaTheme="majorEastAsia" w:hAnsi="Calibri" w:cs="Calibri"/>
        </w:rPr>
        <w:t>the hurricanes of 1955 result</w:t>
      </w:r>
      <w:r w:rsidR="0018082B" w:rsidRPr="008C3595">
        <w:rPr>
          <w:rStyle w:val="normaltextrun"/>
          <w:rFonts w:ascii="Calibri" w:eastAsiaTheme="majorEastAsia" w:hAnsi="Calibri" w:cs="Calibri"/>
        </w:rPr>
        <w:t>ed</w:t>
      </w:r>
      <w:r w:rsidR="004D368F" w:rsidRPr="008C3595">
        <w:rPr>
          <w:rStyle w:val="normaltextrun"/>
          <w:rFonts w:ascii="Calibri" w:eastAsiaTheme="majorEastAsia" w:hAnsi="Calibri" w:cs="Calibri"/>
        </w:rPr>
        <w:t xml:space="preserve"> in devastating flooding </w:t>
      </w:r>
      <w:r w:rsidR="0018082B" w:rsidRPr="008C3595">
        <w:rPr>
          <w:rStyle w:val="normaltextrun"/>
          <w:rFonts w:ascii="Calibri" w:eastAsiaTheme="majorEastAsia" w:hAnsi="Calibri" w:cs="Calibri"/>
        </w:rPr>
        <w:t xml:space="preserve">of the West River and all communities downstream in the Blackstone River Valley including Providence RI.  The </w:t>
      </w:r>
      <w:r w:rsidR="004D368F" w:rsidRPr="008C3595">
        <w:rPr>
          <w:rStyle w:val="normaltextrun"/>
          <w:rFonts w:ascii="Calibri" w:eastAsiaTheme="majorEastAsia" w:hAnsi="Calibri" w:cs="Calibri"/>
        </w:rPr>
        <w:t xml:space="preserve">West </w:t>
      </w:r>
      <w:r w:rsidR="00D31E25" w:rsidRPr="008C3595">
        <w:rPr>
          <w:rStyle w:val="normaltextrun"/>
          <w:rFonts w:ascii="Calibri" w:eastAsiaTheme="majorEastAsia" w:hAnsi="Calibri" w:cs="Calibri"/>
        </w:rPr>
        <w:t>Hill</w:t>
      </w:r>
      <w:r w:rsidR="004D368F" w:rsidRPr="008C3595">
        <w:rPr>
          <w:rStyle w:val="normaltextrun"/>
          <w:rFonts w:ascii="Calibri" w:eastAsiaTheme="majorEastAsia" w:hAnsi="Calibri" w:cs="Calibri"/>
        </w:rPr>
        <w:t xml:space="preserve"> </w:t>
      </w:r>
      <w:r w:rsidR="0018082B" w:rsidRPr="008C3595">
        <w:rPr>
          <w:rStyle w:val="normaltextrun"/>
          <w:rFonts w:ascii="Calibri" w:eastAsiaTheme="majorEastAsia" w:hAnsi="Calibri" w:cs="Calibri"/>
        </w:rPr>
        <w:t>Dam Reserve was created by the US Army Corps of Engineer</w:t>
      </w:r>
      <w:r w:rsidR="00E14CBE" w:rsidRPr="008C3595">
        <w:rPr>
          <w:rStyle w:val="normaltextrun"/>
          <w:rFonts w:ascii="Calibri" w:eastAsiaTheme="majorEastAsia" w:hAnsi="Calibri" w:cs="Calibri"/>
        </w:rPr>
        <w:t>s</w:t>
      </w:r>
      <w:r w:rsidR="00D31E25" w:rsidRPr="008C3595">
        <w:rPr>
          <w:rStyle w:val="normaltextrun"/>
          <w:rFonts w:ascii="Calibri" w:eastAsiaTheme="majorEastAsia" w:hAnsi="Calibri" w:cs="Calibri"/>
        </w:rPr>
        <w:t>.  It</w:t>
      </w:r>
      <w:r w:rsidR="0018082B" w:rsidRPr="008C3595">
        <w:rPr>
          <w:rStyle w:val="normaltextrun"/>
          <w:rFonts w:ascii="Calibri" w:eastAsiaTheme="majorEastAsia" w:hAnsi="Calibri" w:cs="Calibri"/>
        </w:rPr>
        <w:t xml:space="preserve"> includes the West Hill Dam and a significant upstream flood storage area.  </w:t>
      </w:r>
      <w:r w:rsidRPr="008C3595">
        <w:rPr>
          <w:rStyle w:val="normaltextrun"/>
          <w:rFonts w:ascii="Calibri" w:eastAsiaTheme="majorEastAsia" w:hAnsi="Calibri" w:cs="Calibri"/>
        </w:rPr>
        <w:t>Flooding was identified as one of the three top priorities in the original MVP</w:t>
      </w:r>
      <w:r w:rsidR="004D368F" w:rsidRPr="008C3595">
        <w:rPr>
          <w:rStyle w:val="normaltextrun"/>
          <w:rFonts w:ascii="Calibri" w:eastAsiaTheme="majorEastAsia" w:hAnsi="Calibri" w:cs="Calibri"/>
        </w:rPr>
        <w:t xml:space="preserve"> </w:t>
      </w:r>
      <w:r w:rsidRPr="008C3595">
        <w:rPr>
          <w:rStyle w:val="normaltextrun"/>
          <w:rFonts w:ascii="Calibri" w:eastAsiaTheme="majorEastAsia" w:hAnsi="Calibri" w:cs="Calibri"/>
        </w:rPr>
        <w:t xml:space="preserve">planning workshops in 2018.  The MVP Action grant for FY 2021 included an assessment of </w:t>
      </w:r>
      <w:r w:rsidR="00D31E25" w:rsidRPr="008C3595">
        <w:rPr>
          <w:rStyle w:val="normaltextrun"/>
          <w:rFonts w:ascii="Calibri" w:eastAsiaTheme="majorEastAsia" w:hAnsi="Calibri" w:cs="Calibri"/>
        </w:rPr>
        <w:t xml:space="preserve">Uxbridge dams, excluding the West Hill Dam, </w:t>
      </w:r>
      <w:r w:rsidRPr="008C3595">
        <w:rPr>
          <w:rStyle w:val="normaltextrun"/>
          <w:rFonts w:ascii="Calibri" w:eastAsiaTheme="majorEastAsia" w:hAnsi="Calibri" w:cs="Calibri"/>
        </w:rPr>
        <w:t xml:space="preserve">as part of its </w:t>
      </w:r>
      <w:r w:rsidRPr="008C3595">
        <w:rPr>
          <w:rFonts w:ascii="Calibri" w:hAnsi="Calibri" w:cs="Calibri"/>
        </w:rPr>
        <w:t>Integrated Water Infrastructure Vulnerability Assessment.</w:t>
      </w:r>
      <w:r w:rsidR="004D368F" w:rsidRPr="008C3595">
        <w:rPr>
          <w:rFonts w:ascii="Calibri" w:hAnsi="Calibri" w:cs="Calibri"/>
        </w:rPr>
        <w:t xml:space="preserve">  </w:t>
      </w:r>
    </w:p>
    <w:p w14:paraId="18A5F514" w14:textId="77777777" w:rsidR="004D368F" w:rsidRPr="008C3595" w:rsidRDefault="000F0D2F" w:rsidP="002B30E6">
      <w:pPr>
        <w:pStyle w:val="paragraph"/>
        <w:ind w:left="360"/>
        <w:textAlignment w:val="baseline"/>
        <w:rPr>
          <w:rStyle w:val="eop"/>
          <w:rFonts w:ascii="Calibri" w:eastAsiaTheme="majorEastAsia" w:hAnsi="Calibri" w:cs="Calibri"/>
          <w:color w:val="000000"/>
        </w:rPr>
      </w:pPr>
      <w:r w:rsidRPr="008C3595">
        <w:rPr>
          <w:rStyle w:val="eop"/>
          <w:rFonts w:ascii="Calibri" w:eastAsiaTheme="majorEastAsia" w:hAnsi="Calibri" w:cs="Calibri"/>
          <w:color w:val="000000"/>
        </w:rPr>
        <w:t> </w:t>
      </w:r>
    </w:p>
    <w:p w14:paraId="0FFC33DE" w14:textId="31B7BED5" w:rsidR="000F0D2F" w:rsidRPr="008C3595" w:rsidRDefault="000F0D2F" w:rsidP="002B30E6">
      <w:pPr>
        <w:pStyle w:val="paragraph"/>
        <w:ind w:left="360"/>
        <w:textAlignment w:val="baseline"/>
        <w:rPr>
          <w:rFonts w:ascii="Calibri" w:hAnsi="Calibri" w:cs="Calibri"/>
        </w:rPr>
      </w:pPr>
      <w:r w:rsidRPr="008C3595">
        <w:rPr>
          <w:rStyle w:val="normaltextrun"/>
          <w:rFonts w:ascii="Calibri" w:eastAsiaTheme="majorEastAsia" w:hAnsi="Calibri" w:cs="Calibri"/>
          <w:b/>
          <w:bCs/>
          <w:color w:val="000000"/>
        </w:rPr>
        <w:lastRenderedPageBreak/>
        <w:t>Projec</w:t>
      </w:r>
      <w:r w:rsidRPr="008C3595">
        <w:rPr>
          <w:rStyle w:val="normaltextrun"/>
          <w:rFonts w:ascii="Calibri" w:eastAsiaTheme="majorEastAsia" w:hAnsi="Calibri" w:cs="Calibri"/>
          <w:b/>
          <w:bCs/>
        </w:rPr>
        <w:t>t Description and</w:t>
      </w:r>
      <w:r w:rsidRPr="008C3595">
        <w:rPr>
          <w:rStyle w:val="normaltextrun"/>
          <w:rFonts w:ascii="Calibri" w:eastAsiaTheme="majorEastAsia" w:hAnsi="Calibri" w:cs="Calibri"/>
          <w:b/>
          <w:bCs/>
          <w:color w:val="000000"/>
        </w:rPr>
        <w:t xml:space="preserve"> Goals</w:t>
      </w:r>
    </w:p>
    <w:p w14:paraId="5BCF3C44" w14:textId="4005AAB3" w:rsidR="000F0D2F" w:rsidRPr="008C3595" w:rsidRDefault="004D368F" w:rsidP="004D368F">
      <w:pPr>
        <w:pStyle w:val="paragraph"/>
        <w:numPr>
          <w:ilvl w:val="0"/>
          <w:numId w:val="6"/>
        </w:numPr>
        <w:textAlignment w:val="baseline"/>
        <w:rPr>
          <w:rStyle w:val="normaltextrun"/>
          <w:rFonts w:ascii="Calibri" w:hAnsi="Calibri" w:cs="Calibri"/>
        </w:rPr>
      </w:pPr>
      <w:r w:rsidRPr="008C3595">
        <w:rPr>
          <w:rStyle w:val="normaltextrun"/>
          <w:rFonts w:ascii="Calibri" w:eastAsiaTheme="majorEastAsia" w:hAnsi="Calibri" w:cs="Calibri"/>
          <w:color w:val="000000"/>
        </w:rPr>
        <w:t xml:space="preserve">The project </w:t>
      </w:r>
      <w:proofErr w:type="gramStart"/>
      <w:r w:rsidRPr="008C3595">
        <w:rPr>
          <w:rStyle w:val="normaltextrun"/>
          <w:rFonts w:ascii="Calibri" w:eastAsiaTheme="majorEastAsia" w:hAnsi="Calibri" w:cs="Calibri"/>
          <w:color w:val="000000"/>
        </w:rPr>
        <w:t>was located in</w:t>
      </w:r>
      <w:proofErr w:type="gramEnd"/>
      <w:r w:rsidRPr="008C3595">
        <w:rPr>
          <w:rStyle w:val="normaltextrun"/>
          <w:rFonts w:ascii="Calibri" w:eastAsiaTheme="majorEastAsia" w:hAnsi="Calibri" w:cs="Calibri"/>
          <w:color w:val="000000"/>
        </w:rPr>
        <w:t xml:space="preserve"> two distinct areas:</w:t>
      </w:r>
    </w:p>
    <w:p w14:paraId="597169A8" w14:textId="77777777" w:rsidR="004D368F" w:rsidRPr="008C3595" w:rsidRDefault="004D368F" w:rsidP="00AC2B4C">
      <w:pPr>
        <w:pStyle w:val="paragraph"/>
        <w:numPr>
          <w:ilvl w:val="1"/>
          <w:numId w:val="6"/>
        </w:numPr>
        <w:ind w:left="1080"/>
        <w:textAlignment w:val="baseline"/>
        <w:rPr>
          <w:rStyle w:val="normaltextrun"/>
          <w:rFonts w:ascii="Calibri" w:hAnsi="Calibri" w:cs="Calibri"/>
        </w:rPr>
      </w:pPr>
      <w:r w:rsidRPr="008C3595">
        <w:rPr>
          <w:rStyle w:val="normaltextrun"/>
          <w:rFonts w:ascii="Calibri" w:hAnsi="Calibri" w:cs="Calibri"/>
        </w:rPr>
        <w:t>The Home Brew Dam is located on Town of Uxbridge property on Blackstone Street and under the jurisdiction of the Water Division of the Department of Public Works</w:t>
      </w:r>
    </w:p>
    <w:p w14:paraId="1339AE41" w14:textId="2CE5137B" w:rsidR="004D368F" w:rsidRPr="008C3595" w:rsidRDefault="004D368F" w:rsidP="008C3595">
      <w:pPr>
        <w:pStyle w:val="paragraph"/>
        <w:numPr>
          <w:ilvl w:val="1"/>
          <w:numId w:val="6"/>
        </w:numPr>
        <w:spacing w:before="0" w:beforeAutospacing="0" w:after="0" w:afterAutospacing="0"/>
        <w:ind w:left="1080"/>
        <w:textAlignment w:val="baseline"/>
        <w:rPr>
          <w:rStyle w:val="normaltextrun"/>
          <w:rFonts w:ascii="Calibri" w:hAnsi="Calibri" w:cs="Calibri"/>
        </w:rPr>
      </w:pPr>
      <w:r w:rsidRPr="008C3595">
        <w:rPr>
          <w:rStyle w:val="normaltextrun"/>
          <w:rFonts w:ascii="Calibri" w:hAnsi="Calibri" w:cs="Calibri"/>
        </w:rPr>
        <w:t xml:space="preserve">The Whitin Pond Dam is located just north of Hartford Avenue East.  The Pond is surrounded by private residencies and the ownership of the Dam itself </w:t>
      </w:r>
      <w:r w:rsidR="00E14CBE" w:rsidRPr="008C3595">
        <w:rPr>
          <w:rStyle w:val="normaltextrun"/>
          <w:rFonts w:ascii="Calibri" w:hAnsi="Calibri" w:cs="Calibri"/>
        </w:rPr>
        <w:t xml:space="preserve">is </w:t>
      </w:r>
      <w:r w:rsidRPr="008C3595">
        <w:rPr>
          <w:rStyle w:val="normaltextrun"/>
          <w:rFonts w:ascii="Calibri" w:hAnsi="Calibri" w:cs="Calibri"/>
        </w:rPr>
        <w:t xml:space="preserve">being </w:t>
      </w:r>
      <w:r w:rsidR="00E14CBE" w:rsidRPr="008C3595">
        <w:rPr>
          <w:rStyle w:val="normaltextrun"/>
          <w:rFonts w:ascii="Calibri" w:hAnsi="Calibri" w:cs="Calibri"/>
        </w:rPr>
        <w:t xml:space="preserve">explored </w:t>
      </w:r>
      <w:r w:rsidRPr="008C3595">
        <w:rPr>
          <w:rStyle w:val="normaltextrun"/>
          <w:rFonts w:ascii="Calibri" w:hAnsi="Calibri" w:cs="Calibri"/>
        </w:rPr>
        <w:t>by a task of the FY23 MVP Action Grant</w:t>
      </w:r>
    </w:p>
    <w:p w14:paraId="1CD5DE53" w14:textId="7544642D" w:rsidR="000F0D2F" w:rsidRPr="008C3595" w:rsidRDefault="004D368F" w:rsidP="008C3595">
      <w:pPr>
        <w:pStyle w:val="paragraph"/>
        <w:numPr>
          <w:ilvl w:val="0"/>
          <w:numId w:val="7"/>
        </w:numPr>
        <w:spacing w:before="0" w:beforeAutospacing="0"/>
        <w:textAlignment w:val="baseline"/>
        <w:rPr>
          <w:rFonts w:ascii="Calibri" w:hAnsi="Calibri" w:cs="Calibri"/>
        </w:rPr>
      </w:pPr>
      <w:r w:rsidRPr="008C3595">
        <w:rPr>
          <w:rStyle w:val="normaltextrun"/>
          <w:rFonts w:ascii="Calibri" w:eastAsiaTheme="majorEastAsia" w:hAnsi="Calibri" w:cs="Calibri"/>
          <w:color w:val="000000"/>
        </w:rPr>
        <w:t>Both aspects of the Grant addressed the impact of increased flooding due to more frequent and intense rainfall events</w:t>
      </w:r>
      <w:r w:rsidR="008C3595" w:rsidRPr="008C3595">
        <w:rPr>
          <w:rStyle w:val="normaltextrun"/>
          <w:rFonts w:ascii="Calibri" w:eastAsiaTheme="majorEastAsia" w:hAnsi="Calibri" w:cs="Calibri"/>
          <w:color w:val="000000"/>
        </w:rPr>
        <w:t>.</w:t>
      </w:r>
      <w:r w:rsidR="000F0D2F" w:rsidRPr="008C3595">
        <w:rPr>
          <w:rStyle w:val="eop"/>
          <w:rFonts w:ascii="Calibri" w:eastAsiaTheme="majorEastAsia" w:hAnsi="Calibri" w:cs="Calibri"/>
          <w:color w:val="000000"/>
        </w:rPr>
        <w:t> </w:t>
      </w:r>
    </w:p>
    <w:p w14:paraId="6F157848" w14:textId="4FDAFE41" w:rsidR="00D31E25" w:rsidRPr="008C3595" w:rsidRDefault="00D31E25" w:rsidP="00D31E25">
      <w:pPr>
        <w:pStyle w:val="paragraph"/>
        <w:numPr>
          <w:ilvl w:val="0"/>
          <w:numId w:val="7"/>
        </w:numPr>
        <w:textAlignment w:val="baseline"/>
        <w:rPr>
          <w:rStyle w:val="normaltextrun"/>
          <w:rFonts w:ascii="Calibri" w:hAnsi="Calibri" w:cs="Calibri"/>
        </w:rPr>
      </w:pPr>
      <w:r w:rsidRPr="008C3595">
        <w:rPr>
          <w:rStyle w:val="normaltextrun"/>
          <w:rFonts w:ascii="Calibri" w:eastAsiaTheme="majorEastAsia" w:hAnsi="Calibri" w:cs="Calibri"/>
          <w:color w:val="000000"/>
        </w:rPr>
        <w:t>The goals were to:</w:t>
      </w:r>
      <w:r w:rsidRPr="008C3595">
        <w:rPr>
          <w:rStyle w:val="normaltextrun"/>
          <w:rFonts w:ascii="Calibri" w:hAnsi="Calibri" w:cs="Calibri"/>
        </w:rPr>
        <w:t xml:space="preserve"> </w:t>
      </w:r>
    </w:p>
    <w:p w14:paraId="2DDB8C55" w14:textId="49D31C7D" w:rsidR="00D31E25" w:rsidRPr="008C3595" w:rsidRDefault="00B531A4" w:rsidP="00D31E25">
      <w:pPr>
        <w:pStyle w:val="paragraph"/>
        <w:numPr>
          <w:ilvl w:val="1"/>
          <w:numId w:val="7"/>
        </w:numPr>
        <w:textAlignment w:val="baseline"/>
        <w:rPr>
          <w:rStyle w:val="normaltextrun"/>
          <w:rFonts w:ascii="Calibri" w:hAnsi="Calibri" w:cs="Calibri"/>
        </w:rPr>
      </w:pPr>
      <w:r w:rsidRPr="008C3595">
        <w:rPr>
          <w:rStyle w:val="normaltextrun"/>
          <w:rFonts w:ascii="Calibri" w:hAnsi="Calibri" w:cs="Calibri"/>
        </w:rPr>
        <w:t xml:space="preserve">Conduct a full dam removal feasibility study for the </w:t>
      </w:r>
      <w:r w:rsidR="00D31E25" w:rsidRPr="008C3595">
        <w:rPr>
          <w:rStyle w:val="normaltextrun"/>
          <w:rFonts w:ascii="Calibri" w:hAnsi="Calibri" w:cs="Calibri"/>
        </w:rPr>
        <w:t>Home Brew Dam</w:t>
      </w:r>
      <w:r w:rsidRPr="008C3595">
        <w:rPr>
          <w:rStyle w:val="normaltextrun"/>
          <w:rFonts w:ascii="Calibri" w:hAnsi="Calibri" w:cs="Calibri"/>
        </w:rPr>
        <w:t>.  Removal would both</w:t>
      </w:r>
      <w:r w:rsidR="00D31E25" w:rsidRPr="008C3595">
        <w:rPr>
          <w:rStyle w:val="normaltextrun"/>
          <w:rFonts w:ascii="Calibri" w:hAnsi="Calibri" w:cs="Calibri"/>
        </w:rPr>
        <w:t xml:space="preserve"> protect nearby Town wells from contamination due to failure or overtopping of the dam, and restore </w:t>
      </w:r>
      <w:r w:rsidRPr="008C3595">
        <w:rPr>
          <w:rStyle w:val="normaltextrun"/>
          <w:rFonts w:ascii="Calibri" w:hAnsi="Calibri" w:cs="Calibri"/>
        </w:rPr>
        <w:t>ecological integrity to the upstream area, which has a high index of Ecological Integrity on the UMass CAPS dataset.</w:t>
      </w:r>
    </w:p>
    <w:p w14:paraId="31CD9C49" w14:textId="625EC3FC" w:rsidR="00B531A4" w:rsidRPr="008C3595" w:rsidRDefault="00B531A4" w:rsidP="00D31E25">
      <w:pPr>
        <w:pStyle w:val="paragraph"/>
        <w:numPr>
          <w:ilvl w:val="1"/>
          <w:numId w:val="7"/>
        </w:numPr>
        <w:textAlignment w:val="baseline"/>
        <w:rPr>
          <w:rStyle w:val="normaltextrun"/>
          <w:rFonts w:ascii="Calibri" w:hAnsi="Calibri" w:cs="Calibri"/>
        </w:rPr>
      </w:pPr>
      <w:r w:rsidRPr="008C3595">
        <w:rPr>
          <w:rStyle w:val="normaltextrun"/>
          <w:rFonts w:ascii="Calibri" w:hAnsi="Calibri" w:cs="Calibri"/>
        </w:rPr>
        <w:t xml:space="preserve">Explore the possibility of removal of the Whitin Pond Dam through community conversations, data collection and visioning activities.  </w:t>
      </w:r>
      <w:r w:rsidR="00776375" w:rsidRPr="008C3595">
        <w:rPr>
          <w:rStyle w:val="normaltextrun"/>
          <w:rFonts w:ascii="Calibri" w:hAnsi="Calibri" w:cs="Calibri"/>
        </w:rPr>
        <w:t xml:space="preserve">Through the creation of floodplain and wetland habitats, </w:t>
      </w:r>
      <w:r w:rsidR="00E14CBE" w:rsidRPr="008C3595">
        <w:rPr>
          <w:rStyle w:val="normaltextrun"/>
          <w:rFonts w:ascii="Calibri" w:hAnsi="Calibri" w:cs="Calibri"/>
        </w:rPr>
        <w:t xml:space="preserve">which would provide </w:t>
      </w:r>
      <w:r w:rsidR="00776375" w:rsidRPr="008C3595">
        <w:rPr>
          <w:rStyle w:val="normaltextrun"/>
          <w:rFonts w:ascii="Calibri" w:hAnsi="Calibri" w:cs="Calibri"/>
        </w:rPr>
        <w:t>buffering against large storm events, r</w:t>
      </w:r>
      <w:r w:rsidRPr="008C3595">
        <w:rPr>
          <w:rStyle w:val="normaltextrun"/>
          <w:rFonts w:ascii="Calibri" w:hAnsi="Calibri" w:cs="Calibri"/>
        </w:rPr>
        <w:t xml:space="preserve">emoval has the potential to protect the Town from flooding and </w:t>
      </w:r>
      <w:r w:rsidR="00776375" w:rsidRPr="008C3595">
        <w:rPr>
          <w:rStyle w:val="normaltextrun"/>
          <w:rFonts w:ascii="Calibri" w:hAnsi="Calibri" w:cs="Calibri"/>
        </w:rPr>
        <w:t xml:space="preserve">devastating </w:t>
      </w:r>
      <w:r w:rsidRPr="008C3595">
        <w:rPr>
          <w:rStyle w:val="normaltextrun"/>
          <w:rFonts w:ascii="Calibri" w:hAnsi="Calibri" w:cs="Calibri"/>
        </w:rPr>
        <w:t xml:space="preserve">impact on downstream property and human life.  </w:t>
      </w:r>
    </w:p>
    <w:p w14:paraId="2BB1BCF9" w14:textId="08C9326F" w:rsidR="000F0D2F" w:rsidRPr="008C3595" w:rsidRDefault="000F0D2F" w:rsidP="000F0D2F">
      <w:pPr>
        <w:pStyle w:val="paragraph"/>
        <w:numPr>
          <w:ilvl w:val="0"/>
          <w:numId w:val="7"/>
        </w:numPr>
        <w:textAlignment w:val="baseline"/>
        <w:rPr>
          <w:rFonts w:ascii="Calibri" w:hAnsi="Calibri" w:cs="Calibri"/>
        </w:rPr>
      </w:pPr>
      <w:r w:rsidRPr="008C3595">
        <w:rPr>
          <w:rStyle w:val="normaltextrun"/>
          <w:rFonts w:ascii="Calibri" w:eastAsiaTheme="majorEastAsia" w:hAnsi="Calibri" w:cs="Calibri"/>
        </w:rPr>
        <w:t>Did you</w:t>
      </w:r>
      <w:r w:rsidR="00392498" w:rsidRPr="008C3595">
        <w:rPr>
          <w:rStyle w:val="normaltextrun"/>
          <w:rFonts w:ascii="Calibri" w:eastAsiaTheme="majorEastAsia" w:hAnsi="Calibri" w:cs="Calibri"/>
        </w:rPr>
        <w:t>r</w:t>
      </w:r>
      <w:r w:rsidRPr="008C3595">
        <w:rPr>
          <w:rStyle w:val="normaltextrun"/>
          <w:rFonts w:ascii="Calibri" w:eastAsiaTheme="majorEastAsia" w:hAnsi="Calibri" w:cs="Calibri"/>
        </w:rPr>
        <w:t xml:space="preserve"> project meet the goals set forth in your application in terms of:</w:t>
      </w:r>
      <w:r w:rsidRPr="008C3595">
        <w:rPr>
          <w:rStyle w:val="eop"/>
          <w:rFonts w:ascii="Calibri" w:eastAsiaTheme="majorEastAsia" w:hAnsi="Calibri" w:cs="Calibri"/>
        </w:rPr>
        <w:t> </w:t>
      </w:r>
    </w:p>
    <w:p w14:paraId="38BAB928" w14:textId="50F285A1" w:rsidR="000F0D2F" w:rsidRPr="008C3595" w:rsidRDefault="00776375" w:rsidP="000F0D2F">
      <w:pPr>
        <w:pStyle w:val="paragraph"/>
        <w:numPr>
          <w:ilvl w:val="1"/>
          <w:numId w:val="7"/>
        </w:numPr>
        <w:textAlignment w:val="baseline"/>
        <w:rPr>
          <w:rStyle w:val="normaltextrun"/>
          <w:rFonts w:ascii="Calibri" w:hAnsi="Calibri" w:cs="Calibri"/>
        </w:rPr>
      </w:pPr>
      <w:r w:rsidRPr="008C3595">
        <w:rPr>
          <w:rStyle w:val="normaltextrun"/>
          <w:rFonts w:ascii="Calibri" w:eastAsiaTheme="majorEastAsia" w:hAnsi="Calibri" w:cs="Calibri"/>
        </w:rPr>
        <w:t xml:space="preserve">Planning for or envisioning the restoration of flood buffers and restoration of ecological integrity represent </w:t>
      </w:r>
      <w:r w:rsidR="00CF2EED" w:rsidRPr="008C3595">
        <w:rPr>
          <w:rStyle w:val="normaltextrun"/>
          <w:rFonts w:ascii="Calibri" w:eastAsiaTheme="majorEastAsia" w:hAnsi="Calibri" w:cs="Calibri"/>
          <w:b/>
          <w:bCs/>
        </w:rPr>
        <w:t>nature-based</w:t>
      </w:r>
      <w:r w:rsidRPr="008C3595">
        <w:rPr>
          <w:rStyle w:val="normaltextrun"/>
          <w:rFonts w:ascii="Calibri" w:eastAsiaTheme="majorEastAsia" w:hAnsi="Calibri" w:cs="Calibri"/>
          <w:b/>
          <w:bCs/>
        </w:rPr>
        <w:t xml:space="preserve"> solutions</w:t>
      </w:r>
      <w:r w:rsidRPr="008C3595">
        <w:rPr>
          <w:rStyle w:val="normaltextrun"/>
          <w:rFonts w:ascii="Calibri" w:eastAsiaTheme="majorEastAsia" w:hAnsi="Calibri" w:cs="Calibri"/>
        </w:rPr>
        <w:t xml:space="preserve">.  </w:t>
      </w:r>
    </w:p>
    <w:p w14:paraId="20F6941A" w14:textId="2A456FC3" w:rsidR="00E14CBE" w:rsidRPr="008C3595" w:rsidRDefault="00E14CBE" w:rsidP="008C3595">
      <w:pPr>
        <w:pStyle w:val="paragraph"/>
        <w:numPr>
          <w:ilvl w:val="3"/>
          <w:numId w:val="7"/>
        </w:numPr>
        <w:ind w:left="2160"/>
        <w:textAlignment w:val="baseline"/>
        <w:rPr>
          <w:rFonts w:ascii="Calibri" w:hAnsi="Calibri" w:cs="Calibri"/>
        </w:rPr>
      </w:pPr>
      <w:r w:rsidRPr="008C3595">
        <w:rPr>
          <w:rStyle w:val="normaltextrun"/>
          <w:rFonts w:ascii="Calibri" w:eastAsiaTheme="majorEastAsia" w:hAnsi="Calibri" w:cs="Calibri"/>
        </w:rPr>
        <w:t xml:space="preserve">Both aspects of the project were highly successful in terms of exploring nature-based solutions.  At Home Brew Dam, the removal and restoration design </w:t>
      </w:r>
      <w:proofErr w:type="gramStart"/>
      <w:r w:rsidRPr="008C3595">
        <w:rPr>
          <w:rStyle w:val="normaltextrun"/>
          <w:rFonts w:ascii="Calibri" w:eastAsiaTheme="majorEastAsia" w:hAnsi="Calibri" w:cs="Calibri"/>
        </w:rPr>
        <w:t>focuses</w:t>
      </w:r>
      <w:proofErr w:type="gramEnd"/>
      <w:r w:rsidRPr="008C3595">
        <w:rPr>
          <w:rStyle w:val="normaltextrun"/>
          <w:rFonts w:ascii="Calibri" w:eastAsiaTheme="majorEastAsia" w:hAnsi="Calibri" w:cs="Calibri"/>
        </w:rPr>
        <w:t xml:space="preserve"> on a low-tech approach, allowing the channel to reform naturally, with an accompanying adaptive management plan to provide for extra stabilization measures as needed.  At Whitin Pond, the visioning process with the community was very successful in opening a conversation about how nature-based solutions could be employed to restore the existing impoundment and create a series of wetland and riparian habitats that would provide both ecosystem services and meet the community’s needs and desires. </w:t>
      </w:r>
    </w:p>
    <w:p w14:paraId="45202E68" w14:textId="255F3131" w:rsidR="000F0D2F" w:rsidRPr="008C3595" w:rsidRDefault="00776375" w:rsidP="000F0D2F">
      <w:pPr>
        <w:pStyle w:val="paragraph"/>
        <w:numPr>
          <w:ilvl w:val="1"/>
          <w:numId w:val="7"/>
        </w:numPr>
        <w:textAlignment w:val="baseline"/>
        <w:rPr>
          <w:rFonts w:ascii="Calibri" w:hAnsi="Calibri" w:cs="Calibri"/>
        </w:rPr>
      </w:pPr>
      <w:r w:rsidRPr="008C3595">
        <w:rPr>
          <w:rStyle w:val="normaltextrun"/>
          <w:rFonts w:ascii="Calibri" w:eastAsiaTheme="majorEastAsia" w:hAnsi="Calibri" w:cs="Calibri"/>
        </w:rPr>
        <w:t xml:space="preserve">Partnerships with the </w:t>
      </w:r>
      <w:r w:rsidR="00994F68" w:rsidRPr="008C3595">
        <w:rPr>
          <w:rStyle w:val="normaltextrun"/>
          <w:rFonts w:ascii="Calibri" w:eastAsiaTheme="majorEastAsia" w:hAnsi="Calibri" w:cs="Calibri"/>
          <w:b/>
          <w:bCs/>
        </w:rPr>
        <w:t>climate vulnerable citizens</w:t>
      </w:r>
      <w:r w:rsidR="00994F68" w:rsidRPr="008C3595">
        <w:rPr>
          <w:rStyle w:val="normaltextrun"/>
          <w:rFonts w:ascii="Calibri" w:eastAsiaTheme="majorEastAsia" w:hAnsi="Calibri" w:cs="Calibri"/>
        </w:rPr>
        <w:t xml:space="preserve">, specifically the </w:t>
      </w:r>
      <w:r w:rsidRPr="008C3595">
        <w:rPr>
          <w:rStyle w:val="normaltextrun"/>
          <w:rFonts w:ascii="Calibri" w:eastAsiaTheme="majorEastAsia" w:hAnsi="Calibri" w:cs="Calibri"/>
        </w:rPr>
        <w:t xml:space="preserve">elderly population of the Town were formed through outreach and engagement activities.  There was specific outreach to residents and staff of the housing complex </w:t>
      </w:r>
      <w:r w:rsidR="00994F68" w:rsidRPr="008C3595">
        <w:rPr>
          <w:rStyle w:val="normaltextrun"/>
          <w:rFonts w:ascii="Calibri" w:eastAsiaTheme="majorEastAsia" w:hAnsi="Calibri" w:cs="Calibri"/>
        </w:rPr>
        <w:t xml:space="preserve">(Crown and Eagle) </w:t>
      </w:r>
      <w:r w:rsidRPr="008C3595">
        <w:rPr>
          <w:rStyle w:val="normaltextrun"/>
          <w:rFonts w:ascii="Calibri" w:eastAsiaTheme="majorEastAsia" w:hAnsi="Calibri" w:cs="Calibri"/>
        </w:rPr>
        <w:t xml:space="preserve">just downstream from the Whitin Pond Dam </w:t>
      </w:r>
      <w:r w:rsidR="000F0D2F" w:rsidRPr="008C3595">
        <w:rPr>
          <w:rStyle w:val="eop"/>
          <w:rFonts w:ascii="Calibri" w:eastAsiaTheme="majorEastAsia" w:hAnsi="Calibri" w:cs="Calibri"/>
        </w:rPr>
        <w:t> </w:t>
      </w:r>
    </w:p>
    <w:p w14:paraId="1FB5422A" w14:textId="77777777" w:rsidR="00994F68" w:rsidRPr="008C3595" w:rsidRDefault="000F0D2F" w:rsidP="00994F68">
      <w:pPr>
        <w:pStyle w:val="paragraph"/>
        <w:numPr>
          <w:ilvl w:val="1"/>
          <w:numId w:val="7"/>
        </w:numPr>
        <w:textAlignment w:val="baseline"/>
        <w:rPr>
          <w:rStyle w:val="normaltextrun"/>
          <w:rFonts w:ascii="Calibri" w:hAnsi="Calibri" w:cs="Calibri"/>
        </w:rPr>
      </w:pPr>
      <w:r w:rsidRPr="008C3595">
        <w:rPr>
          <w:rStyle w:val="normaltextrun"/>
          <w:rFonts w:ascii="Calibri" w:eastAsiaTheme="majorEastAsia" w:hAnsi="Calibri" w:cs="Calibri"/>
        </w:rPr>
        <w:t xml:space="preserve">Implementing the </w:t>
      </w:r>
      <w:r w:rsidRPr="008C3595">
        <w:rPr>
          <w:rStyle w:val="normaltextrun"/>
          <w:rFonts w:ascii="Calibri" w:eastAsiaTheme="majorEastAsia" w:hAnsi="Calibri" w:cs="Calibri"/>
          <w:b/>
          <w:bCs/>
        </w:rPr>
        <w:t xml:space="preserve">public involvement and </w:t>
      </w:r>
      <w:r w:rsidR="00523200" w:rsidRPr="008C3595">
        <w:rPr>
          <w:rStyle w:val="normaltextrun"/>
          <w:rFonts w:ascii="Calibri" w:eastAsiaTheme="majorEastAsia" w:hAnsi="Calibri" w:cs="Calibri"/>
          <w:b/>
          <w:bCs/>
        </w:rPr>
        <w:t>c</w:t>
      </w:r>
      <w:r w:rsidRPr="008C3595">
        <w:rPr>
          <w:rStyle w:val="normaltextrun"/>
          <w:rFonts w:ascii="Calibri" w:eastAsiaTheme="majorEastAsia" w:hAnsi="Calibri" w:cs="Calibri"/>
          <w:b/>
          <w:bCs/>
        </w:rPr>
        <w:t>ommunity engagement</w:t>
      </w:r>
      <w:r w:rsidRPr="008C3595">
        <w:rPr>
          <w:rStyle w:val="normaltextrun"/>
          <w:rFonts w:ascii="Calibri" w:eastAsiaTheme="majorEastAsia" w:hAnsi="Calibri" w:cs="Calibri"/>
        </w:rPr>
        <w:t xml:space="preserve"> </w:t>
      </w:r>
      <w:r w:rsidR="00994F68" w:rsidRPr="008C3595">
        <w:rPr>
          <w:rStyle w:val="normaltextrun"/>
          <w:rFonts w:ascii="Calibri" w:eastAsiaTheme="majorEastAsia" w:hAnsi="Calibri" w:cs="Calibri"/>
        </w:rPr>
        <w:t xml:space="preserve">was achieved through: </w:t>
      </w:r>
    </w:p>
    <w:p w14:paraId="4D5CD6B6" w14:textId="3E0901B0" w:rsidR="008C3595" w:rsidRPr="008C3595" w:rsidRDefault="00994F68" w:rsidP="00181D8E">
      <w:pPr>
        <w:pStyle w:val="ListParagraph"/>
        <w:numPr>
          <w:ilvl w:val="0"/>
          <w:numId w:val="12"/>
        </w:numPr>
        <w:rPr>
          <w:rFonts w:ascii="Calibri" w:hAnsi="Calibri" w:cs="Calibri"/>
          <w:sz w:val="24"/>
          <w:szCs w:val="24"/>
        </w:rPr>
      </w:pPr>
      <w:r w:rsidRPr="008C3595">
        <w:rPr>
          <w:rStyle w:val="normaltextrun"/>
          <w:rFonts w:ascii="Calibri" w:hAnsi="Calibri" w:cs="Calibri"/>
          <w:sz w:val="24"/>
          <w:szCs w:val="24"/>
          <w:u w:val="single"/>
        </w:rPr>
        <w:t>A slide show explaining the project.</w:t>
      </w:r>
      <w:r w:rsidRPr="008C3595">
        <w:rPr>
          <w:rStyle w:val="normaltextrun"/>
          <w:rFonts w:ascii="Calibri" w:hAnsi="Calibri" w:cs="Calibri"/>
          <w:sz w:val="24"/>
          <w:szCs w:val="24"/>
        </w:rPr>
        <w:t xml:space="preserve">  It was shown on local cable TV</w:t>
      </w:r>
      <w:r w:rsidR="00EB3E48" w:rsidRPr="008C3595">
        <w:rPr>
          <w:rStyle w:val="normaltextrun"/>
          <w:rFonts w:ascii="Calibri" w:hAnsi="Calibri" w:cs="Calibri"/>
          <w:sz w:val="24"/>
          <w:szCs w:val="24"/>
        </w:rPr>
        <w:t xml:space="preserve"> and narrated by the Project Manager. </w:t>
      </w:r>
      <w:r w:rsidRPr="008C3595">
        <w:rPr>
          <w:rStyle w:val="normaltextrun"/>
          <w:rFonts w:ascii="Calibri" w:hAnsi="Calibri" w:cs="Calibri"/>
          <w:sz w:val="24"/>
          <w:szCs w:val="24"/>
        </w:rPr>
        <w:t xml:space="preserve"> It was presented to the elderly at the Uxbridge Senior Center </w:t>
      </w:r>
      <w:r w:rsidR="00EB3E48" w:rsidRPr="008C3595">
        <w:rPr>
          <w:rStyle w:val="normaltextrun"/>
          <w:rFonts w:ascii="Calibri" w:hAnsi="Calibri" w:cs="Calibri"/>
          <w:sz w:val="24"/>
          <w:szCs w:val="24"/>
        </w:rPr>
        <w:t xml:space="preserve">(50 attendees) </w:t>
      </w:r>
      <w:r w:rsidRPr="008C3595">
        <w:rPr>
          <w:rStyle w:val="normaltextrun"/>
          <w:rFonts w:ascii="Calibri" w:hAnsi="Calibri" w:cs="Calibri"/>
          <w:sz w:val="24"/>
          <w:szCs w:val="24"/>
        </w:rPr>
        <w:t xml:space="preserve">and at the Crown and Eagle </w:t>
      </w:r>
      <w:r w:rsidR="00EB3E48" w:rsidRPr="008C3595">
        <w:rPr>
          <w:rStyle w:val="normaltextrun"/>
          <w:rFonts w:ascii="Calibri" w:hAnsi="Calibri" w:cs="Calibri"/>
          <w:sz w:val="24"/>
          <w:szCs w:val="24"/>
        </w:rPr>
        <w:t xml:space="preserve">(30 </w:t>
      </w:r>
      <w:r w:rsidR="00EB3E48" w:rsidRPr="008C3595">
        <w:rPr>
          <w:rStyle w:val="normaltextrun"/>
          <w:rFonts w:ascii="Calibri" w:hAnsi="Calibri" w:cs="Calibri"/>
          <w:sz w:val="24"/>
          <w:szCs w:val="24"/>
        </w:rPr>
        <w:lastRenderedPageBreak/>
        <w:t xml:space="preserve">attendees).  In </w:t>
      </w:r>
      <w:proofErr w:type="gramStart"/>
      <w:r w:rsidR="00EB3E48" w:rsidRPr="008C3595">
        <w:rPr>
          <w:rStyle w:val="normaltextrun"/>
          <w:rFonts w:ascii="Calibri" w:hAnsi="Calibri" w:cs="Calibri"/>
          <w:sz w:val="24"/>
          <w:szCs w:val="24"/>
        </w:rPr>
        <w:t>addition</w:t>
      </w:r>
      <w:proofErr w:type="gramEnd"/>
      <w:r w:rsidR="00EB3E48" w:rsidRPr="008C3595">
        <w:rPr>
          <w:rStyle w:val="normaltextrun"/>
          <w:rFonts w:ascii="Calibri" w:hAnsi="Calibri" w:cs="Calibri"/>
          <w:sz w:val="24"/>
          <w:szCs w:val="24"/>
        </w:rPr>
        <w:t xml:space="preserve"> i</w:t>
      </w:r>
      <w:r w:rsidR="00863E8E" w:rsidRPr="008C3595">
        <w:rPr>
          <w:rStyle w:val="normaltextrun"/>
          <w:rFonts w:ascii="Calibri" w:hAnsi="Calibri" w:cs="Calibri"/>
          <w:sz w:val="24"/>
          <w:szCs w:val="24"/>
        </w:rPr>
        <w:t>t</w:t>
      </w:r>
      <w:r w:rsidR="00EB3E48" w:rsidRPr="008C3595">
        <w:rPr>
          <w:rStyle w:val="normaltextrun"/>
          <w:rFonts w:ascii="Calibri" w:hAnsi="Calibri" w:cs="Calibri"/>
          <w:sz w:val="24"/>
          <w:szCs w:val="24"/>
        </w:rPr>
        <w:t xml:space="preserve"> was presented and discussed at meetings of the </w:t>
      </w:r>
      <w:r w:rsidR="00EB3E48" w:rsidRPr="008C3595">
        <w:rPr>
          <w:rFonts w:ascii="Calibri" w:hAnsi="Calibri" w:cs="Calibri"/>
          <w:sz w:val="24"/>
          <w:szCs w:val="24"/>
        </w:rPr>
        <w:t>Select Board, Historical District Commission and the Conservation Commission</w:t>
      </w:r>
    </w:p>
    <w:p w14:paraId="0E37CCE6" w14:textId="77777777" w:rsidR="00EB3E48" w:rsidRPr="008C3595" w:rsidRDefault="00EB3E48" w:rsidP="00A65090">
      <w:pPr>
        <w:pStyle w:val="ListParagraph"/>
        <w:numPr>
          <w:ilvl w:val="0"/>
          <w:numId w:val="12"/>
        </w:numPr>
        <w:rPr>
          <w:rFonts w:ascii="Calibri" w:hAnsi="Calibri" w:cs="Calibri"/>
          <w:sz w:val="24"/>
          <w:szCs w:val="24"/>
        </w:rPr>
      </w:pPr>
      <w:r w:rsidRPr="008C3595">
        <w:rPr>
          <w:rFonts w:ascii="Calibri" w:hAnsi="Calibri" w:cs="Calibri"/>
          <w:sz w:val="24"/>
          <w:szCs w:val="24"/>
          <w:u w:val="single"/>
        </w:rPr>
        <w:t>A</w:t>
      </w:r>
      <w:r w:rsidR="00994F68" w:rsidRPr="008C3595">
        <w:rPr>
          <w:rFonts w:ascii="Calibri" w:hAnsi="Calibri" w:cs="Calibri"/>
          <w:sz w:val="24"/>
          <w:szCs w:val="24"/>
          <w:u w:val="single"/>
        </w:rPr>
        <w:t xml:space="preserve"> Facebook page for the project.</w:t>
      </w:r>
      <w:r w:rsidR="00994F68" w:rsidRPr="008C3595">
        <w:rPr>
          <w:rFonts w:ascii="Calibri" w:hAnsi="Calibri" w:cs="Calibri"/>
          <w:sz w:val="24"/>
          <w:szCs w:val="24"/>
        </w:rPr>
        <w:t xml:space="preserve">  Currently </w:t>
      </w:r>
      <w:r w:rsidRPr="008C3595">
        <w:rPr>
          <w:rFonts w:ascii="Calibri" w:hAnsi="Calibri" w:cs="Calibri"/>
          <w:sz w:val="24"/>
          <w:szCs w:val="24"/>
        </w:rPr>
        <w:t xml:space="preserve">35 </w:t>
      </w:r>
      <w:r w:rsidR="00994F68" w:rsidRPr="008C3595">
        <w:rPr>
          <w:rFonts w:ascii="Calibri" w:hAnsi="Calibri" w:cs="Calibri"/>
          <w:sz w:val="24"/>
          <w:szCs w:val="24"/>
        </w:rPr>
        <w:t>followers</w:t>
      </w:r>
      <w:r w:rsidRPr="008C3595">
        <w:rPr>
          <w:rFonts w:ascii="Calibri" w:hAnsi="Calibri" w:cs="Calibri"/>
          <w:sz w:val="24"/>
          <w:szCs w:val="24"/>
        </w:rPr>
        <w:t xml:space="preserve"> and 1800 “reaches”.  This page is serving as a registration site for the Water Chestnut Pull (over 30 registrants).</w:t>
      </w:r>
    </w:p>
    <w:p w14:paraId="0DBC4EC0" w14:textId="387F19CC" w:rsidR="00EB3E48" w:rsidRPr="008C3595" w:rsidRDefault="00EB3E48" w:rsidP="00B61CED">
      <w:pPr>
        <w:pStyle w:val="ListParagraph"/>
        <w:numPr>
          <w:ilvl w:val="0"/>
          <w:numId w:val="12"/>
        </w:numPr>
        <w:rPr>
          <w:rFonts w:ascii="Calibri" w:hAnsi="Calibri" w:cs="Calibri"/>
          <w:sz w:val="24"/>
          <w:szCs w:val="24"/>
        </w:rPr>
      </w:pPr>
      <w:r w:rsidRPr="008C3595">
        <w:rPr>
          <w:rFonts w:ascii="Calibri" w:hAnsi="Calibri" w:cs="Calibri"/>
          <w:sz w:val="24"/>
          <w:szCs w:val="24"/>
          <w:u w:val="single"/>
        </w:rPr>
        <w:t>Press releases</w:t>
      </w:r>
      <w:r w:rsidRPr="008C3595">
        <w:rPr>
          <w:rFonts w:ascii="Calibri" w:hAnsi="Calibri" w:cs="Calibri"/>
          <w:sz w:val="24"/>
          <w:szCs w:val="24"/>
        </w:rPr>
        <w:t xml:space="preserve"> to local newspapers in September with updated press releases in April</w:t>
      </w:r>
    </w:p>
    <w:p w14:paraId="153E4AAE" w14:textId="13F7384E" w:rsidR="00EB3E48" w:rsidRPr="008C3595" w:rsidRDefault="00EB3E48" w:rsidP="00A65090">
      <w:pPr>
        <w:pStyle w:val="ListParagraph"/>
        <w:numPr>
          <w:ilvl w:val="0"/>
          <w:numId w:val="12"/>
        </w:numPr>
        <w:rPr>
          <w:rFonts w:ascii="Calibri" w:hAnsi="Calibri" w:cs="Calibri"/>
          <w:sz w:val="24"/>
          <w:szCs w:val="24"/>
        </w:rPr>
      </w:pPr>
      <w:r w:rsidRPr="008C3595">
        <w:rPr>
          <w:rFonts w:ascii="Calibri" w:hAnsi="Calibri" w:cs="Calibri"/>
          <w:sz w:val="24"/>
          <w:szCs w:val="24"/>
          <w:u w:val="single"/>
        </w:rPr>
        <w:t xml:space="preserve">Links to </w:t>
      </w:r>
      <w:r w:rsidR="00994F68" w:rsidRPr="008C3595">
        <w:rPr>
          <w:rFonts w:ascii="Calibri" w:hAnsi="Calibri" w:cs="Calibri"/>
          <w:sz w:val="24"/>
          <w:szCs w:val="24"/>
          <w:u w:val="single"/>
        </w:rPr>
        <w:t>MVP section</w:t>
      </w:r>
      <w:r w:rsidR="00994F68" w:rsidRPr="008C3595">
        <w:rPr>
          <w:rFonts w:ascii="Calibri" w:hAnsi="Calibri" w:cs="Calibri"/>
          <w:sz w:val="24"/>
          <w:szCs w:val="24"/>
        </w:rPr>
        <w:t xml:space="preserve"> of Board of Health webpage on Town website.  </w:t>
      </w:r>
      <w:r w:rsidRPr="008C3595">
        <w:rPr>
          <w:rFonts w:ascii="Calibri" w:hAnsi="Calibri" w:cs="Calibri"/>
          <w:sz w:val="24"/>
          <w:szCs w:val="24"/>
        </w:rPr>
        <w:t xml:space="preserve">The links were provided in press releases and all public engagement activity. </w:t>
      </w:r>
    </w:p>
    <w:p w14:paraId="0D31BDB5" w14:textId="65C1BB00" w:rsidR="00994F68" w:rsidRPr="008C3595" w:rsidRDefault="00EB3E48" w:rsidP="00EB3E48">
      <w:pPr>
        <w:pStyle w:val="ListParagraph"/>
        <w:numPr>
          <w:ilvl w:val="0"/>
          <w:numId w:val="12"/>
        </w:numPr>
        <w:rPr>
          <w:rFonts w:ascii="Calibri" w:hAnsi="Calibri" w:cs="Calibri"/>
          <w:sz w:val="24"/>
          <w:szCs w:val="24"/>
        </w:rPr>
      </w:pPr>
      <w:r w:rsidRPr="008C3595">
        <w:rPr>
          <w:rFonts w:ascii="Calibri" w:hAnsi="Calibri" w:cs="Calibri"/>
          <w:sz w:val="24"/>
          <w:szCs w:val="24"/>
          <w:u w:val="single"/>
        </w:rPr>
        <w:t xml:space="preserve">Enquiries via </w:t>
      </w:r>
      <w:r w:rsidR="00994F68" w:rsidRPr="008C3595">
        <w:rPr>
          <w:rFonts w:ascii="Calibri" w:hAnsi="Calibri" w:cs="Calibri"/>
          <w:sz w:val="24"/>
          <w:szCs w:val="24"/>
          <w:u w:val="single"/>
        </w:rPr>
        <w:t>Board of Health email</w:t>
      </w:r>
      <w:r w:rsidR="00994F68" w:rsidRPr="008C3595">
        <w:rPr>
          <w:rFonts w:ascii="Calibri" w:hAnsi="Calibri" w:cs="Calibri"/>
          <w:sz w:val="24"/>
          <w:szCs w:val="24"/>
        </w:rPr>
        <w:t xml:space="preserve"> </w:t>
      </w:r>
      <w:r w:rsidR="00863E8E" w:rsidRPr="008C3595">
        <w:rPr>
          <w:rFonts w:ascii="Calibri" w:hAnsi="Calibri" w:cs="Calibri"/>
          <w:sz w:val="24"/>
          <w:szCs w:val="24"/>
        </w:rPr>
        <w:t xml:space="preserve">answered with </w:t>
      </w:r>
      <w:r w:rsidRPr="008C3595">
        <w:rPr>
          <w:rFonts w:ascii="Calibri" w:hAnsi="Calibri" w:cs="Calibri"/>
          <w:sz w:val="24"/>
          <w:szCs w:val="24"/>
        </w:rPr>
        <w:t>email, phone or in person responses</w:t>
      </w:r>
      <w:r w:rsidR="00863E8E" w:rsidRPr="008C3595">
        <w:rPr>
          <w:rFonts w:ascii="Calibri" w:hAnsi="Calibri" w:cs="Calibri"/>
          <w:sz w:val="24"/>
          <w:szCs w:val="24"/>
        </w:rPr>
        <w:t>.</w:t>
      </w:r>
    </w:p>
    <w:p w14:paraId="48476FDE" w14:textId="6FD09F51" w:rsidR="00994F68" w:rsidRPr="008C3595" w:rsidRDefault="00994F68" w:rsidP="00EB3E48">
      <w:pPr>
        <w:pStyle w:val="ListParagraph"/>
        <w:numPr>
          <w:ilvl w:val="0"/>
          <w:numId w:val="12"/>
        </w:numPr>
        <w:rPr>
          <w:rFonts w:ascii="Calibri" w:hAnsi="Calibri" w:cs="Calibri"/>
          <w:sz w:val="24"/>
          <w:szCs w:val="24"/>
        </w:rPr>
      </w:pPr>
      <w:r w:rsidRPr="008C3595">
        <w:rPr>
          <w:rFonts w:ascii="Calibri" w:hAnsi="Calibri" w:cs="Calibri"/>
          <w:sz w:val="24"/>
          <w:szCs w:val="24"/>
          <w:u w:val="single"/>
        </w:rPr>
        <w:t xml:space="preserve">~ 225 letters </w:t>
      </w:r>
      <w:r w:rsidR="00863E8E" w:rsidRPr="008C3595">
        <w:rPr>
          <w:rFonts w:ascii="Calibri" w:hAnsi="Calibri" w:cs="Calibri"/>
          <w:sz w:val="24"/>
          <w:szCs w:val="24"/>
          <w:u w:val="single"/>
        </w:rPr>
        <w:t>were mailed to</w:t>
      </w:r>
      <w:r w:rsidRPr="008C3595">
        <w:rPr>
          <w:rFonts w:ascii="Calibri" w:hAnsi="Calibri" w:cs="Calibri"/>
          <w:sz w:val="24"/>
          <w:szCs w:val="24"/>
        </w:rPr>
        <w:t xml:space="preserve"> abutters of Whitin Pond and of Mumford River downstream from Dam.  Many responded through email.</w:t>
      </w:r>
    </w:p>
    <w:p w14:paraId="779B6A71" w14:textId="295A47E4" w:rsidR="00994F68" w:rsidRPr="008C3595" w:rsidRDefault="00994F68" w:rsidP="00EB3E48">
      <w:pPr>
        <w:pStyle w:val="ListParagraph"/>
        <w:numPr>
          <w:ilvl w:val="0"/>
          <w:numId w:val="12"/>
        </w:numPr>
        <w:rPr>
          <w:rFonts w:ascii="Calibri" w:hAnsi="Calibri" w:cs="Calibri"/>
          <w:sz w:val="24"/>
          <w:szCs w:val="24"/>
        </w:rPr>
      </w:pPr>
      <w:r w:rsidRPr="008C3595">
        <w:rPr>
          <w:rFonts w:ascii="Calibri" w:hAnsi="Calibri" w:cs="Calibri"/>
          <w:sz w:val="24"/>
          <w:szCs w:val="24"/>
          <w:u w:val="single"/>
        </w:rPr>
        <w:t>In person meeting</w:t>
      </w:r>
      <w:r w:rsidRPr="008C3595">
        <w:rPr>
          <w:rFonts w:ascii="Calibri" w:hAnsi="Calibri" w:cs="Calibri"/>
          <w:sz w:val="24"/>
          <w:szCs w:val="24"/>
        </w:rPr>
        <w:t xml:space="preserve"> with property manager of condo unit abutting Mumford River downstream from dam</w:t>
      </w:r>
      <w:r w:rsidR="00EB3E48" w:rsidRPr="008C3595">
        <w:rPr>
          <w:rFonts w:ascii="Calibri" w:hAnsi="Calibri" w:cs="Calibri"/>
          <w:sz w:val="24"/>
          <w:szCs w:val="24"/>
        </w:rPr>
        <w:t xml:space="preserve"> and with staff at Crown and Eagle</w:t>
      </w:r>
    </w:p>
    <w:p w14:paraId="557490E3" w14:textId="15A0224E" w:rsidR="00994F68" w:rsidRPr="008C3595" w:rsidRDefault="00994F68" w:rsidP="00994F68">
      <w:pPr>
        <w:pStyle w:val="ListParagraph"/>
        <w:numPr>
          <w:ilvl w:val="0"/>
          <w:numId w:val="12"/>
        </w:numPr>
        <w:rPr>
          <w:rFonts w:ascii="Calibri" w:hAnsi="Calibri" w:cs="Calibri"/>
          <w:sz w:val="24"/>
          <w:szCs w:val="24"/>
        </w:rPr>
      </w:pPr>
      <w:r w:rsidRPr="008C3595">
        <w:rPr>
          <w:rFonts w:ascii="Calibri" w:hAnsi="Calibri" w:cs="Calibri"/>
          <w:sz w:val="24"/>
          <w:szCs w:val="24"/>
        </w:rPr>
        <w:t>Direct phone and/or</w:t>
      </w:r>
      <w:r w:rsidR="00863E8E" w:rsidRPr="008C3595">
        <w:rPr>
          <w:rFonts w:ascii="Calibri" w:hAnsi="Calibri" w:cs="Calibri"/>
          <w:sz w:val="24"/>
          <w:szCs w:val="24"/>
        </w:rPr>
        <w:t xml:space="preserve"> in person </w:t>
      </w:r>
      <w:r w:rsidRPr="008C3595">
        <w:rPr>
          <w:rFonts w:ascii="Calibri" w:hAnsi="Calibri" w:cs="Calibri"/>
          <w:sz w:val="24"/>
          <w:szCs w:val="24"/>
        </w:rPr>
        <w:t xml:space="preserve">follow up with attendees at </w:t>
      </w:r>
      <w:r w:rsidR="00863E8E" w:rsidRPr="008C3595">
        <w:rPr>
          <w:rFonts w:ascii="Calibri" w:hAnsi="Calibri" w:cs="Calibri"/>
          <w:sz w:val="24"/>
          <w:szCs w:val="24"/>
        </w:rPr>
        <w:t xml:space="preserve">Crown and Eagle and Senior Center events </w:t>
      </w:r>
      <w:r w:rsidRPr="008C3595">
        <w:rPr>
          <w:rFonts w:ascii="Calibri" w:hAnsi="Calibri" w:cs="Calibri"/>
          <w:sz w:val="24"/>
          <w:szCs w:val="24"/>
        </w:rPr>
        <w:t xml:space="preserve">through </w:t>
      </w:r>
      <w:r w:rsidRPr="008C3595">
        <w:rPr>
          <w:rFonts w:ascii="Calibri" w:hAnsi="Calibri" w:cs="Calibri"/>
          <w:sz w:val="24"/>
          <w:szCs w:val="24"/>
          <w:u w:val="single"/>
        </w:rPr>
        <w:t>senior community liaison</w:t>
      </w:r>
      <w:r w:rsidRPr="008C3595">
        <w:rPr>
          <w:rFonts w:ascii="Calibri" w:hAnsi="Calibri" w:cs="Calibri"/>
          <w:sz w:val="24"/>
          <w:szCs w:val="24"/>
        </w:rPr>
        <w:t>.</w:t>
      </w:r>
    </w:p>
    <w:p w14:paraId="3C7AEF40" w14:textId="6DB9AB4D" w:rsidR="00E14CBE" w:rsidRPr="008C3595" w:rsidRDefault="00E14CBE" w:rsidP="00994F68">
      <w:pPr>
        <w:pStyle w:val="ListParagraph"/>
        <w:numPr>
          <w:ilvl w:val="0"/>
          <w:numId w:val="12"/>
        </w:numPr>
        <w:rPr>
          <w:rFonts w:ascii="Calibri" w:hAnsi="Calibri" w:cs="Calibri"/>
          <w:sz w:val="24"/>
          <w:szCs w:val="24"/>
        </w:rPr>
      </w:pPr>
      <w:r w:rsidRPr="008C3595">
        <w:rPr>
          <w:rFonts w:ascii="Calibri" w:hAnsi="Calibri" w:cs="Calibri"/>
          <w:sz w:val="24"/>
          <w:szCs w:val="24"/>
        </w:rPr>
        <w:t>Whitin Pond visioning workshop, held over three days, with approximately 4 dozen residents in attendance at both the walkshop event and final presentation.</w:t>
      </w:r>
    </w:p>
    <w:p w14:paraId="0B05CBB8" w14:textId="30515D74" w:rsidR="00252C13" w:rsidRPr="008C3595" w:rsidRDefault="00252C13" w:rsidP="00994F68">
      <w:pPr>
        <w:pStyle w:val="ListParagraph"/>
        <w:numPr>
          <w:ilvl w:val="0"/>
          <w:numId w:val="12"/>
        </w:numPr>
        <w:rPr>
          <w:rFonts w:ascii="Calibri" w:hAnsi="Calibri" w:cs="Calibri"/>
          <w:sz w:val="24"/>
          <w:szCs w:val="24"/>
        </w:rPr>
      </w:pPr>
      <w:r w:rsidRPr="008C3595">
        <w:rPr>
          <w:rFonts w:ascii="Calibri" w:hAnsi="Calibri" w:cs="Calibri"/>
          <w:sz w:val="24"/>
          <w:szCs w:val="24"/>
          <w:u w:val="single"/>
        </w:rPr>
        <w:t>Water Chestnut Pull</w:t>
      </w:r>
      <w:r w:rsidRPr="008C3595">
        <w:rPr>
          <w:rFonts w:ascii="Calibri" w:hAnsi="Calibri" w:cs="Calibri"/>
          <w:sz w:val="24"/>
          <w:szCs w:val="24"/>
        </w:rPr>
        <w:t xml:space="preserve"> on June 24</w:t>
      </w:r>
      <w:r w:rsidRPr="008C3595">
        <w:rPr>
          <w:rFonts w:ascii="Calibri" w:hAnsi="Calibri" w:cs="Calibri"/>
          <w:sz w:val="24"/>
          <w:szCs w:val="24"/>
          <w:vertAlign w:val="superscript"/>
        </w:rPr>
        <w:t>th</w:t>
      </w:r>
      <w:r w:rsidRPr="008C3595">
        <w:rPr>
          <w:rFonts w:ascii="Calibri" w:hAnsi="Calibri" w:cs="Calibri"/>
          <w:sz w:val="24"/>
          <w:szCs w:val="24"/>
        </w:rPr>
        <w:t xml:space="preserve">, over 30 registrants.  </w:t>
      </w:r>
    </w:p>
    <w:p w14:paraId="711A74AB" w14:textId="6B29222F" w:rsidR="00AE720D" w:rsidRPr="008C3595" w:rsidRDefault="00863E8E" w:rsidP="00AE720D">
      <w:pPr>
        <w:pStyle w:val="paragraph"/>
        <w:numPr>
          <w:ilvl w:val="1"/>
          <w:numId w:val="7"/>
        </w:numPr>
        <w:textAlignment w:val="baseline"/>
        <w:rPr>
          <w:rFonts w:ascii="Calibri" w:hAnsi="Calibri" w:cs="Calibri"/>
        </w:rPr>
      </w:pPr>
      <w:r w:rsidRPr="008C3595">
        <w:rPr>
          <w:rStyle w:val="normaltextrun"/>
          <w:rFonts w:ascii="Calibri" w:eastAsiaTheme="majorEastAsia" w:hAnsi="Calibri" w:cs="Calibri"/>
        </w:rPr>
        <w:t xml:space="preserve">In general, </w:t>
      </w:r>
      <w:r w:rsidRPr="008C3595">
        <w:rPr>
          <w:rStyle w:val="normaltextrun"/>
          <w:rFonts w:ascii="Calibri" w:eastAsiaTheme="majorEastAsia" w:hAnsi="Calibri" w:cs="Calibri"/>
          <w:b/>
          <w:bCs/>
        </w:rPr>
        <w:t>all tasks were finished at or close to the projected date</w:t>
      </w:r>
      <w:r w:rsidRPr="008C3595">
        <w:rPr>
          <w:rStyle w:val="normaltextrun"/>
          <w:rFonts w:ascii="Calibri" w:eastAsiaTheme="majorEastAsia" w:hAnsi="Calibri" w:cs="Calibri"/>
        </w:rPr>
        <w:t xml:space="preserve">.  Some of the technical tasks were completed in various stages due to permitting demands and contingencies not anticipated.  </w:t>
      </w:r>
      <w:r w:rsidR="00E14CBE" w:rsidRPr="008C3595">
        <w:rPr>
          <w:rStyle w:val="normaltextrun"/>
          <w:rFonts w:ascii="Calibri" w:eastAsiaTheme="majorEastAsia" w:hAnsi="Calibri" w:cs="Calibri"/>
        </w:rPr>
        <w:t>Minor r</w:t>
      </w:r>
      <w:r w:rsidRPr="008C3595">
        <w:rPr>
          <w:rStyle w:val="normaltextrun"/>
          <w:rFonts w:ascii="Calibri" w:eastAsiaTheme="majorEastAsia" w:hAnsi="Calibri" w:cs="Calibri"/>
        </w:rPr>
        <w:t xml:space="preserve">evision of the contract was done in May 2023 as the needs for the project unfolded. </w:t>
      </w:r>
    </w:p>
    <w:p w14:paraId="6D1472A4" w14:textId="61DFDD4D" w:rsidR="00255D59" w:rsidRPr="008C3595" w:rsidRDefault="000F0D2F" w:rsidP="00255D59">
      <w:pPr>
        <w:pStyle w:val="paragraph"/>
        <w:textAlignment w:val="baseline"/>
        <w:rPr>
          <w:rStyle w:val="eop"/>
          <w:rFonts w:ascii="Calibri" w:eastAsiaTheme="majorEastAsia" w:hAnsi="Calibri" w:cs="Calibri"/>
          <w:color w:val="000000"/>
        </w:rPr>
      </w:pPr>
      <w:r w:rsidRPr="008C3595">
        <w:rPr>
          <w:rStyle w:val="eop"/>
          <w:rFonts w:ascii="Calibri" w:eastAsiaTheme="majorEastAsia" w:hAnsi="Calibri" w:cs="Calibri"/>
          <w:color w:val="000000"/>
        </w:rPr>
        <w:t> </w:t>
      </w:r>
      <w:r w:rsidRPr="008C3595">
        <w:rPr>
          <w:rStyle w:val="normaltextrun"/>
          <w:rFonts w:ascii="Calibri" w:eastAsiaTheme="majorEastAsia" w:hAnsi="Calibri" w:cs="Calibri"/>
          <w:b/>
          <w:bCs/>
          <w:color w:val="000000"/>
        </w:rPr>
        <w:t>Results and Deliverables:</w:t>
      </w:r>
      <w:r w:rsidRPr="008C3595">
        <w:rPr>
          <w:rStyle w:val="eop"/>
          <w:rFonts w:ascii="Calibri" w:eastAsiaTheme="majorEastAsia" w:hAnsi="Calibri" w:cs="Calibri"/>
          <w:color w:val="000000"/>
        </w:rPr>
        <w:t> </w:t>
      </w:r>
    </w:p>
    <w:p w14:paraId="0DD097BB" w14:textId="58EC90CA" w:rsidR="00E14CBE" w:rsidRDefault="00E14CBE" w:rsidP="008C3595">
      <w:pPr>
        <w:pStyle w:val="paragraph"/>
        <w:spacing w:after="0" w:afterAutospacing="0"/>
        <w:textAlignment w:val="baseline"/>
        <w:rPr>
          <w:rStyle w:val="eop"/>
          <w:rFonts w:ascii="Calibri" w:eastAsiaTheme="majorEastAsia" w:hAnsi="Calibri" w:cs="Calibri"/>
          <w:color w:val="000000"/>
        </w:rPr>
      </w:pPr>
      <w:r w:rsidRPr="008C3595">
        <w:rPr>
          <w:rStyle w:val="eop"/>
          <w:rFonts w:ascii="Calibri" w:eastAsiaTheme="majorEastAsia" w:hAnsi="Calibri" w:cs="Calibri"/>
          <w:color w:val="000000"/>
        </w:rPr>
        <w:t xml:space="preserve">Key deliverables for the project include: </w:t>
      </w:r>
    </w:p>
    <w:p w14:paraId="438F2C9E" w14:textId="77777777" w:rsidR="00E14CBE" w:rsidRPr="008C3595" w:rsidRDefault="00E14CBE" w:rsidP="008C3595">
      <w:pPr>
        <w:pStyle w:val="paragraph"/>
        <w:spacing w:after="0" w:afterAutospacing="0"/>
        <w:textAlignment w:val="baseline"/>
        <w:rPr>
          <w:rFonts w:ascii="Calibri" w:eastAsiaTheme="majorEastAsia" w:hAnsi="Calibri" w:cs="Calibri"/>
          <w:b/>
          <w:bCs/>
          <w:color w:val="000000"/>
        </w:rPr>
      </w:pPr>
      <w:r w:rsidRPr="008C3595">
        <w:rPr>
          <w:rFonts w:ascii="Calibri" w:eastAsiaTheme="majorEastAsia" w:hAnsi="Calibri" w:cs="Calibri"/>
          <w:color w:val="000000"/>
        </w:rPr>
        <w:tab/>
      </w:r>
      <w:r w:rsidRPr="008C3595">
        <w:rPr>
          <w:rFonts w:ascii="Calibri" w:eastAsiaTheme="majorEastAsia" w:hAnsi="Calibri" w:cs="Calibri"/>
          <w:b/>
          <w:bCs/>
          <w:color w:val="000000"/>
        </w:rPr>
        <w:t>Home Brew Dam:</w:t>
      </w:r>
    </w:p>
    <w:p w14:paraId="130825C1" w14:textId="51F0798D" w:rsidR="00DF6CD6" w:rsidRPr="008C3595" w:rsidRDefault="00DF6CD6" w:rsidP="00E14CBE">
      <w:pPr>
        <w:pStyle w:val="paragraph"/>
        <w:numPr>
          <w:ilvl w:val="1"/>
          <w:numId w:val="7"/>
        </w:numPr>
        <w:textAlignment w:val="baseline"/>
        <w:rPr>
          <w:rFonts w:ascii="Calibri" w:eastAsiaTheme="majorEastAsia" w:hAnsi="Calibri" w:cs="Calibri"/>
          <w:color w:val="000000"/>
        </w:rPr>
      </w:pPr>
      <w:r w:rsidRPr="008C3595">
        <w:rPr>
          <w:rFonts w:ascii="Calibri" w:eastAsiaTheme="majorEastAsia" w:hAnsi="Calibri" w:cs="Calibri"/>
          <w:color w:val="000000"/>
        </w:rPr>
        <w:t>Full feasibility study and field data collection: (sediment assessment, wetland delineation, hydrology and hydraulic report, topographic survey)</w:t>
      </w:r>
    </w:p>
    <w:p w14:paraId="0F822581" w14:textId="06B96FF1" w:rsidR="00E14CBE" w:rsidRPr="008C3595" w:rsidRDefault="00DF6CD6" w:rsidP="00E14CBE">
      <w:pPr>
        <w:pStyle w:val="paragraph"/>
        <w:numPr>
          <w:ilvl w:val="1"/>
          <w:numId w:val="7"/>
        </w:numPr>
        <w:textAlignment w:val="baseline"/>
        <w:rPr>
          <w:rFonts w:ascii="Calibri" w:eastAsiaTheme="majorEastAsia" w:hAnsi="Calibri" w:cs="Calibri"/>
          <w:color w:val="000000"/>
        </w:rPr>
      </w:pPr>
      <w:r w:rsidRPr="008C3595">
        <w:rPr>
          <w:rFonts w:ascii="Calibri" w:eastAsiaTheme="majorEastAsia" w:hAnsi="Calibri" w:cs="Calibri"/>
          <w:color w:val="000000"/>
        </w:rPr>
        <w:t>Pe</w:t>
      </w:r>
      <w:r w:rsidR="00E14CBE" w:rsidRPr="008C3595">
        <w:rPr>
          <w:rFonts w:ascii="Calibri" w:eastAsiaTheme="majorEastAsia" w:hAnsi="Calibri" w:cs="Calibri"/>
          <w:color w:val="000000"/>
        </w:rPr>
        <w:t xml:space="preserve">rmitting level design plans </w:t>
      </w:r>
    </w:p>
    <w:p w14:paraId="746937DF" w14:textId="0D160301" w:rsidR="00E14CBE" w:rsidRPr="008C3595" w:rsidRDefault="00DF6CD6" w:rsidP="00E14CBE">
      <w:pPr>
        <w:pStyle w:val="paragraph"/>
        <w:numPr>
          <w:ilvl w:val="1"/>
          <w:numId w:val="7"/>
        </w:numPr>
        <w:textAlignment w:val="baseline"/>
        <w:rPr>
          <w:rFonts w:ascii="Calibri" w:eastAsiaTheme="majorEastAsia" w:hAnsi="Calibri" w:cs="Calibri"/>
          <w:color w:val="000000"/>
        </w:rPr>
      </w:pPr>
      <w:r w:rsidRPr="008C3595">
        <w:rPr>
          <w:rFonts w:ascii="Calibri" w:eastAsiaTheme="majorEastAsia" w:hAnsi="Calibri" w:cs="Calibri"/>
          <w:color w:val="000000"/>
        </w:rPr>
        <w:t>A</w:t>
      </w:r>
      <w:r w:rsidR="00E14CBE" w:rsidRPr="008C3595">
        <w:rPr>
          <w:rFonts w:ascii="Calibri" w:eastAsiaTheme="majorEastAsia" w:hAnsi="Calibri" w:cs="Calibri"/>
          <w:color w:val="000000"/>
        </w:rPr>
        <w:t>ll permits either submitted or in-hand.</w:t>
      </w:r>
    </w:p>
    <w:p w14:paraId="454FCDA3" w14:textId="63139CE8" w:rsidR="00E14CBE" w:rsidRPr="008C3595" w:rsidRDefault="00E14CBE" w:rsidP="008C3595">
      <w:pPr>
        <w:pStyle w:val="paragraph"/>
        <w:spacing w:after="0" w:afterAutospacing="0"/>
        <w:ind w:left="720"/>
        <w:textAlignment w:val="baseline"/>
        <w:rPr>
          <w:rFonts w:ascii="Calibri" w:eastAsiaTheme="majorEastAsia" w:hAnsi="Calibri" w:cs="Calibri"/>
          <w:b/>
          <w:bCs/>
          <w:color w:val="000000"/>
        </w:rPr>
      </w:pPr>
      <w:r w:rsidRPr="008C3595">
        <w:rPr>
          <w:rFonts w:ascii="Calibri" w:eastAsiaTheme="majorEastAsia" w:hAnsi="Calibri" w:cs="Calibri"/>
          <w:b/>
          <w:bCs/>
          <w:color w:val="000000"/>
        </w:rPr>
        <w:t xml:space="preserve">Whitin Pond Dam: </w:t>
      </w:r>
    </w:p>
    <w:p w14:paraId="0DEB0526" w14:textId="1F07E8DC" w:rsidR="00DF6CD6" w:rsidRPr="008C3595" w:rsidRDefault="00DF6CD6" w:rsidP="00E14CBE">
      <w:pPr>
        <w:pStyle w:val="paragraph"/>
        <w:numPr>
          <w:ilvl w:val="0"/>
          <w:numId w:val="13"/>
        </w:numPr>
        <w:textAlignment w:val="baseline"/>
        <w:rPr>
          <w:rFonts w:ascii="Calibri" w:eastAsiaTheme="majorEastAsia" w:hAnsi="Calibri" w:cs="Calibri"/>
          <w:color w:val="000000"/>
        </w:rPr>
      </w:pPr>
      <w:r w:rsidRPr="008C3595">
        <w:rPr>
          <w:rFonts w:ascii="Calibri" w:eastAsiaTheme="majorEastAsia" w:hAnsi="Calibri" w:cs="Calibri"/>
          <w:color w:val="000000"/>
        </w:rPr>
        <w:t xml:space="preserve">Preliminary sediment assessment report. </w:t>
      </w:r>
    </w:p>
    <w:p w14:paraId="561E3965" w14:textId="1C76DDA0" w:rsidR="00DF6CD6" w:rsidRPr="008C3595" w:rsidRDefault="00DF6CD6" w:rsidP="00E14CBE">
      <w:pPr>
        <w:pStyle w:val="paragraph"/>
        <w:numPr>
          <w:ilvl w:val="0"/>
          <w:numId w:val="13"/>
        </w:numPr>
        <w:textAlignment w:val="baseline"/>
        <w:rPr>
          <w:rFonts w:ascii="Calibri" w:eastAsiaTheme="majorEastAsia" w:hAnsi="Calibri" w:cs="Calibri"/>
          <w:color w:val="000000"/>
        </w:rPr>
      </w:pPr>
      <w:r w:rsidRPr="008C3595">
        <w:rPr>
          <w:rFonts w:ascii="Calibri" w:eastAsiaTheme="majorEastAsia" w:hAnsi="Calibri" w:cs="Calibri"/>
          <w:color w:val="000000"/>
        </w:rPr>
        <w:lastRenderedPageBreak/>
        <w:t>Memo documenting title and ownership investigations.</w:t>
      </w:r>
    </w:p>
    <w:p w14:paraId="23553C5A" w14:textId="2574D3B8" w:rsidR="00E14CBE" w:rsidRPr="008C3595" w:rsidRDefault="00DF6CD6" w:rsidP="00E14CBE">
      <w:pPr>
        <w:pStyle w:val="paragraph"/>
        <w:numPr>
          <w:ilvl w:val="0"/>
          <w:numId w:val="13"/>
        </w:numPr>
        <w:textAlignment w:val="baseline"/>
        <w:rPr>
          <w:rFonts w:ascii="Calibri" w:eastAsiaTheme="majorEastAsia" w:hAnsi="Calibri" w:cs="Calibri"/>
          <w:color w:val="000000"/>
        </w:rPr>
      </w:pPr>
      <w:r w:rsidRPr="008C3595">
        <w:rPr>
          <w:rFonts w:ascii="Calibri" w:eastAsiaTheme="majorEastAsia" w:hAnsi="Calibri" w:cs="Calibri"/>
          <w:color w:val="000000"/>
        </w:rPr>
        <w:t>Conceptual visions and order of magnitude costs developed for two dam removal scenarios.</w:t>
      </w:r>
    </w:p>
    <w:p w14:paraId="5FA3D897" w14:textId="2D119D40" w:rsidR="00DF6CD6" w:rsidRPr="008C3595" w:rsidRDefault="00DF6CD6" w:rsidP="008C3595">
      <w:pPr>
        <w:pStyle w:val="paragraph"/>
        <w:numPr>
          <w:ilvl w:val="0"/>
          <w:numId w:val="13"/>
        </w:numPr>
        <w:textAlignment w:val="baseline"/>
        <w:rPr>
          <w:rFonts w:ascii="Calibri" w:eastAsiaTheme="majorEastAsia" w:hAnsi="Calibri" w:cs="Calibri"/>
          <w:color w:val="000000"/>
        </w:rPr>
      </w:pPr>
      <w:r w:rsidRPr="008C3595">
        <w:rPr>
          <w:rFonts w:ascii="Calibri" w:eastAsiaTheme="majorEastAsia" w:hAnsi="Calibri" w:cs="Calibri"/>
          <w:color w:val="000000"/>
        </w:rPr>
        <w:t>Successful water chestnut removal volunteer day with approximately 25 participants.</w:t>
      </w:r>
    </w:p>
    <w:p w14:paraId="097B3691" w14:textId="682DD3CF" w:rsidR="000F0D2F" w:rsidRPr="008C3595" w:rsidRDefault="000F0D2F" w:rsidP="000F0D2F">
      <w:pPr>
        <w:pStyle w:val="paragraph"/>
        <w:textAlignment w:val="baseline"/>
        <w:rPr>
          <w:rFonts w:ascii="Calibri" w:hAnsi="Calibri" w:cs="Calibri"/>
        </w:rPr>
      </w:pPr>
      <w:r w:rsidRPr="008C3595">
        <w:rPr>
          <w:rStyle w:val="normaltextrun"/>
          <w:rFonts w:ascii="Calibri" w:eastAsiaTheme="majorEastAsia" w:hAnsi="Calibri" w:cs="Calibri"/>
          <w:b/>
          <w:bCs/>
          <w:color w:val="000000"/>
        </w:rPr>
        <w:t>Lessons Learned:</w:t>
      </w:r>
      <w:r w:rsidRPr="008C3595">
        <w:rPr>
          <w:rStyle w:val="eop"/>
          <w:rFonts w:ascii="Calibri" w:eastAsiaTheme="majorEastAsia" w:hAnsi="Calibri" w:cs="Calibri"/>
          <w:color w:val="000000"/>
        </w:rPr>
        <w:t> </w:t>
      </w:r>
    </w:p>
    <w:p w14:paraId="76B804A8" w14:textId="0128D7F3" w:rsidR="00A70ED8" w:rsidRPr="008C3595" w:rsidRDefault="007D58D0" w:rsidP="0058308E">
      <w:pPr>
        <w:pStyle w:val="paragraph"/>
        <w:numPr>
          <w:ilvl w:val="0"/>
          <w:numId w:val="9"/>
        </w:numPr>
        <w:textAlignment w:val="baseline"/>
        <w:rPr>
          <w:rStyle w:val="normaltextrun"/>
          <w:rFonts w:ascii="Calibri" w:hAnsi="Calibri" w:cs="Calibri"/>
        </w:rPr>
      </w:pPr>
      <w:r w:rsidRPr="008C3595">
        <w:rPr>
          <w:rStyle w:val="normaltextrun"/>
          <w:rFonts w:ascii="Calibri" w:eastAsiaTheme="majorEastAsia" w:hAnsi="Calibri" w:cs="Calibri"/>
          <w:color w:val="000000"/>
        </w:rPr>
        <w:t xml:space="preserve">The management of the Action Grant requires </w:t>
      </w:r>
      <w:r w:rsidR="00E0561E" w:rsidRPr="008C3595">
        <w:rPr>
          <w:rStyle w:val="normaltextrun"/>
          <w:rFonts w:ascii="Calibri" w:eastAsiaTheme="majorEastAsia" w:hAnsi="Calibri" w:cs="Calibri"/>
          <w:color w:val="000000"/>
        </w:rPr>
        <w:t xml:space="preserve">a </w:t>
      </w:r>
      <w:r w:rsidR="00E30A43" w:rsidRPr="008C3595">
        <w:rPr>
          <w:rStyle w:val="normaltextrun"/>
          <w:rFonts w:ascii="Calibri" w:eastAsiaTheme="majorEastAsia" w:hAnsi="Calibri" w:cs="Calibri"/>
          <w:color w:val="000000"/>
        </w:rPr>
        <w:t>commitment of time and energy</w:t>
      </w:r>
      <w:r w:rsidR="00977F0C" w:rsidRPr="008C3595">
        <w:rPr>
          <w:rStyle w:val="normaltextrun"/>
          <w:rFonts w:ascii="Calibri" w:eastAsiaTheme="majorEastAsia" w:hAnsi="Calibri" w:cs="Calibri"/>
          <w:color w:val="000000"/>
        </w:rPr>
        <w:t xml:space="preserve">.  The volunteer efforts of Town </w:t>
      </w:r>
      <w:r w:rsidR="00B568B8" w:rsidRPr="008C3595">
        <w:rPr>
          <w:rStyle w:val="normaltextrun"/>
          <w:rFonts w:ascii="Calibri" w:eastAsiaTheme="majorEastAsia" w:hAnsi="Calibri" w:cs="Calibri"/>
          <w:color w:val="000000"/>
        </w:rPr>
        <w:t xml:space="preserve">officials were relied upon heavily.  </w:t>
      </w:r>
      <w:r w:rsidR="000F1D81" w:rsidRPr="008C3595">
        <w:rPr>
          <w:rStyle w:val="normaltextrun"/>
          <w:rFonts w:ascii="Calibri" w:hAnsi="Calibri" w:cs="Calibri"/>
        </w:rPr>
        <w:t xml:space="preserve">This is not a sustainable model </w:t>
      </w:r>
      <w:r w:rsidR="00A70ED8" w:rsidRPr="008C3595">
        <w:rPr>
          <w:rStyle w:val="normaltextrun"/>
          <w:rFonts w:ascii="Calibri" w:hAnsi="Calibri" w:cs="Calibri"/>
        </w:rPr>
        <w:t xml:space="preserve">for </w:t>
      </w:r>
      <w:r w:rsidR="000F1D81" w:rsidRPr="008C3595">
        <w:rPr>
          <w:rStyle w:val="normaltextrun"/>
          <w:rFonts w:ascii="Calibri" w:hAnsi="Calibri" w:cs="Calibri"/>
        </w:rPr>
        <w:t xml:space="preserve">most communities.  </w:t>
      </w:r>
      <w:r w:rsidR="00E30A43" w:rsidRPr="008C3595">
        <w:rPr>
          <w:rStyle w:val="normaltextrun"/>
          <w:rFonts w:ascii="Calibri" w:eastAsiaTheme="majorEastAsia" w:hAnsi="Calibri" w:cs="Calibri"/>
          <w:color w:val="000000"/>
        </w:rPr>
        <w:t xml:space="preserve"> </w:t>
      </w:r>
      <w:r w:rsidR="007D18D4" w:rsidRPr="008C3595">
        <w:rPr>
          <w:rStyle w:val="normaltextrun"/>
          <w:rFonts w:ascii="Calibri" w:eastAsiaTheme="majorEastAsia" w:hAnsi="Calibri" w:cs="Calibri"/>
          <w:color w:val="000000"/>
        </w:rPr>
        <w:t xml:space="preserve">Nevertheless, </w:t>
      </w:r>
      <w:r w:rsidR="00286051" w:rsidRPr="008C3595">
        <w:rPr>
          <w:rStyle w:val="normaltextrun"/>
          <w:rFonts w:ascii="Calibri" w:eastAsiaTheme="majorEastAsia" w:hAnsi="Calibri" w:cs="Calibri"/>
          <w:color w:val="000000"/>
        </w:rPr>
        <w:t xml:space="preserve">learning </w:t>
      </w:r>
      <w:r w:rsidR="007D18D4" w:rsidRPr="008C3595">
        <w:rPr>
          <w:rStyle w:val="normaltextrun"/>
          <w:rFonts w:ascii="Calibri" w:eastAsiaTheme="majorEastAsia" w:hAnsi="Calibri" w:cs="Calibri"/>
          <w:color w:val="000000"/>
        </w:rPr>
        <w:t>of skills used to</w:t>
      </w:r>
      <w:r w:rsidR="0030180A" w:rsidRPr="008C3595">
        <w:rPr>
          <w:rStyle w:val="normaltextrun"/>
          <w:rFonts w:ascii="Calibri" w:eastAsiaTheme="majorEastAsia" w:hAnsi="Calibri" w:cs="Calibri"/>
          <w:color w:val="000000"/>
        </w:rPr>
        <w:t xml:space="preserve"> administer</w:t>
      </w:r>
      <w:r w:rsidR="007D18D4" w:rsidRPr="008C3595">
        <w:rPr>
          <w:rStyle w:val="normaltextrun"/>
          <w:rFonts w:ascii="Calibri" w:eastAsiaTheme="majorEastAsia" w:hAnsi="Calibri" w:cs="Calibri"/>
          <w:color w:val="000000"/>
        </w:rPr>
        <w:t xml:space="preserve"> </w:t>
      </w:r>
      <w:proofErr w:type="gramStart"/>
      <w:r w:rsidR="0030180A" w:rsidRPr="008C3595">
        <w:rPr>
          <w:rStyle w:val="normaltextrun"/>
          <w:rFonts w:ascii="Calibri" w:eastAsiaTheme="majorEastAsia" w:hAnsi="Calibri" w:cs="Calibri"/>
          <w:color w:val="000000"/>
        </w:rPr>
        <w:t>a  grant</w:t>
      </w:r>
      <w:proofErr w:type="gramEnd"/>
      <w:r w:rsidR="0030180A" w:rsidRPr="008C3595">
        <w:rPr>
          <w:rStyle w:val="normaltextrun"/>
          <w:rFonts w:ascii="Calibri" w:eastAsiaTheme="majorEastAsia" w:hAnsi="Calibri" w:cs="Calibri"/>
          <w:color w:val="000000"/>
        </w:rPr>
        <w:t xml:space="preserve"> for those without previous experience </w:t>
      </w:r>
      <w:r w:rsidR="00BB4133" w:rsidRPr="008C3595">
        <w:rPr>
          <w:rStyle w:val="normaltextrun"/>
          <w:rFonts w:ascii="Calibri" w:eastAsiaTheme="majorEastAsia" w:hAnsi="Calibri" w:cs="Calibri"/>
          <w:color w:val="000000"/>
        </w:rPr>
        <w:t xml:space="preserve">is invaluable.  </w:t>
      </w:r>
    </w:p>
    <w:p w14:paraId="6499D356" w14:textId="5090A99E" w:rsidR="00C04F82" w:rsidRPr="008C3595" w:rsidRDefault="00A70ED8" w:rsidP="0058308E">
      <w:pPr>
        <w:pStyle w:val="paragraph"/>
        <w:numPr>
          <w:ilvl w:val="0"/>
          <w:numId w:val="9"/>
        </w:numPr>
        <w:textAlignment w:val="baseline"/>
        <w:rPr>
          <w:rStyle w:val="normaltextrun"/>
          <w:rFonts w:ascii="Calibri" w:hAnsi="Calibri" w:cs="Calibri"/>
        </w:rPr>
      </w:pPr>
      <w:r w:rsidRPr="008C3595">
        <w:rPr>
          <w:rStyle w:val="normaltextrun"/>
          <w:rFonts w:ascii="Calibri" w:eastAsiaTheme="majorEastAsia" w:hAnsi="Calibri" w:cs="Calibri"/>
          <w:color w:val="000000"/>
        </w:rPr>
        <w:t>The management of volunteers</w:t>
      </w:r>
      <w:r w:rsidR="009B1F87" w:rsidRPr="008C3595">
        <w:rPr>
          <w:rStyle w:val="normaltextrun"/>
          <w:rFonts w:ascii="Calibri" w:eastAsiaTheme="majorEastAsia" w:hAnsi="Calibri" w:cs="Calibri"/>
          <w:color w:val="000000"/>
        </w:rPr>
        <w:t xml:space="preserve"> </w:t>
      </w:r>
      <w:r w:rsidRPr="008C3595">
        <w:rPr>
          <w:rStyle w:val="normaltextrun"/>
          <w:rFonts w:ascii="Calibri" w:eastAsiaTheme="majorEastAsia" w:hAnsi="Calibri" w:cs="Calibri"/>
          <w:color w:val="000000"/>
        </w:rPr>
        <w:t xml:space="preserve">and </w:t>
      </w:r>
      <w:r w:rsidR="00145837" w:rsidRPr="008C3595">
        <w:rPr>
          <w:rStyle w:val="normaltextrun"/>
          <w:rFonts w:ascii="Calibri" w:eastAsiaTheme="majorEastAsia" w:hAnsi="Calibri" w:cs="Calibri"/>
          <w:color w:val="000000"/>
        </w:rPr>
        <w:t xml:space="preserve">liaisons </w:t>
      </w:r>
      <w:r w:rsidR="009B1F87" w:rsidRPr="008C3595">
        <w:rPr>
          <w:rStyle w:val="normaltextrun"/>
          <w:rFonts w:ascii="Calibri" w:eastAsiaTheme="majorEastAsia" w:hAnsi="Calibri" w:cs="Calibri"/>
          <w:color w:val="000000"/>
        </w:rPr>
        <w:t>presented</w:t>
      </w:r>
      <w:r w:rsidR="00145837" w:rsidRPr="008C3595">
        <w:rPr>
          <w:rStyle w:val="normaltextrun"/>
          <w:rFonts w:ascii="Calibri" w:eastAsiaTheme="majorEastAsia" w:hAnsi="Calibri" w:cs="Calibri"/>
          <w:color w:val="000000"/>
        </w:rPr>
        <w:t xml:space="preserve"> </w:t>
      </w:r>
      <w:r w:rsidR="00E7107D" w:rsidRPr="008C3595">
        <w:rPr>
          <w:rStyle w:val="normaltextrun"/>
          <w:rFonts w:ascii="Calibri" w:eastAsiaTheme="majorEastAsia" w:hAnsi="Calibri" w:cs="Calibri"/>
          <w:color w:val="000000"/>
        </w:rPr>
        <w:t xml:space="preserve">unanticipated hurdles.  </w:t>
      </w:r>
      <w:r w:rsidR="009B1F87" w:rsidRPr="008C3595">
        <w:rPr>
          <w:rStyle w:val="normaltextrun"/>
          <w:rFonts w:ascii="Calibri" w:eastAsiaTheme="majorEastAsia" w:hAnsi="Calibri" w:cs="Calibri"/>
          <w:color w:val="000000"/>
        </w:rPr>
        <w:t>Better anticipation</w:t>
      </w:r>
      <w:r w:rsidR="00732CE2" w:rsidRPr="008C3595">
        <w:rPr>
          <w:rStyle w:val="normaltextrun"/>
          <w:rFonts w:ascii="Calibri" w:eastAsiaTheme="majorEastAsia" w:hAnsi="Calibri" w:cs="Calibri"/>
          <w:color w:val="000000"/>
        </w:rPr>
        <w:t xml:space="preserve"> of</w:t>
      </w:r>
      <w:r w:rsidR="009B1F87" w:rsidRPr="008C3595">
        <w:rPr>
          <w:rStyle w:val="normaltextrun"/>
          <w:rFonts w:ascii="Calibri" w:eastAsiaTheme="majorEastAsia" w:hAnsi="Calibri" w:cs="Calibri"/>
          <w:color w:val="000000"/>
        </w:rPr>
        <w:t xml:space="preserve"> </w:t>
      </w:r>
      <w:r w:rsidR="00732CE2" w:rsidRPr="008C3595">
        <w:rPr>
          <w:rStyle w:val="normaltextrun"/>
          <w:rFonts w:ascii="Calibri" w:eastAsiaTheme="majorEastAsia" w:hAnsi="Calibri" w:cs="Calibri"/>
          <w:color w:val="000000"/>
        </w:rPr>
        <w:t xml:space="preserve">timing, delegation, </w:t>
      </w:r>
      <w:r w:rsidR="0090081F" w:rsidRPr="008C3595">
        <w:rPr>
          <w:rStyle w:val="normaltextrun"/>
          <w:rFonts w:ascii="Calibri" w:eastAsiaTheme="majorEastAsia" w:hAnsi="Calibri" w:cs="Calibri"/>
          <w:color w:val="000000"/>
        </w:rPr>
        <w:t>goal setting</w:t>
      </w:r>
      <w:r w:rsidR="00DF6CD6" w:rsidRPr="008C3595">
        <w:rPr>
          <w:rStyle w:val="normaltextrun"/>
          <w:rFonts w:ascii="Calibri" w:eastAsiaTheme="majorEastAsia" w:hAnsi="Calibri" w:cs="Calibri"/>
          <w:color w:val="000000"/>
        </w:rPr>
        <w:t>.</w:t>
      </w:r>
      <w:r w:rsidR="00732CE2" w:rsidRPr="008C3595">
        <w:rPr>
          <w:rStyle w:val="normaltextrun"/>
          <w:rFonts w:ascii="Calibri" w:eastAsiaTheme="majorEastAsia" w:hAnsi="Calibri" w:cs="Calibri"/>
          <w:color w:val="000000"/>
        </w:rPr>
        <w:t xml:space="preserve"> </w:t>
      </w:r>
    </w:p>
    <w:p w14:paraId="60301B3D" w14:textId="77777777" w:rsidR="0011239E" w:rsidRPr="008C3595" w:rsidRDefault="00C04F82" w:rsidP="0058308E">
      <w:pPr>
        <w:pStyle w:val="paragraph"/>
        <w:numPr>
          <w:ilvl w:val="0"/>
          <w:numId w:val="9"/>
        </w:numPr>
        <w:textAlignment w:val="baseline"/>
        <w:rPr>
          <w:rStyle w:val="normaltextrun"/>
          <w:rFonts w:ascii="Calibri" w:hAnsi="Calibri" w:cs="Calibri"/>
        </w:rPr>
      </w:pPr>
      <w:r w:rsidRPr="008C3595">
        <w:rPr>
          <w:rStyle w:val="normaltextrun"/>
          <w:rFonts w:ascii="Calibri" w:eastAsiaTheme="majorEastAsia" w:hAnsi="Calibri" w:cs="Calibri"/>
          <w:color w:val="000000"/>
        </w:rPr>
        <w:t xml:space="preserve">The value of personal engagement with citizens who are skeptical </w:t>
      </w:r>
      <w:r w:rsidR="00C12BC0" w:rsidRPr="008C3595">
        <w:rPr>
          <w:rStyle w:val="normaltextrun"/>
          <w:rFonts w:ascii="Calibri" w:eastAsiaTheme="majorEastAsia" w:hAnsi="Calibri" w:cs="Calibri"/>
          <w:color w:val="000000"/>
        </w:rPr>
        <w:t>was illustrated by the transformation of the conversation between the first and second public facing presentations of the Visioning Workshop.</w:t>
      </w:r>
      <w:r w:rsidR="00732CE2" w:rsidRPr="008C3595">
        <w:rPr>
          <w:rStyle w:val="normaltextrun"/>
          <w:rFonts w:ascii="Calibri" w:eastAsiaTheme="majorEastAsia" w:hAnsi="Calibri" w:cs="Calibri"/>
          <w:color w:val="000000"/>
        </w:rPr>
        <w:t xml:space="preserve">  </w:t>
      </w:r>
      <w:r w:rsidR="00C553B4" w:rsidRPr="008C3595">
        <w:rPr>
          <w:rStyle w:val="normaltextrun"/>
          <w:rFonts w:ascii="Calibri" w:eastAsiaTheme="majorEastAsia" w:hAnsi="Calibri" w:cs="Calibri"/>
          <w:color w:val="000000"/>
        </w:rPr>
        <w:t xml:space="preserve">Skepticism and hostility </w:t>
      </w:r>
      <w:r w:rsidR="007A0DB6" w:rsidRPr="008C3595">
        <w:rPr>
          <w:rStyle w:val="normaltextrun"/>
          <w:rFonts w:ascii="Calibri" w:eastAsiaTheme="majorEastAsia" w:hAnsi="Calibri" w:cs="Calibri"/>
          <w:color w:val="000000"/>
        </w:rPr>
        <w:t>softened with open dialogue</w:t>
      </w:r>
      <w:r w:rsidR="004472BA" w:rsidRPr="008C3595">
        <w:rPr>
          <w:rStyle w:val="normaltextrun"/>
          <w:rFonts w:ascii="Calibri" w:eastAsiaTheme="majorEastAsia" w:hAnsi="Calibri" w:cs="Calibri"/>
          <w:color w:val="000000"/>
        </w:rPr>
        <w:t xml:space="preserve">. </w:t>
      </w:r>
    </w:p>
    <w:p w14:paraId="3A084BBD" w14:textId="77777777" w:rsidR="00DD35E3" w:rsidRPr="008C3595" w:rsidRDefault="009846B0" w:rsidP="0058308E">
      <w:pPr>
        <w:pStyle w:val="paragraph"/>
        <w:numPr>
          <w:ilvl w:val="0"/>
          <w:numId w:val="9"/>
        </w:numPr>
        <w:textAlignment w:val="baseline"/>
        <w:rPr>
          <w:rStyle w:val="normaltextrun"/>
          <w:rFonts w:ascii="Calibri" w:hAnsi="Calibri" w:cs="Calibri"/>
        </w:rPr>
      </w:pPr>
      <w:r w:rsidRPr="008C3595">
        <w:rPr>
          <w:rStyle w:val="normaltextrun"/>
          <w:rFonts w:ascii="Calibri" w:eastAsiaTheme="majorEastAsia" w:hAnsi="Calibri" w:cs="Calibri"/>
          <w:color w:val="000000"/>
        </w:rPr>
        <w:t xml:space="preserve">During </w:t>
      </w:r>
      <w:r w:rsidR="00E25C81" w:rsidRPr="008C3595">
        <w:rPr>
          <w:rStyle w:val="normaltextrun"/>
          <w:rFonts w:ascii="Calibri" w:eastAsiaTheme="majorEastAsia" w:hAnsi="Calibri" w:cs="Calibri"/>
          <w:color w:val="000000"/>
        </w:rPr>
        <w:t xml:space="preserve">other </w:t>
      </w:r>
      <w:r w:rsidRPr="008C3595">
        <w:rPr>
          <w:rStyle w:val="normaltextrun"/>
          <w:rFonts w:ascii="Calibri" w:eastAsiaTheme="majorEastAsia" w:hAnsi="Calibri" w:cs="Calibri"/>
          <w:color w:val="000000"/>
        </w:rPr>
        <w:t xml:space="preserve">public presentations </w:t>
      </w:r>
      <w:r w:rsidR="00E25C81" w:rsidRPr="008C3595">
        <w:rPr>
          <w:rStyle w:val="normaltextrun"/>
          <w:rFonts w:ascii="Calibri" w:eastAsiaTheme="majorEastAsia" w:hAnsi="Calibri" w:cs="Calibri"/>
          <w:color w:val="000000"/>
        </w:rPr>
        <w:t>to the public</w:t>
      </w:r>
      <w:r w:rsidR="0011239E" w:rsidRPr="008C3595">
        <w:rPr>
          <w:rStyle w:val="normaltextrun"/>
          <w:rFonts w:ascii="Calibri" w:eastAsiaTheme="majorEastAsia" w:hAnsi="Calibri" w:cs="Calibri"/>
          <w:color w:val="000000"/>
        </w:rPr>
        <w:t>,</w:t>
      </w:r>
      <w:r w:rsidR="00E25C81" w:rsidRPr="008C3595">
        <w:rPr>
          <w:rStyle w:val="normaltextrun"/>
          <w:rFonts w:ascii="Calibri" w:eastAsiaTheme="majorEastAsia" w:hAnsi="Calibri" w:cs="Calibri"/>
          <w:color w:val="000000"/>
        </w:rPr>
        <w:t xml:space="preserve"> especially the elderly, </w:t>
      </w:r>
      <w:r w:rsidR="00120D67" w:rsidRPr="008C3595">
        <w:rPr>
          <w:rStyle w:val="normaltextrun"/>
          <w:rFonts w:ascii="Calibri" w:eastAsiaTheme="majorEastAsia" w:hAnsi="Calibri" w:cs="Calibri"/>
          <w:color w:val="000000"/>
        </w:rPr>
        <w:t xml:space="preserve">those </w:t>
      </w:r>
      <w:r w:rsidR="009A4D05" w:rsidRPr="008C3595">
        <w:rPr>
          <w:rStyle w:val="normaltextrun"/>
          <w:rFonts w:ascii="Calibri" w:eastAsiaTheme="majorEastAsia" w:hAnsi="Calibri" w:cs="Calibri"/>
          <w:color w:val="000000"/>
        </w:rPr>
        <w:t>resist</w:t>
      </w:r>
      <w:r w:rsidR="00120D67" w:rsidRPr="008C3595">
        <w:rPr>
          <w:rStyle w:val="normaltextrun"/>
          <w:rFonts w:ascii="Calibri" w:eastAsiaTheme="majorEastAsia" w:hAnsi="Calibri" w:cs="Calibri"/>
          <w:color w:val="000000"/>
        </w:rPr>
        <w:t>ing</w:t>
      </w:r>
      <w:r w:rsidR="009A4D05" w:rsidRPr="008C3595">
        <w:rPr>
          <w:rStyle w:val="normaltextrun"/>
          <w:rFonts w:ascii="Calibri" w:eastAsiaTheme="majorEastAsia" w:hAnsi="Calibri" w:cs="Calibri"/>
          <w:color w:val="000000"/>
        </w:rPr>
        <w:t xml:space="preserve"> change and recognizing the reality of climate change </w:t>
      </w:r>
      <w:r w:rsidR="00D630B9" w:rsidRPr="008C3595">
        <w:rPr>
          <w:rStyle w:val="normaltextrun"/>
          <w:rFonts w:ascii="Calibri" w:eastAsiaTheme="majorEastAsia" w:hAnsi="Calibri" w:cs="Calibri"/>
          <w:color w:val="000000"/>
        </w:rPr>
        <w:t xml:space="preserve">still listened and engaged in dialogue.  There were many who </w:t>
      </w:r>
      <w:r w:rsidR="003A198E" w:rsidRPr="008C3595">
        <w:rPr>
          <w:rStyle w:val="normaltextrun"/>
          <w:rFonts w:ascii="Calibri" w:eastAsiaTheme="majorEastAsia" w:hAnsi="Calibri" w:cs="Calibri"/>
          <w:color w:val="000000"/>
        </w:rPr>
        <w:t xml:space="preserve">didn’t embrace climate change but accepted it and wanted to engage in resilient </w:t>
      </w:r>
      <w:r w:rsidR="00DD35E3" w:rsidRPr="008C3595">
        <w:rPr>
          <w:rStyle w:val="normaltextrun"/>
          <w:rFonts w:ascii="Calibri" w:eastAsiaTheme="majorEastAsia" w:hAnsi="Calibri" w:cs="Calibri"/>
          <w:color w:val="000000"/>
        </w:rPr>
        <w:t>activities and proposals.</w:t>
      </w:r>
    </w:p>
    <w:p w14:paraId="2395AB9F" w14:textId="637E4EC7" w:rsidR="002B5DCE" w:rsidRPr="008C3595" w:rsidRDefault="008E1BEA" w:rsidP="0058308E">
      <w:pPr>
        <w:pStyle w:val="paragraph"/>
        <w:numPr>
          <w:ilvl w:val="0"/>
          <w:numId w:val="9"/>
        </w:numPr>
        <w:textAlignment w:val="baseline"/>
        <w:rPr>
          <w:rStyle w:val="normaltextrun"/>
          <w:rFonts w:ascii="Calibri" w:hAnsi="Calibri" w:cs="Calibri"/>
        </w:rPr>
      </w:pPr>
      <w:r w:rsidRPr="008C3595">
        <w:rPr>
          <w:rStyle w:val="normaltextrun"/>
          <w:rFonts w:ascii="Calibri" w:eastAsiaTheme="majorEastAsia" w:hAnsi="Calibri" w:cs="Calibri"/>
          <w:color w:val="000000"/>
        </w:rPr>
        <w:t>E</w:t>
      </w:r>
      <w:r w:rsidR="004B44F7" w:rsidRPr="008C3595">
        <w:rPr>
          <w:rStyle w:val="normaltextrun"/>
          <w:rFonts w:ascii="Calibri" w:eastAsiaTheme="majorEastAsia" w:hAnsi="Calibri" w:cs="Calibri"/>
          <w:color w:val="000000"/>
        </w:rPr>
        <w:t xml:space="preserve">ngaging a consultant with not only good technical skills, but </w:t>
      </w:r>
      <w:r w:rsidR="00FB6707" w:rsidRPr="008C3595">
        <w:rPr>
          <w:rStyle w:val="normaltextrun"/>
          <w:rFonts w:ascii="Calibri" w:eastAsiaTheme="majorEastAsia" w:hAnsi="Calibri" w:cs="Calibri"/>
          <w:color w:val="000000"/>
        </w:rPr>
        <w:t xml:space="preserve">skills to communicate </w:t>
      </w:r>
      <w:r w:rsidR="007E1974" w:rsidRPr="008C3595">
        <w:rPr>
          <w:rStyle w:val="normaltextrun"/>
          <w:rFonts w:ascii="Calibri" w:eastAsiaTheme="majorEastAsia" w:hAnsi="Calibri" w:cs="Calibri"/>
          <w:color w:val="000000"/>
        </w:rPr>
        <w:t xml:space="preserve">with </w:t>
      </w:r>
      <w:r w:rsidR="00DF6CD6" w:rsidRPr="008C3595">
        <w:rPr>
          <w:rStyle w:val="normaltextrun"/>
          <w:rFonts w:ascii="Calibri" w:eastAsiaTheme="majorEastAsia" w:hAnsi="Calibri" w:cs="Calibri"/>
          <w:color w:val="000000"/>
        </w:rPr>
        <w:t xml:space="preserve">the public </w:t>
      </w:r>
      <w:r w:rsidR="00FB6707" w:rsidRPr="008C3595">
        <w:rPr>
          <w:rStyle w:val="normaltextrun"/>
          <w:rFonts w:ascii="Calibri" w:eastAsiaTheme="majorEastAsia" w:hAnsi="Calibri" w:cs="Calibri"/>
          <w:color w:val="000000"/>
        </w:rPr>
        <w:t>effectivel</w:t>
      </w:r>
      <w:r w:rsidR="00250E2C" w:rsidRPr="008C3595">
        <w:rPr>
          <w:rStyle w:val="normaltextrun"/>
          <w:rFonts w:ascii="Calibri" w:eastAsiaTheme="majorEastAsia" w:hAnsi="Calibri" w:cs="Calibri"/>
          <w:color w:val="000000"/>
        </w:rPr>
        <w:t xml:space="preserve">y, </w:t>
      </w:r>
      <w:r w:rsidR="00FB6707" w:rsidRPr="008C3595">
        <w:rPr>
          <w:rStyle w:val="normaltextrun"/>
          <w:rFonts w:ascii="Calibri" w:eastAsiaTheme="majorEastAsia" w:hAnsi="Calibri" w:cs="Calibri"/>
          <w:color w:val="000000"/>
        </w:rPr>
        <w:t xml:space="preserve">recognize the politics </w:t>
      </w:r>
      <w:r w:rsidR="00C8446D" w:rsidRPr="008C3595">
        <w:rPr>
          <w:rStyle w:val="normaltextrun"/>
          <w:rFonts w:ascii="Calibri" w:eastAsiaTheme="majorEastAsia" w:hAnsi="Calibri" w:cs="Calibri"/>
          <w:color w:val="000000"/>
        </w:rPr>
        <w:t xml:space="preserve">and history </w:t>
      </w:r>
      <w:r w:rsidR="00FB6707" w:rsidRPr="008C3595">
        <w:rPr>
          <w:rStyle w:val="normaltextrun"/>
          <w:rFonts w:ascii="Calibri" w:eastAsiaTheme="majorEastAsia" w:hAnsi="Calibri" w:cs="Calibri"/>
          <w:color w:val="000000"/>
        </w:rPr>
        <w:t>of a given community</w:t>
      </w:r>
      <w:r w:rsidR="00694772" w:rsidRPr="008C3595">
        <w:rPr>
          <w:rStyle w:val="normaltextrun"/>
          <w:rFonts w:ascii="Calibri" w:eastAsiaTheme="majorEastAsia" w:hAnsi="Calibri" w:cs="Calibri"/>
          <w:color w:val="000000"/>
        </w:rPr>
        <w:t xml:space="preserve">, and </w:t>
      </w:r>
      <w:r w:rsidR="00C8446D" w:rsidRPr="008C3595">
        <w:rPr>
          <w:rStyle w:val="normaltextrun"/>
          <w:rFonts w:ascii="Calibri" w:eastAsiaTheme="majorEastAsia" w:hAnsi="Calibri" w:cs="Calibri"/>
          <w:color w:val="000000"/>
        </w:rPr>
        <w:t>understand a variety</w:t>
      </w:r>
      <w:r w:rsidR="00250E2C" w:rsidRPr="008C3595">
        <w:rPr>
          <w:rStyle w:val="normaltextrun"/>
          <w:rFonts w:ascii="Calibri" w:eastAsiaTheme="majorEastAsia" w:hAnsi="Calibri" w:cs="Calibri"/>
          <w:color w:val="000000"/>
        </w:rPr>
        <w:t xml:space="preserve"> </w:t>
      </w:r>
      <w:r w:rsidR="002A23FF" w:rsidRPr="008C3595">
        <w:rPr>
          <w:rStyle w:val="normaltextrun"/>
          <w:rFonts w:ascii="Calibri" w:eastAsiaTheme="majorEastAsia" w:hAnsi="Calibri" w:cs="Calibri"/>
          <w:color w:val="000000"/>
        </w:rPr>
        <w:t>of</w:t>
      </w:r>
      <w:r w:rsidR="00C8446D" w:rsidRPr="008C3595">
        <w:rPr>
          <w:rStyle w:val="normaltextrun"/>
          <w:rFonts w:ascii="Calibri" w:eastAsiaTheme="majorEastAsia" w:hAnsi="Calibri" w:cs="Calibri"/>
          <w:color w:val="000000"/>
        </w:rPr>
        <w:t xml:space="preserve"> </w:t>
      </w:r>
      <w:r w:rsidR="002A23FF" w:rsidRPr="008C3595">
        <w:rPr>
          <w:rStyle w:val="normaltextrun"/>
          <w:rFonts w:ascii="Calibri" w:eastAsiaTheme="majorEastAsia" w:hAnsi="Calibri" w:cs="Calibri"/>
          <w:color w:val="000000"/>
        </w:rPr>
        <w:t>viewpoints</w:t>
      </w:r>
      <w:r w:rsidRPr="008C3595">
        <w:rPr>
          <w:rStyle w:val="normaltextrun"/>
          <w:rFonts w:ascii="Calibri" w:eastAsiaTheme="majorEastAsia" w:hAnsi="Calibri" w:cs="Calibri"/>
          <w:color w:val="000000"/>
        </w:rPr>
        <w:t xml:space="preserve"> is so important.  </w:t>
      </w:r>
      <w:r w:rsidR="002B5DCE" w:rsidRPr="008C3595">
        <w:rPr>
          <w:rStyle w:val="normaltextrun"/>
          <w:rFonts w:ascii="Calibri" w:eastAsiaTheme="majorEastAsia" w:hAnsi="Calibri" w:cs="Calibri"/>
          <w:color w:val="000000"/>
        </w:rPr>
        <w:t xml:space="preserve">We </w:t>
      </w:r>
      <w:r w:rsidR="004C4EFF" w:rsidRPr="008C3595">
        <w:rPr>
          <w:rStyle w:val="normaltextrun"/>
          <w:rFonts w:ascii="Calibri" w:eastAsiaTheme="majorEastAsia" w:hAnsi="Calibri" w:cs="Calibri"/>
          <w:color w:val="000000"/>
        </w:rPr>
        <w:t>were</w:t>
      </w:r>
      <w:r w:rsidR="002B5DCE" w:rsidRPr="008C3595">
        <w:rPr>
          <w:rStyle w:val="normaltextrun"/>
          <w:rFonts w:ascii="Calibri" w:eastAsiaTheme="majorEastAsia" w:hAnsi="Calibri" w:cs="Calibri"/>
          <w:color w:val="000000"/>
        </w:rPr>
        <w:t xml:space="preserve"> lucky to have a consultant whose staff was experienced in </w:t>
      </w:r>
      <w:proofErr w:type="gramStart"/>
      <w:r w:rsidR="002B5DCE" w:rsidRPr="008C3595">
        <w:rPr>
          <w:rStyle w:val="normaltextrun"/>
          <w:rFonts w:ascii="Calibri" w:eastAsiaTheme="majorEastAsia" w:hAnsi="Calibri" w:cs="Calibri"/>
          <w:color w:val="000000"/>
        </w:rPr>
        <w:t>all of</w:t>
      </w:r>
      <w:proofErr w:type="gramEnd"/>
      <w:r w:rsidR="002B5DCE" w:rsidRPr="008C3595">
        <w:rPr>
          <w:rStyle w:val="normaltextrun"/>
          <w:rFonts w:ascii="Calibri" w:eastAsiaTheme="majorEastAsia" w:hAnsi="Calibri" w:cs="Calibri"/>
          <w:color w:val="000000"/>
        </w:rPr>
        <w:t xml:space="preserve"> the above.  </w:t>
      </w:r>
    </w:p>
    <w:p w14:paraId="0F7FB6F0" w14:textId="437E1520" w:rsidR="004C4EFF" w:rsidRPr="008C3595" w:rsidRDefault="004C4EFF" w:rsidP="0058308E">
      <w:pPr>
        <w:pStyle w:val="paragraph"/>
        <w:numPr>
          <w:ilvl w:val="0"/>
          <w:numId w:val="9"/>
        </w:numPr>
        <w:textAlignment w:val="baseline"/>
        <w:rPr>
          <w:rStyle w:val="normaltextrun"/>
          <w:rFonts w:ascii="Calibri" w:hAnsi="Calibri" w:cs="Calibri"/>
        </w:rPr>
      </w:pPr>
      <w:r w:rsidRPr="008C3595">
        <w:rPr>
          <w:rStyle w:val="normaltextrun"/>
          <w:rFonts w:ascii="Calibri" w:eastAsiaTheme="majorEastAsia" w:hAnsi="Calibri" w:cs="Calibri"/>
          <w:color w:val="000000"/>
        </w:rPr>
        <w:t>Experience with dealing with the bureaucracy on a local and state level is also critical</w:t>
      </w:r>
      <w:r w:rsidR="00DF6CD6" w:rsidRPr="008C3595">
        <w:rPr>
          <w:rStyle w:val="normaltextrun"/>
          <w:rFonts w:ascii="Calibri" w:eastAsiaTheme="majorEastAsia" w:hAnsi="Calibri" w:cs="Calibri"/>
          <w:color w:val="000000"/>
        </w:rPr>
        <w:t xml:space="preserve"> </w:t>
      </w:r>
      <w:r w:rsidRPr="008C3595">
        <w:rPr>
          <w:rStyle w:val="normaltextrun"/>
          <w:rFonts w:ascii="Calibri" w:eastAsiaTheme="majorEastAsia" w:hAnsi="Calibri" w:cs="Calibri"/>
          <w:color w:val="000000"/>
        </w:rPr>
        <w:t xml:space="preserve">for the consultant and the project administrators.  </w:t>
      </w:r>
    </w:p>
    <w:p w14:paraId="438A1C9A" w14:textId="59DBB6DA" w:rsidR="000F0D2F" w:rsidRPr="008C3595" w:rsidRDefault="00460107" w:rsidP="000F0D2F">
      <w:pPr>
        <w:pStyle w:val="paragraph"/>
        <w:numPr>
          <w:ilvl w:val="0"/>
          <w:numId w:val="9"/>
        </w:numPr>
        <w:textAlignment w:val="baseline"/>
        <w:rPr>
          <w:rFonts w:ascii="Calibri" w:hAnsi="Calibri" w:cs="Calibri"/>
        </w:rPr>
      </w:pPr>
      <w:r w:rsidRPr="008C3595">
        <w:rPr>
          <w:rStyle w:val="normaltextrun"/>
          <w:rFonts w:ascii="Calibri" w:eastAsiaTheme="majorEastAsia" w:hAnsi="Calibri" w:cs="Calibri"/>
          <w:color w:val="000000"/>
        </w:rPr>
        <w:t>Sharing data, case studies</w:t>
      </w:r>
      <w:r w:rsidR="00F63F0D" w:rsidRPr="008C3595">
        <w:rPr>
          <w:rStyle w:val="normaltextrun"/>
          <w:rFonts w:ascii="Calibri" w:eastAsiaTheme="majorEastAsia" w:hAnsi="Calibri" w:cs="Calibri"/>
          <w:color w:val="000000"/>
        </w:rPr>
        <w:t xml:space="preserve"> and attending events in other commun</w:t>
      </w:r>
      <w:r w:rsidR="00E47734" w:rsidRPr="008C3595">
        <w:rPr>
          <w:rStyle w:val="normaltextrun"/>
          <w:rFonts w:ascii="Calibri" w:eastAsiaTheme="majorEastAsia" w:hAnsi="Calibri" w:cs="Calibri"/>
          <w:color w:val="000000"/>
        </w:rPr>
        <w:t xml:space="preserve">ities is a good way to share the lessons of the action grants.  This kind of case study serves as a basis for that.  </w:t>
      </w:r>
    </w:p>
    <w:p w14:paraId="2DE6CCAD" w14:textId="2B3282DA" w:rsidR="000F0D2F" w:rsidRPr="008C3595" w:rsidRDefault="000F0D2F" w:rsidP="000F0D2F">
      <w:pPr>
        <w:pStyle w:val="paragraph"/>
        <w:textAlignment w:val="baseline"/>
        <w:rPr>
          <w:rFonts w:ascii="Calibri" w:hAnsi="Calibri" w:cs="Calibri"/>
        </w:rPr>
      </w:pPr>
      <w:r w:rsidRPr="008C3595">
        <w:rPr>
          <w:rStyle w:val="eop"/>
          <w:rFonts w:ascii="Calibri" w:eastAsiaTheme="majorEastAsia" w:hAnsi="Calibri" w:cs="Calibri"/>
          <w:color w:val="000000"/>
        </w:rPr>
        <w:t> </w:t>
      </w:r>
      <w:r w:rsidRPr="008C3595">
        <w:rPr>
          <w:rStyle w:val="normaltextrun"/>
          <w:rFonts w:ascii="Calibri" w:eastAsiaTheme="majorEastAsia" w:hAnsi="Calibri" w:cs="Calibri"/>
          <w:b/>
          <w:bCs/>
          <w:color w:val="000000"/>
        </w:rPr>
        <w:t>Partners and Other Support: </w:t>
      </w:r>
      <w:r w:rsidRPr="008C3595">
        <w:rPr>
          <w:rStyle w:val="eop"/>
          <w:rFonts w:ascii="Calibri" w:eastAsiaTheme="majorEastAsia" w:hAnsi="Calibri" w:cs="Calibri"/>
          <w:color w:val="000000"/>
        </w:rPr>
        <w:t> </w:t>
      </w:r>
    </w:p>
    <w:p w14:paraId="0A46DA99" w14:textId="4E3C59D8" w:rsidR="000F0D2F" w:rsidRPr="008C3595" w:rsidRDefault="00AE2EEB"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Fuss and O’Neill:  primary consultant for technical</w:t>
      </w:r>
      <w:r w:rsidR="00D804B0" w:rsidRPr="008C3595">
        <w:rPr>
          <w:rStyle w:val="normaltextrun"/>
          <w:rFonts w:ascii="Calibri" w:eastAsiaTheme="majorEastAsia" w:hAnsi="Calibri" w:cs="Calibri"/>
          <w:color w:val="000000"/>
        </w:rPr>
        <w:t xml:space="preserve"> data, experience with dam removal and </w:t>
      </w:r>
      <w:r w:rsidR="00122D0A" w:rsidRPr="008C3595">
        <w:rPr>
          <w:rStyle w:val="normaltextrun"/>
          <w:rFonts w:ascii="Calibri" w:eastAsiaTheme="majorEastAsia" w:hAnsi="Calibri" w:cs="Calibri"/>
          <w:color w:val="000000"/>
        </w:rPr>
        <w:t>permitting, and community relations</w:t>
      </w:r>
      <w:r w:rsidR="00FA072C" w:rsidRPr="008C3595">
        <w:rPr>
          <w:rStyle w:val="normaltextrun"/>
          <w:rFonts w:ascii="Calibri" w:eastAsiaTheme="majorEastAsia" w:hAnsi="Calibri" w:cs="Calibri"/>
          <w:color w:val="000000"/>
        </w:rPr>
        <w:t>.</w:t>
      </w:r>
    </w:p>
    <w:p w14:paraId="281FEE06" w14:textId="42DFE7C8" w:rsidR="00122D0A" w:rsidRPr="008C3595" w:rsidRDefault="00E8419F"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Department of Public Works</w:t>
      </w:r>
      <w:r w:rsidR="0092141D" w:rsidRPr="008C3595">
        <w:rPr>
          <w:rStyle w:val="normaltextrun"/>
          <w:rFonts w:ascii="Calibri" w:eastAsiaTheme="majorEastAsia" w:hAnsi="Calibri" w:cs="Calibri"/>
          <w:color w:val="000000"/>
        </w:rPr>
        <w:t>*</w:t>
      </w:r>
    </w:p>
    <w:p w14:paraId="50A9725B" w14:textId="5232697C" w:rsidR="00DA314A" w:rsidRPr="008C3595" w:rsidRDefault="00DA314A"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Police Department*</w:t>
      </w:r>
    </w:p>
    <w:p w14:paraId="309D16B0" w14:textId="60C363FE" w:rsidR="0092141D" w:rsidRPr="008C3595" w:rsidRDefault="0092141D"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Conservation Commission*</w:t>
      </w:r>
    </w:p>
    <w:p w14:paraId="7CEC85E9" w14:textId="4AEAC236" w:rsidR="0092141D" w:rsidRPr="008C3595" w:rsidRDefault="0092141D"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Board of Health*</w:t>
      </w:r>
    </w:p>
    <w:p w14:paraId="6CFB50F8" w14:textId="7AAF52A6" w:rsidR="0092141D" w:rsidRPr="008C3595" w:rsidRDefault="0092141D"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Council on Aging*</w:t>
      </w:r>
    </w:p>
    <w:p w14:paraId="14D555B9" w14:textId="02F78675" w:rsidR="008E034C" w:rsidRPr="008C3595" w:rsidRDefault="008E034C"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Town Manager*</w:t>
      </w:r>
    </w:p>
    <w:p w14:paraId="364C90D0" w14:textId="16D20239" w:rsidR="00825C49" w:rsidRPr="008C3595" w:rsidRDefault="00825C49"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Uxbridge C</w:t>
      </w:r>
      <w:r w:rsidR="00164D96" w:rsidRPr="008C3595">
        <w:rPr>
          <w:rStyle w:val="normaltextrun"/>
          <w:rFonts w:ascii="Calibri" w:eastAsiaTheme="majorEastAsia" w:hAnsi="Calibri" w:cs="Calibri"/>
          <w:color w:val="000000"/>
        </w:rPr>
        <w:t>ommunity TV: provided facilities and technical advice for presentations</w:t>
      </w:r>
      <w:r w:rsidR="005A0DAB" w:rsidRPr="008C3595">
        <w:rPr>
          <w:rStyle w:val="normaltextrun"/>
          <w:rFonts w:ascii="Calibri" w:eastAsiaTheme="majorEastAsia" w:hAnsi="Calibri" w:cs="Calibri"/>
          <w:color w:val="000000"/>
        </w:rPr>
        <w:t>.</w:t>
      </w:r>
    </w:p>
    <w:p w14:paraId="7DC8D8C5" w14:textId="0857D376" w:rsidR="008E034C" w:rsidRPr="008C3595" w:rsidRDefault="008E034C" w:rsidP="000F0D2F">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t xml:space="preserve">Town Counsel and </w:t>
      </w:r>
      <w:r w:rsidR="006935A2" w:rsidRPr="008C3595">
        <w:rPr>
          <w:rStyle w:val="normaltextrun"/>
          <w:rFonts w:ascii="Calibri" w:eastAsiaTheme="majorEastAsia" w:hAnsi="Calibri" w:cs="Calibri"/>
          <w:color w:val="000000"/>
        </w:rPr>
        <w:t xml:space="preserve">Marsh, </w:t>
      </w:r>
      <w:r w:rsidR="00471995" w:rsidRPr="008C3595">
        <w:rPr>
          <w:rStyle w:val="normaltextrun"/>
          <w:rFonts w:ascii="Calibri" w:eastAsiaTheme="majorEastAsia" w:hAnsi="Calibri" w:cs="Calibri"/>
          <w:color w:val="000000"/>
        </w:rPr>
        <w:t>Moriarty</w:t>
      </w:r>
      <w:r w:rsidR="006935A2" w:rsidRPr="008C3595">
        <w:rPr>
          <w:rStyle w:val="normaltextrun"/>
          <w:rFonts w:ascii="Calibri" w:eastAsiaTheme="majorEastAsia" w:hAnsi="Calibri" w:cs="Calibri"/>
          <w:color w:val="000000"/>
        </w:rPr>
        <w:t>, et al:  advice and legal work on title research</w:t>
      </w:r>
    </w:p>
    <w:p w14:paraId="0590EECB" w14:textId="4CCF4EE9" w:rsidR="0092141D" w:rsidRPr="008C3595" w:rsidRDefault="00DF5007" w:rsidP="00DF5007">
      <w:pPr>
        <w:pStyle w:val="paragraph"/>
        <w:numPr>
          <w:ilvl w:val="0"/>
          <w:numId w:val="10"/>
        </w:numPr>
        <w:textAlignment w:val="baseline"/>
        <w:rPr>
          <w:rStyle w:val="normaltextrun"/>
          <w:rFonts w:ascii="Calibri" w:hAnsi="Calibri" w:cs="Calibri"/>
        </w:rPr>
      </w:pPr>
      <w:r w:rsidRPr="008C3595">
        <w:rPr>
          <w:rStyle w:val="normaltextrun"/>
          <w:rFonts w:ascii="Calibri" w:eastAsiaTheme="majorEastAsia" w:hAnsi="Calibri" w:cs="Calibri"/>
          <w:color w:val="000000"/>
        </w:rPr>
        <w:lastRenderedPageBreak/>
        <w:t xml:space="preserve">A variety of other Town departments were involved to a lesser extent:  Accounting, Assessors, </w:t>
      </w:r>
      <w:r w:rsidR="008E7CCF" w:rsidRPr="008C3595">
        <w:rPr>
          <w:rStyle w:val="normaltextrun"/>
          <w:rFonts w:ascii="Calibri" w:eastAsiaTheme="majorEastAsia" w:hAnsi="Calibri" w:cs="Calibri"/>
          <w:color w:val="000000"/>
        </w:rPr>
        <w:t xml:space="preserve">and </w:t>
      </w:r>
      <w:r w:rsidR="00393D19" w:rsidRPr="008C3595">
        <w:rPr>
          <w:rStyle w:val="normaltextrun"/>
          <w:rFonts w:ascii="Calibri" w:eastAsiaTheme="majorEastAsia" w:hAnsi="Calibri" w:cs="Calibri"/>
          <w:color w:val="000000"/>
        </w:rPr>
        <w:t>Clerk</w:t>
      </w:r>
    </w:p>
    <w:p w14:paraId="04975FD4" w14:textId="754754C1" w:rsidR="0092141D" w:rsidRPr="008C3595" w:rsidRDefault="00A35FFE" w:rsidP="000F0D2F">
      <w:pPr>
        <w:pStyle w:val="paragraph"/>
        <w:numPr>
          <w:ilvl w:val="0"/>
          <w:numId w:val="10"/>
        </w:numPr>
        <w:textAlignment w:val="baseline"/>
        <w:rPr>
          <w:rFonts w:ascii="Calibri" w:hAnsi="Calibri" w:cs="Calibri"/>
        </w:rPr>
      </w:pPr>
      <w:r w:rsidRPr="008C3595">
        <w:rPr>
          <w:rFonts w:ascii="Calibri" w:hAnsi="Calibri" w:cs="Calibri"/>
        </w:rPr>
        <w:t xml:space="preserve">Local historians and Uxbridge Historical Commission:  provided historical information </w:t>
      </w:r>
      <w:r w:rsidR="00FC3E81" w:rsidRPr="008C3595">
        <w:rPr>
          <w:rFonts w:ascii="Calibri" w:hAnsi="Calibri" w:cs="Calibri"/>
        </w:rPr>
        <w:t xml:space="preserve">and </w:t>
      </w:r>
      <w:r w:rsidRPr="008C3595">
        <w:rPr>
          <w:rFonts w:ascii="Calibri" w:hAnsi="Calibri" w:cs="Calibri"/>
        </w:rPr>
        <w:t>perspective</w:t>
      </w:r>
      <w:r w:rsidR="00DA314A" w:rsidRPr="008C3595">
        <w:rPr>
          <w:rFonts w:ascii="Calibri" w:hAnsi="Calibri" w:cs="Calibri"/>
        </w:rPr>
        <w:t xml:space="preserve">.  </w:t>
      </w:r>
    </w:p>
    <w:p w14:paraId="0C085A4A" w14:textId="57276A72" w:rsidR="00AE262C" w:rsidRPr="008C3595" w:rsidRDefault="00AE262C" w:rsidP="000F0D2F">
      <w:pPr>
        <w:pStyle w:val="paragraph"/>
        <w:numPr>
          <w:ilvl w:val="0"/>
          <w:numId w:val="10"/>
        </w:numPr>
        <w:textAlignment w:val="baseline"/>
        <w:rPr>
          <w:rFonts w:ascii="Calibri" w:hAnsi="Calibri" w:cs="Calibri"/>
        </w:rPr>
      </w:pPr>
      <w:r w:rsidRPr="008C3595">
        <w:rPr>
          <w:rFonts w:ascii="Calibri" w:hAnsi="Calibri" w:cs="Calibri"/>
        </w:rPr>
        <w:t xml:space="preserve">Residents of </w:t>
      </w:r>
      <w:r w:rsidR="0029763F" w:rsidRPr="008C3595">
        <w:rPr>
          <w:rFonts w:ascii="Calibri" w:hAnsi="Calibri" w:cs="Calibri"/>
        </w:rPr>
        <w:t xml:space="preserve">Uxbridge near the Mumford River </w:t>
      </w:r>
      <w:r w:rsidRPr="008C3595">
        <w:rPr>
          <w:rFonts w:ascii="Calibri" w:hAnsi="Calibri" w:cs="Calibri"/>
        </w:rPr>
        <w:t xml:space="preserve">who participated in the Visioning Workshop </w:t>
      </w:r>
      <w:r w:rsidR="0029763F" w:rsidRPr="008C3595">
        <w:rPr>
          <w:rFonts w:ascii="Calibri" w:hAnsi="Calibri" w:cs="Calibri"/>
        </w:rPr>
        <w:t xml:space="preserve">or otherwise gave valuable </w:t>
      </w:r>
      <w:proofErr w:type="gramStart"/>
      <w:r w:rsidR="0029763F" w:rsidRPr="008C3595">
        <w:rPr>
          <w:rFonts w:ascii="Calibri" w:hAnsi="Calibri" w:cs="Calibri"/>
        </w:rPr>
        <w:t>feedback</w:t>
      </w:r>
      <w:proofErr w:type="gramEnd"/>
      <w:r w:rsidR="0029763F" w:rsidRPr="008C3595">
        <w:rPr>
          <w:rFonts w:ascii="Calibri" w:hAnsi="Calibri" w:cs="Calibri"/>
        </w:rPr>
        <w:t xml:space="preserve"> </w:t>
      </w:r>
    </w:p>
    <w:p w14:paraId="2CB54F58" w14:textId="728D171A" w:rsidR="003F3170" w:rsidRPr="008C3595" w:rsidRDefault="003F3170" w:rsidP="000F0D2F">
      <w:pPr>
        <w:pStyle w:val="paragraph"/>
        <w:numPr>
          <w:ilvl w:val="0"/>
          <w:numId w:val="10"/>
        </w:numPr>
        <w:textAlignment w:val="baseline"/>
        <w:rPr>
          <w:rFonts w:ascii="Calibri" w:hAnsi="Calibri" w:cs="Calibri"/>
        </w:rPr>
      </w:pPr>
      <w:r w:rsidRPr="008C3595">
        <w:rPr>
          <w:rFonts w:ascii="Calibri" w:hAnsi="Calibri" w:cs="Calibri"/>
        </w:rPr>
        <w:t>State Representative Mike Soter: endorsement of the project</w:t>
      </w:r>
    </w:p>
    <w:p w14:paraId="32AA98DA" w14:textId="6B30AB65" w:rsidR="003F3170" w:rsidRPr="008C3595" w:rsidRDefault="00975148" w:rsidP="000F0D2F">
      <w:pPr>
        <w:pStyle w:val="paragraph"/>
        <w:numPr>
          <w:ilvl w:val="0"/>
          <w:numId w:val="10"/>
        </w:numPr>
        <w:textAlignment w:val="baseline"/>
        <w:rPr>
          <w:rFonts w:ascii="Calibri" w:hAnsi="Calibri" w:cs="Calibri"/>
        </w:rPr>
      </w:pPr>
      <w:r w:rsidRPr="008C3595">
        <w:rPr>
          <w:rFonts w:ascii="Calibri" w:hAnsi="Calibri" w:cs="Calibri"/>
        </w:rPr>
        <w:t>Blackstone Watershed Collaborative: ongoing advice about dam removal and water chestnut pull.</w:t>
      </w:r>
    </w:p>
    <w:p w14:paraId="10365AF9" w14:textId="11FA6ECB" w:rsidR="00975148" w:rsidRPr="008C3595" w:rsidRDefault="00975148" w:rsidP="000F0D2F">
      <w:pPr>
        <w:pStyle w:val="paragraph"/>
        <w:numPr>
          <w:ilvl w:val="0"/>
          <w:numId w:val="10"/>
        </w:numPr>
        <w:textAlignment w:val="baseline"/>
        <w:rPr>
          <w:rFonts w:ascii="Calibri" w:hAnsi="Calibri" w:cs="Calibri"/>
        </w:rPr>
      </w:pPr>
      <w:r w:rsidRPr="008C3595">
        <w:rPr>
          <w:rFonts w:ascii="Calibri" w:hAnsi="Calibri" w:cs="Calibri"/>
        </w:rPr>
        <w:t>Rhode Island Department of Environmental Management</w:t>
      </w:r>
      <w:r w:rsidR="00FA575F" w:rsidRPr="008C3595">
        <w:rPr>
          <w:rFonts w:ascii="Calibri" w:hAnsi="Calibri" w:cs="Calibri"/>
        </w:rPr>
        <w:t xml:space="preserve"> and Friends of the Blackstone</w:t>
      </w:r>
      <w:r w:rsidRPr="008C3595">
        <w:rPr>
          <w:rFonts w:ascii="Calibri" w:hAnsi="Calibri" w:cs="Calibri"/>
        </w:rPr>
        <w:t xml:space="preserve">:  </w:t>
      </w:r>
      <w:r w:rsidR="001D5A91" w:rsidRPr="008C3595">
        <w:rPr>
          <w:rFonts w:ascii="Calibri" w:hAnsi="Calibri" w:cs="Calibri"/>
        </w:rPr>
        <w:t>canoes and in-kind support for water chestnut pull.</w:t>
      </w:r>
    </w:p>
    <w:p w14:paraId="71ABEED6" w14:textId="074C1536" w:rsidR="00FA575F" w:rsidRPr="008C3595" w:rsidRDefault="00FA575F" w:rsidP="000F0D2F">
      <w:pPr>
        <w:pStyle w:val="paragraph"/>
        <w:numPr>
          <w:ilvl w:val="0"/>
          <w:numId w:val="10"/>
        </w:numPr>
        <w:textAlignment w:val="baseline"/>
        <w:rPr>
          <w:rFonts w:ascii="Calibri" w:hAnsi="Calibri" w:cs="Calibri"/>
        </w:rPr>
      </w:pPr>
      <w:r w:rsidRPr="008C3595">
        <w:rPr>
          <w:rFonts w:ascii="Calibri" w:hAnsi="Calibri" w:cs="Calibri"/>
        </w:rPr>
        <w:t>Tom Berkowitz Trucking Inc:  provided dumpster for Water Chestnut Pull</w:t>
      </w:r>
    </w:p>
    <w:p w14:paraId="5829FCDF" w14:textId="319CFFDE" w:rsidR="00DF6CD6" w:rsidRPr="008C3595" w:rsidRDefault="00DF6CD6" w:rsidP="000F0D2F">
      <w:pPr>
        <w:pStyle w:val="paragraph"/>
        <w:numPr>
          <w:ilvl w:val="0"/>
          <w:numId w:val="10"/>
        </w:numPr>
        <w:textAlignment w:val="baseline"/>
        <w:rPr>
          <w:rFonts w:ascii="Calibri" w:hAnsi="Calibri" w:cs="Calibri"/>
        </w:rPr>
      </w:pPr>
      <w:r w:rsidRPr="008C3595">
        <w:rPr>
          <w:rFonts w:ascii="Calibri" w:hAnsi="Calibri" w:cs="Calibri"/>
        </w:rPr>
        <w:t>Water Chestnut pull volunteers</w:t>
      </w:r>
    </w:p>
    <w:p w14:paraId="14AB1640" w14:textId="7B3AF50F" w:rsidR="00DA314A" w:rsidRPr="008C3595" w:rsidRDefault="00607D10" w:rsidP="00A145D5">
      <w:pPr>
        <w:pStyle w:val="paragraph"/>
        <w:ind w:left="720"/>
        <w:textAlignment w:val="baseline"/>
        <w:rPr>
          <w:rStyle w:val="eop"/>
          <w:rFonts w:ascii="Calibri" w:eastAsiaTheme="majorEastAsia" w:hAnsi="Calibri" w:cs="Calibri"/>
          <w:color w:val="000000"/>
        </w:rPr>
      </w:pPr>
      <w:r w:rsidRPr="008C3595">
        <w:rPr>
          <w:rStyle w:val="eop"/>
          <w:rFonts w:ascii="Calibri" w:eastAsiaTheme="majorEastAsia" w:hAnsi="Calibri" w:cs="Calibri"/>
          <w:color w:val="000000"/>
        </w:rPr>
        <w:t>*</w:t>
      </w:r>
      <w:r w:rsidR="002F44CE" w:rsidRPr="008C3595">
        <w:rPr>
          <w:rStyle w:val="eop"/>
          <w:rFonts w:ascii="Calibri" w:eastAsiaTheme="majorEastAsia" w:hAnsi="Calibri" w:cs="Calibri"/>
          <w:color w:val="000000"/>
        </w:rPr>
        <w:t>Provided at least one member of</w:t>
      </w:r>
      <w:r w:rsidR="008972C6" w:rsidRPr="008C3595">
        <w:rPr>
          <w:rStyle w:val="eop"/>
          <w:rFonts w:ascii="Calibri" w:eastAsiaTheme="majorEastAsia" w:hAnsi="Calibri" w:cs="Calibri"/>
          <w:color w:val="000000"/>
        </w:rPr>
        <w:t xml:space="preserve"> Core Team.  Each </w:t>
      </w:r>
      <w:r w:rsidR="002F44CE" w:rsidRPr="008C3595">
        <w:rPr>
          <w:rStyle w:val="eop"/>
          <w:rFonts w:ascii="Calibri" w:eastAsiaTheme="majorEastAsia" w:hAnsi="Calibri" w:cs="Calibri"/>
          <w:color w:val="000000"/>
        </w:rPr>
        <w:t xml:space="preserve">member assisted </w:t>
      </w:r>
      <w:r w:rsidR="00C37B9C" w:rsidRPr="008C3595">
        <w:rPr>
          <w:rStyle w:val="eop"/>
          <w:rFonts w:ascii="Calibri" w:eastAsiaTheme="majorEastAsia" w:hAnsi="Calibri" w:cs="Calibri"/>
          <w:color w:val="000000"/>
        </w:rPr>
        <w:t xml:space="preserve">with implementation of </w:t>
      </w:r>
      <w:r w:rsidR="002F44CE" w:rsidRPr="008C3595">
        <w:rPr>
          <w:rStyle w:val="eop"/>
          <w:rFonts w:ascii="Calibri" w:eastAsiaTheme="majorEastAsia" w:hAnsi="Calibri" w:cs="Calibri"/>
          <w:color w:val="000000"/>
        </w:rPr>
        <w:t>the grant</w:t>
      </w:r>
      <w:r w:rsidR="00304541" w:rsidRPr="008C3595">
        <w:rPr>
          <w:rStyle w:val="eop"/>
          <w:rFonts w:ascii="Calibri" w:eastAsiaTheme="majorEastAsia" w:hAnsi="Calibri" w:cs="Calibri"/>
          <w:color w:val="000000"/>
        </w:rPr>
        <w:t>.</w:t>
      </w:r>
    </w:p>
    <w:p w14:paraId="6E99177E" w14:textId="01EAFC9C" w:rsidR="00A145D5" w:rsidRPr="008C3595" w:rsidRDefault="000F0D2F" w:rsidP="00A145D5">
      <w:pPr>
        <w:pStyle w:val="paragraph"/>
        <w:textAlignment w:val="baseline"/>
        <w:rPr>
          <w:rStyle w:val="normaltextrun"/>
          <w:rFonts w:ascii="Calibri" w:hAnsi="Calibri" w:cs="Calibri"/>
        </w:rPr>
      </w:pPr>
      <w:r w:rsidRPr="008C3595">
        <w:rPr>
          <w:rStyle w:val="eop"/>
          <w:rFonts w:ascii="Calibri" w:eastAsiaTheme="majorEastAsia" w:hAnsi="Calibri" w:cs="Calibri"/>
          <w:color w:val="000000"/>
        </w:rPr>
        <w:t> </w:t>
      </w:r>
      <w:r w:rsidRPr="008C3595">
        <w:rPr>
          <w:rStyle w:val="normaltextrun"/>
          <w:rFonts w:ascii="Calibri" w:eastAsiaTheme="majorEastAsia" w:hAnsi="Calibri" w:cs="Calibri"/>
          <w:b/>
          <w:bCs/>
          <w:color w:val="000000"/>
        </w:rPr>
        <w:t>Project Photos: </w:t>
      </w:r>
      <w:r w:rsidRPr="008C3595">
        <w:rPr>
          <w:rStyle w:val="eop"/>
          <w:rFonts w:ascii="Calibri" w:eastAsiaTheme="majorEastAsia" w:hAnsi="Calibri" w:cs="Calibri"/>
          <w:color w:val="000000"/>
        </w:rPr>
        <w:t> </w:t>
      </w:r>
    </w:p>
    <w:p w14:paraId="341CF8FA" w14:textId="77777777" w:rsidR="008C3595" w:rsidRDefault="008C3595" w:rsidP="00A145D5">
      <w:pPr>
        <w:pStyle w:val="paragraph"/>
        <w:ind w:left="72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We have included representative images of several aspects of the project: </w:t>
      </w:r>
    </w:p>
    <w:p w14:paraId="61DDC5D2" w14:textId="7DFB7DFB" w:rsidR="004C5B94" w:rsidRPr="008C3595" w:rsidRDefault="004C5B94" w:rsidP="00A145D5">
      <w:pPr>
        <w:pStyle w:val="paragraph"/>
        <w:ind w:left="720"/>
        <w:textAlignment w:val="baseline"/>
        <w:rPr>
          <w:rStyle w:val="normaltextrun"/>
          <w:rFonts w:ascii="Calibri" w:eastAsiaTheme="majorEastAsia" w:hAnsi="Calibri" w:cs="Calibri"/>
          <w:color w:val="000000"/>
        </w:rPr>
      </w:pPr>
      <w:r w:rsidRPr="008C3595">
        <w:rPr>
          <w:rStyle w:val="normaltextrun"/>
          <w:rFonts w:ascii="Calibri" w:eastAsiaTheme="majorEastAsia" w:hAnsi="Calibri" w:cs="Calibri"/>
          <w:color w:val="000000"/>
        </w:rPr>
        <w:t>Photo of Whitin Pond Dam</w:t>
      </w:r>
    </w:p>
    <w:p w14:paraId="190BE653" w14:textId="0E483E5D" w:rsidR="00E60186" w:rsidRPr="008C3595" w:rsidRDefault="00E60186" w:rsidP="00A145D5">
      <w:pPr>
        <w:pStyle w:val="paragraph"/>
        <w:ind w:left="720"/>
        <w:textAlignment w:val="baseline"/>
        <w:rPr>
          <w:rStyle w:val="normaltextrun"/>
          <w:rFonts w:ascii="Calibri" w:eastAsiaTheme="majorEastAsia" w:hAnsi="Calibri" w:cs="Calibri"/>
          <w:color w:val="000000"/>
        </w:rPr>
      </w:pPr>
      <w:r w:rsidRPr="008C3595">
        <w:rPr>
          <w:rStyle w:val="normaltextrun"/>
          <w:rFonts w:ascii="Calibri" w:eastAsiaTheme="majorEastAsia" w:hAnsi="Calibri" w:cs="Calibri"/>
          <w:color w:val="000000"/>
        </w:rPr>
        <w:t>Photo of Home Brew Dam</w:t>
      </w:r>
    </w:p>
    <w:p w14:paraId="547293CF" w14:textId="40FAD8FB" w:rsidR="004C5B94" w:rsidRDefault="004C5B94" w:rsidP="00A145D5">
      <w:pPr>
        <w:pStyle w:val="paragraph"/>
        <w:ind w:left="720"/>
        <w:textAlignment w:val="baseline"/>
        <w:rPr>
          <w:rStyle w:val="normaltextrun"/>
          <w:rFonts w:ascii="Calibri" w:eastAsiaTheme="majorEastAsia" w:hAnsi="Calibri" w:cs="Calibri"/>
          <w:color w:val="000000"/>
        </w:rPr>
      </w:pPr>
      <w:r w:rsidRPr="008C3595">
        <w:rPr>
          <w:rStyle w:val="normaltextrun"/>
          <w:rFonts w:ascii="Calibri" w:eastAsiaTheme="majorEastAsia" w:hAnsi="Calibri" w:cs="Calibri"/>
          <w:color w:val="000000"/>
        </w:rPr>
        <w:t xml:space="preserve">Photo of </w:t>
      </w:r>
      <w:r w:rsidR="008C3595">
        <w:rPr>
          <w:rStyle w:val="normaltextrun"/>
          <w:rFonts w:ascii="Calibri" w:eastAsiaTheme="majorEastAsia" w:hAnsi="Calibri" w:cs="Calibri"/>
          <w:color w:val="000000"/>
        </w:rPr>
        <w:t xml:space="preserve">Whitin Pond Dam Removal </w:t>
      </w:r>
      <w:r w:rsidRPr="008C3595">
        <w:rPr>
          <w:rStyle w:val="normaltextrun"/>
          <w:rFonts w:ascii="Calibri" w:eastAsiaTheme="majorEastAsia" w:hAnsi="Calibri" w:cs="Calibri"/>
          <w:color w:val="000000"/>
        </w:rPr>
        <w:t>Visioning Workshop</w:t>
      </w:r>
      <w:r w:rsidR="008C3595">
        <w:rPr>
          <w:rStyle w:val="normaltextrun"/>
          <w:rFonts w:ascii="Calibri" w:eastAsiaTheme="majorEastAsia" w:hAnsi="Calibri" w:cs="Calibri"/>
          <w:color w:val="000000"/>
        </w:rPr>
        <w:t xml:space="preserve"> attendance</w:t>
      </w:r>
    </w:p>
    <w:p w14:paraId="793C257B" w14:textId="5370C2CB" w:rsidR="00D8237F" w:rsidRPr="008C3595" w:rsidRDefault="008C3595" w:rsidP="008C3595">
      <w:pPr>
        <w:pStyle w:val="paragraph"/>
        <w:ind w:left="720"/>
        <w:textAlignment w:val="baseline"/>
        <w:rPr>
          <w:rFonts w:ascii="Calibri" w:hAnsi="Calibri" w:cs="Calibri"/>
        </w:rPr>
      </w:pPr>
      <w:r>
        <w:rPr>
          <w:rStyle w:val="normaltextrun"/>
          <w:rFonts w:ascii="Calibri" w:eastAsiaTheme="majorEastAsia" w:hAnsi="Calibri" w:cs="Calibri"/>
          <w:color w:val="000000"/>
        </w:rPr>
        <w:t xml:space="preserve">Photo of Volunteer Water Chestnut Pull on Whitin Pond  </w:t>
      </w:r>
    </w:p>
    <w:sectPr w:rsidR="00D8237F" w:rsidRPr="008C3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532"/>
    <w:multiLevelType w:val="hybridMultilevel"/>
    <w:tmpl w:val="7402E74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E11695"/>
    <w:multiLevelType w:val="hybridMultilevel"/>
    <w:tmpl w:val="518274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625C"/>
    <w:multiLevelType w:val="multilevel"/>
    <w:tmpl w:val="7E7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52697"/>
    <w:multiLevelType w:val="multilevel"/>
    <w:tmpl w:val="2D82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E44"/>
    <w:multiLevelType w:val="hybridMultilevel"/>
    <w:tmpl w:val="A27CDBC8"/>
    <w:lvl w:ilvl="0" w:tplc="AFF27DF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6C0932"/>
    <w:multiLevelType w:val="hybridMultilevel"/>
    <w:tmpl w:val="E6B2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E9B"/>
    <w:multiLevelType w:val="multilevel"/>
    <w:tmpl w:val="E918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E401B"/>
    <w:multiLevelType w:val="multilevel"/>
    <w:tmpl w:val="1ED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63C4B"/>
    <w:multiLevelType w:val="hybridMultilevel"/>
    <w:tmpl w:val="99409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E9641A"/>
    <w:multiLevelType w:val="hybridMultilevel"/>
    <w:tmpl w:val="0F6E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E00B9"/>
    <w:multiLevelType w:val="hybridMultilevel"/>
    <w:tmpl w:val="B166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37AA5"/>
    <w:multiLevelType w:val="multilevel"/>
    <w:tmpl w:val="DCB0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B48FF"/>
    <w:multiLevelType w:val="hybridMultilevel"/>
    <w:tmpl w:val="E6E0E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841036">
    <w:abstractNumId w:val="3"/>
  </w:num>
  <w:num w:numId="2" w16cid:durableId="1395277001">
    <w:abstractNumId w:val="6"/>
  </w:num>
  <w:num w:numId="3" w16cid:durableId="1079908509">
    <w:abstractNumId w:val="2"/>
  </w:num>
  <w:num w:numId="4" w16cid:durableId="1054234671">
    <w:abstractNumId w:val="11"/>
  </w:num>
  <w:num w:numId="5" w16cid:durableId="1940016082">
    <w:abstractNumId w:val="7"/>
  </w:num>
  <w:num w:numId="6" w16cid:durableId="906764161">
    <w:abstractNumId w:val="12"/>
  </w:num>
  <w:num w:numId="7" w16cid:durableId="370495836">
    <w:abstractNumId w:val="1"/>
  </w:num>
  <w:num w:numId="8" w16cid:durableId="1706910335">
    <w:abstractNumId w:val="9"/>
  </w:num>
  <w:num w:numId="9" w16cid:durableId="1302231889">
    <w:abstractNumId w:val="10"/>
  </w:num>
  <w:num w:numId="10" w16cid:durableId="888569308">
    <w:abstractNumId w:val="5"/>
  </w:num>
  <w:num w:numId="11" w16cid:durableId="650410305">
    <w:abstractNumId w:val="0"/>
  </w:num>
  <w:num w:numId="12" w16cid:durableId="5254688">
    <w:abstractNumId w:val="4"/>
  </w:num>
  <w:num w:numId="13" w16cid:durableId="2007710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2F"/>
    <w:rsid w:val="000017AA"/>
    <w:rsid w:val="00063532"/>
    <w:rsid w:val="000C1392"/>
    <w:rsid w:val="000D1D85"/>
    <w:rsid w:val="000F0D2F"/>
    <w:rsid w:val="000F1D81"/>
    <w:rsid w:val="0011239E"/>
    <w:rsid w:val="00120D67"/>
    <w:rsid w:val="00122D0A"/>
    <w:rsid w:val="001269E2"/>
    <w:rsid w:val="00145837"/>
    <w:rsid w:val="001533FF"/>
    <w:rsid w:val="00164416"/>
    <w:rsid w:val="00164D96"/>
    <w:rsid w:val="0018082B"/>
    <w:rsid w:val="001A18FA"/>
    <w:rsid w:val="001D5A91"/>
    <w:rsid w:val="00250E2C"/>
    <w:rsid w:val="00252C13"/>
    <w:rsid w:val="00255D59"/>
    <w:rsid w:val="002806B0"/>
    <w:rsid w:val="00286051"/>
    <w:rsid w:val="0029763F"/>
    <w:rsid w:val="002A23FF"/>
    <w:rsid w:val="002B30E6"/>
    <w:rsid w:val="002B5DCE"/>
    <w:rsid w:val="002E3A9B"/>
    <w:rsid w:val="002F44CE"/>
    <w:rsid w:val="0030180A"/>
    <w:rsid w:val="00304541"/>
    <w:rsid w:val="00392498"/>
    <w:rsid w:val="00393D19"/>
    <w:rsid w:val="003A198E"/>
    <w:rsid w:val="003F3170"/>
    <w:rsid w:val="00411F6F"/>
    <w:rsid w:val="004472BA"/>
    <w:rsid w:val="00460107"/>
    <w:rsid w:val="00471995"/>
    <w:rsid w:val="004B44F7"/>
    <w:rsid w:val="004C4EFF"/>
    <w:rsid w:val="004C5B94"/>
    <w:rsid w:val="004D368F"/>
    <w:rsid w:val="00523200"/>
    <w:rsid w:val="00545B22"/>
    <w:rsid w:val="0055289D"/>
    <w:rsid w:val="0058308E"/>
    <w:rsid w:val="005A0DAB"/>
    <w:rsid w:val="005A6917"/>
    <w:rsid w:val="00607D10"/>
    <w:rsid w:val="00653F5F"/>
    <w:rsid w:val="006832DC"/>
    <w:rsid w:val="00692B81"/>
    <w:rsid w:val="006935A2"/>
    <w:rsid w:val="00694772"/>
    <w:rsid w:val="00732CE2"/>
    <w:rsid w:val="00755394"/>
    <w:rsid w:val="00763864"/>
    <w:rsid w:val="00776375"/>
    <w:rsid w:val="00786D80"/>
    <w:rsid w:val="007A0DB6"/>
    <w:rsid w:val="007D18D4"/>
    <w:rsid w:val="007D40E0"/>
    <w:rsid w:val="007D58D0"/>
    <w:rsid w:val="007E1974"/>
    <w:rsid w:val="00825C49"/>
    <w:rsid w:val="00863E8E"/>
    <w:rsid w:val="008710A3"/>
    <w:rsid w:val="008972C6"/>
    <w:rsid w:val="008C3595"/>
    <w:rsid w:val="008C4D3B"/>
    <w:rsid w:val="008E034C"/>
    <w:rsid w:val="008E1BEA"/>
    <w:rsid w:val="008E7CCF"/>
    <w:rsid w:val="008F2FAA"/>
    <w:rsid w:val="008F667E"/>
    <w:rsid w:val="0090081F"/>
    <w:rsid w:val="0092141D"/>
    <w:rsid w:val="00975148"/>
    <w:rsid w:val="00977F0C"/>
    <w:rsid w:val="009846B0"/>
    <w:rsid w:val="00994F68"/>
    <w:rsid w:val="009A4D05"/>
    <w:rsid w:val="009B1F87"/>
    <w:rsid w:val="009B2960"/>
    <w:rsid w:val="00A13130"/>
    <w:rsid w:val="00A145D5"/>
    <w:rsid w:val="00A35FFE"/>
    <w:rsid w:val="00A70ED8"/>
    <w:rsid w:val="00AD4AE9"/>
    <w:rsid w:val="00AE262C"/>
    <w:rsid w:val="00AE2EEB"/>
    <w:rsid w:val="00AE720D"/>
    <w:rsid w:val="00B12CB8"/>
    <w:rsid w:val="00B531A4"/>
    <w:rsid w:val="00B568B8"/>
    <w:rsid w:val="00B91C01"/>
    <w:rsid w:val="00B95D7D"/>
    <w:rsid w:val="00BB4133"/>
    <w:rsid w:val="00C04F82"/>
    <w:rsid w:val="00C12BC0"/>
    <w:rsid w:val="00C16892"/>
    <w:rsid w:val="00C37B9C"/>
    <w:rsid w:val="00C553B4"/>
    <w:rsid w:val="00C8446D"/>
    <w:rsid w:val="00C926B3"/>
    <w:rsid w:val="00CF2EED"/>
    <w:rsid w:val="00D22F69"/>
    <w:rsid w:val="00D31E25"/>
    <w:rsid w:val="00D630B9"/>
    <w:rsid w:val="00D804B0"/>
    <w:rsid w:val="00D811C7"/>
    <w:rsid w:val="00D8237F"/>
    <w:rsid w:val="00D93CC1"/>
    <w:rsid w:val="00DA314A"/>
    <w:rsid w:val="00DD35E3"/>
    <w:rsid w:val="00DF5007"/>
    <w:rsid w:val="00DF6CD6"/>
    <w:rsid w:val="00E0561E"/>
    <w:rsid w:val="00E14CBE"/>
    <w:rsid w:val="00E16932"/>
    <w:rsid w:val="00E25C81"/>
    <w:rsid w:val="00E2730C"/>
    <w:rsid w:val="00E30A43"/>
    <w:rsid w:val="00E47734"/>
    <w:rsid w:val="00E60186"/>
    <w:rsid w:val="00E7107D"/>
    <w:rsid w:val="00E834A6"/>
    <w:rsid w:val="00E8419F"/>
    <w:rsid w:val="00E90119"/>
    <w:rsid w:val="00EB3E48"/>
    <w:rsid w:val="00ED00BE"/>
    <w:rsid w:val="00F34C96"/>
    <w:rsid w:val="00F417A0"/>
    <w:rsid w:val="00F63F0D"/>
    <w:rsid w:val="00FA072C"/>
    <w:rsid w:val="00FA575F"/>
    <w:rsid w:val="00FB6707"/>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1E3E"/>
  <w15:chartTrackingRefBased/>
  <w15:docId w15:val="{0FB380DE-AFCE-4388-8CFB-0A5409E3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D2F"/>
  </w:style>
  <w:style w:type="paragraph" w:styleId="Heading1">
    <w:name w:val="heading 1"/>
    <w:basedOn w:val="Normal"/>
    <w:next w:val="Normal"/>
    <w:link w:val="Heading1Char"/>
    <w:uiPriority w:val="9"/>
    <w:qFormat/>
    <w:rsid w:val="000F0D2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F0D2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F0D2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F0D2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F0D2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F0D2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F0D2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F0D2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F0D2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F0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0D2F"/>
  </w:style>
  <w:style w:type="character" w:customStyle="1" w:styleId="eop">
    <w:name w:val="eop"/>
    <w:basedOn w:val="DefaultParagraphFont"/>
    <w:rsid w:val="000F0D2F"/>
  </w:style>
  <w:style w:type="character" w:customStyle="1" w:styleId="Heading1Char">
    <w:name w:val="Heading 1 Char"/>
    <w:basedOn w:val="DefaultParagraphFont"/>
    <w:link w:val="Heading1"/>
    <w:uiPriority w:val="9"/>
    <w:rsid w:val="000F0D2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F0D2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F0D2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F0D2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F0D2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F0D2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F0D2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F0D2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F0D2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F0D2F"/>
    <w:pPr>
      <w:spacing w:line="240" w:lineRule="auto"/>
    </w:pPr>
    <w:rPr>
      <w:b/>
      <w:bCs/>
      <w:smallCaps/>
      <w:color w:val="595959" w:themeColor="text1" w:themeTint="A6"/>
    </w:rPr>
  </w:style>
  <w:style w:type="paragraph" w:styleId="Title">
    <w:name w:val="Title"/>
    <w:basedOn w:val="Normal"/>
    <w:next w:val="Normal"/>
    <w:link w:val="TitleChar"/>
    <w:uiPriority w:val="10"/>
    <w:qFormat/>
    <w:rsid w:val="000F0D2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F0D2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F0D2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F0D2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F0D2F"/>
    <w:rPr>
      <w:b/>
      <w:bCs/>
    </w:rPr>
  </w:style>
  <w:style w:type="character" w:styleId="Emphasis">
    <w:name w:val="Emphasis"/>
    <w:basedOn w:val="DefaultParagraphFont"/>
    <w:uiPriority w:val="20"/>
    <w:qFormat/>
    <w:rsid w:val="000F0D2F"/>
    <w:rPr>
      <w:i/>
      <w:iCs/>
    </w:rPr>
  </w:style>
  <w:style w:type="paragraph" w:styleId="NoSpacing">
    <w:name w:val="No Spacing"/>
    <w:uiPriority w:val="1"/>
    <w:qFormat/>
    <w:rsid w:val="000F0D2F"/>
    <w:pPr>
      <w:spacing w:after="0" w:line="240" w:lineRule="auto"/>
    </w:pPr>
  </w:style>
  <w:style w:type="paragraph" w:styleId="Quote">
    <w:name w:val="Quote"/>
    <w:basedOn w:val="Normal"/>
    <w:next w:val="Normal"/>
    <w:link w:val="QuoteChar"/>
    <w:uiPriority w:val="29"/>
    <w:qFormat/>
    <w:rsid w:val="000F0D2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F0D2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F0D2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F0D2F"/>
    <w:rPr>
      <w:color w:val="404040" w:themeColor="text1" w:themeTint="BF"/>
      <w:sz w:val="32"/>
      <w:szCs w:val="32"/>
    </w:rPr>
  </w:style>
  <w:style w:type="character" w:styleId="SubtleEmphasis">
    <w:name w:val="Subtle Emphasis"/>
    <w:basedOn w:val="DefaultParagraphFont"/>
    <w:uiPriority w:val="19"/>
    <w:qFormat/>
    <w:rsid w:val="000F0D2F"/>
    <w:rPr>
      <w:i/>
      <w:iCs/>
      <w:color w:val="595959" w:themeColor="text1" w:themeTint="A6"/>
    </w:rPr>
  </w:style>
  <w:style w:type="character" w:styleId="IntenseEmphasis">
    <w:name w:val="Intense Emphasis"/>
    <w:basedOn w:val="DefaultParagraphFont"/>
    <w:uiPriority w:val="21"/>
    <w:qFormat/>
    <w:rsid w:val="000F0D2F"/>
    <w:rPr>
      <w:b/>
      <w:bCs/>
      <w:i/>
      <w:iCs/>
    </w:rPr>
  </w:style>
  <w:style w:type="character" w:styleId="SubtleReference">
    <w:name w:val="Subtle Reference"/>
    <w:basedOn w:val="DefaultParagraphFont"/>
    <w:uiPriority w:val="31"/>
    <w:qFormat/>
    <w:rsid w:val="000F0D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F0D2F"/>
    <w:rPr>
      <w:b/>
      <w:bCs/>
      <w:caps w:val="0"/>
      <w:smallCaps/>
      <w:color w:val="auto"/>
      <w:spacing w:val="3"/>
      <w:u w:val="single"/>
    </w:rPr>
  </w:style>
  <w:style w:type="character" w:styleId="BookTitle">
    <w:name w:val="Book Title"/>
    <w:basedOn w:val="DefaultParagraphFont"/>
    <w:uiPriority w:val="33"/>
    <w:qFormat/>
    <w:rsid w:val="000F0D2F"/>
    <w:rPr>
      <w:b/>
      <w:bCs/>
      <w:smallCaps/>
      <w:spacing w:val="7"/>
    </w:rPr>
  </w:style>
  <w:style w:type="paragraph" w:styleId="TOCHeading">
    <w:name w:val="TOC Heading"/>
    <w:basedOn w:val="Heading1"/>
    <w:next w:val="Normal"/>
    <w:uiPriority w:val="39"/>
    <w:semiHidden/>
    <w:unhideWhenUsed/>
    <w:qFormat/>
    <w:rsid w:val="000F0D2F"/>
    <w:pPr>
      <w:outlineLvl w:val="9"/>
    </w:pPr>
  </w:style>
  <w:style w:type="character" w:customStyle="1" w:styleId="hgkelc">
    <w:name w:val="hgkelc"/>
    <w:basedOn w:val="DefaultParagraphFont"/>
    <w:rsid w:val="00B95D7D"/>
  </w:style>
  <w:style w:type="character" w:styleId="Hyperlink">
    <w:name w:val="Hyperlink"/>
    <w:basedOn w:val="DefaultParagraphFont"/>
    <w:uiPriority w:val="99"/>
    <w:semiHidden/>
    <w:unhideWhenUsed/>
    <w:rsid w:val="00D22F69"/>
    <w:rPr>
      <w:color w:val="0000FF"/>
      <w:u w:val="single"/>
    </w:rPr>
  </w:style>
  <w:style w:type="paragraph" w:styleId="ListParagraph">
    <w:name w:val="List Paragraph"/>
    <w:basedOn w:val="Normal"/>
    <w:uiPriority w:val="34"/>
    <w:qFormat/>
    <w:rsid w:val="00994F68"/>
    <w:pPr>
      <w:ind w:left="720"/>
      <w:contextualSpacing/>
    </w:pPr>
    <w:rPr>
      <w:rFonts w:eastAsiaTheme="minorHAnsi"/>
      <w:kern w:val="2"/>
      <w14:ligatures w14:val="standardContextual"/>
    </w:rPr>
  </w:style>
  <w:style w:type="table" w:styleId="TableGrid">
    <w:name w:val="Table Grid"/>
    <w:basedOn w:val="TableNormal"/>
    <w:uiPriority w:val="39"/>
    <w:rsid w:val="0025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55D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DecimalAligned">
    <w:name w:val="Decimal Aligned"/>
    <w:basedOn w:val="Normal"/>
    <w:uiPriority w:val="40"/>
    <w:qFormat/>
    <w:rsid w:val="00255D59"/>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255D59"/>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255D59"/>
    <w:rPr>
      <w:rFonts w:cs="Times New Roman"/>
      <w:sz w:val="20"/>
      <w:szCs w:val="20"/>
    </w:rPr>
  </w:style>
  <w:style w:type="table" w:styleId="LightShading-Accent1">
    <w:name w:val="Light Shading Accent 1"/>
    <w:basedOn w:val="TableNormal"/>
    <w:uiPriority w:val="60"/>
    <w:rsid w:val="00255D5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Revision">
    <w:name w:val="Revision"/>
    <w:hidden/>
    <w:uiPriority w:val="99"/>
    <w:semiHidden/>
    <w:rsid w:val="00E14CBE"/>
    <w:pPr>
      <w:spacing w:after="0" w:line="240" w:lineRule="auto"/>
    </w:pPr>
  </w:style>
  <w:style w:type="character" w:styleId="CommentReference">
    <w:name w:val="annotation reference"/>
    <w:basedOn w:val="DefaultParagraphFont"/>
    <w:uiPriority w:val="99"/>
    <w:semiHidden/>
    <w:unhideWhenUsed/>
    <w:rsid w:val="00DF6CD6"/>
    <w:rPr>
      <w:sz w:val="16"/>
      <w:szCs w:val="16"/>
    </w:rPr>
  </w:style>
  <w:style w:type="paragraph" w:styleId="CommentText">
    <w:name w:val="annotation text"/>
    <w:basedOn w:val="Normal"/>
    <w:link w:val="CommentTextChar"/>
    <w:uiPriority w:val="99"/>
    <w:unhideWhenUsed/>
    <w:rsid w:val="00DF6CD6"/>
    <w:pPr>
      <w:spacing w:line="240" w:lineRule="auto"/>
    </w:pPr>
    <w:rPr>
      <w:sz w:val="20"/>
      <w:szCs w:val="20"/>
    </w:rPr>
  </w:style>
  <w:style w:type="character" w:customStyle="1" w:styleId="CommentTextChar">
    <w:name w:val="Comment Text Char"/>
    <w:basedOn w:val="DefaultParagraphFont"/>
    <w:link w:val="CommentText"/>
    <w:uiPriority w:val="99"/>
    <w:rsid w:val="00DF6CD6"/>
    <w:rPr>
      <w:sz w:val="20"/>
      <w:szCs w:val="20"/>
    </w:rPr>
  </w:style>
  <w:style w:type="paragraph" w:styleId="CommentSubject">
    <w:name w:val="annotation subject"/>
    <w:basedOn w:val="CommentText"/>
    <w:next w:val="CommentText"/>
    <w:link w:val="CommentSubjectChar"/>
    <w:uiPriority w:val="99"/>
    <w:semiHidden/>
    <w:unhideWhenUsed/>
    <w:rsid w:val="00DF6CD6"/>
    <w:rPr>
      <w:b/>
      <w:bCs/>
    </w:rPr>
  </w:style>
  <w:style w:type="character" w:customStyle="1" w:styleId="CommentSubjectChar">
    <w:name w:val="Comment Subject Char"/>
    <w:basedOn w:val="CommentTextChar"/>
    <w:link w:val="CommentSubject"/>
    <w:uiPriority w:val="99"/>
    <w:semiHidden/>
    <w:rsid w:val="00DF6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49879">
      <w:bodyDiv w:val="1"/>
      <w:marLeft w:val="0"/>
      <w:marRight w:val="0"/>
      <w:marTop w:val="0"/>
      <w:marBottom w:val="0"/>
      <w:divBdr>
        <w:top w:val="none" w:sz="0" w:space="0" w:color="auto"/>
        <w:left w:val="none" w:sz="0" w:space="0" w:color="auto"/>
        <w:bottom w:val="none" w:sz="0" w:space="0" w:color="auto"/>
        <w:right w:val="none" w:sz="0" w:space="0" w:color="auto"/>
      </w:divBdr>
      <w:divsChild>
        <w:div w:id="2012414532">
          <w:marLeft w:val="0"/>
          <w:marRight w:val="0"/>
          <w:marTop w:val="0"/>
          <w:marBottom w:val="0"/>
          <w:divBdr>
            <w:top w:val="none" w:sz="0" w:space="0" w:color="auto"/>
            <w:left w:val="none" w:sz="0" w:space="0" w:color="auto"/>
            <w:bottom w:val="none" w:sz="0" w:space="0" w:color="auto"/>
            <w:right w:val="none" w:sz="0" w:space="0" w:color="auto"/>
          </w:divBdr>
        </w:div>
        <w:div w:id="1669553649">
          <w:marLeft w:val="0"/>
          <w:marRight w:val="0"/>
          <w:marTop w:val="0"/>
          <w:marBottom w:val="0"/>
          <w:divBdr>
            <w:top w:val="none" w:sz="0" w:space="0" w:color="auto"/>
            <w:left w:val="none" w:sz="0" w:space="0" w:color="auto"/>
            <w:bottom w:val="none" w:sz="0" w:space="0" w:color="auto"/>
            <w:right w:val="none" w:sz="0" w:space="0" w:color="auto"/>
          </w:divBdr>
        </w:div>
        <w:div w:id="49158893">
          <w:marLeft w:val="0"/>
          <w:marRight w:val="0"/>
          <w:marTop w:val="0"/>
          <w:marBottom w:val="0"/>
          <w:divBdr>
            <w:top w:val="none" w:sz="0" w:space="0" w:color="auto"/>
            <w:left w:val="none" w:sz="0" w:space="0" w:color="auto"/>
            <w:bottom w:val="none" w:sz="0" w:space="0" w:color="auto"/>
            <w:right w:val="none" w:sz="0" w:space="0" w:color="auto"/>
          </w:divBdr>
        </w:div>
        <w:div w:id="394552818">
          <w:marLeft w:val="0"/>
          <w:marRight w:val="0"/>
          <w:marTop w:val="0"/>
          <w:marBottom w:val="0"/>
          <w:divBdr>
            <w:top w:val="none" w:sz="0" w:space="0" w:color="auto"/>
            <w:left w:val="none" w:sz="0" w:space="0" w:color="auto"/>
            <w:bottom w:val="none" w:sz="0" w:space="0" w:color="auto"/>
            <w:right w:val="none" w:sz="0" w:space="0" w:color="auto"/>
          </w:divBdr>
        </w:div>
        <w:div w:id="208882076">
          <w:marLeft w:val="0"/>
          <w:marRight w:val="0"/>
          <w:marTop w:val="0"/>
          <w:marBottom w:val="0"/>
          <w:divBdr>
            <w:top w:val="none" w:sz="0" w:space="0" w:color="auto"/>
            <w:left w:val="none" w:sz="0" w:space="0" w:color="auto"/>
            <w:bottom w:val="none" w:sz="0" w:space="0" w:color="auto"/>
            <w:right w:val="none" w:sz="0" w:space="0" w:color="auto"/>
          </w:divBdr>
        </w:div>
        <w:div w:id="162546445">
          <w:marLeft w:val="0"/>
          <w:marRight w:val="0"/>
          <w:marTop w:val="0"/>
          <w:marBottom w:val="0"/>
          <w:divBdr>
            <w:top w:val="none" w:sz="0" w:space="0" w:color="auto"/>
            <w:left w:val="none" w:sz="0" w:space="0" w:color="auto"/>
            <w:bottom w:val="none" w:sz="0" w:space="0" w:color="auto"/>
            <w:right w:val="none" w:sz="0" w:space="0" w:color="auto"/>
          </w:divBdr>
        </w:div>
        <w:div w:id="1893884717">
          <w:marLeft w:val="0"/>
          <w:marRight w:val="0"/>
          <w:marTop w:val="0"/>
          <w:marBottom w:val="0"/>
          <w:divBdr>
            <w:top w:val="none" w:sz="0" w:space="0" w:color="auto"/>
            <w:left w:val="none" w:sz="0" w:space="0" w:color="auto"/>
            <w:bottom w:val="none" w:sz="0" w:space="0" w:color="auto"/>
            <w:right w:val="none" w:sz="0" w:space="0" w:color="auto"/>
          </w:divBdr>
        </w:div>
        <w:div w:id="1456212103">
          <w:marLeft w:val="0"/>
          <w:marRight w:val="0"/>
          <w:marTop w:val="0"/>
          <w:marBottom w:val="0"/>
          <w:divBdr>
            <w:top w:val="none" w:sz="0" w:space="0" w:color="auto"/>
            <w:left w:val="none" w:sz="0" w:space="0" w:color="auto"/>
            <w:bottom w:val="none" w:sz="0" w:space="0" w:color="auto"/>
            <w:right w:val="none" w:sz="0" w:space="0" w:color="auto"/>
          </w:divBdr>
        </w:div>
        <w:div w:id="791627659">
          <w:marLeft w:val="0"/>
          <w:marRight w:val="0"/>
          <w:marTop w:val="0"/>
          <w:marBottom w:val="0"/>
          <w:divBdr>
            <w:top w:val="none" w:sz="0" w:space="0" w:color="auto"/>
            <w:left w:val="none" w:sz="0" w:space="0" w:color="auto"/>
            <w:bottom w:val="none" w:sz="0" w:space="0" w:color="auto"/>
            <w:right w:val="none" w:sz="0" w:space="0" w:color="auto"/>
          </w:divBdr>
        </w:div>
        <w:div w:id="1199899783">
          <w:marLeft w:val="0"/>
          <w:marRight w:val="0"/>
          <w:marTop w:val="0"/>
          <w:marBottom w:val="0"/>
          <w:divBdr>
            <w:top w:val="none" w:sz="0" w:space="0" w:color="auto"/>
            <w:left w:val="none" w:sz="0" w:space="0" w:color="auto"/>
            <w:bottom w:val="none" w:sz="0" w:space="0" w:color="auto"/>
            <w:right w:val="none" w:sz="0" w:space="0" w:color="auto"/>
          </w:divBdr>
        </w:div>
        <w:div w:id="867059334">
          <w:marLeft w:val="0"/>
          <w:marRight w:val="0"/>
          <w:marTop w:val="0"/>
          <w:marBottom w:val="0"/>
          <w:divBdr>
            <w:top w:val="none" w:sz="0" w:space="0" w:color="auto"/>
            <w:left w:val="none" w:sz="0" w:space="0" w:color="auto"/>
            <w:bottom w:val="none" w:sz="0" w:space="0" w:color="auto"/>
            <w:right w:val="none" w:sz="0" w:space="0" w:color="auto"/>
          </w:divBdr>
        </w:div>
        <w:div w:id="552816601">
          <w:marLeft w:val="0"/>
          <w:marRight w:val="0"/>
          <w:marTop w:val="0"/>
          <w:marBottom w:val="0"/>
          <w:divBdr>
            <w:top w:val="none" w:sz="0" w:space="0" w:color="auto"/>
            <w:left w:val="none" w:sz="0" w:space="0" w:color="auto"/>
            <w:bottom w:val="none" w:sz="0" w:space="0" w:color="auto"/>
            <w:right w:val="none" w:sz="0" w:space="0" w:color="auto"/>
          </w:divBdr>
          <w:divsChild>
            <w:div w:id="722295651">
              <w:marLeft w:val="0"/>
              <w:marRight w:val="0"/>
              <w:marTop w:val="0"/>
              <w:marBottom w:val="0"/>
              <w:divBdr>
                <w:top w:val="none" w:sz="0" w:space="0" w:color="auto"/>
                <w:left w:val="none" w:sz="0" w:space="0" w:color="auto"/>
                <w:bottom w:val="none" w:sz="0" w:space="0" w:color="auto"/>
                <w:right w:val="none" w:sz="0" w:space="0" w:color="auto"/>
              </w:divBdr>
            </w:div>
            <w:div w:id="1448503656">
              <w:marLeft w:val="0"/>
              <w:marRight w:val="0"/>
              <w:marTop w:val="0"/>
              <w:marBottom w:val="0"/>
              <w:divBdr>
                <w:top w:val="none" w:sz="0" w:space="0" w:color="auto"/>
                <w:left w:val="none" w:sz="0" w:space="0" w:color="auto"/>
                <w:bottom w:val="none" w:sz="0" w:space="0" w:color="auto"/>
                <w:right w:val="none" w:sz="0" w:space="0" w:color="auto"/>
              </w:divBdr>
            </w:div>
            <w:div w:id="1434326712">
              <w:marLeft w:val="0"/>
              <w:marRight w:val="0"/>
              <w:marTop w:val="0"/>
              <w:marBottom w:val="0"/>
              <w:divBdr>
                <w:top w:val="none" w:sz="0" w:space="0" w:color="auto"/>
                <w:left w:val="none" w:sz="0" w:space="0" w:color="auto"/>
                <w:bottom w:val="none" w:sz="0" w:space="0" w:color="auto"/>
                <w:right w:val="none" w:sz="0" w:space="0" w:color="auto"/>
              </w:divBdr>
            </w:div>
          </w:divsChild>
        </w:div>
        <w:div w:id="1230073314">
          <w:marLeft w:val="0"/>
          <w:marRight w:val="0"/>
          <w:marTop w:val="0"/>
          <w:marBottom w:val="0"/>
          <w:divBdr>
            <w:top w:val="none" w:sz="0" w:space="0" w:color="auto"/>
            <w:left w:val="none" w:sz="0" w:space="0" w:color="auto"/>
            <w:bottom w:val="none" w:sz="0" w:space="0" w:color="auto"/>
            <w:right w:val="none" w:sz="0" w:space="0" w:color="auto"/>
          </w:divBdr>
          <w:divsChild>
            <w:div w:id="1511918922">
              <w:marLeft w:val="0"/>
              <w:marRight w:val="0"/>
              <w:marTop w:val="0"/>
              <w:marBottom w:val="0"/>
              <w:divBdr>
                <w:top w:val="none" w:sz="0" w:space="0" w:color="auto"/>
                <w:left w:val="none" w:sz="0" w:space="0" w:color="auto"/>
                <w:bottom w:val="none" w:sz="0" w:space="0" w:color="auto"/>
                <w:right w:val="none" w:sz="0" w:space="0" w:color="auto"/>
              </w:divBdr>
            </w:div>
            <w:div w:id="1384333584">
              <w:marLeft w:val="0"/>
              <w:marRight w:val="0"/>
              <w:marTop w:val="0"/>
              <w:marBottom w:val="0"/>
              <w:divBdr>
                <w:top w:val="none" w:sz="0" w:space="0" w:color="auto"/>
                <w:left w:val="none" w:sz="0" w:space="0" w:color="auto"/>
                <w:bottom w:val="none" w:sz="0" w:space="0" w:color="auto"/>
                <w:right w:val="none" w:sz="0" w:space="0" w:color="auto"/>
              </w:divBdr>
            </w:div>
            <w:div w:id="816873112">
              <w:marLeft w:val="0"/>
              <w:marRight w:val="0"/>
              <w:marTop w:val="0"/>
              <w:marBottom w:val="0"/>
              <w:divBdr>
                <w:top w:val="none" w:sz="0" w:space="0" w:color="auto"/>
                <w:left w:val="none" w:sz="0" w:space="0" w:color="auto"/>
                <w:bottom w:val="none" w:sz="0" w:space="0" w:color="auto"/>
                <w:right w:val="none" w:sz="0" w:space="0" w:color="auto"/>
              </w:divBdr>
            </w:div>
          </w:divsChild>
        </w:div>
        <w:div w:id="1057583869">
          <w:marLeft w:val="0"/>
          <w:marRight w:val="0"/>
          <w:marTop w:val="0"/>
          <w:marBottom w:val="0"/>
          <w:divBdr>
            <w:top w:val="none" w:sz="0" w:space="0" w:color="auto"/>
            <w:left w:val="none" w:sz="0" w:space="0" w:color="auto"/>
            <w:bottom w:val="none" w:sz="0" w:space="0" w:color="auto"/>
            <w:right w:val="none" w:sz="0" w:space="0" w:color="auto"/>
          </w:divBdr>
          <w:divsChild>
            <w:div w:id="407265552">
              <w:marLeft w:val="0"/>
              <w:marRight w:val="0"/>
              <w:marTop w:val="0"/>
              <w:marBottom w:val="0"/>
              <w:divBdr>
                <w:top w:val="none" w:sz="0" w:space="0" w:color="auto"/>
                <w:left w:val="none" w:sz="0" w:space="0" w:color="auto"/>
                <w:bottom w:val="none" w:sz="0" w:space="0" w:color="auto"/>
                <w:right w:val="none" w:sz="0" w:space="0" w:color="auto"/>
              </w:divBdr>
            </w:div>
            <w:div w:id="1268079134">
              <w:marLeft w:val="0"/>
              <w:marRight w:val="0"/>
              <w:marTop w:val="0"/>
              <w:marBottom w:val="0"/>
              <w:divBdr>
                <w:top w:val="none" w:sz="0" w:space="0" w:color="auto"/>
                <w:left w:val="none" w:sz="0" w:space="0" w:color="auto"/>
                <w:bottom w:val="none" w:sz="0" w:space="0" w:color="auto"/>
                <w:right w:val="none" w:sz="0" w:space="0" w:color="auto"/>
              </w:divBdr>
            </w:div>
            <w:div w:id="53741627">
              <w:marLeft w:val="0"/>
              <w:marRight w:val="0"/>
              <w:marTop w:val="0"/>
              <w:marBottom w:val="0"/>
              <w:divBdr>
                <w:top w:val="none" w:sz="0" w:space="0" w:color="auto"/>
                <w:left w:val="none" w:sz="0" w:space="0" w:color="auto"/>
                <w:bottom w:val="none" w:sz="0" w:space="0" w:color="auto"/>
                <w:right w:val="none" w:sz="0" w:space="0" w:color="auto"/>
              </w:divBdr>
            </w:div>
          </w:divsChild>
        </w:div>
        <w:div w:id="173999175">
          <w:marLeft w:val="0"/>
          <w:marRight w:val="0"/>
          <w:marTop w:val="0"/>
          <w:marBottom w:val="0"/>
          <w:divBdr>
            <w:top w:val="none" w:sz="0" w:space="0" w:color="auto"/>
            <w:left w:val="none" w:sz="0" w:space="0" w:color="auto"/>
            <w:bottom w:val="none" w:sz="0" w:space="0" w:color="auto"/>
            <w:right w:val="none" w:sz="0" w:space="0" w:color="auto"/>
          </w:divBdr>
          <w:divsChild>
            <w:div w:id="133716691">
              <w:marLeft w:val="0"/>
              <w:marRight w:val="0"/>
              <w:marTop w:val="0"/>
              <w:marBottom w:val="0"/>
              <w:divBdr>
                <w:top w:val="none" w:sz="0" w:space="0" w:color="auto"/>
                <w:left w:val="none" w:sz="0" w:space="0" w:color="auto"/>
                <w:bottom w:val="none" w:sz="0" w:space="0" w:color="auto"/>
                <w:right w:val="none" w:sz="0" w:space="0" w:color="auto"/>
              </w:divBdr>
            </w:div>
            <w:div w:id="2006785668">
              <w:marLeft w:val="0"/>
              <w:marRight w:val="0"/>
              <w:marTop w:val="0"/>
              <w:marBottom w:val="0"/>
              <w:divBdr>
                <w:top w:val="none" w:sz="0" w:space="0" w:color="auto"/>
                <w:left w:val="none" w:sz="0" w:space="0" w:color="auto"/>
                <w:bottom w:val="none" w:sz="0" w:space="0" w:color="auto"/>
                <w:right w:val="none" w:sz="0" w:space="0" w:color="auto"/>
              </w:divBdr>
            </w:div>
            <w:div w:id="1139882575">
              <w:marLeft w:val="0"/>
              <w:marRight w:val="0"/>
              <w:marTop w:val="0"/>
              <w:marBottom w:val="0"/>
              <w:divBdr>
                <w:top w:val="none" w:sz="0" w:space="0" w:color="auto"/>
                <w:left w:val="none" w:sz="0" w:space="0" w:color="auto"/>
                <w:bottom w:val="none" w:sz="0" w:space="0" w:color="auto"/>
                <w:right w:val="none" w:sz="0" w:space="0" w:color="auto"/>
              </w:divBdr>
            </w:div>
            <w:div w:id="49380081">
              <w:marLeft w:val="0"/>
              <w:marRight w:val="0"/>
              <w:marTop w:val="0"/>
              <w:marBottom w:val="0"/>
              <w:divBdr>
                <w:top w:val="none" w:sz="0" w:space="0" w:color="auto"/>
                <w:left w:val="none" w:sz="0" w:space="0" w:color="auto"/>
                <w:bottom w:val="none" w:sz="0" w:space="0" w:color="auto"/>
                <w:right w:val="none" w:sz="0" w:space="0" w:color="auto"/>
              </w:divBdr>
            </w:div>
            <w:div w:id="511645271">
              <w:marLeft w:val="0"/>
              <w:marRight w:val="0"/>
              <w:marTop w:val="0"/>
              <w:marBottom w:val="0"/>
              <w:divBdr>
                <w:top w:val="none" w:sz="0" w:space="0" w:color="auto"/>
                <w:left w:val="none" w:sz="0" w:space="0" w:color="auto"/>
                <w:bottom w:val="none" w:sz="0" w:space="0" w:color="auto"/>
                <w:right w:val="none" w:sz="0" w:space="0" w:color="auto"/>
              </w:divBdr>
            </w:div>
          </w:divsChild>
        </w:div>
        <w:div w:id="382405946">
          <w:marLeft w:val="0"/>
          <w:marRight w:val="0"/>
          <w:marTop w:val="0"/>
          <w:marBottom w:val="0"/>
          <w:divBdr>
            <w:top w:val="none" w:sz="0" w:space="0" w:color="auto"/>
            <w:left w:val="none" w:sz="0" w:space="0" w:color="auto"/>
            <w:bottom w:val="none" w:sz="0" w:space="0" w:color="auto"/>
            <w:right w:val="none" w:sz="0" w:space="0" w:color="auto"/>
          </w:divBdr>
        </w:div>
        <w:div w:id="73669775">
          <w:marLeft w:val="0"/>
          <w:marRight w:val="0"/>
          <w:marTop w:val="0"/>
          <w:marBottom w:val="0"/>
          <w:divBdr>
            <w:top w:val="none" w:sz="0" w:space="0" w:color="auto"/>
            <w:left w:val="none" w:sz="0" w:space="0" w:color="auto"/>
            <w:bottom w:val="none" w:sz="0" w:space="0" w:color="auto"/>
            <w:right w:val="none" w:sz="0" w:space="0" w:color="auto"/>
          </w:divBdr>
        </w:div>
        <w:div w:id="712920700">
          <w:marLeft w:val="0"/>
          <w:marRight w:val="0"/>
          <w:marTop w:val="0"/>
          <w:marBottom w:val="0"/>
          <w:divBdr>
            <w:top w:val="none" w:sz="0" w:space="0" w:color="auto"/>
            <w:left w:val="none" w:sz="0" w:space="0" w:color="auto"/>
            <w:bottom w:val="none" w:sz="0" w:space="0" w:color="auto"/>
            <w:right w:val="none" w:sz="0" w:space="0" w:color="auto"/>
          </w:divBdr>
        </w:div>
        <w:div w:id="206355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xbridge-ma.gov/board-health/pages/municipal-vulnerability-preparedness-mv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4" ma:contentTypeDescription="Create a new document." ma:contentTypeScope="" ma:versionID="e664366d7c5f227a25e3034de46698a9">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ef1e8f4a674a29bcc1ae44588a771e73"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FY xmlns="f4888985-777b-4b68-9fc3-6a4384cc4f29" xsi:nil="true"/>
  </documentManagement>
</p:properties>
</file>

<file path=customXml/itemProps1.xml><?xml version="1.0" encoding="utf-8"?>
<ds:datastoreItem xmlns:ds="http://schemas.openxmlformats.org/officeDocument/2006/customXml" ds:itemID="{D2664F16-C5A0-4A00-92AB-5F32D57DC016}">
  <ds:schemaRefs>
    <ds:schemaRef ds:uri="http://schemas.microsoft.com/sharepoint/v3/contenttype/forms"/>
  </ds:schemaRefs>
</ds:datastoreItem>
</file>

<file path=customXml/itemProps2.xml><?xml version="1.0" encoding="utf-8"?>
<ds:datastoreItem xmlns:ds="http://schemas.openxmlformats.org/officeDocument/2006/customXml" ds:itemID="{A06DD16E-11D8-470E-A403-BFE515648B93}"/>
</file>

<file path=customXml/itemProps3.xml><?xml version="1.0" encoding="utf-8"?>
<ds:datastoreItem xmlns:ds="http://schemas.openxmlformats.org/officeDocument/2006/customXml" ds:itemID="{F2F340C9-0D83-41F0-914D-07154BC43CE9}">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Runsten, Kara (EEA)</dc:creator>
  <cp:keywords/>
  <dc:description/>
  <cp:lastModifiedBy>Hillary B. King (EEA)</cp:lastModifiedBy>
  <cp:revision>5</cp:revision>
  <dcterms:created xsi:type="dcterms:W3CDTF">2023-06-30T23:12:00Z</dcterms:created>
  <dcterms:modified xsi:type="dcterms:W3CDTF">2023-07-24T13:18:00Z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