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DFC8" w14:textId="7F5DD321" w:rsidR="006E22C4" w:rsidRPr="00CA7C64" w:rsidRDefault="00105FFF" w:rsidP="00921473">
      <w:pPr>
        <w:spacing w:after="0" w:line="240" w:lineRule="auto"/>
        <w:jc w:val="center"/>
        <w:outlineLvl w:val="1"/>
        <w:rPr>
          <w:rFonts w:cstheme="minorHAnsi"/>
          <w:b/>
          <w:bCs/>
          <w:sz w:val="24"/>
          <w:szCs w:val="24"/>
        </w:rPr>
      </w:pPr>
      <w:r w:rsidRPr="00CA7C64">
        <w:rPr>
          <w:rFonts w:cstheme="minorHAnsi"/>
          <w:noProof/>
          <w:sz w:val="24"/>
          <w:lang w:bidi="ru-RU"/>
        </w:rPr>
        <w:drawing>
          <wp:inline distT="0" distB="0" distL="0" distR="0" wp14:anchorId="776C1FC4" wp14:editId="0FCCD042">
            <wp:extent cx="5943600" cy="8737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22A24" w14:textId="77777777" w:rsidR="006E22C4" w:rsidRPr="00CA7C64" w:rsidRDefault="006E22C4" w:rsidP="00921473">
      <w:pPr>
        <w:spacing w:after="0" w:line="240" w:lineRule="auto"/>
        <w:jc w:val="center"/>
        <w:outlineLvl w:val="1"/>
        <w:rPr>
          <w:rFonts w:cstheme="minorHAnsi"/>
          <w:b/>
          <w:bCs/>
          <w:sz w:val="24"/>
          <w:szCs w:val="24"/>
        </w:rPr>
      </w:pPr>
    </w:p>
    <w:p w14:paraId="5501EA52" w14:textId="77777777" w:rsidR="00A52E08" w:rsidRPr="00CA7C64" w:rsidRDefault="00A52E08" w:rsidP="00921473">
      <w:pPr>
        <w:spacing w:after="0" w:line="240" w:lineRule="auto"/>
        <w:jc w:val="center"/>
        <w:outlineLvl w:val="1"/>
        <w:rPr>
          <w:rFonts w:cstheme="minorHAnsi"/>
          <w:b/>
          <w:bCs/>
          <w:sz w:val="28"/>
          <w:szCs w:val="28"/>
        </w:rPr>
      </w:pPr>
      <w:r w:rsidRPr="00CA7C64">
        <w:rPr>
          <w:rFonts w:cstheme="minorHAnsi"/>
          <w:b/>
          <w:sz w:val="28"/>
          <w:lang w:bidi="ru-RU"/>
        </w:rPr>
        <w:t>Вакцина против COVID-19:</w:t>
      </w:r>
    </w:p>
    <w:p w14:paraId="0F09B668" w14:textId="28FBF7E6" w:rsidR="00921473" w:rsidRPr="00CA7C64" w:rsidRDefault="00A52E08" w:rsidP="00921473">
      <w:pPr>
        <w:spacing w:after="0" w:line="240" w:lineRule="auto"/>
        <w:jc w:val="center"/>
        <w:outlineLvl w:val="1"/>
        <w:rPr>
          <w:rFonts w:cstheme="minorHAnsi"/>
          <w:b/>
          <w:bCs/>
          <w:sz w:val="28"/>
          <w:szCs w:val="28"/>
        </w:rPr>
      </w:pPr>
      <w:r w:rsidRPr="00CA7C64">
        <w:rPr>
          <w:rFonts w:cstheme="minorHAnsi"/>
          <w:b/>
          <w:sz w:val="28"/>
          <w:lang w:bidi="ru-RU"/>
        </w:rPr>
        <w:t>Часто задаваемые вопросы</w:t>
      </w:r>
    </w:p>
    <w:p w14:paraId="24E84F3E" w14:textId="77777777" w:rsidR="00E66C0A" w:rsidRPr="00CA7C64" w:rsidRDefault="00E66C0A" w:rsidP="00E66C0A">
      <w:pPr>
        <w:pStyle w:val="Header"/>
        <w:jc w:val="center"/>
        <w:rPr>
          <w:rFonts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>Обновлено 26 августа 2022 г.</w:t>
      </w:r>
    </w:p>
    <w:p w14:paraId="50A76141" w14:textId="64EEEBBF" w:rsidR="00921473" w:rsidRPr="00CA7C64" w:rsidRDefault="003C24C5" w:rsidP="00921473">
      <w:pPr>
        <w:spacing w:after="0" w:line="240" w:lineRule="auto"/>
        <w:jc w:val="center"/>
        <w:outlineLvl w:val="1"/>
        <w:rPr>
          <w:rFonts w:eastAsia="Times New Roman" w:cstheme="minorHAnsi"/>
          <w:color w:val="4472C4" w:themeColor="accent1"/>
          <w:sz w:val="24"/>
          <w:szCs w:val="24"/>
        </w:rPr>
      </w:pPr>
      <w:hyperlink r:id="rId8" w:history="1">
        <w:r w:rsidR="00921473" w:rsidRPr="00CA7C64">
          <w:rPr>
            <w:rStyle w:val="Hyperlink"/>
            <w:rFonts w:cstheme="minorHAnsi"/>
            <w:color w:val="4472C4" w:themeColor="accent1"/>
            <w:sz w:val="24"/>
            <w:lang w:bidi="ru-RU"/>
          </w:rPr>
          <w:t>COVID-19 Vaccine Frequently Asked Questions | Mass.gov («Часто задаваемые вопросы о COVID-19»)</w:t>
        </w:r>
      </w:hyperlink>
    </w:p>
    <w:p w14:paraId="485E09AA" w14:textId="77777777" w:rsidR="00105FFF" w:rsidRPr="00CA7C64" w:rsidRDefault="00105FFF" w:rsidP="00921473">
      <w:pPr>
        <w:spacing w:after="0" w:line="240" w:lineRule="auto"/>
        <w:outlineLvl w:val="1"/>
        <w:rPr>
          <w:rFonts w:eastAsia="Times New Roman" w:cstheme="minorHAnsi"/>
          <w:b/>
          <w:bCs/>
          <w:color w:val="141414"/>
          <w:sz w:val="24"/>
          <w:szCs w:val="24"/>
        </w:rPr>
      </w:pPr>
    </w:p>
    <w:p w14:paraId="3F264C89" w14:textId="7E6373CA" w:rsidR="00921473" w:rsidRPr="00CA7C64" w:rsidRDefault="00921473" w:rsidP="00921473">
      <w:pPr>
        <w:spacing w:after="0" w:line="240" w:lineRule="auto"/>
        <w:outlineLvl w:val="1"/>
        <w:rPr>
          <w:rFonts w:eastAsia="Times New Roman" w:cstheme="minorHAnsi"/>
          <w:b/>
          <w:bCs/>
          <w:color w:val="141414"/>
          <w:sz w:val="24"/>
          <w:szCs w:val="24"/>
        </w:rPr>
      </w:pPr>
      <w:r w:rsidRPr="00CA7C64">
        <w:rPr>
          <w:rFonts w:cstheme="minorHAnsi"/>
          <w:b/>
          <w:color w:val="141414"/>
          <w:sz w:val="24"/>
          <w:lang w:bidi="ru-RU"/>
        </w:rPr>
        <w:t>Содержание</w:t>
      </w:r>
    </w:p>
    <w:p w14:paraId="554EE873" w14:textId="3CD6D8AD" w:rsidR="00246BCC" w:rsidRPr="00CA7C64" w:rsidRDefault="003C24C5" w:rsidP="00246BCC">
      <w:pPr>
        <w:pStyle w:val="ListParagraph"/>
        <w:numPr>
          <w:ilvl w:val="0"/>
          <w:numId w:val="7"/>
        </w:numPr>
        <w:outlineLvl w:val="1"/>
        <w:rPr>
          <w:rFonts w:asciiTheme="minorHAnsi" w:eastAsia="Times New Roman" w:hAnsiTheme="minorHAnsi" w:cstheme="minorHAnsi"/>
          <w:color w:val="4472C4" w:themeColor="accent1"/>
          <w:sz w:val="24"/>
          <w:szCs w:val="24"/>
        </w:rPr>
      </w:pPr>
      <w:hyperlink w:anchor="_Before_getting_vaccinated" w:history="1">
        <w:r w:rsidR="00246BCC" w:rsidRPr="00CA7C64">
          <w:rPr>
            <w:rStyle w:val="Hyperlink"/>
            <w:rFonts w:asciiTheme="minorHAnsi" w:hAnsiTheme="minorHAnsi" w:cstheme="minorHAnsi"/>
            <w:color w:val="4472C4" w:themeColor="accent1"/>
            <w:sz w:val="24"/>
            <w:lang w:bidi="ru-RU"/>
          </w:rPr>
          <w:t>Перед вакцинацией</w:t>
        </w:r>
      </w:hyperlink>
    </w:p>
    <w:p w14:paraId="4F385BD1" w14:textId="194339F8" w:rsidR="00246BCC" w:rsidRPr="00CA7C64" w:rsidRDefault="003C24C5" w:rsidP="00246BCC">
      <w:pPr>
        <w:pStyle w:val="ListParagraph"/>
        <w:numPr>
          <w:ilvl w:val="0"/>
          <w:numId w:val="7"/>
        </w:numPr>
        <w:outlineLvl w:val="1"/>
        <w:rPr>
          <w:rFonts w:asciiTheme="minorHAnsi" w:eastAsia="Times New Roman" w:hAnsiTheme="minorHAnsi" w:cstheme="minorHAnsi"/>
          <w:color w:val="4472C4" w:themeColor="accent1"/>
          <w:sz w:val="24"/>
          <w:szCs w:val="24"/>
        </w:rPr>
      </w:pPr>
      <w:hyperlink w:anchor="_During_your_appointment" w:history="1">
        <w:r w:rsidR="00246BCC" w:rsidRPr="00CA7C64">
          <w:rPr>
            <w:rStyle w:val="Hyperlink"/>
            <w:rFonts w:asciiTheme="minorHAnsi" w:hAnsiTheme="minorHAnsi" w:cstheme="minorHAnsi"/>
            <w:color w:val="4472C4" w:themeColor="accent1"/>
            <w:sz w:val="24"/>
            <w:lang w:bidi="ru-RU"/>
          </w:rPr>
          <w:t>На приеме у врача</w:t>
        </w:r>
      </w:hyperlink>
    </w:p>
    <w:p w14:paraId="40274B2D" w14:textId="43139FC2" w:rsidR="00246BCC" w:rsidRPr="00CA7C64" w:rsidRDefault="003C24C5" w:rsidP="00246BCC">
      <w:pPr>
        <w:pStyle w:val="ListParagraph"/>
        <w:numPr>
          <w:ilvl w:val="0"/>
          <w:numId w:val="7"/>
        </w:numPr>
        <w:outlineLvl w:val="1"/>
        <w:rPr>
          <w:rFonts w:asciiTheme="minorHAnsi" w:eastAsia="Times New Roman" w:hAnsiTheme="minorHAnsi" w:cstheme="minorHAnsi"/>
          <w:color w:val="4472C4" w:themeColor="accent1"/>
          <w:sz w:val="24"/>
          <w:szCs w:val="24"/>
        </w:rPr>
      </w:pPr>
      <w:hyperlink w:anchor="_After_getting_vaccinated" w:history="1">
        <w:r w:rsidR="00246BCC" w:rsidRPr="00CA7C64">
          <w:rPr>
            <w:rStyle w:val="Hyperlink"/>
            <w:rFonts w:asciiTheme="minorHAnsi" w:hAnsiTheme="minorHAnsi" w:cstheme="minorHAnsi"/>
            <w:color w:val="4472C4" w:themeColor="accent1"/>
            <w:sz w:val="24"/>
            <w:lang w:bidi="ru-RU"/>
          </w:rPr>
          <w:t>После вакцинации</w:t>
        </w:r>
      </w:hyperlink>
    </w:p>
    <w:p w14:paraId="3E7BC68E" w14:textId="62E4A5F3" w:rsidR="00246BCC" w:rsidRPr="00CA7C64" w:rsidRDefault="003C24C5" w:rsidP="00246BCC">
      <w:pPr>
        <w:pStyle w:val="ListParagraph"/>
        <w:numPr>
          <w:ilvl w:val="0"/>
          <w:numId w:val="7"/>
        </w:numPr>
        <w:outlineLvl w:val="1"/>
        <w:rPr>
          <w:rFonts w:asciiTheme="minorHAnsi" w:eastAsia="Times New Roman" w:hAnsiTheme="minorHAnsi" w:cstheme="minorHAnsi"/>
          <w:color w:val="4472C4" w:themeColor="accent1"/>
          <w:sz w:val="24"/>
          <w:szCs w:val="24"/>
        </w:rPr>
      </w:pPr>
      <w:hyperlink w:anchor="_Vaccine_safety" w:history="1">
        <w:r w:rsidR="00246BCC" w:rsidRPr="00CA7C64">
          <w:rPr>
            <w:rStyle w:val="Hyperlink"/>
            <w:rFonts w:asciiTheme="minorHAnsi" w:hAnsiTheme="minorHAnsi" w:cstheme="minorHAnsi"/>
            <w:color w:val="4472C4" w:themeColor="accent1"/>
            <w:sz w:val="24"/>
            <w:lang w:bidi="ru-RU"/>
          </w:rPr>
          <w:t>Безопасность вакцины</w:t>
        </w:r>
      </w:hyperlink>
    </w:p>
    <w:p w14:paraId="2D7CFAD2" w14:textId="78BF3843" w:rsidR="00246BCC" w:rsidRPr="00CA7C64" w:rsidRDefault="003C24C5" w:rsidP="00246BCC">
      <w:pPr>
        <w:pStyle w:val="ListParagraph"/>
        <w:numPr>
          <w:ilvl w:val="0"/>
          <w:numId w:val="7"/>
        </w:numPr>
        <w:outlineLvl w:val="1"/>
        <w:rPr>
          <w:rFonts w:asciiTheme="minorHAnsi" w:eastAsia="Times New Roman" w:hAnsiTheme="minorHAnsi" w:cstheme="minorHAnsi"/>
          <w:color w:val="4472C4" w:themeColor="accent1"/>
          <w:sz w:val="24"/>
          <w:szCs w:val="24"/>
        </w:rPr>
      </w:pPr>
      <w:hyperlink w:anchor="_More_information" w:history="1">
        <w:r w:rsidR="00246BCC" w:rsidRPr="00CA7C64">
          <w:rPr>
            <w:rStyle w:val="Hyperlink"/>
            <w:rFonts w:asciiTheme="minorHAnsi" w:hAnsiTheme="minorHAnsi" w:cstheme="minorHAnsi"/>
            <w:color w:val="4472C4" w:themeColor="accent1"/>
            <w:sz w:val="24"/>
            <w:lang w:bidi="ru-RU"/>
          </w:rPr>
          <w:t>Дополнительная информация</w:t>
        </w:r>
      </w:hyperlink>
    </w:p>
    <w:p w14:paraId="75EF8E5A" w14:textId="6EF71965" w:rsidR="00921473" w:rsidRPr="00CA7C64" w:rsidRDefault="00921473" w:rsidP="00921473">
      <w:pPr>
        <w:spacing w:after="0" w:line="240" w:lineRule="auto"/>
        <w:outlineLvl w:val="1"/>
        <w:rPr>
          <w:rFonts w:eastAsia="Times New Roman" w:cstheme="minorHAnsi"/>
          <w:b/>
          <w:bCs/>
          <w:color w:val="141414"/>
          <w:sz w:val="24"/>
          <w:szCs w:val="24"/>
        </w:rPr>
      </w:pPr>
    </w:p>
    <w:p w14:paraId="62556A69" w14:textId="5C93CCA8" w:rsidR="00921473" w:rsidRPr="00CA7C64" w:rsidRDefault="005227CE" w:rsidP="00921473">
      <w:pPr>
        <w:pStyle w:val="Heading1"/>
        <w:rPr>
          <w:rFonts w:asciiTheme="minorHAnsi" w:eastAsia="Times New Roman" w:hAnsiTheme="minorHAnsi" w:cstheme="minorHAnsi"/>
          <w:sz w:val="28"/>
          <w:szCs w:val="28"/>
        </w:rPr>
      </w:pPr>
      <w:bookmarkStart w:id="0" w:name="_Before_getting_vaccinated"/>
      <w:bookmarkEnd w:id="0"/>
      <w:r w:rsidRPr="00CA7C64">
        <w:rPr>
          <w:rFonts w:asciiTheme="minorHAnsi" w:hAnsiTheme="minorHAnsi" w:cstheme="minorHAnsi"/>
          <w:sz w:val="28"/>
          <w:lang w:bidi="ru-RU"/>
        </w:rPr>
        <w:t>Перед вакцинацией</w:t>
      </w:r>
    </w:p>
    <w:p w14:paraId="738E8F5E" w14:textId="19155472" w:rsidR="005227CE" w:rsidRPr="00CA7C64" w:rsidRDefault="005227CE" w:rsidP="00921473">
      <w:pPr>
        <w:spacing w:after="0" w:line="240" w:lineRule="auto"/>
        <w:outlineLvl w:val="2"/>
        <w:rPr>
          <w:rFonts w:eastAsia="Times New Roman" w:cstheme="minorHAnsi"/>
          <w:b/>
          <w:bCs/>
          <w:color w:val="141414"/>
          <w:sz w:val="24"/>
          <w:szCs w:val="24"/>
        </w:rPr>
      </w:pPr>
      <w:r w:rsidRPr="00CA7C64">
        <w:rPr>
          <w:rFonts w:cstheme="minorHAnsi"/>
          <w:b/>
          <w:color w:val="141414"/>
          <w:sz w:val="24"/>
          <w:lang w:bidi="ru-RU"/>
        </w:rPr>
        <w:t>Придется ли мне платить за вакцину?</w:t>
      </w:r>
    </w:p>
    <w:p w14:paraId="3F1F07A1" w14:textId="30ED4405" w:rsidR="005227CE" w:rsidRPr="00CA7C64" w:rsidRDefault="00B02299" w:rsidP="0092147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 xml:space="preserve">Федеральное правительство предоставляет вакцину бесплатно для всех. Страховые компании также обязуются не взимать никаких наличных сборов или доплат, связанных с применением вакцины против COVID-19, а все медицинские учреждения, которые получают вакцину COVID-19, должны согласиться не взимать с пациентов никаких наличных сборов и не отказывать никому в предоставлении услуг вакцинации. </w:t>
      </w:r>
    </w:p>
    <w:p w14:paraId="637583CD" w14:textId="77777777" w:rsidR="00921473" w:rsidRPr="00CA7C64" w:rsidRDefault="00921473" w:rsidP="0092147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4747658" w14:textId="77777777" w:rsidR="005227CE" w:rsidRPr="00CA7C64" w:rsidRDefault="005227CE" w:rsidP="00921473">
      <w:pPr>
        <w:spacing w:after="0" w:line="240" w:lineRule="auto"/>
        <w:outlineLvl w:val="2"/>
        <w:rPr>
          <w:rFonts w:eastAsia="Times New Roman" w:cstheme="minorHAnsi"/>
          <w:b/>
          <w:bCs/>
          <w:color w:val="141414"/>
          <w:sz w:val="24"/>
          <w:szCs w:val="24"/>
        </w:rPr>
      </w:pPr>
      <w:r w:rsidRPr="00CA7C64">
        <w:rPr>
          <w:rFonts w:cstheme="minorHAnsi"/>
          <w:b/>
          <w:color w:val="141414"/>
          <w:sz w:val="24"/>
          <w:lang w:bidi="ru-RU"/>
        </w:rPr>
        <w:t>Могут ли нелегальные иммигранты получить вакцину бесплатно?</w:t>
      </w:r>
    </w:p>
    <w:p w14:paraId="22ECD30E" w14:textId="536FC397" w:rsidR="005227CE" w:rsidRPr="00CA7C64" w:rsidRDefault="005227CE" w:rsidP="0092147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>Да. Сама по себе вакцина бесплатно предоставляется всем, кто находится в штате Массачусетс. Расходы на применение вакцины покроет медицинское страхование (включая Medicare и Medicaid). В отношении пациентов, не имеющих медицинской страховки, медицинские учреждения могут обращаться к федеральному правительству с просьбой о возмещении расходов на вакцинацию нелегальных иммигрантов.</w:t>
      </w:r>
    </w:p>
    <w:p w14:paraId="60FF6B56" w14:textId="77777777" w:rsidR="00692162" w:rsidRPr="00CA7C64" w:rsidRDefault="00692162" w:rsidP="0069216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BF35F39" w14:textId="67600B9A" w:rsidR="00921473" w:rsidRPr="00CA7C64" w:rsidRDefault="00692162" w:rsidP="00686D51">
      <w:pPr>
        <w:spacing w:after="0" w:line="240" w:lineRule="auto"/>
        <w:outlineLvl w:val="2"/>
        <w:rPr>
          <w:rFonts w:cstheme="minorHAnsi"/>
          <w:b/>
          <w:bCs/>
          <w:color w:val="000000"/>
          <w:sz w:val="24"/>
          <w:szCs w:val="24"/>
        </w:rPr>
      </w:pPr>
      <w:r w:rsidRPr="00CA7C64">
        <w:rPr>
          <w:rFonts w:cstheme="minorHAnsi"/>
          <w:b/>
          <w:sz w:val="24"/>
          <w:lang w:bidi="ru-RU"/>
        </w:rPr>
        <w:t>Могу ли я пройти прививку, если у меня нет удостоверения личности?</w:t>
      </w:r>
    </w:p>
    <w:p w14:paraId="040D4A74" w14:textId="5ADE4C23" w:rsidR="00FC74BC" w:rsidRPr="00CA7C64" w:rsidRDefault="00FC74BC" w:rsidP="00FC74BC">
      <w:pPr>
        <w:spacing w:after="0" w:line="240" w:lineRule="auto"/>
        <w:rPr>
          <w:rFonts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 xml:space="preserve">Да. Вы можете пройти прививку, даже если у вас нет страховки, водительских прав или номера социального страхования. Дополнительную информацию можно найти по адресу </w:t>
      </w:r>
      <w:hyperlink r:id="rId9" w:history="1">
        <w:r w:rsidRPr="00CA7C64">
          <w:rPr>
            <w:rStyle w:val="Hyperlink"/>
            <w:rFonts w:cstheme="minorHAnsi"/>
            <w:color w:val="4472C4" w:themeColor="accent1"/>
            <w:sz w:val="24"/>
            <w:lang w:bidi="ru-RU"/>
          </w:rPr>
          <w:t>How to prepare for your COVID-19 vaccine appointment («Как подготовиться к прививке вакциной против COVID-19»)</w:t>
        </w:r>
      </w:hyperlink>
      <w:r w:rsidRPr="00CA7C64">
        <w:rPr>
          <w:rFonts w:cstheme="minorHAnsi"/>
          <w:color w:val="4472C4" w:themeColor="accent1"/>
          <w:sz w:val="24"/>
          <w:lang w:bidi="ru-RU"/>
        </w:rPr>
        <w:t>.</w:t>
      </w:r>
    </w:p>
    <w:p w14:paraId="7513889F" w14:textId="77777777" w:rsidR="00686D51" w:rsidRPr="00CA7C64" w:rsidRDefault="00686D51" w:rsidP="00686D51">
      <w:pPr>
        <w:spacing w:after="0" w:line="240" w:lineRule="auto"/>
        <w:rPr>
          <w:rFonts w:cstheme="minorHAnsi"/>
          <w:sz w:val="24"/>
          <w:szCs w:val="24"/>
        </w:rPr>
      </w:pPr>
    </w:p>
    <w:p w14:paraId="726985B1" w14:textId="7D9526AF" w:rsidR="005227CE" w:rsidRPr="00CA7C64" w:rsidRDefault="005227CE" w:rsidP="00686D51">
      <w:pPr>
        <w:spacing w:after="0" w:line="240" w:lineRule="auto"/>
        <w:outlineLvl w:val="2"/>
        <w:rPr>
          <w:rFonts w:eastAsia="Times New Roman" w:cstheme="minorHAnsi"/>
          <w:b/>
          <w:bCs/>
          <w:color w:val="141414"/>
          <w:sz w:val="24"/>
          <w:szCs w:val="24"/>
        </w:rPr>
      </w:pPr>
      <w:r w:rsidRPr="00CA7C64">
        <w:rPr>
          <w:rFonts w:cstheme="minorHAnsi"/>
          <w:b/>
          <w:color w:val="141414"/>
          <w:sz w:val="24"/>
          <w:lang w:bidi="ru-RU"/>
        </w:rPr>
        <w:t>Окажет ли вакцинация отрицательное влияние на иммиграционный статус пациента?</w:t>
      </w:r>
    </w:p>
    <w:p w14:paraId="6330BFFF" w14:textId="1EFFFF62" w:rsidR="00692162" w:rsidRPr="00CA7C64" w:rsidRDefault="005227CE" w:rsidP="0092147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 xml:space="preserve">Нет. Федеральное правительство подтвердило, что оно не будет учитывать лечение от COVID-19 (включая вакцинирование) в процессе определения того, находится ли человек «на государственном содержании», а также в контексте требования об общественной </w:t>
      </w:r>
      <w:r w:rsidRPr="00CA7C64">
        <w:rPr>
          <w:rFonts w:cstheme="minorHAnsi"/>
          <w:sz w:val="24"/>
          <w:lang w:bidi="ru-RU"/>
        </w:rPr>
        <w:lastRenderedPageBreak/>
        <w:t>пользе, которое предъявляется некоторым лицам, добивающимся продления срока пребывания или изменения статуса, даже если эту вакцину оплачивает Medicaid или другие федеральные фонды.</w:t>
      </w:r>
    </w:p>
    <w:p w14:paraId="7AC3F309" w14:textId="77777777" w:rsidR="00692162" w:rsidRPr="00CA7C64" w:rsidRDefault="00692162" w:rsidP="0092147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BF1B27A" w14:textId="77777777" w:rsidR="005227CE" w:rsidRPr="00CA7C64" w:rsidRDefault="005227CE" w:rsidP="00921473">
      <w:pPr>
        <w:spacing w:after="0" w:line="240" w:lineRule="auto"/>
        <w:outlineLvl w:val="2"/>
        <w:rPr>
          <w:rFonts w:eastAsia="Times New Roman" w:cstheme="minorHAnsi"/>
          <w:b/>
          <w:bCs/>
          <w:color w:val="141414"/>
          <w:sz w:val="24"/>
          <w:szCs w:val="24"/>
        </w:rPr>
      </w:pPr>
      <w:r w:rsidRPr="00CA7C64">
        <w:rPr>
          <w:rFonts w:cstheme="minorHAnsi"/>
          <w:b/>
          <w:color w:val="141414"/>
          <w:sz w:val="24"/>
          <w:lang w:bidi="ru-RU"/>
        </w:rPr>
        <w:t>Защищаются ли от разглашения записи о вакцинации пациента?</w:t>
      </w:r>
    </w:p>
    <w:p w14:paraId="69D1E630" w14:textId="3F031E25" w:rsidR="005E4886" w:rsidRPr="00CA7C64" w:rsidRDefault="005227CE" w:rsidP="008A5B7C">
      <w:pPr>
        <w:spacing w:after="0" w:line="240" w:lineRule="auto"/>
        <w:rPr>
          <w:rFonts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>Департамент здравоохранения будет вести электронную документацию каждого пациента в штате Массачусетс, который проходит прививку вакциной против COVID-19. Базе данных вакцинации обеспечивается такая же конфиденциальность, как медицинской карте пациента, которая хранится у его или ее врача.</w:t>
      </w:r>
    </w:p>
    <w:p w14:paraId="696918BA" w14:textId="77777777" w:rsidR="00921473" w:rsidRPr="00CA7C64" w:rsidRDefault="00921473" w:rsidP="0092147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971F6B0" w14:textId="77777777" w:rsidR="005227CE" w:rsidRPr="00CA7C64" w:rsidRDefault="005227CE" w:rsidP="00921473">
      <w:pPr>
        <w:spacing w:after="0" w:line="240" w:lineRule="auto"/>
        <w:outlineLvl w:val="2"/>
        <w:rPr>
          <w:rFonts w:eastAsia="Times New Roman" w:cstheme="minorHAnsi"/>
          <w:b/>
          <w:bCs/>
          <w:color w:val="141414"/>
          <w:sz w:val="24"/>
          <w:szCs w:val="24"/>
        </w:rPr>
      </w:pPr>
      <w:r w:rsidRPr="00CA7C64">
        <w:rPr>
          <w:rFonts w:cstheme="minorHAnsi"/>
          <w:b/>
          <w:color w:val="141414"/>
          <w:sz w:val="24"/>
          <w:lang w:bidi="ru-RU"/>
        </w:rPr>
        <w:t>Потребуется ли мне тестирование на COVID-19 перед прохождением прививки?</w:t>
      </w:r>
    </w:p>
    <w:p w14:paraId="14118F9D" w14:textId="7FE67C58" w:rsidR="005227CE" w:rsidRPr="00CA7C64" w:rsidRDefault="005227CE" w:rsidP="0092147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>Нет, до прохождения прививки тест на COVID-19 не нужен. </w:t>
      </w:r>
    </w:p>
    <w:p w14:paraId="483D47EF" w14:textId="77777777" w:rsidR="00921473" w:rsidRPr="00CA7C64" w:rsidRDefault="00921473" w:rsidP="0092147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E9F8462" w14:textId="3BF8DB5B" w:rsidR="005227CE" w:rsidRPr="00CA7C64" w:rsidRDefault="00A87E96" w:rsidP="00921473">
      <w:pPr>
        <w:spacing w:after="0" w:line="240" w:lineRule="auto"/>
        <w:outlineLvl w:val="2"/>
        <w:rPr>
          <w:rFonts w:eastAsia="Times New Roman" w:cstheme="minorHAnsi"/>
          <w:b/>
          <w:bCs/>
          <w:color w:val="141414"/>
          <w:sz w:val="24"/>
          <w:szCs w:val="24"/>
        </w:rPr>
      </w:pPr>
      <w:r w:rsidRPr="00CA7C64">
        <w:rPr>
          <w:rFonts w:cstheme="minorHAnsi"/>
          <w:b/>
          <w:sz w:val="24"/>
          <w:lang w:bidi="ru-RU"/>
        </w:rPr>
        <w:t>Если я не был вакцинирован, но уже переболел COVID-19, нужно ли теперь проходить вакцинацию?</w:t>
      </w:r>
    </w:p>
    <w:p w14:paraId="558E8C48" w14:textId="77777777" w:rsidR="00806AFB" w:rsidRPr="00CA7C64" w:rsidRDefault="00A87E96" w:rsidP="00806AF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 xml:space="preserve">Да. Даже если вы уже перенесли COVID-19, вам все равно нужно пройти вакцинацию от этого заболевания. В настоящее время ни один тест не может гарантированно определить наличие у вас защиты от вируса, вызывающего COVID-19. Однако вы </w:t>
      </w:r>
      <w:r w:rsidRPr="00CA7C64">
        <w:rPr>
          <w:rFonts w:cstheme="minorHAnsi"/>
          <w:i/>
          <w:sz w:val="24"/>
          <w:lang w:bidi="ru-RU"/>
        </w:rPr>
        <w:t xml:space="preserve">можете </w:t>
      </w:r>
      <w:r w:rsidRPr="00CA7C64">
        <w:rPr>
          <w:rFonts w:cstheme="minorHAnsi"/>
          <w:sz w:val="24"/>
          <w:lang w:bidi="ru-RU"/>
        </w:rPr>
        <w:t>рассмотреть возможность получения следующей дозы вакцины (первичной или бустерной) с отсрочкой на три месяца с момента появления у вас симптомов или получения положительного результата теста, если симптомов не было.</w:t>
      </w:r>
    </w:p>
    <w:p w14:paraId="58A88CBB" w14:textId="77777777" w:rsidR="00806AFB" w:rsidRPr="00CA7C64" w:rsidRDefault="00806AFB" w:rsidP="00806AF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>Вакцинация от COVID-19 после перенесенного заболевания обеспечивает дополнительную иммунную защиту. У людей, которые не получили вакцину после перенесенного COVID-19, вероятность повторного заражения выше, чем у прошедших вакцинацию после выздоровления.</w:t>
      </w:r>
    </w:p>
    <w:p w14:paraId="077BF5EC" w14:textId="10E47040" w:rsidR="002B1AAD" w:rsidRPr="00CA7C64" w:rsidRDefault="00806AFB" w:rsidP="00806AF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>Отсрочка прохождения вакцинации</w:t>
      </w:r>
    </w:p>
    <w:p w14:paraId="00DB7068" w14:textId="7D4CE739" w:rsidR="00A87E96" w:rsidRPr="00CA7C64" w:rsidRDefault="00A87E96" w:rsidP="002B1AAD">
      <w:pPr>
        <w:spacing w:after="0" w:line="240" w:lineRule="auto"/>
        <w:outlineLvl w:val="2"/>
        <w:rPr>
          <w:rFonts w:eastAsia="Times New Roman" w:cstheme="minorHAnsi"/>
          <w:b/>
          <w:bCs/>
          <w:color w:val="141414"/>
          <w:sz w:val="24"/>
          <w:szCs w:val="24"/>
        </w:rPr>
      </w:pPr>
    </w:p>
    <w:p w14:paraId="248547BD" w14:textId="73E7280E" w:rsidR="00A87E96" w:rsidRPr="00CA7C64" w:rsidRDefault="00A87E96" w:rsidP="00A87E96">
      <w:pPr>
        <w:spacing w:after="0"/>
        <w:rPr>
          <w:rFonts w:cstheme="minorHAnsi"/>
          <w:b/>
          <w:bCs/>
          <w:sz w:val="24"/>
          <w:szCs w:val="24"/>
        </w:rPr>
      </w:pPr>
      <w:r w:rsidRPr="00CA7C64">
        <w:rPr>
          <w:rFonts w:cstheme="minorHAnsi"/>
          <w:b/>
          <w:sz w:val="24"/>
          <w:lang w:bidi="ru-RU"/>
        </w:rPr>
        <w:t>Сколько времени нужно выждать после заражения COVID-19, чтобы пройти вакцинацию?</w:t>
      </w:r>
    </w:p>
    <w:p w14:paraId="0A4F6FEB" w14:textId="4BBD38D8" w:rsidR="00A87E96" w:rsidRPr="00CA7C64" w:rsidRDefault="00A87E96" w:rsidP="00A87E96">
      <w:pPr>
        <w:spacing w:after="0" w:line="240" w:lineRule="auto"/>
        <w:outlineLvl w:val="2"/>
        <w:rPr>
          <w:rFonts w:cstheme="minorHAnsi"/>
          <w:sz w:val="24"/>
          <w:szCs w:val="24"/>
          <w:lang w:bidi="ru-RU"/>
        </w:rPr>
      </w:pPr>
      <w:r w:rsidRPr="00CA7C64">
        <w:rPr>
          <w:rFonts w:cstheme="minorHAnsi"/>
          <w:sz w:val="24"/>
          <w:lang w:bidi="ru-RU"/>
        </w:rPr>
        <w:t>Должно пройти десять дней после появления первых симптомов, или, если у вас не было симптомов, — десять дней от даты получения положительного результата теста.  Это необходимо для предотвращения передачи COVID-19 от вас другим людям.</w:t>
      </w:r>
    </w:p>
    <w:p w14:paraId="353A8EF6" w14:textId="4396FE6D" w:rsidR="00806AFB" w:rsidRPr="00CA7C64" w:rsidRDefault="00806AFB" w:rsidP="00A87E96">
      <w:pPr>
        <w:spacing w:after="0" w:line="240" w:lineRule="auto"/>
        <w:outlineLvl w:val="2"/>
        <w:rPr>
          <w:rFonts w:cstheme="minorHAnsi"/>
          <w:sz w:val="24"/>
          <w:szCs w:val="24"/>
          <w:lang w:bidi="ru-RU"/>
        </w:rPr>
      </w:pPr>
      <w:r w:rsidRPr="00CA7C64">
        <w:rPr>
          <w:rFonts w:cstheme="minorHAnsi"/>
          <w:sz w:val="24"/>
          <w:lang w:bidi="ru-RU"/>
        </w:rPr>
        <w:t xml:space="preserve">Если вы недавно перенесли COVID-19, то вы </w:t>
      </w:r>
      <w:r w:rsidRPr="00CA7C64">
        <w:rPr>
          <w:rFonts w:cstheme="minorHAnsi"/>
          <w:i/>
          <w:sz w:val="24"/>
          <w:lang w:bidi="ru-RU"/>
        </w:rPr>
        <w:t xml:space="preserve">можете </w:t>
      </w:r>
      <w:r w:rsidRPr="00CA7C64">
        <w:rPr>
          <w:rFonts w:cstheme="minorHAnsi"/>
          <w:sz w:val="24"/>
          <w:lang w:bidi="ru-RU"/>
        </w:rPr>
        <w:t>рассмотреть возможность получения следующей дозы вакцины (первичной или бустерной) с отсрочкой на три месяца с момента появления у вас симптомов или получения положительного результата теста.</w:t>
      </w:r>
    </w:p>
    <w:p w14:paraId="12AB6BD9" w14:textId="77777777" w:rsidR="00A4057F" w:rsidRPr="00CA7C64" w:rsidRDefault="00A4057F" w:rsidP="00A87E96">
      <w:pPr>
        <w:spacing w:after="0" w:line="240" w:lineRule="auto"/>
        <w:outlineLvl w:val="2"/>
        <w:rPr>
          <w:rFonts w:cstheme="minorHAnsi"/>
          <w:sz w:val="24"/>
          <w:szCs w:val="24"/>
        </w:rPr>
      </w:pPr>
    </w:p>
    <w:p w14:paraId="79B31705" w14:textId="7BB7A4F9" w:rsidR="00A87E96" w:rsidRPr="00CA7C64" w:rsidRDefault="00A87E96" w:rsidP="00A87E96">
      <w:pPr>
        <w:spacing w:after="0" w:line="240" w:lineRule="auto"/>
        <w:outlineLvl w:val="2"/>
        <w:rPr>
          <w:rFonts w:eastAsia="Times New Roman" w:cstheme="minorHAnsi"/>
          <w:b/>
          <w:bCs/>
          <w:color w:val="141414"/>
          <w:sz w:val="24"/>
          <w:szCs w:val="24"/>
        </w:rPr>
      </w:pPr>
      <w:r w:rsidRPr="00CA7C64">
        <w:rPr>
          <w:rFonts w:cstheme="minorHAnsi"/>
          <w:b/>
          <w:color w:val="141414"/>
          <w:sz w:val="24"/>
          <w:lang w:bidi="ru-RU"/>
        </w:rPr>
        <w:t>Если я получил лечение моноклональными антителами против COVID-19, следует ли мне проходить вакцинацию? Сколько времени нужно выждать после такого лечения, чтобы пройти вакцинацию?</w:t>
      </w:r>
    </w:p>
    <w:p w14:paraId="66871971" w14:textId="77777777" w:rsidR="00A87E96" w:rsidRPr="00CA7C64" w:rsidRDefault="00A87E96" w:rsidP="00A87E96">
      <w:pPr>
        <w:spacing w:after="0" w:line="240" w:lineRule="auto"/>
        <w:outlineLvl w:val="2"/>
        <w:rPr>
          <w:rFonts w:eastAsia="Times New Roman" w:cstheme="minorHAnsi"/>
          <w:color w:val="141414"/>
          <w:sz w:val="24"/>
          <w:szCs w:val="24"/>
        </w:rPr>
      </w:pPr>
      <w:r w:rsidRPr="00CA7C64">
        <w:rPr>
          <w:rFonts w:cstheme="minorHAnsi"/>
          <w:color w:val="141414"/>
          <w:sz w:val="24"/>
          <w:lang w:bidi="ru-RU"/>
        </w:rPr>
        <w:t>Да. Согласно рекомендациям Центров по контролю и профилактике заболеваний (CDC), лица, получившие моноклональные антитела для лечения от COVID-19, все равно должны пройти вакцинацию. Такие лица могут получить вакцину в любое время после прохождения лечения.</w:t>
      </w:r>
    </w:p>
    <w:p w14:paraId="31A3F321" w14:textId="7C55EA38" w:rsidR="00A87E96" w:rsidRPr="00CA7C64" w:rsidRDefault="00A87E96" w:rsidP="00A87E96">
      <w:pPr>
        <w:spacing w:after="0" w:line="240" w:lineRule="auto"/>
        <w:outlineLvl w:val="2"/>
        <w:rPr>
          <w:rFonts w:eastAsia="Times New Roman" w:cstheme="minorHAnsi"/>
          <w:b/>
          <w:bCs/>
          <w:color w:val="141414"/>
          <w:sz w:val="24"/>
          <w:szCs w:val="24"/>
        </w:rPr>
      </w:pPr>
    </w:p>
    <w:p w14:paraId="3E3EE10F" w14:textId="051A2F92" w:rsidR="002B1AAD" w:rsidRPr="00CA7C64" w:rsidDel="002B1AAD" w:rsidRDefault="002B1AAD" w:rsidP="002B1AAD">
      <w:pPr>
        <w:spacing w:after="0" w:line="240" w:lineRule="auto"/>
        <w:outlineLvl w:val="2"/>
        <w:rPr>
          <w:rFonts w:eastAsia="Times New Roman" w:cstheme="minorHAnsi"/>
          <w:b/>
          <w:bCs/>
          <w:color w:val="141414"/>
          <w:sz w:val="24"/>
          <w:szCs w:val="24"/>
        </w:rPr>
      </w:pPr>
      <w:r w:rsidRPr="00CA7C64">
        <w:rPr>
          <w:rFonts w:cstheme="minorHAnsi"/>
          <w:b/>
          <w:color w:val="141414"/>
          <w:sz w:val="24"/>
          <w:lang w:bidi="ru-RU"/>
        </w:rPr>
        <w:lastRenderedPageBreak/>
        <w:t xml:space="preserve">Смогут ли люди, временно проживающие в другом штате или стране (например, студенты, пенсионеры, люди с двойным гражданством), пройти прививку вакциной против COVID-19 в штате Массачусетс? </w:t>
      </w:r>
    </w:p>
    <w:p w14:paraId="0D4CE1FB" w14:textId="50F54BB9" w:rsidR="002B1AAD" w:rsidRPr="00CA7C64" w:rsidDel="002B1AAD" w:rsidRDefault="002B1AAD" w:rsidP="002B1AA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7C64" w:rsidDel="002B1AAD">
        <w:rPr>
          <w:rFonts w:cstheme="minorHAnsi"/>
          <w:sz w:val="24"/>
          <w:lang w:bidi="ru-RU"/>
        </w:rPr>
        <w:t>Да. Принятая в штате Массачусетс программа вакцинации против COVID-19 предназначена для лиц, которые живут, работают или учатся в штате Массачусетс. Кроме того, вы можете сделать в штате Массачусетс прививку второй дозы, если первая доза была привита вам в другом штате. Сохраняйте карту вакцинации, которую вы получили в момент прививки первой дозы. </w:t>
      </w:r>
    </w:p>
    <w:p w14:paraId="08420CF3" w14:textId="77777777" w:rsidR="002200BC" w:rsidRPr="00CA7C64" w:rsidRDefault="002200BC" w:rsidP="0092147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B8AEBB9" w14:textId="0A334E4A" w:rsidR="005227CE" w:rsidRPr="00CA7C64" w:rsidRDefault="005227CE" w:rsidP="00921473">
      <w:pPr>
        <w:spacing w:after="0" w:line="240" w:lineRule="auto"/>
        <w:outlineLvl w:val="2"/>
        <w:rPr>
          <w:rFonts w:eastAsia="Times New Roman" w:cstheme="minorHAnsi"/>
          <w:b/>
          <w:bCs/>
          <w:color w:val="141414"/>
          <w:sz w:val="24"/>
          <w:szCs w:val="24"/>
        </w:rPr>
      </w:pPr>
      <w:r w:rsidRPr="00CA7C64">
        <w:rPr>
          <w:rFonts w:cstheme="minorHAnsi"/>
          <w:b/>
          <w:color w:val="141414"/>
          <w:sz w:val="24"/>
          <w:lang w:bidi="ru-RU"/>
        </w:rPr>
        <w:t xml:space="preserve">Каковы преимущества вакцинации от COVID-19? </w:t>
      </w:r>
    </w:p>
    <w:p w14:paraId="6B6DA92D" w14:textId="77777777" w:rsidR="00A4057F" w:rsidRPr="00CA7C64" w:rsidRDefault="00B14865" w:rsidP="002C1132">
      <w:pPr>
        <w:spacing w:after="0" w:line="240" w:lineRule="auto"/>
        <w:rPr>
          <w:rFonts w:cstheme="minorHAnsi"/>
          <w:color w:val="141414"/>
          <w:sz w:val="24"/>
          <w:szCs w:val="24"/>
          <w:lang w:bidi="ru-RU"/>
        </w:rPr>
      </w:pPr>
      <w:bookmarkStart w:id="1" w:name="_Hlk72832287"/>
      <w:r w:rsidRPr="00CA7C64">
        <w:rPr>
          <w:rFonts w:cstheme="minorHAnsi"/>
          <w:color w:val="141414"/>
          <w:sz w:val="24"/>
          <w:lang w:bidi="ru-RU"/>
        </w:rPr>
        <w:t>Имеющиеся в Соединенных Штатах вакцины против COVID-19 эффективны для защиты людей (особенно ревакцинированных) от тяжелого течения заболевания, госпитализации и даже летального исхода. Как и в случаях с другими заболеваниями, нужно строго придерживаться графика вакцинации.</w:t>
      </w:r>
      <w:bookmarkEnd w:id="1"/>
    </w:p>
    <w:p w14:paraId="0060953D" w14:textId="1D1BC6D7" w:rsidR="002F2B96" w:rsidRPr="00CA7C64" w:rsidRDefault="00B14865" w:rsidP="002C113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color w:val="141414"/>
          <w:sz w:val="24"/>
          <w:lang w:bidi="ru-RU"/>
        </w:rPr>
        <w:t xml:space="preserve">Наилучшую защиту от COVID-19 обеспечивает сочетание прививки и следования рекомендациям CDC protect yourself and others («по защите себя и других») </w:t>
      </w:r>
      <w:hyperlink r:id="rId10" w:history="1">
        <w:r w:rsidR="003974C6" w:rsidRPr="00CA7C64">
          <w:rPr>
            <w:rStyle w:val="Hyperlink"/>
            <w:rFonts w:cstheme="minorHAnsi"/>
            <w:sz w:val="24"/>
            <w:lang w:bidi="ru-RU"/>
          </w:rPr>
          <w:t>https://www.cdc.gov/coronavirus/2019-ncov/prevent-getting-sick/prevention.html</w:t>
        </w:r>
      </w:hyperlink>
    </w:p>
    <w:p w14:paraId="785BA6D6" w14:textId="77777777" w:rsidR="002F2B96" w:rsidRPr="00CA7C64" w:rsidRDefault="002F2B96" w:rsidP="002F2B96">
      <w:pPr>
        <w:spacing w:after="0" w:line="240" w:lineRule="auto"/>
        <w:outlineLvl w:val="2"/>
        <w:rPr>
          <w:rFonts w:eastAsia="Times New Roman" w:cstheme="minorHAnsi"/>
          <w:b/>
          <w:bCs/>
          <w:color w:val="141414"/>
          <w:sz w:val="24"/>
          <w:szCs w:val="24"/>
        </w:rPr>
      </w:pPr>
    </w:p>
    <w:p w14:paraId="18C509A7" w14:textId="4A9373BD" w:rsidR="007100A2" w:rsidRPr="00CA7C64" w:rsidRDefault="00A254EA" w:rsidP="00921473">
      <w:pPr>
        <w:spacing w:after="0" w:line="240" w:lineRule="auto"/>
        <w:outlineLvl w:val="2"/>
        <w:rPr>
          <w:rFonts w:eastAsia="Times New Roman" w:cstheme="minorHAnsi"/>
          <w:color w:val="FF0000"/>
          <w:sz w:val="24"/>
          <w:szCs w:val="24"/>
        </w:rPr>
      </w:pPr>
      <w:r w:rsidRPr="00CA7C64">
        <w:rPr>
          <w:rFonts w:cstheme="minorHAnsi"/>
          <w:b/>
          <w:sz w:val="24"/>
          <w:lang w:bidi="ru-RU"/>
        </w:rPr>
        <w:t>Будут ли эффективны вакцины против вариантов COVID-19?</w:t>
      </w:r>
    </w:p>
    <w:p w14:paraId="4CD7D09E" w14:textId="4DA7DDB4" w:rsidR="00EB442D" w:rsidRPr="00CA7C64" w:rsidRDefault="00B14865" w:rsidP="00921473">
      <w:pPr>
        <w:spacing w:after="0" w:line="240" w:lineRule="auto"/>
        <w:outlineLvl w:val="2"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 xml:space="preserve">Вирусы постоянно мутируют, и иногда эти мутации приводят к появлению нового варианта вируса. Одни варианты появляются и исчезают, другие же сохраняются. Это естественный биологический процесс. CDC и другие организации здравоохранения отслеживают все варианты вируса, вызывающего COVID-19, в Соединенных Штатах и во всем мире. Дополнительную информацию можно получить на странице </w:t>
      </w:r>
      <w:hyperlink r:id="rId11" w:history="1">
        <w:r w:rsidR="00DA60BB" w:rsidRPr="00CA7C64">
          <w:rPr>
            <w:rStyle w:val="Hyperlink"/>
            <w:rFonts w:cstheme="minorHAnsi"/>
            <w:color w:val="0070C0"/>
            <w:sz w:val="24"/>
            <w:lang w:bidi="ru-RU"/>
          </w:rPr>
          <w:t>About Variants of the Virus that Causes COVID-19​​ | CDC («СВЕДЕНИЯ О ВАРИАНТАХ ВИРУСА, ВЫЗЫВАЮЩЕГО COVID-19 | CDC»)</w:t>
        </w:r>
      </w:hyperlink>
      <w:r w:rsidRPr="00CA7C64">
        <w:rPr>
          <w:rFonts w:cstheme="minorHAnsi"/>
          <w:sz w:val="24"/>
          <w:lang w:bidi="ru-RU"/>
        </w:rPr>
        <w:t>.</w:t>
      </w:r>
    </w:p>
    <w:p w14:paraId="758A6CEE" w14:textId="3BF113B0" w:rsidR="008D2B50" w:rsidRPr="00CA7C64" w:rsidRDefault="008D2B50" w:rsidP="008D2B50">
      <w:pPr>
        <w:shd w:val="clear" w:color="auto" w:fill="FFFFFF"/>
        <w:spacing w:after="0" w:line="240" w:lineRule="auto"/>
        <w:contextualSpacing/>
        <w:textAlignment w:val="baseline"/>
        <w:rPr>
          <w:rFonts w:cstheme="minorHAnsi"/>
          <w:b/>
          <w:sz w:val="24"/>
          <w:szCs w:val="24"/>
          <w:lang w:bidi="ru-RU"/>
        </w:rPr>
      </w:pPr>
      <w:r w:rsidRPr="00CA7C64">
        <w:rPr>
          <w:rFonts w:cstheme="minorHAnsi"/>
          <w:color w:val="3F3F3F"/>
          <w:sz w:val="24"/>
          <w:lang w:bidi="ru-RU"/>
        </w:rPr>
        <w:fldChar w:fldCharType="begin"/>
      </w:r>
      <w:r w:rsidRPr="00CA7C64">
        <w:rPr>
          <w:rFonts w:cstheme="minorHAnsi"/>
          <w:color w:val="3F3F3F"/>
          <w:sz w:val="24"/>
          <w:lang w:bidi="ru-RU"/>
        </w:rPr>
        <w:instrText xml:space="preserve"> HYPERLINK "https://publichealthcollaborative.org/ufaqs/what-is-the-difference-between-emergency-use-authorization-and-full-approval/" </w:instrText>
      </w:r>
      <w:r w:rsidRPr="00CA7C64">
        <w:rPr>
          <w:rFonts w:cstheme="minorHAnsi"/>
          <w:color w:val="3F3F3F"/>
          <w:sz w:val="24"/>
          <w:lang w:bidi="ru-RU"/>
        </w:rPr>
        <w:fldChar w:fldCharType="separate"/>
      </w:r>
    </w:p>
    <w:p w14:paraId="5A81D3C8" w14:textId="761EC604" w:rsidR="008D2B50" w:rsidRPr="00CA7C64" w:rsidRDefault="008D2B50" w:rsidP="008D2B50">
      <w:pPr>
        <w:pStyle w:val="Heading4"/>
        <w:shd w:val="clear" w:color="auto" w:fill="FFFFFF"/>
        <w:spacing w:before="0" w:line="240" w:lineRule="auto"/>
        <w:contextualSpacing/>
        <w:textAlignment w:val="baseline"/>
        <w:rPr>
          <w:rFonts w:asciiTheme="minorHAnsi" w:eastAsiaTheme="minorHAnsi" w:hAnsiTheme="minorHAnsi" w:cstheme="minorHAnsi"/>
          <w:b/>
          <w:i w:val="0"/>
          <w:iCs w:val="0"/>
          <w:color w:val="auto"/>
          <w:sz w:val="24"/>
          <w:lang w:val="ru-RU" w:bidi="ru-RU"/>
        </w:rPr>
      </w:pPr>
      <w:r w:rsidRPr="00CA7C64">
        <w:rPr>
          <w:rFonts w:asciiTheme="minorHAnsi" w:hAnsiTheme="minorHAnsi" w:cstheme="minorHAnsi"/>
          <w:b/>
          <w:i w:val="0"/>
          <w:color w:val="auto"/>
          <w:sz w:val="24"/>
          <w:lang w:val="ru-RU" w:bidi="ru-RU"/>
        </w:rPr>
        <w:t>В чем разница между разрешением на экстренное использование и полным утверждением?</w:t>
      </w:r>
    </w:p>
    <w:p w14:paraId="73CD6BC8" w14:textId="03A51EAB" w:rsidR="00E66C0A" w:rsidRPr="00CA7C64" w:rsidRDefault="008D2B50" w:rsidP="00E66C0A">
      <w:pPr>
        <w:spacing w:after="0" w:line="240" w:lineRule="auto"/>
        <w:contextualSpacing/>
        <w:textAlignment w:val="baseline"/>
        <w:rPr>
          <w:rFonts w:cstheme="minorHAnsi"/>
          <w:color w:val="3F3F3F"/>
          <w:sz w:val="24"/>
          <w:szCs w:val="24"/>
          <w:bdr w:val="none" w:sz="0" w:space="0" w:color="auto" w:frame="1"/>
        </w:rPr>
      </w:pPr>
      <w:r w:rsidRPr="00CA7C64">
        <w:rPr>
          <w:rFonts w:cstheme="minorHAnsi"/>
          <w:color w:val="3F3F3F"/>
          <w:sz w:val="24"/>
          <w:lang w:bidi="ru-RU"/>
        </w:rPr>
        <w:fldChar w:fldCharType="end"/>
      </w:r>
      <w:r w:rsidR="00E66C0A" w:rsidRPr="00CA7C64">
        <w:rPr>
          <w:rFonts w:cstheme="minorHAnsi"/>
          <w:color w:val="3F3F3F"/>
          <w:sz w:val="24"/>
          <w:bdr w:val="none" w:sz="0" w:space="0" w:color="auto" w:frame="1"/>
          <w:lang w:bidi="ru-RU"/>
        </w:rPr>
        <w:t xml:space="preserve"> Перед использованием вакцин на практике, Управление по контролю качества пищевых продуктов и лекарственных средств США (FDA) оценивает результаты клинических испытаний.   Четыре вакцины против COVID-19, доступные в США, были признаны соответствующими стандартам безопасности и эффективности FDA и получили </w:t>
      </w:r>
      <w:hyperlink r:id="rId12" w:history="1">
        <w:r w:rsidR="00E66C0A" w:rsidRPr="00CA7C64">
          <w:rPr>
            <w:rStyle w:val="Hyperlink"/>
            <w:rFonts w:cstheme="minorHAnsi"/>
            <w:sz w:val="24"/>
            <w:bdr w:val="none" w:sz="0" w:space="0" w:color="auto" w:frame="1"/>
            <w:lang w:bidi="ru-RU"/>
          </w:rPr>
          <w:t>разрешение на экстренное использование</w:t>
        </w:r>
      </w:hyperlink>
      <w:r w:rsidR="00E66C0A" w:rsidRPr="00CA7C64">
        <w:rPr>
          <w:rFonts w:cstheme="minorHAnsi"/>
          <w:color w:val="3F3F3F"/>
          <w:sz w:val="24"/>
          <w:bdr w:val="none" w:sz="0" w:space="0" w:color="auto" w:frame="1"/>
          <w:lang w:bidi="ru-RU"/>
        </w:rPr>
        <w:t xml:space="preserve">. Это помогло быстро распространить применение вакцин, сохранив такие же высокие требования к стандартам безопасности, как и для всех вакцин. Получить больше информации об этом можно из </w:t>
      </w:r>
      <w:hyperlink r:id="rId13" w:history="1">
        <w:r w:rsidR="00E66C0A" w:rsidRPr="00CA7C64">
          <w:rPr>
            <w:rStyle w:val="Hyperlink"/>
            <w:rFonts w:cstheme="minorHAnsi"/>
            <w:sz w:val="24"/>
            <w:bdr w:val="none" w:sz="0" w:space="0" w:color="auto" w:frame="1"/>
            <w:lang w:bidi="ru-RU"/>
          </w:rPr>
          <w:t>видео о EUA</w:t>
        </w:r>
      </w:hyperlink>
      <w:r w:rsidR="00E66C0A" w:rsidRPr="00CA7C64">
        <w:rPr>
          <w:rFonts w:cstheme="minorHAnsi"/>
          <w:color w:val="3F3F3F"/>
          <w:sz w:val="24"/>
          <w:bdr w:val="none" w:sz="0" w:space="0" w:color="auto" w:frame="1"/>
          <w:lang w:bidi="ru-RU"/>
        </w:rPr>
        <w:t>.</w:t>
      </w:r>
    </w:p>
    <w:p w14:paraId="11A6D3DD" w14:textId="4BC82FCD" w:rsidR="00B14865" w:rsidRPr="00CA7C64" w:rsidRDefault="00E66C0A" w:rsidP="00B14865">
      <w:pPr>
        <w:shd w:val="clear" w:color="auto" w:fill="FFFFFF"/>
        <w:spacing w:after="0" w:line="240" w:lineRule="auto"/>
        <w:contextualSpacing/>
        <w:textAlignment w:val="baseline"/>
        <w:rPr>
          <w:rFonts w:cstheme="minorHAnsi"/>
          <w:color w:val="3F3F3F"/>
          <w:sz w:val="24"/>
          <w:szCs w:val="24"/>
          <w:bdr w:val="none" w:sz="0" w:space="0" w:color="auto" w:frame="1"/>
        </w:rPr>
      </w:pPr>
      <w:r w:rsidRPr="00CA7C64">
        <w:rPr>
          <w:rFonts w:cstheme="minorHAnsi"/>
          <w:color w:val="3F3F3F"/>
          <w:sz w:val="24"/>
          <w:bdr w:val="none" w:sz="0" w:space="0" w:color="auto" w:frame="1"/>
          <w:lang w:bidi="ru-RU"/>
        </w:rPr>
        <w:t xml:space="preserve">В настоящее время FDA также полностью утвердило вакцину </w:t>
      </w:r>
      <w:hyperlink r:id="rId14" w:history="1">
        <w:r w:rsidRPr="00CA7C64">
          <w:rPr>
            <w:rStyle w:val="Hyperlink"/>
            <w:rFonts w:cstheme="minorHAnsi"/>
            <w:sz w:val="24"/>
            <w:bdr w:val="none" w:sz="0" w:space="0" w:color="auto" w:frame="1"/>
            <w:lang w:bidi="ru-RU"/>
          </w:rPr>
          <w:t>COMIRNATY от компании Pfizer-BioNTech</w:t>
        </w:r>
      </w:hyperlink>
      <w:r w:rsidRPr="00CA7C64">
        <w:rPr>
          <w:rFonts w:cstheme="minorHAnsi"/>
          <w:color w:val="3F3F3F"/>
          <w:sz w:val="24"/>
          <w:bdr w:val="none" w:sz="0" w:space="0" w:color="auto" w:frame="1"/>
          <w:lang w:bidi="ru-RU"/>
        </w:rPr>
        <w:t xml:space="preserve"> для лиц в возрасте 12 лет и старше и вакцину Spikevax от компании Moderna для лиц в возрасте 18 лет и старше. </w:t>
      </w:r>
      <w:r w:rsidR="00B14865" w:rsidRPr="00CA7C64">
        <w:rPr>
          <w:rFonts w:cstheme="minorHAnsi"/>
          <w:sz w:val="24"/>
          <w:lang w:bidi="ru-RU"/>
        </w:rPr>
        <w:t xml:space="preserve">Прежде чем полностью утвердить эти вакцины, FDA проанализировало научные доказательства, основанные на полученных данных и информации, которые были представлены для получения EUA. Доказательства включали в себя данные и информацию о доклинических и клинических испытаниях, а также подробности производственного процесса, результаты испытаний вакцин в целях обеспечения их качества и инспекции производственных площадок, на которых эти вакцины изготавливаются. Было установлено, что указанные вакцины соответствуют </w:t>
      </w:r>
      <w:r w:rsidR="00B14865" w:rsidRPr="00CA7C64">
        <w:rPr>
          <w:rFonts w:cstheme="minorHAnsi"/>
          <w:sz w:val="24"/>
          <w:lang w:bidi="ru-RU"/>
        </w:rPr>
        <w:lastRenderedPageBreak/>
        <w:t xml:space="preserve">высоким стандартам безопасности, эффективности и качества изготовления, которые FDA предъявляет к утверждаемым препаратам. Узнайте больше </w:t>
      </w:r>
      <w:hyperlink r:id="rId15" w:history="1">
        <w:r w:rsidR="00B14865" w:rsidRPr="00CA7C64">
          <w:rPr>
            <w:rStyle w:val="Hyperlink"/>
            <w:rFonts w:cstheme="minorHAnsi"/>
            <w:sz w:val="24"/>
            <w:bdr w:val="none" w:sz="0" w:space="0" w:color="auto" w:frame="1"/>
            <w:lang w:bidi="ru-RU"/>
          </w:rPr>
          <w:t>о процедуре утверждения в FDA</w:t>
        </w:r>
      </w:hyperlink>
      <w:r w:rsidR="00B14865" w:rsidRPr="00CA7C64">
        <w:rPr>
          <w:rFonts w:cstheme="minorHAnsi"/>
          <w:color w:val="3F3F3F"/>
          <w:sz w:val="24"/>
          <w:bdr w:val="none" w:sz="0" w:space="0" w:color="auto" w:frame="1"/>
          <w:lang w:bidi="ru-RU"/>
        </w:rPr>
        <w:t>.</w:t>
      </w:r>
    </w:p>
    <w:p w14:paraId="1FFED65C" w14:textId="481A7FF4" w:rsidR="008D2B50" w:rsidRPr="00CA7C64" w:rsidRDefault="008D2B50" w:rsidP="00205F49">
      <w:pPr>
        <w:spacing w:after="0" w:line="240" w:lineRule="auto"/>
        <w:contextualSpacing/>
        <w:rPr>
          <w:rFonts w:cstheme="minorHAnsi"/>
          <w:sz w:val="24"/>
          <w:szCs w:val="24"/>
          <w:shd w:val="clear" w:color="auto" w:fill="FFFFFF"/>
          <w:lang w:bidi="ru-RU"/>
        </w:rPr>
      </w:pPr>
    </w:p>
    <w:p w14:paraId="11BC40BE" w14:textId="7A1647EE" w:rsidR="00A87E96" w:rsidRPr="00CA7C64" w:rsidRDefault="00EA1682" w:rsidP="00A87E96">
      <w:pPr>
        <w:pStyle w:val="xmsonormal"/>
        <w:spacing w:before="0" w:beforeAutospacing="0" w:after="0" w:afterAutospacing="0"/>
        <w:contextualSpacing/>
        <w:rPr>
          <w:rFonts w:asciiTheme="minorHAnsi" w:hAnsiTheme="minorHAnsi" w:cstheme="minorHAnsi"/>
          <w:sz w:val="24"/>
          <w:szCs w:val="24"/>
          <w:lang w:val="ru-RU"/>
        </w:rPr>
      </w:pPr>
      <w:r w:rsidRPr="00CA7C64">
        <w:rPr>
          <w:rFonts w:asciiTheme="minorHAnsi" w:hAnsiTheme="minorHAnsi" w:cstheme="minorHAnsi"/>
          <w:b/>
          <w:sz w:val="24"/>
          <w:lang w:val="ru-RU" w:bidi="ru-RU"/>
        </w:rPr>
        <w:t>Я прошел первичную вакцинацию от COVID-19 не на территории США. Нужно ли в таком случае повторно проходить ее в США? Могу ли я завершить курс вакцинации в США? Могу ли я в таком случае получить бустерную вакцину?</w:t>
      </w:r>
    </w:p>
    <w:p w14:paraId="28CC081B" w14:textId="3039A20E" w:rsidR="00EA1682" w:rsidRPr="00CA7C64" w:rsidRDefault="00B14865" w:rsidP="00EA1682">
      <w:pPr>
        <w:pStyle w:val="xmsonormal"/>
        <w:spacing w:before="0" w:beforeAutospacing="0" w:after="0" w:afterAutospacing="0"/>
        <w:contextualSpacing/>
        <w:rPr>
          <w:rFonts w:asciiTheme="minorHAnsi" w:hAnsiTheme="minorHAnsi" w:cstheme="minorHAnsi"/>
          <w:sz w:val="24"/>
          <w:szCs w:val="24"/>
          <w:lang w:val="ru-RU"/>
        </w:rPr>
      </w:pPr>
      <w:r w:rsidRPr="00CA7C64">
        <w:rPr>
          <w:rFonts w:asciiTheme="minorHAnsi" w:hAnsiTheme="minorHAnsi" w:cstheme="minorHAnsi"/>
          <w:sz w:val="24"/>
          <w:lang w:val="ru-RU" w:bidi="ru-RU"/>
        </w:rPr>
        <w:t>Это зависит от состояния здоровья, от вакцины, которую вы получили, и от того прошли ли вы курс первичной вакцинации полностью.</w:t>
      </w:r>
    </w:p>
    <w:p w14:paraId="34F9107D" w14:textId="77777777" w:rsidR="00B14865" w:rsidRPr="00CA7C64" w:rsidRDefault="00B14865" w:rsidP="00EA1682">
      <w:pPr>
        <w:pStyle w:val="xmsonormal"/>
        <w:spacing w:before="0" w:beforeAutospacing="0" w:after="0" w:afterAutospacing="0"/>
        <w:contextualSpacing/>
        <w:rPr>
          <w:rFonts w:asciiTheme="minorHAnsi" w:hAnsiTheme="minorHAnsi" w:cstheme="minorHAnsi"/>
          <w:sz w:val="24"/>
          <w:szCs w:val="24"/>
          <w:lang w:val="ru-RU" w:bidi="ru-RU"/>
        </w:rPr>
      </w:pPr>
    </w:p>
    <w:p w14:paraId="1285BF56" w14:textId="59DEA05D" w:rsidR="007F7C30" w:rsidRPr="00CA7C64" w:rsidRDefault="007F7C30" w:rsidP="007F7C30">
      <w:pPr>
        <w:pStyle w:val="xmsonormal"/>
        <w:spacing w:after="0" w:afterAutospacing="0"/>
        <w:contextualSpacing/>
        <w:rPr>
          <w:rFonts w:asciiTheme="minorHAnsi" w:hAnsiTheme="minorHAnsi" w:cstheme="minorHAnsi"/>
          <w:sz w:val="24"/>
          <w:szCs w:val="24"/>
          <w:lang w:val="ru-RU"/>
        </w:rPr>
      </w:pPr>
      <w:r w:rsidRPr="00CA7C64">
        <w:rPr>
          <w:rFonts w:asciiTheme="minorHAnsi" w:hAnsiTheme="minorHAnsi" w:cstheme="minorHAnsi"/>
          <w:sz w:val="24"/>
          <w:lang w:val="ru-RU" w:bidi="ru-RU"/>
        </w:rPr>
        <w:t xml:space="preserve">Для обеспечения наилучшей защиты CDC рекомендует </w:t>
      </w:r>
      <w:hyperlink r:id="rId16" w:history="1">
        <w:r w:rsidRPr="00CA7C64">
          <w:rPr>
            <w:rStyle w:val="Hyperlink"/>
            <w:rFonts w:asciiTheme="minorHAnsi" w:hAnsiTheme="minorHAnsi" w:cstheme="minorHAnsi"/>
            <w:sz w:val="24"/>
            <w:lang w:val="ru-RU" w:bidi="ru-RU"/>
          </w:rPr>
          <w:t>придерживаться графика вакцинации</w:t>
        </w:r>
      </w:hyperlink>
      <w:r w:rsidRPr="00CA7C64">
        <w:rPr>
          <w:rFonts w:asciiTheme="minorHAnsi" w:hAnsiTheme="minorHAnsi" w:cstheme="minorHAnsi"/>
          <w:sz w:val="24"/>
          <w:lang w:val="ru-RU" w:bidi="ru-RU"/>
        </w:rPr>
        <w:t xml:space="preserve"> против COVID-19. Это касается и людей, получивших вакцину от COVID-19 за пределами Соединенных Штатов. Соблюдение графика вакцинации против COVID-19 означает получение всех доз первичного курса и всех рекомендуемых бустерных доз, когда это допустимо.</w:t>
      </w:r>
    </w:p>
    <w:p w14:paraId="3009F8D2" w14:textId="77777777" w:rsidR="007F7C30" w:rsidRPr="00CA7C64" w:rsidRDefault="007F7C30" w:rsidP="007F7C30">
      <w:pPr>
        <w:pStyle w:val="xmsonormal"/>
        <w:spacing w:after="0" w:afterAutospacing="0"/>
        <w:contextualSpacing/>
        <w:rPr>
          <w:rFonts w:asciiTheme="minorHAnsi" w:hAnsiTheme="minorHAnsi" w:cstheme="minorHAnsi"/>
          <w:sz w:val="24"/>
          <w:szCs w:val="24"/>
          <w:lang w:val="ru-RU"/>
        </w:rPr>
      </w:pPr>
      <w:r w:rsidRPr="00CA7C64">
        <w:rPr>
          <w:rFonts w:asciiTheme="minorHAnsi" w:hAnsiTheme="minorHAnsi" w:cstheme="minorHAnsi"/>
          <w:sz w:val="24"/>
          <w:lang w:val="ru-RU" w:bidi="ru-RU"/>
        </w:rPr>
        <w:t>Конкретные рекомендации для тех, кто получил вакцину за пределами Соединенных Штатов, зависят от следующих условий:</w:t>
      </w:r>
    </w:p>
    <w:p w14:paraId="099B5B12" w14:textId="77777777" w:rsidR="007F7C30" w:rsidRPr="00CA7C64" w:rsidRDefault="007F7C30" w:rsidP="007F7C30">
      <w:pPr>
        <w:pStyle w:val="xmsonormal"/>
        <w:numPr>
          <w:ilvl w:val="0"/>
          <w:numId w:val="18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4"/>
          <w:szCs w:val="24"/>
          <w:lang w:val="ru-RU"/>
        </w:rPr>
      </w:pPr>
      <w:r w:rsidRPr="00CA7C64">
        <w:rPr>
          <w:rFonts w:asciiTheme="minorHAnsi" w:hAnsiTheme="minorHAnsi" w:cstheme="minorHAnsi"/>
          <w:sz w:val="24"/>
          <w:lang w:val="ru-RU" w:bidi="ru-RU"/>
        </w:rPr>
        <w:t>утверждены ли данные вакцины в США;</w:t>
      </w:r>
    </w:p>
    <w:p w14:paraId="28017FA8" w14:textId="77777777" w:rsidR="007F7C30" w:rsidRPr="00CA7C64" w:rsidRDefault="007F7C30" w:rsidP="007F7C30">
      <w:pPr>
        <w:pStyle w:val="xmsonormal"/>
        <w:numPr>
          <w:ilvl w:val="0"/>
          <w:numId w:val="18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4"/>
          <w:szCs w:val="24"/>
          <w:lang w:val="ru-RU"/>
        </w:rPr>
      </w:pPr>
      <w:r w:rsidRPr="00CA7C64">
        <w:rPr>
          <w:rFonts w:asciiTheme="minorHAnsi" w:hAnsiTheme="minorHAnsi" w:cstheme="minorHAnsi"/>
          <w:sz w:val="24"/>
          <w:lang w:val="ru-RU" w:bidi="ru-RU"/>
        </w:rPr>
        <w:t>пройдена ли полностью первичная вакцинация;</w:t>
      </w:r>
    </w:p>
    <w:p w14:paraId="5C8B19C2" w14:textId="77777777" w:rsidR="007F7C30" w:rsidRPr="00CA7C64" w:rsidRDefault="007F7C30" w:rsidP="007F7C30">
      <w:pPr>
        <w:pStyle w:val="xmsonormal"/>
        <w:numPr>
          <w:ilvl w:val="0"/>
          <w:numId w:val="18"/>
        </w:numPr>
        <w:spacing w:before="0" w:beforeAutospacing="0"/>
        <w:contextualSpacing/>
        <w:rPr>
          <w:rFonts w:asciiTheme="minorHAnsi" w:hAnsiTheme="minorHAnsi" w:cstheme="minorHAnsi"/>
          <w:sz w:val="24"/>
          <w:szCs w:val="24"/>
        </w:rPr>
      </w:pPr>
      <w:r w:rsidRPr="00CA7C64">
        <w:rPr>
          <w:rFonts w:asciiTheme="minorHAnsi" w:hAnsiTheme="minorHAnsi" w:cstheme="minorHAnsi"/>
          <w:sz w:val="24"/>
          <w:lang w:val="ru-RU" w:bidi="ru-RU"/>
        </w:rPr>
        <w:t>получена ли бустерная доза.</w:t>
      </w:r>
    </w:p>
    <w:p w14:paraId="2E7B4115" w14:textId="4CBB0845" w:rsidR="006F4577" w:rsidRPr="00CA7C64" w:rsidRDefault="007F7C30" w:rsidP="007F7C30">
      <w:pPr>
        <w:spacing w:after="0" w:line="240" w:lineRule="auto"/>
        <w:contextualSpacing/>
        <w:rPr>
          <w:rFonts w:cstheme="minorHAnsi"/>
          <w:sz w:val="24"/>
          <w:szCs w:val="24"/>
          <w:shd w:val="clear" w:color="auto" w:fill="FFFFFF"/>
          <w:lang w:val="en-US"/>
        </w:rPr>
      </w:pPr>
      <w:r w:rsidRPr="00CA7C64">
        <w:rPr>
          <w:rFonts w:cstheme="minorHAnsi"/>
          <w:sz w:val="24"/>
          <w:lang w:bidi="ru-RU"/>
        </w:rPr>
        <w:t>Для</w:t>
      </w:r>
      <w:r w:rsidRPr="00CA7C64">
        <w:rPr>
          <w:rFonts w:cstheme="minorHAnsi"/>
          <w:sz w:val="24"/>
          <w:lang w:val="en-US" w:bidi="ru-RU"/>
        </w:rPr>
        <w:t xml:space="preserve"> </w:t>
      </w:r>
      <w:r w:rsidRPr="00CA7C64">
        <w:rPr>
          <w:rFonts w:cstheme="minorHAnsi"/>
          <w:sz w:val="24"/>
          <w:lang w:bidi="ru-RU"/>
        </w:rPr>
        <w:t>получения</w:t>
      </w:r>
      <w:r w:rsidRPr="00CA7C64">
        <w:rPr>
          <w:rFonts w:cstheme="minorHAnsi"/>
          <w:sz w:val="24"/>
          <w:lang w:val="en-US" w:bidi="ru-RU"/>
        </w:rPr>
        <w:t xml:space="preserve"> </w:t>
      </w:r>
      <w:r w:rsidRPr="00CA7C64">
        <w:rPr>
          <w:rFonts w:cstheme="minorHAnsi"/>
          <w:sz w:val="24"/>
          <w:lang w:bidi="ru-RU"/>
        </w:rPr>
        <w:t>более</w:t>
      </w:r>
      <w:r w:rsidRPr="00CA7C64">
        <w:rPr>
          <w:rFonts w:cstheme="minorHAnsi"/>
          <w:sz w:val="24"/>
          <w:lang w:val="en-US" w:bidi="ru-RU"/>
        </w:rPr>
        <w:t xml:space="preserve"> </w:t>
      </w:r>
      <w:r w:rsidRPr="00CA7C64">
        <w:rPr>
          <w:rFonts w:cstheme="minorHAnsi"/>
          <w:sz w:val="24"/>
          <w:lang w:bidi="ru-RU"/>
        </w:rPr>
        <w:t>подробной</w:t>
      </w:r>
      <w:r w:rsidRPr="00CA7C64">
        <w:rPr>
          <w:rFonts w:cstheme="minorHAnsi"/>
          <w:sz w:val="24"/>
          <w:lang w:val="en-US" w:bidi="ru-RU"/>
        </w:rPr>
        <w:t xml:space="preserve"> </w:t>
      </w:r>
      <w:r w:rsidRPr="00CA7C64">
        <w:rPr>
          <w:rFonts w:cstheme="minorHAnsi"/>
          <w:sz w:val="24"/>
          <w:lang w:bidi="ru-RU"/>
        </w:rPr>
        <w:t>информации</w:t>
      </w:r>
      <w:r w:rsidRPr="00CA7C64">
        <w:rPr>
          <w:rFonts w:cstheme="minorHAnsi"/>
          <w:sz w:val="24"/>
          <w:lang w:val="en-US" w:bidi="ru-RU"/>
        </w:rPr>
        <w:t xml:space="preserve"> </w:t>
      </w:r>
      <w:r w:rsidRPr="00CA7C64">
        <w:rPr>
          <w:rFonts w:cstheme="minorHAnsi"/>
          <w:sz w:val="24"/>
          <w:lang w:bidi="ru-RU"/>
        </w:rPr>
        <w:t>перейдите</w:t>
      </w:r>
      <w:r w:rsidRPr="00CA7C64">
        <w:rPr>
          <w:rFonts w:cstheme="minorHAnsi"/>
          <w:sz w:val="24"/>
          <w:lang w:val="en-US" w:bidi="ru-RU"/>
        </w:rPr>
        <w:t xml:space="preserve"> </w:t>
      </w:r>
      <w:r w:rsidRPr="00CA7C64">
        <w:rPr>
          <w:rFonts w:cstheme="minorHAnsi"/>
          <w:sz w:val="24"/>
          <w:lang w:bidi="ru-RU"/>
        </w:rPr>
        <w:t>по</w:t>
      </w:r>
      <w:r w:rsidRPr="00CA7C64">
        <w:rPr>
          <w:rFonts w:cstheme="minorHAnsi"/>
          <w:sz w:val="24"/>
          <w:lang w:val="en-US" w:bidi="ru-RU"/>
        </w:rPr>
        <w:t xml:space="preserve"> </w:t>
      </w:r>
      <w:r w:rsidRPr="00CA7C64">
        <w:rPr>
          <w:rFonts w:cstheme="minorHAnsi"/>
          <w:sz w:val="24"/>
          <w:lang w:bidi="ru-RU"/>
        </w:rPr>
        <w:t>ссылке</w:t>
      </w:r>
      <w:r w:rsidRPr="00CA7C64">
        <w:rPr>
          <w:rFonts w:cstheme="minorHAnsi"/>
          <w:sz w:val="24"/>
          <w:lang w:val="en-US" w:bidi="ru-RU"/>
        </w:rPr>
        <w:t xml:space="preserve">: </w:t>
      </w:r>
      <w:hyperlink r:id="rId17" w:history="1">
        <w:r w:rsidRPr="00CA7C64">
          <w:rPr>
            <w:rStyle w:val="Hyperlink"/>
            <w:rFonts w:cstheme="minorHAnsi"/>
            <w:sz w:val="24"/>
            <w:lang w:val="en-US" w:bidi="ru-RU"/>
          </w:rPr>
          <w:t>COVID-19 Vaccines for People Vaccinated Outside the United States | CDC</w:t>
        </w:r>
      </w:hyperlink>
      <w:r w:rsidRPr="00CA7C64">
        <w:rPr>
          <w:rFonts w:cstheme="minorHAnsi"/>
          <w:sz w:val="24"/>
          <w:lang w:val="en-US" w:bidi="ru-RU"/>
        </w:rPr>
        <w:t xml:space="preserve"> («</w:t>
      </w:r>
      <w:r w:rsidRPr="00CA7C64">
        <w:rPr>
          <w:rFonts w:cstheme="minorHAnsi"/>
          <w:sz w:val="24"/>
          <w:lang w:bidi="ru-RU"/>
        </w:rPr>
        <w:t>Вакцины</w:t>
      </w:r>
      <w:r w:rsidRPr="00CA7C64">
        <w:rPr>
          <w:rFonts w:cstheme="minorHAnsi"/>
          <w:sz w:val="24"/>
          <w:lang w:val="en-US" w:bidi="ru-RU"/>
        </w:rPr>
        <w:t xml:space="preserve"> </w:t>
      </w:r>
      <w:r w:rsidRPr="00CA7C64">
        <w:rPr>
          <w:rFonts w:cstheme="minorHAnsi"/>
          <w:sz w:val="24"/>
          <w:lang w:bidi="ru-RU"/>
        </w:rPr>
        <w:t>против</w:t>
      </w:r>
      <w:r w:rsidRPr="00CA7C64">
        <w:rPr>
          <w:rFonts w:cstheme="minorHAnsi"/>
          <w:sz w:val="24"/>
          <w:lang w:val="en-US" w:bidi="ru-RU"/>
        </w:rPr>
        <w:t xml:space="preserve"> COVID-19 </w:t>
      </w:r>
      <w:r w:rsidRPr="00CA7C64">
        <w:rPr>
          <w:rFonts w:cstheme="minorHAnsi"/>
          <w:sz w:val="24"/>
          <w:lang w:bidi="ru-RU"/>
        </w:rPr>
        <w:t>для</w:t>
      </w:r>
      <w:r w:rsidRPr="00CA7C64">
        <w:rPr>
          <w:rFonts w:cstheme="minorHAnsi"/>
          <w:sz w:val="24"/>
          <w:lang w:val="en-US" w:bidi="ru-RU"/>
        </w:rPr>
        <w:t xml:space="preserve"> </w:t>
      </w:r>
      <w:r w:rsidRPr="00CA7C64">
        <w:rPr>
          <w:rFonts w:cstheme="minorHAnsi"/>
          <w:sz w:val="24"/>
          <w:lang w:bidi="ru-RU"/>
        </w:rPr>
        <w:t>лиц</w:t>
      </w:r>
      <w:r w:rsidRPr="00CA7C64">
        <w:rPr>
          <w:rFonts w:cstheme="minorHAnsi"/>
          <w:sz w:val="24"/>
          <w:lang w:val="en-US" w:bidi="ru-RU"/>
        </w:rPr>
        <w:t xml:space="preserve">, </w:t>
      </w:r>
      <w:r w:rsidRPr="00CA7C64">
        <w:rPr>
          <w:rFonts w:cstheme="minorHAnsi"/>
          <w:sz w:val="24"/>
          <w:lang w:bidi="ru-RU"/>
        </w:rPr>
        <w:t>вакцинированных</w:t>
      </w:r>
      <w:r w:rsidRPr="00CA7C64">
        <w:rPr>
          <w:rFonts w:cstheme="minorHAnsi"/>
          <w:sz w:val="24"/>
          <w:lang w:val="en-US" w:bidi="ru-RU"/>
        </w:rPr>
        <w:t xml:space="preserve"> </w:t>
      </w:r>
      <w:r w:rsidRPr="00CA7C64">
        <w:rPr>
          <w:rFonts w:cstheme="minorHAnsi"/>
          <w:sz w:val="24"/>
          <w:lang w:bidi="ru-RU"/>
        </w:rPr>
        <w:t>за</w:t>
      </w:r>
      <w:r w:rsidRPr="00CA7C64">
        <w:rPr>
          <w:rFonts w:cstheme="minorHAnsi"/>
          <w:sz w:val="24"/>
          <w:lang w:val="en-US" w:bidi="ru-RU"/>
        </w:rPr>
        <w:t xml:space="preserve"> </w:t>
      </w:r>
      <w:r w:rsidRPr="00CA7C64">
        <w:rPr>
          <w:rFonts w:cstheme="minorHAnsi"/>
          <w:sz w:val="24"/>
          <w:lang w:bidi="ru-RU"/>
        </w:rPr>
        <w:t>пределами</w:t>
      </w:r>
      <w:r w:rsidRPr="00CA7C64">
        <w:rPr>
          <w:rFonts w:cstheme="minorHAnsi"/>
          <w:sz w:val="24"/>
          <w:lang w:val="en-US" w:bidi="ru-RU"/>
        </w:rPr>
        <w:t xml:space="preserve"> </w:t>
      </w:r>
      <w:r w:rsidRPr="00CA7C64">
        <w:rPr>
          <w:rFonts w:cstheme="minorHAnsi"/>
          <w:sz w:val="24"/>
          <w:lang w:bidi="ru-RU"/>
        </w:rPr>
        <w:t>Соединенных</w:t>
      </w:r>
      <w:r w:rsidRPr="00CA7C64">
        <w:rPr>
          <w:rFonts w:cstheme="minorHAnsi"/>
          <w:sz w:val="24"/>
          <w:lang w:val="en-US" w:bidi="ru-RU"/>
        </w:rPr>
        <w:t xml:space="preserve"> </w:t>
      </w:r>
      <w:r w:rsidRPr="00CA7C64">
        <w:rPr>
          <w:rFonts w:cstheme="minorHAnsi"/>
          <w:sz w:val="24"/>
          <w:lang w:bidi="ru-RU"/>
        </w:rPr>
        <w:t>Штатов</w:t>
      </w:r>
      <w:r w:rsidRPr="00CA7C64">
        <w:rPr>
          <w:rFonts w:cstheme="minorHAnsi"/>
          <w:sz w:val="24"/>
          <w:lang w:val="en-US" w:bidi="ru-RU"/>
        </w:rPr>
        <w:t>», CDC)</w:t>
      </w:r>
    </w:p>
    <w:p w14:paraId="4185D344" w14:textId="79374605" w:rsidR="005227CE" w:rsidRPr="00CA7C64" w:rsidRDefault="005227CE" w:rsidP="00921473">
      <w:pPr>
        <w:pStyle w:val="Heading1"/>
        <w:rPr>
          <w:rFonts w:asciiTheme="minorHAnsi" w:eastAsia="Times New Roman" w:hAnsiTheme="minorHAnsi" w:cstheme="minorHAnsi"/>
          <w:sz w:val="28"/>
          <w:szCs w:val="28"/>
        </w:rPr>
      </w:pPr>
      <w:r w:rsidRPr="00CA7C64">
        <w:rPr>
          <w:rFonts w:asciiTheme="minorHAnsi" w:hAnsiTheme="minorHAnsi" w:cstheme="minorHAnsi"/>
          <w:sz w:val="28"/>
          <w:lang w:bidi="ru-RU"/>
        </w:rPr>
        <w:t>На приеме у врача</w:t>
      </w:r>
    </w:p>
    <w:p w14:paraId="4606AE3F" w14:textId="77777777" w:rsidR="005227CE" w:rsidRPr="00CA7C64" w:rsidRDefault="005227CE" w:rsidP="00921473">
      <w:pPr>
        <w:spacing w:after="0" w:line="240" w:lineRule="auto"/>
        <w:outlineLvl w:val="2"/>
        <w:rPr>
          <w:rFonts w:eastAsia="Times New Roman" w:cstheme="minorHAnsi"/>
          <w:b/>
          <w:bCs/>
          <w:color w:val="141414"/>
          <w:sz w:val="24"/>
          <w:szCs w:val="24"/>
        </w:rPr>
      </w:pPr>
      <w:r w:rsidRPr="00CA7C64">
        <w:rPr>
          <w:rFonts w:cstheme="minorHAnsi"/>
          <w:b/>
          <w:color w:val="141414"/>
          <w:sz w:val="24"/>
          <w:lang w:bidi="ru-RU"/>
        </w:rPr>
        <w:t>Чего следует ожидать, явившись для прохождения прививки против COVID-19?</w:t>
      </w:r>
    </w:p>
    <w:p w14:paraId="095778DD" w14:textId="3E391BE7" w:rsidR="005227CE" w:rsidRPr="00CA7C64" w:rsidRDefault="005227CE" w:rsidP="0092147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 xml:space="preserve">На странице </w:t>
      </w:r>
      <w:hyperlink r:id="rId18" w:history="1">
        <w:r w:rsidR="000E4257" w:rsidRPr="00CA7C64">
          <w:rPr>
            <w:rStyle w:val="Hyperlink"/>
            <w:rFonts w:cstheme="minorHAnsi"/>
            <w:color w:val="0070C0"/>
            <w:sz w:val="24"/>
            <w:lang w:bidi="ru-RU"/>
          </w:rPr>
          <w:t>Getting Your COVID-19 Vaccine | CDC</w:t>
        </w:r>
      </w:hyperlink>
      <w:r w:rsidRPr="00CA7C64">
        <w:rPr>
          <w:rFonts w:cstheme="minorHAnsi"/>
          <w:sz w:val="24"/>
          <w:lang w:bidi="ru-RU"/>
        </w:rPr>
        <w:t xml:space="preserve"> («Прививка вакциной против COVID-19 | CDC) приведены сведения о том, чего следует ожидать при вакцинации, какую информацию предоставит вам врач, а также какие ресурсы вы можете использовать для наблюдения за своим здоровьем после вакцинации. </w:t>
      </w:r>
    </w:p>
    <w:p w14:paraId="648BF140" w14:textId="77777777" w:rsidR="00921473" w:rsidRPr="00CA7C64" w:rsidRDefault="00921473" w:rsidP="0092147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BC45ED1" w14:textId="7B195363" w:rsidR="005227CE" w:rsidRPr="00CA7C64" w:rsidRDefault="005227CE" w:rsidP="00921473">
      <w:pPr>
        <w:spacing w:after="0" w:line="240" w:lineRule="auto"/>
        <w:outlineLvl w:val="2"/>
        <w:rPr>
          <w:rFonts w:eastAsia="Times New Roman" w:cstheme="minorHAnsi"/>
          <w:b/>
          <w:bCs/>
          <w:color w:val="141414"/>
          <w:sz w:val="24"/>
          <w:szCs w:val="24"/>
        </w:rPr>
      </w:pPr>
      <w:r w:rsidRPr="00CA7C64">
        <w:rPr>
          <w:rFonts w:cstheme="minorHAnsi"/>
          <w:b/>
          <w:color w:val="141414"/>
          <w:sz w:val="24"/>
          <w:lang w:bidi="ru-RU"/>
        </w:rPr>
        <w:t xml:space="preserve">Нужно ли носить маску при прохождении прививки против COVID-19? </w:t>
      </w:r>
    </w:p>
    <w:p w14:paraId="37768265" w14:textId="3B740021" w:rsidR="005227CE" w:rsidRPr="00CA7C64" w:rsidRDefault="005227CE" w:rsidP="0092147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 xml:space="preserve">Да. Вы обязаны во время приема носить маску, закрывающую нос и рот. </w:t>
      </w:r>
    </w:p>
    <w:p w14:paraId="14557023" w14:textId="77777777" w:rsidR="000A0316" w:rsidRPr="00CA7C64" w:rsidRDefault="000A0316" w:rsidP="000A0316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2CBBACE8" w14:textId="50B01D75" w:rsidR="000A0316" w:rsidRPr="00CA7C64" w:rsidRDefault="00AD7B51" w:rsidP="000A0316">
      <w:pPr>
        <w:spacing w:after="0" w:line="240" w:lineRule="auto"/>
        <w:outlineLvl w:val="2"/>
        <w:rPr>
          <w:rFonts w:eastAsia="Times New Roman" w:cstheme="minorHAnsi"/>
          <w:b/>
          <w:bCs/>
          <w:color w:val="141414"/>
          <w:sz w:val="24"/>
          <w:szCs w:val="24"/>
        </w:rPr>
      </w:pPr>
      <w:r w:rsidRPr="00CA7C64">
        <w:rPr>
          <w:rFonts w:cstheme="minorHAnsi"/>
          <w:b/>
          <w:color w:val="141414"/>
          <w:sz w:val="24"/>
          <w:lang w:bidi="ru-RU"/>
        </w:rPr>
        <w:t xml:space="preserve">Сколько времени нужно ждать между первой и второй дозами вакцины Pfizer, Moderna и Novavax против COVID-19?   </w:t>
      </w:r>
    </w:p>
    <w:p w14:paraId="2F80B95B" w14:textId="4A1C23A8" w:rsidR="00085F31" w:rsidRPr="00CA7C64" w:rsidRDefault="00AD7B51" w:rsidP="00107B52">
      <w:pPr>
        <w:spacing w:after="0" w:line="240" w:lineRule="auto"/>
        <w:rPr>
          <w:rFonts w:cstheme="minorHAnsi"/>
          <w:sz w:val="24"/>
          <w:szCs w:val="24"/>
          <w:lang w:bidi="ru-RU"/>
        </w:rPr>
      </w:pPr>
      <w:r w:rsidRPr="00CA7C64">
        <w:rPr>
          <w:rFonts w:cstheme="minorHAnsi"/>
          <w:sz w:val="24"/>
          <w:shd w:val="clear" w:color="auto" w:fill="FFFFFF"/>
          <w:lang w:bidi="ru-RU"/>
        </w:rPr>
        <w:t>Вторую</w:t>
      </w:r>
      <w:r w:rsidRPr="00CA7C64">
        <w:rPr>
          <w:rStyle w:val="Strong"/>
          <w:rFonts w:cstheme="minorHAnsi"/>
          <w:sz w:val="24"/>
          <w:shd w:val="clear" w:color="auto" w:fill="FFFFFF"/>
          <w:lang w:bidi="ru-RU"/>
        </w:rPr>
        <w:t xml:space="preserve"> прививку рекомендуется пройти в течение 21 дня (Pfizer и Novavax) или 28 дней (Moderna)</w:t>
      </w:r>
      <w:r w:rsidRPr="00CA7C64">
        <w:rPr>
          <w:rFonts w:cstheme="minorHAnsi"/>
          <w:sz w:val="24"/>
          <w:shd w:val="clear" w:color="auto" w:fill="FFFFFF"/>
          <w:lang w:bidi="ru-RU"/>
        </w:rPr>
        <w:t xml:space="preserve">.  Но, если вы сделаете вторую прививку в любое время после рекомендованной даты, вы все равно будете считаться полностью вакцинированными. Вторую дозу не следует прививать раньше, чем через </w:t>
      </w:r>
      <w:r w:rsidRPr="00CA7C64">
        <w:rPr>
          <w:rStyle w:val="Strong"/>
          <w:rFonts w:cstheme="minorHAnsi"/>
          <w:sz w:val="24"/>
          <w:shd w:val="clear" w:color="auto" w:fill="FFFFFF"/>
          <w:lang w:bidi="ru-RU"/>
        </w:rPr>
        <w:t xml:space="preserve">21 день (Pfizer и Novavax) или 28 дней (Moderna). </w:t>
      </w:r>
      <w:r w:rsidRPr="00CA7C64">
        <w:rPr>
          <w:rFonts w:cstheme="minorHAnsi"/>
          <w:sz w:val="24"/>
          <w:lang w:bidi="ru-RU"/>
        </w:rPr>
        <w:t>Прививка вакциной Janssen (Johnson &amp; Johnson) предусматривает только одну дозу. Прививка вакциной Janssen (Johnson &amp; Johnson) предусматривает только одну дозу.</w:t>
      </w:r>
    </w:p>
    <w:p w14:paraId="5A7E4805" w14:textId="399DC674" w:rsidR="00760291" w:rsidRPr="00CA7C64" w:rsidRDefault="00760291" w:rsidP="00107B52">
      <w:pPr>
        <w:spacing w:after="0" w:line="240" w:lineRule="auto"/>
        <w:rPr>
          <w:rFonts w:cstheme="minorHAnsi"/>
          <w:sz w:val="24"/>
          <w:szCs w:val="24"/>
          <w:lang w:bidi="ru-RU"/>
        </w:rPr>
      </w:pPr>
    </w:p>
    <w:p w14:paraId="74D3136C" w14:textId="609D1AC8" w:rsidR="00760291" w:rsidRPr="00CA7C64" w:rsidRDefault="00760291" w:rsidP="00107B5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lastRenderedPageBreak/>
        <w:t>Некоторым еще не вакцинированным людям в возрасте от 12 до 64 лет с ослабленным иммунитетом средней или тяжелой степени может быть полезно получить вторую дозу мРНК-вакцины против COVID-19 спустя 8 недель после первой (вместо срока, указанного выше). За дополнительной информацией обратитесь к своему лечащему врачу.</w:t>
      </w:r>
    </w:p>
    <w:p w14:paraId="3A3EFFDF" w14:textId="5EFFAFB0" w:rsidR="00085F31" w:rsidRPr="00CA7C64" w:rsidRDefault="00085F31" w:rsidP="00107B52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6D497E4E" w14:textId="3F4FE1E1" w:rsidR="00107B52" w:rsidRPr="00CA7C64" w:rsidRDefault="00AD7B51" w:rsidP="00107B52">
      <w:pPr>
        <w:spacing w:after="0" w:line="240" w:lineRule="auto"/>
        <w:outlineLvl w:val="2"/>
        <w:rPr>
          <w:rFonts w:eastAsia="Times New Roman" w:cstheme="minorHAnsi"/>
          <w:b/>
          <w:bCs/>
          <w:color w:val="141414"/>
          <w:sz w:val="24"/>
          <w:szCs w:val="24"/>
        </w:rPr>
      </w:pPr>
      <w:r w:rsidRPr="00CA7C64">
        <w:rPr>
          <w:rFonts w:cstheme="minorHAnsi"/>
          <w:b/>
          <w:color w:val="141414"/>
          <w:sz w:val="24"/>
          <w:lang w:bidi="ru-RU"/>
        </w:rPr>
        <w:t>Насколько эффективна одна доза вакцины против COVID-19 Pfizer, Moderna или Novavax сравнению с двумя дозами?</w:t>
      </w:r>
    </w:p>
    <w:p w14:paraId="377F6FA5" w14:textId="431D976E" w:rsidR="00107B52" w:rsidRPr="00CA7C64" w:rsidRDefault="00AD7B51" w:rsidP="00107B52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>Вакцины против COVID-19 Pfizer, Moderna и Novavax не исследовались на предмет применения одной дозой. Для обеспечения полной вакцинации следует пройти прививку обеими дозами вакцины.</w:t>
      </w:r>
    </w:p>
    <w:p w14:paraId="44430336" w14:textId="77777777" w:rsidR="006A50C8" w:rsidRPr="00CA7C64" w:rsidRDefault="006A50C8" w:rsidP="0092147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99D9AA5" w14:textId="78F34EA3" w:rsidR="00E55366" w:rsidRPr="00CA7C64" w:rsidRDefault="00D917BB" w:rsidP="00E55366">
      <w:pPr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 w:rsidRPr="00CA7C64">
        <w:rPr>
          <w:rFonts w:cstheme="minorHAnsi"/>
          <w:b/>
          <w:color w:val="212121"/>
          <w:sz w:val="24"/>
          <w:lang w:bidi="ru-RU"/>
        </w:rPr>
        <w:t xml:space="preserve">Будут ли за мной наблюдать после вакцинации? </w:t>
      </w:r>
    </w:p>
    <w:p w14:paraId="5E42943D" w14:textId="00D37315" w:rsidR="00E55366" w:rsidRPr="00CA7C64" w:rsidRDefault="00E55366" w:rsidP="00E5536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>Лица, имеющие в анамнезе анафилаксию (тяжелая аллергическая реакция), возникшую по любой причине, находятся под медицинским наблюдением в течение 30 минут. Для остальных время наблюдения составляет 15 минут.</w:t>
      </w:r>
    </w:p>
    <w:p w14:paraId="35AEDFDE" w14:textId="5F803AE0" w:rsidR="00921473" w:rsidRPr="00CA7C64" w:rsidRDefault="00921473" w:rsidP="0092147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C6935BC" w14:textId="656DF8D6" w:rsidR="005227CE" w:rsidRPr="00CA7C64" w:rsidRDefault="005227CE" w:rsidP="00921473">
      <w:pPr>
        <w:spacing w:after="0" w:line="240" w:lineRule="auto"/>
        <w:outlineLvl w:val="2"/>
        <w:rPr>
          <w:rFonts w:eastAsia="Times New Roman" w:cstheme="minorHAnsi"/>
          <w:b/>
          <w:bCs/>
          <w:color w:val="141414"/>
          <w:sz w:val="24"/>
          <w:szCs w:val="24"/>
        </w:rPr>
      </w:pPr>
      <w:r w:rsidRPr="00CA7C64">
        <w:rPr>
          <w:rFonts w:cstheme="minorHAnsi"/>
          <w:b/>
          <w:color w:val="141414"/>
          <w:sz w:val="24"/>
          <w:lang w:bidi="ru-RU"/>
        </w:rPr>
        <w:t xml:space="preserve">Будет ли что-нибудь выдаваться в качестве свидетельства о прохождения прививки? </w:t>
      </w:r>
    </w:p>
    <w:p w14:paraId="26054950" w14:textId="77777777" w:rsidR="00472A57" w:rsidRPr="00CA7C64" w:rsidRDefault="005227CE" w:rsidP="00472A57">
      <w:p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>Вы должны получить карту вакцинации или распечатку с указанием той вакцины против COVID-19, которую вам привили, а также даты и места прививки. Не забудьте сохранить эту карту для прохождения второй прививки. Можно сделать фотографию своей карты в качестве ее резервной цифровой копии.</w:t>
      </w:r>
    </w:p>
    <w:p w14:paraId="317A67AB" w14:textId="77777777" w:rsidR="00472A57" w:rsidRPr="00CA7C64" w:rsidRDefault="00472A57" w:rsidP="009E6FC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21FAE4A" w14:textId="24E457C3" w:rsidR="00921473" w:rsidRPr="00B2098B" w:rsidRDefault="005227CE" w:rsidP="00921473">
      <w:pPr>
        <w:spacing w:after="0" w:line="240" w:lineRule="auto"/>
        <w:rPr>
          <w:rFonts w:eastAsia="Times New Roman" w:cstheme="minorHAnsi"/>
          <w:color w:val="1F4E79" w:themeColor="accent5" w:themeShade="80"/>
          <w:sz w:val="24"/>
          <w:szCs w:val="24"/>
          <w:lang w:val="en-US"/>
        </w:rPr>
      </w:pPr>
      <w:r w:rsidRPr="00CA7C64">
        <w:rPr>
          <w:rFonts w:cstheme="minorHAnsi"/>
          <w:sz w:val="24"/>
          <w:lang w:bidi="ru-RU"/>
        </w:rPr>
        <w:t xml:space="preserve">Вы должны получить бумажную или электронную версию фактологического бюллетеня, в котором содержится дополнительная информация о конкретной вакцине против COVID-19, которую вам предлагают. </w:t>
      </w:r>
      <w:hyperlink r:id="rId19" w:history="1">
        <w:r w:rsidRPr="00B2098B">
          <w:rPr>
            <w:rStyle w:val="Hyperlink"/>
            <w:rFonts w:cstheme="minorHAnsi"/>
            <w:sz w:val="24"/>
            <w:lang w:bidi="ru-RU"/>
          </w:rPr>
          <w:t>В отношении каждой вакцины против COVID-19 составлен собственный информационный листок</w:t>
        </w:r>
      </w:hyperlink>
      <w:r w:rsidRPr="00CA7C64">
        <w:rPr>
          <w:rFonts w:cstheme="minorHAnsi"/>
          <w:sz w:val="24"/>
          <w:lang w:bidi="ru-RU"/>
        </w:rPr>
        <w:t>, содержащий информацию, которая поможет вам понять риски и преимущества прививки этой конкретной вакциной</w:t>
      </w:r>
      <w:r w:rsidR="00B2098B">
        <w:rPr>
          <w:rFonts w:cstheme="minorHAnsi"/>
          <w:sz w:val="24"/>
          <w:lang w:val="en-US" w:bidi="ru-RU"/>
        </w:rPr>
        <w:t>.</w:t>
      </w:r>
    </w:p>
    <w:p w14:paraId="01AFA0A3" w14:textId="77777777" w:rsidR="00472A57" w:rsidRPr="00CA7C64" w:rsidRDefault="00472A57" w:rsidP="00472A57">
      <w:p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</w:p>
    <w:p w14:paraId="49B24436" w14:textId="40590728" w:rsidR="00472A57" w:rsidRPr="00CA7C64" w:rsidRDefault="00472A57" w:rsidP="00472A57">
      <w:p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b/>
          <w:sz w:val="24"/>
          <w:lang w:bidi="ru-RU"/>
        </w:rPr>
        <w:t xml:space="preserve">Что делать в случае потери карты вакцинации COVID-19? </w:t>
      </w:r>
      <w:r w:rsidRPr="00CA7C64">
        <w:rPr>
          <w:rFonts w:cstheme="minorHAnsi"/>
          <w:sz w:val="24"/>
          <w:lang w:bidi="ru-RU"/>
        </w:rPr>
        <w:t>(Редакция от 11 января 2022 г.)</w:t>
      </w:r>
    </w:p>
    <w:p w14:paraId="56EFB1E5" w14:textId="77777777" w:rsidR="00472A57" w:rsidRPr="00CA7C64" w:rsidRDefault="00472A57" w:rsidP="00472A57">
      <w:p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>У вас есть несколько вариантов:</w:t>
      </w:r>
    </w:p>
    <w:p w14:paraId="2080BEF2" w14:textId="00B55FD9" w:rsidR="003900D0" w:rsidRPr="00CA7C64" w:rsidRDefault="00472A57" w:rsidP="003900D0">
      <w:pPr>
        <w:pStyle w:val="ListParagraph"/>
        <w:numPr>
          <w:ilvl w:val="0"/>
          <w:numId w:val="13"/>
        </w:numPr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CA7C64">
        <w:rPr>
          <w:rFonts w:asciiTheme="minorHAnsi" w:hAnsiTheme="minorHAnsi" w:cstheme="minorHAnsi"/>
          <w:sz w:val="24"/>
          <w:lang w:bidi="ru-RU"/>
        </w:rPr>
        <w:t>Обратитесь в свое медицинское учреждение или по месту прохождения прививки. Там могут распечатать другую копию этого документа.</w:t>
      </w:r>
    </w:p>
    <w:p w14:paraId="492ABB75" w14:textId="0C2CD80C" w:rsidR="00B05998" w:rsidRPr="00CA7C64" w:rsidRDefault="00B05998" w:rsidP="00B05998">
      <w:pPr>
        <w:pStyle w:val="ListParagraph"/>
        <w:numPr>
          <w:ilvl w:val="0"/>
          <w:numId w:val="13"/>
        </w:numPr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CA7C64">
        <w:rPr>
          <w:rFonts w:asciiTheme="minorHAnsi" w:hAnsiTheme="minorHAnsi" w:cstheme="minorHAnsi"/>
          <w:sz w:val="24"/>
          <w:lang w:bidi="ru-RU"/>
        </w:rPr>
        <w:t xml:space="preserve">Получите электронную версию карты вакцинации через портал </w:t>
      </w:r>
      <w:hyperlink r:id="rId20" w:history="1">
        <w:r w:rsidRPr="00CA7C64">
          <w:rPr>
            <w:rStyle w:val="Hyperlink"/>
            <w:rFonts w:asciiTheme="minorHAnsi" w:hAnsiTheme="minorHAnsi" w:cstheme="minorHAnsi"/>
            <w:color w:val="0070C0"/>
            <w:sz w:val="24"/>
            <w:lang w:bidi="ru-RU"/>
          </w:rPr>
          <w:t>MyVaxRecords.Mass.Gov</w:t>
        </w:r>
      </w:hyperlink>
      <w:r w:rsidRPr="00CA7C64">
        <w:rPr>
          <w:rFonts w:asciiTheme="minorHAnsi" w:hAnsiTheme="minorHAnsi" w:cstheme="minorHAnsi"/>
          <w:color w:val="0070C0"/>
          <w:sz w:val="24"/>
          <w:lang w:bidi="ru-RU"/>
        </w:rPr>
        <w:t>.</w:t>
      </w:r>
    </w:p>
    <w:p w14:paraId="458AF8E2" w14:textId="2F68FD15" w:rsidR="00472A57" w:rsidRPr="00CA7C64" w:rsidRDefault="00472A57" w:rsidP="00472A57">
      <w:pPr>
        <w:pStyle w:val="ListParagraph"/>
        <w:numPr>
          <w:ilvl w:val="0"/>
          <w:numId w:val="13"/>
        </w:numPr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CA7C64">
        <w:rPr>
          <w:rFonts w:asciiTheme="minorHAnsi" w:hAnsiTheme="minorHAnsi" w:cstheme="minorHAnsi"/>
          <w:sz w:val="24"/>
          <w:lang w:bidi="ru-RU"/>
        </w:rPr>
        <w:t xml:space="preserve">Ваш документ будет иметься и в приложении </w:t>
      </w:r>
      <w:hyperlink r:id="rId21" w:history="1">
        <w:r w:rsidRPr="00CA7C64">
          <w:rPr>
            <w:rStyle w:val="Hyperlink"/>
            <w:rFonts w:asciiTheme="minorHAnsi" w:hAnsiTheme="minorHAnsi" w:cstheme="minorHAnsi"/>
            <w:color w:val="0070C0"/>
            <w:sz w:val="24"/>
            <w:lang w:bidi="ru-RU"/>
          </w:rPr>
          <w:t>v-safe</w:t>
        </w:r>
      </w:hyperlink>
      <w:r w:rsidRPr="00CA7C64">
        <w:rPr>
          <w:rFonts w:asciiTheme="minorHAnsi" w:hAnsiTheme="minorHAnsi" w:cstheme="minorHAnsi"/>
          <w:sz w:val="24"/>
          <w:lang w:bidi="ru-RU"/>
        </w:rPr>
        <w:t xml:space="preserve">, если вы зарегистрированы в этой программе. </w:t>
      </w:r>
    </w:p>
    <w:p w14:paraId="2F3BDCF1" w14:textId="69C1D55C" w:rsidR="003900D0" w:rsidRPr="00CA7C64" w:rsidRDefault="00472A57" w:rsidP="003900D0">
      <w:pPr>
        <w:pStyle w:val="ListParagraph"/>
        <w:numPr>
          <w:ilvl w:val="0"/>
          <w:numId w:val="13"/>
        </w:numPr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CA7C64">
        <w:rPr>
          <w:rFonts w:asciiTheme="minorHAnsi" w:hAnsiTheme="minorHAnsi" w:cstheme="minorHAnsi"/>
          <w:sz w:val="24"/>
          <w:lang w:bidi="ru-RU"/>
        </w:rPr>
        <w:t xml:space="preserve">Вы можете заполнить </w:t>
      </w:r>
      <w:hyperlink r:id="rId22" w:history="1">
        <w:r w:rsidRPr="00CA7C64">
          <w:rPr>
            <w:rStyle w:val="Hyperlink"/>
            <w:rFonts w:asciiTheme="minorHAnsi" w:hAnsiTheme="minorHAnsi" w:cstheme="minorHAnsi"/>
            <w:color w:val="0070C0"/>
            <w:sz w:val="24"/>
            <w:lang w:bidi="ru-RU"/>
          </w:rPr>
          <w:t>Immunization Record Request Form</w:t>
        </w:r>
      </w:hyperlink>
      <w:r w:rsidRPr="00CA7C64">
        <w:rPr>
          <w:rFonts w:asciiTheme="minorHAnsi" w:hAnsiTheme="minorHAnsi" w:cstheme="minorHAnsi"/>
          <w:sz w:val="24"/>
          <w:lang w:bidi="ru-RU"/>
        </w:rPr>
        <w:t xml:space="preserve"> («Форму запроса документации о прививке»), которая отправляется непосредственно в Департамент здравоохранения. Если вы воспользуетесь этой формой, вы получите полную историю всех привитых вам вакцин, а не только вакцины против COVID-19, а для ее получения потребуется до 6 недель. </w:t>
      </w:r>
    </w:p>
    <w:p w14:paraId="14849AF7" w14:textId="77777777" w:rsidR="003900D0" w:rsidRPr="00CA7C64" w:rsidRDefault="003900D0" w:rsidP="003900D0">
      <w:pPr>
        <w:pStyle w:val="ListParagraph"/>
        <w:numPr>
          <w:ilvl w:val="1"/>
          <w:numId w:val="13"/>
        </w:numPr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CA7C64">
        <w:rPr>
          <w:rFonts w:asciiTheme="minorHAnsi" w:hAnsiTheme="minorHAnsi" w:cstheme="minorHAnsi"/>
          <w:color w:val="141414"/>
          <w:sz w:val="24"/>
          <w:lang w:bidi="ru-RU"/>
        </w:rPr>
        <w:t xml:space="preserve">Обратите внимание, чтобы подать или отправить форму по почте в бумажном виде, необходимо ее нотариальное заверение. Вы получите распечатанный документ с указанием всех сделанных вам прививках, о </w:t>
      </w:r>
      <w:r w:rsidRPr="00CA7C64">
        <w:rPr>
          <w:rFonts w:asciiTheme="minorHAnsi" w:hAnsiTheme="minorHAnsi" w:cstheme="minorHAnsi"/>
          <w:color w:val="141414"/>
          <w:sz w:val="24"/>
          <w:lang w:bidi="ru-RU"/>
        </w:rPr>
        <w:lastRenderedPageBreak/>
        <w:t>которых было сообщено в MIIS (Монтерейский институт международных исследований). Вы не получите карту вакцинации от COVID-19.</w:t>
      </w:r>
    </w:p>
    <w:p w14:paraId="0E31E0B1" w14:textId="4C23163E" w:rsidR="003900D0" w:rsidRPr="00CA7C64" w:rsidRDefault="003900D0" w:rsidP="003900D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CA7C64">
        <w:rPr>
          <w:rFonts w:asciiTheme="minorHAnsi" w:hAnsiTheme="minorHAnsi" w:cstheme="minorHAnsi"/>
          <w:color w:val="141414"/>
          <w:lang w:bidi="ru-RU"/>
        </w:rPr>
        <w:t>Если вы прививались в пункте массовой вакцинации, ознакомьтесь с</w:t>
      </w:r>
      <w:hyperlink r:id="rId23" w:anchor="requesting-a-copy-of-your-vaccination-record-" w:history="1">
        <w:r w:rsidRPr="00CA7C64">
          <w:rPr>
            <w:rStyle w:val="Hyperlink"/>
            <w:rFonts w:asciiTheme="minorHAnsi" w:hAnsiTheme="minorHAnsi" w:cstheme="minorHAnsi"/>
            <w:color w:val="0070C0"/>
            <w:lang w:bidi="ru-RU"/>
          </w:rPr>
          <w:t xml:space="preserve"> инструкциями по получению записи о вакцинации</w:t>
        </w:r>
      </w:hyperlink>
      <w:r w:rsidRPr="00CA7C64">
        <w:rPr>
          <w:rStyle w:val="Hyperlink"/>
          <w:rFonts w:asciiTheme="minorHAnsi" w:hAnsiTheme="minorHAnsi" w:cstheme="minorHAnsi"/>
          <w:color w:val="0070C0"/>
          <w:lang w:bidi="ru-RU"/>
        </w:rPr>
        <w:t>.</w:t>
      </w:r>
    </w:p>
    <w:p w14:paraId="7A9DC1BA" w14:textId="77777777" w:rsidR="005227CE" w:rsidRPr="00CA7C64" w:rsidRDefault="005227CE" w:rsidP="00921473">
      <w:pPr>
        <w:pStyle w:val="Heading1"/>
        <w:rPr>
          <w:rFonts w:asciiTheme="minorHAnsi" w:eastAsia="Times New Roman" w:hAnsiTheme="minorHAnsi" w:cstheme="minorHAnsi"/>
          <w:sz w:val="28"/>
          <w:szCs w:val="28"/>
        </w:rPr>
      </w:pPr>
      <w:bookmarkStart w:id="2" w:name="_After_getting_vaccinated"/>
      <w:bookmarkEnd w:id="2"/>
      <w:r w:rsidRPr="00CA7C64">
        <w:rPr>
          <w:rFonts w:asciiTheme="minorHAnsi" w:hAnsiTheme="minorHAnsi" w:cstheme="minorHAnsi"/>
          <w:sz w:val="28"/>
          <w:lang w:bidi="ru-RU"/>
        </w:rPr>
        <w:t>После вакцинации</w:t>
      </w:r>
    </w:p>
    <w:p w14:paraId="532C6932" w14:textId="57E28385" w:rsidR="009705F2" w:rsidRPr="00CA7C64" w:rsidRDefault="005227CE" w:rsidP="009705F2">
      <w:pPr>
        <w:spacing w:after="0" w:line="240" w:lineRule="auto"/>
        <w:outlineLvl w:val="2"/>
        <w:rPr>
          <w:rFonts w:eastAsia="Times New Roman" w:cstheme="minorHAnsi"/>
          <w:color w:val="141414"/>
          <w:sz w:val="24"/>
          <w:szCs w:val="24"/>
        </w:rPr>
      </w:pPr>
      <w:r w:rsidRPr="00CA7C64">
        <w:rPr>
          <w:rFonts w:cstheme="minorHAnsi"/>
          <w:b/>
          <w:color w:val="141414"/>
          <w:sz w:val="24"/>
          <w:lang w:bidi="ru-RU"/>
        </w:rPr>
        <w:t xml:space="preserve">Что делать, если у меня появились симптомы после прививки от COVID-19? </w:t>
      </w:r>
    </w:p>
    <w:p w14:paraId="35A83A3D" w14:textId="4DAB42A6" w:rsidR="00CA1083" w:rsidRPr="00CA7C64" w:rsidRDefault="002A245C" w:rsidP="009705F2">
      <w:pPr>
        <w:spacing w:after="0" w:line="240" w:lineRule="auto"/>
        <w:outlineLvl w:val="2"/>
        <w:rPr>
          <w:rFonts w:eastAsia="Times New Roman" w:cstheme="minorHAnsi"/>
          <w:color w:val="141414"/>
          <w:sz w:val="24"/>
          <w:szCs w:val="24"/>
        </w:rPr>
      </w:pPr>
      <w:r w:rsidRPr="00CA7C64">
        <w:rPr>
          <w:rFonts w:cstheme="minorHAnsi"/>
          <w:sz w:val="24"/>
          <w:shd w:val="clear" w:color="auto" w:fill="FFFFFF"/>
          <w:lang w:bidi="ru-RU"/>
        </w:rPr>
        <w:t xml:space="preserve">У некоторых людей после вакцинации появляются побочные эффекты (такие как усталость, головные боли и боли в месте укола), которые являются нормальными признаками того, что организм вырабатывает защиту. Эти побочные эффекты могут повлиять на способность человека осуществлять ежедневную деятельность, но они должны исчезнуть через несколько дней. </w:t>
      </w:r>
      <w:r w:rsidRPr="00CA7C64">
        <w:rPr>
          <w:rFonts w:cstheme="minorHAnsi"/>
          <w:color w:val="212121"/>
          <w:sz w:val="24"/>
          <w:lang w:bidi="ru-RU"/>
        </w:rPr>
        <w:t>Если у вас появятся такие респираторные симптомы, как насморк, кашель или потеря обоняния или вкуса, вам следует подумать о том, чтобы пройти тест на COVID-19 или поговорить со своим лечащим врачом</w:t>
      </w:r>
      <w:r w:rsidRPr="00CA7C64">
        <w:rPr>
          <w:rFonts w:cstheme="minorHAnsi"/>
          <w:sz w:val="24"/>
          <w:shd w:val="clear" w:color="auto" w:fill="FFFFFF"/>
          <w:lang w:bidi="ru-RU"/>
        </w:rPr>
        <w:t>. Можно заразиться COVID-19 даже после того, как вы пройдете прививку.</w:t>
      </w:r>
      <w:r w:rsidRPr="00CA7C64">
        <w:rPr>
          <w:rFonts w:cstheme="minorHAnsi"/>
          <w:color w:val="212121"/>
          <w:sz w:val="24"/>
          <w:lang w:bidi="ru-RU"/>
        </w:rPr>
        <w:t xml:space="preserve"> Заболев, оставайтесь дома и избегайте тесного контакта с другими людьми. Возможно, вы захотите узнать у своего работодателя, как это повлияет на вашу работу.</w:t>
      </w:r>
    </w:p>
    <w:p w14:paraId="6294F37D" w14:textId="7380FB6F" w:rsidR="002A245C" w:rsidRPr="00CA7C64" w:rsidRDefault="002A245C" w:rsidP="002A245C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A5B5A6" w14:textId="3BF27156" w:rsidR="005227CE" w:rsidRPr="00CA7C64" w:rsidRDefault="005227CE" w:rsidP="002A245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>Если у вас возникли сильные боли или дискомфорт, поговорите со своим лечащим врачом, который может порекомендовать вам такие безрецептурные лекарства, как ибупрофен или ацетаминофен. Для уменьшения болей и дискомфорта в месте укола наложите на это место чистую, прохладную, влажную салфетку, а также пользуйтесь этой рукой или тренируйте ее. Чтобы уменьшить дискомфорт от высокой температуры, пейте побольше жидкостей и одевайтесь легко. В большинстве случаев дискомфорт от лихорадки или боли является нормальным явлением, но обратитесь к своему лечащему врачу, если:</w:t>
      </w:r>
    </w:p>
    <w:p w14:paraId="6A366F61" w14:textId="7A6FBA7A" w:rsidR="005227CE" w:rsidRPr="00CA7C64" w:rsidRDefault="005227CE" w:rsidP="00B43469">
      <w:pPr>
        <w:numPr>
          <w:ilvl w:val="0"/>
          <w:numId w:val="2"/>
        </w:numPr>
        <w:spacing w:after="0" w:line="240" w:lineRule="auto"/>
        <w:ind w:left="1080"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>краснота или болевые ощущения в месте укола усиливаются спустя 24 часа</w:t>
      </w:r>
    </w:p>
    <w:p w14:paraId="455BC06B" w14:textId="7F83A9A0" w:rsidR="005227CE" w:rsidRPr="00CA7C64" w:rsidRDefault="005227CE" w:rsidP="00B43469">
      <w:pPr>
        <w:numPr>
          <w:ilvl w:val="0"/>
          <w:numId w:val="2"/>
        </w:numPr>
        <w:spacing w:after="0" w:line="240" w:lineRule="auto"/>
        <w:ind w:left="1080"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>вас беспокоит то, что побочные эффекты не исчезают через несколько дней</w:t>
      </w:r>
    </w:p>
    <w:p w14:paraId="3750FB0F" w14:textId="77777777" w:rsidR="00D476B3" w:rsidRPr="00CA7C64" w:rsidRDefault="00D476B3" w:rsidP="00D476B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BF19D17" w14:textId="2292E110" w:rsidR="005227CE" w:rsidRPr="00CA7C64" w:rsidRDefault="005227CE" w:rsidP="00921473">
      <w:pPr>
        <w:spacing w:after="0" w:line="240" w:lineRule="auto"/>
        <w:outlineLvl w:val="2"/>
        <w:rPr>
          <w:rFonts w:eastAsia="Times New Roman" w:cstheme="minorHAnsi"/>
          <w:b/>
          <w:bCs/>
          <w:color w:val="141414"/>
          <w:sz w:val="24"/>
          <w:szCs w:val="24"/>
        </w:rPr>
      </w:pPr>
      <w:r w:rsidRPr="00CA7C64">
        <w:rPr>
          <w:rFonts w:cstheme="minorHAnsi"/>
          <w:b/>
          <w:color w:val="141414"/>
          <w:sz w:val="24"/>
          <w:lang w:bidi="ru-RU"/>
        </w:rPr>
        <w:t xml:space="preserve">Как сообщить о побочных эффектах после прохождения прививки от COVID-19? </w:t>
      </w:r>
    </w:p>
    <w:p w14:paraId="454B1304" w14:textId="791930F8" w:rsidR="00910F00" w:rsidRPr="00CA7C64" w:rsidRDefault="005227CE" w:rsidP="00921473">
      <w:pPr>
        <w:spacing w:after="0" w:line="240" w:lineRule="auto"/>
        <w:rPr>
          <w:rFonts w:eastAsia="Times New Roman" w:cstheme="minorHAnsi"/>
          <w:color w:val="4472C4" w:themeColor="accent1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 xml:space="preserve">V-safe — это инструмент на базе смартфона, в котором используются текстовые сообщения и веб-опросы для индивидуальной проверки состояния здоровья после прохождения прививки от COVID-19. С помощью v-safe вы можете быстро сообщить в CDC, возникли ли у вас какие-либо побочные эффекты после прохождения прививки от COVID-19. В зависимости от ваших ответов вам может позвонить сотрудник CDC, чтобы узнать о состоянии вашего здоровья и получить дополнительную информацию. А v-safe напомнит о необходимости пройти прививкой второй дозой вакцины против COVID-19, если она вам требуется. Подписаться на v-safe можно по адресу </w:t>
      </w:r>
      <w:hyperlink r:id="rId24" w:history="1">
        <w:r w:rsidRPr="00CA7C64">
          <w:rPr>
            <w:rFonts w:cstheme="minorHAnsi"/>
            <w:color w:val="4472C4" w:themeColor="accent1"/>
            <w:sz w:val="24"/>
            <w:u w:val="single"/>
            <w:lang w:bidi="ru-RU"/>
          </w:rPr>
          <w:t>V-safe After Vaccination Health Checker | CDC</w:t>
        </w:r>
        <w:r w:rsidRPr="00CA7C64">
          <w:rPr>
            <w:rFonts w:cstheme="minorHAnsi"/>
            <w:color w:val="4472C4" w:themeColor="accent1"/>
            <w:sz w:val="24"/>
            <w:lang w:bidi="ru-RU"/>
          </w:rPr>
          <w:t xml:space="preserve"> («V-safe - механизм проверки состояния здоровья после вакцинации»)</w:t>
        </w:r>
      </w:hyperlink>
      <w:r w:rsidRPr="00CA7C64">
        <w:rPr>
          <w:rFonts w:cstheme="minorHAnsi"/>
          <w:color w:val="4472C4" w:themeColor="accent1"/>
          <w:sz w:val="24"/>
          <w:lang w:bidi="ru-RU"/>
        </w:rPr>
        <w:t xml:space="preserve">. </w:t>
      </w:r>
    </w:p>
    <w:p w14:paraId="6F39AA19" w14:textId="77777777" w:rsidR="00910F00" w:rsidRPr="00CA7C64" w:rsidRDefault="00910F00" w:rsidP="00921473">
      <w:pPr>
        <w:spacing w:after="0" w:line="240" w:lineRule="auto"/>
        <w:rPr>
          <w:rFonts w:eastAsia="Times New Roman" w:cstheme="minorHAnsi"/>
          <w:color w:val="4472C4" w:themeColor="accent1"/>
          <w:sz w:val="24"/>
          <w:szCs w:val="24"/>
        </w:rPr>
      </w:pPr>
    </w:p>
    <w:p w14:paraId="1D3E4F64" w14:textId="1CF2C2F5" w:rsidR="00921473" w:rsidRPr="00CA7C64" w:rsidRDefault="0073037F" w:rsidP="00922BF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>Кроме того, если вас что-то беспокоит, вы можете позвонить своему лечащему врачу. Вы или ваш врач можете сообщать о любых побочных эффектах в Систему отчетности о неблагоприятных событиях, связанных с вакцинами (VAERS), которая является национальной системой, действующей под контролем федерального правительства.</w:t>
      </w:r>
    </w:p>
    <w:p w14:paraId="68137658" w14:textId="77777777" w:rsidR="007C0D9C" w:rsidRPr="00CA7C64" w:rsidRDefault="007C0D9C">
      <w:pPr>
        <w:rPr>
          <w:rFonts w:cstheme="minorHAnsi"/>
          <w:b/>
          <w:color w:val="141414"/>
          <w:sz w:val="24"/>
          <w:szCs w:val="24"/>
          <w:lang w:bidi="ru-RU"/>
        </w:rPr>
      </w:pPr>
      <w:r w:rsidRPr="00CA7C64">
        <w:rPr>
          <w:rFonts w:cstheme="minorHAnsi"/>
          <w:b/>
          <w:color w:val="141414"/>
          <w:sz w:val="24"/>
          <w:lang w:bidi="ru-RU"/>
        </w:rPr>
        <w:br w:type="page"/>
      </w:r>
    </w:p>
    <w:p w14:paraId="20D6A60D" w14:textId="53AE7D8D" w:rsidR="005227CE" w:rsidRPr="00CA7C64" w:rsidRDefault="005227CE" w:rsidP="00921473">
      <w:pPr>
        <w:spacing w:after="0" w:line="240" w:lineRule="auto"/>
        <w:outlineLvl w:val="2"/>
        <w:rPr>
          <w:rFonts w:eastAsia="Times New Roman" w:cstheme="minorHAnsi"/>
          <w:color w:val="FF0000"/>
          <w:sz w:val="24"/>
          <w:szCs w:val="24"/>
        </w:rPr>
      </w:pPr>
      <w:r w:rsidRPr="00CA7C64">
        <w:rPr>
          <w:rFonts w:cstheme="minorHAnsi"/>
          <w:b/>
          <w:color w:val="141414"/>
          <w:sz w:val="24"/>
          <w:lang w:bidi="ru-RU"/>
        </w:rPr>
        <w:lastRenderedPageBreak/>
        <w:t xml:space="preserve">Через какое время после прививки вакцины против COVID-19 она начинает эффективно действовать? </w:t>
      </w:r>
    </w:p>
    <w:p w14:paraId="65ACF9D1" w14:textId="455DDB17" w:rsidR="005227CE" w:rsidRPr="00CA7C64" w:rsidRDefault="005227CE" w:rsidP="0092147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 xml:space="preserve">Обычно после вакцинации организму требуется несколько недель, чтобы выработать иммунитет. Это означает, что человек может заразиться вирусом, который вызывает COVID-19, непосредственно перед вакцинацией или сразу после нее — и заболеть. Это может произойти потому, что у вакцины было недостаточно времени для обеспечения защиты. Считается, что вы полностью вакцинированы, если вы прошли прививку либо двумя дозами вакцины против COVID-19 Moderna, Pfizer или Novavax, либо одной дозой вакцины Janssen (Johnson &amp; Johnson) более 14 дней назад. </w:t>
      </w:r>
    </w:p>
    <w:p w14:paraId="77482C72" w14:textId="77777777" w:rsidR="00921473" w:rsidRPr="00CA7C64" w:rsidRDefault="00921473" w:rsidP="0092147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7F8B080" w14:textId="26E13BFD" w:rsidR="005227CE" w:rsidRPr="00CA7C64" w:rsidRDefault="005227CE" w:rsidP="00921473">
      <w:pPr>
        <w:spacing w:after="0" w:line="240" w:lineRule="auto"/>
        <w:outlineLvl w:val="2"/>
        <w:rPr>
          <w:rFonts w:eastAsia="Times New Roman" w:cstheme="minorHAnsi"/>
          <w:b/>
          <w:bCs/>
          <w:color w:val="141414"/>
          <w:sz w:val="24"/>
          <w:szCs w:val="24"/>
        </w:rPr>
      </w:pPr>
      <w:r w:rsidRPr="00CA7C64">
        <w:rPr>
          <w:rFonts w:cstheme="minorHAnsi"/>
          <w:b/>
          <w:color w:val="141414"/>
          <w:sz w:val="24"/>
          <w:lang w:bidi="ru-RU"/>
        </w:rPr>
        <w:t xml:space="preserve">Сколько времени действует защита, обеспечиваемая вакциной против COVID-19? </w:t>
      </w:r>
    </w:p>
    <w:p w14:paraId="690949F0" w14:textId="77777777" w:rsidR="00130F12" w:rsidRPr="00CA7C64" w:rsidRDefault="00130F12" w:rsidP="00130F1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>В настоящее время неизвестно, как долго действует защита, обеспечиваемая вакциной против COVID-19. Недавние исследования показывают, что защита от вируса может со временем снижаться. Поэтому Центры по контролю и профилактике заболеваний (CDC) рекомендуют проходить ревакцинацию определенным группам населения.</w:t>
      </w:r>
    </w:p>
    <w:p w14:paraId="75AD7CAB" w14:textId="302A3922" w:rsidR="00D76A59" w:rsidRPr="00CA7C64" w:rsidRDefault="00D76A59" w:rsidP="0054508C">
      <w:pPr>
        <w:spacing w:after="0" w:line="240" w:lineRule="auto"/>
        <w:outlineLvl w:val="2"/>
        <w:rPr>
          <w:rFonts w:eastAsia="Times New Roman" w:cstheme="minorHAnsi"/>
          <w:b/>
          <w:bCs/>
          <w:color w:val="141414"/>
          <w:sz w:val="24"/>
          <w:szCs w:val="24"/>
        </w:rPr>
      </w:pPr>
    </w:p>
    <w:p w14:paraId="08E7CF3C" w14:textId="77777777" w:rsidR="00AC0BAE" w:rsidRPr="00CA7C64" w:rsidRDefault="00AC0BAE" w:rsidP="00AC0BA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b/>
          <w:sz w:val="24"/>
          <w:lang w:bidi="ru-RU"/>
        </w:rPr>
        <w:t>Когда можно пройти ревакцинацию?</w:t>
      </w:r>
    </w:p>
    <w:p w14:paraId="3BC6D001" w14:textId="6CF4D9A5" w:rsidR="007F7C30" w:rsidRPr="00CA7C64" w:rsidRDefault="00AC0BAE" w:rsidP="007F7C30">
      <w:pPr>
        <w:spacing w:after="0" w:line="240" w:lineRule="auto"/>
        <w:rPr>
          <w:rFonts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 xml:space="preserve">Для получения информации о том, что такое ревакцинация, кто имеет право на получение вакцины и о том, как ее получить, посетите страницу: </w:t>
      </w:r>
      <w:hyperlink r:id="rId25" w:history="1">
        <w:r w:rsidRPr="00CA7C64">
          <w:rPr>
            <w:rStyle w:val="Hyperlink"/>
            <w:rFonts w:cstheme="minorHAnsi"/>
            <w:color w:val="0070C0"/>
            <w:sz w:val="24"/>
            <w:lang w:bidi="ru-RU"/>
          </w:rPr>
          <w:t>COVID-19 booster frequently asked questions | Mass.gov</w:t>
        </w:r>
      </w:hyperlink>
      <w:r w:rsidRPr="00CA7C64">
        <w:rPr>
          <w:rFonts w:cstheme="minorHAnsi"/>
          <w:sz w:val="24"/>
          <w:lang w:bidi="ru-RU"/>
        </w:rPr>
        <w:t xml:space="preserve"> («Часто задаваемые вопросы по ревакцинации от COVID-19») or </w:t>
      </w:r>
      <w:hyperlink r:id="rId26" w:history="1">
        <w:r w:rsidR="007F7C30" w:rsidRPr="00CA7C64">
          <w:rPr>
            <w:rStyle w:val="Hyperlink"/>
            <w:rFonts w:cstheme="minorHAnsi"/>
            <w:sz w:val="24"/>
            <w:lang w:bidi="ru-RU"/>
          </w:rPr>
          <w:t>COVID-19 Vaccine Boosters | CDC</w:t>
        </w:r>
      </w:hyperlink>
      <w:r w:rsidR="007C0D9C" w:rsidRPr="00CA7C64">
        <w:rPr>
          <w:rStyle w:val="Hyperlink"/>
          <w:rFonts w:cstheme="minorHAnsi"/>
          <w:sz w:val="24"/>
          <w:lang w:bidi="ru-RU"/>
        </w:rPr>
        <w:t>.</w:t>
      </w:r>
    </w:p>
    <w:p w14:paraId="4005DD61" w14:textId="084E86D5" w:rsidR="00AC0BAE" w:rsidRPr="00CA7C64" w:rsidRDefault="007F7C30" w:rsidP="00AC0BAE">
      <w:pPr>
        <w:spacing w:after="0" w:line="240" w:lineRule="auto"/>
        <w:rPr>
          <w:rFonts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 xml:space="preserve">Существует опросник, который поможет определить, следует ли вам (или вашему ребенку) вакцинироваться и когда вы можете получить одну или более бустерных доз вакцины против COVID-19. Он обозначен как Find Out When You Can Get Your Booster («Узнайте, когда вам можно ревакцинироваться») и находится в разделе </w:t>
      </w:r>
      <w:hyperlink r:id="rId27" w:history="1">
        <w:r w:rsidRPr="00CA7C64">
          <w:rPr>
            <w:rStyle w:val="Hyperlink"/>
            <w:rFonts w:cstheme="minorHAnsi"/>
            <w:sz w:val="24"/>
            <w:lang w:bidi="ru-RU"/>
          </w:rPr>
          <w:t>COVID-19 Vaccine Boosters | CDC</w:t>
        </w:r>
      </w:hyperlink>
      <w:r w:rsidRPr="00CA7C64">
        <w:rPr>
          <w:rFonts w:cstheme="minorHAnsi"/>
          <w:sz w:val="24"/>
          <w:lang w:bidi="ru-RU"/>
        </w:rPr>
        <w:t xml:space="preserve"> («Бустерные вакцины против COVID-19», CDC).</w:t>
      </w:r>
    </w:p>
    <w:p w14:paraId="3A9E9C73" w14:textId="5A63DA87" w:rsidR="00A87E96" w:rsidRPr="00CA7C64" w:rsidRDefault="00A87E96" w:rsidP="00AC0BAE">
      <w:pPr>
        <w:spacing w:after="0" w:line="240" w:lineRule="auto"/>
        <w:rPr>
          <w:rFonts w:cstheme="minorHAnsi"/>
          <w:sz w:val="24"/>
          <w:szCs w:val="24"/>
          <w:lang w:bidi="ru-RU"/>
        </w:rPr>
      </w:pPr>
    </w:p>
    <w:p w14:paraId="39E14B77" w14:textId="77777777" w:rsidR="007F7C30" w:rsidRPr="00CA7C64" w:rsidRDefault="007F7C30" w:rsidP="00FE6AA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b/>
          <w:sz w:val="24"/>
          <w:lang w:bidi="ru-RU"/>
        </w:rPr>
        <w:t xml:space="preserve">Могу я повторно пройти ревакцинацию?  </w:t>
      </w:r>
    </w:p>
    <w:p w14:paraId="3F9A0CE4" w14:textId="10445810" w:rsidR="007F7C30" w:rsidRPr="00CA7C64" w:rsidRDefault="007F7C30" w:rsidP="00FE6AA4">
      <w:pPr>
        <w:pStyle w:val="xmsonormal"/>
        <w:spacing w:before="0" w:beforeAutospacing="0" w:after="0" w:afterAutospacing="0"/>
        <w:contextualSpacing/>
        <w:rPr>
          <w:rFonts w:asciiTheme="minorHAnsi" w:hAnsiTheme="minorHAnsi" w:cstheme="minorHAnsi"/>
          <w:sz w:val="24"/>
          <w:szCs w:val="24"/>
          <w:lang w:val="ru-RU"/>
        </w:rPr>
      </w:pPr>
      <w:r w:rsidRPr="00CA7C64">
        <w:rPr>
          <w:rFonts w:asciiTheme="minorHAnsi" w:hAnsiTheme="minorHAnsi" w:cstheme="minorHAnsi"/>
          <w:sz w:val="24"/>
          <w:lang w:val="ru-RU" w:bidi="ru-RU"/>
        </w:rPr>
        <w:t xml:space="preserve">Для получения информации о том, что такое ревакцинация, кто имеет право на получение вакцины и о том, как ее получить, посетите страницу: </w:t>
      </w:r>
      <w:hyperlink r:id="rId28" w:history="1">
        <w:r w:rsidRPr="00CA7C64">
          <w:rPr>
            <w:rStyle w:val="Hyperlink"/>
            <w:rFonts w:asciiTheme="minorHAnsi" w:hAnsiTheme="minorHAnsi" w:cstheme="minorHAnsi"/>
            <w:color w:val="0070C0"/>
            <w:sz w:val="24"/>
            <w:lang w:val="ru-RU" w:bidi="ru-RU"/>
          </w:rPr>
          <w:t>COVID-19 booster frequently asked questions | Mass.gov</w:t>
        </w:r>
      </w:hyperlink>
      <w:r w:rsidRPr="00CA7C64">
        <w:rPr>
          <w:rFonts w:asciiTheme="minorHAnsi" w:hAnsiTheme="minorHAnsi" w:cstheme="minorHAnsi"/>
          <w:sz w:val="24"/>
          <w:lang w:val="ru-RU" w:bidi="ru-RU"/>
        </w:rPr>
        <w:t xml:space="preserve"> («Часто задаваемые вопросы по ревакцинации от COVID-19» или </w:t>
      </w:r>
      <w:hyperlink r:id="rId29" w:history="1">
        <w:r w:rsidRPr="00CA7C64">
          <w:rPr>
            <w:rStyle w:val="Hyperlink"/>
            <w:rFonts w:asciiTheme="minorHAnsi" w:hAnsiTheme="minorHAnsi" w:cstheme="minorHAnsi"/>
            <w:sz w:val="24"/>
            <w:lang w:val="ru-RU" w:bidi="ru-RU"/>
          </w:rPr>
          <w:t>COVID-19 Vaccine Boosters | CDC</w:t>
        </w:r>
      </w:hyperlink>
      <w:r w:rsidRPr="00CA7C64">
        <w:rPr>
          <w:rFonts w:asciiTheme="minorHAnsi" w:hAnsiTheme="minorHAnsi" w:cstheme="minorHAnsi"/>
          <w:sz w:val="24"/>
          <w:lang w:val="ru-RU" w:bidi="ru-RU"/>
        </w:rPr>
        <w:t xml:space="preserve"> («Бустерные вакцины против COVID-19», CDC).</w:t>
      </w:r>
    </w:p>
    <w:p w14:paraId="13ED5DBF" w14:textId="28F328D1" w:rsidR="007F7C30" w:rsidRPr="00CA7C64" w:rsidRDefault="007F7C30" w:rsidP="007F7C30">
      <w:pPr>
        <w:spacing w:after="0" w:line="240" w:lineRule="auto"/>
        <w:rPr>
          <w:rFonts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 xml:space="preserve">Существует опросник, который поможет определить, следует ли вам (или вашему ребенку) вакцинироваться и когда вы можете получить одну или более бустерных доз вакцины против COVID-19. Он обозначен как Find Out When You Can Get Your Booster («Узнайте, когда вам можно ревакцинироваться») и находится в разделе </w:t>
      </w:r>
      <w:hyperlink r:id="rId30" w:history="1">
        <w:r w:rsidRPr="00CA7C64">
          <w:rPr>
            <w:rStyle w:val="Hyperlink"/>
            <w:rFonts w:cstheme="minorHAnsi"/>
            <w:sz w:val="24"/>
            <w:lang w:bidi="ru-RU"/>
          </w:rPr>
          <w:t>COVID-19 Vaccine Boosters | CDC</w:t>
        </w:r>
      </w:hyperlink>
      <w:r w:rsidRPr="00CA7C64">
        <w:rPr>
          <w:rFonts w:cstheme="minorHAnsi"/>
          <w:sz w:val="24"/>
          <w:lang w:bidi="ru-RU"/>
        </w:rPr>
        <w:t xml:space="preserve"> («Бустерные вакцины против COVID-19», CDC).</w:t>
      </w:r>
    </w:p>
    <w:p w14:paraId="43C36407" w14:textId="77777777" w:rsidR="007F7C30" w:rsidRPr="00CA7C64" w:rsidRDefault="007F7C30" w:rsidP="00AC0BAE">
      <w:pPr>
        <w:spacing w:after="0" w:line="240" w:lineRule="auto"/>
        <w:rPr>
          <w:rFonts w:cstheme="minorHAnsi"/>
          <w:sz w:val="24"/>
          <w:szCs w:val="24"/>
          <w:lang w:bidi="ru-RU"/>
        </w:rPr>
      </w:pPr>
    </w:p>
    <w:p w14:paraId="6DFB4D8F" w14:textId="065F1BEF" w:rsidR="00A87E96" w:rsidRPr="00CA7C64" w:rsidRDefault="00A87E96" w:rsidP="00FE6AA4">
      <w:pPr>
        <w:pStyle w:val="xmsonormal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CA7C64">
        <w:rPr>
          <w:rFonts w:asciiTheme="minorHAnsi" w:hAnsiTheme="minorHAnsi" w:cstheme="minorHAnsi"/>
          <w:b/>
          <w:sz w:val="24"/>
          <w:lang w:val="ru-RU" w:bidi="ru-RU"/>
        </w:rPr>
        <w:t>Кто может получить дополнительную дозу первичной вакцинации?</w:t>
      </w:r>
    </w:p>
    <w:p w14:paraId="551F68A9" w14:textId="0B04A3A6" w:rsidR="00760291" w:rsidRPr="00CA7C64" w:rsidRDefault="004202A0" w:rsidP="007C0D9C">
      <w:pPr>
        <w:spacing w:after="0" w:line="240" w:lineRule="auto"/>
        <w:rPr>
          <w:rFonts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 xml:space="preserve">Информацию о дозах вакцины, допустимости применения и возможности их получения можно посмотреть в разделах </w:t>
      </w:r>
      <w:hyperlink r:id="rId31" w:anchor="covid-19-vaccinations-for-specific-groups-" w:history="1">
        <w:r w:rsidRPr="00CA7C64">
          <w:rPr>
            <w:rStyle w:val="Hyperlink"/>
            <w:rFonts w:cstheme="minorHAnsi"/>
            <w:sz w:val="24"/>
            <w:lang w:bidi="ru-RU"/>
          </w:rPr>
          <w:t>Massachusetts COVID-19 Vaccine Information | Mass.gov</w:t>
        </w:r>
      </w:hyperlink>
      <w:r w:rsidRPr="00CA7C64">
        <w:rPr>
          <w:rFonts w:cstheme="minorHAnsi"/>
          <w:sz w:val="24"/>
          <w:lang w:bidi="ru-RU"/>
        </w:rPr>
        <w:t xml:space="preserve"> («Информация о вакцине против COVID-19 в Массачусетсе», правительственный сайт штата) или </w:t>
      </w:r>
      <w:hyperlink r:id="rId32" w:history="1">
        <w:r w:rsidRPr="00CA7C64">
          <w:rPr>
            <w:rStyle w:val="Hyperlink"/>
            <w:rFonts w:cstheme="minorHAnsi"/>
            <w:sz w:val="24"/>
            <w:lang w:bidi="ru-RU"/>
          </w:rPr>
          <w:t>Stay Up to Date with Your COVID-19 Vaccines | CDC</w:t>
        </w:r>
      </w:hyperlink>
      <w:r w:rsidRPr="00CA7C64">
        <w:rPr>
          <w:rFonts w:cstheme="minorHAnsi"/>
          <w:sz w:val="24"/>
          <w:lang w:bidi="ru-RU"/>
        </w:rPr>
        <w:t xml:space="preserve"> («Соблюдение личного графика вакцинации против COVID-19», CDC) или обратитесь к лечащему врачу за дополнительной информацией.</w:t>
      </w:r>
    </w:p>
    <w:p w14:paraId="019B7EDE" w14:textId="5B72AF5F" w:rsidR="005227CE" w:rsidRPr="00CA7C64" w:rsidRDefault="005227CE" w:rsidP="00921473">
      <w:pPr>
        <w:pStyle w:val="Heading1"/>
        <w:rPr>
          <w:rFonts w:asciiTheme="minorHAnsi" w:eastAsia="Times New Roman" w:hAnsiTheme="minorHAnsi" w:cstheme="minorHAnsi"/>
          <w:sz w:val="28"/>
          <w:szCs w:val="28"/>
        </w:rPr>
      </w:pPr>
      <w:bookmarkStart w:id="3" w:name="_Vaccine_safety"/>
      <w:bookmarkEnd w:id="3"/>
      <w:r w:rsidRPr="00CA7C64">
        <w:rPr>
          <w:rFonts w:asciiTheme="minorHAnsi" w:hAnsiTheme="minorHAnsi" w:cstheme="minorHAnsi"/>
          <w:sz w:val="28"/>
          <w:lang w:bidi="ru-RU"/>
        </w:rPr>
        <w:lastRenderedPageBreak/>
        <w:t>Безопасность вакцины</w:t>
      </w:r>
    </w:p>
    <w:p w14:paraId="478A3F9A" w14:textId="026675AF" w:rsidR="009A1F04" w:rsidRPr="00CA7C64" w:rsidRDefault="009A1F04" w:rsidP="00921473">
      <w:pPr>
        <w:spacing w:after="0" w:line="240" w:lineRule="auto"/>
        <w:outlineLvl w:val="2"/>
        <w:rPr>
          <w:rFonts w:eastAsia="Times New Roman" w:cstheme="minorHAnsi"/>
          <w:color w:val="FF0000"/>
          <w:sz w:val="24"/>
          <w:szCs w:val="24"/>
        </w:rPr>
      </w:pPr>
      <w:r w:rsidRPr="00CA7C64">
        <w:rPr>
          <w:rFonts w:cstheme="minorHAnsi"/>
          <w:b/>
          <w:color w:val="141414"/>
          <w:sz w:val="24"/>
          <w:lang w:bidi="ru-RU"/>
        </w:rPr>
        <w:t xml:space="preserve">Безопасна ли вакцина Johnson &amp; Johnson? </w:t>
      </w:r>
    </w:p>
    <w:p w14:paraId="608F65BB" w14:textId="3A425BFA" w:rsidR="004202A0" w:rsidRPr="00CA7C64" w:rsidRDefault="004202A0" w:rsidP="004202A0">
      <w:pPr>
        <w:spacing w:after="0" w:line="240" w:lineRule="auto"/>
        <w:outlineLvl w:val="2"/>
        <w:rPr>
          <w:rFonts w:eastAsia="Times New Roman" w:cstheme="minorHAnsi"/>
          <w:color w:val="141414"/>
          <w:sz w:val="24"/>
          <w:szCs w:val="24"/>
        </w:rPr>
      </w:pPr>
      <w:r w:rsidRPr="00CA7C64">
        <w:rPr>
          <w:rFonts w:cstheme="minorHAnsi"/>
          <w:color w:val="141414"/>
          <w:sz w:val="24"/>
          <w:lang w:bidi="ru-RU"/>
        </w:rPr>
        <w:t xml:space="preserve">Все вакцины в Соединенных Штатах должны пройти </w:t>
      </w:r>
      <w:hyperlink r:id="rId33" w:history="1">
        <w:r w:rsidRPr="00CA7C64">
          <w:rPr>
            <w:rStyle w:val="Hyperlink"/>
            <w:rFonts w:cstheme="minorHAnsi"/>
            <w:sz w:val="24"/>
            <w:lang w:bidi="ru-RU"/>
          </w:rPr>
          <w:t>три фазы клинических испытаний</w:t>
        </w:r>
      </w:hyperlink>
      <w:r w:rsidRPr="00CA7C64">
        <w:rPr>
          <w:rFonts w:cstheme="minorHAnsi"/>
          <w:color w:val="141414"/>
          <w:sz w:val="24"/>
          <w:lang w:bidi="ru-RU"/>
        </w:rPr>
        <w:t xml:space="preserve">, которые гарантируют их </w:t>
      </w:r>
      <w:hyperlink r:id="rId34" w:history="1">
        <w:r w:rsidRPr="00CA7C64">
          <w:rPr>
            <w:rStyle w:val="Hyperlink"/>
            <w:rFonts w:cstheme="minorHAnsi"/>
            <w:sz w:val="24"/>
            <w:lang w:bidi="ru-RU"/>
          </w:rPr>
          <w:t>безопасность и эффективность</w:t>
        </w:r>
      </w:hyperlink>
      <w:r w:rsidRPr="00CA7C64">
        <w:rPr>
          <w:rFonts w:cstheme="minorHAnsi"/>
          <w:color w:val="141414"/>
          <w:sz w:val="24"/>
          <w:lang w:bidi="ru-RU"/>
        </w:rPr>
        <w:t>. Поэтому все вакцины против COVID-19, утвержденные в США, безопасны и обеспечивают высокий уровень защиты от тяжелого течения заболевания, госпитализации и летального исхода.</w:t>
      </w:r>
    </w:p>
    <w:p w14:paraId="783EA05B" w14:textId="148188FA" w:rsidR="004202A0" w:rsidRPr="00CA7C64" w:rsidRDefault="000E410F" w:rsidP="004202A0">
      <w:pPr>
        <w:spacing w:after="0" w:line="240" w:lineRule="auto"/>
        <w:outlineLvl w:val="2"/>
        <w:rPr>
          <w:rFonts w:eastAsia="Times New Roman" w:cstheme="minorHAnsi"/>
          <w:color w:val="141414"/>
          <w:sz w:val="24"/>
          <w:szCs w:val="24"/>
        </w:rPr>
      </w:pPr>
      <w:r w:rsidRPr="00CA7C64">
        <w:rPr>
          <w:rFonts w:cstheme="minorHAnsi"/>
          <w:color w:val="141414"/>
          <w:sz w:val="24"/>
          <w:lang w:bidi="ru-RU"/>
        </w:rPr>
        <w:t xml:space="preserve">Для первичной вакцинации и ревакцинации в большинстве случаев предпочтительнее вакцины против COVID-19 производства Pfizer-BioNTech, Moderna или Novavax, так как применение вакцины связано с </w:t>
      </w:r>
      <w:hyperlink r:id="rId35" w:history="1">
        <w:r w:rsidRPr="00CA7C64">
          <w:rPr>
            <w:rStyle w:val="Hyperlink"/>
            <w:rFonts w:cstheme="minorHAnsi"/>
            <w:sz w:val="24"/>
            <w:lang w:bidi="ru-RU"/>
          </w:rPr>
          <w:t>риском развития серьезных нежелательных явлений</w:t>
        </w:r>
      </w:hyperlink>
      <w:r w:rsidRPr="00CA7C64">
        <w:rPr>
          <w:rFonts w:cstheme="minorHAnsi"/>
          <w:color w:val="141414"/>
          <w:sz w:val="24"/>
          <w:lang w:bidi="ru-RU"/>
        </w:rPr>
        <w:t xml:space="preserve">. Вакцинация препаратом J&amp;J/Janssen может быть </w:t>
      </w:r>
      <w:hyperlink r:id="rId36" w:anchor="considerations-Janssen" w:history="1">
        <w:r w:rsidR="004202A0" w:rsidRPr="00CA7C64">
          <w:rPr>
            <w:rStyle w:val="Hyperlink"/>
            <w:rFonts w:cstheme="minorHAnsi"/>
            <w:sz w:val="24"/>
            <w:lang w:bidi="ru-RU"/>
          </w:rPr>
          <w:t>рассмотрена в некоторых случаях</w:t>
        </w:r>
      </w:hyperlink>
      <w:r w:rsidRPr="00CA7C64">
        <w:rPr>
          <w:rFonts w:cstheme="minorHAnsi"/>
          <w:color w:val="141414"/>
          <w:sz w:val="24"/>
          <w:lang w:bidi="ru-RU"/>
        </w:rPr>
        <w:t>, в частности у лиц:</w:t>
      </w:r>
    </w:p>
    <w:p w14:paraId="159AB2B4" w14:textId="77777777" w:rsidR="004202A0" w:rsidRPr="00CA7C64" w:rsidRDefault="004202A0" w:rsidP="004202A0">
      <w:pPr>
        <w:numPr>
          <w:ilvl w:val="0"/>
          <w:numId w:val="19"/>
        </w:numPr>
        <w:spacing w:after="0" w:line="240" w:lineRule="auto"/>
        <w:outlineLvl w:val="2"/>
        <w:rPr>
          <w:rFonts w:eastAsia="Times New Roman" w:cstheme="minorHAnsi"/>
          <w:color w:val="141414"/>
          <w:sz w:val="24"/>
          <w:szCs w:val="24"/>
        </w:rPr>
      </w:pPr>
      <w:r w:rsidRPr="00CA7C64">
        <w:rPr>
          <w:rFonts w:cstheme="minorHAnsi"/>
          <w:color w:val="141414"/>
          <w:sz w:val="24"/>
          <w:lang w:bidi="ru-RU"/>
        </w:rPr>
        <w:t>перенесших тяжелую реакцию после введения дозы какой-либо мРНК-вакцины или имеющих тяжелую форму аллергии на какой-либо компонент вакцин Pfizer-BioNTech или Moderna (мРНК-вакцины против COVID-19);</w:t>
      </w:r>
    </w:p>
    <w:p w14:paraId="6AC66FBE" w14:textId="77777777" w:rsidR="004202A0" w:rsidRPr="00CA7C64" w:rsidRDefault="004202A0" w:rsidP="004202A0">
      <w:pPr>
        <w:numPr>
          <w:ilvl w:val="0"/>
          <w:numId w:val="19"/>
        </w:numPr>
        <w:spacing w:after="0" w:line="240" w:lineRule="auto"/>
        <w:outlineLvl w:val="2"/>
        <w:rPr>
          <w:rFonts w:eastAsia="Times New Roman" w:cstheme="minorHAnsi"/>
          <w:color w:val="141414"/>
          <w:sz w:val="24"/>
          <w:szCs w:val="24"/>
        </w:rPr>
      </w:pPr>
      <w:r w:rsidRPr="00CA7C64">
        <w:rPr>
          <w:rFonts w:cstheme="minorHAnsi"/>
          <w:color w:val="141414"/>
          <w:sz w:val="24"/>
          <w:lang w:bidi="ru-RU"/>
        </w:rPr>
        <w:t>в противном случае остающихся невакцинированными от COVID-19 из-за ограниченного доступа к продукции Pfizer-BioNTech или Moderna (мРНК-вакцины против COVID-19);</w:t>
      </w:r>
    </w:p>
    <w:p w14:paraId="59B9A962" w14:textId="77777777" w:rsidR="004202A0" w:rsidRPr="00CA7C64" w:rsidRDefault="004202A0" w:rsidP="004202A0">
      <w:pPr>
        <w:numPr>
          <w:ilvl w:val="0"/>
          <w:numId w:val="19"/>
        </w:numPr>
        <w:spacing w:after="0" w:line="240" w:lineRule="auto"/>
        <w:outlineLvl w:val="2"/>
        <w:rPr>
          <w:rFonts w:eastAsia="Times New Roman" w:cstheme="minorHAnsi"/>
          <w:color w:val="141414"/>
          <w:sz w:val="24"/>
          <w:szCs w:val="24"/>
        </w:rPr>
      </w:pPr>
      <w:r w:rsidRPr="00CA7C64">
        <w:rPr>
          <w:rFonts w:cstheme="minorHAnsi"/>
          <w:color w:val="141414"/>
          <w:sz w:val="24"/>
          <w:lang w:bidi="ru-RU"/>
        </w:rPr>
        <w:t>желающих получить вакцину против COVID-19 производства J&amp;J/Janssen, несмотря на возможные риски.</w:t>
      </w:r>
    </w:p>
    <w:p w14:paraId="42A3FB07" w14:textId="77777777" w:rsidR="004202A0" w:rsidRPr="00CA7C64" w:rsidRDefault="004202A0" w:rsidP="004202A0">
      <w:pPr>
        <w:spacing w:after="0" w:line="240" w:lineRule="auto"/>
        <w:outlineLvl w:val="2"/>
        <w:rPr>
          <w:rFonts w:eastAsia="Times New Roman" w:cstheme="minorHAnsi"/>
          <w:color w:val="141414"/>
          <w:sz w:val="24"/>
          <w:szCs w:val="24"/>
        </w:rPr>
      </w:pPr>
    </w:p>
    <w:p w14:paraId="4BA3306C" w14:textId="48708855" w:rsidR="00720097" w:rsidRPr="00CA7C64" w:rsidRDefault="004202A0" w:rsidP="004202A0">
      <w:pPr>
        <w:spacing w:after="0" w:line="240" w:lineRule="auto"/>
        <w:outlineLvl w:val="2"/>
        <w:rPr>
          <w:rFonts w:eastAsia="Times New Roman" w:cstheme="minorHAnsi"/>
          <w:color w:val="141414"/>
          <w:sz w:val="24"/>
          <w:szCs w:val="24"/>
        </w:rPr>
      </w:pPr>
      <w:r w:rsidRPr="00CA7C64">
        <w:rPr>
          <w:rFonts w:cstheme="minorHAnsi"/>
          <w:color w:val="141414"/>
          <w:sz w:val="24"/>
          <w:lang w:bidi="ru-RU"/>
        </w:rPr>
        <w:t xml:space="preserve">Для получения более подробной информации перейдите по ссылке </w:t>
      </w:r>
      <w:hyperlink r:id="rId37" w:history="1">
        <w:r w:rsidRPr="00CA7C64">
          <w:rPr>
            <w:rStyle w:val="Hyperlink"/>
            <w:rFonts w:cstheme="minorHAnsi"/>
            <w:sz w:val="24"/>
            <w:lang w:bidi="ru-RU"/>
          </w:rPr>
          <w:t>Johnson &amp; Johnson’s Janssen COVID-19 Vaccine Overview and Safety | CDC</w:t>
        </w:r>
      </w:hyperlink>
      <w:r w:rsidRPr="00CA7C64">
        <w:rPr>
          <w:rFonts w:cstheme="minorHAnsi"/>
          <w:color w:val="141414"/>
          <w:sz w:val="24"/>
          <w:lang w:bidi="ru-RU"/>
        </w:rPr>
        <w:t xml:space="preserve"> («Вакцины против COVID-19 от Johnson &amp; Johnson и Janssen; обзор и безопасность», CDC)</w:t>
      </w:r>
    </w:p>
    <w:p w14:paraId="0814B24D" w14:textId="77777777" w:rsidR="009A1F04" w:rsidRPr="00CA7C64" w:rsidRDefault="009A1F04" w:rsidP="009A1F04">
      <w:pPr>
        <w:spacing w:after="0" w:line="240" w:lineRule="auto"/>
        <w:outlineLvl w:val="2"/>
        <w:rPr>
          <w:rFonts w:eastAsia="Times New Roman" w:cstheme="minorHAnsi"/>
          <w:b/>
          <w:bCs/>
          <w:color w:val="141414"/>
          <w:sz w:val="24"/>
          <w:szCs w:val="24"/>
        </w:rPr>
      </w:pPr>
    </w:p>
    <w:p w14:paraId="455EB43C" w14:textId="1DB6BEF4" w:rsidR="005227CE" w:rsidRPr="00CA7C64" w:rsidRDefault="005227CE" w:rsidP="00921473">
      <w:pPr>
        <w:spacing w:after="0" w:line="240" w:lineRule="auto"/>
        <w:outlineLvl w:val="2"/>
        <w:rPr>
          <w:rFonts w:eastAsia="Times New Roman" w:cstheme="minorHAnsi"/>
          <w:b/>
          <w:bCs/>
          <w:color w:val="141414"/>
          <w:sz w:val="24"/>
          <w:szCs w:val="24"/>
        </w:rPr>
      </w:pPr>
      <w:r w:rsidRPr="00CA7C64">
        <w:rPr>
          <w:rFonts w:cstheme="minorHAnsi"/>
          <w:b/>
          <w:color w:val="141414"/>
          <w:sz w:val="24"/>
          <w:lang w:bidi="ru-RU"/>
        </w:rPr>
        <w:t>Как можно узнать, безопасна ли вакцина?</w:t>
      </w:r>
    </w:p>
    <w:p w14:paraId="5D35345E" w14:textId="234CEDFA" w:rsidR="005227CE" w:rsidRPr="00CA7C64" w:rsidRDefault="005227CE" w:rsidP="0092147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>Следует знать, что вакцины проходят больше испытаний, чем любые другие лекарства. Сначала пробная вакцина прививается небольшим группам людей. Затем вакцина прививается людям, имеющим конкретные характеристики (например, возраст и физическое здоровье). Затем вакцинации подвергаются десятки тысяч человек, и вакцина тестируется на эффективность и безопасность.</w:t>
      </w:r>
    </w:p>
    <w:p w14:paraId="2252CFBF" w14:textId="77777777" w:rsidR="00921473" w:rsidRPr="00CA7C64" w:rsidRDefault="00921473" w:rsidP="0092147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D26E5E5" w14:textId="202AF07C" w:rsidR="005227CE" w:rsidRPr="00CA7C64" w:rsidRDefault="005227CE" w:rsidP="0092147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 xml:space="preserve">После этого данные проверяют FDA, которое утверждает вакцину, и независимый орган — </w:t>
      </w:r>
      <w:hyperlink r:id="rId38" w:history="1">
        <w:r w:rsidRPr="00CA7C64">
          <w:rPr>
            <w:rFonts w:cstheme="minorHAnsi"/>
            <w:color w:val="4472C4" w:themeColor="accent1"/>
            <w:sz w:val="24"/>
            <w:u w:val="single"/>
            <w:lang w:bidi="ru-RU"/>
          </w:rPr>
          <w:t>Advisory Committee on Immunization Practices</w:t>
        </w:r>
      </w:hyperlink>
      <w:r w:rsidRPr="00CA7C64">
        <w:rPr>
          <w:rFonts w:cstheme="minorHAnsi"/>
          <w:sz w:val="24"/>
          <w:lang w:bidi="ru-RU"/>
        </w:rPr>
        <w:t xml:space="preserve"> (Консультативный комитет CDC по практике иммунизации, ACIP), который предоставляет рекомендации по использованию вакцины. Эти органы являются для общественности окончательными гарантами, обеспечивающими безопасность и эффективность любой вакцины.</w:t>
      </w:r>
    </w:p>
    <w:p w14:paraId="34AF1884" w14:textId="77777777" w:rsidR="008149E8" w:rsidRPr="00CA7C64" w:rsidRDefault="008149E8" w:rsidP="0092147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84E63AD" w14:textId="2A588317" w:rsidR="005227CE" w:rsidRPr="00CA7C64" w:rsidRDefault="002A7A04" w:rsidP="0092147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 xml:space="preserve">Для получения дополнительной информации посетите страницу </w:t>
      </w:r>
      <w:hyperlink r:id="rId39" w:history="1">
        <w:r w:rsidR="005227CE" w:rsidRPr="00CA7C64">
          <w:rPr>
            <w:rFonts w:cstheme="minorHAnsi"/>
            <w:color w:val="4472C4" w:themeColor="accent1"/>
            <w:sz w:val="24"/>
            <w:lang w:bidi="ru-RU"/>
          </w:rPr>
          <w:t>E</w:t>
        </w:r>
        <w:r w:rsidR="005227CE" w:rsidRPr="00CA7C64">
          <w:rPr>
            <w:rFonts w:cstheme="minorHAnsi"/>
            <w:color w:val="4472C4" w:themeColor="accent1"/>
            <w:sz w:val="24"/>
            <w:u w:val="single"/>
            <w:lang w:bidi="ru-RU"/>
          </w:rPr>
          <w:t>nsuring the Safety of COVID-19 Vaccines in the United States | CDC</w:t>
        </w:r>
      </w:hyperlink>
      <w:r w:rsidRPr="00CA7C64">
        <w:rPr>
          <w:rFonts w:cstheme="minorHAnsi"/>
          <w:sz w:val="24"/>
          <w:lang w:bidi="ru-RU"/>
        </w:rPr>
        <w:t xml:space="preserve"> («Обеспечение безопасности вакцин против COVID-19 в США»).</w:t>
      </w:r>
    </w:p>
    <w:p w14:paraId="2467A79C" w14:textId="77777777" w:rsidR="00921473" w:rsidRPr="00CA7C64" w:rsidRDefault="00921473" w:rsidP="006F42F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5855AE3" w14:textId="02BDBB6C" w:rsidR="006F42F3" w:rsidRPr="00CA7C64" w:rsidRDefault="006F42F3" w:rsidP="006F42F3">
      <w:pPr>
        <w:spacing w:after="0" w:line="240" w:lineRule="auto"/>
        <w:outlineLvl w:val="2"/>
        <w:rPr>
          <w:rFonts w:eastAsia="Times New Roman" w:cstheme="minorHAnsi"/>
          <w:b/>
          <w:bCs/>
          <w:color w:val="141414"/>
          <w:sz w:val="24"/>
          <w:szCs w:val="24"/>
        </w:rPr>
      </w:pPr>
      <w:r w:rsidRPr="00CA7C64">
        <w:rPr>
          <w:rFonts w:cstheme="minorHAnsi"/>
          <w:b/>
          <w:color w:val="141414"/>
          <w:sz w:val="24"/>
          <w:lang w:bidi="ru-RU"/>
        </w:rPr>
        <w:t>Как это может быть безопасно, если все произошло так быстро?</w:t>
      </w:r>
    </w:p>
    <w:p w14:paraId="66F0A1B7" w14:textId="59524817" w:rsidR="006F42F3" w:rsidRPr="00CA7C64" w:rsidRDefault="006F42F3" w:rsidP="006F42F3">
      <w:pPr>
        <w:spacing w:after="0" w:line="240" w:lineRule="auto"/>
        <w:rPr>
          <w:rFonts w:eastAsia="Times New Roman" w:cstheme="minorHAnsi"/>
          <w:color w:val="141414"/>
          <w:sz w:val="24"/>
          <w:szCs w:val="24"/>
        </w:rPr>
      </w:pPr>
      <w:r w:rsidRPr="00CA7C64">
        <w:rPr>
          <w:rFonts w:cstheme="minorHAnsi"/>
          <w:color w:val="141414"/>
          <w:sz w:val="24"/>
          <w:lang w:bidi="ru-RU"/>
        </w:rPr>
        <w:t>Сроки разработки вакцины против COVID-19 были более сжатыми, однако никогда не в ущерб безопасности. Вот как это происходило:</w:t>
      </w:r>
    </w:p>
    <w:p w14:paraId="26EA2357" w14:textId="77777777" w:rsidR="006F42F3" w:rsidRPr="00CA7C64" w:rsidRDefault="006F42F3" w:rsidP="006F42F3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141414"/>
          <w:sz w:val="24"/>
          <w:szCs w:val="24"/>
        </w:rPr>
      </w:pPr>
      <w:r w:rsidRPr="00CA7C64">
        <w:rPr>
          <w:rFonts w:cstheme="minorHAnsi"/>
          <w:b/>
          <w:color w:val="141414"/>
          <w:sz w:val="24"/>
          <w:lang w:bidi="ru-RU"/>
        </w:rPr>
        <w:lastRenderedPageBreak/>
        <w:t>У нас уже имелась полезная информация: </w:t>
      </w:r>
      <w:r w:rsidRPr="00CA7C64">
        <w:rPr>
          <w:rFonts w:cstheme="minorHAnsi"/>
          <w:color w:val="141414"/>
          <w:sz w:val="24"/>
          <w:lang w:bidi="ru-RU"/>
        </w:rPr>
        <w:t>вирус COVID-19 относится к семейству коронавируса, которое изучается уже долгое время. Специалисты получили ценную информацию от других эпидемий коронавируса, что помогло им разработать вакцину против COVID-19, так что мы начинали не с нуля.</w:t>
      </w:r>
    </w:p>
    <w:p w14:paraId="7F5A7D5E" w14:textId="77777777" w:rsidR="006F42F3" w:rsidRPr="00CA7C64" w:rsidRDefault="006F42F3" w:rsidP="006F42F3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141414"/>
          <w:sz w:val="24"/>
          <w:szCs w:val="24"/>
        </w:rPr>
      </w:pPr>
      <w:r w:rsidRPr="00CA7C64">
        <w:rPr>
          <w:rFonts w:cstheme="minorHAnsi"/>
          <w:b/>
          <w:color w:val="141414"/>
          <w:sz w:val="24"/>
          <w:lang w:bidi="ru-RU"/>
        </w:rPr>
        <w:t>Правительства финансировали исследования вакцин: </w:t>
      </w:r>
      <w:r w:rsidRPr="00CA7C64">
        <w:rPr>
          <w:rFonts w:cstheme="minorHAnsi"/>
          <w:color w:val="141414"/>
          <w:sz w:val="24"/>
          <w:lang w:bidi="ru-RU"/>
        </w:rPr>
        <w:t>правительства Соединенных Штатов и других стран вложили значительные средства в поддержку работы компаний, производящих вакцины. Кроме того, действовать быстрее исследователям помогло сотрудничество с другими странами.</w:t>
      </w:r>
    </w:p>
    <w:p w14:paraId="4D888B44" w14:textId="77777777" w:rsidR="006F42F3" w:rsidRPr="00CA7C64" w:rsidRDefault="006F42F3" w:rsidP="006F42F3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141414"/>
          <w:sz w:val="24"/>
          <w:szCs w:val="24"/>
        </w:rPr>
      </w:pPr>
      <w:r w:rsidRPr="00CA7C64">
        <w:rPr>
          <w:rFonts w:cstheme="minorHAnsi"/>
          <w:b/>
          <w:color w:val="141414"/>
          <w:sz w:val="24"/>
          <w:lang w:bidi="ru-RU"/>
        </w:rPr>
        <w:t>В клинических испытаниях участвовало много людей</w:t>
      </w:r>
      <w:r w:rsidRPr="00CA7C64">
        <w:rPr>
          <w:rFonts w:cstheme="minorHAnsi"/>
          <w:color w:val="141414"/>
          <w:sz w:val="24"/>
          <w:lang w:bidi="ru-RU"/>
        </w:rPr>
        <w:t>: множество людей выразили желание участвовать в испытаниях вакцин. Компаниям не было необходимости тратить время на поиск волонтеров.</w:t>
      </w:r>
    </w:p>
    <w:p w14:paraId="43CBCDAA" w14:textId="4DA03A40" w:rsidR="006F42F3" w:rsidRPr="00CA7C64" w:rsidRDefault="006F42F3" w:rsidP="006F42F3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141414"/>
          <w:sz w:val="24"/>
          <w:szCs w:val="24"/>
        </w:rPr>
      </w:pPr>
      <w:r w:rsidRPr="00CA7C64">
        <w:rPr>
          <w:rFonts w:cstheme="minorHAnsi"/>
          <w:b/>
          <w:color w:val="141414"/>
          <w:sz w:val="24"/>
          <w:lang w:bidi="ru-RU"/>
        </w:rPr>
        <w:t>Производство осуществлялось одновременно с исследованиями вопросов безопасности:</w:t>
      </w:r>
      <w:r w:rsidRPr="00CA7C64">
        <w:rPr>
          <w:rFonts w:cstheme="minorHAnsi"/>
          <w:color w:val="141414"/>
          <w:sz w:val="24"/>
          <w:lang w:bidi="ru-RU"/>
        </w:rPr>
        <w:t> компании, производящие вакцины, имели возможность производить и хранить вакцины одновременно с проведением исследований (называемых клиническими испытаниями), чтобы показать безопасность и эффективность вакцин. Поэтому вакцины были готовы к распространению сразу после их утверждения.</w:t>
      </w:r>
    </w:p>
    <w:p w14:paraId="4C9F53AE" w14:textId="77777777" w:rsidR="006F42F3" w:rsidRPr="00CA7C64" w:rsidRDefault="006F42F3" w:rsidP="00370EC5">
      <w:pPr>
        <w:spacing w:after="0" w:line="240" w:lineRule="auto"/>
        <w:outlineLvl w:val="2"/>
        <w:rPr>
          <w:rFonts w:eastAsia="Times New Roman" w:cstheme="minorHAnsi"/>
          <w:b/>
          <w:bCs/>
          <w:color w:val="141414"/>
          <w:sz w:val="24"/>
          <w:szCs w:val="24"/>
        </w:rPr>
      </w:pPr>
    </w:p>
    <w:p w14:paraId="1E49EE3E" w14:textId="6BF8B6D9" w:rsidR="00370EC5" w:rsidRPr="00CA7C64" w:rsidRDefault="00370EC5" w:rsidP="00370EC5">
      <w:pPr>
        <w:pStyle w:val="Heading2"/>
        <w:spacing w:before="0" w:beforeAutospacing="0" w:after="0" w:afterAutospacing="0"/>
        <w:rPr>
          <w:rFonts w:asciiTheme="minorHAnsi" w:hAnsiTheme="minorHAnsi" w:cstheme="minorHAnsi"/>
          <w:color w:val="141414"/>
          <w:sz w:val="24"/>
          <w:szCs w:val="24"/>
        </w:rPr>
      </w:pPr>
      <w:r w:rsidRPr="00CA7C64">
        <w:rPr>
          <w:rFonts w:asciiTheme="minorHAnsi" w:hAnsiTheme="minorHAnsi" w:cstheme="minorHAnsi"/>
          <w:color w:val="141414"/>
          <w:sz w:val="24"/>
          <w:lang w:bidi="ru-RU"/>
        </w:rPr>
        <w:t xml:space="preserve">Как они могут быть безопасны, если мы не знаем долгосрочных побочных эффектов? </w:t>
      </w:r>
    </w:p>
    <w:p w14:paraId="2EDFC512" w14:textId="6B33EDD0" w:rsidR="00343302" w:rsidRPr="00CA7C64" w:rsidRDefault="00343302" w:rsidP="00343302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color w:val="141414"/>
          <w:szCs w:val="22"/>
          <w:lang w:bidi="ru-RU"/>
        </w:rPr>
      </w:pPr>
      <w:r w:rsidRPr="00CA7C64">
        <w:rPr>
          <w:rFonts w:asciiTheme="minorHAnsi" w:hAnsiTheme="minorHAnsi" w:cstheme="minorHAnsi"/>
          <w:color w:val="141414"/>
          <w:lang w:bidi="ru-RU"/>
        </w:rPr>
        <w:t xml:space="preserve">Вакцины Pfizer и Moderna против COVID-19 представляют собой информационную РНК, или сокращенно мРНК. Вакцина Janssen (Johnson &amp; Johnson) называется вакциной на основе вирусного вектора. Оба типа вакцин изучались на животных и людях в течение многих лет. С другой стороны, COVID-19 возник всего около года назад, и долгосрочные побочные эффекты COVID-19 по большей части неизвестны и могут быть серьезными. Поэтому лучшим решением для обеспечения долгосрочного здоровья и безопасности является вакцинация. </w:t>
      </w:r>
    </w:p>
    <w:p w14:paraId="59981D9A" w14:textId="689B4175" w:rsidR="00343302" w:rsidRPr="00CA7C64" w:rsidRDefault="00343302" w:rsidP="00343302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color w:val="141414"/>
          <w:szCs w:val="22"/>
          <w:lang w:bidi="ru-RU"/>
        </w:rPr>
      </w:pPr>
    </w:p>
    <w:p w14:paraId="272B24CF" w14:textId="11E2C404" w:rsidR="000E410F" w:rsidRPr="00CA7C64" w:rsidRDefault="000E410F" w:rsidP="00343302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color w:val="141414"/>
          <w:szCs w:val="22"/>
          <w:lang w:bidi="ru-RU"/>
        </w:rPr>
      </w:pPr>
      <w:r w:rsidRPr="00CA7C64">
        <w:rPr>
          <w:rFonts w:asciiTheme="minorHAnsi" w:hAnsiTheme="minorHAnsi" w:cstheme="minorHAnsi"/>
          <w:color w:val="141414"/>
          <w:lang w:bidi="ru-RU"/>
        </w:rPr>
        <w:t>Novavax — первая белковая субъединичная вакцина против COVID-19, рекомендованная CDC для использования в США. Она содержит безвредные частицы вируса SARS-CoV-2 (белки), а также адъювант — ингредиент, который помогает иммунной системе сформировать правильную реакцию на вероятное будущее воздействие такого вируса. Вакцины, разработанные на основе белковых субъединиц, используются в США уже более 30 лет. Начиная с первой сертифицированной вакцины против гепатита В и заканчивая вакцинами против гриппа и коклюша, применяемыми в настоящее время. </w:t>
      </w:r>
    </w:p>
    <w:p w14:paraId="43867EFB" w14:textId="77777777" w:rsidR="000E410F" w:rsidRPr="00CA7C64" w:rsidRDefault="000E410F" w:rsidP="00343302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color w:val="141414"/>
          <w:szCs w:val="22"/>
          <w:lang w:bidi="ru-RU"/>
        </w:rPr>
      </w:pPr>
    </w:p>
    <w:p w14:paraId="3BB48386" w14:textId="20A9CC1E" w:rsidR="00343302" w:rsidRPr="00CA7C64" w:rsidRDefault="00343302" w:rsidP="0034330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CA7C64">
        <w:rPr>
          <w:rFonts w:asciiTheme="minorHAnsi" w:hAnsiTheme="minorHAnsi" w:cstheme="minorHAnsi"/>
          <w:color w:val="141414"/>
          <w:lang w:bidi="ru-RU"/>
        </w:rPr>
        <w:t xml:space="preserve">Специалисты будут и далее отслеживать побочные эффекты вакцины против COVID-19. Наблюдение за участниками клинических испытаний будет продолжаться 2 года. Другие люди, прошедшие прививку вакциной, могут воспользоваться приложением на своих смартфонах под названием v-safe, чтобы быстро сообщить в CDC о возникновении у них каких-либо побочных эффектов после прививки вакциной против COVID-19. Пользователи v-safe могут обмениваться информацией в течение одного года после прививки. Дополнительная информация приведена по адресу </w:t>
      </w:r>
      <w:hyperlink r:id="rId40" w:history="1">
        <w:r w:rsidR="00E9092A" w:rsidRPr="00CA7C64">
          <w:rPr>
            <w:rStyle w:val="Hyperlink"/>
            <w:rFonts w:asciiTheme="minorHAnsi" w:hAnsiTheme="minorHAnsi" w:cstheme="minorHAnsi"/>
            <w:lang w:bidi="ru-RU"/>
          </w:rPr>
          <w:t>V-safe After Vaccination Health Checker</w:t>
        </w:r>
      </w:hyperlink>
    </w:p>
    <w:p w14:paraId="033F0D1B" w14:textId="25DECE7A" w:rsidR="00370EC5" w:rsidRDefault="00370EC5" w:rsidP="00370EC5">
      <w:pPr>
        <w:pStyle w:val="Heading2"/>
        <w:spacing w:before="0" w:beforeAutospacing="0" w:after="0" w:afterAutospacing="0"/>
        <w:rPr>
          <w:rFonts w:asciiTheme="minorHAnsi" w:hAnsiTheme="minorHAnsi" w:cstheme="minorHAnsi"/>
          <w:color w:val="141414"/>
          <w:sz w:val="24"/>
          <w:szCs w:val="24"/>
        </w:rPr>
      </w:pPr>
    </w:p>
    <w:p w14:paraId="6FA3E068" w14:textId="77777777" w:rsidR="00CA7C64" w:rsidRPr="00CA7C64" w:rsidRDefault="00CA7C64" w:rsidP="00370EC5">
      <w:pPr>
        <w:pStyle w:val="Heading2"/>
        <w:spacing w:before="0" w:beforeAutospacing="0" w:after="0" w:afterAutospacing="0"/>
        <w:rPr>
          <w:rFonts w:asciiTheme="minorHAnsi" w:hAnsiTheme="minorHAnsi" w:cstheme="minorHAnsi"/>
          <w:color w:val="141414"/>
          <w:sz w:val="24"/>
          <w:szCs w:val="24"/>
        </w:rPr>
      </w:pPr>
    </w:p>
    <w:p w14:paraId="77C424DC" w14:textId="77777777" w:rsidR="00922BFC" w:rsidRPr="00CA7C64" w:rsidRDefault="00922BFC" w:rsidP="00370EC5">
      <w:pPr>
        <w:spacing w:after="0" w:line="240" w:lineRule="auto"/>
        <w:outlineLvl w:val="2"/>
        <w:rPr>
          <w:rFonts w:cstheme="minorHAnsi"/>
          <w:b/>
          <w:color w:val="141414"/>
          <w:sz w:val="24"/>
          <w:lang w:bidi="ru-RU"/>
        </w:rPr>
      </w:pPr>
    </w:p>
    <w:p w14:paraId="3252A363" w14:textId="44652834" w:rsidR="005227CE" w:rsidRPr="00CA7C64" w:rsidRDefault="005227CE" w:rsidP="00370EC5">
      <w:pPr>
        <w:spacing w:after="0" w:line="240" w:lineRule="auto"/>
        <w:outlineLvl w:val="2"/>
        <w:rPr>
          <w:rFonts w:eastAsia="Times New Roman" w:cstheme="minorHAnsi"/>
          <w:b/>
          <w:bCs/>
          <w:color w:val="141414"/>
          <w:sz w:val="24"/>
          <w:szCs w:val="24"/>
        </w:rPr>
      </w:pPr>
      <w:r w:rsidRPr="00CA7C64">
        <w:rPr>
          <w:rFonts w:cstheme="minorHAnsi"/>
          <w:b/>
          <w:color w:val="141414"/>
          <w:sz w:val="24"/>
          <w:lang w:bidi="ru-RU"/>
        </w:rPr>
        <w:lastRenderedPageBreak/>
        <w:t>Есть ли у вакцин против COVID-19 побочные эффекты?</w:t>
      </w:r>
    </w:p>
    <w:p w14:paraId="38408CE1" w14:textId="2D086EAB" w:rsidR="00576055" w:rsidRPr="00CA7C64" w:rsidRDefault="005562C7" w:rsidP="00921473">
      <w:pPr>
        <w:spacing w:after="0" w:line="240" w:lineRule="auto"/>
        <w:rPr>
          <w:rFonts w:eastAsia="Times New Roman" w:cstheme="minorHAnsi"/>
          <w:sz w:val="24"/>
          <w:szCs w:val="24"/>
        </w:rPr>
      </w:pPr>
      <w:bookmarkStart w:id="4" w:name="_Hlk64971099"/>
      <w:r w:rsidRPr="00CA7C64">
        <w:rPr>
          <w:rFonts w:cstheme="minorHAnsi"/>
          <w:sz w:val="24"/>
          <w:lang w:bidi="ru-RU"/>
        </w:rPr>
        <w:t>У некоторых людей после вакцинации могут возникнуть побочные эффекты, которые являются нормальными признаками того, что в организме создается механизм защиты. Эти побочные эффекты могут повлиять на способность человека осуществлять ежедневную деятельность, но они должны исчезнуть через несколько дней. Наиболее распространенные побочные эффекты незначительны и включают в себя усталость, головные боли, боли в месте укола, боли в мышцах и (или) суставах, озноб, тошнота и (или) рвота, а также высокая температура.</w:t>
      </w:r>
      <w:bookmarkEnd w:id="4"/>
      <w:r w:rsidRPr="00CA7C64">
        <w:rPr>
          <w:rFonts w:cstheme="minorHAnsi"/>
          <w:sz w:val="24"/>
          <w:lang w:bidi="ru-RU"/>
        </w:rPr>
        <w:t xml:space="preserve"> Более подробную информацию смотрите в разделе </w:t>
      </w:r>
      <w:hyperlink r:id="rId41" w:history="1">
        <w:r w:rsidR="004202A0" w:rsidRPr="00CA7C64">
          <w:rPr>
            <w:rStyle w:val="Hyperlink"/>
            <w:rFonts w:cstheme="minorHAnsi"/>
            <w:sz w:val="24"/>
            <w:lang w:bidi="ru-RU"/>
          </w:rPr>
          <w:t>Possible Side Effects After Getting a COVID-19 Vaccine | CDC</w:t>
        </w:r>
      </w:hyperlink>
      <w:r w:rsidRPr="00CA7C64">
        <w:rPr>
          <w:rFonts w:cstheme="minorHAnsi"/>
          <w:sz w:val="24"/>
          <w:lang w:bidi="ru-RU"/>
        </w:rPr>
        <w:t xml:space="preserve"> («Возможные побочные эффекты после вакцинации против COVID-19», CDC)</w:t>
      </w:r>
    </w:p>
    <w:p w14:paraId="7F854C40" w14:textId="77777777" w:rsidR="00922BFC" w:rsidRPr="00CA7C64" w:rsidRDefault="00922BFC" w:rsidP="00E50D61">
      <w:pPr>
        <w:shd w:val="clear" w:color="auto" w:fill="FFFFFF"/>
        <w:spacing w:after="0" w:line="240" w:lineRule="auto"/>
        <w:outlineLvl w:val="1"/>
        <w:rPr>
          <w:rFonts w:cstheme="minorHAnsi"/>
          <w:b/>
          <w:sz w:val="24"/>
          <w:lang w:bidi="ru-RU"/>
        </w:rPr>
      </w:pPr>
    </w:p>
    <w:p w14:paraId="6C3CB88A" w14:textId="3AC7012F" w:rsidR="00523B6A" w:rsidRPr="00CA7C64" w:rsidRDefault="00523B6A" w:rsidP="00E50D61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FF0000"/>
          <w:sz w:val="24"/>
          <w:szCs w:val="24"/>
        </w:rPr>
      </w:pPr>
      <w:r w:rsidRPr="00CA7C64">
        <w:rPr>
          <w:rFonts w:cstheme="minorHAnsi"/>
          <w:b/>
          <w:sz w:val="24"/>
          <w:lang w:bidi="ru-RU"/>
        </w:rPr>
        <w:t>Можно ли заразиться COVID-19 от вакцины против COVID-19?</w:t>
      </w:r>
    </w:p>
    <w:p w14:paraId="7FB0A158" w14:textId="378A72CF" w:rsidR="00E50D61" w:rsidRPr="00CA7C64" w:rsidRDefault="00523B6A" w:rsidP="00E50D61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color w:val="141414"/>
        </w:rPr>
      </w:pPr>
      <w:r w:rsidRPr="00CA7C64">
        <w:rPr>
          <w:rFonts w:asciiTheme="minorHAnsi" w:hAnsiTheme="minorHAnsi" w:cstheme="minorHAnsi"/>
          <w:lang w:bidi="ru-RU"/>
        </w:rPr>
        <w:t>Нет. Вакцины Pfizer, Moderna, Novavax и Janssen (Johnson &amp; Johnson) не содержат живого вируса, вызывающего COVID-19. Это означает, что вакцина против COVID-19 не может заразить вас COVID-19. (источник: </w:t>
      </w:r>
      <w:hyperlink r:id="rId42" w:history="1">
        <w:r w:rsidRPr="00CA7C64">
          <w:rPr>
            <w:rStyle w:val="Hyperlink"/>
            <w:rFonts w:asciiTheme="minorHAnsi" w:hAnsiTheme="minorHAnsi" w:cstheme="minorHAnsi"/>
            <w:lang w:bidi="ru-RU"/>
          </w:rPr>
          <w:t>Facts about COVID-19 Vaccines (cdc.gov)</w:t>
        </w:r>
      </w:hyperlink>
      <w:r w:rsidRPr="00CA7C64">
        <w:rPr>
          <w:rFonts w:asciiTheme="minorHAnsi" w:hAnsiTheme="minorHAnsi" w:cstheme="minorHAnsi"/>
          <w:lang w:bidi="ru-RU"/>
        </w:rPr>
        <w:t>. Поэтому, если результат вашего теста на COVID-19 оказался положительным, даже если вы прошли прививку, вам придется перейти в режим изоляции.</w:t>
      </w:r>
    </w:p>
    <w:p w14:paraId="6F52B0E6" w14:textId="2AF267DC" w:rsidR="00280B14" w:rsidRPr="00CA7C64" w:rsidRDefault="004C5C17" w:rsidP="00E50D6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CA7C64">
        <w:rPr>
          <w:rFonts w:cstheme="minorHAnsi"/>
          <w:sz w:val="24"/>
          <w:shd w:val="clear" w:color="auto" w:fill="FFFFFF"/>
          <w:lang w:bidi="ru-RU"/>
        </w:rPr>
        <w:t xml:space="preserve"> </w:t>
      </w:r>
    </w:p>
    <w:p w14:paraId="329B3C71" w14:textId="2C6F6D13" w:rsidR="005227CE" w:rsidRPr="00CA7C64" w:rsidRDefault="005227CE" w:rsidP="00F1356A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FF0000"/>
          <w:sz w:val="24"/>
          <w:szCs w:val="24"/>
        </w:rPr>
      </w:pPr>
      <w:bookmarkStart w:id="5" w:name="_Hlk63344759"/>
      <w:r w:rsidRPr="00CA7C64">
        <w:rPr>
          <w:rFonts w:cstheme="minorHAnsi"/>
          <w:b/>
          <w:color w:val="141414"/>
          <w:sz w:val="24"/>
          <w:lang w:bidi="ru-RU"/>
        </w:rPr>
        <w:t xml:space="preserve">Следует ли прививаться от COVID-19 человеку, у которого в прошлом имелись случаи аллергии? </w:t>
      </w:r>
    </w:p>
    <w:p w14:paraId="086A78DF" w14:textId="0415A41B" w:rsidR="005227CE" w:rsidRPr="00CA7C64" w:rsidRDefault="000E410F" w:rsidP="0092147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>Если в прошлом у вас имелись случаи сильной аллергической реакции (также называемой анафилаксией) на любой ингредиент вакцины Pfizer, Moderna, Novavax или Janssen (Johnson &amp; Johnson) против COVID-19, то вам не следует проходить прививку этой вакциной. Если в вашем анамнезе имеется сильная аллергическая реакция на какие-либо другие вещи, которых нет в вакцине, обсудите это со своим лечащим врачом, прежде чем проходить прививку.</w:t>
      </w:r>
    </w:p>
    <w:p w14:paraId="5BBAFA1E" w14:textId="77777777" w:rsidR="002F0106" w:rsidRPr="00CA7C64" w:rsidRDefault="005227CE" w:rsidP="002F010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 xml:space="preserve">Хотя существует небольшая вероятность того, что вакцины против COVID-19 могут вызвать сильную аллергическую реакцию, это обычно происходит в течение нескольких минут — одного часа после прививки. </w:t>
      </w:r>
    </w:p>
    <w:p w14:paraId="0C22C077" w14:textId="2A9ECA92" w:rsidR="00921473" w:rsidRPr="00CA7C64" w:rsidRDefault="002F0106" w:rsidP="0092147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>Все лица, даже не имеющие аллергии, находятся под наблюдением в течение по крайней мере 15 минут после прививки вакцины против COVID-19.</w:t>
      </w:r>
    </w:p>
    <w:bookmarkEnd w:id="5"/>
    <w:p w14:paraId="6A78AC37" w14:textId="77777777" w:rsidR="009437A9" w:rsidRPr="00CA7C64" w:rsidRDefault="009437A9" w:rsidP="0092147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0AD14C9" w14:textId="65CF8CE6" w:rsidR="005227CE" w:rsidRPr="00CA7C64" w:rsidRDefault="005227CE" w:rsidP="00921473">
      <w:pPr>
        <w:spacing w:after="0" w:line="240" w:lineRule="auto"/>
        <w:outlineLvl w:val="2"/>
        <w:rPr>
          <w:rFonts w:eastAsia="Times New Roman" w:cstheme="minorHAnsi"/>
          <w:b/>
          <w:bCs/>
          <w:color w:val="FF0000"/>
          <w:sz w:val="24"/>
          <w:szCs w:val="24"/>
        </w:rPr>
      </w:pPr>
      <w:r w:rsidRPr="00CA7C64">
        <w:rPr>
          <w:rFonts w:cstheme="minorHAnsi"/>
          <w:b/>
          <w:color w:val="141414"/>
          <w:sz w:val="24"/>
          <w:lang w:bidi="ru-RU"/>
        </w:rPr>
        <w:t xml:space="preserve">Что входит в состав вакцины? </w:t>
      </w:r>
    </w:p>
    <w:p w14:paraId="4CCCE674" w14:textId="60A91F11" w:rsidR="004202A0" w:rsidRPr="00CA7C64" w:rsidRDefault="00212F5A" w:rsidP="004202A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>Ингредиенты, входящие в состав вакцины против COVID-19, безопасны для большинства людей. Почти все эти вещества — жиры, сахара и соли — содержатся и в обычных продуктах питания. Состав вакцины варьируется в зависимости от производителя. Вакцины против COVID-19 производства Pfizer и Moderna содержат матричную РНК (мРНК), вакцина Novavax — безвредные части вируса SARS-CoV-2 (белки), а вакцина Johnson &amp; Johnson / Janssen — безвредную версию вируса, не связанную с SARS-CoV-2. Все вакцины обучают клетки вашего организма формировать иммунный ответ. Именно он помогает защитить вас от заболевания COVID-19 в будущем. После формирования иммунного ответа организм выводит все ингредиенты вакцины точно так же, как он избавился бы от любой информации, в которой клетки больше не нуждаются. Этот процесс — часть нормального функционирования организма. </w:t>
      </w:r>
    </w:p>
    <w:p w14:paraId="5B03184B" w14:textId="67078C42" w:rsidR="005227CE" w:rsidRPr="00CA7C64" w:rsidRDefault="004202A0" w:rsidP="00B2098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lastRenderedPageBreak/>
        <w:t>Вакцины против COVID-19 НЕ содержат консервантов, различных тканей (например, клеток абортированных эмбрионов), антибиотиков, пищевых белков, лекарственных средств, латекса или металла.</w:t>
      </w:r>
    </w:p>
    <w:p w14:paraId="6F7A76C4" w14:textId="77777777" w:rsidR="00921473" w:rsidRPr="00CA7C64" w:rsidRDefault="00921473" w:rsidP="00921473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14:paraId="405B8B1A" w14:textId="6DE5CC90" w:rsidR="001E4E29" w:rsidRPr="00CA7C64" w:rsidRDefault="001E4E29" w:rsidP="001E4E29">
      <w:pPr>
        <w:pStyle w:val="Heading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Cs w:val="0"/>
          <w:color w:val="141414"/>
          <w:sz w:val="24"/>
          <w:szCs w:val="22"/>
          <w:lang w:bidi="ru-RU"/>
        </w:rPr>
      </w:pPr>
      <w:bookmarkStart w:id="6" w:name="_Hlk62200517"/>
      <w:bookmarkStart w:id="7" w:name="_Hlk63344782"/>
      <w:r w:rsidRPr="00CA7C64">
        <w:rPr>
          <w:rFonts w:asciiTheme="minorHAnsi" w:hAnsiTheme="minorHAnsi" w:cstheme="minorHAnsi"/>
          <w:color w:val="141414"/>
          <w:sz w:val="24"/>
          <w:lang w:bidi="ru-RU"/>
        </w:rPr>
        <w:t>Я бы хотела когда-нибудь завести ребенка. Безопасно ли мне прививаться вакциной против COVID-19?</w:t>
      </w:r>
    </w:p>
    <w:p w14:paraId="652BDA54" w14:textId="41203231" w:rsidR="001F02CC" w:rsidRPr="00CA7C64" w:rsidRDefault="006B380C" w:rsidP="00713639">
      <w:pPr>
        <w:spacing w:after="0" w:line="240" w:lineRule="auto"/>
        <w:outlineLvl w:val="2"/>
        <w:rPr>
          <w:rFonts w:cstheme="minorHAnsi"/>
          <w:sz w:val="24"/>
          <w:szCs w:val="24"/>
        </w:rPr>
      </w:pPr>
      <w:r w:rsidRPr="00CA7C64">
        <w:rPr>
          <w:rStyle w:val="Strong"/>
          <w:rFonts w:cstheme="minorHAnsi"/>
          <w:b w:val="0"/>
          <w:sz w:val="24"/>
          <w:lang w:bidi="ru-RU"/>
        </w:rPr>
        <w:t xml:space="preserve">Да. Центр по контролю и профилактике заболеваемости (CDC) рекомендует вакцинацию от COVID-19 людям, планирующим беременность сейчас или в будущем. </w:t>
      </w:r>
      <w:bookmarkEnd w:id="6"/>
      <w:r w:rsidR="00FE35E8" w:rsidRPr="00CA7C64">
        <w:rPr>
          <w:rFonts w:cstheme="minorHAnsi"/>
          <w:sz w:val="24"/>
          <w:lang w:bidi="ru-RU"/>
        </w:rPr>
        <w:t xml:space="preserve">Нет никаких доказательств того, что антитела, вырабатываемые после вакцинации, или компоненты вакцины против COVID-19 оказывают негативное влияние на планируемую беременность. Фактически, нет никаких доказательств того, что какие-либо вакцины, включая вакцины от COVID-19, вызывают расстройства детородной функции у женщин или мужчин. Узнайте больше о </w:t>
      </w:r>
      <w:hyperlink r:id="rId43" w:history="1">
        <w:r w:rsidR="001F02CC" w:rsidRPr="00CA7C64">
          <w:rPr>
            <w:rStyle w:val="Hyperlink"/>
            <w:rFonts w:cstheme="minorHAnsi"/>
            <w:color w:val="0070C0"/>
            <w:sz w:val="24"/>
            <w:lang w:bidi="ru-RU"/>
          </w:rPr>
          <w:t>вакцинах от COVID-19 для людей, планирующих завести ребенка | Центр по контролю и профилактике заболеваемости (CDC)</w:t>
        </w:r>
      </w:hyperlink>
      <w:r w:rsidR="00FE35E8" w:rsidRPr="00CA7C64">
        <w:rPr>
          <w:rFonts w:cstheme="minorHAnsi"/>
          <w:sz w:val="24"/>
          <w:lang w:bidi="ru-RU"/>
        </w:rPr>
        <w:t>.</w:t>
      </w:r>
    </w:p>
    <w:p w14:paraId="1BC6A34A" w14:textId="77777777" w:rsidR="00C82045" w:rsidRPr="00CA7C64" w:rsidRDefault="00C82045" w:rsidP="00921473">
      <w:pPr>
        <w:spacing w:after="0" w:line="240" w:lineRule="auto"/>
        <w:outlineLvl w:val="2"/>
        <w:rPr>
          <w:rFonts w:eastAsia="Times New Roman" w:cstheme="minorHAnsi"/>
          <w:b/>
          <w:bCs/>
          <w:color w:val="141414"/>
          <w:sz w:val="24"/>
          <w:szCs w:val="24"/>
        </w:rPr>
      </w:pPr>
    </w:p>
    <w:p w14:paraId="54A468F2" w14:textId="7C9727C5" w:rsidR="005227CE" w:rsidRPr="00CA7C64" w:rsidRDefault="00FA061A" w:rsidP="001F02CC">
      <w:pPr>
        <w:pStyle w:val="Heading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Cs w:val="0"/>
          <w:color w:val="141414"/>
          <w:sz w:val="24"/>
          <w:szCs w:val="22"/>
          <w:lang w:bidi="ru-RU"/>
        </w:rPr>
      </w:pPr>
      <w:r w:rsidRPr="00CA7C64">
        <w:rPr>
          <w:rFonts w:asciiTheme="minorHAnsi" w:hAnsiTheme="minorHAnsi" w:cstheme="minorHAnsi"/>
          <w:color w:val="141414"/>
          <w:sz w:val="24"/>
          <w:lang w:bidi="ru-RU"/>
        </w:rPr>
        <w:t>Могут ли прививаться против COVID-19 беременные женщины и кормящие матери?</w:t>
      </w:r>
    </w:p>
    <w:p w14:paraId="2577CB36" w14:textId="361254F8" w:rsidR="004D31B2" w:rsidRPr="00CA7C64" w:rsidRDefault="00FA061A" w:rsidP="0092147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 xml:space="preserve">Да. </w:t>
      </w:r>
      <w:hyperlink r:id="rId44" w:history="1">
        <w:r w:rsidR="002405D2" w:rsidRPr="00CA7C64">
          <w:rPr>
            <w:rStyle w:val="Hyperlink"/>
            <w:rFonts w:cstheme="minorHAnsi"/>
            <w:color w:val="0070C0"/>
            <w:sz w:val="24"/>
            <w:lang w:bidi="ru-RU"/>
          </w:rPr>
          <w:t>Центр по контролю и профилактике заболеваемости (CDC)</w:t>
        </w:r>
      </w:hyperlink>
      <w:r w:rsidRPr="00CA7C64">
        <w:rPr>
          <w:rFonts w:cstheme="minorHAnsi"/>
          <w:sz w:val="24"/>
          <w:lang w:bidi="ru-RU"/>
        </w:rPr>
        <w:t xml:space="preserve"> и </w:t>
      </w:r>
      <w:hyperlink r:id="rId45" w:history="1">
        <w:r w:rsidR="00F12EF1" w:rsidRPr="00CA7C64">
          <w:rPr>
            <w:rFonts w:cstheme="minorHAnsi"/>
            <w:color w:val="0070C0"/>
            <w:sz w:val="24"/>
            <w:u w:val="single"/>
            <w:lang w:bidi="ru-RU"/>
          </w:rPr>
          <w:t>Американская коллегия акушеров и гинекологов</w:t>
        </w:r>
      </w:hyperlink>
      <w:r w:rsidRPr="00CA7C64">
        <w:rPr>
          <w:rFonts w:cstheme="minorHAnsi"/>
          <w:sz w:val="24"/>
          <w:lang w:bidi="ru-RU"/>
        </w:rPr>
        <w:t xml:space="preserve"> рекомендуют вакцинацию от COVID-19 беременным и кормящим женщинам. Заражение COVID-19 во время беременности увеличивает риск тяжелого течения заболевания и преждевременных родов. Растет число данных, доказывающих безопасность и эффективность вакцинации от COVID-19 во время беременности. Данные показывают, что преимущества вакцинации от COVID-19 перевешивают любые известные или возможные риски вакцинации во время беременности.</w:t>
      </w:r>
    </w:p>
    <w:p w14:paraId="6C040961" w14:textId="60E87A76" w:rsidR="00C8335F" w:rsidRPr="00CA7C64" w:rsidRDefault="005227CE" w:rsidP="004D31B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 xml:space="preserve">Вакцинация — это личный выбор беременной женщины или кормящей матери. Если у вас остались вопросы, обсудите вакцинацию со своим лечащим врачом. </w:t>
      </w:r>
    </w:p>
    <w:bookmarkEnd w:id="7"/>
    <w:p w14:paraId="2605DE04" w14:textId="77777777" w:rsidR="00921473" w:rsidRPr="00CA7C64" w:rsidRDefault="00921473" w:rsidP="0092147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51A6CFA" w14:textId="3E67AC20" w:rsidR="005227CE" w:rsidRPr="00CA7C64" w:rsidRDefault="005227CE" w:rsidP="00921473">
      <w:pPr>
        <w:spacing w:after="0" w:line="240" w:lineRule="auto"/>
        <w:outlineLvl w:val="2"/>
        <w:rPr>
          <w:rFonts w:eastAsia="Times New Roman" w:cstheme="minorHAnsi"/>
          <w:b/>
          <w:bCs/>
          <w:color w:val="141414"/>
          <w:sz w:val="24"/>
          <w:szCs w:val="24"/>
        </w:rPr>
      </w:pPr>
      <w:r w:rsidRPr="00CA7C64">
        <w:rPr>
          <w:rFonts w:cstheme="minorHAnsi"/>
          <w:b/>
          <w:color w:val="141414"/>
          <w:sz w:val="24"/>
          <w:lang w:bidi="ru-RU"/>
        </w:rPr>
        <w:t xml:space="preserve">Безопасны ли вакцины против COVID-19 для детей? </w:t>
      </w:r>
    </w:p>
    <w:p w14:paraId="6DCB54F7" w14:textId="239DAE56" w:rsidR="0094317D" w:rsidRPr="00CA7C64" w:rsidRDefault="00904B20" w:rsidP="0094317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 xml:space="preserve">Да. CDC рекомендует всем лицам от шести месяцев и старше вакцинироваться против COVID-19. Ученые провели клинические испытания с участием нескольких тысяч детей и установили, что вакцина безопасна и эффективна. Более подробная информация: </w:t>
      </w:r>
    </w:p>
    <w:p w14:paraId="4C9556A9" w14:textId="7EE2DA73" w:rsidR="004202A0" w:rsidRPr="00CA7C64" w:rsidRDefault="003C24C5" w:rsidP="004202A0">
      <w:pPr>
        <w:pStyle w:val="ListParagraph"/>
        <w:numPr>
          <w:ilvl w:val="0"/>
          <w:numId w:val="17"/>
        </w:numPr>
        <w:rPr>
          <w:rFonts w:asciiTheme="minorHAnsi" w:eastAsiaTheme="minorEastAsia" w:hAnsiTheme="minorHAnsi" w:cstheme="minorHAnsi"/>
          <w:color w:val="0070C0"/>
          <w:sz w:val="24"/>
          <w:szCs w:val="24"/>
        </w:rPr>
      </w:pPr>
      <w:hyperlink r:id="rId46" w:history="1">
        <w:r w:rsidR="004202A0" w:rsidRPr="00CA7C64">
          <w:rPr>
            <w:rStyle w:val="Hyperlink"/>
            <w:rFonts w:asciiTheme="minorHAnsi" w:hAnsiTheme="minorHAnsi" w:cstheme="minorHAnsi"/>
            <w:sz w:val="24"/>
            <w:lang w:bidi="ru-RU"/>
          </w:rPr>
          <w:t>COVID-19 Vaccine Safety in Children and Teens | CDC («Безопасность применения вакцинации против COVID-19 у детей и подростков», CDC)</w:t>
        </w:r>
      </w:hyperlink>
    </w:p>
    <w:p w14:paraId="2C8769D0" w14:textId="5FE369DB" w:rsidR="0094317D" w:rsidRPr="00CA7C64" w:rsidRDefault="003C24C5" w:rsidP="0094317D">
      <w:pPr>
        <w:pStyle w:val="ListParagraph"/>
        <w:numPr>
          <w:ilvl w:val="0"/>
          <w:numId w:val="17"/>
        </w:numPr>
        <w:rPr>
          <w:rFonts w:asciiTheme="minorHAnsi" w:eastAsia="Times New Roman" w:hAnsiTheme="minorHAnsi" w:cstheme="minorHAnsi"/>
          <w:color w:val="0070C0"/>
          <w:sz w:val="24"/>
          <w:szCs w:val="24"/>
        </w:rPr>
      </w:pPr>
      <w:hyperlink r:id="rId47" w:history="1">
        <w:r w:rsidR="00BE2368" w:rsidRPr="00CA7C64">
          <w:rPr>
            <w:rStyle w:val="Hyperlink"/>
            <w:rFonts w:asciiTheme="minorHAnsi" w:hAnsiTheme="minorHAnsi" w:cstheme="minorHAnsi"/>
            <w:color w:val="0070C0"/>
            <w:sz w:val="24"/>
            <w:lang w:bidi="ru-RU"/>
          </w:rPr>
          <w:t>COVID-19 vaccinations for people ages 12-17 («Вакцинация лиц в возрасте 12–17 лет от COVID-19</w:t>
        </w:r>
      </w:hyperlink>
      <w:r w:rsidR="00BE2368" w:rsidRPr="00CA7C64">
        <w:rPr>
          <w:rStyle w:val="Hyperlink"/>
          <w:rFonts w:asciiTheme="minorHAnsi" w:hAnsiTheme="minorHAnsi" w:cstheme="minorHAnsi"/>
          <w:color w:val="0070C0"/>
          <w:sz w:val="24"/>
          <w:lang w:bidi="ru-RU"/>
        </w:rPr>
        <w:t>»)</w:t>
      </w:r>
    </w:p>
    <w:p w14:paraId="61F3218F" w14:textId="3260EEF8" w:rsidR="0094317D" w:rsidRPr="00CA7C64" w:rsidRDefault="003C24C5" w:rsidP="0094317D">
      <w:pPr>
        <w:pStyle w:val="ListParagraph"/>
        <w:numPr>
          <w:ilvl w:val="0"/>
          <w:numId w:val="17"/>
        </w:numPr>
        <w:rPr>
          <w:rStyle w:val="Hyperlink"/>
          <w:rFonts w:asciiTheme="minorHAnsi" w:eastAsia="Times New Roman" w:hAnsiTheme="minorHAnsi" w:cstheme="minorHAnsi"/>
          <w:color w:val="0070C0"/>
          <w:sz w:val="24"/>
          <w:szCs w:val="24"/>
          <w:u w:val="none"/>
        </w:rPr>
      </w:pPr>
      <w:hyperlink r:id="rId48" w:history="1">
        <w:r w:rsidR="00BE2368" w:rsidRPr="00CA7C64">
          <w:rPr>
            <w:rStyle w:val="Hyperlink"/>
            <w:rFonts w:asciiTheme="minorHAnsi" w:hAnsiTheme="minorHAnsi" w:cstheme="minorHAnsi"/>
            <w:color w:val="0070C0"/>
            <w:sz w:val="24"/>
            <w:lang w:bidi="ru-RU"/>
          </w:rPr>
          <w:t>COVID-19 vaccinations for children ages 5-11 («Вакцинация лиц в возрасте 5–11 лет от COVID-19</w:t>
        </w:r>
      </w:hyperlink>
      <w:r w:rsidR="00BE2368" w:rsidRPr="00CA7C64">
        <w:rPr>
          <w:rStyle w:val="Hyperlink"/>
          <w:rFonts w:asciiTheme="minorHAnsi" w:hAnsiTheme="minorHAnsi" w:cstheme="minorHAnsi"/>
          <w:color w:val="0070C0"/>
          <w:sz w:val="24"/>
          <w:lang w:bidi="ru-RU"/>
        </w:rPr>
        <w:t>»)</w:t>
      </w:r>
    </w:p>
    <w:p w14:paraId="5BC2C421" w14:textId="4BBC75F6" w:rsidR="004202A0" w:rsidRPr="00CA7C64" w:rsidRDefault="003C24C5" w:rsidP="004202A0">
      <w:pPr>
        <w:rPr>
          <w:rFonts w:eastAsia="Times New Roman" w:cstheme="minorHAnsi"/>
          <w:sz w:val="24"/>
          <w:szCs w:val="24"/>
          <w:lang w:val="en-US"/>
        </w:rPr>
      </w:pPr>
      <w:hyperlink r:id="rId49" w:history="1">
        <w:r w:rsidR="004202A0" w:rsidRPr="00CA7C64">
          <w:rPr>
            <w:rFonts w:cstheme="minorHAnsi"/>
            <w:sz w:val="24"/>
            <w:lang w:val="en-US" w:bidi="ru-RU"/>
          </w:rPr>
          <w:t>COVID-19 vaccinations for children ages 6 months to 4 years old («</w:t>
        </w:r>
        <w:r w:rsidR="004202A0" w:rsidRPr="00CA7C64">
          <w:rPr>
            <w:rFonts w:cstheme="minorHAnsi"/>
            <w:sz w:val="24"/>
            <w:lang w:bidi="ru-RU"/>
          </w:rPr>
          <w:t>Вакцинация</w:t>
        </w:r>
        <w:r w:rsidR="004202A0" w:rsidRPr="00CA7C64">
          <w:rPr>
            <w:rFonts w:cstheme="minorHAnsi"/>
            <w:sz w:val="24"/>
            <w:lang w:val="en-US" w:bidi="ru-RU"/>
          </w:rPr>
          <w:t xml:space="preserve"> </w:t>
        </w:r>
        <w:r w:rsidR="004202A0" w:rsidRPr="00CA7C64">
          <w:rPr>
            <w:rFonts w:cstheme="minorHAnsi"/>
            <w:sz w:val="24"/>
            <w:lang w:bidi="ru-RU"/>
          </w:rPr>
          <w:t>детей</w:t>
        </w:r>
        <w:r w:rsidR="004202A0" w:rsidRPr="00CA7C64">
          <w:rPr>
            <w:rFonts w:cstheme="minorHAnsi"/>
            <w:sz w:val="24"/>
            <w:lang w:val="en-US" w:bidi="ru-RU"/>
          </w:rPr>
          <w:t xml:space="preserve"> </w:t>
        </w:r>
        <w:r w:rsidR="004202A0" w:rsidRPr="00CA7C64">
          <w:rPr>
            <w:rFonts w:cstheme="minorHAnsi"/>
            <w:sz w:val="24"/>
            <w:lang w:bidi="ru-RU"/>
          </w:rPr>
          <w:t>от</w:t>
        </w:r>
        <w:r w:rsidR="004202A0" w:rsidRPr="00CA7C64">
          <w:rPr>
            <w:rFonts w:cstheme="minorHAnsi"/>
            <w:sz w:val="24"/>
            <w:lang w:val="en-US" w:bidi="ru-RU"/>
          </w:rPr>
          <w:t xml:space="preserve"> 6 </w:t>
        </w:r>
        <w:r w:rsidR="004202A0" w:rsidRPr="00CA7C64">
          <w:rPr>
            <w:rFonts w:cstheme="minorHAnsi"/>
            <w:sz w:val="24"/>
            <w:lang w:bidi="ru-RU"/>
          </w:rPr>
          <w:t>месяцев</w:t>
        </w:r>
        <w:r w:rsidR="004202A0" w:rsidRPr="00CA7C64">
          <w:rPr>
            <w:rFonts w:cstheme="minorHAnsi"/>
            <w:sz w:val="24"/>
            <w:lang w:val="en-US" w:bidi="ru-RU"/>
          </w:rPr>
          <w:t xml:space="preserve"> </w:t>
        </w:r>
        <w:r w:rsidR="004202A0" w:rsidRPr="00CA7C64">
          <w:rPr>
            <w:rFonts w:cstheme="minorHAnsi"/>
            <w:sz w:val="24"/>
            <w:lang w:bidi="ru-RU"/>
          </w:rPr>
          <w:t>до</w:t>
        </w:r>
        <w:r w:rsidR="004202A0" w:rsidRPr="00CA7C64">
          <w:rPr>
            <w:rFonts w:cstheme="minorHAnsi"/>
            <w:sz w:val="24"/>
            <w:lang w:val="en-US" w:bidi="ru-RU"/>
          </w:rPr>
          <w:t xml:space="preserve"> 4 </w:t>
        </w:r>
        <w:r w:rsidR="004202A0" w:rsidRPr="00CA7C64">
          <w:rPr>
            <w:rFonts w:cstheme="minorHAnsi"/>
            <w:sz w:val="24"/>
            <w:lang w:bidi="ru-RU"/>
          </w:rPr>
          <w:t>лет</w:t>
        </w:r>
        <w:r w:rsidR="004202A0" w:rsidRPr="00CA7C64">
          <w:rPr>
            <w:rFonts w:cstheme="minorHAnsi"/>
            <w:sz w:val="24"/>
            <w:lang w:val="en-US" w:bidi="ru-RU"/>
          </w:rPr>
          <w:t xml:space="preserve"> </w:t>
        </w:r>
        <w:r w:rsidR="004202A0" w:rsidRPr="00CA7C64">
          <w:rPr>
            <w:rFonts w:cstheme="minorHAnsi"/>
            <w:sz w:val="24"/>
            <w:lang w:bidi="ru-RU"/>
          </w:rPr>
          <w:t>от</w:t>
        </w:r>
        <w:r w:rsidR="004202A0" w:rsidRPr="00CA7C64">
          <w:rPr>
            <w:rFonts w:cstheme="minorHAnsi"/>
            <w:sz w:val="24"/>
            <w:lang w:val="en-US" w:bidi="ru-RU"/>
          </w:rPr>
          <w:t xml:space="preserve"> COVID-19»)</w:t>
        </w:r>
      </w:hyperlink>
    </w:p>
    <w:p w14:paraId="1A62BC18" w14:textId="77777777" w:rsidR="00AE6CF9" w:rsidRPr="00CA7C64" w:rsidRDefault="00AE6CF9" w:rsidP="00AE6CF9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14:paraId="58D6B2F1" w14:textId="6A7B01C5" w:rsidR="00AE6CF9" w:rsidRPr="00CA7C64" w:rsidRDefault="00AE6CF9" w:rsidP="00AE6CF9">
      <w:pPr>
        <w:pStyle w:val="Heading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Cs w:val="0"/>
          <w:color w:val="141414"/>
          <w:sz w:val="24"/>
          <w:szCs w:val="22"/>
          <w:lang w:bidi="ru-RU"/>
        </w:rPr>
      </w:pPr>
      <w:r w:rsidRPr="00CA7C64">
        <w:rPr>
          <w:rFonts w:asciiTheme="minorHAnsi" w:hAnsiTheme="minorHAnsi" w:cstheme="minorHAnsi"/>
          <w:color w:val="141414"/>
          <w:sz w:val="24"/>
          <w:lang w:bidi="ru-RU"/>
        </w:rPr>
        <w:t xml:space="preserve">Изменит ли вакцина против COVID-19 мою ДНК? </w:t>
      </w:r>
    </w:p>
    <w:p w14:paraId="3F9BB9AB" w14:textId="77777777" w:rsidR="00AE6CF9" w:rsidRPr="00CA7C64" w:rsidRDefault="00AE6CF9" w:rsidP="00AE6CF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Cs w:val="22"/>
          <w:lang w:bidi="ru-RU"/>
        </w:rPr>
      </w:pPr>
      <w:r w:rsidRPr="00CA7C64">
        <w:rPr>
          <w:rFonts w:asciiTheme="minorHAnsi" w:hAnsiTheme="minorHAnsi" w:cstheme="minorHAnsi"/>
          <w:lang w:bidi="ru-RU"/>
        </w:rPr>
        <w:t>Нет. Вакцины против COVID-19 никоим образом не изменяют вашу ДНК и не взаимодействуют с ней.</w:t>
      </w:r>
    </w:p>
    <w:p w14:paraId="542EA119" w14:textId="77777777" w:rsidR="00AE6CF9" w:rsidRPr="00CA7C64" w:rsidRDefault="00AE6CF9" w:rsidP="00AE6C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1BE71CF8" w14:textId="6DAC4AC9" w:rsidR="00AE6CF9" w:rsidRPr="00CA7C64" w:rsidRDefault="00AE6CF9" w:rsidP="00AE6CF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Cs/>
          <w:szCs w:val="22"/>
        </w:rPr>
      </w:pPr>
      <w:r w:rsidRPr="00CA7C64">
        <w:rPr>
          <w:rFonts w:asciiTheme="minorHAnsi" w:hAnsiTheme="minorHAnsi" w:cstheme="minorHAnsi"/>
          <w:lang w:bidi="ru-RU"/>
        </w:rPr>
        <w:lastRenderedPageBreak/>
        <w:t xml:space="preserve">Вакцины учат иммунную систему человека бороться с определенным вирусом. Они взаимодействуют с естественной защитой организма и помогают ей безопасно развивать иммунитет к болезням. Для того, чтобы выполнить свою работу, вакцине против COVID-19 не нужно попадать внутрь ядра клетки, где хранится ДНК. Это означает, что вакцина никогда не взаимодействует с ДНК и не может ее изменить. </w:t>
      </w:r>
    </w:p>
    <w:p w14:paraId="4E62E0E4" w14:textId="18063E5A" w:rsidR="00AE6CF9" w:rsidRPr="00CA7C64" w:rsidRDefault="00AE6CF9" w:rsidP="00AE6CF9">
      <w:pPr>
        <w:spacing w:after="0" w:line="240" w:lineRule="auto"/>
        <w:rPr>
          <w:rStyle w:val="Hyperlink"/>
          <w:rFonts w:cstheme="minorHAnsi"/>
          <w:color w:val="4472C4" w:themeColor="accent1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>В конце процесса организм научится защищаться от будущей инфекции. Именно эта иммунная реакция и создание антител защищает нас от заражения при попадании в организм настоящего вируса. (источник: </w:t>
      </w:r>
      <w:hyperlink r:id="rId50" w:history="1">
        <w:r w:rsidRPr="00CA7C64">
          <w:rPr>
            <w:rStyle w:val="Hyperlink"/>
            <w:rFonts w:cstheme="minorHAnsi"/>
            <w:color w:val="4472C4" w:themeColor="accent1"/>
            <w:sz w:val="24"/>
            <w:lang w:bidi="ru-RU"/>
          </w:rPr>
          <w:t>Facts about COVID-19 Vaccines (cdc.gov)</w:t>
        </w:r>
      </w:hyperlink>
    </w:p>
    <w:p w14:paraId="245E3D0F" w14:textId="77777777" w:rsidR="00AE6CF9" w:rsidRPr="00CA7C64" w:rsidRDefault="00AE6CF9" w:rsidP="00AE6CF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5231E43" w14:textId="77777777" w:rsidR="005227CE" w:rsidRPr="00CA7C64" w:rsidRDefault="005227CE" w:rsidP="00921473">
      <w:pPr>
        <w:pStyle w:val="Heading1"/>
        <w:rPr>
          <w:rFonts w:asciiTheme="minorHAnsi" w:eastAsia="Times New Roman" w:hAnsiTheme="minorHAnsi" w:cstheme="minorHAnsi"/>
          <w:sz w:val="28"/>
          <w:szCs w:val="28"/>
        </w:rPr>
      </w:pPr>
      <w:bookmarkStart w:id="8" w:name="_More_information"/>
      <w:bookmarkEnd w:id="8"/>
      <w:r w:rsidRPr="00CA7C64">
        <w:rPr>
          <w:rFonts w:asciiTheme="minorHAnsi" w:hAnsiTheme="minorHAnsi" w:cstheme="minorHAnsi"/>
          <w:sz w:val="28"/>
          <w:lang w:bidi="ru-RU"/>
        </w:rPr>
        <w:t>Дополнительная информация</w:t>
      </w:r>
    </w:p>
    <w:p w14:paraId="5F4CF171" w14:textId="77777777" w:rsidR="005227CE" w:rsidRPr="00CA7C64" w:rsidRDefault="005227CE" w:rsidP="0092147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7C64">
        <w:rPr>
          <w:rFonts w:cstheme="minorHAnsi"/>
          <w:sz w:val="24"/>
          <w:lang w:bidi="ru-RU"/>
        </w:rPr>
        <w:t>Посещайте эти часто обновляемые веб-страницы Центров по контролю и профилактике заболеваний (CDC), посвященные вакцинации против COVID-19:</w:t>
      </w:r>
    </w:p>
    <w:p w14:paraId="25D754B1" w14:textId="4292D052" w:rsidR="005227CE" w:rsidRPr="00CA7C64" w:rsidRDefault="003C24C5" w:rsidP="00921473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4472C4" w:themeColor="accent1"/>
          <w:sz w:val="24"/>
          <w:szCs w:val="24"/>
          <w:lang w:val="en-US"/>
        </w:rPr>
      </w:pPr>
      <w:hyperlink r:id="rId51" w:history="1">
        <w:r w:rsidR="005227CE" w:rsidRPr="00CA7C64">
          <w:rPr>
            <w:rFonts w:cstheme="minorHAnsi"/>
            <w:color w:val="4472C4" w:themeColor="accent1"/>
            <w:sz w:val="24"/>
            <w:u w:val="single"/>
            <w:lang w:val="en-US" w:bidi="ru-RU"/>
          </w:rPr>
          <w:t>Benefits of Getting a COVID-19 Vaccine («</w:t>
        </w:r>
        <w:r w:rsidR="005227CE" w:rsidRPr="00CA7C64">
          <w:rPr>
            <w:rFonts w:cstheme="minorHAnsi"/>
            <w:color w:val="4472C4" w:themeColor="accent1"/>
            <w:sz w:val="24"/>
            <w:u w:val="single"/>
            <w:lang w:bidi="ru-RU"/>
          </w:rPr>
          <w:t>Преимущества</w:t>
        </w:r>
        <w:r w:rsidR="005227CE" w:rsidRPr="00CA7C64">
          <w:rPr>
            <w:rFonts w:cstheme="minorHAnsi"/>
            <w:color w:val="4472C4" w:themeColor="accent1"/>
            <w:sz w:val="24"/>
            <w:u w:val="single"/>
            <w:lang w:val="en-US" w:bidi="ru-RU"/>
          </w:rPr>
          <w:t xml:space="preserve"> </w:t>
        </w:r>
        <w:r w:rsidR="005227CE" w:rsidRPr="00CA7C64">
          <w:rPr>
            <w:rFonts w:cstheme="minorHAnsi"/>
            <w:color w:val="4472C4" w:themeColor="accent1"/>
            <w:sz w:val="24"/>
            <w:u w:val="single"/>
            <w:lang w:bidi="ru-RU"/>
          </w:rPr>
          <w:t>вакцинации</w:t>
        </w:r>
        <w:r w:rsidR="005227CE" w:rsidRPr="00CA7C64">
          <w:rPr>
            <w:rFonts w:cstheme="minorHAnsi"/>
            <w:color w:val="4472C4" w:themeColor="accent1"/>
            <w:sz w:val="24"/>
            <w:u w:val="single"/>
            <w:lang w:val="en-US" w:bidi="ru-RU"/>
          </w:rPr>
          <w:t xml:space="preserve"> </w:t>
        </w:r>
        <w:r w:rsidR="005227CE" w:rsidRPr="00CA7C64">
          <w:rPr>
            <w:rFonts w:cstheme="minorHAnsi"/>
            <w:color w:val="4472C4" w:themeColor="accent1"/>
            <w:sz w:val="24"/>
            <w:u w:val="single"/>
            <w:lang w:bidi="ru-RU"/>
          </w:rPr>
          <w:t>от</w:t>
        </w:r>
        <w:r w:rsidR="005227CE" w:rsidRPr="00CA7C64">
          <w:rPr>
            <w:rFonts w:cstheme="minorHAnsi"/>
            <w:color w:val="4472C4" w:themeColor="accent1"/>
            <w:sz w:val="24"/>
            <w:u w:val="single"/>
            <w:lang w:val="en-US" w:bidi="ru-RU"/>
          </w:rPr>
          <w:t xml:space="preserve"> COVID-19»)</w:t>
        </w:r>
      </w:hyperlink>
    </w:p>
    <w:p w14:paraId="50D8DF92" w14:textId="154EBA86" w:rsidR="005227CE" w:rsidRPr="00CA7C64" w:rsidRDefault="003C24C5" w:rsidP="00921473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4472C4" w:themeColor="accent1"/>
          <w:sz w:val="24"/>
          <w:szCs w:val="24"/>
        </w:rPr>
      </w:pPr>
      <w:hyperlink r:id="rId52" w:history="1">
        <w:r w:rsidR="005227CE" w:rsidRPr="00CA7C64">
          <w:rPr>
            <w:rFonts w:cstheme="minorHAnsi"/>
            <w:color w:val="4472C4" w:themeColor="accent1"/>
            <w:sz w:val="24"/>
            <w:u w:val="single"/>
            <w:lang w:bidi="ru-RU"/>
          </w:rPr>
          <w:t>How COVID-19 Vaccines Work («Как действуют вакцины против COVID-19»)</w:t>
        </w:r>
      </w:hyperlink>
    </w:p>
    <w:p w14:paraId="2B05B2A4" w14:textId="08566D44" w:rsidR="005227CE" w:rsidRPr="00CA7C64" w:rsidRDefault="003C24C5" w:rsidP="00921473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4472C4" w:themeColor="accent1"/>
          <w:sz w:val="24"/>
          <w:szCs w:val="24"/>
        </w:rPr>
      </w:pPr>
      <w:hyperlink r:id="rId53" w:history="1">
        <w:r w:rsidR="005227CE" w:rsidRPr="00CA7C64">
          <w:rPr>
            <w:rFonts w:cstheme="minorHAnsi"/>
            <w:color w:val="4472C4" w:themeColor="accent1"/>
            <w:sz w:val="24"/>
            <w:u w:val="single"/>
            <w:lang w:bidi="ru-RU"/>
          </w:rPr>
          <w:t>Myths and Facts about COVID-19 Vaccines («Мифы и факты о вакцинах против COVID-19»)</w:t>
        </w:r>
      </w:hyperlink>
    </w:p>
    <w:p w14:paraId="4D22B3EF" w14:textId="76AA8139" w:rsidR="00532940" w:rsidRPr="00CA7C64" w:rsidRDefault="003C24C5" w:rsidP="00852E9C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hyperlink r:id="rId54" w:history="1">
        <w:r w:rsidR="005227CE" w:rsidRPr="00CA7C64">
          <w:rPr>
            <w:rFonts w:cstheme="minorHAnsi"/>
            <w:color w:val="4472C4" w:themeColor="accent1"/>
            <w:sz w:val="24"/>
            <w:u w:val="single"/>
            <w:lang w:bidi="ru-RU"/>
          </w:rPr>
          <w:t>Frequently Asked Questions about COVID-19 Vaccination («Часто задаваемые вопросы о вакцинации против COVID-19»)</w:t>
        </w:r>
      </w:hyperlink>
      <w:r w:rsidR="00885A38" w:rsidRPr="00CA7C64">
        <w:rPr>
          <w:rFonts w:cstheme="minorHAnsi"/>
          <w:color w:val="4472C4" w:themeColor="accent1"/>
          <w:sz w:val="24"/>
          <w:lang w:bidi="ru-RU"/>
        </w:rPr>
        <w:t xml:space="preserve"> </w:t>
      </w:r>
    </w:p>
    <w:sectPr w:rsidR="00532940" w:rsidRPr="00CA7C64" w:rsidSect="00304C1A">
      <w:footerReference w:type="default" r:id="rId55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53D8D" w14:textId="77777777" w:rsidR="003C24C5" w:rsidRDefault="003C24C5" w:rsidP="001A49E0">
      <w:pPr>
        <w:spacing w:after="0" w:line="240" w:lineRule="auto"/>
      </w:pPr>
      <w:r>
        <w:separator/>
      </w:r>
    </w:p>
  </w:endnote>
  <w:endnote w:type="continuationSeparator" w:id="0">
    <w:p w14:paraId="3C073EF5" w14:textId="77777777" w:rsidR="003C24C5" w:rsidRDefault="003C24C5" w:rsidP="001A4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37343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0BB900" w14:textId="3B592ACC" w:rsidR="00F91C91" w:rsidRPr="00BE2368" w:rsidRDefault="00F91C91">
            <w:pPr>
              <w:pStyle w:val="Footer"/>
              <w:jc w:val="center"/>
            </w:pPr>
            <w:r w:rsidRPr="00BE2368">
              <w:rPr>
                <w:lang w:bidi="ru-RU"/>
              </w:rPr>
              <w:t>Страница </w:t>
            </w:r>
            <w:r w:rsidRPr="00BE2368">
              <w:rPr>
                <w:b/>
                <w:sz w:val="24"/>
                <w:lang w:bidi="ru-RU"/>
              </w:rPr>
              <w:fldChar w:fldCharType="begin"/>
            </w:r>
            <w:r w:rsidRPr="00BE2368">
              <w:rPr>
                <w:b/>
                <w:lang w:bidi="ru-RU"/>
              </w:rPr>
              <w:instrText xml:space="preserve"> PAGE </w:instrText>
            </w:r>
            <w:r w:rsidRPr="00BE2368">
              <w:rPr>
                <w:b/>
                <w:sz w:val="24"/>
                <w:lang w:bidi="ru-RU"/>
              </w:rPr>
              <w:fldChar w:fldCharType="separate"/>
            </w:r>
            <w:r w:rsidR="000C7569">
              <w:rPr>
                <w:b/>
                <w:noProof/>
                <w:lang w:bidi="ru-RU"/>
              </w:rPr>
              <w:t>11</w:t>
            </w:r>
            <w:r w:rsidRPr="00BE2368">
              <w:rPr>
                <w:b/>
                <w:sz w:val="24"/>
                <w:lang w:bidi="ru-RU"/>
              </w:rPr>
              <w:fldChar w:fldCharType="end"/>
            </w:r>
            <w:r w:rsidRPr="00BE2368">
              <w:rPr>
                <w:lang w:bidi="ru-RU"/>
              </w:rPr>
              <w:t xml:space="preserve"> из </w:t>
            </w:r>
            <w:r w:rsidRPr="00BE2368">
              <w:rPr>
                <w:b/>
                <w:sz w:val="24"/>
                <w:lang w:bidi="ru-RU"/>
              </w:rPr>
              <w:fldChar w:fldCharType="begin"/>
            </w:r>
            <w:r w:rsidRPr="00BE2368">
              <w:rPr>
                <w:b/>
                <w:lang w:bidi="ru-RU"/>
              </w:rPr>
              <w:instrText xml:space="preserve"> NUMPAGES  </w:instrText>
            </w:r>
            <w:r w:rsidRPr="00BE2368">
              <w:rPr>
                <w:b/>
                <w:sz w:val="24"/>
                <w:lang w:bidi="ru-RU"/>
              </w:rPr>
              <w:fldChar w:fldCharType="separate"/>
            </w:r>
            <w:r w:rsidR="000C7569">
              <w:rPr>
                <w:b/>
                <w:noProof/>
                <w:lang w:bidi="ru-RU"/>
              </w:rPr>
              <w:t>11</w:t>
            </w:r>
            <w:r w:rsidRPr="00BE2368">
              <w:rPr>
                <w:b/>
                <w:sz w:val="24"/>
                <w:lang w:bidi="ru-RU"/>
              </w:rPr>
              <w:fldChar w:fldCharType="end"/>
            </w:r>
          </w:p>
        </w:sdtContent>
      </w:sdt>
    </w:sdtContent>
  </w:sdt>
  <w:p w14:paraId="6276374B" w14:textId="77777777" w:rsidR="00F91C91" w:rsidRPr="00BE2368" w:rsidRDefault="00F91C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24ECA" w14:textId="77777777" w:rsidR="003C24C5" w:rsidRDefault="003C24C5" w:rsidP="001A49E0">
      <w:pPr>
        <w:spacing w:after="0" w:line="240" w:lineRule="auto"/>
      </w:pPr>
      <w:r>
        <w:separator/>
      </w:r>
    </w:p>
  </w:footnote>
  <w:footnote w:type="continuationSeparator" w:id="0">
    <w:p w14:paraId="5C422913" w14:textId="77777777" w:rsidR="003C24C5" w:rsidRDefault="003C24C5" w:rsidP="001A4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351A"/>
    <w:multiLevelType w:val="multilevel"/>
    <w:tmpl w:val="4F1C419E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2384C"/>
    <w:multiLevelType w:val="multilevel"/>
    <w:tmpl w:val="0A30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250E4"/>
    <w:multiLevelType w:val="multilevel"/>
    <w:tmpl w:val="0B263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B1377"/>
    <w:multiLevelType w:val="hybridMultilevel"/>
    <w:tmpl w:val="EF44A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D4717"/>
    <w:multiLevelType w:val="multilevel"/>
    <w:tmpl w:val="3F02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7456F"/>
    <w:multiLevelType w:val="hybridMultilevel"/>
    <w:tmpl w:val="2748758A"/>
    <w:lvl w:ilvl="0" w:tplc="C2BAE5A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333333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054C9"/>
    <w:multiLevelType w:val="hybridMultilevel"/>
    <w:tmpl w:val="C56E9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23D63"/>
    <w:multiLevelType w:val="multilevel"/>
    <w:tmpl w:val="6E20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5457AF"/>
    <w:multiLevelType w:val="hybridMultilevel"/>
    <w:tmpl w:val="5B2ADABE"/>
    <w:lvl w:ilvl="0" w:tplc="284E8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606D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107226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C22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ACCA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DA4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64E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36E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808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7C7566A"/>
    <w:multiLevelType w:val="multilevel"/>
    <w:tmpl w:val="C160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B16569"/>
    <w:multiLevelType w:val="multilevel"/>
    <w:tmpl w:val="53CA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C83F3C"/>
    <w:multiLevelType w:val="multilevel"/>
    <w:tmpl w:val="4C32AD4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56032B"/>
    <w:multiLevelType w:val="multilevel"/>
    <w:tmpl w:val="4D7E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290515"/>
    <w:multiLevelType w:val="multilevel"/>
    <w:tmpl w:val="39C0D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9255CA"/>
    <w:multiLevelType w:val="hybridMultilevel"/>
    <w:tmpl w:val="E86C3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E096D"/>
    <w:multiLevelType w:val="hybridMultilevel"/>
    <w:tmpl w:val="A3C8B3AE"/>
    <w:lvl w:ilvl="0" w:tplc="EB70A5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D556C"/>
    <w:multiLevelType w:val="multilevel"/>
    <w:tmpl w:val="91F2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B55038"/>
    <w:multiLevelType w:val="multilevel"/>
    <w:tmpl w:val="ED0A2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54485"/>
    <w:multiLevelType w:val="hybridMultilevel"/>
    <w:tmpl w:val="1AF8104C"/>
    <w:lvl w:ilvl="0" w:tplc="71A445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1"/>
  </w:num>
  <w:num w:numId="5">
    <w:abstractNumId w:val="4"/>
  </w:num>
  <w:num w:numId="6">
    <w:abstractNumId w:val="6"/>
  </w:num>
  <w:num w:numId="7">
    <w:abstractNumId w:val="15"/>
  </w:num>
  <w:num w:numId="8">
    <w:abstractNumId w:val="18"/>
  </w:num>
  <w:num w:numId="9">
    <w:abstractNumId w:val="2"/>
  </w:num>
  <w:num w:numId="10">
    <w:abstractNumId w:val="8"/>
  </w:num>
  <w:num w:numId="11">
    <w:abstractNumId w:val="10"/>
  </w:num>
  <w:num w:numId="12">
    <w:abstractNumId w:val="17"/>
  </w:num>
  <w:num w:numId="13">
    <w:abstractNumId w:val="3"/>
  </w:num>
  <w:num w:numId="14">
    <w:abstractNumId w:val="9"/>
  </w:num>
  <w:num w:numId="15">
    <w:abstractNumId w:val="12"/>
  </w:num>
  <w:num w:numId="16">
    <w:abstractNumId w:val="5"/>
  </w:num>
  <w:num w:numId="17">
    <w:abstractNumId w:val="14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1NzI0MTOzMLIwNrNQ0lEKTi0uzszPAykwrwUA+F0EXywAAAA="/>
  </w:docVars>
  <w:rsids>
    <w:rsidRoot w:val="005227CE"/>
    <w:rsid w:val="00003248"/>
    <w:rsid w:val="000039B2"/>
    <w:rsid w:val="00011DB1"/>
    <w:rsid w:val="000177A6"/>
    <w:rsid w:val="00020C18"/>
    <w:rsid w:val="000221F5"/>
    <w:rsid w:val="00025205"/>
    <w:rsid w:val="000425BE"/>
    <w:rsid w:val="00043045"/>
    <w:rsid w:val="00046150"/>
    <w:rsid w:val="00053C2B"/>
    <w:rsid w:val="00056A8B"/>
    <w:rsid w:val="00057710"/>
    <w:rsid w:val="00063F74"/>
    <w:rsid w:val="00065058"/>
    <w:rsid w:val="00070ED9"/>
    <w:rsid w:val="000779F4"/>
    <w:rsid w:val="00082FC5"/>
    <w:rsid w:val="00085F31"/>
    <w:rsid w:val="00091B1A"/>
    <w:rsid w:val="000925E6"/>
    <w:rsid w:val="00097CA1"/>
    <w:rsid w:val="000A0316"/>
    <w:rsid w:val="000A7979"/>
    <w:rsid w:val="000B00FE"/>
    <w:rsid w:val="000B3E97"/>
    <w:rsid w:val="000B4FAD"/>
    <w:rsid w:val="000C195F"/>
    <w:rsid w:val="000C2B66"/>
    <w:rsid w:val="000C34CA"/>
    <w:rsid w:val="000C5AF6"/>
    <w:rsid w:val="000C7541"/>
    <w:rsid w:val="000C7569"/>
    <w:rsid w:val="000D23AB"/>
    <w:rsid w:val="000D36AF"/>
    <w:rsid w:val="000D78AD"/>
    <w:rsid w:val="000E07DF"/>
    <w:rsid w:val="000E1D3C"/>
    <w:rsid w:val="000E410F"/>
    <w:rsid w:val="000E4257"/>
    <w:rsid w:val="000E4BF7"/>
    <w:rsid w:val="000F1323"/>
    <w:rsid w:val="000F1F8A"/>
    <w:rsid w:val="000F2F24"/>
    <w:rsid w:val="00100F6C"/>
    <w:rsid w:val="001022C3"/>
    <w:rsid w:val="00105FFF"/>
    <w:rsid w:val="00107B52"/>
    <w:rsid w:val="001107E8"/>
    <w:rsid w:val="00113A28"/>
    <w:rsid w:val="001220DD"/>
    <w:rsid w:val="00123312"/>
    <w:rsid w:val="00130F12"/>
    <w:rsid w:val="00132BB1"/>
    <w:rsid w:val="00134459"/>
    <w:rsid w:val="00140947"/>
    <w:rsid w:val="00143122"/>
    <w:rsid w:val="001440D2"/>
    <w:rsid w:val="00150FE8"/>
    <w:rsid w:val="00155F53"/>
    <w:rsid w:val="00157A5D"/>
    <w:rsid w:val="0016297B"/>
    <w:rsid w:val="001630DD"/>
    <w:rsid w:val="001718BF"/>
    <w:rsid w:val="001903FF"/>
    <w:rsid w:val="00192292"/>
    <w:rsid w:val="00192D60"/>
    <w:rsid w:val="00193C95"/>
    <w:rsid w:val="001A49E0"/>
    <w:rsid w:val="001B7352"/>
    <w:rsid w:val="001C052B"/>
    <w:rsid w:val="001C1D19"/>
    <w:rsid w:val="001C43A3"/>
    <w:rsid w:val="001D09C2"/>
    <w:rsid w:val="001D404E"/>
    <w:rsid w:val="001E000B"/>
    <w:rsid w:val="001E0199"/>
    <w:rsid w:val="001E2DDD"/>
    <w:rsid w:val="001E4CE3"/>
    <w:rsid w:val="001E4E29"/>
    <w:rsid w:val="001F02CC"/>
    <w:rsid w:val="001F1435"/>
    <w:rsid w:val="001F158F"/>
    <w:rsid w:val="002015F1"/>
    <w:rsid w:val="002026E4"/>
    <w:rsid w:val="0020403F"/>
    <w:rsid w:val="00205F49"/>
    <w:rsid w:val="00212F5A"/>
    <w:rsid w:val="002169C0"/>
    <w:rsid w:val="002200BC"/>
    <w:rsid w:val="00220477"/>
    <w:rsid w:val="0022196C"/>
    <w:rsid w:val="00222336"/>
    <w:rsid w:val="0022439D"/>
    <w:rsid w:val="002256F0"/>
    <w:rsid w:val="002306AB"/>
    <w:rsid w:val="00235592"/>
    <w:rsid w:val="00237D04"/>
    <w:rsid w:val="002405D2"/>
    <w:rsid w:val="002444EA"/>
    <w:rsid w:val="00246BCC"/>
    <w:rsid w:val="0024751B"/>
    <w:rsid w:val="0025456A"/>
    <w:rsid w:val="00265C0D"/>
    <w:rsid w:val="00266AF5"/>
    <w:rsid w:val="00271F64"/>
    <w:rsid w:val="002725D2"/>
    <w:rsid w:val="00272C3B"/>
    <w:rsid w:val="00273E97"/>
    <w:rsid w:val="00273F3D"/>
    <w:rsid w:val="00277056"/>
    <w:rsid w:val="0028053D"/>
    <w:rsid w:val="00280B14"/>
    <w:rsid w:val="0028399E"/>
    <w:rsid w:val="00284238"/>
    <w:rsid w:val="002858E2"/>
    <w:rsid w:val="00285ACA"/>
    <w:rsid w:val="00286FEC"/>
    <w:rsid w:val="002913EC"/>
    <w:rsid w:val="002932BF"/>
    <w:rsid w:val="002949A5"/>
    <w:rsid w:val="002A245C"/>
    <w:rsid w:val="002A2D65"/>
    <w:rsid w:val="002A4F93"/>
    <w:rsid w:val="002A7A04"/>
    <w:rsid w:val="002B1AAD"/>
    <w:rsid w:val="002B222F"/>
    <w:rsid w:val="002C0653"/>
    <w:rsid w:val="002C0A76"/>
    <w:rsid w:val="002C1132"/>
    <w:rsid w:val="002C3133"/>
    <w:rsid w:val="002C6813"/>
    <w:rsid w:val="002C7662"/>
    <w:rsid w:val="002D1DBA"/>
    <w:rsid w:val="002D24D9"/>
    <w:rsid w:val="002E425D"/>
    <w:rsid w:val="002E7550"/>
    <w:rsid w:val="002F0106"/>
    <w:rsid w:val="002F1598"/>
    <w:rsid w:val="002F20AB"/>
    <w:rsid w:val="002F2B96"/>
    <w:rsid w:val="002F3D79"/>
    <w:rsid w:val="0030385D"/>
    <w:rsid w:val="00304C1A"/>
    <w:rsid w:val="00306577"/>
    <w:rsid w:val="00306751"/>
    <w:rsid w:val="003104FA"/>
    <w:rsid w:val="00310BB6"/>
    <w:rsid w:val="00311468"/>
    <w:rsid w:val="00312800"/>
    <w:rsid w:val="003142C4"/>
    <w:rsid w:val="00315FB7"/>
    <w:rsid w:val="00317926"/>
    <w:rsid w:val="00324579"/>
    <w:rsid w:val="00325075"/>
    <w:rsid w:val="00331D96"/>
    <w:rsid w:val="00337940"/>
    <w:rsid w:val="00337B30"/>
    <w:rsid w:val="00337B63"/>
    <w:rsid w:val="003407C9"/>
    <w:rsid w:val="0034286E"/>
    <w:rsid w:val="00342D32"/>
    <w:rsid w:val="00343302"/>
    <w:rsid w:val="00344236"/>
    <w:rsid w:val="003472EC"/>
    <w:rsid w:val="00347855"/>
    <w:rsid w:val="00347E1B"/>
    <w:rsid w:val="003530AC"/>
    <w:rsid w:val="00353E5D"/>
    <w:rsid w:val="0035517D"/>
    <w:rsid w:val="0036573A"/>
    <w:rsid w:val="00370EC5"/>
    <w:rsid w:val="00371DFD"/>
    <w:rsid w:val="00374759"/>
    <w:rsid w:val="003756FA"/>
    <w:rsid w:val="00376B09"/>
    <w:rsid w:val="003870DD"/>
    <w:rsid w:val="003900D0"/>
    <w:rsid w:val="003911C3"/>
    <w:rsid w:val="00393D07"/>
    <w:rsid w:val="00394618"/>
    <w:rsid w:val="003974C6"/>
    <w:rsid w:val="003A02BE"/>
    <w:rsid w:val="003A1DF8"/>
    <w:rsid w:val="003C04B7"/>
    <w:rsid w:val="003C24C5"/>
    <w:rsid w:val="003C5E00"/>
    <w:rsid w:val="003C7157"/>
    <w:rsid w:val="003C7F96"/>
    <w:rsid w:val="003D01B4"/>
    <w:rsid w:val="003D07E6"/>
    <w:rsid w:val="003D4952"/>
    <w:rsid w:val="003D6794"/>
    <w:rsid w:val="003D682B"/>
    <w:rsid w:val="003E4015"/>
    <w:rsid w:val="003E41D4"/>
    <w:rsid w:val="003F0A1F"/>
    <w:rsid w:val="003F0ED2"/>
    <w:rsid w:val="003F4048"/>
    <w:rsid w:val="003F54CE"/>
    <w:rsid w:val="003F56D6"/>
    <w:rsid w:val="00401A5D"/>
    <w:rsid w:val="00414394"/>
    <w:rsid w:val="00415C10"/>
    <w:rsid w:val="004202A0"/>
    <w:rsid w:val="004211D4"/>
    <w:rsid w:val="00424268"/>
    <w:rsid w:val="00425CB6"/>
    <w:rsid w:val="00431E0F"/>
    <w:rsid w:val="0043707F"/>
    <w:rsid w:val="0044546D"/>
    <w:rsid w:val="00450BEF"/>
    <w:rsid w:val="00452784"/>
    <w:rsid w:val="00453D59"/>
    <w:rsid w:val="00467D5E"/>
    <w:rsid w:val="00471565"/>
    <w:rsid w:val="00472A57"/>
    <w:rsid w:val="00481A26"/>
    <w:rsid w:val="00486AE9"/>
    <w:rsid w:val="004931F4"/>
    <w:rsid w:val="00493302"/>
    <w:rsid w:val="004971C7"/>
    <w:rsid w:val="004975E9"/>
    <w:rsid w:val="004A1A15"/>
    <w:rsid w:val="004A37FD"/>
    <w:rsid w:val="004A4999"/>
    <w:rsid w:val="004A61BA"/>
    <w:rsid w:val="004A7D40"/>
    <w:rsid w:val="004B23BD"/>
    <w:rsid w:val="004B3350"/>
    <w:rsid w:val="004B6669"/>
    <w:rsid w:val="004C047C"/>
    <w:rsid w:val="004C1C61"/>
    <w:rsid w:val="004C2DB2"/>
    <w:rsid w:val="004C44CF"/>
    <w:rsid w:val="004C574F"/>
    <w:rsid w:val="004C5C17"/>
    <w:rsid w:val="004D105C"/>
    <w:rsid w:val="004D31B2"/>
    <w:rsid w:val="004D5D4A"/>
    <w:rsid w:val="004D5EBC"/>
    <w:rsid w:val="004D6B0F"/>
    <w:rsid w:val="004E083D"/>
    <w:rsid w:val="004E3780"/>
    <w:rsid w:val="004E5A2E"/>
    <w:rsid w:val="00501618"/>
    <w:rsid w:val="005032EA"/>
    <w:rsid w:val="00512098"/>
    <w:rsid w:val="005227CE"/>
    <w:rsid w:val="00522FA2"/>
    <w:rsid w:val="00523B6A"/>
    <w:rsid w:val="00527388"/>
    <w:rsid w:val="00532940"/>
    <w:rsid w:val="005333A7"/>
    <w:rsid w:val="005353A3"/>
    <w:rsid w:val="0054508C"/>
    <w:rsid w:val="00547329"/>
    <w:rsid w:val="00551B10"/>
    <w:rsid w:val="005539EB"/>
    <w:rsid w:val="005562C7"/>
    <w:rsid w:val="00560771"/>
    <w:rsid w:val="00564576"/>
    <w:rsid w:val="0056608B"/>
    <w:rsid w:val="00567AFF"/>
    <w:rsid w:val="005727D3"/>
    <w:rsid w:val="00576055"/>
    <w:rsid w:val="00576EE3"/>
    <w:rsid w:val="00577FA9"/>
    <w:rsid w:val="00581976"/>
    <w:rsid w:val="00582323"/>
    <w:rsid w:val="0058716A"/>
    <w:rsid w:val="005872B2"/>
    <w:rsid w:val="00587752"/>
    <w:rsid w:val="00590250"/>
    <w:rsid w:val="00590878"/>
    <w:rsid w:val="00591A01"/>
    <w:rsid w:val="005A121C"/>
    <w:rsid w:val="005B440E"/>
    <w:rsid w:val="005B4795"/>
    <w:rsid w:val="005B4D54"/>
    <w:rsid w:val="005B5386"/>
    <w:rsid w:val="005B7273"/>
    <w:rsid w:val="005C105A"/>
    <w:rsid w:val="005C279B"/>
    <w:rsid w:val="005C5C90"/>
    <w:rsid w:val="005D627F"/>
    <w:rsid w:val="005E1D92"/>
    <w:rsid w:val="005E4886"/>
    <w:rsid w:val="005E4BF9"/>
    <w:rsid w:val="005F2E5F"/>
    <w:rsid w:val="005F3E04"/>
    <w:rsid w:val="005F526D"/>
    <w:rsid w:val="005F5FAF"/>
    <w:rsid w:val="00607DD2"/>
    <w:rsid w:val="006174C5"/>
    <w:rsid w:val="006202C8"/>
    <w:rsid w:val="00621E9F"/>
    <w:rsid w:val="006231F4"/>
    <w:rsid w:val="00634CD3"/>
    <w:rsid w:val="00637ECC"/>
    <w:rsid w:val="006438F5"/>
    <w:rsid w:val="00650D03"/>
    <w:rsid w:val="00657FC8"/>
    <w:rsid w:val="00665F7A"/>
    <w:rsid w:val="006668F1"/>
    <w:rsid w:val="00672F7F"/>
    <w:rsid w:val="00676B38"/>
    <w:rsid w:val="00676BD9"/>
    <w:rsid w:val="0067778D"/>
    <w:rsid w:val="00677A83"/>
    <w:rsid w:val="00686100"/>
    <w:rsid w:val="00686D51"/>
    <w:rsid w:val="00692162"/>
    <w:rsid w:val="00694557"/>
    <w:rsid w:val="00696219"/>
    <w:rsid w:val="00697336"/>
    <w:rsid w:val="006A1348"/>
    <w:rsid w:val="006A50C8"/>
    <w:rsid w:val="006A59DA"/>
    <w:rsid w:val="006A66D6"/>
    <w:rsid w:val="006B002E"/>
    <w:rsid w:val="006B06B3"/>
    <w:rsid w:val="006B070E"/>
    <w:rsid w:val="006B1388"/>
    <w:rsid w:val="006B380C"/>
    <w:rsid w:val="006B5D83"/>
    <w:rsid w:val="006B6654"/>
    <w:rsid w:val="006C6A6A"/>
    <w:rsid w:val="006C6E1E"/>
    <w:rsid w:val="006D5235"/>
    <w:rsid w:val="006D595E"/>
    <w:rsid w:val="006D75F4"/>
    <w:rsid w:val="006E22C4"/>
    <w:rsid w:val="006E2503"/>
    <w:rsid w:val="006E4C4B"/>
    <w:rsid w:val="006E6667"/>
    <w:rsid w:val="006F2F32"/>
    <w:rsid w:val="006F42F3"/>
    <w:rsid w:val="006F4577"/>
    <w:rsid w:val="006F558D"/>
    <w:rsid w:val="006F74B6"/>
    <w:rsid w:val="00703C96"/>
    <w:rsid w:val="00703CE0"/>
    <w:rsid w:val="007044DD"/>
    <w:rsid w:val="00705449"/>
    <w:rsid w:val="007100A2"/>
    <w:rsid w:val="00713639"/>
    <w:rsid w:val="007145AB"/>
    <w:rsid w:val="00720097"/>
    <w:rsid w:val="0073037F"/>
    <w:rsid w:val="00730B54"/>
    <w:rsid w:val="00732B42"/>
    <w:rsid w:val="0073427C"/>
    <w:rsid w:val="007362EF"/>
    <w:rsid w:val="00736543"/>
    <w:rsid w:val="00737251"/>
    <w:rsid w:val="00741E42"/>
    <w:rsid w:val="00745184"/>
    <w:rsid w:val="00746C98"/>
    <w:rsid w:val="00750362"/>
    <w:rsid w:val="0075254C"/>
    <w:rsid w:val="00757E8F"/>
    <w:rsid w:val="00760291"/>
    <w:rsid w:val="00763DAE"/>
    <w:rsid w:val="00776864"/>
    <w:rsid w:val="0078146C"/>
    <w:rsid w:val="00783F94"/>
    <w:rsid w:val="007947B7"/>
    <w:rsid w:val="00796634"/>
    <w:rsid w:val="007A1776"/>
    <w:rsid w:val="007A5D6A"/>
    <w:rsid w:val="007B2447"/>
    <w:rsid w:val="007B5B07"/>
    <w:rsid w:val="007C0D9C"/>
    <w:rsid w:val="007C2063"/>
    <w:rsid w:val="007C5F32"/>
    <w:rsid w:val="007C790A"/>
    <w:rsid w:val="007D357D"/>
    <w:rsid w:val="007D5FEE"/>
    <w:rsid w:val="007D63A5"/>
    <w:rsid w:val="007E19A1"/>
    <w:rsid w:val="007E2041"/>
    <w:rsid w:val="007E5F8C"/>
    <w:rsid w:val="007E6BAD"/>
    <w:rsid w:val="007F2FBF"/>
    <w:rsid w:val="007F5D24"/>
    <w:rsid w:val="007F69EB"/>
    <w:rsid w:val="007F7C30"/>
    <w:rsid w:val="00801F07"/>
    <w:rsid w:val="00802EDE"/>
    <w:rsid w:val="00806AFB"/>
    <w:rsid w:val="00810E67"/>
    <w:rsid w:val="00814603"/>
    <w:rsid w:val="008149E8"/>
    <w:rsid w:val="00817C3E"/>
    <w:rsid w:val="00823B1A"/>
    <w:rsid w:val="00827E6D"/>
    <w:rsid w:val="00831247"/>
    <w:rsid w:val="00835C75"/>
    <w:rsid w:val="0083790E"/>
    <w:rsid w:val="00842A55"/>
    <w:rsid w:val="008443FF"/>
    <w:rsid w:val="00853272"/>
    <w:rsid w:val="008533F9"/>
    <w:rsid w:val="00853682"/>
    <w:rsid w:val="00853EF4"/>
    <w:rsid w:val="008553BB"/>
    <w:rsid w:val="008561F9"/>
    <w:rsid w:val="00861FA5"/>
    <w:rsid w:val="00862A24"/>
    <w:rsid w:val="0086412D"/>
    <w:rsid w:val="00866630"/>
    <w:rsid w:val="00871CCC"/>
    <w:rsid w:val="00874DF8"/>
    <w:rsid w:val="008773FF"/>
    <w:rsid w:val="0088000F"/>
    <w:rsid w:val="00882031"/>
    <w:rsid w:val="0088282E"/>
    <w:rsid w:val="00882FF7"/>
    <w:rsid w:val="00885A38"/>
    <w:rsid w:val="00893468"/>
    <w:rsid w:val="008A233D"/>
    <w:rsid w:val="008A5B7C"/>
    <w:rsid w:val="008A6E61"/>
    <w:rsid w:val="008B38F6"/>
    <w:rsid w:val="008C46A4"/>
    <w:rsid w:val="008C6E32"/>
    <w:rsid w:val="008D2B50"/>
    <w:rsid w:val="008F0C6C"/>
    <w:rsid w:val="008F1AB9"/>
    <w:rsid w:val="008F31B0"/>
    <w:rsid w:val="008F66FF"/>
    <w:rsid w:val="008F6925"/>
    <w:rsid w:val="00904B20"/>
    <w:rsid w:val="00910F00"/>
    <w:rsid w:val="00911094"/>
    <w:rsid w:val="009163DE"/>
    <w:rsid w:val="00917F28"/>
    <w:rsid w:val="009205B0"/>
    <w:rsid w:val="00921473"/>
    <w:rsid w:val="00922BFC"/>
    <w:rsid w:val="009352A7"/>
    <w:rsid w:val="0094317D"/>
    <w:rsid w:val="009437A9"/>
    <w:rsid w:val="009442CC"/>
    <w:rsid w:val="00946C14"/>
    <w:rsid w:val="009507F3"/>
    <w:rsid w:val="00961BB2"/>
    <w:rsid w:val="00961F62"/>
    <w:rsid w:val="009635CF"/>
    <w:rsid w:val="00966D63"/>
    <w:rsid w:val="009705F2"/>
    <w:rsid w:val="00971D88"/>
    <w:rsid w:val="00975F1B"/>
    <w:rsid w:val="0098195E"/>
    <w:rsid w:val="00982A95"/>
    <w:rsid w:val="00985BC3"/>
    <w:rsid w:val="00991097"/>
    <w:rsid w:val="009968B2"/>
    <w:rsid w:val="00997067"/>
    <w:rsid w:val="009A1F04"/>
    <w:rsid w:val="009A2518"/>
    <w:rsid w:val="009A2AE0"/>
    <w:rsid w:val="009A3A8C"/>
    <w:rsid w:val="009A4E77"/>
    <w:rsid w:val="009A595D"/>
    <w:rsid w:val="009A7C58"/>
    <w:rsid w:val="009C77E2"/>
    <w:rsid w:val="009D0030"/>
    <w:rsid w:val="009E5975"/>
    <w:rsid w:val="009E6FC8"/>
    <w:rsid w:val="009F0E5A"/>
    <w:rsid w:val="009F21FD"/>
    <w:rsid w:val="00A04534"/>
    <w:rsid w:val="00A046DD"/>
    <w:rsid w:val="00A07B7E"/>
    <w:rsid w:val="00A14111"/>
    <w:rsid w:val="00A147B7"/>
    <w:rsid w:val="00A15894"/>
    <w:rsid w:val="00A16FC4"/>
    <w:rsid w:val="00A20267"/>
    <w:rsid w:val="00A22531"/>
    <w:rsid w:val="00A233F3"/>
    <w:rsid w:val="00A23C65"/>
    <w:rsid w:val="00A254EA"/>
    <w:rsid w:val="00A259A0"/>
    <w:rsid w:val="00A4057F"/>
    <w:rsid w:val="00A45F21"/>
    <w:rsid w:val="00A47A22"/>
    <w:rsid w:val="00A47DD6"/>
    <w:rsid w:val="00A52E08"/>
    <w:rsid w:val="00A55455"/>
    <w:rsid w:val="00A66F35"/>
    <w:rsid w:val="00A70B11"/>
    <w:rsid w:val="00A81617"/>
    <w:rsid w:val="00A82C9C"/>
    <w:rsid w:val="00A848D9"/>
    <w:rsid w:val="00A852ED"/>
    <w:rsid w:val="00A87E96"/>
    <w:rsid w:val="00A97703"/>
    <w:rsid w:val="00A9786F"/>
    <w:rsid w:val="00AA1917"/>
    <w:rsid w:val="00AA2098"/>
    <w:rsid w:val="00AA3212"/>
    <w:rsid w:val="00AA5779"/>
    <w:rsid w:val="00AA6BF0"/>
    <w:rsid w:val="00AB0FE7"/>
    <w:rsid w:val="00AB2FDC"/>
    <w:rsid w:val="00AB7CE2"/>
    <w:rsid w:val="00AC0BAE"/>
    <w:rsid w:val="00AC2EFE"/>
    <w:rsid w:val="00AC38AB"/>
    <w:rsid w:val="00AC4B8A"/>
    <w:rsid w:val="00AC6ACE"/>
    <w:rsid w:val="00AD05FB"/>
    <w:rsid w:val="00AD7B51"/>
    <w:rsid w:val="00AE6A1E"/>
    <w:rsid w:val="00AE6CF9"/>
    <w:rsid w:val="00AE75D9"/>
    <w:rsid w:val="00AF058B"/>
    <w:rsid w:val="00AF05D1"/>
    <w:rsid w:val="00AF48D9"/>
    <w:rsid w:val="00B02299"/>
    <w:rsid w:val="00B05998"/>
    <w:rsid w:val="00B05C14"/>
    <w:rsid w:val="00B07665"/>
    <w:rsid w:val="00B137F5"/>
    <w:rsid w:val="00B14865"/>
    <w:rsid w:val="00B15A59"/>
    <w:rsid w:val="00B2041B"/>
    <w:rsid w:val="00B2098B"/>
    <w:rsid w:val="00B2169C"/>
    <w:rsid w:val="00B2503B"/>
    <w:rsid w:val="00B35CC2"/>
    <w:rsid w:val="00B4175D"/>
    <w:rsid w:val="00B42891"/>
    <w:rsid w:val="00B42F2D"/>
    <w:rsid w:val="00B43469"/>
    <w:rsid w:val="00B53B41"/>
    <w:rsid w:val="00B55CF9"/>
    <w:rsid w:val="00B65E1D"/>
    <w:rsid w:val="00B701F0"/>
    <w:rsid w:val="00B71D01"/>
    <w:rsid w:val="00B7552A"/>
    <w:rsid w:val="00B77B85"/>
    <w:rsid w:val="00B83176"/>
    <w:rsid w:val="00B87D48"/>
    <w:rsid w:val="00B90112"/>
    <w:rsid w:val="00B90193"/>
    <w:rsid w:val="00B92625"/>
    <w:rsid w:val="00B95DF6"/>
    <w:rsid w:val="00B97D08"/>
    <w:rsid w:val="00BA07BC"/>
    <w:rsid w:val="00BA282C"/>
    <w:rsid w:val="00BA323D"/>
    <w:rsid w:val="00BA3BDE"/>
    <w:rsid w:val="00BA4B5B"/>
    <w:rsid w:val="00BB16F2"/>
    <w:rsid w:val="00BC07DB"/>
    <w:rsid w:val="00BC0A87"/>
    <w:rsid w:val="00BC3079"/>
    <w:rsid w:val="00BC6219"/>
    <w:rsid w:val="00BD2159"/>
    <w:rsid w:val="00BD5EE9"/>
    <w:rsid w:val="00BD7D8B"/>
    <w:rsid w:val="00BE2368"/>
    <w:rsid w:val="00BF76DA"/>
    <w:rsid w:val="00C0177A"/>
    <w:rsid w:val="00C01E4F"/>
    <w:rsid w:val="00C04B96"/>
    <w:rsid w:val="00C13911"/>
    <w:rsid w:val="00C168E2"/>
    <w:rsid w:val="00C1696E"/>
    <w:rsid w:val="00C222D9"/>
    <w:rsid w:val="00C262A0"/>
    <w:rsid w:val="00C279D2"/>
    <w:rsid w:val="00C27C82"/>
    <w:rsid w:val="00C27D78"/>
    <w:rsid w:val="00C30428"/>
    <w:rsid w:val="00C31289"/>
    <w:rsid w:val="00C402AA"/>
    <w:rsid w:val="00C41CA5"/>
    <w:rsid w:val="00C427BD"/>
    <w:rsid w:val="00C42900"/>
    <w:rsid w:val="00C431A0"/>
    <w:rsid w:val="00C44F37"/>
    <w:rsid w:val="00C47AB1"/>
    <w:rsid w:val="00C50ACD"/>
    <w:rsid w:val="00C5779E"/>
    <w:rsid w:val="00C60E46"/>
    <w:rsid w:val="00C712B2"/>
    <w:rsid w:val="00C75908"/>
    <w:rsid w:val="00C77E37"/>
    <w:rsid w:val="00C82045"/>
    <w:rsid w:val="00C8335F"/>
    <w:rsid w:val="00C910B0"/>
    <w:rsid w:val="00C93963"/>
    <w:rsid w:val="00C94AEB"/>
    <w:rsid w:val="00C973AB"/>
    <w:rsid w:val="00C975F9"/>
    <w:rsid w:val="00CA1083"/>
    <w:rsid w:val="00CA293F"/>
    <w:rsid w:val="00CA7C64"/>
    <w:rsid w:val="00CB1C09"/>
    <w:rsid w:val="00CB32C6"/>
    <w:rsid w:val="00CB3E76"/>
    <w:rsid w:val="00CB5D32"/>
    <w:rsid w:val="00CB7561"/>
    <w:rsid w:val="00CD1083"/>
    <w:rsid w:val="00CD21D3"/>
    <w:rsid w:val="00CD4578"/>
    <w:rsid w:val="00CD6EE9"/>
    <w:rsid w:val="00CE1229"/>
    <w:rsid w:val="00CE43C0"/>
    <w:rsid w:val="00CE5F3E"/>
    <w:rsid w:val="00CE67C9"/>
    <w:rsid w:val="00CF012A"/>
    <w:rsid w:val="00CF0A12"/>
    <w:rsid w:val="00CF10B5"/>
    <w:rsid w:val="00CF728F"/>
    <w:rsid w:val="00D02391"/>
    <w:rsid w:val="00D11F6E"/>
    <w:rsid w:val="00D12600"/>
    <w:rsid w:val="00D14038"/>
    <w:rsid w:val="00D14F95"/>
    <w:rsid w:val="00D163DB"/>
    <w:rsid w:val="00D16788"/>
    <w:rsid w:val="00D17F0A"/>
    <w:rsid w:val="00D20BEA"/>
    <w:rsid w:val="00D21CD4"/>
    <w:rsid w:val="00D2788B"/>
    <w:rsid w:val="00D32014"/>
    <w:rsid w:val="00D42BCD"/>
    <w:rsid w:val="00D44D2A"/>
    <w:rsid w:val="00D47244"/>
    <w:rsid w:val="00D476B3"/>
    <w:rsid w:val="00D50FB0"/>
    <w:rsid w:val="00D5376F"/>
    <w:rsid w:val="00D61842"/>
    <w:rsid w:val="00D61D6C"/>
    <w:rsid w:val="00D6263C"/>
    <w:rsid w:val="00D643F5"/>
    <w:rsid w:val="00D70E03"/>
    <w:rsid w:val="00D7376F"/>
    <w:rsid w:val="00D74DF6"/>
    <w:rsid w:val="00D7547D"/>
    <w:rsid w:val="00D75AB2"/>
    <w:rsid w:val="00D7617F"/>
    <w:rsid w:val="00D76A59"/>
    <w:rsid w:val="00D8180C"/>
    <w:rsid w:val="00D81E70"/>
    <w:rsid w:val="00D8211A"/>
    <w:rsid w:val="00D83FB3"/>
    <w:rsid w:val="00D87686"/>
    <w:rsid w:val="00D90F22"/>
    <w:rsid w:val="00D91617"/>
    <w:rsid w:val="00D917BB"/>
    <w:rsid w:val="00D9198D"/>
    <w:rsid w:val="00D9702A"/>
    <w:rsid w:val="00D97484"/>
    <w:rsid w:val="00DA5472"/>
    <w:rsid w:val="00DA60BB"/>
    <w:rsid w:val="00DB79FB"/>
    <w:rsid w:val="00DC1F09"/>
    <w:rsid w:val="00DC5C3A"/>
    <w:rsid w:val="00DC5D4F"/>
    <w:rsid w:val="00DC62F1"/>
    <w:rsid w:val="00DD0201"/>
    <w:rsid w:val="00DE69C8"/>
    <w:rsid w:val="00DF0429"/>
    <w:rsid w:val="00DF4A15"/>
    <w:rsid w:val="00DF5B3F"/>
    <w:rsid w:val="00DF7F51"/>
    <w:rsid w:val="00E0533E"/>
    <w:rsid w:val="00E06989"/>
    <w:rsid w:val="00E12F48"/>
    <w:rsid w:val="00E17559"/>
    <w:rsid w:val="00E225CC"/>
    <w:rsid w:val="00E22B71"/>
    <w:rsid w:val="00E25963"/>
    <w:rsid w:val="00E27252"/>
    <w:rsid w:val="00E2778B"/>
    <w:rsid w:val="00E27A37"/>
    <w:rsid w:val="00E315DE"/>
    <w:rsid w:val="00E31706"/>
    <w:rsid w:val="00E3441C"/>
    <w:rsid w:val="00E36C50"/>
    <w:rsid w:val="00E50D61"/>
    <w:rsid w:val="00E537D8"/>
    <w:rsid w:val="00E549A1"/>
    <w:rsid w:val="00E54AE3"/>
    <w:rsid w:val="00E54DE1"/>
    <w:rsid w:val="00E55366"/>
    <w:rsid w:val="00E57F7C"/>
    <w:rsid w:val="00E63FFF"/>
    <w:rsid w:val="00E64C9D"/>
    <w:rsid w:val="00E65247"/>
    <w:rsid w:val="00E653D7"/>
    <w:rsid w:val="00E65C9D"/>
    <w:rsid w:val="00E66C0A"/>
    <w:rsid w:val="00E66DA4"/>
    <w:rsid w:val="00E72144"/>
    <w:rsid w:val="00E752E1"/>
    <w:rsid w:val="00E810CE"/>
    <w:rsid w:val="00E87E14"/>
    <w:rsid w:val="00E9092A"/>
    <w:rsid w:val="00E9259E"/>
    <w:rsid w:val="00E95E82"/>
    <w:rsid w:val="00EA1682"/>
    <w:rsid w:val="00EA48E6"/>
    <w:rsid w:val="00EB0592"/>
    <w:rsid w:val="00EB442D"/>
    <w:rsid w:val="00EB5B91"/>
    <w:rsid w:val="00EC7A3E"/>
    <w:rsid w:val="00ED0188"/>
    <w:rsid w:val="00ED164A"/>
    <w:rsid w:val="00ED454F"/>
    <w:rsid w:val="00ED53B3"/>
    <w:rsid w:val="00EE791C"/>
    <w:rsid w:val="00EF51D0"/>
    <w:rsid w:val="00EF7E92"/>
    <w:rsid w:val="00F01ABC"/>
    <w:rsid w:val="00F068F3"/>
    <w:rsid w:val="00F11915"/>
    <w:rsid w:val="00F1254E"/>
    <w:rsid w:val="00F12EF1"/>
    <w:rsid w:val="00F1356A"/>
    <w:rsid w:val="00F144AE"/>
    <w:rsid w:val="00F1794D"/>
    <w:rsid w:val="00F30F60"/>
    <w:rsid w:val="00F321AB"/>
    <w:rsid w:val="00F571F9"/>
    <w:rsid w:val="00F57D0A"/>
    <w:rsid w:val="00F66B71"/>
    <w:rsid w:val="00F723BD"/>
    <w:rsid w:val="00F76923"/>
    <w:rsid w:val="00F77C16"/>
    <w:rsid w:val="00F77CA7"/>
    <w:rsid w:val="00F803CE"/>
    <w:rsid w:val="00F810ED"/>
    <w:rsid w:val="00F8216F"/>
    <w:rsid w:val="00F85DBF"/>
    <w:rsid w:val="00F910B4"/>
    <w:rsid w:val="00F91C91"/>
    <w:rsid w:val="00F94E6A"/>
    <w:rsid w:val="00F95B46"/>
    <w:rsid w:val="00FA061A"/>
    <w:rsid w:val="00FA10D1"/>
    <w:rsid w:val="00FA21D8"/>
    <w:rsid w:val="00FB5418"/>
    <w:rsid w:val="00FB7803"/>
    <w:rsid w:val="00FC1CF3"/>
    <w:rsid w:val="00FC74BC"/>
    <w:rsid w:val="00FD3B8E"/>
    <w:rsid w:val="00FD47D4"/>
    <w:rsid w:val="00FE29A9"/>
    <w:rsid w:val="00FE35E8"/>
    <w:rsid w:val="00FE3A4E"/>
    <w:rsid w:val="00FE41BD"/>
    <w:rsid w:val="00FE6AA4"/>
    <w:rsid w:val="00FE6B6B"/>
    <w:rsid w:val="00FE76CB"/>
    <w:rsid w:val="00FF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CBA90A"/>
  <w15:docId w15:val="{BC583DC6-7507-4F21-B7A3-BF3D386C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4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227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227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B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27C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227C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22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27C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227CE"/>
    <w:rPr>
      <w:b/>
      <w:bCs/>
    </w:rPr>
  </w:style>
  <w:style w:type="paragraph" w:styleId="ListParagraph">
    <w:name w:val="List Paragraph"/>
    <w:basedOn w:val="Normal"/>
    <w:uiPriority w:val="34"/>
    <w:qFormat/>
    <w:rsid w:val="00861FA5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921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14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147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4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9E0"/>
  </w:style>
  <w:style w:type="paragraph" w:styleId="Footer">
    <w:name w:val="footer"/>
    <w:basedOn w:val="Normal"/>
    <w:link w:val="FooterChar"/>
    <w:uiPriority w:val="99"/>
    <w:unhideWhenUsed/>
    <w:rsid w:val="001A4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9E0"/>
  </w:style>
  <w:style w:type="paragraph" w:styleId="BalloonText">
    <w:name w:val="Balloon Text"/>
    <w:basedOn w:val="Normal"/>
    <w:link w:val="BalloonTextChar"/>
    <w:uiPriority w:val="99"/>
    <w:semiHidden/>
    <w:unhideWhenUsed/>
    <w:rsid w:val="007F5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D2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4C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4C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C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C3E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D81E70"/>
  </w:style>
  <w:style w:type="character" w:styleId="Emphasis">
    <w:name w:val="Emphasis"/>
    <w:basedOn w:val="DefaultParagraphFont"/>
    <w:uiPriority w:val="20"/>
    <w:qFormat/>
    <w:rsid w:val="00B42891"/>
    <w:rPr>
      <w:i/>
      <w:iCs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C910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1618"/>
    <w:pPr>
      <w:spacing w:after="0" w:line="240" w:lineRule="auto"/>
    </w:pPr>
  </w:style>
  <w:style w:type="paragraph" w:customStyle="1" w:styleId="xmsonormal">
    <w:name w:val="x_msonormal"/>
    <w:basedOn w:val="Normal"/>
    <w:rsid w:val="00EA1682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B50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20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64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66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535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277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759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750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78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43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3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213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786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59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159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3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14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749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67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833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810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0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12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505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38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13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017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762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159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010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9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5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38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171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2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3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7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69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52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55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5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66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239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259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68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47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591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712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3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4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7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524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331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289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07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650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73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67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1907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18978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9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iGkwaESsGBQ" TargetMode="External"/><Relationship Id="rId18" Type="http://schemas.openxmlformats.org/officeDocument/2006/relationships/hyperlink" Target="https://www.cdc.gov/coronavirus/2019-ncov/vaccines/expect.html" TargetMode="External"/><Relationship Id="rId26" Type="http://schemas.openxmlformats.org/officeDocument/2006/relationships/hyperlink" Target="https://www.cdc.gov/coronavirus/2019-ncov/vaccines/booster-shot.html" TargetMode="External"/><Relationship Id="rId39" Type="http://schemas.openxmlformats.org/officeDocument/2006/relationships/hyperlink" Target="https://www.cdc.gov/coronavirus/2019-ncov/vaccines/safety.html" TargetMode="External"/><Relationship Id="rId21" Type="http://schemas.openxmlformats.org/officeDocument/2006/relationships/hyperlink" Target="https://www.cdc.gov/coronavirus/2019-ncov/vaccines/safety/vsafe.html" TargetMode="External"/><Relationship Id="rId34" Type="http://schemas.openxmlformats.org/officeDocument/2006/relationships/hyperlink" Target="https://www.cdc.gov/mmwr/covid19_vaccine_safety.html" TargetMode="External"/><Relationship Id="rId42" Type="http://schemas.openxmlformats.org/officeDocument/2006/relationships/hyperlink" Target="https://www.cdc.gov/coronavirus/2019-ncov/vaccines/facts.html" TargetMode="External"/><Relationship Id="rId47" Type="http://schemas.openxmlformats.org/officeDocument/2006/relationships/hyperlink" Target="https://www.mass.gov/info-details/covid-19-vaccinations-for-people-ages-12-17" TargetMode="External"/><Relationship Id="rId50" Type="http://schemas.openxmlformats.org/officeDocument/2006/relationships/hyperlink" Target="https://www.cdc.gov/coronavirus/2019-ncov/vaccines/facts.html" TargetMode="External"/><Relationship Id="rId55" Type="http://schemas.openxmlformats.org/officeDocument/2006/relationships/footer" Target="foot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cdc.gov/coronavirus/2019-ncov/vaccines/stay-up-to-date.html" TargetMode="External"/><Relationship Id="rId29" Type="http://schemas.openxmlformats.org/officeDocument/2006/relationships/hyperlink" Target="https://www.cdc.gov/coronavirus/2019-ncov/vaccines/booster-shot.html" TargetMode="External"/><Relationship Id="rId11" Type="http://schemas.openxmlformats.org/officeDocument/2006/relationships/hyperlink" Target="https://www.cdc.gov/coronavirus/2019-ncov/variants/variant.html" TargetMode="External"/><Relationship Id="rId24" Type="http://schemas.openxmlformats.org/officeDocument/2006/relationships/hyperlink" Target="https://www.cdc.gov/coronavirus/2019-ncov/vaccines/safety/vsafe.html" TargetMode="External"/><Relationship Id="rId32" Type="http://schemas.openxmlformats.org/officeDocument/2006/relationships/hyperlink" Target="https://www.cdc.gov/coronavirus/2019-ncov/vaccines/stay-up-to-date.html" TargetMode="External"/><Relationship Id="rId37" Type="http://schemas.openxmlformats.org/officeDocument/2006/relationships/hyperlink" Target="https://www.cdc.gov/coronavirus/2019-ncov/vaccines/different-vaccines/janssen.html" TargetMode="External"/><Relationship Id="rId40" Type="http://schemas.openxmlformats.org/officeDocument/2006/relationships/hyperlink" Target="https://www.cdc.gov/coronavirus/2019-ncov/vaccines/safety/vsafe.html" TargetMode="External"/><Relationship Id="rId45" Type="http://schemas.openxmlformats.org/officeDocument/2006/relationships/hyperlink" Target="https://www.acog.org/womens-health/infographics/im-pregnant-and-have-covid-19-now-what" TargetMode="External"/><Relationship Id="rId53" Type="http://schemas.openxmlformats.org/officeDocument/2006/relationships/hyperlink" Target="https://www.cdc.gov/coronavirus/2019-ncov/vaccines/facts.html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www.cdc.gov/vaccines/covid-19/eua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guides/how-to-prepare-for-your-covid-19-vaccine-appointment" TargetMode="External"/><Relationship Id="rId14" Type="http://schemas.openxmlformats.org/officeDocument/2006/relationships/hyperlink" Target="https://www.fda.gov/vaccines-blood-biologics/qa-comirnaty-covid-19-vaccine-mrna" TargetMode="External"/><Relationship Id="rId22" Type="http://schemas.openxmlformats.org/officeDocument/2006/relationships/hyperlink" Target="https://www.mass.gov/doc/miis-immunization-record-request/download" TargetMode="External"/><Relationship Id="rId27" Type="http://schemas.openxmlformats.org/officeDocument/2006/relationships/hyperlink" Target="https://www.cdc.gov/coronavirus/2019-ncov/vaccines/booster-shot.html" TargetMode="External"/><Relationship Id="rId30" Type="http://schemas.openxmlformats.org/officeDocument/2006/relationships/hyperlink" Target="https://www.cdc.gov/coronavirus/2019-ncov/vaccines/booster-shot.html" TargetMode="External"/><Relationship Id="rId35" Type="http://schemas.openxmlformats.org/officeDocument/2006/relationships/hyperlink" Target="https://www.cdc.gov/coronavirus/2019-ncov/vaccines/safety/adverse-events.html" TargetMode="External"/><Relationship Id="rId43" Type="http://schemas.openxmlformats.org/officeDocument/2006/relationships/hyperlink" Target="https://www.cdc.gov/coronavirus/2019-ncov/vaccines/planning-for-pregnancy.html" TargetMode="External"/><Relationship Id="rId48" Type="http://schemas.openxmlformats.org/officeDocument/2006/relationships/hyperlink" Target="https://www.mass.gov/info-details/covid-19-vaccinations-for-children-ages-5-11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mass.gov/info-details/covid-19-vaccine-frequently-asked-questions" TargetMode="External"/><Relationship Id="rId51" Type="http://schemas.openxmlformats.org/officeDocument/2006/relationships/hyperlink" Target="https://www.cdc.gov/coronavirus/2019-ncov/vaccines/vaccine-benefits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fda.gov/emergency-preparedness-and-response/mcm-legal-regulatory-and-policy-framework/emergency-use-authorization" TargetMode="External"/><Relationship Id="rId17" Type="http://schemas.openxmlformats.org/officeDocument/2006/relationships/hyperlink" Target="https://www.cdc.gov/coronavirus/2019-ncov/vaccines/people-vaccinated-abroad.html" TargetMode="External"/><Relationship Id="rId25" Type="http://schemas.openxmlformats.org/officeDocument/2006/relationships/hyperlink" Target="https://www.mass.gov/info-details/covid-19-booster-frequently-asked-questions" TargetMode="External"/><Relationship Id="rId33" Type="http://schemas.openxmlformats.org/officeDocument/2006/relationships/hyperlink" Target="https://www.cdc.gov/vaccines/basics/test-approve.html" TargetMode="External"/><Relationship Id="rId38" Type="http://schemas.openxmlformats.org/officeDocument/2006/relationships/hyperlink" Target="https://www.cdc.gov/vaccines/acip/index.html" TargetMode="External"/><Relationship Id="rId46" Type="http://schemas.openxmlformats.org/officeDocument/2006/relationships/hyperlink" Target="https://www.cdc.gov/coronavirus/2019-ncov/vaccines/vaccine-safety-children-teens.html" TargetMode="External"/><Relationship Id="rId20" Type="http://schemas.openxmlformats.org/officeDocument/2006/relationships/hyperlink" Target="http://www.myvaxrecords.mass.gov" TargetMode="External"/><Relationship Id="rId41" Type="http://schemas.openxmlformats.org/officeDocument/2006/relationships/hyperlink" Target="https://www.cdc.gov/coronavirus/2019-ncov/vaccines/expect/after.html" TargetMode="External"/><Relationship Id="rId54" Type="http://schemas.openxmlformats.org/officeDocument/2006/relationships/hyperlink" Target="https://www.cdc.gov/coronavirus/2019-ncov/vaccines/faq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fda.gov/news-events/press-announcements/fda-approves-first-covid-19-vaccine" TargetMode="External"/><Relationship Id="rId23" Type="http://schemas.openxmlformats.org/officeDocument/2006/relationships/hyperlink" Target="https://www.mass.gov/info-details/covid-19-vaccination-locations" TargetMode="External"/><Relationship Id="rId28" Type="http://schemas.openxmlformats.org/officeDocument/2006/relationships/hyperlink" Target="https://www.mass.gov/info-details/covid-19-booster-frequently-asked-questions" TargetMode="External"/><Relationship Id="rId36" Type="http://schemas.openxmlformats.org/officeDocument/2006/relationships/hyperlink" Target="https://www.cdc.gov/vaccines/covid-19/clinical-considerations/covid-19-vaccines-us.html" TargetMode="External"/><Relationship Id="rId49" Type="http://schemas.openxmlformats.org/officeDocument/2006/relationships/hyperlink" Target="https://edit.mass.gov/info-details/covid-19-vaccinations-for-children-ages-6-months-to-4-years-old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cdc.gov/coronavirus/2019-ncov/prevent-getting-sick/prevention.html" TargetMode="External"/><Relationship Id="rId31" Type="http://schemas.openxmlformats.org/officeDocument/2006/relationships/hyperlink" Target="https://www.mass.gov/info-details/massachusetts-covid-19-vaccine-information" TargetMode="External"/><Relationship Id="rId44" Type="http://schemas.openxmlformats.org/officeDocument/2006/relationships/hyperlink" Target="https://www.cdc.gov/coronavirus/2019-ncov/vaccines/recommendations/pregnancy.html" TargetMode="External"/><Relationship Id="rId52" Type="http://schemas.openxmlformats.org/officeDocument/2006/relationships/hyperlink" Target="https://www.cdc.gov/coronavirus/2019-ncov/vaccines/different-vaccines/how-they-wor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12</Pages>
  <Words>5187</Words>
  <Characters>29571</Characters>
  <Application>Microsoft Office Word</Application>
  <DocSecurity>0</DocSecurity>
  <Lines>246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Stetler, Katie (DPH)</dc:creator>
  <cp:keywords/>
  <dc:description/>
  <cp:lastModifiedBy>Leung, Manwai (DPH)</cp:lastModifiedBy>
  <cp:revision>7</cp:revision>
  <cp:lastPrinted>2023-08-16T15:37:00Z</cp:lastPrinted>
  <dcterms:created xsi:type="dcterms:W3CDTF">2021-09-28T14:49:00Z</dcterms:created>
  <dcterms:modified xsi:type="dcterms:W3CDTF">2023-08-16T15:37:00Z</dcterms:modified>
</cp:coreProperties>
</file>