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F25A2" w14:textId="40E1A199" w:rsidR="00AC0453" w:rsidRPr="00DF6BA3" w:rsidRDefault="00EC09BE" w:rsidP="00921473">
      <w:pPr>
        <w:spacing w:after="0" w:line="240" w:lineRule="auto"/>
        <w:jc w:val="center"/>
        <w:outlineLvl w:val="1"/>
        <w:rPr>
          <w:rFonts w:ascii="Calibri" w:hAnsi="Calibri" w:cs="Calibri"/>
          <w:b/>
          <w:bCs/>
          <w:sz w:val="28"/>
          <w:szCs w:val="28"/>
          <w:lang w:val="sq-AL"/>
        </w:rPr>
      </w:pPr>
      <w:r w:rsidRPr="00DF6BA3">
        <w:rPr>
          <w:noProof/>
          <w:lang w:eastAsia="zh-CN"/>
        </w:rPr>
        <mc:AlternateContent>
          <mc:Choice Requires="wps">
            <w:drawing>
              <wp:anchor distT="0" distB="0" distL="114300" distR="114300" simplePos="0" relativeHeight="251660288" behindDoc="0" locked="0" layoutInCell="1" allowOverlap="1" wp14:anchorId="2B0138F5" wp14:editId="2FD48755">
                <wp:simplePos x="0" y="0"/>
                <wp:positionH relativeFrom="column">
                  <wp:posOffset>1054100</wp:posOffset>
                </wp:positionH>
                <wp:positionV relativeFrom="paragraph">
                  <wp:posOffset>42545</wp:posOffset>
                </wp:positionV>
                <wp:extent cx="4922874" cy="530352"/>
                <wp:effectExtent l="0" t="0" r="5080" b="3175"/>
                <wp:wrapNone/>
                <wp:docPr id="1" name="Text Box 1"/>
                <wp:cNvGraphicFramePr/>
                <a:graphic xmlns:a="http://schemas.openxmlformats.org/drawingml/2006/main">
                  <a:graphicData uri="http://schemas.microsoft.com/office/word/2010/wordprocessingShape">
                    <wps:wsp>
                      <wps:cNvSpPr txBox="1"/>
                      <wps:spPr>
                        <a:xfrm>
                          <a:off x="0" y="0"/>
                          <a:ext cx="4922874" cy="530352"/>
                        </a:xfrm>
                        <a:prstGeom prst="rect">
                          <a:avLst/>
                        </a:prstGeom>
                        <a:solidFill>
                          <a:srgbClr val="253371"/>
                        </a:solidFill>
                        <a:ln w="6350">
                          <a:noFill/>
                        </a:ln>
                      </wps:spPr>
                      <wps:txbx>
                        <w:txbxContent>
                          <w:p w14:paraId="51DA6827" w14:textId="77777777" w:rsidR="00EC09BE" w:rsidRPr="00731422" w:rsidRDefault="00EC09BE" w:rsidP="00EC09BE">
                            <w:pPr>
                              <w:spacing w:after="0"/>
                              <w:jc w:val="center"/>
                              <w:rPr>
                                <w:b/>
                                <w:bCs/>
                                <w:color w:val="FFFFFF" w:themeColor="background1"/>
                                <w:sz w:val="28"/>
                                <w:szCs w:val="28"/>
                              </w:rPr>
                            </w:pPr>
                            <w:r w:rsidRPr="00731422">
                              <w:rPr>
                                <w:rFonts w:ascii="Arial" w:eastAsia="DengXian" w:hAnsi="Arial" w:cs="Arial"/>
                                <w:b/>
                                <w:bCs/>
                                <w:color w:val="FFFFFF" w:themeColor="background1"/>
                                <w:sz w:val="28"/>
                                <w:szCs w:val="28"/>
                              </w:rPr>
                              <w:t>PROGRAMI I MASSACHUSETTS-IT PËR VAKSINËN KUNDËR COVID-19</w:t>
                            </w:r>
                          </w:p>
                          <w:p w14:paraId="42DA725D" w14:textId="77777777" w:rsidR="00EC09BE" w:rsidRDefault="00EC09BE" w:rsidP="00EC09B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0138F5" id="_x0000_t202" coordsize="21600,21600" o:spt="202" path="m,l,21600r21600,l21600,xe">
                <v:stroke joinstyle="miter"/>
                <v:path gradientshapeok="t" o:connecttype="rect"/>
              </v:shapetype>
              <v:shape id="Text Box 1" o:spid="_x0000_s1026" type="#_x0000_t202" style="position:absolute;left:0;text-align:left;margin-left:83pt;margin-top:3.35pt;width:387.65pt;height:4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" fillcolor="#253371" stroked="f" strokeweight=".5pt">
                <v:textbox>
                  <w:txbxContent>
                    <w:p w14:paraId="51DA6827" w14:textId="77777777" w:rsidR="00EC09BE" w:rsidRPr="00731422" w:rsidRDefault="00EC09BE" w:rsidP="00EC09BE">
                      <w:pPr>
                        <w:spacing w:after="0"/>
                        <w:jc w:val="center"/>
                        <w:rPr>
                          <w:b/>
                          <w:bCs/>
                          <w:color w:val="FFFFFF" w:themeColor="background1"/>
                          <w:sz w:val="28"/>
                          <w:szCs w:val="28"/>
                        </w:rPr>
                      </w:pPr>
                      <w:r w:rsidRPr="00731422">
                        <w:rPr>
                          <w:rFonts w:ascii="Arial" w:eastAsia="DengXian" w:hAnsi="Arial" w:cs="Arial"/>
                          <w:b/>
                          <w:bCs/>
                          <w:color w:val="FFFFFF" w:themeColor="background1"/>
                          <w:sz w:val="28"/>
                          <w:szCs w:val="28"/>
                        </w:rPr>
                        <w:t>PROGRAMI I MASSACHUSETTS-IT PËR VAKSINËN KUNDËR COVID-19</w:t>
                      </w:r>
                    </w:p>
                    <w:p w14:paraId="42DA725D" w14:textId="77777777" w:rsidR="00EC09BE" w:rsidRDefault="00EC09BE" w:rsidP="00EC09BE">
                      <w:pPr>
                        <w:jc w:val="center"/>
                      </w:pPr>
                    </w:p>
                  </w:txbxContent>
                </v:textbox>
              </v:shape>
            </w:pict>
          </mc:Fallback>
        </mc:AlternateContent>
      </w:r>
      <w:r w:rsidR="00105FFF" w:rsidRPr="00DF6BA3">
        <w:rPr>
          <w:noProof/>
          <w:lang w:eastAsia="zh-CN"/>
        </w:rPr>
        <w:drawing>
          <wp:anchor distT="0" distB="0" distL="114300" distR="114300" simplePos="0" relativeHeight="251658240" behindDoc="1" locked="0" layoutInCell="1" allowOverlap="1" wp14:anchorId="776C1FC4" wp14:editId="392184A0">
            <wp:simplePos x="0" y="0"/>
            <wp:positionH relativeFrom="column">
              <wp:posOffset>128270</wp:posOffset>
            </wp:positionH>
            <wp:positionV relativeFrom="paragraph">
              <wp:posOffset>4445</wp:posOffset>
            </wp:positionV>
            <wp:extent cx="5943600" cy="873760"/>
            <wp:effectExtent l="0" t="0" r="0" b="2540"/>
            <wp:wrapTight wrapText="bothSides">
              <wp:wrapPolygon edited="0">
                <wp:start x="0" y="0"/>
                <wp:lineTo x="0" y="21192"/>
                <wp:lineTo x="21531" y="21192"/>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anchor>
        </w:drawing>
      </w:r>
    </w:p>
    <w:p w14:paraId="5501EA52" w14:textId="354734BE" w:rsidR="00A52E08" w:rsidRPr="007852EE" w:rsidRDefault="008F25E4" w:rsidP="00921473">
      <w:pPr>
        <w:spacing w:after="0" w:line="240" w:lineRule="auto"/>
        <w:jc w:val="center"/>
        <w:outlineLvl w:val="1"/>
        <w:rPr>
          <w:rFonts w:ascii="Calibri" w:hAnsi="Calibri" w:cs="Calibri"/>
          <w:b/>
          <w:bCs/>
          <w:sz w:val="28"/>
          <w:szCs w:val="28"/>
          <w:lang w:val="sq-AL"/>
        </w:rPr>
      </w:pPr>
      <w:r w:rsidRPr="00DF6BA3">
        <w:rPr>
          <w:rFonts w:ascii="Calibri" w:hAnsi="Calibri" w:cs="Calibri"/>
          <w:b/>
          <w:bCs/>
          <w:sz w:val="28"/>
          <w:szCs w:val="28"/>
          <w:lang w:val="sq-AL"/>
        </w:rPr>
        <w:t>Vaks</w:t>
      </w:r>
      <w:r w:rsidRPr="007852EE">
        <w:rPr>
          <w:rFonts w:ascii="Calibri" w:hAnsi="Calibri" w:cs="Calibri"/>
          <w:b/>
          <w:bCs/>
          <w:sz w:val="28"/>
          <w:szCs w:val="28"/>
          <w:lang w:val="sq-AL"/>
        </w:rPr>
        <w:t xml:space="preserve">ina kundër </w:t>
      </w:r>
      <w:r w:rsidR="00A52E08" w:rsidRPr="007852EE">
        <w:rPr>
          <w:rFonts w:ascii="Calibri" w:hAnsi="Calibri" w:cs="Calibri"/>
          <w:b/>
          <w:bCs/>
          <w:sz w:val="28"/>
          <w:szCs w:val="28"/>
          <w:lang w:val="sq-AL"/>
        </w:rPr>
        <w:t>COVID-19:</w:t>
      </w:r>
    </w:p>
    <w:p w14:paraId="0F09B668" w14:textId="3731B81E" w:rsidR="00921473" w:rsidRPr="007852EE" w:rsidRDefault="008F25E4" w:rsidP="00921473">
      <w:pPr>
        <w:spacing w:after="0" w:line="240" w:lineRule="auto"/>
        <w:jc w:val="center"/>
        <w:outlineLvl w:val="1"/>
        <w:rPr>
          <w:rFonts w:ascii="Calibri" w:hAnsi="Calibri" w:cs="Calibri"/>
          <w:b/>
          <w:bCs/>
          <w:lang w:val="sq-AL"/>
        </w:rPr>
      </w:pPr>
      <w:r w:rsidRPr="007852EE">
        <w:rPr>
          <w:rFonts w:ascii="Calibri" w:hAnsi="Calibri" w:cs="Calibri"/>
          <w:b/>
          <w:bCs/>
          <w:sz w:val="28"/>
          <w:szCs w:val="28"/>
          <w:lang w:val="sq-AL"/>
        </w:rPr>
        <w:t>Pyetje që bëhen shpesh</w:t>
      </w:r>
    </w:p>
    <w:p w14:paraId="3DCC727F" w14:textId="0B5B3BA7" w:rsidR="007F69EB" w:rsidRPr="007852EE" w:rsidRDefault="008F25E4" w:rsidP="007F69EB">
      <w:pPr>
        <w:pStyle w:val="Header"/>
        <w:jc w:val="center"/>
        <w:rPr>
          <w:sz w:val="24"/>
          <w:szCs w:val="24"/>
          <w:lang w:val="sq-AL"/>
        </w:rPr>
      </w:pPr>
      <w:r w:rsidRPr="007852EE">
        <w:rPr>
          <w:rFonts w:ascii="Calibri" w:hAnsi="Calibri" w:cs="Calibri"/>
          <w:sz w:val="24"/>
          <w:szCs w:val="24"/>
          <w:lang w:val="sq-AL"/>
        </w:rPr>
        <w:t>Përdit</w:t>
      </w:r>
      <w:r w:rsidR="00734CD4" w:rsidRPr="007852EE">
        <w:rPr>
          <w:rFonts w:ascii="Calibri" w:hAnsi="Calibri" w:cs="Calibri"/>
          <w:sz w:val="24"/>
          <w:szCs w:val="24"/>
          <w:lang w:val="sq-AL"/>
        </w:rPr>
        <w:t>ë</w:t>
      </w:r>
      <w:r w:rsidRPr="007852EE">
        <w:rPr>
          <w:rFonts w:ascii="Calibri" w:hAnsi="Calibri" w:cs="Calibri"/>
          <w:sz w:val="24"/>
          <w:szCs w:val="24"/>
          <w:lang w:val="sq-AL"/>
        </w:rPr>
        <w:t>suar m</w:t>
      </w:r>
      <w:r w:rsidR="00734CD4" w:rsidRPr="007852EE">
        <w:rPr>
          <w:rFonts w:ascii="Calibri" w:hAnsi="Calibri" w:cs="Calibri"/>
          <w:sz w:val="24"/>
          <w:szCs w:val="24"/>
          <w:lang w:val="sq-AL"/>
        </w:rPr>
        <w:t>ë</w:t>
      </w:r>
      <w:r w:rsidRPr="007852EE">
        <w:rPr>
          <w:rFonts w:ascii="Calibri" w:hAnsi="Calibri" w:cs="Calibri"/>
          <w:sz w:val="24"/>
          <w:szCs w:val="24"/>
          <w:lang w:val="sq-AL"/>
        </w:rPr>
        <w:t xml:space="preserve"> </w:t>
      </w:r>
      <w:r w:rsidR="00194BE0">
        <w:rPr>
          <w:rFonts w:ascii="Calibri" w:hAnsi="Calibri" w:cs="Calibri"/>
          <w:sz w:val="24"/>
          <w:szCs w:val="24"/>
          <w:lang w:val="sq-AL"/>
        </w:rPr>
        <w:t>26</w:t>
      </w:r>
      <w:r w:rsidR="00ED48BE">
        <w:rPr>
          <w:rFonts w:ascii="Calibri" w:hAnsi="Calibri" w:cs="Calibri"/>
          <w:sz w:val="24"/>
          <w:szCs w:val="24"/>
          <w:lang w:val="sq-AL"/>
        </w:rPr>
        <w:t xml:space="preserve"> </w:t>
      </w:r>
      <w:r w:rsidR="00AF0F36">
        <w:rPr>
          <w:rFonts w:ascii="Calibri" w:hAnsi="Calibri" w:cs="Calibri"/>
          <w:sz w:val="24"/>
          <w:szCs w:val="24"/>
          <w:lang w:val="sq-AL"/>
        </w:rPr>
        <w:t>gusht</w:t>
      </w:r>
      <w:r w:rsidR="007F69EB" w:rsidRPr="007852EE">
        <w:rPr>
          <w:sz w:val="24"/>
          <w:szCs w:val="24"/>
          <w:lang w:val="sq-AL"/>
        </w:rPr>
        <w:t xml:space="preserve"> 202</w:t>
      </w:r>
      <w:r w:rsidR="004558E0">
        <w:rPr>
          <w:sz w:val="24"/>
          <w:szCs w:val="24"/>
          <w:lang w:val="sq-AL"/>
        </w:rPr>
        <w:t>2</w:t>
      </w:r>
    </w:p>
    <w:p w14:paraId="50A76141" w14:textId="0B75B8CE" w:rsidR="00921473" w:rsidRPr="007852EE" w:rsidRDefault="0072504B" w:rsidP="00921473">
      <w:pPr>
        <w:spacing w:after="0" w:line="240" w:lineRule="auto"/>
        <w:jc w:val="center"/>
        <w:outlineLvl w:val="1"/>
        <w:rPr>
          <w:rFonts w:ascii="Calibri" w:eastAsia="Times New Roman" w:hAnsi="Calibri" w:cs="Calibri"/>
          <w:color w:val="4472C4" w:themeColor="accent1"/>
          <w:sz w:val="24"/>
          <w:szCs w:val="24"/>
          <w:lang w:val="sq-AL"/>
        </w:rPr>
      </w:pPr>
      <w:hyperlink r:id="rId8" w:history="1">
        <w:r w:rsidR="008F25E4" w:rsidRPr="007852EE">
          <w:rPr>
            <w:rStyle w:val="Hyperlink"/>
            <w:rFonts w:ascii="Calibri" w:hAnsi="Calibri" w:cs="Calibri"/>
            <w:color w:val="4472C4" w:themeColor="accent1"/>
            <w:sz w:val="24"/>
            <w:szCs w:val="24"/>
            <w:lang w:val="sq-AL"/>
          </w:rPr>
          <w:t>Pyetje që bëhen shpesh rreth vaksinës kundër C</w:t>
        </w:r>
        <w:r w:rsidR="00921473" w:rsidRPr="007852EE">
          <w:rPr>
            <w:rStyle w:val="Hyperlink"/>
            <w:rFonts w:ascii="Calibri" w:hAnsi="Calibri" w:cs="Calibri"/>
            <w:color w:val="4472C4" w:themeColor="accent1"/>
            <w:sz w:val="24"/>
            <w:szCs w:val="24"/>
            <w:lang w:val="sq-AL"/>
          </w:rPr>
          <w:t>OVID-19 | Mass.gov</w:t>
        </w:r>
      </w:hyperlink>
    </w:p>
    <w:p w14:paraId="48FA951D" w14:textId="77777777" w:rsidR="00921473" w:rsidRPr="007852EE" w:rsidRDefault="00921473" w:rsidP="00921473">
      <w:pPr>
        <w:spacing w:after="0" w:line="240" w:lineRule="auto"/>
        <w:outlineLvl w:val="1"/>
        <w:rPr>
          <w:rFonts w:ascii="Calibri" w:eastAsia="Times New Roman" w:hAnsi="Calibri" w:cs="Calibri"/>
          <w:b/>
          <w:bCs/>
          <w:color w:val="141414"/>
          <w:sz w:val="24"/>
          <w:szCs w:val="24"/>
          <w:lang w:val="sq-AL"/>
        </w:rPr>
      </w:pPr>
    </w:p>
    <w:p w14:paraId="485E09AA" w14:textId="77777777" w:rsidR="00105FFF" w:rsidRPr="007852EE" w:rsidRDefault="00105FFF" w:rsidP="00921473">
      <w:pPr>
        <w:spacing w:after="0" w:line="240" w:lineRule="auto"/>
        <w:outlineLvl w:val="1"/>
        <w:rPr>
          <w:rFonts w:ascii="Calibri" w:eastAsia="Times New Roman" w:hAnsi="Calibri" w:cs="Calibri"/>
          <w:b/>
          <w:bCs/>
          <w:color w:val="141414"/>
          <w:sz w:val="24"/>
          <w:szCs w:val="24"/>
          <w:lang w:val="sq-AL"/>
        </w:rPr>
      </w:pPr>
    </w:p>
    <w:p w14:paraId="3F264C89" w14:textId="354D27F7" w:rsidR="00921473" w:rsidRPr="002C0525" w:rsidRDefault="008F25E4" w:rsidP="00921473">
      <w:pPr>
        <w:spacing w:after="0" w:line="240" w:lineRule="auto"/>
        <w:outlineLvl w:val="1"/>
        <w:rPr>
          <w:rFonts w:ascii="Calibri" w:eastAsia="Times New Roman" w:hAnsi="Calibri" w:cs="Calibri"/>
          <w:b/>
          <w:bCs/>
          <w:color w:val="141414"/>
          <w:sz w:val="24"/>
          <w:szCs w:val="24"/>
          <w:lang w:val="sq-AL"/>
        </w:rPr>
      </w:pPr>
      <w:r w:rsidRPr="002C0525">
        <w:rPr>
          <w:rFonts w:ascii="Calibri" w:eastAsia="Times New Roman" w:hAnsi="Calibri" w:cs="Calibri"/>
          <w:b/>
          <w:bCs/>
          <w:color w:val="141414"/>
          <w:sz w:val="24"/>
          <w:szCs w:val="24"/>
          <w:lang w:val="sq-AL"/>
        </w:rPr>
        <w:t>Tryeza e lëndës</w:t>
      </w:r>
    </w:p>
    <w:p w14:paraId="44740142" w14:textId="0D5B3852" w:rsidR="00921473" w:rsidRPr="007852EE" w:rsidRDefault="00231F4A" w:rsidP="00921473">
      <w:pPr>
        <w:pStyle w:val="ListParagraph"/>
        <w:numPr>
          <w:ilvl w:val="0"/>
          <w:numId w:val="7"/>
        </w:numPr>
        <w:outlineLvl w:val="1"/>
        <w:rPr>
          <w:rFonts w:eastAsia="Times New Roman"/>
          <w:color w:val="4472C4" w:themeColor="accent1"/>
          <w:sz w:val="24"/>
          <w:szCs w:val="24"/>
          <w:lang w:val="sq-AL"/>
        </w:rPr>
      </w:pPr>
      <w:hyperlink w:anchor="_Before_getting_vaccinated" w:history="1">
        <w:r w:rsidR="008F25E4" w:rsidRPr="007852EE">
          <w:rPr>
            <w:rStyle w:val="Hyperlink"/>
            <w:rFonts w:eastAsia="Times New Roman"/>
            <w:color w:val="4472C4" w:themeColor="accent1"/>
            <w:sz w:val="24"/>
            <w:szCs w:val="24"/>
            <w:lang w:val="sq-AL"/>
          </w:rPr>
          <w:t>Para se të vaksinoheni</w:t>
        </w:r>
      </w:hyperlink>
    </w:p>
    <w:p w14:paraId="2C700A60" w14:textId="6362A72A" w:rsidR="00921473" w:rsidRPr="007852EE" w:rsidRDefault="00231F4A" w:rsidP="00921473">
      <w:pPr>
        <w:pStyle w:val="ListParagraph"/>
        <w:numPr>
          <w:ilvl w:val="0"/>
          <w:numId w:val="7"/>
        </w:numPr>
        <w:outlineLvl w:val="1"/>
        <w:rPr>
          <w:rFonts w:eastAsia="Times New Roman"/>
          <w:color w:val="4472C4" w:themeColor="accent1"/>
          <w:sz w:val="24"/>
          <w:szCs w:val="24"/>
          <w:lang w:val="sq-AL"/>
        </w:rPr>
      </w:pPr>
      <w:hyperlink w:anchor="_During_your_appointment" w:history="1">
        <w:r w:rsidR="008F25E4" w:rsidRPr="007852EE">
          <w:rPr>
            <w:rStyle w:val="Hyperlink"/>
            <w:rFonts w:eastAsia="Times New Roman"/>
            <w:color w:val="4472C4" w:themeColor="accent1"/>
            <w:sz w:val="24"/>
            <w:szCs w:val="24"/>
            <w:lang w:val="sq-AL"/>
          </w:rPr>
          <w:t>Gjatë</w:t>
        </w:r>
      </w:hyperlink>
      <w:r w:rsidR="008F25E4" w:rsidRPr="007852EE">
        <w:rPr>
          <w:rStyle w:val="Hyperlink"/>
          <w:rFonts w:eastAsia="Times New Roman"/>
          <w:color w:val="4472C4" w:themeColor="accent1"/>
          <w:sz w:val="24"/>
          <w:szCs w:val="24"/>
          <w:lang w:val="sq-AL"/>
        </w:rPr>
        <w:t xml:space="preserve"> vizitës suaj</w:t>
      </w:r>
    </w:p>
    <w:p w14:paraId="01CE0269" w14:textId="7185A036" w:rsidR="00921473" w:rsidRPr="007852EE" w:rsidRDefault="00231F4A" w:rsidP="00921473">
      <w:pPr>
        <w:pStyle w:val="ListParagraph"/>
        <w:numPr>
          <w:ilvl w:val="0"/>
          <w:numId w:val="7"/>
        </w:numPr>
        <w:outlineLvl w:val="1"/>
        <w:rPr>
          <w:rFonts w:eastAsia="Times New Roman"/>
          <w:color w:val="4472C4" w:themeColor="accent1"/>
          <w:sz w:val="24"/>
          <w:szCs w:val="24"/>
          <w:lang w:val="sq-AL"/>
        </w:rPr>
      </w:pPr>
      <w:hyperlink w:anchor="_After_getting_vaccinated" w:history="1">
        <w:r w:rsidR="008F25E4" w:rsidRPr="007852EE">
          <w:rPr>
            <w:rStyle w:val="Hyperlink"/>
            <w:rFonts w:eastAsia="Times New Roman"/>
            <w:color w:val="4472C4" w:themeColor="accent1"/>
            <w:sz w:val="24"/>
            <w:szCs w:val="24"/>
            <w:lang w:val="sq-AL"/>
          </w:rPr>
          <w:t>Pasi</w:t>
        </w:r>
      </w:hyperlink>
      <w:r w:rsidR="008F25E4" w:rsidRPr="007852EE">
        <w:rPr>
          <w:rStyle w:val="Hyperlink"/>
          <w:rFonts w:eastAsia="Times New Roman"/>
          <w:color w:val="4472C4" w:themeColor="accent1"/>
          <w:sz w:val="24"/>
          <w:szCs w:val="24"/>
          <w:lang w:val="sq-AL"/>
        </w:rPr>
        <w:t xml:space="preserve"> të vaksinoheni</w:t>
      </w:r>
    </w:p>
    <w:p w14:paraId="2DE1BEB1" w14:textId="0A4B042B" w:rsidR="00921473" w:rsidRPr="007852EE" w:rsidRDefault="00231F4A" w:rsidP="00921473">
      <w:pPr>
        <w:pStyle w:val="ListParagraph"/>
        <w:numPr>
          <w:ilvl w:val="0"/>
          <w:numId w:val="7"/>
        </w:numPr>
        <w:outlineLvl w:val="1"/>
        <w:rPr>
          <w:rFonts w:eastAsia="Times New Roman"/>
          <w:color w:val="4472C4" w:themeColor="accent1"/>
          <w:sz w:val="24"/>
          <w:szCs w:val="24"/>
          <w:lang w:val="sq-AL"/>
        </w:rPr>
      </w:pPr>
      <w:hyperlink w:anchor="_Vaccine_safety" w:history="1">
        <w:r w:rsidR="008F25E4" w:rsidRPr="007852EE">
          <w:rPr>
            <w:rStyle w:val="Hyperlink"/>
            <w:rFonts w:eastAsia="Times New Roman"/>
            <w:color w:val="4472C4" w:themeColor="accent1"/>
            <w:sz w:val="24"/>
            <w:szCs w:val="24"/>
            <w:lang w:val="sq-AL"/>
          </w:rPr>
          <w:t>Siguria e vaksinës</w:t>
        </w:r>
      </w:hyperlink>
    </w:p>
    <w:p w14:paraId="03D715BF" w14:textId="329C13CB" w:rsidR="00921473" w:rsidRPr="00DE1970" w:rsidRDefault="00231F4A" w:rsidP="00921473">
      <w:pPr>
        <w:pStyle w:val="ListParagraph"/>
        <w:numPr>
          <w:ilvl w:val="0"/>
          <w:numId w:val="7"/>
        </w:numPr>
        <w:outlineLvl w:val="1"/>
        <w:rPr>
          <w:rStyle w:val="Hyperlink"/>
          <w:rFonts w:eastAsia="Times New Roman"/>
          <w:color w:val="4472C4" w:themeColor="accent1"/>
          <w:sz w:val="24"/>
          <w:szCs w:val="24"/>
          <w:u w:val="none"/>
          <w:lang w:val="sq-AL"/>
        </w:rPr>
      </w:pPr>
      <w:hyperlink w:anchor="_More_information" w:history="1">
        <w:r w:rsidR="008F25E4" w:rsidRPr="007852EE">
          <w:rPr>
            <w:rStyle w:val="Hyperlink"/>
            <w:rFonts w:eastAsia="Times New Roman"/>
            <w:color w:val="4472C4" w:themeColor="accent1"/>
            <w:sz w:val="24"/>
            <w:szCs w:val="24"/>
            <w:lang w:val="sq-AL"/>
          </w:rPr>
          <w:t>Informacion</w:t>
        </w:r>
      </w:hyperlink>
      <w:r w:rsidR="008F25E4" w:rsidRPr="007852EE">
        <w:rPr>
          <w:rStyle w:val="Hyperlink"/>
          <w:rFonts w:eastAsia="Times New Roman"/>
          <w:color w:val="4472C4" w:themeColor="accent1"/>
          <w:sz w:val="24"/>
          <w:szCs w:val="24"/>
          <w:lang w:val="sq-AL"/>
        </w:rPr>
        <w:t xml:space="preserve"> i mëtejshëm </w:t>
      </w:r>
    </w:p>
    <w:p w14:paraId="28B029E4" w14:textId="77777777" w:rsidR="00DE1970" w:rsidRPr="007852EE" w:rsidRDefault="00DE1970" w:rsidP="00DE1970">
      <w:pPr>
        <w:pStyle w:val="ListParagraph"/>
        <w:outlineLvl w:val="1"/>
        <w:rPr>
          <w:rFonts w:eastAsia="Times New Roman"/>
          <w:color w:val="4472C4" w:themeColor="accent1"/>
          <w:sz w:val="24"/>
          <w:szCs w:val="24"/>
          <w:lang w:val="sq-AL"/>
        </w:rPr>
      </w:pPr>
    </w:p>
    <w:p w14:paraId="62556A69" w14:textId="5947683D" w:rsidR="00921473" w:rsidRPr="007852EE" w:rsidRDefault="000D0D82" w:rsidP="000D0D82">
      <w:pPr>
        <w:pStyle w:val="Heading1"/>
        <w:rPr>
          <w:rFonts w:eastAsia="Times New Roman"/>
          <w:color w:val="FFFFFF"/>
          <w:sz w:val="28"/>
          <w:szCs w:val="28"/>
          <w:lang w:val="sq-AL"/>
        </w:rPr>
      </w:pPr>
      <w:bookmarkStart w:id="0" w:name="_Before_getting_vaccinated"/>
      <w:bookmarkEnd w:id="0"/>
      <w:r w:rsidRPr="007852EE">
        <w:rPr>
          <w:rFonts w:eastAsia="Times New Roman"/>
          <w:sz w:val="28"/>
          <w:szCs w:val="28"/>
          <w:lang w:val="sq-AL"/>
        </w:rPr>
        <w:t>Para se t</w:t>
      </w:r>
      <w:r w:rsidR="008F25E4" w:rsidRPr="007852EE">
        <w:rPr>
          <w:rFonts w:eastAsia="Times New Roman"/>
          <w:sz w:val="28"/>
          <w:szCs w:val="28"/>
          <w:lang w:val="sq-AL"/>
        </w:rPr>
        <w:t>ë</w:t>
      </w:r>
      <w:r w:rsidRPr="007852EE">
        <w:rPr>
          <w:rFonts w:eastAsia="Times New Roman"/>
          <w:sz w:val="28"/>
          <w:szCs w:val="28"/>
          <w:lang w:val="sq-AL"/>
        </w:rPr>
        <w:t xml:space="preserve"> vaksinoheni</w:t>
      </w:r>
    </w:p>
    <w:p w14:paraId="738E8F5E" w14:textId="1FC1B239" w:rsidR="005227CE" w:rsidRPr="007852EE" w:rsidRDefault="000D0D82" w:rsidP="000D0D82">
      <w:pPr>
        <w:spacing w:after="0" w:line="240" w:lineRule="auto"/>
        <w:outlineLvl w:val="2"/>
        <w:rPr>
          <w:rFonts w:ascii="Calibri" w:eastAsia="Times New Roman" w:hAnsi="Calibri" w:cs="Calibri"/>
          <w:b/>
          <w:bCs/>
          <w:color w:val="FFFFFF"/>
          <w:sz w:val="24"/>
          <w:szCs w:val="24"/>
          <w:lang w:val="sq-AL"/>
        </w:rPr>
      </w:pPr>
      <w:r w:rsidRPr="007852EE">
        <w:rPr>
          <w:rFonts w:ascii="Calibri" w:eastAsia="Times New Roman" w:hAnsi="Calibri" w:cs="Calibri"/>
          <w:b/>
          <w:bCs/>
          <w:color w:val="141414"/>
          <w:sz w:val="24"/>
          <w:szCs w:val="24"/>
          <w:lang w:val="sq-AL"/>
        </w:rPr>
        <w:t>A do t</w:t>
      </w:r>
      <w:r w:rsidR="008F25E4" w:rsidRPr="007852EE">
        <w:rPr>
          <w:rFonts w:ascii="Calibri" w:eastAsia="Times New Roman" w:hAnsi="Calibri" w:cs="Calibri"/>
          <w:b/>
          <w:bCs/>
          <w:color w:val="141414"/>
          <w:sz w:val="24"/>
          <w:szCs w:val="24"/>
          <w:lang w:val="sq-AL"/>
        </w:rPr>
        <w:t>ë</w:t>
      </w:r>
      <w:r w:rsidRPr="007852EE">
        <w:rPr>
          <w:rFonts w:ascii="Calibri" w:eastAsia="Times New Roman" w:hAnsi="Calibri" w:cs="Calibri"/>
          <w:b/>
          <w:bCs/>
          <w:color w:val="141414"/>
          <w:sz w:val="24"/>
          <w:szCs w:val="24"/>
          <w:lang w:val="sq-AL"/>
        </w:rPr>
        <w:t xml:space="preserve"> duhet t</w:t>
      </w:r>
      <w:r w:rsidR="008F25E4" w:rsidRPr="007852EE">
        <w:rPr>
          <w:rFonts w:ascii="Calibri" w:eastAsia="Times New Roman" w:hAnsi="Calibri" w:cs="Calibri"/>
          <w:b/>
          <w:bCs/>
          <w:color w:val="141414"/>
          <w:sz w:val="24"/>
          <w:szCs w:val="24"/>
          <w:lang w:val="sq-AL"/>
        </w:rPr>
        <w:t>ë</w:t>
      </w:r>
      <w:r w:rsidRPr="007852EE">
        <w:rPr>
          <w:rFonts w:ascii="Calibri" w:eastAsia="Times New Roman" w:hAnsi="Calibri" w:cs="Calibri"/>
          <w:b/>
          <w:bCs/>
          <w:color w:val="141414"/>
          <w:sz w:val="24"/>
          <w:szCs w:val="24"/>
          <w:lang w:val="sq-AL"/>
        </w:rPr>
        <w:t xml:space="preserve"> paguaj p</w:t>
      </w:r>
      <w:r w:rsidR="008F25E4" w:rsidRPr="007852EE">
        <w:rPr>
          <w:rFonts w:ascii="Calibri" w:eastAsia="Times New Roman" w:hAnsi="Calibri" w:cs="Calibri"/>
          <w:b/>
          <w:bCs/>
          <w:color w:val="141414"/>
          <w:sz w:val="24"/>
          <w:szCs w:val="24"/>
          <w:lang w:val="sq-AL"/>
        </w:rPr>
        <w:t>ë</w:t>
      </w:r>
      <w:r w:rsidRPr="007852EE">
        <w:rPr>
          <w:rFonts w:ascii="Calibri" w:eastAsia="Times New Roman" w:hAnsi="Calibri" w:cs="Calibri"/>
          <w:b/>
          <w:bCs/>
          <w:color w:val="141414"/>
          <w:sz w:val="24"/>
          <w:szCs w:val="24"/>
          <w:lang w:val="sq-AL"/>
        </w:rPr>
        <w:t>r vaksin</w:t>
      </w:r>
      <w:r w:rsidR="008F25E4" w:rsidRPr="007852EE">
        <w:rPr>
          <w:rFonts w:ascii="Calibri" w:eastAsia="Times New Roman" w:hAnsi="Calibri" w:cs="Calibri"/>
          <w:b/>
          <w:bCs/>
          <w:color w:val="141414"/>
          <w:sz w:val="24"/>
          <w:szCs w:val="24"/>
          <w:lang w:val="sq-AL"/>
        </w:rPr>
        <w:t>ë</w:t>
      </w:r>
      <w:r w:rsidRPr="007852EE">
        <w:rPr>
          <w:rFonts w:ascii="Calibri" w:eastAsia="Times New Roman" w:hAnsi="Calibri" w:cs="Calibri"/>
          <w:b/>
          <w:bCs/>
          <w:color w:val="141414"/>
          <w:sz w:val="24"/>
          <w:szCs w:val="24"/>
          <w:lang w:val="sq-AL"/>
        </w:rPr>
        <w:t>n?</w:t>
      </w:r>
    </w:p>
    <w:p w14:paraId="3F1F07A1" w14:textId="07EE1A5B" w:rsidR="005227CE" w:rsidRPr="00F1678A" w:rsidRDefault="00054652" w:rsidP="00921473">
      <w:pPr>
        <w:spacing w:after="0" w:line="240" w:lineRule="auto"/>
        <w:rPr>
          <w:rFonts w:ascii="Calibri" w:eastAsia="Times New Roman" w:hAnsi="Calibri" w:cs="Calibri"/>
          <w:sz w:val="24"/>
          <w:szCs w:val="24"/>
          <w:lang w:val="sq-AL"/>
        </w:rPr>
      </w:pPr>
      <w:r w:rsidRPr="00F1678A">
        <w:rPr>
          <w:rFonts w:ascii="Calibri" w:eastAsia="Times New Roman" w:hAnsi="Calibri" w:cs="Calibri"/>
          <w:sz w:val="24"/>
          <w:szCs w:val="24"/>
          <w:lang w:val="sq-AL"/>
        </w:rPr>
        <w:t xml:space="preserve">Jo. </w:t>
      </w:r>
      <w:r w:rsidR="000D0D82" w:rsidRPr="00F1678A">
        <w:rPr>
          <w:rFonts w:ascii="Calibri" w:eastAsia="Times New Roman" w:hAnsi="Calibri" w:cs="Calibri"/>
          <w:sz w:val="24"/>
          <w:szCs w:val="24"/>
          <w:lang w:val="sq-AL"/>
        </w:rPr>
        <w:t>Vaksina u ofrohet falas t</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gjith</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ve, nga qeveria federale.</w:t>
      </w:r>
      <w:r w:rsidR="00D43C2C">
        <w:rPr>
          <w:rFonts w:ascii="Calibri" w:eastAsia="Times New Roman" w:hAnsi="Calibri" w:cs="Calibri"/>
          <w:sz w:val="24"/>
          <w:szCs w:val="24"/>
          <w:lang w:val="sq-AL"/>
        </w:rPr>
        <w:t xml:space="preserve"> </w:t>
      </w:r>
      <w:r w:rsidR="000D0D82" w:rsidRPr="00F1678A">
        <w:rPr>
          <w:rFonts w:ascii="Calibri" w:eastAsia="Times New Roman" w:hAnsi="Calibri" w:cs="Calibri"/>
          <w:sz w:val="24"/>
          <w:szCs w:val="24"/>
          <w:lang w:val="sq-AL"/>
        </w:rPr>
        <w:t>N</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qoft</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se jeni t</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siguruar, fatura do t’i d</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rgohet sigurimit tuaj sh</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ndet</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sor pa asnj</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kosto p</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r ju.</w:t>
      </w:r>
      <w:r w:rsidR="00BD2159" w:rsidRPr="00F1678A">
        <w:rPr>
          <w:rFonts w:ascii="Calibri" w:eastAsia="Times New Roman" w:hAnsi="Calibri" w:cs="Calibri"/>
          <w:sz w:val="24"/>
          <w:szCs w:val="24"/>
          <w:lang w:val="sq-AL"/>
        </w:rPr>
        <w:t xml:space="preserve"> </w:t>
      </w:r>
      <w:r w:rsidR="000D0D82" w:rsidRPr="00F1678A">
        <w:rPr>
          <w:rFonts w:ascii="Calibri" w:eastAsia="Times New Roman" w:hAnsi="Calibri" w:cs="Calibri"/>
          <w:sz w:val="24"/>
          <w:szCs w:val="24"/>
          <w:lang w:val="sq-AL"/>
        </w:rPr>
        <w:t>Megjithat</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ju nuk ka nevoj</w:t>
      </w:r>
      <w:r w:rsidR="008F25E4" w:rsidRPr="00F1678A">
        <w:rPr>
          <w:rFonts w:ascii="Calibri" w:eastAsia="Times New Roman" w:hAnsi="Calibri" w:cs="Calibri"/>
          <w:sz w:val="24"/>
          <w:szCs w:val="24"/>
          <w:lang w:val="sq-AL"/>
        </w:rPr>
        <w:t>ë</w:t>
      </w:r>
      <w:r w:rsidR="000D0D82" w:rsidRPr="00F1678A">
        <w:rPr>
          <w:rFonts w:ascii="Calibri" w:hAnsi="Calibri"/>
          <w:sz w:val="24"/>
          <w:lang w:val="sq-AL"/>
        </w:rPr>
        <w:t xml:space="preserve"> </w:t>
      </w:r>
      <w:r w:rsidR="000D0D82" w:rsidRPr="00F1678A">
        <w:rPr>
          <w:rFonts w:ascii="Calibri" w:eastAsia="Times New Roman" w:hAnsi="Calibri" w:cs="Calibri"/>
          <w:sz w:val="24"/>
          <w:szCs w:val="24"/>
          <w:lang w:val="sq-AL"/>
        </w:rPr>
        <w:t>t</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jeni t</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siguruar, p</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r t</w:t>
      </w:r>
      <w:r w:rsidR="000D0D82" w:rsidRPr="00F1678A">
        <w:rPr>
          <w:rFonts w:ascii="Calibri" w:eastAsia="Times New Roman" w:hAnsi="Calibri" w:cs="Calibri"/>
          <w:strike/>
          <w:sz w:val="24"/>
          <w:szCs w:val="24"/>
          <w:lang w:val="sq-AL"/>
        </w:rPr>
        <w:t>a</w:t>
      </w:r>
      <w:r w:rsidR="00E95301"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b</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r</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vaksin</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n.</w:t>
      </w:r>
      <w:r w:rsidR="005227CE" w:rsidRPr="00F1678A">
        <w:rPr>
          <w:rFonts w:ascii="Calibri" w:eastAsia="Times New Roman" w:hAnsi="Calibri" w:cs="Calibri"/>
          <w:sz w:val="24"/>
          <w:szCs w:val="24"/>
          <w:lang w:val="sq-AL"/>
        </w:rPr>
        <w:t xml:space="preserve"> </w:t>
      </w:r>
      <w:r w:rsidR="000D0D82" w:rsidRPr="00F1678A">
        <w:rPr>
          <w:rFonts w:ascii="Calibri" w:eastAsia="Times New Roman" w:hAnsi="Calibri" w:cs="Calibri"/>
          <w:sz w:val="24"/>
          <w:szCs w:val="24"/>
          <w:lang w:val="sq-AL"/>
        </w:rPr>
        <w:t>Nuk do t’ju k</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rkohet kurr</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nj</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num</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r karte krediti, p</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r t</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l</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n</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nj</w:t>
      </w:r>
      <w:r w:rsidR="008F25E4" w:rsidRPr="00F1678A">
        <w:rPr>
          <w:rFonts w:ascii="Calibri" w:eastAsia="Times New Roman" w:hAnsi="Calibri" w:cs="Calibri"/>
          <w:sz w:val="24"/>
          <w:szCs w:val="24"/>
          <w:lang w:val="sq-AL"/>
        </w:rPr>
        <w:t>ë</w:t>
      </w:r>
      <w:r w:rsidR="000D0D82" w:rsidRPr="00F1678A">
        <w:rPr>
          <w:rFonts w:ascii="Calibri" w:eastAsia="Times New Roman" w:hAnsi="Calibri" w:cs="Calibri"/>
          <w:sz w:val="24"/>
          <w:szCs w:val="24"/>
          <w:lang w:val="sq-AL"/>
        </w:rPr>
        <w:t xml:space="preserve"> takim vaksinimi.</w:t>
      </w:r>
      <w:r w:rsidR="00D43C2C">
        <w:rPr>
          <w:rFonts w:ascii="Calibri" w:eastAsia="Times New Roman" w:hAnsi="Calibri" w:cs="Calibri"/>
          <w:sz w:val="24"/>
          <w:szCs w:val="24"/>
          <w:lang w:val="sq-AL"/>
        </w:rPr>
        <w:t xml:space="preserve"> </w:t>
      </w:r>
    </w:p>
    <w:p w14:paraId="637583CD" w14:textId="77777777" w:rsidR="00921473" w:rsidRPr="007852EE" w:rsidRDefault="00921473" w:rsidP="00921473">
      <w:pPr>
        <w:spacing w:after="0" w:line="240" w:lineRule="auto"/>
        <w:rPr>
          <w:rFonts w:ascii="Calibri" w:eastAsia="Times New Roman" w:hAnsi="Calibri" w:cs="Calibri"/>
          <w:sz w:val="24"/>
          <w:szCs w:val="24"/>
          <w:lang w:val="sq-AL"/>
        </w:rPr>
      </w:pPr>
    </w:p>
    <w:p w14:paraId="24747658" w14:textId="3A9222DA" w:rsidR="005227CE" w:rsidRPr="007852EE" w:rsidRDefault="000D0D82" w:rsidP="000D0D82">
      <w:pPr>
        <w:spacing w:after="0" w:line="240" w:lineRule="auto"/>
        <w:outlineLvl w:val="2"/>
        <w:rPr>
          <w:rFonts w:ascii="Calibri" w:eastAsia="Times New Roman" w:hAnsi="Calibri" w:cs="Calibri"/>
          <w:b/>
          <w:bCs/>
          <w:color w:val="FFFFFF"/>
          <w:sz w:val="24"/>
          <w:szCs w:val="24"/>
          <w:lang w:val="sq-AL"/>
        </w:rPr>
      </w:pPr>
      <w:r w:rsidRPr="007852EE">
        <w:rPr>
          <w:rFonts w:ascii="Calibri" w:eastAsia="Times New Roman" w:hAnsi="Calibri" w:cs="Calibri"/>
          <w:b/>
          <w:bCs/>
          <w:color w:val="141414"/>
          <w:sz w:val="24"/>
          <w:szCs w:val="24"/>
          <w:lang w:val="sq-AL"/>
        </w:rPr>
        <w:t>A mund ta marrin vaksin</w:t>
      </w:r>
      <w:r w:rsidR="008F25E4" w:rsidRPr="007852EE">
        <w:rPr>
          <w:rFonts w:ascii="Calibri" w:eastAsia="Times New Roman" w:hAnsi="Calibri" w:cs="Calibri"/>
          <w:b/>
          <w:bCs/>
          <w:color w:val="141414"/>
          <w:sz w:val="24"/>
          <w:szCs w:val="24"/>
          <w:lang w:val="sq-AL"/>
        </w:rPr>
        <w:t>ë</w:t>
      </w:r>
      <w:r w:rsidRPr="007852EE">
        <w:rPr>
          <w:rFonts w:ascii="Calibri" w:eastAsia="Times New Roman" w:hAnsi="Calibri" w:cs="Calibri"/>
          <w:b/>
          <w:bCs/>
          <w:color w:val="141414"/>
          <w:sz w:val="24"/>
          <w:szCs w:val="24"/>
          <w:lang w:val="sq-AL"/>
        </w:rPr>
        <w:t>n falas imigrant</w:t>
      </w:r>
      <w:r w:rsidR="008F25E4" w:rsidRPr="007852EE">
        <w:rPr>
          <w:rFonts w:ascii="Calibri" w:eastAsia="Times New Roman" w:hAnsi="Calibri" w:cs="Calibri"/>
          <w:b/>
          <w:bCs/>
          <w:color w:val="141414"/>
          <w:sz w:val="24"/>
          <w:szCs w:val="24"/>
          <w:lang w:val="sq-AL"/>
        </w:rPr>
        <w:t>ë</w:t>
      </w:r>
      <w:r w:rsidRPr="007852EE">
        <w:rPr>
          <w:rFonts w:ascii="Calibri" w:eastAsia="Times New Roman" w:hAnsi="Calibri" w:cs="Calibri"/>
          <w:b/>
          <w:bCs/>
          <w:color w:val="141414"/>
          <w:sz w:val="24"/>
          <w:szCs w:val="24"/>
          <w:lang w:val="sq-AL"/>
        </w:rPr>
        <w:t xml:space="preserve">t </w:t>
      </w:r>
      <w:r w:rsidRPr="003815C6">
        <w:rPr>
          <w:rFonts w:ascii="Calibri" w:hAnsi="Calibri"/>
          <w:b/>
          <w:strike/>
          <w:color w:val="141414"/>
          <w:sz w:val="24"/>
          <w:lang w:val="sq-AL"/>
        </w:rPr>
        <w:t>e</w:t>
      </w:r>
      <w:r w:rsidRPr="007852EE">
        <w:rPr>
          <w:rFonts w:ascii="Calibri" w:eastAsia="Times New Roman" w:hAnsi="Calibri" w:cs="Calibri"/>
          <w:b/>
          <w:bCs/>
          <w:color w:val="141414"/>
          <w:sz w:val="24"/>
          <w:szCs w:val="24"/>
          <w:lang w:val="sq-AL"/>
        </w:rPr>
        <w:t xml:space="preserve"> </w:t>
      </w:r>
      <w:r w:rsidRPr="00EA39A2">
        <w:rPr>
          <w:rFonts w:ascii="Calibri" w:eastAsia="Times New Roman" w:hAnsi="Calibri" w:cs="Calibri"/>
          <w:b/>
          <w:bCs/>
          <w:color w:val="141414"/>
          <w:sz w:val="24"/>
          <w:szCs w:val="24"/>
          <w:lang w:val="sq-AL"/>
        </w:rPr>
        <w:t>padokumentuar</w:t>
      </w:r>
      <w:r w:rsidRPr="007852EE">
        <w:rPr>
          <w:rFonts w:ascii="Calibri" w:eastAsia="Times New Roman" w:hAnsi="Calibri" w:cs="Calibri"/>
          <w:b/>
          <w:bCs/>
          <w:color w:val="141414"/>
          <w:sz w:val="24"/>
          <w:szCs w:val="24"/>
          <w:lang w:val="sq-AL"/>
        </w:rPr>
        <w:t>?</w:t>
      </w:r>
    </w:p>
    <w:p w14:paraId="22ECD30E" w14:textId="29E5A405" w:rsidR="005227CE" w:rsidRPr="007852EE" w:rsidRDefault="000D0D82" w:rsidP="000D0D82">
      <w:pPr>
        <w:spacing w:after="0" w:line="240" w:lineRule="auto"/>
        <w:rPr>
          <w:rFonts w:ascii="Calibri" w:eastAsia="Times New Roman" w:hAnsi="Calibri" w:cs="Calibri"/>
          <w:color w:val="FFFFFF"/>
          <w:sz w:val="24"/>
          <w:szCs w:val="24"/>
          <w:lang w:val="sq-AL"/>
        </w:rPr>
      </w:pPr>
      <w:r w:rsidRPr="007852EE">
        <w:rPr>
          <w:rFonts w:ascii="Calibri" w:eastAsia="Times New Roman" w:hAnsi="Calibri" w:cs="Calibri"/>
          <w:sz w:val="24"/>
          <w:szCs w:val="24"/>
          <w:lang w:val="sq-AL"/>
        </w:rPr>
        <w:t>Po.</w:t>
      </w:r>
      <w:r w:rsidR="00D43C2C">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Vaksina vet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sht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falas p</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gjith</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w:t>
      </w:r>
      <w:r w:rsidR="00054652" w:rsidRPr="007852EE">
        <w:rPr>
          <w:rFonts w:ascii="Calibri" w:eastAsia="Times New Roman" w:hAnsi="Calibri" w:cs="Calibri"/>
          <w:sz w:val="24"/>
          <w:szCs w:val="24"/>
          <w:lang w:val="sq-AL"/>
        </w:rPr>
        <w:t>individët</w:t>
      </w:r>
      <w:r w:rsidRPr="007852EE">
        <w:rPr>
          <w:rFonts w:ascii="Calibri" w:eastAsia="Times New Roman" w:hAnsi="Calibri" w:cs="Calibri"/>
          <w:sz w:val="24"/>
          <w:szCs w:val="24"/>
          <w:lang w:val="sq-AL"/>
        </w:rPr>
        <w:t xml:space="preserve"> </w:t>
      </w:r>
      <w:r w:rsidR="00054652" w:rsidRPr="007852EE">
        <w:rPr>
          <w:rFonts w:ascii="Calibri" w:eastAsia="Times New Roman" w:hAnsi="Calibri" w:cs="Calibri"/>
          <w:sz w:val="24"/>
          <w:szCs w:val="24"/>
          <w:lang w:val="sq-AL"/>
        </w:rPr>
        <w:t>në</w:t>
      </w:r>
      <w:r w:rsidRPr="007852EE">
        <w:rPr>
          <w:rFonts w:ascii="Calibri" w:eastAsia="Times New Roman" w:hAnsi="Calibri" w:cs="Calibri"/>
          <w:sz w:val="24"/>
          <w:szCs w:val="24"/>
          <w:lang w:val="sq-AL"/>
        </w:rPr>
        <w:t xml:space="preserve"> Massachusetts.</w:t>
      </w:r>
      <w:r w:rsidR="00D43C2C">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Sigurimet sh</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ndet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sore (p</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rfshi Medicare dhe Medicaid) do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mbulojn</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koston e dh</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nies s</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vaksin</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w:t>
      </w:r>
      <w:r w:rsidR="00D43C2C">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P</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 pacient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t pa sigurime sh</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ndet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sore, ofruesit e kujdesit sh</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ndet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sor mund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k</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rkojn</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rimbursim nga qeveria federale p</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 koston e vaksinimit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imigrant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ve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padokumentuar.</w:t>
      </w:r>
    </w:p>
    <w:p w14:paraId="60FF6B56" w14:textId="77777777" w:rsidR="00692162" w:rsidRPr="007852EE" w:rsidRDefault="00692162" w:rsidP="00692162">
      <w:pPr>
        <w:spacing w:after="0" w:line="240" w:lineRule="auto"/>
        <w:rPr>
          <w:rFonts w:ascii="Calibri" w:eastAsia="Times New Roman" w:hAnsi="Calibri" w:cs="Calibri"/>
          <w:sz w:val="24"/>
          <w:szCs w:val="24"/>
          <w:lang w:val="sq-AL"/>
        </w:rPr>
      </w:pPr>
    </w:p>
    <w:p w14:paraId="5BF35F39" w14:textId="1B13262D" w:rsidR="00921473" w:rsidRPr="007852EE" w:rsidRDefault="000D0D82" w:rsidP="000D0D82">
      <w:pPr>
        <w:spacing w:after="0" w:line="240" w:lineRule="auto"/>
        <w:outlineLvl w:val="2"/>
        <w:rPr>
          <w:rFonts w:ascii="Calibri" w:hAnsi="Calibri" w:cs="Calibri"/>
          <w:b/>
          <w:bCs/>
          <w:color w:val="FFFFFF"/>
          <w:sz w:val="24"/>
          <w:szCs w:val="24"/>
          <w:lang w:val="sq-AL"/>
        </w:rPr>
      </w:pPr>
      <w:r w:rsidRPr="007852EE">
        <w:rPr>
          <w:rFonts w:ascii="Calibri" w:hAnsi="Calibri" w:cs="Calibri"/>
          <w:b/>
          <w:bCs/>
          <w:color w:val="000000"/>
          <w:sz w:val="24"/>
          <w:szCs w:val="24"/>
          <w:lang w:val="sq-AL"/>
        </w:rPr>
        <w:t>A mund t</w:t>
      </w:r>
      <w:r w:rsidR="008F25E4" w:rsidRPr="007852EE">
        <w:rPr>
          <w:rFonts w:ascii="Calibri" w:hAnsi="Calibri" w:cs="Calibri"/>
          <w:b/>
          <w:bCs/>
          <w:color w:val="000000"/>
          <w:sz w:val="24"/>
          <w:szCs w:val="24"/>
          <w:lang w:val="sq-AL"/>
        </w:rPr>
        <w:t>ë</w:t>
      </w:r>
      <w:r w:rsidRPr="007852EE">
        <w:rPr>
          <w:rFonts w:ascii="Calibri" w:hAnsi="Calibri" w:cs="Calibri"/>
          <w:b/>
          <w:bCs/>
          <w:color w:val="000000"/>
          <w:sz w:val="24"/>
          <w:szCs w:val="24"/>
          <w:lang w:val="sq-AL"/>
        </w:rPr>
        <w:t xml:space="preserve"> vaksinohem edhe sikur t</w:t>
      </w:r>
      <w:r w:rsidR="008F25E4" w:rsidRPr="007852EE">
        <w:rPr>
          <w:rFonts w:ascii="Calibri" w:hAnsi="Calibri" w:cs="Calibri"/>
          <w:b/>
          <w:bCs/>
          <w:color w:val="000000"/>
          <w:sz w:val="24"/>
          <w:szCs w:val="24"/>
          <w:lang w:val="sq-AL"/>
        </w:rPr>
        <w:t>ë</w:t>
      </w:r>
      <w:r w:rsidRPr="007852EE">
        <w:rPr>
          <w:rFonts w:ascii="Calibri" w:hAnsi="Calibri" w:cs="Calibri"/>
          <w:b/>
          <w:bCs/>
          <w:color w:val="000000"/>
          <w:sz w:val="24"/>
          <w:szCs w:val="24"/>
          <w:lang w:val="sq-AL"/>
        </w:rPr>
        <w:t xml:space="preserve"> mos kem nj</w:t>
      </w:r>
      <w:r w:rsidR="008F25E4" w:rsidRPr="007852EE">
        <w:rPr>
          <w:rFonts w:ascii="Calibri" w:hAnsi="Calibri" w:cs="Calibri"/>
          <w:b/>
          <w:bCs/>
          <w:color w:val="000000"/>
          <w:sz w:val="24"/>
          <w:szCs w:val="24"/>
          <w:lang w:val="sq-AL"/>
        </w:rPr>
        <w:t>ë</w:t>
      </w:r>
      <w:r w:rsidRPr="007852EE">
        <w:rPr>
          <w:rFonts w:ascii="Calibri" w:hAnsi="Calibri" w:cs="Calibri"/>
          <w:b/>
          <w:bCs/>
          <w:color w:val="000000"/>
          <w:sz w:val="24"/>
          <w:szCs w:val="24"/>
          <w:lang w:val="sq-AL"/>
        </w:rPr>
        <w:t xml:space="preserve"> kart</w:t>
      </w:r>
      <w:r w:rsidR="008F25E4" w:rsidRPr="007852EE">
        <w:rPr>
          <w:rFonts w:ascii="Calibri" w:hAnsi="Calibri" w:cs="Calibri"/>
          <w:b/>
          <w:bCs/>
          <w:color w:val="000000"/>
          <w:sz w:val="24"/>
          <w:szCs w:val="24"/>
          <w:lang w:val="sq-AL"/>
        </w:rPr>
        <w:t>ë</w:t>
      </w:r>
      <w:r w:rsidRPr="007852EE">
        <w:rPr>
          <w:rFonts w:ascii="Calibri" w:hAnsi="Calibri" w:cs="Calibri"/>
          <w:b/>
          <w:bCs/>
          <w:color w:val="000000"/>
          <w:sz w:val="24"/>
          <w:szCs w:val="24"/>
          <w:lang w:val="sq-AL"/>
        </w:rPr>
        <w:t xml:space="preserve"> ID?</w:t>
      </w:r>
    </w:p>
    <w:p w14:paraId="040D4A74" w14:textId="7CEFCD92" w:rsidR="00FC74BC" w:rsidRPr="007852EE" w:rsidRDefault="000D0D82" w:rsidP="008F25E4">
      <w:pPr>
        <w:spacing w:after="0" w:line="240" w:lineRule="auto"/>
        <w:rPr>
          <w:rFonts w:ascii="Calibri" w:hAnsi="Calibri" w:cs="Calibri"/>
          <w:color w:val="FFFFFF"/>
          <w:sz w:val="24"/>
          <w:szCs w:val="24"/>
          <w:lang w:val="sq-AL"/>
        </w:rPr>
      </w:pPr>
      <w:r w:rsidRPr="007852EE">
        <w:rPr>
          <w:rFonts w:ascii="Calibri" w:hAnsi="Calibri" w:cs="Calibri"/>
          <w:sz w:val="24"/>
          <w:szCs w:val="24"/>
          <w:lang w:val="sq-AL"/>
        </w:rPr>
        <w:t>Po.</w:t>
      </w:r>
      <w:r w:rsidR="00FC74BC" w:rsidRPr="007852EE">
        <w:rPr>
          <w:rFonts w:ascii="Calibri" w:hAnsi="Calibri" w:cs="Calibri"/>
          <w:sz w:val="24"/>
          <w:szCs w:val="24"/>
          <w:lang w:val="sq-AL"/>
        </w:rPr>
        <w:t xml:space="preserve"> </w:t>
      </w:r>
      <w:r w:rsidRPr="007852EE">
        <w:rPr>
          <w:rFonts w:ascii="Calibri" w:hAnsi="Calibri" w:cs="Calibri"/>
          <w:sz w:val="24"/>
          <w:szCs w:val="24"/>
          <w:lang w:val="sq-AL"/>
        </w:rPr>
        <w:t>Mund ta bëni vaksinën edhe po të mos jeni i siguruar, po të mos keni patentë automjeti ose numër të sigurimit shoqëror.</w:t>
      </w:r>
      <w:r w:rsidR="00FC74BC" w:rsidRPr="007852EE">
        <w:rPr>
          <w:rFonts w:ascii="Calibri" w:hAnsi="Calibri" w:cs="Calibri"/>
          <w:sz w:val="24"/>
          <w:szCs w:val="24"/>
          <w:lang w:val="sq-AL"/>
        </w:rPr>
        <w:t xml:space="preserve"> </w:t>
      </w:r>
      <w:r w:rsidRPr="007852EE">
        <w:rPr>
          <w:rFonts w:ascii="Calibri" w:hAnsi="Calibri" w:cs="Calibri"/>
          <w:sz w:val="24"/>
          <w:szCs w:val="24"/>
          <w:lang w:val="sq-AL"/>
        </w:rPr>
        <w:t xml:space="preserve">Për më shumë informacion, vizitoni </w:t>
      </w:r>
      <w:hyperlink r:id="rId9" w:history="1">
        <w:r w:rsidRPr="007852EE">
          <w:rPr>
            <w:rStyle w:val="Hyperlink"/>
            <w:rFonts w:ascii="Calibri" w:hAnsi="Calibri" w:cs="Calibri"/>
            <w:sz w:val="24"/>
            <w:szCs w:val="24"/>
            <w:lang w:val="sq-AL"/>
          </w:rPr>
          <w:t>Si t</w:t>
        </w:r>
        <w:r w:rsidR="008F25E4" w:rsidRPr="007852EE">
          <w:rPr>
            <w:rStyle w:val="Hyperlink"/>
            <w:rFonts w:ascii="Calibri" w:hAnsi="Calibri" w:cs="Calibri"/>
            <w:sz w:val="24"/>
            <w:szCs w:val="24"/>
            <w:lang w:val="sq-AL"/>
          </w:rPr>
          <w:t>ë</w:t>
        </w:r>
        <w:r w:rsidRPr="007852EE">
          <w:rPr>
            <w:rStyle w:val="Hyperlink"/>
            <w:rFonts w:ascii="Calibri" w:hAnsi="Calibri" w:cs="Calibri"/>
            <w:sz w:val="24"/>
            <w:szCs w:val="24"/>
            <w:lang w:val="sq-AL"/>
          </w:rPr>
          <w:t xml:space="preserve"> p</w:t>
        </w:r>
        <w:r w:rsidR="008F25E4" w:rsidRPr="007852EE">
          <w:rPr>
            <w:rStyle w:val="Hyperlink"/>
            <w:rFonts w:ascii="Calibri" w:hAnsi="Calibri" w:cs="Calibri"/>
            <w:sz w:val="24"/>
            <w:szCs w:val="24"/>
            <w:lang w:val="sq-AL"/>
          </w:rPr>
          <w:t>ë</w:t>
        </w:r>
        <w:r w:rsidRPr="007852EE">
          <w:rPr>
            <w:rStyle w:val="Hyperlink"/>
            <w:rFonts w:ascii="Calibri" w:hAnsi="Calibri" w:cs="Calibri"/>
            <w:sz w:val="24"/>
            <w:szCs w:val="24"/>
            <w:lang w:val="sq-AL"/>
          </w:rPr>
          <w:t>rgatiteni p</w:t>
        </w:r>
        <w:r w:rsidR="008F25E4" w:rsidRPr="007852EE">
          <w:rPr>
            <w:rStyle w:val="Hyperlink"/>
            <w:rFonts w:ascii="Calibri" w:hAnsi="Calibri" w:cs="Calibri"/>
            <w:sz w:val="24"/>
            <w:szCs w:val="24"/>
            <w:lang w:val="sq-AL"/>
          </w:rPr>
          <w:t>ë</w:t>
        </w:r>
        <w:r w:rsidRPr="007852EE">
          <w:rPr>
            <w:rStyle w:val="Hyperlink"/>
            <w:rFonts w:ascii="Calibri" w:hAnsi="Calibri" w:cs="Calibri"/>
            <w:sz w:val="24"/>
            <w:szCs w:val="24"/>
            <w:lang w:val="sq-AL"/>
          </w:rPr>
          <w:t>r takimin tuaj t</w:t>
        </w:r>
        <w:r w:rsidR="008F25E4" w:rsidRPr="007852EE">
          <w:rPr>
            <w:rStyle w:val="Hyperlink"/>
            <w:rFonts w:ascii="Calibri" w:hAnsi="Calibri" w:cs="Calibri"/>
            <w:sz w:val="24"/>
            <w:szCs w:val="24"/>
            <w:lang w:val="sq-AL"/>
          </w:rPr>
          <w:t>ë</w:t>
        </w:r>
        <w:r w:rsidRPr="007852EE">
          <w:rPr>
            <w:rStyle w:val="Hyperlink"/>
            <w:rFonts w:ascii="Calibri" w:hAnsi="Calibri" w:cs="Calibri"/>
            <w:sz w:val="24"/>
            <w:szCs w:val="24"/>
            <w:lang w:val="sq-AL"/>
          </w:rPr>
          <w:t xml:space="preserve"> vaksinimit kund</w:t>
        </w:r>
        <w:r w:rsidR="008F25E4" w:rsidRPr="007852EE">
          <w:rPr>
            <w:rStyle w:val="Hyperlink"/>
            <w:rFonts w:ascii="Calibri" w:hAnsi="Calibri" w:cs="Calibri"/>
            <w:sz w:val="24"/>
            <w:szCs w:val="24"/>
            <w:lang w:val="sq-AL"/>
          </w:rPr>
          <w:t>ë</w:t>
        </w:r>
        <w:r w:rsidRPr="007852EE">
          <w:rPr>
            <w:rStyle w:val="Hyperlink"/>
            <w:rFonts w:ascii="Calibri" w:hAnsi="Calibri" w:cs="Calibri"/>
            <w:sz w:val="24"/>
            <w:szCs w:val="24"/>
            <w:lang w:val="sq-AL"/>
          </w:rPr>
          <w:t>r COVID-19</w:t>
        </w:r>
      </w:hyperlink>
      <w:r w:rsidRPr="007852EE">
        <w:rPr>
          <w:rFonts w:ascii="Calibri" w:hAnsi="Calibri" w:cs="Calibri"/>
          <w:color w:val="4472C4" w:themeColor="accent1"/>
          <w:sz w:val="24"/>
          <w:szCs w:val="24"/>
          <w:lang w:val="sq-AL"/>
        </w:rPr>
        <w:t>.</w:t>
      </w:r>
    </w:p>
    <w:p w14:paraId="7513889F" w14:textId="77777777" w:rsidR="00686D51" w:rsidRPr="007852EE" w:rsidRDefault="00686D51" w:rsidP="00686D51">
      <w:pPr>
        <w:spacing w:after="0" w:line="240" w:lineRule="auto"/>
        <w:rPr>
          <w:rFonts w:ascii="Calibri" w:hAnsi="Calibri" w:cs="Calibri"/>
          <w:lang w:val="sq-AL"/>
        </w:rPr>
      </w:pPr>
    </w:p>
    <w:p w14:paraId="726985B1" w14:textId="397B31B0" w:rsidR="005227CE" w:rsidRPr="007852EE" w:rsidRDefault="000D0D82" w:rsidP="000D0D82">
      <w:pPr>
        <w:spacing w:after="0" w:line="240" w:lineRule="auto"/>
        <w:outlineLvl w:val="2"/>
        <w:rPr>
          <w:rFonts w:ascii="Calibri" w:eastAsia="Times New Roman" w:hAnsi="Calibri" w:cs="Calibri"/>
          <w:b/>
          <w:bCs/>
          <w:color w:val="FFFFFF"/>
          <w:sz w:val="24"/>
          <w:szCs w:val="24"/>
          <w:lang w:val="sq-AL"/>
        </w:rPr>
      </w:pPr>
      <w:r w:rsidRPr="007852EE">
        <w:rPr>
          <w:rFonts w:ascii="Calibri" w:eastAsia="Times New Roman" w:hAnsi="Calibri" w:cs="Calibri"/>
          <w:b/>
          <w:bCs/>
          <w:color w:val="141414"/>
          <w:sz w:val="24"/>
          <w:szCs w:val="24"/>
          <w:lang w:val="sq-AL"/>
        </w:rPr>
        <w:t>A do t</w:t>
      </w:r>
      <w:r w:rsidR="008F25E4" w:rsidRPr="007852EE">
        <w:rPr>
          <w:rFonts w:ascii="Calibri" w:eastAsia="Times New Roman" w:hAnsi="Calibri" w:cs="Calibri"/>
          <w:b/>
          <w:bCs/>
          <w:color w:val="141414"/>
          <w:sz w:val="24"/>
          <w:szCs w:val="24"/>
          <w:lang w:val="sq-AL"/>
        </w:rPr>
        <w:t>ë</w:t>
      </w:r>
      <w:r w:rsidRPr="007852EE">
        <w:rPr>
          <w:rFonts w:ascii="Calibri" w:eastAsia="Times New Roman" w:hAnsi="Calibri" w:cs="Calibri"/>
          <w:b/>
          <w:bCs/>
          <w:color w:val="141414"/>
          <w:sz w:val="24"/>
          <w:szCs w:val="24"/>
          <w:lang w:val="sq-AL"/>
        </w:rPr>
        <w:t xml:space="preserve"> ket</w:t>
      </w:r>
      <w:r w:rsidR="008F25E4" w:rsidRPr="007852EE">
        <w:rPr>
          <w:rFonts w:ascii="Calibri" w:eastAsia="Times New Roman" w:hAnsi="Calibri" w:cs="Calibri"/>
          <w:b/>
          <w:bCs/>
          <w:color w:val="141414"/>
          <w:sz w:val="24"/>
          <w:szCs w:val="24"/>
          <w:lang w:val="sq-AL"/>
        </w:rPr>
        <w:t>ë</w:t>
      </w:r>
      <w:r w:rsidRPr="007852EE">
        <w:rPr>
          <w:rFonts w:ascii="Calibri" w:eastAsia="Times New Roman" w:hAnsi="Calibri" w:cs="Calibri"/>
          <w:b/>
          <w:bCs/>
          <w:color w:val="141414"/>
          <w:sz w:val="24"/>
          <w:szCs w:val="24"/>
          <w:lang w:val="sq-AL"/>
        </w:rPr>
        <w:t xml:space="preserve"> vaksinimi ndikim negativ ndaj statusit t</w:t>
      </w:r>
      <w:r w:rsidR="008F25E4" w:rsidRPr="007852EE">
        <w:rPr>
          <w:rFonts w:ascii="Calibri" w:eastAsia="Times New Roman" w:hAnsi="Calibri" w:cs="Calibri"/>
          <w:b/>
          <w:bCs/>
          <w:color w:val="141414"/>
          <w:sz w:val="24"/>
          <w:szCs w:val="24"/>
          <w:lang w:val="sq-AL"/>
        </w:rPr>
        <w:t>ë</w:t>
      </w:r>
      <w:r w:rsidRPr="007852EE">
        <w:rPr>
          <w:rFonts w:ascii="Calibri" w:eastAsia="Times New Roman" w:hAnsi="Calibri" w:cs="Calibri"/>
          <w:b/>
          <w:bCs/>
          <w:color w:val="141414"/>
          <w:sz w:val="24"/>
          <w:szCs w:val="24"/>
          <w:lang w:val="sq-AL"/>
        </w:rPr>
        <w:t xml:space="preserve"> imigracionit t</w:t>
      </w:r>
      <w:r w:rsidR="008F25E4" w:rsidRPr="007852EE">
        <w:rPr>
          <w:rFonts w:ascii="Calibri" w:eastAsia="Times New Roman" w:hAnsi="Calibri" w:cs="Calibri"/>
          <w:b/>
          <w:bCs/>
          <w:color w:val="141414"/>
          <w:sz w:val="24"/>
          <w:szCs w:val="24"/>
          <w:lang w:val="sq-AL"/>
        </w:rPr>
        <w:t>ë</w:t>
      </w:r>
      <w:r w:rsidRPr="007852EE">
        <w:rPr>
          <w:rFonts w:ascii="Calibri" w:eastAsia="Times New Roman" w:hAnsi="Calibri" w:cs="Calibri"/>
          <w:b/>
          <w:bCs/>
          <w:color w:val="141414"/>
          <w:sz w:val="24"/>
          <w:szCs w:val="24"/>
          <w:lang w:val="sq-AL"/>
        </w:rPr>
        <w:t xml:space="preserve"> dikujt?</w:t>
      </w:r>
    </w:p>
    <w:p w14:paraId="6330BFFF" w14:textId="3A6E6E69" w:rsidR="00692162" w:rsidRPr="007852EE" w:rsidRDefault="000D0D82" w:rsidP="000D0D82">
      <w:pPr>
        <w:spacing w:after="0" w:line="240" w:lineRule="auto"/>
        <w:rPr>
          <w:rFonts w:ascii="Calibri" w:eastAsia="Times New Roman" w:hAnsi="Calibri" w:cs="Calibri"/>
          <w:color w:val="FFFFFF"/>
          <w:sz w:val="24"/>
          <w:szCs w:val="24"/>
          <w:lang w:val="sq-AL"/>
        </w:rPr>
      </w:pPr>
      <w:r w:rsidRPr="007852EE">
        <w:rPr>
          <w:rFonts w:ascii="Calibri" w:eastAsia="Times New Roman" w:hAnsi="Calibri" w:cs="Calibri"/>
          <w:sz w:val="24"/>
          <w:szCs w:val="24"/>
          <w:lang w:val="sq-AL"/>
        </w:rPr>
        <w:t>Jo.</w:t>
      </w:r>
      <w:r w:rsidR="00D43C2C">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Qeveria federale ka konfirmuar se nuk do ta konsiderojë trajtimin kundër COVID-19 (përfshi këtu vaksinën) si faktor në përcaktimin nëse dikush përbën “shpenzim publik” ose siç ndërlidhet me gjendjen e përfitimit publik për disa persona që kërkojnë një shtyrje qëndrimi ose ndryshim statusi, edhe sikur vaksina të paguhet nga Medicaid ose fonde të tjera federale.</w:t>
      </w:r>
    </w:p>
    <w:p w14:paraId="7AC3F309" w14:textId="77777777" w:rsidR="00692162" w:rsidRPr="007852EE" w:rsidRDefault="00692162" w:rsidP="00921473">
      <w:pPr>
        <w:spacing w:after="0" w:line="240" w:lineRule="auto"/>
        <w:rPr>
          <w:rFonts w:ascii="Calibri" w:eastAsia="Times New Roman" w:hAnsi="Calibri" w:cs="Calibri"/>
          <w:sz w:val="24"/>
          <w:szCs w:val="24"/>
          <w:lang w:val="sq-AL"/>
        </w:rPr>
      </w:pPr>
    </w:p>
    <w:p w14:paraId="4BF1B27A" w14:textId="1D9798E1" w:rsidR="005227CE" w:rsidRPr="007852EE" w:rsidRDefault="000D0D82" w:rsidP="000D0D82">
      <w:pPr>
        <w:spacing w:after="0" w:line="240" w:lineRule="auto"/>
        <w:outlineLvl w:val="2"/>
        <w:rPr>
          <w:rFonts w:ascii="Calibri" w:eastAsia="Times New Roman" w:hAnsi="Calibri" w:cs="Calibri"/>
          <w:b/>
          <w:bCs/>
          <w:color w:val="FFFFFF"/>
          <w:sz w:val="24"/>
          <w:szCs w:val="24"/>
          <w:lang w:val="sq-AL"/>
        </w:rPr>
      </w:pPr>
      <w:r w:rsidRPr="007852EE">
        <w:rPr>
          <w:rFonts w:ascii="Calibri" w:eastAsia="Times New Roman" w:hAnsi="Calibri" w:cs="Calibri"/>
          <w:b/>
          <w:bCs/>
          <w:color w:val="141414"/>
          <w:sz w:val="24"/>
          <w:szCs w:val="24"/>
          <w:lang w:val="sq-AL"/>
        </w:rPr>
        <w:lastRenderedPageBreak/>
        <w:t>A është e mbrojtur privatësia e kartelës së vaksinimit të një pacienti?</w:t>
      </w:r>
    </w:p>
    <w:p w14:paraId="69D1E630" w14:textId="2952DA1D" w:rsidR="005E4886" w:rsidRPr="007852EE" w:rsidRDefault="000D0D82" w:rsidP="000D0D82">
      <w:pPr>
        <w:spacing w:after="0" w:line="240" w:lineRule="auto"/>
        <w:rPr>
          <w:color w:val="FFFFFF"/>
          <w:sz w:val="24"/>
          <w:szCs w:val="24"/>
          <w:lang w:val="sq-AL"/>
        </w:rPr>
      </w:pPr>
      <w:r w:rsidRPr="007852EE">
        <w:rPr>
          <w:rFonts w:ascii="Calibri" w:eastAsia="Times New Roman" w:hAnsi="Calibri" w:cs="Calibri"/>
          <w:sz w:val="24"/>
          <w:szCs w:val="24"/>
          <w:lang w:val="sq-AL"/>
        </w:rPr>
        <w:t>Departamenti i Shëndetit Publik do të mbajë një kartelë elektronike për çdo pacient në Massachusetts që vaksinohet kundër COVID-19.</w:t>
      </w:r>
      <w:r w:rsidR="00D43C2C">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Databaza e vaksinave do të mbahet në fshehtësi, njëlloj si kartela mjekësore e pacientit te mjeku përkatës.</w:t>
      </w:r>
    </w:p>
    <w:p w14:paraId="696918BA" w14:textId="77777777" w:rsidR="00921473" w:rsidRPr="007852EE" w:rsidRDefault="00921473" w:rsidP="00921473">
      <w:pPr>
        <w:spacing w:after="0" w:line="240" w:lineRule="auto"/>
        <w:rPr>
          <w:rFonts w:ascii="Calibri" w:eastAsia="Times New Roman" w:hAnsi="Calibri" w:cs="Calibri"/>
          <w:sz w:val="24"/>
          <w:szCs w:val="24"/>
          <w:lang w:val="sq-AL"/>
        </w:rPr>
      </w:pPr>
    </w:p>
    <w:p w14:paraId="2971F6B0" w14:textId="36076A56" w:rsidR="005227CE" w:rsidRPr="007852EE" w:rsidRDefault="000D0D82" w:rsidP="000D0D82">
      <w:pPr>
        <w:spacing w:after="0" w:line="240" w:lineRule="auto"/>
        <w:outlineLvl w:val="2"/>
        <w:rPr>
          <w:rFonts w:ascii="Calibri" w:eastAsia="Times New Roman" w:hAnsi="Calibri" w:cs="Calibri"/>
          <w:b/>
          <w:bCs/>
          <w:color w:val="FFFFFF"/>
          <w:sz w:val="24"/>
          <w:szCs w:val="24"/>
          <w:lang w:val="sq-AL"/>
        </w:rPr>
      </w:pPr>
      <w:r w:rsidRPr="007852EE">
        <w:rPr>
          <w:rFonts w:ascii="Calibri" w:eastAsia="Times New Roman" w:hAnsi="Calibri" w:cs="Calibri"/>
          <w:b/>
          <w:bCs/>
          <w:color w:val="141414"/>
          <w:sz w:val="24"/>
          <w:szCs w:val="24"/>
          <w:lang w:val="sq-AL"/>
        </w:rPr>
        <w:t>A do të duhet të testohem për COVID-19 para se të vaksinohem?</w:t>
      </w:r>
    </w:p>
    <w:p w14:paraId="14118F9D" w14:textId="414F5182" w:rsidR="005227CE" w:rsidRPr="007852EE" w:rsidRDefault="000D0D82" w:rsidP="00921473">
      <w:pPr>
        <w:spacing w:after="0" w:line="240" w:lineRule="auto"/>
        <w:rPr>
          <w:rFonts w:ascii="Calibri" w:eastAsia="Times New Roman" w:hAnsi="Calibri" w:cs="Calibri"/>
          <w:sz w:val="24"/>
          <w:szCs w:val="24"/>
          <w:lang w:val="sq-AL"/>
        </w:rPr>
      </w:pPr>
      <w:r w:rsidRPr="007852EE">
        <w:rPr>
          <w:rFonts w:ascii="Calibri" w:eastAsia="Times New Roman" w:hAnsi="Calibri" w:cs="Calibri"/>
          <w:sz w:val="24"/>
          <w:szCs w:val="24"/>
          <w:lang w:val="sq-AL"/>
        </w:rPr>
        <w:t>Jo, nuk është nevoja të bëni një test COVID-19 para se të vaksinoheni.</w:t>
      </w:r>
      <w:r w:rsidR="005227CE" w:rsidRPr="007852EE">
        <w:rPr>
          <w:rFonts w:ascii="Calibri" w:eastAsia="Times New Roman" w:hAnsi="Calibri" w:cs="Calibri"/>
          <w:sz w:val="24"/>
          <w:szCs w:val="24"/>
          <w:lang w:val="sq-AL"/>
        </w:rPr>
        <w:t> </w:t>
      </w:r>
    </w:p>
    <w:p w14:paraId="483D47EF" w14:textId="77777777" w:rsidR="00921473" w:rsidRPr="007852EE" w:rsidRDefault="00921473" w:rsidP="00921473">
      <w:pPr>
        <w:spacing w:after="0" w:line="240" w:lineRule="auto"/>
        <w:rPr>
          <w:rFonts w:ascii="Calibri" w:eastAsia="Times New Roman" w:hAnsi="Calibri" w:cs="Calibri"/>
          <w:sz w:val="24"/>
          <w:szCs w:val="24"/>
          <w:lang w:val="sq-AL"/>
        </w:rPr>
      </w:pPr>
    </w:p>
    <w:p w14:paraId="08CF36C3" w14:textId="107497E1" w:rsidR="000B4FAD" w:rsidRPr="007852EE" w:rsidRDefault="000B4FAD" w:rsidP="00921473">
      <w:pPr>
        <w:spacing w:after="0" w:line="240" w:lineRule="auto"/>
        <w:rPr>
          <w:rFonts w:ascii="Calibri" w:eastAsia="Times New Roman" w:hAnsi="Calibri" w:cs="Calibri"/>
          <w:sz w:val="24"/>
          <w:szCs w:val="24"/>
          <w:lang w:val="sq-AL"/>
        </w:rPr>
      </w:pPr>
    </w:p>
    <w:p w14:paraId="0DEB51D3" w14:textId="13B223E8" w:rsidR="009F68A8" w:rsidRPr="009F68A8" w:rsidRDefault="009F4B23" w:rsidP="009F68A8">
      <w:pPr>
        <w:spacing w:after="0" w:line="240" w:lineRule="auto"/>
        <w:rPr>
          <w:rFonts w:ascii="Calibri" w:eastAsia="Times New Roman" w:hAnsi="Calibri" w:cs="Calibri"/>
          <w:sz w:val="24"/>
          <w:szCs w:val="24"/>
          <w:lang w:val="sq-AL"/>
        </w:rPr>
      </w:pPr>
      <w:r w:rsidRPr="009F4B23">
        <w:rPr>
          <w:rFonts w:ascii="Calibri" w:eastAsia="Times New Roman" w:hAnsi="Calibri" w:cs="Calibri"/>
          <w:b/>
          <w:bCs/>
          <w:color w:val="141414"/>
          <w:sz w:val="24"/>
          <w:szCs w:val="24"/>
          <w:lang w:val="sq-AL"/>
        </w:rPr>
        <w:t xml:space="preserve">Nëse jam i pavaksinuar, por tashmë </w:t>
      </w:r>
      <w:r>
        <w:rPr>
          <w:rFonts w:ascii="Calibri" w:eastAsia="Times New Roman" w:hAnsi="Calibri" w:cs="Calibri"/>
          <w:b/>
          <w:bCs/>
          <w:color w:val="141414"/>
          <w:sz w:val="24"/>
          <w:szCs w:val="24"/>
          <w:lang w:val="sq-AL"/>
        </w:rPr>
        <w:t xml:space="preserve">e </w:t>
      </w:r>
      <w:r w:rsidRPr="009F4B23">
        <w:rPr>
          <w:rFonts w:ascii="Calibri" w:eastAsia="Times New Roman" w:hAnsi="Calibri" w:cs="Calibri"/>
          <w:b/>
          <w:bCs/>
          <w:color w:val="141414"/>
          <w:sz w:val="24"/>
          <w:szCs w:val="24"/>
          <w:lang w:val="sq-AL"/>
        </w:rPr>
        <w:t xml:space="preserve">kam </w:t>
      </w:r>
      <w:r>
        <w:rPr>
          <w:rFonts w:ascii="Calibri" w:eastAsia="Times New Roman" w:hAnsi="Calibri" w:cs="Calibri"/>
          <w:b/>
          <w:bCs/>
          <w:color w:val="141414"/>
          <w:sz w:val="24"/>
          <w:szCs w:val="24"/>
          <w:lang w:val="sq-AL"/>
        </w:rPr>
        <w:t>kaluar</w:t>
      </w:r>
      <w:r w:rsidRPr="009F4B23">
        <w:rPr>
          <w:rFonts w:ascii="Calibri" w:eastAsia="Times New Roman" w:hAnsi="Calibri" w:cs="Calibri"/>
          <w:b/>
          <w:bCs/>
          <w:color w:val="141414"/>
          <w:sz w:val="24"/>
          <w:szCs w:val="24"/>
          <w:lang w:val="sq-AL"/>
        </w:rPr>
        <w:t xml:space="preserve"> COVID, a duhet të vaksinohem akoma?</w:t>
      </w:r>
      <w:r>
        <w:rPr>
          <w:rFonts w:ascii="Calibri" w:eastAsia="Times New Roman" w:hAnsi="Calibri" w:cs="Calibri"/>
          <w:b/>
          <w:bCs/>
          <w:color w:val="141414"/>
          <w:sz w:val="24"/>
          <w:szCs w:val="24"/>
          <w:lang w:val="sq-AL"/>
        </w:rPr>
        <w:t xml:space="preserve"> </w:t>
      </w:r>
      <w:r w:rsidR="000D0D82" w:rsidRPr="007852EE">
        <w:rPr>
          <w:rFonts w:ascii="Calibri" w:eastAsia="Times New Roman" w:hAnsi="Calibri" w:cs="Calibri"/>
          <w:sz w:val="24"/>
          <w:szCs w:val="24"/>
          <w:lang w:val="sq-AL"/>
        </w:rPr>
        <w:t>Po</w:t>
      </w:r>
      <w:r w:rsidR="00A65462">
        <w:rPr>
          <w:rFonts w:ascii="Calibri" w:eastAsia="Times New Roman" w:hAnsi="Calibri" w:cs="Calibri"/>
          <w:sz w:val="24"/>
          <w:szCs w:val="24"/>
          <w:lang w:val="sq-AL"/>
        </w:rPr>
        <w:t>.</w:t>
      </w:r>
      <w:r w:rsidR="009F68A8" w:rsidRPr="009F68A8">
        <w:rPr>
          <w:rFonts w:ascii="Calibri" w:eastAsia="Times New Roman" w:hAnsi="Calibri" w:cs="Calibri"/>
          <w:sz w:val="24"/>
          <w:szCs w:val="24"/>
          <w:lang w:val="sq-AL"/>
        </w:rPr>
        <w:t xml:space="preserve">Ju duhet të merrni një vaksinë COVID-19 edhe nëse keni </w:t>
      </w:r>
      <w:r w:rsidR="009F68A8">
        <w:rPr>
          <w:rFonts w:ascii="Calibri" w:eastAsia="Times New Roman" w:hAnsi="Calibri" w:cs="Calibri"/>
          <w:sz w:val="24"/>
          <w:szCs w:val="24"/>
          <w:lang w:val="sq-AL"/>
        </w:rPr>
        <w:t>kaluar</w:t>
      </w:r>
      <w:r w:rsidR="009F68A8" w:rsidRPr="009F68A8">
        <w:rPr>
          <w:rFonts w:ascii="Calibri" w:eastAsia="Times New Roman" w:hAnsi="Calibri" w:cs="Calibri"/>
          <w:sz w:val="24"/>
          <w:szCs w:val="24"/>
          <w:lang w:val="sq-AL"/>
        </w:rPr>
        <w:t xml:space="preserve"> tashmë COVID-19. Asnjë test i disponueshëm aktualisht nuk mund të përcaktojë me siguri nëse jeni të mbrojtur pasi jeni infektuar me virusin që shkakton COVID-19. Megjithatë, ju </w:t>
      </w:r>
      <w:r w:rsidR="009F68A8" w:rsidRPr="00D43C72">
        <w:rPr>
          <w:rFonts w:ascii="Calibri" w:eastAsia="Times New Roman" w:hAnsi="Calibri" w:cs="Calibri"/>
          <w:i/>
          <w:iCs/>
          <w:sz w:val="24"/>
          <w:szCs w:val="24"/>
          <w:lang w:val="sq-AL"/>
        </w:rPr>
        <w:t>mund</w:t>
      </w:r>
      <w:r w:rsidR="009F68A8" w:rsidRPr="009F68A8">
        <w:rPr>
          <w:rFonts w:ascii="Calibri" w:eastAsia="Times New Roman" w:hAnsi="Calibri" w:cs="Calibri"/>
          <w:sz w:val="24"/>
          <w:szCs w:val="24"/>
          <w:lang w:val="sq-AL"/>
        </w:rPr>
        <w:t xml:space="preserve"> të konsideroni shtyrjen e dozës së ardhshme të vaksinës (doza primare ose përforcuese) me 3 muaj nga fillimi i simptomave tuaja ose, nëse nuk keni pasur simptoma, kur keni marrë për herë të parë një </w:t>
      </w:r>
      <w:r w:rsidR="009F68A8">
        <w:rPr>
          <w:rFonts w:ascii="Calibri" w:eastAsia="Times New Roman" w:hAnsi="Calibri" w:cs="Calibri"/>
          <w:sz w:val="24"/>
          <w:szCs w:val="24"/>
          <w:lang w:val="sq-AL"/>
        </w:rPr>
        <w:t>përgjigje pozitive të testit</w:t>
      </w:r>
      <w:r w:rsidR="009F68A8" w:rsidRPr="009F68A8">
        <w:rPr>
          <w:rFonts w:ascii="Calibri" w:eastAsia="Times New Roman" w:hAnsi="Calibri" w:cs="Calibri"/>
          <w:sz w:val="24"/>
          <w:szCs w:val="24"/>
          <w:lang w:val="sq-AL"/>
        </w:rPr>
        <w:t>.</w:t>
      </w:r>
    </w:p>
    <w:p w14:paraId="17AEB7CA" w14:textId="02C0A34E" w:rsidR="009F68A8" w:rsidRPr="009F68A8" w:rsidRDefault="009F68A8" w:rsidP="009F68A8">
      <w:pPr>
        <w:spacing w:after="0" w:line="240" w:lineRule="auto"/>
        <w:rPr>
          <w:rFonts w:ascii="Calibri" w:eastAsia="Times New Roman" w:hAnsi="Calibri" w:cs="Calibri"/>
          <w:sz w:val="24"/>
          <w:szCs w:val="24"/>
          <w:lang w:val="sq-AL"/>
        </w:rPr>
      </w:pPr>
      <w:r w:rsidRPr="009F68A8">
        <w:rPr>
          <w:rFonts w:ascii="Calibri" w:eastAsia="Times New Roman" w:hAnsi="Calibri" w:cs="Calibri"/>
          <w:sz w:val="24"/>
          <w:szCs w:val="24"/>
          <w:lang w:val="sq-AL"/>
        </w:rPr>
        <w:t>Marrja e një vaksine për COVID-19 pasi keni pasur COVID-19 siguron mbrojtje shtesë për sistemin tuaj imunitar. Njerëzit që kishin tashmë</w:t>
      </w:r>
      <w:r w:rsidR="005F2372">
        <w:rPr>
          <w:rFonts w:ascii="Calibri" w:eastAsia="Times New Roman" w:hAnsi="Calibri" w:cs="Calibri"/>
          <w:sz w:val="24"/>
          <w:szCs w:val="24"/>
          <w:lang w:val="sq-AL"/>
        </w:rPr>
        <w:t xml:space="preserve"> infeksionin</w:t>
      </w:r>
      <w:r w:rsidRPr="009F68A8">
        <w:rPr>
          <w:rFonts w:ascii="Calibri" w:eastAsia="Times New Roman" w:hAnsi="Calibri" w:cs="Calibri"/>
          <w:sz w:val="24"/>
          <w:szCs w:val="24"/>
          <w:lang w:val="sq-AL"/>
        </w:rPr>
        <w:t xml:space="preserve"> COVID-19 dhe nuk vaksinohen pas shërimit të tyre kanë më shumë gjasa të marrin përsëri COVID-19 sesa ata që vaksinohen pas shërimit të tyre.</w:t>
      </w:r>
    </w:p>
    <w:p w14:paraId="0B435BD6" w14:textId="134EF962" w:rsidR="009F68A8" w:rsidRPr="00D43C72" w:rsidRDefault="005F37D4" w:rsidP="009F68A8">
      <w:pPr>
        <w:spacing w:after="0" w:line="240" w:lineRule="auto"/>
        <w:rPr>
          <w:rFonts w:ascii="Calibri" w:eastAsia="Times New Roman" w:hAnsi="Calibri" w:cs="Calibri"/>
          <w:sz w:val="24"/>
          <w:szCs w:val="24"/>
          <w:lang w:val="sq-AL"/>
        </w:rPr>
      </w:pPr>
      <w:r>
        <w:rPr>
          <w:rFonts w:ascii="Calibri" w:eastAsia="Times New Roman" w:hAnsi="Calibri" w:cs="Calibri"/>
          <w:sz w:val="24"/>
          <w:szCs w:val="24"/>
          <w:lang w:val="sq-AL"/>
        </w:rPr>
        <w:t>Personat</w:t>
      </w:r>
      <w:r w:rsidR="009F68A8" w:rsidRPr="009F68A8">
        <w:rPr>
          <w:rFonts w:ascii="Calibri" w:eastAsia="Times New Roman" w:hAnsi="Calibri" w:cs="Calibri"/>
          <w:sz w:val="24"/>
          <w:szCs w:val="24"/>
          <w:lang w:val="sq-AL"/>
        </w:rPr>
        <w:t xml:space="preserve"> që mund të presin të vaksinohen</w:t>
      </w:r>
    </w:p>
    <w:p w14:paraId="70D004F7" w14:textId="66D5BF2D" w:rsidR="00024BC4" w:rsidRDefault="00024BC4" w:rsidP="000D0D82">
      <w:pPr>
        <w:spacing w:after="0" w:line="240" w:lineRule="auto"/>
        <w:rPr>
          <w:rFonts w:ascii="Calibri" w:eastAsia="Times New Roman" w:hAnsi="Calibri" w:cs="Calibri"/>
          <w:sz w:val="24"/>
          <w:szCs w:val="24"/>
          <w:lang w:val="sq-AL"/>
        </w:rPr>
      </w:pPr>
    </w:p>
    <w:p w14:paraId="05F39026" w14:textId="67A6C685" w:rsidR="00185B5C" w:rsidRPr="00185B5C" w:rsidRDefault="00185B5C" w:rsidP="00185B5C">
      <w:pPr>
        <w:spacing w:after="0" w:line="240" w:lineRule="auto"/>
        <w:rPr>
          <w:rFonts w:ascii="Calibri" w:eastAsia="Times New Roman" w:hAnsi="Calibri" w:cs="Calibri"/>
          <w:sz w:val="24"/>
          <w:szCs w:val="24"/>
          <w:lang w:val="sq-AL"/>
        </w:rPr>
      </w:pPr>
      <w:r w:rsidRPr="0020142C">
        <w:rPr>
          <w:rFonts w:ascii="Calibri" w:eastAsia="Times New Roman" w:hAnsi="Calibri" w:cs="Calibri"/>
          <w:b/>
          <w:bCs/>
          <w:sz w:val="24"/>
          <w:szCs w:val="24"/>
          <w:lang w:val="sq-AL"/>
        </w:rPr>
        <w:t xml:space="preserve">Sa kohë duhet të pres për t'u vaksinuar pasi të kem </w:t>
      </w:r>
      <w:r w:rsidR="00EE6D7F" w:rsidRPr="0020142C">
        <w:rPr>
          <w:rFonts w:ascii="Calibri" w:eastAsia="Times New Roman" w:hAnsi="Calibri" w:cs="Calibri"/>
          <w:b/>
          <w:bCs/>
          <w:sz w:val="24"/>
          <w:szCs w:val="24"/>
          <w:lang w:val="sq-AL"/>
        </w:rPr>
        <w:t xml:space="preserve">kaluar </w:t>
      </w:r>
      <w:r w:rsidRPr="0020142C">
        <w:rPr>
          <w:rFonts w:ascii="Calibri" w:eastAsia="Times New Roman" w:hAnsi="Calibri" w:cs="Calibri"/>
          <w:b/>
          <w:bCs/>
          <w:sz w:val="24"/>
          <w:szCs w:val="24"/>
          <w:lang w:val="sq-AL"/>
        </w:rPr>
        <w:t>COVID-in?</w:t>
      </w:r>
      <w:r w:rsidRPr="00185B5C">
        <w:rPr>
          <w:rFonts w:ascii="Calibri" w:eastAsia="Times New Roman" w:hAnsi="Calibri" w:cs="Calibri"/>
          <w:sz w:val="24"/>
          <w:szCs w:val="24"/>
          <w:lang w:val="sq-AL"/>
        </w:rPr>
        <w:t xml:space="preserve"> </w:t>
      </w:r>
    </w:p>
    <w:p w14:paraId="31140BAC" w14:textId="39B1F0FA" w:rsidR="00185B5C" w:rsidRDefault="00185B5C" w:rsidP="00185B5C">
      <w:pPr>
        <w:spacing w:after="0" w:line="240" w:lineRule="auto"/>
        <w:rPr>
          <w:rFonts w:ascii="Calibri" w:eastAsia="Times New Roman" w:hAnsi="Calibri" w:cs="Calibri"/>
          <w:sz w:val="24"/>
          <w:szCs w:val="24"/>
          <w:lang w:val="sq-AL"/>
        </w:rPr>
      </w:pPr>
      <w:r w:rsidRPr="00185B5C">
        <w:rPr>
          <w:rFonts w:ascii="Calibri" w:eastAsia="Times New Roman" w:hAnsi="Calibri" w:cs="Calibri"/>
          <w:sz w:val="24"/>
          <w:szCs w:val="24"/>
          <w:lang w:val="sq-AL"/>
        </w:rPr>
        <w:t xml:space="preserve">Duhet të prisni deri në 10 ditë pas fillimit të simptomave ose, nëse nuk keni pasur simptoma, 10 ditë pasi testi juaj </w:t>
      </w:r>
      <w:r w:rsidR="00EE6D7F">
        <w:rPr>
          <w:rFonts w:ascii="Calibri" w:eastAsia="Times New Roman" w:hAnsi="Calibri" w:cs="Calibri"/>
          <w:sz w:val="24"/>
          <w:szCs w:val="24"/>
          <w:lang w:val="sq-AL"/>
        </w:rPr>
        <w:t xml:space="preserve">ka dalë </w:t>
      </w:r>
      <w:r w:rsidRPr="00185B5C">
        <w:rPr>
          <w:rFonts w:ascii="Calibri" w:eastAsia="Times New Roman" w:hAnsi="Calibri" w:cs="Calibri"/>
          <w:sz w:val="24"/>
          <w:szCs w:val="24"/>
          <w:lang w:val="sq-AL"/>
        </w:rPr>
        <w:t>pozitiv. Kjo për të siguruar që ju të mos përhapni COVID-19 te të tjerët.</w:t>
      </w:r>
    </w:p>
    <w:p w14:paraId="7A768C6B" w14:textId="589B18F5" w:rsidR="00663150" w:rsidRDefault="00663150" w:rsidP="00185B5C">
      <w:pPr>
        <w:spacing w:after="0" w:line="240" w:lineRule="auto"/>
        <w:rPr>
          <w:rFonts w:ascii="Calibri" w:eastAsia="Times New Roman" w:hAnsi="Calibri" w:cs="Calibri"/>
          <w:sz w:val="24"/>
          <w:szCs w:val="24"/>
          <w:lang w:val="sq-AL"/>
        </w:rPr>
      </w:pPr>
      <w:r w:rsidRPr="00663150">
        <w:rPr>
          <w:rFonts w:ascii="Calibri" w:eastAsia="Times New Roman" w:hAnsi="Calibri" w:cs="Calibri"/>
          <w:sz w:val="24"/>
          <w:szCs w:val="24"/>
          <w:lang w:val="sq-AL"/>
        </w:rPr>
        <w:t xml:space="preserve">Nëse keni </w:t>
      </w:r>
      <w:r>
        <w:rPr>
          <w:rFonts w:ascii="Calibri" w:eastAsia="Times New Roman" w:hAnsi="Calibri" w:cs="Calibri"/>
          <w:sz w:val="24"/>
          <w:szCs w:val="24"/>
          <w:lang w:val="sq-AL"/>
        </w:rPr>
        <w:t>kaluar</w:t>
      </w:r>
      <w:r w:rsidRPr="00663150">
        <w:rPr>
          <w:rFonts w:ascii="Calibri" w:eastAsia="Times New Roman" w:hAnsi="Calibri" w:cs="Calibri"/>
          <w:sz w:val="24"/>
          <w:szCs w:val="24"/>
          <w:lang w:val="sq-AL"/>
        </w:rPr>
        <w:t xml:space="preserve"> së fundmi COVID-19, </w:t>
      </w:r>
      <w:r w:rsidRPr="00D43C72">
        <w:rPr>
          <w:rFonts w:ascii="Calibri" w:eastAsia="Times New Roman" w:hAnsi="Calibri" w:cs="Calibri"/>
          <w:i/>
          <w:iCs/>
          <w:sz w:val="24"/>
          <w:szCs w:val="24"/>
          <w:lang w:val="sq-AL"/>
        </w:rPr>
        <w:t>mund</w:t>
      </w:r>
      <w:r w:rsidRPr="00663150">
        <w:rPr>
          <w:rFonts w:ascii="Calibri" w:eastAsia="Times New Roman" w:hAnsi="Calibri" w:cs="Calibri"/>
          <w:sz w:val="24"/>
          <w:szCs w:val="24"/>
          <w:lang w:val="sq-AL"/>
        </w:rPr>
        <w:t xml:space="preserve"> të konsideroni shtyrjen e vaksinës suaj të radhës për COVID-19 (qoftë doza primare ose përforcuese) me 3 muaj nga fillimi i simptomave tuaja ose kur keni marrë një test pozitiv.</w:t>
      </w:r>
    </w:p>
    <w:p w14:paraId="38A2B210" w14:textId="1867C2BF" w:rsidR="00185B5C" w:rsidRDefault="00185B5C" w:rsidP="00185B5C">
      <w:pPr>
        <w:spacing w:after="0" w:line="240" w:lineRule="auto"/>
        <w:rPr>
          <w:rFonts w:ascii="Calibri" w:eastAsia="Times New Roman" w:hAnsi="Calibri" w:cs="Calibri"/>
          <w:sz w:val="24"/>
          <w:szCs w:val="24"/>
          <w:lang w:val="sq-AL"/>
        </w:rPr>
      </w:pPr>
    </w:p>
    <w:p w14:paraId="17129766" w14:textId="712E33DF" w:rsidR="005B110B" w:rsidRPr="005B110B" w:rsidRDefault="005B110B" w:rsidP="005B110B">
      <w:pPr>
        <w:spacing w:after="0" w:line="240" w:lineRule="auto"/>
        <w:rPr>
          <w:rFonts w:ascii="Calibri" w:eastAsia="Times New Roman" w:hAnsi="Calibri" w:cs="Calibri"/>
          <w:sz w:val="24"/>
          <w:szCs w:val="24"/>
          <w:lang w:val="sq-AL"/>
        </w:rPr>
      </w:pPr>
      <w:r w:rsidRPr="0020142C">
        <w:rPr>
          <w:rFonts w:ascii="Calibri" w:eastAsia="Times New Roman" w:hAnsi="Calibri" w:cs="Calibri"/>
          <w:b/>
          <w:bCs/>
          <w:sz w:val="24"/>
          <w:szCs w:val="24"/>
          <w:lang w:val="sq-AL"/>
        </w:rPr>
        <w:t>A duhet të vaksinohem akoma nëse kam marrë një trajtim me antitrupa monoklonal</w:t>
      </w:r>
      <w:r w:rsidR="00F33D4F" w:rsidRPr="0020142C">
        <w:rPr>
          <w:rFonts w:ascii="Calibri" w:eastAsia="Times New Roman" w:hAnsi="Calibri" w:cs="Calibri"/>
          <w:b/>
          <w:bCs/>
          <w:sz w:val="24"/>
          <w:szCs w:val="24"/>
          <w:lang w:val="sq-AL"/>
        </w:rPr>
        <w:t>ë</w:t>
      </w:r>
      <w:r w:rsidRPr="0020142C">
        <w:rPr>
          <w:rFonts w:ascii="Calibri" w:eastAsia="Times New Roman" w:hAnsi="Calibri" w:cs="Calibri"/>
          <w:b/>
          <w:bCs/>
          <w:sz w:val="24"/>
          <w:szCs w:val="24"/>
          <w:lang w:val="sq-AL"/>
        </w:rPr>
        <w:t xml:space="preserve"> për COVID? Sa kohë duhet të pres për të vaksinuar pas trajtimit?</w:t>
      </w:r>
      <w:r w:rsidRPr="005B110B">
        <w:rPr>
          <w:rFonts w:ascii="Calibri" w:eastAsia="Times New Roman" w:hAnsi="Calibri" w:cs="Calibri"/>
          <w:sz w:val="24"/>
          <w:szCs w:val="24"/>
          <w:lang w:val="sq-AL"/>
        </w:rPr>
        <w:t xml:space="preserve"> </w:t>
      </w:r>
    </w:p>
    <w:p w14:paraId="5FA6E909" w14:textId="1E25D2CB" w:rsidR="005B110B" w:rsidRDefault="005B110B" w:rsidP="005B110B">
      <w:pPr>
        <w:spacing w:after="0" w:line="240" w:lineRule="auto"/>
        <w:rPr>
          <w:rFonts w:ascii="Calibri" w:eastAsia="Times New Roman" w:hAnsi="Calibri" w:cs="Calibri"/>
          <w:sz w:val="24"/>
          <w:szCs w:val="24"/>
          <w:lang w:val="sq-AL"/>
        </w:rPr>
      </w:pPr>
      <w:r w:rsidRPr="005B110B">
        <w:rPr>
          <w:rFonts w:ascii="Calibri" w:eastAsia="Times New Roman" w:hAnsi="Calibri" w:cs="Calibri"/>
          <w:sz w:val="24"/>
          <w:szCs w:val="24"/>
          <w:lang w:val="sq-AL"/>
        </w:rPr>
        <w:t>Po. Sipas CDC, individët që kanë marrë antitrupa monoklonale për trajtimin e COVID-19 duhet të vaksinohen dhe nuk kanë nevojë të presin për të marrë një vaksinë COVID-19.</w:t>
      </w:r>
    </w:p>
    <w:p w14:paraId="2C147596" w14:textId="77777777" w:rsidR="005B110B" w:rsidRPr="007852EE" w:rsidRDefault="005B110B" w:rsidP="005B110B">
      <w:pPr>
        <w:spacing w:after="0" w:line="240" w:lineRule="auto"/>
        <w:rPr>
          <w:rFonts w:ascii="Calibri" w:eastAsia="Times New Roman" w:hAnsi="Calibri" w:cs="Calibri"/>
          <w:sz w:val="24"/>
          <w:szCs w:val="24"/>
          <w:lang w:val="sq-AL"/>
        </w:rPr>
      </w:pPr>
    </w:p>
    <w:p w14:paraId="075D684F" w14:textId="503B1BD9" w:rsidR="00024BC4" w:rsidRPr="007852EE" w:rsidRDefault="00024BC4" w:rsidP="000D0D82">
      <w:pPr>
        <w:spacing w:after="0" w:line="240" w:lineRule="auto"/>
        <w:rPr>
          <w:rFonts w:ascii="Calibri" w:eastAsia="Times New Roman" w:hAnsi="Calibri" w:cs="Calibri"/>
          <w:sz w:val="24"/>
          <w:szCs w:val="24"/>
          <w:lang w:val="sq-AL"/>
        </w:rPr>
      </w:pPr>
      <w:r w:rsidRPr="007852EE">
        <w:rPr>
          <w:rFonts w:ascii="Calibri" w:eastAsia="Times New Roman" w:hAnsi="Calibri" w:cs="Calibri"/>
          <w:b/>
          <w:bCs/>
          <w:sz w:val="24"/>
          <w:szCs w:val="24"/>
          <w:lang w:val="sq-AL"/>
        </w:rPr>
        <w:t xml:space="preserve">A mund ta bëjnë vaksinën kundër COVID-19 në Massachusetts ata që jetojnë në një shtet tjetër ose jashtë Amerikës </w:t>
      </w:r>
      <w:r w:rsidRPr="007852EE">
        <w:rPr>
          <w:rFonts w:ascii="Calibri" w:eastAsia="Times New Roman" w:hAnsi="Calibri" w:cs="Calibri"/>
          <w:b/>
          <w:bCs/>
          <w:i/>
          <w:iCs/>
          <w:sz w:val="24"/>
          <w:szCs w:val="24"/>
          <w:lang w:val="sq-AL"/>
        </w:rPr>
        <w:t xml:space="preserve">part time </w:t>
      </w:r>
      <w:r w:rsidRPr="007852EE">
        <w:rPr>
          <w:rFonts w:ascii="Calibri" w:eastAsia="Times New Roman" w:hAnsi="Calibri" w:cs="Calibri"/>
          <w:b/>
          <w:bCs/>
          <w:sz w:val="24"/>
          <w:szCs w:val="24"/>
          <w:lang w:val="sq-AL"/>
        </w:rPr>
        <w:t>(p.sh.</w:t>
      </w:r>
      <w:r w:rsidR="002E27F3">
        <w:rPr>
          <w:rFonts w:ascii="Calibri" w:eastAsia="Times New Roman" w:hAnsi="Calibri" w:cs="Calibri"/>
          <w:b/>
          <w:bCs/>
          <w:sz w:val="24"/>
          <w:szCs w:val="24"/>
          <w:lang w:val="sq-AL"/>
        </w:rPr>
        <w:t>,</w:t>
      </w:r>
      <w:r w:rsidRPr="007852EE">
        <w:rPr>
          <w:rFonts w:ascii="Calibri" w:eastAsia="Times New Roman" w:hAnsi="Calibri" w:cs="Calibri"/>
          <w:b/>
          <w:bCs/>
          <w:sz w:val="24"/>
          <w:szCs w:val="24"/>
          <w:lang w:val="sq-AL"/>
        </w:rPr>
        <w:t xml:space="preserve"> studentë, pensionistë, persona me shtetësi të dyfishtë)?</w:t>
      </w:r>
    </w:p>
    <w:p w14:paraId="6E329BD9" w14:textId="4B7DF3A2" w:rsidR="00024BC4" w:rsidRPr="007852EE" w:rsidRDefault="00024BC4" w:rsidP="000D0D82">
      <w:pPr>
        <w:spacing w:after="0" w:line="240" w:lineRule="auto"/>
        <w:rPr>
          <w:rFonts w:ascii="Calibri" w:eastAsia="Times New Roman" w:hAnsi="Calibri" w:cs="Calibri"/>
          <w:b/>
          <w:bCs/>
          <w:color w:val="FFFFFF"/>
          <w:sz w:val="24"/>
          <w:szCs w:val="24"/>
          <w:lang w:val="sq-AL"/>
        </w:rPr>
      </w:pPr>
      <w:r w:rsidRPr="007852EE">
        <w:rPr>
          <w:rFonts w:ascii="Calibri" w:eastAsia="Times New Roman" w:hAnsi="Calibri" w:cs="Calibri"/>
          <w:sz w:val="24"/>
          <w:szCs w:val="24"/>
          <w:lang w:val="sq-AL"/>
        </w:rPr>
        <w:t>Po. Programi i vaksinimit kundër COVID-19 në Massachusetts mbulon individë që jetojnë, punojnë ose studiojnë në Commonwealth. Ju mund edhe ta merrni dozën e dytë në Massachusetts po ta keni marrë dozën e parë në një shtet tjetër. Sigurohuni që ta ruani kartën e vaksinimit që ju kanë dhënë, kur morët dozën e parë.</w:t>
      </w:r>
    </w:p>
    <w:p w14:paraId="09B1F74C" w14:textId="77777777" w:rsidR="00921473" w:rsidRPr="007852EE" w:rsidRDefault="00921473" w:rsidP="00921473">
      <w:pPr>
        <w:spacing w:after="0" w:line="240" w:lineRule="auto"/>
        <w:rPr>
          <w:rFonts w:ascii="Calibri" w:eastAsia="Times New Roman" w:hAnsi="Calibri" w:cs="Calibri"/>
          <w:sz w:val="24"/>
          <w:szCs w:val="24"/>
          <w:lang w:val="sq-AL"/>
        </w:rPr>
      </w:pPr>
    </w:p>
    <w:p w14:paraId="3B8AEBB9" w14:textId="7F84EF7B" w:rsidR="005227CE" w:rsidRPr="007852EE" w:rsidRDefault="000D0D82" w:rsidP="00921473">
      <w:pPr>
        <w:spacing w:after="0" w:line="240" w:lineRule="auto"/>
        <w:outlineLvl w:val="2"/>
        <w:rPr>
          <w:rFonts w:ascii="Calibri" w:eastAsia="Times New Roman" w:hAnsi="Calibri" w:cs="Calibri"/>
          <w:b/>
          <w:bCs/>
          <w:color w:val="141414"/>
          <w:sz w:val="24"/>
          <w:szCs w:val="24"/>
          <w:lang w:val="sq-AL"/>
        </w:rPr>
      </w:pPr>
      <w:r w:rsidRPr="007852EE">
        <w:rPr>
          <w:rFonts w:ascii="Calibri" w:eastAsia="Times New Roman" w:hAnsi="Calibri" w:cs="Calibri"/>
          <w:b/>
          <w:bCs/>
          <w:color w:val="141414"/>
          <w:sz w:val="24"/>
          <w:szCs w:val="24"/>
          <w:lang w:val="sq-AL"/>
        </w:rPr>
        <w:t xml:space="preserve">Ç’përfitime sjell </w:t>
      </w:r>
      <w:r w:rsidR="00CB0E7E" w:rsidRPr="007852EE">
        <w:rPr>
          <w:rFonts w:ascii="Calibri" w:eastAsia="Times New Roman" w:hAnsi="Calibri" w:cs="Calibri"/>
          <w:b/>
          <w:bCs/>
          <w:color w:val="141414"/>
          <w:sz w:val="24"/>
          <w:szCs w:val="24"/>
          <w:lang w:val="sq-AL"/>
        </w:rPr>
        <w:t>vaksinimi</w:t>
      </w:r>
      <w:r w:rsidRPr="007852EE">
        <w:rPr>
          <w:rFonts w:ascii="Calibri" w:eastAsia="Times New Roman" w:hAnsi="Calibri" w:cs="Calibri"/>
          <w:b/>
          <w:bCs/>
          <w:color w:val="141414"/>
          <w:sz w:val="24"/>
          <w:szCs w:val="24"/>
          <w:lang w:val="sq-AL"/>
        </w:rPr>
        <w:t xml:space="preserve"> kundër COVID-19?</w:t>
      </w:r>
      <w:r w:rsidR="00193C95" w:rsidRPr="007852EE">
        <w:rPr>
          <w:rFonts w:ascii="Calibri" w:eastAsia="Times New Roman" w:hAnsi="Calibri" w:cs="Calibri"/>
          <w:color w:val="FF0000"/>
          <w:sz w:val="24"/>
          <w:szCs w:val="24"/>
          <w:lang w:val="sq-AL"/>
        </w:rPr>
        <w:t xml:space="preserve"> </w:t>
      </w:r>
    </w:p>
    <w:p w14:paraId="009F4958" w14:textId="006F0676" w:rsidR="002E27F3" w:rsidRDefault="002E27F3" w:rsidP="000D0D82">
      <w:pPr>
        <w:spacing w:after="0" w:line="240" w:lineRule="auto"/>
        <w:rPr>
          <w:rFonts w:ascii="Calibri" w:eastAsia="Times New Roman" w:hAnsi="Calibri" w:cs="Calibri"/>
          <w:color w:val="141414"/>
          <w:sz w:val="24"/>
          <w:szCs w:val="24"/>
          <w:lang w:val="sq-AL"/>
        </w:rPr>
      </w:pPr>
      <w:r w:rsidRPr="002E27F3">
        <w:rPr>
          <w:rFonts w:ascii="Calibri" w:eastAsia="Times New Roman" w:hAnsi="Calibri" w:cs="Calibri"/>
          <w:color w:val="141414"/>
          <w:sz w:val="24"/>
          <w:szCs w:val="24"/>
          <w:lang w:val="sq-AL"/>
        </w:rPr>
        <w:lastRenderedPageBreak/>
        <w:t xml:space="preserve">Vaksinat e COVID-19 të disponueshme në Shtetet e Bashkuara janë efektive në mbrojtjen e </w:t>
      </w:r>
      <w:r>
        <w:rPr>
          <w:rFonts w:ascii="Calibri" w:eastAsia="Times New Roman" w:hAnsi="Calibri" w:cs="Calibri"/>
          <w:color w:val="141414"/>
          <w:sz w:val="24"/>
          <w:szCs w:val="24"/>
          <w:lang w:val="sq-AL"/>
        </w:rPr>
        <w:t>personave</w:t>
      </w:r>
      <w:r w:rsidRPr="002E27F3">
        <w:rPr>
          <w:rFonts w:ascii="Calibri" w:eastAsia="Times New Roman" w:hAnsi="Calibri" w:cs="Calibri"/>
          <w:color w:val="141414"/>
          <w:sz w:val="24"/>
          <w:szCs w:val="24"/>
          <w:lang w:val="sq-AL"/>
        </w:rPr>
        <w:t xml:space="preserve"> - veçanërisht atyre që </w:t>
      </w:r>
      <w:r>
        <w:rPr>
          <w:rFonts w:ascii="Calibri" w:eastAsia="Times New Roman" w:hAnsi="Calibri" w:cs="Calibri"/>
          <w:color w:val="141414"/>
          <w:sz w:val="24"/>
          <w:szCs w:val="24"/>
          <w:lang w:val="sq-AL"/>
        </w:rPr>
        <w:t>kanë kryer dozat përforcuese</w:t>
      </w:r>
      <w:r w:rsidRPr="002E27F3">
        <w:rPr>
          <w:rFonts w:ascii="Calibri" w:eastAsia="Times New Roman" w:hAnsi="Calibri" w:cs="Calibri"/>
          <w:color w:val="141414"/>
          <w:sz w:val="24"/>
          <w:szCs w:val="24"/>
          <w:lang w:val="sq-AL"/>
        </w:rPr>
        <w:t xml:space="preserve"> - nga sëmu</w:t>
      </w:r>
      <w:r>
        <w:rPr>
          <w:rFonts w:ascii="Calibri" w:eastAsia="Times New Roman" w:hAnsi="Calibri" w:cs="Calibri"/>
          <w:color w:val="141414"/>
          <w:sz w:val="24"/>
          <w:szCs w:val="24"/>
          <w:lang w:val="sq-AL"/>
        </w:rPr>
        <w:t>nd</w:t>
      </w:r>
      <w:r w:rsidRPr="002E27F3">
        <w:rPr>
          <w:rFonts w:ascii="Calibri" w:eastAsia="Times New Roman" w:hAnsi="Calibri" w:cs="Calibri"/>
          <w:color w:val="141414"/>
          <w:sz w:val="24"/>
          <w:szCs w:val="24"/>
          <w:lang w:val="sq-AL"/>
        </w:rPr>
        <w:t>ja serioze, shtrimi në spital dhe madje edhe vdekja. Ashtu si me sëmundjet e tjera, ju mbro</w:t>
      </w:r>
      <w:r>
        <w:rPr>
          <w:rFonts w:ascii="Calibri" w:eastAsia="Times New Roman" w:hAnsi="Calibri" w:cs="Calibri"/>
          <w:color w:val="141414"/>
          <w:sz w:val="24"/>
          <w:szCs w:val="24"/>
          <w:lang w:val="sq-AL"/>
        </w:rPr>
        <w:t>heni</w:t>
      </w:r>
      <w:r w:rsidRPr="002E27F3">
        <w:rPr>
          <w:rFonts w:ascii="Calibri" w:eastAsia="Times New Roman" w:hAnsi="Calibri" w:cs="Calibri"/>
          <w:color w:val="141414"/>
          <w:sz w:val="24"/>
          <w:szCs w:val="24"/>
          <w:lang w:val="sq-AL"/>
        </w:rPr>
        <w:t xml:space="preserve"> më së miri nga COVID-19 kur qëndroni të përditësuar me vaksinat e rekomanduara.</w:t>
      </w:r>
    </w:p>
    <w:p w14:paraId="0060953D" w14:textId="1A77CA79" w:rsidR="002F2B96" w:rsidRPr="007852EE" w:rsidRDefault="000D0D82" w:rsidP="000D0D82">
      <w:pPr>
        <w:spacing w:after="0" w:line="240" w:lineRule="auto"/>
        <w:rPr>
          <w:rFonts w:ascii="Calibri" w:eastAsia="Times New Roman" w:hAnsi="Calibri" w:cs="Calibri"/>
          <w:color w:val="FFFFFF"/>
          <w:sz w:val="24"/>
          <w:szCs w:val="24"/>
          <w:lang w:val="sq-AL"/>
        </w:rPr>
      </w:pPr>
      <w:r w:rsidRPr="007852EE">
        <w:rPr>
          <w:rFonts w:ascii="Calibri" w:eastAsia="Times New Roman" w:hAnsi="Calibri" w:cs="Calibri"/>
          <w:color w:val="141414"/>
          <w:sz w:val="24"/>
          <w:szCs w:val="24"/>
          <w:lang w:val="sq-AL"/>
        </w:rPr>
        <w:t>Së bashku, vaksinimi kundër COVID-19 dhe ndjekja e rekomandimeve të CDC </w:t>
      </w:r>
      <w:hyperlink r:id="rId10" w:history="1">
        <w:r w:rsidRPr="007852EE">
          <w:rPr>
            <w:rStyle w:val="Hyperlink"/>
            <w:rFonts w:ascii="Calibri" w:eastAsia="Times New Roman" w:hAnsi="Calibri" w:cs="Calibri"/>
            <w:color w:val="4472C4" w:themeColor="accent1"/>
            <w:sz w:val="24"/>
            <w:szCs w:val="24"/>
            <w:lang w:val="sq-AL"/>
          </w:rPr>
          <w:t>p</w:t>
        </w:r>
        <w:r w:rsidR="008F25E4" w:rsidRPr="007852EE">
          <w:rPr>
            <w:rStyle w:val="Hyperlink"/>
            <w:rFonts w:ascii="Calibri" w:eastAsia="Times New Roman" w:hAnsi="Calibri" w:cs="Calibri"/>
            <w:color w:val="4472C4" w:themeColor="accent1"/>
            <w:sz w:val="24"/>
            <w:szCs w:val="24"/>
            <w:lang w:val="sq-AL"/>
          </w:rPr>
          <w:t>ë</w:t>
        </w:r>
        <w:r w:rsidRPr="007852EE">
          <w:rPr>
            <w:rStyle w:val="Hyperlink"/>
            <w:rFonts w:ascii="Calibri" w:eastAsia="Times New Roman" w:hAnsi="Calibri" w:cs="Calibri"/>
            <w:color w:val="4472C4" w:themeColor="accent1"/>
            <w:sz w:val="24"/>
            <w:szCs w:val="24"/>
            <w:lang w:val="sq-AL"/>
          </w:rPr>
          <w:t>r t</w:t>
        </w:r>
        <w:r w:rsidR="008F25E4" w:rsidRPr="007852EE">
          <w:rPr>
            <w:rStyle w:val="Hyperlink"/>
            <w:rFonts w:ascii="Calibri" w:eastAsia="Times New Roman" w:hAnsi="Calibri" w:cs="Calibri"/>
            <w:color w:val="4472C4" w:themeColor="accent1"/>
            <w:sz w:val="24"/>
            <w:szCs w:val="24"/>
            <w:lang w:val="sq-AL"/>
          </w:rPr>
          <w:t>ë</w:t>
        </w:r>
        <w:r w:rsidRPr="007852EE">
          <w:rPr>
            <w:rStyle w:val="Hyperlink"/>
            <w:rFonts w:ascii="Calibri" w:eastAsia="Times New Roman" w:hAnsi="Calibri" w:cs="Calibri"/>
            <w:color w:val="4472C4" w:themeColor="accent1"/>
            <w:sz w:val="24"/>
            <w:szCs w:val="24"/>
            <w:lang w:val="sq-AL"/>
          </w:rPr>
          <w:t xml:space="preserve"> mbrojtur veten dhe t</w:t>
        </w:r>
        <w:r w:rsidR="008F25E4" w:rsidRPr="007852EE">
          <w:rPr>
            <w:rStyle w:val="Hyperlink"/>
            <w:rFonts w:ascii="Calibri" w:eastAsia="Times New Roman" w:hAnsi="Calibri" w:cs="Calibri"/>
            <w:color w:val="4472C4" w:themeColor="accent1"/>
            <w:sz w:val="24"/>
            <w:szCs w:val="24"/>
            <w:lang w:val="sq-AL"/>
          </w:rPr>
          <w:t>ë</w:t>
        </w:r>
        <w:r w:rsidRPr="007852EE">
          <w:rPr>
            <w:rStyle w:val="Hyperlink"/>
            <w:rFonts w:ascii="Calibri" w:eastAsia="Times New Roman" w:hAnsi="Calibri" w:cs="Calibri"/>
            <w:color w:val="4472C4" w:themeColor="accent1"/>
            <w:sz w:val="24"/>
            <w:szCs w:val="24"/>
            <w:lang w:val="sq-AL"/>
          </w:rPr>
          <w:t xml:space="preserve"> tjer</w:t>
        </w:r>
        <w:r w:rsidR="008F25E4" w:rsidRPr="007852EE">
          <w:rPr>
            <w:rStyle w:val="Hyperlink"/>
            <w:rFonts w:ascii="Calibri" w:eastAsia="Times New Roman" w:hAnsi="Calibri" w:cs="Calibri"/>
            <w:color w:val="4472C4" w:themeColor="accent1"/>
            <w:sz w:val="24"/>
            <w:szCs w:val="24"/>
            <w:lang w:val="sq-AL"/>
          </w:rPr>
          <w:t>ë</w:t>
        </w:r>
        <w:r w:rsidRPr="007852EE">
          <w:rPr>
            <w:rStyle w:val="Hyperlink"/>
            <w:rFonts w:ascii="Calibri" w:eastAsia="Times New Roman" w:hAnsi="Calibri" w:cs="Calibri"/>
            <w:color w:val="4472C4" w:themeColor="accent1"/>
            <w:sz w:val="24"/>
            <w:szCs w:val="24"/>
            <w:lang w:val="sq-AL"/>
          </w:rPr>
          <w:t>t</w:t>
        </w:r>
      </w:hyperlink>
      <w:r w:rsidRPr="007852EE">
        <w:rPr>
          <w:rStyle w:val="Hyperlink"/>
          <w:rFonts w:ascii="Calibri" w:eastAsia="Times New Roman" w:hAnsi="Calibri" w:cs="Calibri"/>
          <w:color w:val="141414"/>
          <w:sz w:val="24"/>
          <w:szCs w:val="24"/>
          <w:u w:val="none"/>
          <w:lang w:val="sq-AL"/>
        </w:rPr>
        <w:t xml:space="preserve"> do të ofrojnë mbrojtjen optimale ndaj COVID-19.</w:t>
      </w:r>
    </w:p>
    <w:p w14:paraId="785BA6D6" w14:textId="77777777" w:rsidR="002F2B96" w:rsidRPr="007852EE" w:rsidRDefault="002F2B96" w:rsidP="002F2B96">
      <w:pPr>
        <w:spacing w:after="0" w:line="240" w:lineRule="auto"/>
        <w:outlineLvl w:val="2"/>
        <w:rPr>
          <w:rFonts w:ascii="Calibri" w:eastAsia="Times New Roman" w:hAnsi="Calibri" w:cs="Calibri"/>
          <w:b/>
          <w:bCs/>
          <w:color w:val="141414"/>
          <w:sz w:val="24"/>
          <w:szCs w:val="24"/>
          <w:lang w:val="sq-AL"/>
        </w:rPr>
      </w:pPr>
    </w:p>
    <w:p w14:paraId="2FD621C3" w14:textId="00E6627C" w:rsidR="00054652" w:rsidRPr="007852EE" w:rsidRDefault="000D0D82" w:rsidP="00921473">
      <w:pPr>
        <w:spacing w:after="0" w:line="240" w:lineRule="auto"/>
        <w:outlineLvl w:val="2"/>
        <w:rPr>
          <w:rFonts w:ascii="Calibri" w:eastAsia="Times New Roman" w:hAnsi="Calibri" w:cs="Calibri"/>
          <w:color w:val="FF0000"/>
          <w:sz w:val="24"/>
          <w:szCs w:val="24"/>
          <w:lang w:val="sq-AL"/>
        </w:rPr>
      </w:pPr>
      <w:r w:rsidRPr="007852EE">
        <w:rPr>
          <w:rFonts w:ascii="Calibri" w:eastAsia="Times New Roman" w:hAnsi="Calibri" w:cs="Calibri"/>
          <w:b/>
          <w:bCs/>
          <w:color w:val="000000"/>
          <w:sz w:val="24"/>
          <w:szCs w:val="24"/>
          <w:lang w:val="sq-AL"/>
        </w:rPr>
        <w:t>Si do të punojnë vaksinat kundër varianteve të COVID-19?</w:t>
      </w:r>
      <w:r w:rsidR="00D43C2C">
        <w:rPr>
          <w:rFonts w:ascii="Calibri" w:eastAsia="Times New Roman" w:hAnsi="Calibri" w:cs="Calibri"/>
          <w:b/>
          <w:bCs/>
          <w:color w:val="000000"/>
          <w:sz w:val="24"/>
          <w:szCs w:val="24"/>
          <w:lang w:val="sq-AL"/>
        </w:rPr>
        <w:t xml:space="preserve"> </w:t>
      </w:r>
    </w:p>
    <w:p w14:paraId="4CD7D09E" w14:textId="42C15978" w:rsidR="00EB442D" w:rsidRPr="007852EE" w:rsidRDefault="001739BA" w:rsidP="00921473">
      <w:pPr>
        <w:spacing w:after="0" w:line="240" w:lineRule="auto"/>
        <w:outlineLvl w:val="2"/>
        <w:rPr>
          <w:rFonts w:eastAsia="Times New Roman" w:cstheme="minorHAnsi"/>
          <w:b/>
          <w:bCs/>
          <w:color w:val="141414"/>
          <w:sz w:val="20"/>
          <w:szCs w:val="20"/>
          <w:lang w:val="sq-AL"/>
        </w:rPr>
      </w:pPr>
      <w:r w:rsidRPr="007852EE">
        <w:rPr>
          <w:rFonts w:ascii="Calibri" w:eastAsia="Times New Roman" w:hAnsi="Calibri" w:cs="Calibri"/>
          <w:color w:val="000000"/>
          <w:sz w:val="24"/>
          <w:szCs w:val="24"/>
          <w:shd w:val="clear" w:color="auto" w:fill="FFFFFF"/>
          <w:lang w:val="sq-AL"/>
        </w:rPr>
        <w:t xml:space="preserve"> </w:t>
      </w:r>
      <w:r w:rsidR="00767C21" w:rsidRPr="00767C21">
        <w:rPr>
          <w:rFonts w:ascii="Calibri" w:eastAsia="Times New Roman" w:hAnsi="Calibri" w:cs="Calibri"/>
          <w:color w:val="000000"/>
          <w:sz w:val="24"/>
          <w:szCs w:val="24"/>
          <w:shd w:val="clear" w:color="auto" w:fill="FFFFFF"/>
          <w:lang w:val="sq-AL"/>
        </w:rPr>
        <w:t xml:space="preserve">Viruset ndryshojnë vazhdimisht përmes mutacioneve dhe ndonjëherë këto mutacione rezultojnë në një variant të ri të virusit. Disa variante shfaqen dhe zhduken, ndërsa të tjerët </w:t>
      </w:r>
      <w:r w:rsidR="00767C21">
        <w:rPr>
          <w:rFonts w:ascii="Calibri" w:eastAsia="Times New Roman" w:hAnsi="Calibri" w:cs="Calibri"/>
          <w:color w:val="000000"/>
          <w:sz w:val="24"/>
          <w:szCs w:val="24"/>
          <w:shd w:val="clear" w:color="auto" w:fill="FFFFFF"/>
          <w:lang w:val="sq-AL"/>
        </w:rPr>
        <w:t>mbeten aktivë</w:t>
      </w:r>
      <w:r w:rsidR="00767C21" w:rsidRPr="00767C21">
        <w:rPr>
          <w:rFonts w:ascii="Calibri" w:eastAsia="Times New Roman" w:hAnsi="Calibri" w:cs="Calibri"/>
          <w:color w:val="000000"/>
          <w:sz w:val="24"/>
          <w:szCs w:val="24"/>
          <w:shd w:val="clear" w:color="auto" w:fill="FFFFFF"/>
          <w:lang w:val="sq-AL"/>
        </w:rPr>
        <w:t>. Variantet e reja do të vazhdojnë të shfaqen. CDC dhe organizata të tjera të shëndetit publik monitorojnë të gjitha variantet e virusit që shkakton COVID-19 në Shtetet e Bashkuara dhe globalisht.</w:t>
      </w:r>
      <w:r w:rsidR="00767C21">
        <w:rPr>
          <w:rFonts w:ascii="Calibri" w:eastAsia="Times New Roman" w:hAnsi="Calibri" w:cs="Calibri"/>
          <w:color w:val="000000"/>
          <w:sz w:val="24"/>
          <w:szCs w:val="24"/>
          <w:shd w:val="clear" w:color="auto" w:fill="FFFFFF"/>
          <w:lang w:val="sq-AL"/>
        </w:rPr>
        <w:t xml:space="preserve"> </w:t>
      </w:r>
      <w:r w:rsidRPr="007852EE">
        <w:rPr>
          <w:rFonts w:ascii="Calibri" w:eastAsia="Times New Roman" w:hAnsi="Calibri" w:cs="Calibri"/>
          <w:color w:val="000000"/>
          <w:sz w:val="24"/>
          <w:szCs w:val="24"/>
          <w:shd w:val="clear" w:color="auto" w:fill="FFFFFF"/>
          <w:lang w:val="sq-AL"/>
        </w:rPr>
        <w:t xml:space="preserve">Mësoni më shumë te </w:t>
      </w:r>
      <w:hyperlink r:id="rId11" w:history="1">
        <w:r w:rsidRPr="007852EE">
          <w:rPr>
            <w:rStyle w:val="Hyperlink"/>
            <w:rFonts w:ascii="Calibri" w:eastAsia="Times New Roman" w:hAnsi="Calibri" w:cs="Calibri"/>
            <w:sz w:val="24"/>
            <w:szCs w:val="24"/>
            <w:shd w:val="clear" w:color="auto" w:fill="FFFFFF"/>
            <w:lang w:val="sq-AL"/>
          </w:rPr>
          <w:t>Rreth varianteve të virusit që shkakton COVID-19 | CDC</w:t>
        </w:r>
      </w:hyperlink>
      <w:r w:rsidRPr="007852EE">
        <w:rPr>
          <w:rFonts w:ascii="Calibri" w:eastAsia="Times New Roman" w:hAnsi="Calibri" w:cs="Calibri"/>
          <w:color w:val="000000"/>
          <w:sz w:val="24"/>
          <w:szCs w:val="24"/>
          <w:shd w:val="clear" w:color="auto" w:fill="FFFFFF"/>
          <w:lang w:val="sq-AL"/>
        </w:rPr>
        <w:t>.</w:t>
      </w:r>
    </w:p>
    <w:p w14:paraId="4864302B" w14:textId="7063F82C" w:rsidR="00921473" w:rsidRPr="007852EE" w:rsidRDefault="00921473" w:rsidP="00921473">
      <w:pPr>
        <w:spacing w:after="0" w:line="240" w:lineRule="auto"/>
        <w:rPr>
          <w:rFonts w:ascii="Calibri" w:eastAsia="Times New Roman" w:hAnsi="Calibri" w:cs="Calibri"/>
          <w:sz w:val="24"/>
          <w:szCs w:val="24"/>
          <w:lang w:val="sq-AL"/>
        </w:rPr>
      </w:pPr>
    </w:p>
    <w:p w14:paraId="7B87E831" w14:textId="77777777" w:rsidR="00D21CD4" w:rsidRPr="007852EE" w:rsidRDefault="00D21CD4" w:rsidP="00D21CD4">
      <w:pPr>
        <w:spacing w:after="0" w:line="240" w:lineRule="auto"/>
        <w:rPr>
          <w:b/>
          <w:bCs/>
          <w:lang w:val="sq-AL"/>
        </w:rPr>
      </w:pPr>
    </w:p>
    <w:p w14:paraId="5465D90C" w14:textId="77777777" w:rsidR="001A7B1E" w:rsidRDefault="001A7B1E" w:rsidP="001A7B1E">
      <w:pPr>
        <w:spacing w:after="0" w:line="240" w:lineRule="auto"/>
        <w:rPr>
          <w:rFonts w:ascii="Calibri" w:eastAsia="Times New Roman" w:hAnsi="Calibri" w:cs="Calibri"/>
          <w:sz w:val="24"/>
          <w:szCs w:val="24"/>
          <w:lang w:val="sq-AL"/>
        </w:rPr>
      </w:pPr>
    </w:p>
    <w:p w14:paraId="0D255D62" w14:textId="27C95251" w:rsidR="006F6373" w:rsidRDefault="006F6373" w:rsidP="00EE4178">
      <w:pPr>
        <w:spacing w:after="0" w:line="240" w:lineRule="auto"/>
        <w:rPr>
          <w:rFonts w:ascii="Calibri" w:eastAsia="Times New Roman" w:hAnsi="Calibri" w:cs="Calibri"/>
          <w:sz w:val="24"/>
          <w:szCs w:val="24"/>
          <w:lang w:val="sq-AL"/>
        </w:rPr>
      </w:pPr>
    </w:p>
    <w:p w14:paraId="0A8D0381" w14:textId="5AFFC135" w:rsidR="006F6373" w:rsidRPr="006F6373" w:rsidRDefault="006F6373" w:rsidP="006F6373">
      <w:pPr>
        <w:spacing w:after="0" w:line="240" w:lineRule="auto"/>
        <w:rPr>
          <w:rFonts w:ascii="Calibri" w:eastAsia="Times New Roman" w:hAnsi="Calibri" w:cs="Calibri"/>
          <w:sz w:val="24"/>
          <w:szCs w:val="24"/>
          <w:lang w:val="sq-AL"/>
        </w:rPr>
      </w:pPr>
      <w:r w:rsidRPr="00817FD3">
        <w:rPr>
          <w:rFonts w:ascii="Calibri" w:eastAsia="Times New Roman" w:hAnsi="Calibri" w:cs="Calibri"/>
          <w:b/>
          <w:bCs/>
          <w:sz w:val="24"/>
          <w:szCs w:val="24"/>
          <w:lang w:val="sq-AL"/>
        </w:rPr>
        <w:t>Cili është ndryshimi midis autorizimit të përdorimit emergjent dhe miratimit të plotë?</w:t>
      </w:r>
      <w:r w:rsidRPr="006F6373">
        <w:rPr>
          <w:rFonts w:ascii="Calibri" w:eastAsia="Times New Roman" w:hAnsi="Calibri" w:cs="Calibri"/>
          <w:sz w:val="24"/>
          <w:szCs w:val="24"/>
          <w:lang w:val="sq-AL"/>
        </w:rPr>
        <w:t xml:space="preserve"> </w:t>
      </w:r>
    </w:p>
    <w:p w14:paraId="244BDF9E" w14:textId="5C6BFFA7" w:rsidR="001E41F1" w:rsidRPr="00D43C72" w:rsidRDefault="009E5721" w:rsidP="001E41F1">
      <w:pPr>
        <w:shd w:val="clear" w:color="auto" w:fill="FFFFFF"/>
        <w:spacing w:after="0" w:line="240" w:lineRule="auto"/>
        <w:contextualSpacing/>
        <w:textAlignment w:val="baseline"/>
        <w:rPr>
          <w:rFonts w:cstheme="minorHAnsi"/>
          <w:color w:val="3F3F3F"/>
          <w:sz w:val="24"/>
          <w:szCs w:val="24"/>
          <w:bdr w:val="none" w:sz="0" w:space="0" w:color="auto" w:frame="1"/>
          <w:lang w:val="sq-AL"/>
        </w:rPr>
      </w:pPr>
      <w:r w:rsidRPr="009E5721">
        <w:rPr>
          <w:rFonts w:ascii="Calibri" w:eastAsia="Times New Roman" w:hAnsi="Calibri" w:cs="Calibri"/>
          <w:sz w:val="24"/>
          <w:szCs w:val="24"/>
          <w:lang w:val="sq-AL"/>
        </w:rPr>
        <w:t xml:space="preserve">Përpara se vaksinat të vihen në dispozicion të njerëzve në </w:t>
      </w:r>
      <w:r w:rsidR="00B56E33">
        <w:rPr>
          <w:rFonts w:ascii="Calibri" w:eastAsia="Times New Roman" w:hAnsi="Calibri" w:cs="Calibri"/>
          <w:sz w:val="24"/>
          <w:szCs w:val="24"/>
          <w:lang w:val="sq-AL"/>
        </w:rPr>
        <w:t>botën</w:t>
      </w:r>
      <w:r w:rsidRPr="009E5721">
        <w:rPr>
          <w:rFonts w:ascii="Calibri" w:eastAsia="Times New Roman" w:hAnsi="Calibri" w:cs="Calibri"/>
          <w:sz w:val="24"/>
          <w:szCs w:val="24"/>
          <w:lang w:val="sq-AL"/>
        </w:rPr>
        <w:t xml:space="preserve"> reale, FDA vlerëson gjetjet nga provat klinike.  </w:t>
      </w:r>
      <w:r w:rsidR="007A5366">
        <w:rPr>
          <w:rFonts w:ascii="Calibri" w:eastAsia="Times New Roman" w:hAnsi="Calibri" w:cs="Calibri"/>
          <w:sz w:val="24"/>
          <w:szCs w:val="24"/>
          <w:lang w:val="sq-AL"/>
        </w:rPr>
        <w:t xml:space="preserve">Të katër vaksinat COVID-19 të disponueshme në SHBA </w:t>
      </w:r>
      <w:r w:rsidRPr="009E5721">
        <w:rPr>
          <w:rFonts w:ascii="Calibri" w:eastAsia="Times New Roman" w:hAnsi="Calibri" w:cs="Calibri"/>
          <w:sz w:val="24"/>
          <w:szCs w:val="24"/>
          <w:lang w:val="sq-AL"/>
        </w:rPr>
        <w:t xml:space="preserve">përmbushnin standardet e sigurisë dhe efektivitetit të FDA-së dhe </w:t>
      </w:r>
      <w:r w:rsidR="007A5366">
        <w:rPr>
          <w:rFonts w:ascii="Calibri" w:eastAsia="Times New Roman" w:hAnsi="Calibri" w:cs="Calibri"/>
          <w:sz w:val="24"/>
          <w:szCs w:val="24"/>
          <w:lang w:val="sq-AL"/>
        </w:rPr>
        <w:t>ato kanë marrë</w:t>
      </w:r>
      <w:r w:rsidR="00C33507">
        <w:rPr>
          <w:rFonts w:ascii="Calibri" w:eastAsia="Times New Roman" w:hAnsi="Calibri" w:cs="Calibri"/>
          <w:sz w:val="24"/>
          <w:szCs w:val="24"/>
          <w:lang w:val="sq-AL"/>
        </w:rPr>
        <w:t xml:space="preserve"> </w:t>
      </w:r>
      <w:hyperlink r:id="rId12" w:history="1">
        <w:r w:rsidR="00C33507">
          <w:rPr>
            <w:rStyle w:val="Hyperlink"/>
            <w:rFonts w:cstheme="minorHAnsi"/>
            <w:sz w:val="24"/>
            <w:szCs w:val="24"/>
            <w:bdr w:val="none" w:sz="0" w:space="0" w:color="auto" w:frame="1"/>
            <w:lang w:val="sq-AL"/>
          </w:rPr>
          <w:t>miratimin e Autorizimit të Përdorimit Emergjent (EUA)</w:t>
        </w:r>
      </w:hyperlink>
      <w:r w:rsidRPr="009E5721">
        <w:rPr>
          <w:rFonts w:ascii="Calibri" w:eastAsia="Times New Roman" w:hAnsi="Calibri" w:cs="Calibri"/>
          <w:sz w:val="24"/>
          <w:szCs w:val="24"/>
          <w:lang w:val="sq-AL"/>
        </w:rPr>
        <w:t xml:space="preserve">. EUA-të lejuan që vaksinat të shpërndaheshin shpejt për përdorim duke ruajtur të njëjtat standarde të larta sigurie të kërkuara për të gjitha vaksinat. Mësoni më shumë në këtë </w:t>
      </w:r>
      <w:hyperlink r:id="rId13" w:history="1">
        <w:r w:rsidR="001E41F1">
          <w:rPr>
            <w:rStyle w:val="Hyperlink"/>
            <w:rFonts w:cstheme="minorHAnsi"/>
            <w:sz w:val="24"/>
            <w:szCs w:val="24"/>
            <w:bdr w:val="none" w:sz="0" w:space="0" w:color="auto" w:frame="1"/>
            <w:lang w:val="sq-AL"/>
          </w:rPr>
          <w:t>video rreth EUA-ve</w:t>
        </w:r>
      </w:hyperlink>
      <w:r w:rsidR="001E41F1" w:rsidRPr="00D43C72">
        <w:rPr>
          <w:rFonts w:cstheme="minorHAnsi"/>
          <w:color w:val="3F3F3F"/>
          <w:sz w:val="24"/>
          <w:szCs w:val="24"/>
          <w:bdr w:val="none" w:sz="0" w:space="0" w:color="auto" w:frame="1"/>
          <w:lang w:val="sq-AL"/>
        </w:rPr>
        <w:t>.</w:t>
      </w:r>
    </w:p>
    <w:p w14:paraId="7D87829B" w14:textId="0DCE776F" w:rsidR="009E5721" w:rsidRPr="009E5721" w:rsidRDefault="009E5721" w:rsidP="009E5721">
      <w:pPr>
        <w:spacing w:after="0" w:line="240" w:lineRule="auto"/>
        <w:rPr>
          <w:rFonts w:ascii="Calibri" w:eastAsia="Times New Roman" w:hAnsi="Calibri" w:cs="Calibri"/>
          <w:sz w:val="24"/>
          <w:szCs w:val="24"/>
          <w:lang w:val="sq-AL"/>
        </w:rPr>
      </w:pPr>
    </w:p>
    <w:p w14:paraId="7A768A0F" w14:textId="363B7E56" w:rsidR="009E5721" w:rsidRPr="00B56E33" w:rsidRDefault="009E5721" w:rsidP="009E5721">
      <w:pPr>
        <w:spacing w:after="0" w:line="240" w:lineRule="auto"/>
        <w:rPr>
          <w:rFonts w:ascii="Calibri" w:eastAsia="Times New Roman" w:hAnsi="Calibri" w:cs="Calibri"/>
          <w:sz w:val="24"/>
          <w:szCs w:val="24"/>
          <w:lang w:val="sq-AL"/>
        </w:rPr>
      </w:pPr>
      <w:r w:rsidRPr="009E5721">
        <w:rPr>
          <w:rFonts w:ascii="Calibri" w:eastAsia="Times New Roman" w:hAnsi="Calibri" w:cs="Calibri"/>
          <w:sz w:val="24"/>
          <w:szCs w:val="24"/>
          <w:lang w:val="sq-AL"/>
        </w:rPr>
        <w:t>FDA tani ka dhënë miratimin e plotë për</w:t>
      </w:r>
      <w:r w:rsidR="00C33507">
        <w:rPr>
          <w:rFonts w:ascii="Calibri" w:eastAsia="Times New Roman" w:hAnsi="Calibri" w:cs="Calibri"/>
          <w:sz w:val="24"/>
          <w:szCs w:val="24"/>
          <w:lang w:val="sq-AL"/>
        </w:rPr>
        <w:t xml:space="preserve"> </w:t>
      </w:r>
      <w:hyperlink r:id="rId14" w:history="1">
        <w:r w:rsidR="00C33507">
          <w:rPr>
            <w:rStyle w:val="Hyperlink"/>
            <w:rFonts w:cstheme="minorHAnsi"/>
            <w:sz w:val="24"/>
            <w:szCs w:val="24"/>
            <w:bdr w:val="none" w:sz="0" w:space="0" w:color="auto" w:frame="1"/>
            <w:lang w:val="sq-AL"/>
          </w:rPr>
          <w:t>përdorimin e vaksinës së Pfizer-BioNTech (COMIRNATY) për COVID-19</w:t>
        </w:r>
      </w:hyperlink>
      <w:r w:rsidR="00C33507" w:rsidRPr="00D43C72">
        <w:rPr>
          <w:rFonts w:cstheme="minorHAnsi"/>
          <w:color w:val="3F3F3F"/>
          <w:sz w:val="24"/>
          <w:szCs w:val="24"/>
          <w:bdr w:val="none" w:sz="0" w:space="0" w:color="auto" w:frame="1"/>
          <w:lang w:val="sq-AL"/>
        </w:rPr>
        <w:t xml:space="preserve"> </w:t>
      </w:r>
      <w:r w:rsidRPr="009E5721">
        <w:rPr>
          <w:rFonts w:ascii="Calibri" w:eastAsia="Times New Roman" w:hAnsi="Calibri" w:cs="Calibri"/>
          <w:sz w:val="24"/>
          <w:szCs w:val="24"/>
          <w:lang w:val="sq-AL"/>
        </w:rPr>
        <w:t>për personat e moshës 1</w:t>
      </w:r>
      <w:r w:rsidR="008B5000">
        <w:rPr>
          <w:rFonts w:ascii="Calibri" w:eastAsia="Times New Roman" w:hAnsi="Calibri" w:cs="Calibri"/>
          <w:sz w:val="24"/>
          <w:szCs w:val="24"/>
          <w:lang w:val="sq-AL"/>
        </w:rPr>
        <w:t>2</w:t>
      </w:r>
      <w:r w:rsidRPr="009E5721">
        <w:rPr>
          <w:rFonts w:ascii="Calibri" w:eastAsia="Times New Roman" w:hAnsi="Calibri" w:cs="Calibri"/>
          <w:sz w:val="24"/>
          <w:szCs w:val="24"/>
          <w:lang w:val="sq-AL"/>
        </w:rPr>
        <w:t xml:space="preserve"> vjeç e lart dhe për vaksinën Moderna (Spikevax) COVID-19 për personat 18 vjeç e lart. Përpara dhënies së miratimit, FDA shqyrtoi provat që bazoheshin në të dhënat dhe informacionin e paraqitur për të mbështetur EUA. Kjo përfshinte të dhëna dhe informacione të provave paraklinike dhe klinike, si dhe detaje të procesit të prodhimit, rezultatet e testimit të vaksinës për të siguruar cilësinë e vaksinës dhe inspektimet e vendeve ku është bërë vaksina. Këto vaksina u zbuluan se plotësojnë standardet e larta për sigurinë, efektivitetin dhe cilësinë e prodhimit që kërkon FDA për një produkt të miratuar.</w:t>
      </w:r>
      <w:r w:rsidR="00B56E33">
        <w:rPr>
          <w:rFonts w:ascii="Calibri" w:eastAsia="Times New Roman" w:hAnsi="Calibri" w:cs="Calibri"/>
          <w:sz w:val="24"/>
          <w:szCs w:val="24"/>
          <w:lang w:val="sq-AL"/>
        </w:rPr>
        <w:t xml:space="preserve"> </w:t>
      </w:r>
      <w:r w:rsidR="00B56E33" w:rsidRPr="00B56E33">
        <w:rPr>
          <w:rFonts w:ascii="Calibri" w:eastAsia="Times New Roman" w:hAnsi="Calibri" w:cs="Calibri"/>
          <w:sz w:val="24"/>
          <w:szCs w:val="24"/>
          <w:lang w:val="sq-AL"/>
        </w:rPr>
        <w:t>Mësoni më shumë</w:t>
      </w:r>
      <w:r w:rsidR="00BD2A60">
        <w:rPr>
          <w:rFonts w:ascii="Calibri" w:eastAsia="Times New Roman" w:hAnsi="Calibri" w:cs="Calibri"/>
          <w:sz w:val="24"/>
          <w:szCs w:val="24"/>
          <w:lang w:val="sq-AL"/>
        </w:rPr>
        <w:t xml:space="preserve"> </w:t>
      </w:r>
      <w:r w:rsidR="00BD2A60" w:rsidRPr="00D43C72">
        <w:rPr>
          <w:rFonts w:cstheme="minorHAnsi"/>
          <w:color w:val="3F3F3F"/>
          <w:sz w:val="24"/>
          <w:szCs w:val="24"/>
          <w:bdr w:val="none" w:sz="0" w:space="0" w:color="auto" w:frame="1"/>
          <w:lang w:val="sq-AL"/>
        </w:rPr>
        <w:t>rreth </w:t>
      </w:r>
      <w:r w:rsidR="0072504B">
        <w:fldChar w:fldCharType="begin"/>
      </w:r>
      <w:r w:rsidR="0072504B" w:rsidRPr="0072504B">
        <w:rPr>
          <w:lang w:val="sq-AL"/>
        </w:rPr>
        <w:instrText xml:space="preserve"> HYPERLINK "https://www.fda.gov/news-events/press-announcements/fda-approves-first-covid-19-vaccine" </w:instrText>
      </w:r>
      <w:r w:rsidR="0072504B">
        <w:fldChar w:fldCharType="separate"/>
      </w:r>
      <w:r w:rsidR="00BD2A60" w:rsidRPr="00D43C72">
        <w:rPr>
          <w:rStyle w:val="Hyperlink"/>
          <w:rFonts w:cstheme="minorHAnsi"/>
          <w:sz w:val="24"/>
          <w:szCs w:val="24"/>
          <w:bdr w:val="none" w:sz="0" w:space="0" w:color="auto" w:frame="1"/>
          <w:lang w:val="sq-AL"/>
        </w:rPr>
        <w:t>procesit të miratimit të FDA-së</w:t>
      </w:r>
      <w:r w:rsidR="0072504B">
        <w:rPr>
          <w:rStyle w:val="Hyperlink"/>
          <w:rFonts w:cstheme="minorHAnsi"/>
          <w:sz w:val="24"/>
          <w:szCs w:val="24"/>
          <w:bdr w:val="none" w:sz="0" w:space="0" w:color="auto" w:frame="1"/>
          <w:lang w:val="sq-AL"/>
        </w:rPr>
        <w:fldChar w:fldCharType="end"/>
      </w:r>
      <w:r w:rsidR="00BD2A60" w:rsidRPr="00D43C72">
        <w:rPr>
          <w:rFonts w:cstheme="minorHAnsi"/>
          <w:color w:val="3F3F3F"/>
          <w:sz w:val="24"/>
          <w:szCs w:val="24"/>
          <w:bdr w:val="none" w:sz="0" w:space="0" w:color="auto" w:frame="1"/>
          <w:lang w:val="sq-AL"/>
        </w:rPr>
        <w:t>.</w:t>
      </w:r>
    </w:p>
    <w:p w14:paraId="276A7F0C" w14:textId="52650592" w:rsidR="005D1734" w:rsidRDefault="005D1734" w:rsidP="00EE4178">
      <w:pPr>
        <w:spacing w:after="0" w:line="240" w:lineRule="auto"/>
        <w:rPr>
          <w:rFonts w:ascii="Calibri" w:eastAsia="Times New Roman" w:hAnsi="Calibri" w:cs="Calibri"/>
          <w:sz w:val="24"/>
          <w:szCs w:val="24"/>
          <w:lang w:val="sq-AL"/>
        </w:rPr>
      </w:pPr>
    </w:p>
    <w:p w14:paraId="1A42CB13" w14:textId="3512C8F8" w:rsidR="00D541D0" w:rsidRPr="00D541D0" w:rsidRDefault="00D541D0" w:rsidP="00D541D0">
      <w:pPr>
        <w:spacing w:after="0" w:line="240" w:lineRule="auto"/>
        <w:rPr>
          <w:rFonts w:ascii="Calibri" w:eastAsia="Times New Roman" w:hAnsi="Calibri" w:cs="Calibri"/>
          <w:sz w:val="24"/>
          <w:szCs w:val="24"/>
          <w:lang w:val="sq-AL"/>
        </w:rPr>
      </w:pPr>
      <w:r w:rsidRPr="0084277E">
        <w:rPr>
          <w:rFonts w:ascii="Calibri" w:eastAsia="Times New Roman" w:hAnsi="Calibri" w:cs="Calibri"/>
          <w:b/>
          <w:bCs/>
          <w:sz w:val="24"/>
          <w:szCs w:val="24"/>
          <w:lang w:val="sq-AL"/>
        </w:rPr>
        <w:t xml:space="preserve">Unë </w:t>
      </w:r>
      <w:r w:rsidR="00C565F4" w:rsidRPr="0084277E">
        <w:rPr>
          <w:rFonts w:ascii="Calibri" w:eastAsia="Times New Roman" w:hAnsi="Calibri" w:cs="Calibri"/>
          <w:b/>
          <w:bCs/>
          <w:sz w:val="24"/>
          <w:szCs w:val="24"/>
          <w:lang w:val="sq-AL"/>
        </w:rPr>
        <w:t xml:space="preserve">jam </w:t>
      </w:r>
      <w:r w:rsidRPr="0084277E">
        <w:rPr>
          <w:rFonts w:ascii="Calibri" w:eastAsia="Times New Roman" w:hAnsi="Calibri" w:cs="Calibri"/>
          <w:b/>
          <w:bCs/>
          <w:sz w:val="24"/>
          <w:szCs w:val="24"/>
          <w:lang w:val="sq-AL"/>
        </w:rPr>
        <w:t xml:space="preserve">vaksinuar për COVID-19 jashtë Shteteve të Bashkuara. A duhet të rivaksinohem në SHBA me një seri tjetër </w:t>
      </w:r>
      <w:r w:rsidR="00C565F4">
        <w:rPr>
          <w:rFonts w:ascii="Calibri" w:eastAsia="Times New Roman" w:hAnsi="Calibri" w:cs="Calibri"/>
          <w:b/>
          <w:bCs/>
          <w:sz w:val="24"/>
          <w:szCs w:val="24"/>
          <w:lang w:val="sq-AL"/>
        </w:rPr>
        <w:t>fillestare</w:t>
      </w:r>
      <w:r w:rsidRPr="0084277E">
        <w:rPr>
          <w:rFonts w:ascii="Calibri" w:eastAsia="Times New Roman" w:hAnsi="Calibri" w:cs="Calibri"/>
          <w:b/>
          <w:bCs/>
          <w:sz w:val="24"/>
          <w:szCs w:val="24"/>
          <w:lang w:val="sq-AL"/>
        </w:rPr>
        <w:t>?</w:t>
      </w:r>
      <w:r w:rsidRPr="00D541D0">
        <w:rPr>
          <w:rFonts w:ascii="Calibri" w:eastAsia="Times New Roman" w:hAnsi="Calibri" w:cs="Calibri"/>
          <w:sz w:val="24"/>
          <w:szCs w:val="24"/>
          <w:lang w:val="sq-AL"/>
        </w:rPr>
        <w:t xml:space="preserve"> </w:t>
      </w:r>
      <w:r w:rsidR="00984616">
        <w:rPr>
          <w:rFonts w:ascii="Calibri" w:eastAsia="Times New Roman" w:hAnsi="Calibri" w:cs="Calibri"/>
          <w:sz w:val="24"/>
          <w:szCs w:val="24"/>
          <w:lang w:val="sq-AL"/>
        </w:rPr>
        <w:t xml:space="preserve">A mund ta përfundoj serinë time të vaksinimit këtu në SHBA? </w:t>
      </w:r>
      <w:r w:rsidR="00236C88" w:rsidRPr="0020142C">
        <w:rPr>
          <w:rFonts w:ascii="Calibri" w:eastAsia="Times New Roman" w:hAnsi="Calibri" w:cs="Calibri"/>
          <w:b/>
          <w:bCs/>
          <w:sz w:val="24"/>
          <w:szCs w:val="24"/>
          <w:lang w:val="sq-AL"/>
        </w:rPr>
        <w:t>A kam të drejtë për një dozë përforcuese?</w:t>
      </w:r>
      <w:r w:rsidR="00236C88" w:rsidRPr="00236C88">
        <w:rPr>
          <w:rFonts w:ascii="Calibri" w:eastAsia="Times New Roman" w:hAnsi="Calibri" w:cs="Calibri"/>
          <w:sz w:val="24"/>
          <w:szCs w:val="24"/>
          <w:lang w:val="sq-AL"/>
        </w:rPr>
        <w:t xml:space="preserve"> </w:t>
      </w:r>
    </w:p>
    <w:p w14:paraId="76342E4A" w14:textId="2CB4AA49" w:rsidR="00FE2584" w:rsidRPr="006E1922" w:rsidRDefault="00FE2584" w:rsidP="00D541D0">
      <w:pPr>
        <w:spacing w:after="0" w:line="240" w:lineRule="auto"/>
        <w:rPr>
          <w:rFonts w:ascii="Calibri" w:eastAsia="Times New Roman" w:hAnsi="Calibri" w:cs="Calibri"/>
          <w:sz w:val="24"/>
          <w:szCs w:val="24"/>
          <w:lang w:val="sq-AL"/>
        </w:rPr>
      </w:pPr>
      <w:r w:rsidRPr="006E1922">
        <w:rPr>
          <w:rFonts w:ascii="Calibri" w:eastAsia="Times New Roman" w:hAnsi="Calibri" w:cs="Calibri"/>
          <w:sz w:val="24"/>
          <w:szCs w:val="24"/>
          <w:lang w:val="sq-AL"/>
        </w:rPr>
        <w:t xml:space="preserve">Varet </w:t>
      </w:r>
      <w:r w:rsidR="00F05893" w:rsidRPr="006E1922">
        <w:rPr>
          <w:rFonts w:ascii="Calibri" w:eastAsia="Times New Roman" w:hAnsi="Calibri" w:cs="Calibri"/>
          <w:sz w:val="24"/>
          <w:szCs w:val="24"/>
          <w:lang w:val="sq-AL"/>
        </w:rPr>
        <w:t xml:space="preserve">nga statusi i shëndetit tuaj, </w:t>
      </w:r>
      <w:r w:rsidRPr="006E1922">
        <w:rPr>
          <w:rFonts w:ascii="Calibri" w:eastAsia="Times New Roman" w:hAnsi="Calibri" w:cs="Calibri"/>
          <w:sz w:val="24"/>
          <w:szCs w:val="24"/>
          <w:lang w:val="sq-AL"/>
        </w:rPr>
        <w:t xml:space="preserve">se cilën vaksinë keni marrë dhe nëse keni marrë </w:t>
      </w:r>
      <w:r w:rsidR="000B0E3F" w:rsidRPr="006E1922">
        <w:rPr>
          <w:rFonts w:ascii="Calibri" w:eastAsia="Times New Roman" w:hAnsi="Calibri" w:cs="Calibri"/>
          <w:sz w:val="24"/>
          <w:szCs w:val="24"/>
          <w:lang w:val="sq-AL"/>
        </w:rPr>
        <w:t>një seri të plotë fillestare</w:t>
      </w:r>
      <w:r w:rsidRPr="006E1922">
        <w:rPr>
          <w:rFonts w:ascii="Calibri" w:eastAsia="Times New Roman" w:hAnsi="Calibri" w:cs="Calibri"/>
          <w:sz w:val="24"/>
          <w:szCs w:val="24"/>
          <w:lang w:val="sq-AL"/>
        </w:rPr>
        <w:t>.</w:t>
      </w:r>
    </w:p>
    <w:p w14:paraId="65626CA8" w14:textId="77777777" w:rsidR="00822556" w:rsidRPr="00206746" w:rsidRDefault="00822556" w:rsidP="00D541D0">
      <w:pPr>
        <w:spacing w:after="0" w:line="240" w:lineRule="auto"/>
        <w:rPr>
          <w:rFonts w:ascii="Calibri" w:eastAsia="Times New Roman" w:hAnsi="Calibri" w:cs="Calibri"/>
          <w:color w:val="FF0000"/>
          <w:sz w:val="24"/>
          <w:szCs w:val="24"/>
          <w:lang w:val="sq-AL"/>
        </w:rPr>
      </w:pPr>
    </w:p>
    <w:p w14:paraId="6604BF34" w14:textId="5F282B65" w:rsidR="00C565F4" w:rsidRDefault="00C565F4" w:rsidP="00D541D0">
      <w:pPr>
        <w:spacing w:after="0" w:line="240" w:lineRule="auto"/>
        <w:rPr>
          <w:rFonts w:ascii="Calibri" w:eastAsia="Times New Roman" w:hAnsi="Calibri" w:cs="Calibri"/>
          <w:sz w:val="24"/>
          <w:szCs w:val="24"/>
          <w:lang w:val="sq-AL"/>
        </w:rPr>
      </w:pPr>
    </w:p>
    <w:p w14:paraId="452D673C" w14:textId="77777777" w:rsidR="00815363" w:rsidRDefault="00815363" w:rsidP="00815363">
      <w:pPr>
        <w:spacing w:after="0" w:line="240" w:lineRule="auto"/>
        <w:rPr>
          <w:rFonts w:ascii="Calibri" w:eastAsia="Times New Roman" w:hAnsi="Calibri" w:cs="Calibri"/>
          <w:sz w:val="24"/>
          <w:szCs w:val="24"/>
          <w:lang w:val="sq-AL"/>
        </w:rPr>
      </w:pPr>
      <w:r w:rsidRPr="00815363">
        <w:rPr>
          <w:rFonts w:ascii="Calibri" w:eastAsia="Times New Roman" w:hAnsi="Calibri" w:cs="Calibri"/>
          <w:sz w:val="24"/>
          <w:szCs w:val="24"/>
          <w:lang w:val="sq-AL"/>
        </w:rPr>
        <w:lastRenderedPageBreak/>
        <w:t>Për mbrojtjen më të mirë, CDC rekomandon që të gjithë të qëndrojnë të përditësuar me vaksinat e COVID-19, duke përfshirë njerëzit që kanë marrë një vaksinë COVID-19 jashtë Shteteve të Bashkuara. Një person është i përditësuar me vaksinimin e tij kundër COVID-19 kur ka marrë të gjitha dozat në serinë parësore dhe të gjithë përforcuesit e rekomanduar, kur është i përshtatshëm.</w:t>
      </w:r>
    </w:p>
    <w:p w14:paraId="641AA6BA" w14:textId="174BC429" w:rsidR="00815363" w:rsidRPr="00D43C72" w:rsidRDefault="00815363" w:rsidP="00D43C72">
      <w:pPr>
        <w:spacing w:after="0" w:line="240" w:lineRule="auto"/>
        <w:rPr>
          <w:rFonts w:eastAsia="Times New Roman"/>
          <w:sz w:val="24"/>
          <w:szCs w:val="24"/>
          <w:lang w:val="sq-AL"/>
        </w:rPr>
      </w:pPr>
      <w:r w:rsidRPr="00815363">
        <w:rPr>
          <w:rFonts w:ascii="Calibri" w:eastAsia="Times New Roman" w:hAnsi="Calibri" w:cs="Calibri"/>
          <w:sz w:val="24"/>
          <w:szCs w:val="24"/>
          <w:lang w:val="sq-AL"/>
        </w:rPr>
        <w:t xml:space="preserve">Rekomandimet specifike për </w:t>
      </w:r>
      <w:r w:rsidR="00606268">
        <w:rPr>
          <w:rFonts w:ascii="Calibri" w:eastAsia="Times New Roman" w:hAnsi="Calibri" w:cs="Calibri"/>
          <w:sz w:val="24"/>
          <w:szCs w:val="24"/>
          <w:lang w:val="sq-AL"/>
        </w:rPr>
        <w:t>personat</w:t>
      </w:r>
      <w:r w:rsidRPr="00815363">
        <w:rPr>
          <w:rFonts w:ascii="Calibri" w:eastAsia="Times New Roman" w:hAnsi="Calibri" w:cs="Calibri"/>
          <w:sz w:val="24"/>
          <w:szCs w:val="24"/>
          <w:lang w:val="sq-AL"/>
        </w:rPr>
        <w:t xml:space="preserve"> e vaksinuar jashtë Shteteve të Bashkuara (të paraqitura më poshtë) varen nga fakti</w:t>
      </w:r>
      <w:r>
        <w:rPr>
          <w:rFonts w:ascii="Calibri" w:eastAsia="Times New Roman" w:hAnsi="Calibri" w:cs="Calibri"/>
          <w:sz w:val="24"/>
          <w:szCs w:val="24"/>
          <w:lang w:val="sq-AL"/>
        </w:rPr>
        <w:t xml:space="preserve"> nëse</w:t>
      </w:r>
      <w:r w:rsidRPr="00D43C72">
        <w:rPr>
          <w:sz w:val="24"/>
          <w:szCs w:val="24"/>
          <w:lang w:val="sq-AL"/>
        </w:rPr>
        <w:t>:</w:t>
      </w:r>
    </w:p>
    <w:p w14:paraId="4BD2184B" w14:textId="77777777" w:rsidR="00815363" w:rsidRPr="00D43C72" w:rsidRDefault="00815363" w:rsidP="00815363">
      <w:pPr>
        <w:pStyle w:val="xmsonormal"/>
        <w:numPr>
          <w:ilvl w:val="0"/>
          <w:numId w:val="16"/>
        </w:numPr>
        <w:spacing w:before="0" w:beforeAutospacing="0" w:after="0" w:afterAutospacing="0"/>
        <w:contextualSpacing/>
        <w:rPr>
          <w:sz w:val="24"/>
          <w:szCs w:val="24"/>
          <w:lang w:val="pt-BR"/>
        </w:rPr>
      </w:pPr>
      <w:r w:rsidRPr="00D43C72">
        <w:rPr>
          <w:sz w:val="24"/>
          <w:szCs w:val="24"/>
          <w:lang w:val="pt-BR"/>
        </w:rPr>
        <w:t>Vaksinat e marra janë të pranuara në Shtetet e Bashkuara</w:t>
      </w:r>
    </w:p>
    <w:p w14:paraId="25DAA1AB" w14:textId="0408CFFF" w:rsidR="00815363" w:rsidRPr="00F37B7D" w:rsidRDefault="00815363" w:rsidP="00815363">
      <w:pPr>
        <w:pStyle w:val="xmsonormal"/>
        <w:numPr>
          <w:ilvl w:val="0"/>
          <w:numId w:val="16"/>
        </w:numPr>
        <w:spacing w:before="0" w:beforeAutospacing="0" w:after="0" w:afterAutospacing="0"/>
        <w:contextualSpacing/>
        <w:rPr>
          <w:sz w:val="24"/>
          <w:szCs w:val="24"/>
        </w:rPr>
      </w:pPr>
      <w:proofErr w:type="spellStart"/>
      <w:r>
        <w:rPr>
          <w:sz w:val="24"/>
          <w:szCs w:val="24"/>
        </w:rPr>
        <w:t>Seritë</w:t>
      </w:r>
      <w:proofErr w:type="spellEnd"/>
      <w:r>
        <w:rPr>
          <w:sz w:val="24"/>
          <w:szCs w:val="24"/>
        </w:rPr>
        <w:t xml:space="preserve"> </w:t>
      </w:r>
      <w:proofErr w:type="spellStart"/>
      <w:r>
        <w:rPr>
          <w:sz w:val="24"/>
          <w:szCs w:val="24"/>
        </w:rPr>
        <w:t>fillestare</w:t>
      </w:r>
      <w:proofErr w:type="spellEnd"/>
      <w:r>
        <w:rPr>
          <w:sz w:val="24"/>
          <w:szCs w:val="24"/>
        </w:rPr>
        <w:t xml:space="preserve"> </w:t>
      </w:r>
      <w:proofErr w:type="spellStart"/>
      <w:r>
        <w:rPr>
          <w:sz w:val="24"/>
          <w:szCs w:val="24"/>
        </w:rPr>
        <w:t>janë</w:t>
      </w:r>
      <w:proofErr w:type="spellEnd"/>
      <w:r>
        <w:rPr>
          <w:sz w:val="24"/>
          <w:szCs w:val="24"/>
        </w:rPr>
        <w:t xml:space="preserve"> </w:t>
      </w:r>
      <w:proofErr w:type="spellStart"/>
      <w:r>
        <w:rPr>
          <w:sz w:val="24"/>
          <w:szCs w:val="24"/>
        </w:rPr>
        <w:t>përfunduar</w:t>
      </w:r>
      <w:proofErr w:type="spellEnd"/>
    </w:p>
    <w:p w14:paraId="4F78EDD1" w14:textId="526D28DC" w:rsidR="00815363" w:rsidRDefault="00815363" w:rsidP="00815363">
      <w:pPr>
        <w:pStyle w:val="xmsonormal"/>
        <w:numPr>
          <w:ilvl w:val="0"/>
          <w:numId w:val="16"/>
        </w:numPr>
        <w:spacing w:before="0" w:beforeAutospacing="0"/>
        <w:contextualSpacing/>
        <w:rPr>
          <w:sz w:val="24"/>
          <w:szCs w:val="24"/>
        </w:rPr>
      </w:pPr>
      <w:proofErr w:type="spellStart"/>
      <w:r>
        <w:rPr>
          <w:sz w:val="24"/>
          <w:szCs w:val="24"/>
        </w:rPr>
        <w:t>Një</w:t>
      </w:r>
      <w:proofErr w:type="spellEnd"/>
      <w:r>
        <w:rPr>
          <w:sz w:val="24"/>
          <w:szCs w:val="24"/>
        </w:rPr>
        <w:t xml:space="preserve"> </w:t>
      </w:r>
      <w:proofErr w:type="spellStart"/>
      <w:r>
        <w:rPr>
          <w:sz w:val="24"/>
          <w:szCs w:val="24"/>
        </w:rPr>
        <w:t>dozë</w:t>
      </w:r>
      <w:proofErr w:type="spellEnd"/>
      <w:r>
        <w:rPr>
          <w:sz w:val="24"/>
          <w:szCs w:val="24"/>
        </w:rPr>
        <w:t xml:space="preserve"> </w:t>
      </w:r>
      <w:proofErr w:type="spellStart"/>
      <w:r>
        <w:rPr>
          <w:sz w:val="24"/>
          <w:szCs w:val="24"/>
        </w:rPr>
        <w:t>përforcuese</w:t>
      </w:r>
      <w:proofErr w:type="spellEnd"/>
      <w:r>
        <w:rPr>
          <w:sz w:val="24"/>
          <w:szCs w:val="24"/>
        </w:rPr>
        <w:t xml:space="preserve"> </w:t>
      </w:r>
      <w:proofErr w:type="spellStart"/>
      <w:r>
        <w:rPr>
          <w:sz w:val="24"/>
          <w:szCs w:val="24"/>
        </w:rPr>
        <w:t>është</w:t>
      </w:r>
      <w:proofErr w:type="spellEnd"/>
      <w:r>
        <w:rPr>
          <w:sz w:val="24"/>
          <w:szCs w:val="24"/>
        </w:rPr>
        <w:t xml:space="preserve"> </w:t>
      </w:r>
      <w:proofErr w:type="spellStart"/>
      <w:r>
        <w:rPr>
          <w:sz w:val="24"/>
          <w:szCs w:val="24"/>
        </w:rPr>
        <w:t>marrë</w:t>
      </w:r>
      <w:proofErr w:type="spellEnd"/>
    </w:p>
    <w:p w14:paraId="28B4E458" w14:textId="77777777" w:rsidR="00F0578C" w:rsidRDefault="00F0578C" w:rsidP="00F0578C">
      <w:pPr>
        <w:pStyle w:val="xmsonormal"/>
        <w:spacing w:before="0" w:beforeAutospacing="0"/>
        <w:contextualSpacing/>
        <w:rPr>
          <w:sz w:val="24"/>
          <w:szCs w:val="24"/>
        </w:rPr>
      </w:pPr>
    </w:p>
    <w:p w14:paraId="40C56167" w14:textId="6681DF66" w:rsidR="00F0578C" w:rsidRPr="00F0578C" w:rsidRDefault="00F0578C" w:rsidP="00D43C72">
      <w:pPr>
        <w:pStyle w:val="xmsonormal"/>
        <w:spacing w:before="0" w:beforeAutospacing="0"/>
        <w:contextualSpacing/>
        <w:rPr>
          <w:sz w:val="24"/>
          <w:szCs w:val="24"/>
        </w:rPr>
      </w:pPr>
      <w:proofErr w:type="spellStart"/>
      <w:r w:rsidRPr="00F0578C">
        <w:rPr>
          <w:sz w:val="24"/>
          <w:szCs w:val="24"/>
        </w:rPr>
        <w:t>Për</w:t>
      </w:r>
      <w:proofErr w:type="spellEnd"/>
      <w:r w:rsidRPr="00F0578C">
        <w:rPr>
          <w:sz w:val="24"/>
          <w:szCs w:val="24"/>
        </w:rPr>
        <w:t xml:space="preserve"> </w:t>
      </w:r>
      <w:proofErr w:type="spellStart"/>
      <w:r w:rsidRPr="00F0578C">
        <w:rPr>
          <w:sz w:val="24"/>
          <w:szCs w:val="24"/>
        </w:rPr>
        <w:t>më</w:t>
      </w:r>
      <w:proofErr w:type="spellEnd"/>
      <w:r w:rsidRPr="00F0578C">
        <w:rPr>
          <w:sz w:val="24"/>
          <w:szCs w:val="24"/>
        </w:rPr>
        <w:t xml:space="preserve"> </w:t>
      </w:r>
      <w:proofErr w:type="spellStart"/>
      <w:r w:rsidRPr="00F0578C">
        <w:rPr>
          <w:sz w:val="24"/>
          <w:szCs w:val="24"/>
        </w:rPr>
        <w:t>shumë</w:t>
      </w:r>
      <w:proofErr w:type="spellEnd"/>
      <w:r w:rsidRPr="00F0578C">
        <w:rPr>
          <w:sz w:val="24"/>
          <w:szCs w:val="24"/>
        </w:rPr>
        <w:t xml:space="preserve"> </w:t>
      </w:r>
      <w:proofErr w:type="spellStart"/>
      <w:r w:rsidRPr="00F0578C">
        <w:rPr>
          <w:sz w:val="24"/>
          <w:szCs w:val="24"/>
        </w:rPr>
        <w:t>informa</w:t>
      </w:r>
      <w:r w:rsidRPr="00CD6939">
        <w:rPr>
          <w:sz w:val="24"/>
          <w:szCs w:val="24"/>
        </w:rPr>
        <w:t>cion</w:t>
      </w:r>
      <w:proofErr w:type="spellEnd"/>
      <w:r w:rsidRPr="00CD6939">
        <w:rPr>
          <w:sz w:val="24"/>
          <w:szCs w:val="24"/>
        </w:rPr>
        <w:t xml:space="preserve">, </w:t>
      </w:r>
      <w:proofErr w:type="spellStart"/>
      <w:r w:rsidRPr="00CD6939">
        <w:rPr>
          <w:sz w:val="24"/>
          <w:szCs w:val="24"/>
        </w:rPr>
        <w:t>vizi</w:t>
      </w:r>
      <w:r w:rsidRPr="00D43C72">
        <w:rPr>
          <w:sz w:val="24"/>
          <w:szCs w:val="24"/>
        </w:rPr>
        <w:t>toni</w:t>
      </w:r>
      <w:proofErr w:type="spellEnd"/>
      <w:r w:rsidRPr="00D43C72">
        <w:rPr>
          <w:sz w:val="24"/>
          <w:szCs w:val="24"/>
        </w:rPr>
        <w:t xml:space="preserve"> </w:t>
      </w:r>
      <w:hyperlink r:id="rId15" w:history="1">
        <w:proofErr w:type="spellStart"/>
        <w:r>
          <w:rPr>
            <w:rStyle w:val="Hyperlink"/>
          </w:rPr>
          <w:t>Vaksinat</w:t>
        </w:r>
        <w:proofErr w:type="spellEnd"/>
        <w:r>
          <w:rPr>
            <w:rStyle w:val="Hyperlink"/>
          </w:rPr>
          <w:t xml:space="preserve"> </w:t>
        </w:r>
        <w:proofErr w:type="spellStart"/>
        <w:r>
          <w:rPr>
            <w:rStyle w:val="Hyperlink"/>
          </w:rPr>
          <w:t>kundër</w:t>
        </w:r>
        <w:proofErr w:type="spellEnd"/>
        <w:r>
          <w:rPr>
            <w:rStyle w:val="Hyperlink"/>
          </w:rPr>
          <w:t xml:space="preserve"> COVID-19 </w:t>
        </w:r>
        <w:proofErr w:type="spellStart"/>
        <w:r>
          <w:rPr>
            <w:rStyle w:val="Hyperlink"/>
          </w:rPr>
          <w:t>për</w:t>
        </w:r>
        <w:proofErr w:type="spellEnd"/>
        <w:r>
          <w:rPr>
            <w:rStyle w:val="Hyperlink"/>
          </w:rPr>
          <w:t xml:space="preserve"> </w:t>
        </w:r>
        <w:proofErr w:type="spellStart"/>
        <w:r>
          <w:rPr>
            <w:rStyle w:val="Hyperlink"/>
          </w:rPr>
          <w:t>personat</w:t>
        </w:r>
        <w:proofErr w:type="spellEnd"/>
        <w:r>
          <w:rPr>
            <w:rStyle w:val="Hyperlink"/>
          </w:rPr>
          <w:t xml:space="preserve"> e </w:t>
        </w:r>
        <w:proofErr w:type="spellStart"/>
        <w:r>
          <w:rPr>
            <w:rStyle w:val="Hyperlink"/>
          </w:rPr>
          <w:t>vaksinuar</w:t>
        </w:r>
        <w:proofErr w:type="spellEnd"/>
        <w:r>
          <w:rPr>
            <w:rStyle w:val="Hyperlink"/>
          </w:rPr>
          <w:t xml:space="preserve"> </w:t>
        </w:r>
        <w:proofErr w:type="spellStart"/>
        <w:r>
          <w:rPr>
            <w:rStyle w:val="Hyperlink"/>
          </w:rPr>
          <w:t>jashtë</w:t>
        </w:r>
        <w:proofErr w:type="spellEnd"/>
        <w:r>
          <w:rPr>
            <w:rStyle w:val="Hyperlink"/>
          </w:rPr>
          <w:t xml:space="preserve"> </w:t>
        </w:r>
        <w:proofErr w:type="spellStart"/>
        <w:r>
          <w:rPr>
            <w:rStyle w:val="Hyperlink"/>
          </w:rPr>
          <w:t>Shteteve</w:t>
        </w:r>
        <w:proofErr w:type="spellEnd"/>
        <w:r>
          <w:rPr>
            <w:rStyle w:val="Hyperlink"/>
          </w:rPr>
          <w:t xml:space="preserve"> </w:t>
        </w:r>
        <w:proofErr w:type="spellStart"/>
        <w:r>
          <w:rPr>
            <w:rStyle w:val="Hyperlink"/>
          </w:rPr>
          <w:t>të</w:t>
        </w:r>
        <w:proofErr w:type="spellEnd"/>
        <w:r>
          <w:rPr>
            <w:rStyle w:val="Hyperlink"/>
          </w:rPr>
          <w:t xml:space="preserve"> </w:t>
        </w:r>
        <w:proofErr w:type="spellStart"/>
        <w:r>
          <w:rPr>
            <w:rStyle w:val="Hyperlink"/>
          </w:rPr>
          <w:t>Bashkuara</w:t>
        </w:r>
        <w:proofErr w:type="spellEnd"/>
        <w:r>
          <w:rPr>
            <w:rStyle w:val="Hyperlink"/>
          </w:rPr>
          <w:t xml:space="preserve"> | CDC</w:t>
        </w:r>
      </w:hyperlink>
    </w:p>
    <w:p w14:paraId="0FA28B10" w14:textId="6D485CD0" w:rsidR="00F176D9" w:rsidRDefault="00F176D9" w:rsidP="00815363">
      <w:pPr>
        <w:spacing w:after="0" w:line="240" w:lineRule="auto"/>
        <w:rPr>
          <w:rFonts w:ascii="Calibri" w:eastAsia="Times New Roman" w:hAnsi="Calibri" w:cs="Calibri"/>
          <w:sz w:val="24"/>
          <w:szCs w:val="24"/>
          <w:lang w:val="sq-AL"/>
        </w:rPr>
      </w:pPr>
    </w:p>
    <w:p w14:paraId="450127A3" w14:textId="585A635E" w:rsidR="006D7C25" w:rsidRDefault="006D7C25" w:rsidP="00F176D9">
      <w:pPr>
        <w:spacing w:after="0" w:line="240" w:lineRule="auto"/>
        <w:rPr>
          <w:rFonts w:ascii="Calibri" w:eastAsia="Times New Roman" w:hAnsi="Calibri" w:cs="Calibri"/>
          <w:sz w:val="24"/>
          <w:szCs w:val="24"/>
          <w:lang w:val="sq-AL"/>
        </w:rPr>
      </w:pPr>
    </w:p>
    <w:p w14:paraId="4185D344" w14:textId="18EAD52C" w:rsidR="005227CE" w:rsidRPr="007852EE" w:rsidRDefault="001A5C7F" w:rsidP="001A5C7F">
      <w:pPr>
        <w:pStyle w:val="Heading1"/>
        <w:rPr>
          <w:rFonts w:eastAsia="Times New Roman"/>
          <w:color w:val="FFFFFF"/>
          <w:sz w:val="28"/>
          <w:szCs w:val="28"/>
          <w:lang w:val="sq-AL"/>
        </w:rPr>
      </w:pPr>
      <w:bookmarkStart w:id="1" w:name="_During_your_appointment"/>
      <w:bookmarkEnd w:id="1"/>
      <w:r w:rsidRPr="007852EE">
        <w:rPr>
          <w:rFonts w:eastAsia="Times New Roman"/>
          <w:sz w:val="28"/>
          <w:szCs w:val="28"/>
          <w:lang w:val="sq-AL"/>
        </w:rPr>
        <w:t>Gjatë vizitës suaj</w:t>
      </w:r>
    </w:p>
    <w:p w14:paraId="4606AE3F" w14:textId="2A496C81" w:rsidR="005227CE" w:rsidRPr="007852EE" w:rsidRDefault="001A5C7F" w:rsidP="001A5C7F">
      <w:pPr>
        <w:spacing w:after="0" w:line="240" w:lineRule="auto"/>
        <w:outlineLvl w:val="2"/>
        <w:rPr>
          <w:rFonts w:ascii="Calibri" w:eastAsia="Times New Roman" w:hAnsi="Calibri" w:cs="Calibri"/>
          <w:b/>
          <w:bCs/>
          <w:color w:val="FFFFFF"/>
          <w:sz w:val="24"/>
          <w:szCs w:val="24"/>
          <w:lang w:val="sq-AL"/>
        </w:rPr>
      </w:pPr>
      <w:r w:rsidRPr="007852EE">
        <w:rPr>
          <w:rFonts w:ascii="Calibri" w:eastAsia="Times New Roman" w:hAnsi="Calibri" w:cs="Calibri"/>
          <w:b/>
          <w:bCs/>
          <w:color w:val="141414"/>
          <w:sz w:val="24"/>
          <w:szCs w:val="24"/>
          <w:lang w:val="sq-AL"/>
        </w:rPr>
        <w:t>Çfarë do të ndodhë gjatë vizitës sime për t’u vaksinuar kundër COVID-19?</w:t>
      </w:r>
    </w:p>
    <w:p w14:paraId="095778DD" w14:textId="610B22BD" w:rsidR="005227CE" w:rsidRPr="007852EE" w:rsidRDefault="001A5C7F" w:rsidP="001A5C7F">
      <w:pPr>
        <w:spacing w:after="0" w:line="240" w:lineRule="auto"/>
        <w:rPr>
          <w:rFonts w:ascii="Calibri" w:eastAsia="Times New Roman" w:hAnsi="Calibri" w:cs="Calibri"/>
          <w:color w:val="FFFFFF"/>
          <w:sz w:val="24"/>
          <w:szCs w:val="24"/>
          <w:lang w:val="sq-AL"/>
        </w:rPr>
      </w:pPr>
      <w:r w:rsidRPr="007852EE">
        <w:rPr>
          <w:rFonts w:ascii="Calibri" w:eastAsia="Times New Roman" w:hAnsi="Calibri" w:cs="Calibri"/>
          <w:sz w:val="24"/>
          <w:szCs w:val="24"/>
          <w:lang w:val="sq-AL"/>
        </w:rPr>
        <w:t>Vizitoni </w:t>
      </w:r>
      <w:hyperlink r:id="rId16" w:history="1">
        <w:r w:rsidR="001739BA" w:rsidRPr="007852EE">
          <w:rPr>
            <w:rStyle w:val="Hyperlink"/>
            <w:sz w:val="24"/>
            <w:szCs w:val="24"/>
            <w:lang w:val="sq-AL"/>
          </w:rPr>
          <w:t>Si ta bëni vaksinën kundër COVID-19</w:t>
        </w:r>
        <w:r w:rsidRPr="007852EE">
          <w:rPr>
            <w:rStyle w:val="Hyperlink"/>
            <w:sz w:val="24"/>
            <w:szCs w:val="24"/>
            <w:lang w:val="sq-AL"/>
          </w:rPr>
          <w:t xml:space="preserve"> | CDC</w:t>
        </w:r>
      </w:hyperlink>
      <w:r w:rsidRPr="007852EE">
        <w:rPr>
          <w:rFonts w:ascii="Calibri" w:eastAsia="Times New Roman" w:hAnsi="Calibri" w:cs="Calibri"/>
          <w:sz w:val="24"/>
          <w:szCs w:val="24"/>
          <w:lang w:val="sq-AL"/>
        </w:rPr>
        <w:t> për këshilla se çfarë mund të prisni të ndodhë kur të vaksinoheni, çfarë informacionesh do të merrni nga ofruesi dhe për burimet që mund të përdorni për të monitoruar shëndetin tuaj pasi të vaksinoheni.</w:t>
      </w:r>
    </w:p>
    <w:p w14:paraId="648BF140" w14:textId="77777777" w:rsidR="00921473" w:rsidRPr="007852EE" w:rsidRDefault="00921473" w:rsidP="00921473">
      <w:pPr>
        <w:spacing w:after="0" w:line="240" w:lineRule="auto"/>
        <w:rPr>
          <w:rFonts w:ascii="Calibri" w:eastAsia="Times New Roman" w:hAnsi="Calibri" w:cs="Calibri"/>
          <w:sz w:val="24"/>
          <w:szCs w:val="24"/>
          <w:lang w:val="sq-AL"/>
        </w:rPr>
      </w:pPr>
    </w:p>
    <w:p w14:paraId="7BC45ED1" w14:textId="505EAEA5" w:rsidR="005227CE" w:rsidRPr="007852EE" w:rsidRDefault="001A5C7F" w:rsidP="00921473">
      <w:pPr>
        <w:spacing w:after="0" w:line="240" w:lineRule="auto"/>
        <w:outlineLvl w:val="2"/>
        <w:rPr>
          <w:rFonts w:ascii="Calibri" w:eastAsia="Times New Roman" w:hAnsi="Calibri" w:cs="Calibri"/>
          <w:b/>
          <w:bCs/>
          <w:color w:val="141414"/>
          <w:sz w:val="24"/>
          <w:szCs w:val="24"/>
          <w:lang w:val="sq-AL"/>
        </w:rPr>
      </w:pPr>
      <w:r w:rsidRPr="007852EE">
        <w:rPr>
          <w:rFonts w:ascii="Calibri" w:eastAsia="Times New Roman" w:hAnsi="Calibri" w:cs="Calibri"/>
          <w:b/>
          <w:bCs/>
          <w:color w:val="141414"/>
          <w:sz w:val="24"/>
          <w:szCs w:val="24"/>
          <w:lang w:val="sq-AL"/>
        </w:rPr>
        <w:t>A duhet të mbaj maskë kur të vaksinohem për COVID-19?</w:t>
      </w:r>
      <w:r w:rsidR="00193C95" w:rsidRPr="007852EE">
        <w:rPr>
          <w:rFonts w:ascii="Calibri" w:eastAsia="Times New Roman" w:hAnsi="Calibri" w:cs="Calibri"/>
          <w:b/>
          <w:bCs/>
          <w:color w:val="141414"/>
          <w:sz w:val="24"/>
          <w:szCs w:val="24"/>
          <w:lang w:val="sq-AL"/>
        </w:rPr>
        <w:t xml:space="preserve"> </w:t>
      </w:r>
    </w:p>
    <w:p w14:paraId="37768265" w14:textId="10001992" w:rsidR="005227CE" w:rsidRPr="007852EE" w:rsidRDefault="001A5C7F" w:rsidP="00921473">
      <w:pPr>
        <w:spacing w:after="0" w:line="240" w:lineRule="auto"/>
        <w:rPr>
          <w:rFonts w:ascii="Calibri" w:eastAsia="Times New Roman" w:hAnsi="Calibri" w:cs="Calibri"/>
          <w:sz w:val="24"/>
          <w:szCs w:val="24"/>
          <w:lang w:val="sq-AL"/>
        </w:rPr>
      </w:pPr>
      <w:r w:rsidRPr="007852EE">
        <w:rPr>
          <w:rFonts w:ascii="Calibri" w:eastAsia="Times New Roman" w:hAnsi="Calibri" w:cs="Calibri"/>
          <w:sz w:val="24"/>
          <w:szCs w:val="24"/>
          <w:lang w:val="sq-AL"/>
        </w:rPr>
        <w:t>Po, gjat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takimit duhet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mbani nj</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mask</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q</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t’ju mbuloj</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hund</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n dhe goj</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n.</w:t>
      </w:r>
      <w:r w:rsidR="00F1254E" w:rsidRPr="007852EE">
        <w:rPr>
          <w:rFonts w:ascii="Calibri" w:eastAsia="Times New Roman" w:hAnsi="Calibri" w:cs="Calibri"/>
          <w:sz w:val="24"/>
          <w:szCs w:val="24"/>
          <w:lang w:val="sq-AL"/>
        </w:rPr>
        <w:t xml:space="preserve"> </w:t>
      </w:r>
    </w:p>
    <w:p w14:paraId="591546AA" w14:textId="77777777" w:rsidR="00921473" w:rsidRPr="007852EE" w:rsidRDefault="00921473" w:rsidP="00921473">
      <w:pPr>
        <w:spacing w:after="0" w:line="240" w:lineRule="auto"/>
        <w:rPr>
          <w:rFonts w:ascii="Calibri" w:eastAsia="Times New Roman" w:hAnsi="Calibri" w:cs="Calibri"/>
          <w:sz w:val="24"/>
          <w:szCs w:val="24"/>
          <w:lang w:val="sq-AL"/>
        </w:rPr>
      </w:pPr>
    </w:p>
    <w:p w14:paraId="2CBBACE8" w14:textId="69F6F2D7" w:rsidR="000A0316" w:rsidRPr="0008151F" w:rsidRDefault="001A5C7F" w:rsidP="001A5C7F">
      <w:pPr>
        <w:spacing w:after="0" w:line="240" w:lineRule="auto"/>
        <w:outlineLvl w:val="2"/>
        <w:rPr>
          <w:rFonts w:ascii="Calibri" w:eastAsia="Times New Roman" w:hAnsi="Calibri" w:cs="Calibri"/>
          <w:b/>
          <w:bCs/>
          <w:color w:val="FFFFFF"/>
          <w:sz w:val="24"/>
          <w:szCs w:val="24"/>
          <w:lang w:val="sq-AL"/>
        </w:rPr>
      </w:pPr>
      <w:r w:rsidRPr="007852EE">
        <w:rPr>
          <w:rFonts w:ascii="Calibri" w:eastAsia="Times New Roman" w:hAnsi="Calibri" w:cs="Calibri"/>
          <w:b/>
          <w:bCs/>
          <w:color w:val="141414"/>
          <w:sz w:val="24"/>
          <w:szCs w:val="24"/>
          <w:lang w:val="sq-AL"/>
        </w:rPr>
        <w:t>Sa gjatë do të më duhet të pres midis dozës së parë dhe dozës së dytë të vaksinës COVID-19 t</w:t>
      </w:r>
      <w:r w:rsidR="008F25E4" w:rsidRPr="007852EE">
        <w:rPr>
          <w:rFonts w:ascii="Calibri" w:eastAsia="Times New Roman" w:hAnsi="Calibri" w:cs="Calibri"/>
          <w:b/>
          <w:bCs/>
          <w:color w:val="141414"/>
          <w:sz w:val="24"/>
          <w:szCs w:val="24"/>
          <w:lang w:val="sq-AL"/>
        </w:rPr>
        <w:t>ë</w:t>
      </w:r>
      <w:r w:rsidRPr="007852EE">
        <w:rPr>
          <w:rFonts w:ascii="Calibri" w:eastAsia="Times New Roman" w:hAnsi="Calibri" w:cs="Calibri"/>
          <w:b/>
          <w:bCs/>
          <w:color w:val="141414"/>
          <w:sz w:val="24"/>
          <w:szCs w:val="24"/>
          <w:lang w:val="sq-AL"/>
        </w:rPr>
        <w:t xml:space="preserve"> Pfizer</w:t>
      </w:r>
      <w:r w:rsidR="00CF57D0">
        <w:rPr>
          <w:rFonts w:ascii="Calibri" w:eastAsia="Times New Roman" w:hAnsi="Calibri" w:cs="Calibri"/>
          <w:b/>
          <w:bCs/>
          <w:color w:val="141414"/>
          <w:sz w:val="24"/>
          <w:szCs w:val="24"/>
          <w:lang w:val="sq-AL"/>
        </w:rPr>
        <w:t>,</w:t>
      </w:r>
      <w:r w:rsidRPr="007852EE">
        <w:rPr>
          <w:rFonts w:ascii="Calibri" w:eastAsia="Times New Roman" w:hAnsi="Calibri" w:cs="Calibri"/>
          <w:b/>
          <w:bCs/>
          <w:color w:val="141414"/>
          <w:sz w:val="24"/>
          <w:szCs w:val="24"/>
          <w:lang w:val="sq-AL"/>
        </w:rPr>
        <w:t xml:space="preserve"> Moderna</w:t>
      </w:r>
      <w:r w:rsidR="00CF57D0">
        <w:rPr>
          <w:rFonts w:ascii="Calibri" w:eastAsia="Times New Roman" w:hAnsi="Calibri" w:cs="Calibri"/>
          <w:b/>
          <w:bCs/>
          <w:color w:val="141414"/>
          <w:sz w:val="24"/>
          <w:szCs w:val="24"/>
          <w:lang w:val="sq-AL"/>
        </w:rPr>
        <w:t xml:space="preserve"> ose Novavax</w:t>
      </w:r>
      <w:r w:rsidRPr="007852EE">
        <w:rPr>
          <w:rFonts w:ascii="Calibri" w:eastAsia="Times New Roman" w:hAnsi="Calibri" w:cs="Calibri"/>
          <w:b/>
          <w:bCs/>
          <w:color w:val="141414"/>
          <w:sz w:val="24"/>
          <w:szCs w:val="24"/>
          <w:lang w:val="sq-AL"/>
        </w:rPr>
        <w:t>?</w:t>
      </w:r>
      <w:r w:rsidR="0008151F">
        <w:rPr>
          <w:rFonts w:ascii="Calibri" w:eastAsia="Times New Roman" w:hAnsi="Calibri" w:cs="Calibri"/>
          <w:b/>
          <w:bCs/>
          <w:color w:val="141414"/>
          <w:sz w:val="24"/>
          <w:szCs w:val="24"/>
          <w:lang w:val="sq-AL"/>
        </w:rPr>
        <w:t xml:space="preserve"> </w:t>
      </w:r>
      <w:r w:rsidR="0008151F" w:rsidRPr="005D1734">
        <w:rPr>
          <w:rFonts w:ascii="Calibri" w:eastAsia="Times New Roman" w:hAnsi="Calibri" w:cs="Calibri"/>
          <w:sz w:val="24"/>
          <w:szCs w:val="24"/>
          <w:lang w:val="sq-AL"/>
        </w:rPr>
        <w:t>()</w:t>
      </w:r>
    </w:p>
    <w:p w14:paraId="36E510FB" w14:textId="0FBEB9CB" w:rsidR="000A0316" w:rsidRDefault="001A5C7F" w:rsidP="001A5C7F">
      <w:pPr>
        <w:spacing w:after="0" w:line="240" w:lineRule="auto"/>
        <w:rPr>
          <w:rFonts w:ascii="Calibri" w:eastAsia="Times New Roman" w:hAnsi="Calibri" w:cs="Calibri"/>
          <w:sz w:val="24"/>
          <w:szCs w:val="24"/>
          <w:lang w:val="sq-AL"/>
        </w:rPr>
      </w:pPr>
      <w:r w:rsidRPr="007852EE">
        <w:rPr>
          <w:rStyle w:val="Strong"/>
          <w:color w:val="000000"/>
          <w:sz w:val="24"/>
          <w:szCs w:val="24"/>
          <w:lang w:val="sq-AL"/>
        </w:rPr>
        <w:t>Doza</w:t>
      </w:r>
      <w:r w:rsidRPr="007852EE">
        <w:rPr>
          <w:rStyle w:val="Strong"/>
          <w:b w:val="0"/>
          <w:bCs w:val="0"/>
          <w:color w:val="000000"/>
          <w:sz w:val="24"/>
          <w:szCs w:val="24"/>
          <w:lang w:val="sq-AL"/>
        </w:rPr>
        <w:t xml:space="preserve"> </w:t>
      </w:r>
      <w:r w:rsidRPr="007852EE">
        <w:rPr>
          <w:rStyle w:val="Strong"/>
          <w:color w:val="000000"/>
          <w:sz w:val="24"/>
          <w:szCs w:val="24"/>
          <w:lang w:val="sq-AL"/>
        </w:rPr>
        <w:t>e dyt</w:t>
      </w:r>
      <w:r w:rsidR="008F25E4" w:rsidRPr="007852EE">
        <w:rPr>
          <w:rStyle w:val="Strong"/>
          <w:color w:val="000000"/>
          <w:sz w:val="24"/>
          <w:szCs w:val="24"/>
          <w:lang w:val="sq-AL"/>
        </w:rPr>
        <w:t>ë</w:t>
      </w:r>
      <w:r w:rsidRPr="007852EE">
        <w:rPr>
          <w:rStyle w:val="Strong"/>
          <w:color w:val="000000"/>
          <w:sz w:val="24"/>
          <w:szCs w:val="24"/>
          <w:lang w:val="sq-AL"/>
        </w:rPr>
        <w:t xml:space="preserve"> rekomandohet t</w:t>
      </w:r>
      <w:r w:rsidR="008F25E4" w:rsidRPr="007852EE">
        <w:rPr>
          <w:rStyle w:val="Strong"/>
          <w:color w:val="000000"/>
          <w:sz w:val="24"/>
          <w:szCs w:val="24"/>
          <w:lang w:val="sq-AL"/>
        </w:rPr>
        <w:t>ë</w:t>
      </w:r>
      <w:r w:rsidRPr="007852EE">
        <w:rPr>
          <w:rStyle w:val="Strong"/>
          <w:color w:val="000000"/>
          <w:sz w:val="24"/>
          <w:szCs w:val="24"/>
          <w:lang w:val="sq-AL"/>
        </w:rPr>
        <w:t xml:space="preserve"> b</w:t>
      </w:r>
      <w:r w:rsidR="008F25E4" w:rsidRPr="007852EE">
        <w:rPr>
          <w:rStyle w:val="Strong"/>
          <w:color w:val="000000"/>
          <w:sz w:val="24"/>
          <w:szCs w:val="24"/>
          <w:lang w:val="sq-AL"/>
        </w:rPr>
        <w:t>ë</w:t>
      </w:r>
      <w:r w:rsidRPr="007852EE">
        <w:rPr>
          <w:rStyle w:val="Strong"/>
          <w:color w:val="000000"/>
          <w:sz w:val="24"/>
          <w:szCs w:val="24"/>
          <w:lang w:val="sq-AL"/>
        </w:rPr>
        <w:t>het pas 21 dit</w:t>
      </w:r>
      <w:r w:rsidR="008F25E4" w:rsidRPr="007852EE">
        <w:rPr>
          <w:rStyle w:val="Strong"/>
          <w:color w:val="000000"/>
          <w:sz w:val="24"/>
          <w:szCs w:val="24"/>
          <w:lang w:val="sq-AL"/>
        </w:rPr>
        <w:t>ë</w:t>
      </w:r>
      <w:r w:rsidRPr="007852EE">
        <w:rPr>
          <w:rStyle w:val="Strong"/>
          <w:color w:val="000000"/>
          <w:sz w:val="24"/>
          <w:szCs w:val="24"/>
          <w:lang w:val="sq-AL"/>
        </w:rPr>
        <w:t>sh p</w:t>
      </w:r>
      <w:r w:rsidR="008F25E4" w:rsidRPr="007852EE">
        <w:rPr>
          <w:rStyle w:val="Strong"/>
          <w:color w:val="000000"/>
          <w:sz w:val="24"/>
          <w:szCs w:val="24"/>
          <w:lang w:val="sq-AL"/>
        </w:rPr>
        <w:t>ë</w:t>
      </w:r>
      <w:r w:rsidRPr="007852EE">
        <w:rPr>
          <w:rStyle w:val="Strong"/>
          <w:color w:val="000000"/>
          <w:sz w:val="24"/>
          <w:szCs w:val="24"/>
          <w:lang w:val="sq-AL"/>
        </w:rPr>
        <w:t>r Pfizer</w:t>
      </w:r>
      <w:r w:rsidR="00F23059">
        <w:rPr>
          <w:rStyle w:val="Strong"/>
          <w:color w:val="000000"/>
          <w:sz w:val="24"/>
          <w:szCs w:val="24"/>
          <w:lang w:val="sq-AL"/>
        </w:rPr>
        <w:t xml:space="preserve"> dhe Novavax</w:t>
      </w:r>
      <w:r w:rsidRPr="007852EE">
        <w:rPr>
          <w:rStyle w:val="Strong"/>
          <w:color w:val="000000"/>
          <w:sz w:val="24"/>
          <w:szCs w:val="24"/>
          <w:lang w:val="sq-AL"/>
        </w:rPr>
        <w:t xml:space="preserve"> dhe 28 dit</w:t>
      </w:r>
      <w:r w:rsidR="008F25E4" w:rsidRPr="007852EE">
        <w:rPr>
          <w:rStyle w:val="Strong"/>
          <w:color w:val="000000"/>
          <w:sz w:val="24"/>
          <w:szCs w:val="24"/>
          <w:lang w:val="sq-AL"/>
        </w:rPr>
        <w:t>ë</w:t>
      </w:r>
      <w:r w:rsidRPr="007852EE">
        <w:rPr>
          <w:rStyle w:val="Strong"/>
          <w:color w:val="000000"/>
          <w:sz w:val="24"/>
          <w:szCs w:val="24"/>
          <w:lang w:val="sq-AL"/>
        </w:rPr>
        <w:t>sh p</w:t>
      </w:r>
      <w:r w:rsidR="008F25E4" w:rsidRPr="007852EE">
        <w:rPr>
          <w:rStyle w:val="Strong"/>
          <w:color w:val="000000"/>
          <w:sz w:val="24"/>
          <w:szCs w:val="24"/>
          <w:lang w:val="sq-AL"/>
        </w:rPr>
        <w:t>ë</w:t>
      </w:r>
      <w:r w:rsidRPr="007852EE">
        <w:rPr>
          <w:rStyle w:val="Strong"/>
          <w:color w:val="000000"/>
          <w:sz w:val="24"/>
          <w:szCs w:val="24"/>
          <w:lang w:val="sq-AL"/>
        </w:rPr>
        <w:t xml:space="preserve">r Moderna, por </w:t>
      </w:r>
      <w:r w:rsidR="008F25E4" w:rsidRPr="007852EE">
        <w:rPr>
          <w:rStyle w:val="Strong"/>
          <w:color w:val="000000"/>
          <w:sz w:val="24"/>
          <w:szCs w:val="24"/>
          <w:lang w:val="sq-AL"/>
        </w:rPr>
        <w:t>ç</w:t>
      </w:r>
      <w:r w:rsidRPr="007852EE">
        <w:rPr>
          <w:rStyle w:val="Strong"/>
          <w:color w:val="000000"/>
          <w:sz w:val="24"/>
          <w:szCs w:val="24"/>
          <w:lang w:val="sq-AL"/>
        </w:rPr>
        <w:t>do koh</w:t>
      </w:r>
      <w:r w:rsidR="008F25E4" w:rsidRPr="007852EE">
        <w:rPr>
          <w:rStyle w:val="Strong"/>
          <w:color w:val="000000"/>
          <w:sz w:val="24"/>
          <w:szCs w:val="24"/>
          <w:lang w:val="sq-AL"/>
        </w:rPr>
        <w:t>ë</w:t>
      </w:r>
      <w:r w:rsidRPr="007852EE">
        <w:rPr>
          <w:rStyle w:val="Strong"/>
          <w:color w:val="000000"/>
          <w:sz w:val="24"/>
          <w:szCs w:val="24"/>
          <w:lang w:val="sq-AL"/>
        </w:rPr>
        <w:t xml:space="preserve"> deri n</w:t>
      </w:r>
      <w:r w:rsidR="008F25E4" w:rsidRPr="007852EE">
        <w:rPr>
          <w:rStyle w:val="Strong"/>
          <w:color w:val="000000"/>
          <w:sz w:val="24"/>
          <w:szCs w:val="24"/>
          <w:lang w:val="sq-AL"/>
        </w:rPr>
        <w:t>ë</w:t>
      </w:r>
      <w:r w:rsidRPr="007852EE">
        <w:rPr>
          <w:rStyle w:val="Strong"/>
          <w:color w:val="000000"/>
          <w:sz w:val="24"/>
          <w:szCs w:val="24"/>
          <w:lang w:val="sq-AL"/>
        </w:rPr>
        <w:t xml:space="preserve"> 6 jav</w:t>
      </w:r>
      <w:r w:rsidR="008F25E4" w:rsidRPr="007852EE">
        <w:rPr>
          <w:rStyle w:val="Strong"/>
          <w:color w:val="000000"/>
          <w:sz w:val="24"/>
          <w:szCs w:val="24"/>
          <w:lang w:val="sq-AL"/>
        </w:rPr>
        <w:t>ë</w:t>
      </w:r>
      <w:r w:rsidRPr="007852EE">
        <w:rPr>
          <w:rStyle w:val="Strong"/>
          <w:color w:val="000000"/>
          <w:sz w:val="24"/>
          <w:szCs w:val="24"/>
          <w:lang w:val="sq-AL"/>
        </w:rPr>
        <w:t xml:space="preserve"> diferenc</w:t>
      </w:r>
      <w:r w:rsidR="008F25E4" w:rsidRPr="007852EE">
        <w:rPr>
          <w:rStyle w:val="Strong"/>
          <w:color w:val="000000"/>
          <w:sz w:val="24"/>
          <w:szCs w:val="24"/>
          <w:lang w:val="sq-AL"/>
        </w:rPr>
        <w:t>ë</w:t>
      </w:r>
      <w:r w:rsidRPr="007852EE">
        <w:rPr>
          <w:color w:val="000000"/>
          <w:sz w:val="24"/>
          <w:szCs w:val="24"/>
          <w:lang w:val="sq-AL"/>
        </w:rPr>
        <w:t xml:space="preserve"> (42 dit</w:t>
      </w:r>
      <w:r w:rsidR="008F25E4" w:rsidRPr="007852EE">
        <w:rPr>
          <w:color w:val="000000"/>
          <w:sz w:val="24"/>
          <w:szCs w:val="24"/>
          <w:lang w:val="sq-AL"/>
        </w:rPr>
        <w:t>ë</w:t>
      </w:r>
      <w:r w:rsidRPr="007852EE">
        <w:rPr>
          <w:color w:val="000000"/>
          <w:sz w:val="24"/>
          <w:szCs w:val="24"/>
          <w:lang w:val="sq-AL"/>
        </w:rPr>
        <w:t>) pas doz</w:t>
      </w:r>
      <w:r w:rsidR="008F25E4" w:rsidRPr="007852EE">
        <w:rPr>
          <w:color w:val="000000"/>
          <w:sz w:val="24"/>
          <w:szCs w:val="24"/>
          <w:lang w:val="sq-AL"/>
        </w:rPr>
        <w:t>ë</w:t>
      </w:r>
      <w:r w:rsidRPr="007852EE">
        <w:rPr>
          <w:color w:val="000000"/>
          <w:sz w:val="24"/>
          <w:szCs w:val="24"/>
          <w:lang w:val="sq-AL"/>
        </w:rPr>
        <w:t>s s</w:t>
      </w:r>
      <w:r w:rsidR="008F25E4" w:rsidRPr="007852EE">
        <w:rPr>
          <w:color w:val="000000"/>
          <w:sz w:val="24"/>
          <w:szCs w:val="24"/>
          <w:lang w:val="sq-AL"/>
        </w:rPr>
        <w:t>ë</w:t>
      </w:r>
      <w:r w:rsidRPr="007852EE">
        <w:rPr>
          <w:color w:val="000000"/>
          <w:sz w:val="24"/>
          <w:szCs w:val="24"/>
          <w:lang w:val="sq-AL"/>
        </w:rPr>
        <w:t xml:space="preserve"> par</w:t>
      </w:r>
      <w:r w:rsidR="008F25E4" w:rsidRPr="007852EE">
        <w:rPr>
          <w:color w:val="000000"/>
          <w:sz w:val="24"/>
          <w:szCs w:val="24"/>
          <w:lang w:val="sq-AL"/>
        </w:rPr>
        <w:t>ë</w:t>
      </w:r>
      <w:r w:rsidRPr="007852EE">
        <w:rPr>
          <w:color w:val="000000"/>
          <w:sz w:val="24"/>
          <w:szCs w:val="24"/>
          <w:lang w:val="sq-AL"/>
        </w:rPr>
        <w:t xml:space="preserve"> pajtohet me direktivat e CDC.</w:t>
      </w:r>
      <w:r w:rsidR="000A0316" w:rsidRPr="007852EE">
        <w:rPr>
          <w:color w:val="000000"/>
          <w:sz w:val="24"/>
          <w:szCs w:val="24"/>
          <w:shd w:val="clear" w:color="auto" w:fill="FFFFFF"/>
          <w:lang w:val="sq-AL"/>
        </w:rPr>
        <w:t xml:space="preserve"> </w:t>
      </w:r>
      <w:r w:rsidRPr="007852EE">
        <w:rPr>
          <w:color w:val="000000"/>
          <w:sz w:val="24"/>
          <w:szCs w:val="24"/>
          <w:lang w:val="sq-AL"/>
        </w:rPr>
        <w:t>Nuk duhet ta merrni doz</w:t>
      </w:r>
      <w:r w:rsidR="008F25E4" w:rsidRPr="007852EE">
        <w:rPr>
          <w:color w:val="000000"/>
          <w:sz w:val="24"/>
          <w:szCs w:val="24"/>
          <w:lang w:val="sq-AL"/>
        </w:rPr>
        <w:t>ë</w:t>
      </w:r>
      <w:r w:rsidRPr="007852EE">
        <w:rPr>
          <w:color w:val="000000"/>
          <w:sz w:val="24"/>
          <w:szCs w:val="24"/>
          <w:lang w:val="sq-AL"/>
        </w:rPr>
        <w:t>n e dyt</w:t>
      </w:r>
      <w:r w:rsidR="008F25E4" w:rsidRPr="007852EE">
        <w:rPr>
          <w:color w:val="000000"/>
          <w:sz w:val="24"/>
          <w:szCs w:val="24"/>
          <w:lang w:val="sq-AL"/>
        </w:rPr>
        <w:t>ë</w:t>
      </w:r>
      <w:r w:rsidRPr="007852EE">
        <w:rPr>
          <w:color w:val="000000"/>
          <w:sz w:val="24"/>
          <w:szCs w:val="24"/>
          <w:lang w:val="sq-AL"/>
        </w:rPr>
        <w:t xml:space="preserve"> m</w:t>
      </w:r>
      <w:r w:rsidR="008F25E4" w:rsidRPr="007852EE">
        <w:rPr>
          <w:color w:val="000000"/>
          <w:sz w:val="24"/>
          <w:szCs w:val="24"/>
          <w:lang w:val="sq-AL"/>
        </w:rPr>
        <w:t>ë</w:t>
      </w:r>
      <w:r w:rsidRPr="007852EE">
        <w:rPr>
          <w:color w:val="000000"/>
          <w:sz w:val="24"/>
          <w:szCs w:val="24"/>
          <w:lang w:val="sq-AL"/>
        </w:rPr>
        <w:t xml:space="preserve"> her</w:t>
      </w:r>
      <w:r w:rsidR="008F25E4" w:rsidRPr="007852EE">
        <w:rPr>
          <w:color w:val="000000"/>
          <w:sz w:val="24"/>
          <w:szCs w:val="24"/>
          <w:lang w:val="sq-AL"/>
        </w:rPr>
        <w:t>ë</w:t>
      </w:r>
      <w:r w:rsidRPr="007852EE">
        <w:rPr>
          <w:color w:val="000000"/>
          <w:sz w:val="24"/>
          <w:szCs w:val="24"/>
          <w:lang w:val="sq-AL"/>
        </w:rPr>
        <w:t>t se 21 dit</w:t>
      </w:r>
      <w:r w:rsidR="008F25E4" w:rsidRPr="007852EE">
        <w:rPr>
          <w:color w:val="000000"/>
          <w:sz w:val="24"/>
          <w:szCs w:val="24"/>
          <w:lang w:val="sq-AL"/>
        </w:rPr>
        <w:t>ë</w:t>
      </w:r>
      <w:r w:rsidRPr="007852EE">
        <w:rPr>
          <w:color w:val="000000"/>
          <w:sz w:val="24"/>
          <w:szCs w:val="24"/>
          <w:lang w:val="sq-AL"/>
        </w:rPr>
        <w:t xml:space="preserve"> p</w:t>
      </w:r>
      <w:r w:rsidR="008F25E4" w:rsidRPr="007852EE">
        <w:rPr>
          <w:color w:val="000000"/>
          <w:sz w:val="24"/>
          <w:szCs w:val="24"/>
          <w:lang w:val="sq-AL"/>
        </w:rPr>
        <w:t>ë</w:t>
      </w:r>
      <w:r w:rsidRPr="007852EE">
        <w:rPr>
          <w:color w:val="000000"/>
          <w:sz w:val="24"/>
          <w:szCs w:val="24"/>
          <w:lang w:val="sq-AL"/>
        </w:rPr>
        <w:t>r Pfizer</w:t>
      </w:r>
      <w:r w:rsidR="00F23059">
        <w:rPr>
          <w:color w:val="000000"/>
          <w:sz w:val="24"/>
          <w:szCs w:val="24"/>
          <w:lang w:val="sq-AL"/>
        </w:rPr>
        <w:t xml:space="preserve"> ose Novavax</w:t>
      </w:r>
      <w:r w:rsidRPr="007852EE">
        <w:rPr>
          <w:color w:val="000000"/>
          <w:sz w:val="24"/>
          <w:szCs w:val="24"/>
          <w:lang w:val="sq-AL"/>
        </w:rPr>
        <w:t xml:space="preserve"> ose 28 dit</w:t>
      </w:r>
      <w:r w:rsidR="008F25E4" w:rsidRPr="007852EE">
        <w:rPr>
          <w:color w:val="000000"/>
          <w:sz w:val="24"/>
          <w:szCs w:val="24"/>
          <w:lang w:val="sq-AL"/>
        </w:rPr>
        <w:t>ë</w:t>
      </w:r>
      <w:r w:rsidRPr="007852EE">
        <w:rPr>
          <w:color w:val="000000"/>
          <w:sz w:val="24"/>
          <w:szCs w:val="24"/>
          <w:lang w:val="sq-AL"/>
        </w:rPr>
        <w:t xml:space="preserve"> p</w:t>
      </w:r>
      <w:r w:rsidR="008F25E4" w:rsidRPr="007852EE">
        <w:rPr>
          <w:color w:val="000000"/>
          <w:sz w:val="24"/>
          <w:szCs w:val="24"/>
          <w:lang w:val="sq-AL"/>
        </w:rPr>
        <w:t>ë</w:t>
      </w:r>
      <w:r w:rsidRPr="007852EE">
        <w:rPr>
          <w:color w:val="000000"/>
          <w:sz w:val="24"/>
          <w:szCs w:val="24"/>
          <w:lang w:val="sq-AL"/>
        </w:rPr>
        <w:t>r Moderna.</w:t>
      </w:r>
      <w:r w:rsidR="000A0316" w:rsidRPr="007852EE">
        <w:rPr>
          <w:rStyle w:val="Strong"/>
          <w:b w:val="0"/>
          <w:bCs w:val="0"/>
          <w:color w:val="000000"/>
          <w:sz w:val="24"/>
          <w:szCs w:val="24"/>
          <w:shd w:val="clear" w:color="auto" w:fill="FFFFFF"/>
          <w:lang w:val="sq-AL"/>
        </w:rPr>
        <w:t xml:space="preserve"> </w:t>
      </w:r>
      <w:r w:rsidRPr="007852EE">
        <w:rPr>
          <w:rFonts w:ascii="Calibri" w:eastAsia="Times New Roman" w:hAnsi="Calibri" w:cs="Calibri"/>
          <w:sz w:val="24"/>
          <w:szCs w:val="24"/>
          <w:lang w:val="sq-AL"/>
        </w:rPr>
        <w:t>Vaksina Janssen (Johnson &amp; Johnson) jepet me nj</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doz</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vetme.</w:t>
      </w:r>
    </w:p>
    <w:p w14:paraId="3250BAC3" w14:textId="5E198EE0" w:rsidR="009257A4" w:rsidRDefault="009257A4" w:rsidP="001A5C7F">
      <w:pPr>
        <w:spacing w:after="0" w:line="240" w:lineRule="auto"/>
        <w:rPr>
          <w:rFonts w:ascii="Calibri" w:eastAsia="Times New Roman" w:hAnsi="Calibri" w:cs="Calibri"/>
          <w:sz w:val="24"/>
          <w:szCs w:val="24"/>
          <w:lang w:val="sq-AL"/>
        </w:rPr>
      </w:pPr>
    </w:p>
    <w:p w14:paraId="158AFE85" w14:textId="7AF71F36" w:rsidR="009257A4" w:rsidRPr="007852EE" w:rsidRDefault="009257A4" w:rsidP="001A5C7F">
      <w:pPr>
        <w:spacing w:after="0" w:line="240" w:lineRule="auto"/>
        <w:rPr>
          <w:rFonts w:ascii="Calibri" w:eastAsia="Times New Roman" w:hAnsi="Calibri" w:cs="Calibri"/>
          <w:sz w:val="24"/>
          <w:szCs w:val="24"/>
          <w:lang w:val="sq-AL"/>
        </w:rPr>
      </w:pPr>
      <w:r w:rsidRPr="009257A4">
        <w:rPr>
          <w:rFonts w:ascii="Calibri" w:eastAsia="Times New Roman" w:hAnsi="Calibri" w:cs="Calibri"/>
          <w:sz w:val="24"/>
          <w:szCs w:val="24"/>
          <w:lang w:val="sq-AL"/>
        </w:rPr>
        <w:t xml:space="preserve">Disa </w:t>
      </w:r>
      <w:r>
        <w:rPr>
          <w:rFonts w:ascii="Calibri" w:eastAsia="Times New Roman" w:hAnsi="Calibri" w:cs="Calibri"/>
          <w:sz w:val="24"/>
          <w:szCs w:val="24"/>
          <w:lang w:val="sq-AL"/>
        </w:rPr>
        <w:t>persona</w:t>
      </w:r>
      <w:r w:rsidRPr="009257A4">
        <w:rPr>
          <w:rFonts w:ascii="Calibri" w:eastAsia="Times New Roman" w:hAnsi="Calibri" w:cs="Calibri"/>
          <w:sz w:val="24"/>
          <w:szCs w:val="24"/>
          <w:lang w:val="sq-AL"/>
        </w:rPr>
        <w:t xml:space="preserve"> që nuk janë vaksinuar ende </w:t>
      </w:r>
      <w:r>
        <w:rPr>
          <w:rFonts w:ascii="Calibri" w:eastAsia="Times New Roman" w:hAnsi="Calibri" w:cs="Calibri"/>
          <w:sz w:val="24"/>
          <w:szCs w:val="24"/>
          <w:lang w:val="sq-AL"/>
        </w:rPr>
        <w:t>–</w:t>
      </w:r>
      <w:r w:rsidRPr="009257A4">
        <w:rPr>
          <w:rFonts w:ascii="Calibri" w:eastAsia="Times New Roman" w:hAnsi="Calibri" w:cs="Calibri"/>
          <w:sz w:val="24"/>
          <w:szCs w:val="24"/>
          <w:lang w:val="sq-AL"/>
        </w:rPr>
        <w:t xml:space="preserve"> </w:t>
      </w:r>
      <w:r>
        <w:rPr>
          <w:rFonts w:ascii="Calibri" w:eastAsia="Times New Roman" w:hAnsi="Calibri" w:cs="Calibri"/>
          <w:sz w:val="24"/>
          <w:szCs w:val="24"/>
          <w:lang w:val="sq-AL"/>
        </w:rPr>
        <w:t xml:space="preserve">të </w:t>
      </w:r>
      <w:r w:rsidRPr="009257A4">
        <w:rPr>
          <w:rFonts w:ascii="Calibri" w:eastAsia="Times New Roman" w:hAnsi="Calibri" w:cs="Calibri"/>
          <w:sz w:val="24"/>
          <w:szCs w:val="24"/>
          <w:lang w:val="sq-AL"/>
        </w:rPr>
        <w:t>mosha</w:t>
      </w:r>
      <w:r>
        <w:rPr>
          <w:rFonts w:ascii="Calibri" w:eastAsia="Times New Roman" w:hAnsi="Calibri" w:cs="Calibri"/>
          <w:sz w:val="24"/>
          <w:szCs w:val="24"/>
          <w:lang w:val="sq-AL"/>
        </w:rPr>
        <w:t>ve</w:t>
      </w:r>
      <w:r w:rsidRPr="009257A4">
        <w:rPr>
          <w:rFonts w:ascii="Calibri" w:eastAsia="Times New Roman" w:hAnsi="Calibri" w:cs="Calibri"/>
          <w:sz w:val="24"/>
          <w:szCs w:val="24"/>
          <w:lang w:val="sq-AL"/>
        </w:rPr>
        <w:t xml:space="preserve"> 12 deri në 64 vjeç, të cilët nuk janë të imunokompromentuar </w:t>
      </w:r>
      <w:r>
        <w:rPr>
          <w:rFonts w:ascii="Calibri" w:eastAsia="Times New Roman" w:hAnsi="Calibri" w:cs="Calibri"/>
          <w:sz w:val="24"/>
          <w:szCs w:val="24"/>
          <w:lang w:val="sq-AL"/>
        </w:rPr>
        <w:t xml:space="preserve">në gjendje </w:t>
      </w:r>
      <w:r w:rsidRPr="009257A4">
        <w:rPr>
          <w:rFonts w:ascii="Calibri" w:eastAsia="Times New Roman" w:hAnsi="Calibri" w:cs="Calibri"/>
          <w:sz w:val="24"/>
          <w:szCs w:val="24"/>
          <w:lang w:val="sq-AL"/>
        </w:rPr>
        <w:t>mesatar</w:t>
      </w:r>
      <w:r>
        <w:rPr>
          <w:rFonts w:ascii="Calibri" w:eastAsia="Times New Roman" w:hAnsi="Calibri" w:cs="Calibri"/>
          <w:sz w:val="24"/>
          <w:szCs w:val="24"/>
          <w:lang w:val="sq-AL"/>
        </w:rPr>
        <w:t>e</w:t>
      </w:r>
      <w:r w:rsidRPr="009257A4">
        <w:rPr>
          <w:rFonts w:ascii="Calibri" w:eastAsia="Times New Roman" w:hAnsi="Calibri" w:cs="Calibri"/>
          <w:sz w:val="24"/>
          <w:szCs w:val="24"/>
          <w:lang w:val="sq-AL"/>
        </w:rPr>
        <w:t xml:space="preserve"> ose </w:t>
      </w:r>
      <w:r>
        <w:rPr>
          <w:rFonts w:ascii="Calibri" w:eastAsia="Times New Roman" w:hAnsi="Calibri" w:cs="Calibri"/>
          <w:sz w:val="24"/>
          <w:szCs w:val="24"/>
          <w:lang w:val="sq-AL"/>
        </w:rPr>
        <w:t xml:space="preserve">të </w:t>
      </w:r>
      <w:r w:rsidRPr="009257A4">
        <w:rPr>
          <w:rFonts w:ascii="Calibri" w:eastAsia="Times New Roman" w:hAnsi="Calibri" w:cs="Calibri"/>
          <w:sz w:val="24"/>
          <w:szCs w:val="24"/>
          <w:lang w:val="sq-AL"/>
        </w:rPr>
        <w:t>rëndë, veçanërisht meshkujt e moshës 12 deri në 39 vjeç - mund të përfitojnë nga marrja e dozës së dytë të vaksinës së tyre mRNA COVID-19</w:t>
      </w:r>
      <w:r>
        <w:rPr>
          <w:rFonts w:ascii="Calibri" w:eastAsia="Times New Roman" w:hAnsi="Calibri" w:cs="Calibri"/>
          <w:sz w:val="24"/>
          <w:szCs w:val="24"/>
          <w:lang w:val="sq-AL"/>
        </w:rPr>
        <w:t>,</w:t>
      </w:r>
      <w:r w:rsidRPr="009257A4">
        <w:rPr>
          <w:rFonts w:ascii="Calibri" w:eastAsia="Times New Roman" w:hAnsi="Calibri" w:cs="Calibri"/>
          <w:sz w:val="24"/>
          <w:szCs w:val="24"/>
          <w:lang w:val="sq-AL"/>
        </w:rPr>
        <w:t xml:space="preserve"> 8 javë pas dozës së tyre të parë, në vend të afati</w:t>
      </w:r>
      <w:r>
        <w:rPr>
          <w:rFonts w:ascii="Calibri" w:eastAsia="Times New Roman" w:hAnsi="Calibri" w:cs="Calibri"/>
          <w:sz w:val="24"/>
          <w:szCs w:val="24"/>
          <w:lang w:val="sq-AL"/>
        </w:rPr>
        <w:t>t</w:t>
      </w:r>
      <w:r w:rsidRPr="009257A4">
        <w:rPr>
          <w:rFonts w:ascii="Calibri" w:eastAsia="Times New Roman" w:hAnsi="Calibri" w:cs="Calibri"/>
          <w:sz w:val="24"/>
          <w:szCs w:val="24"/>
          <w:lang w:val="sq-AL"/>
        </w:rPr>
        <w:t xml:space="preserve"> kohor </w:t>
      </w:r>
      <w:r>
        <w:rPr>
          <w:rFonts w:ascii="Calibri" w:eastAsia="Times New Roman" w:hAnsi="Calibri" w:cs="Calibri"/>
          <w:sz w:val="24"/>
          <w:szCs w:val="24"/>
          <w:lang w:val="sq-AL"/>
        </w:rPr>
        <w:t>të</w:t>
      </w:r>
      <w:r w:rsidRPr="009257A4">
        <w:rPr>
          <w:rFonts w:ascii="Calibri" w:eastAsia="Times New Roman" w:hAnsi="Calibri" w:cs="Calibri"/>
          <w:sz w:val="24"/>
          <w:szCs w:val="24"/>
          <w:lang w:val="sq-AL"/>
        </w:rPr>
        <w:t xml:space="preserve"> përmendur më sipër. Pyesni ofruesin tuaj të kujdesit shëndetësor për më shumë informacion.</w:t>
      </w:r>
    </w:p>
    <w:p w14:paraId="0E5545E9" w14:textId="7867BD5B" w:rsidR="00054652" w:rsidRPr="007852EE" w:rsidRDefault="00054652" w:rsidP="001A5C7F">
      <w:pPr>
        <w:spacing w:after="0" w:line="240" w:lineRule="auto"/>
        <w:rPr>
          <w:rFonts w:ascii="Calibri" w:eastAsia="Times New Roman" w:hAnsi="Calibri" w:cs="Calibri"/>
          <w:sz w:val="24"/>
          <w:szCs w:val="24"/>
          <w:lang w:val="sq-AL"/>
        </w:rPr>
      </w:pPr>
    </w:p>
    <w:p w14:paraId="06EA8672" w14:textId="41CF1319" w:rsidR="00054652" w:rsidRPr="007852EE" w:rsidRDefault="00054652" w:rsidP="00054652">
      <w:pPr>
        <w:spacing w:after="0" w:line="240" w:lineRule="auto"/>
        <w:outlineLvl w:val="2"/>
        <w:rPr>
          <w:rFonts w:ascii="Calibri" w:eastAsia="Times New Roman" w:hAnsi="Calibri" w:cs="Calibri"/>
          <w:b/>
          <w:bCs/>
          <w:color w:val="FFFFFF"/>
          <w:sz w:val="24"/>
          <w:szCs w:val="24"/>
          <w:lang w:val="sq-AL"/>
        </w:rPr>
      </w:pPr>
      <w:r w:rsidRPr="007852EE">
        <w:rPr>
          <w:rFonts w:ascii="Calibri" w:eastAsia="Times New Roman" w:hAnsi="Calibri" w:cs="Calibri"/>
          <w:b/>
          <w:bCs/>
          <w:color w:val="141414"/>
          <w:sz w:val="24"/>
          <w:szCs w:val="24"/>
          <w:lang w:val="sq-AL"/>
        </w:rPr>
        <w:t>Sa e efektshme është një dozë e një vaksine Pfizer</w:t>
      </w:r>
      <w:r w:rsidR="00A2023E">
        <w:rPr>
          <w:rFonts w:ascii="Calibri" w:eastAsia="Times New Roman" w:hAnsi="Calibri" w:cs="Calibri"/>
          <w:b/>
          <w:bCs/>
          <w:color w:val="141414"/>
          <w:sz w:val="24"/>
          <w:szCs w:val="24"/>
          <w:lang w:val="sq-AL"/>
        </w:rPr>
        <w:t>,</w:t>
      </w:r>
      <w:r w:rsidRPr="007852EE">
        <w:rPr>
          <w:rFonts w:ascii="Calibri" w:eastAsia="Times New Roman" w:hAnsi="Calibri" w:cs="Calibri"/>
          <w:b/>
          <w:bCs/>
          <w:color w:val="141414"/>
          <w:sz w:val="24"/>
          <w:szCs w:val="24"/>
          <w:lang w:val="sq-AL"/>
        </w:rPr>
        <w:t xml:space="preserve"> Moderna</w:t>
      </w:r>
      <w:r w:rsidR="00A2023E">
        <w:rPr>
          <w:rFonts w:ascii="Calibri" w:eastAsia="Times New Roman" w:hAnsi="Calibri" w:cs="Calibri"/>
          <w:b/>
          <w:bCs/>
          <w:color w:val="141414"/>
          <w:sz w:val="24"/>
          <w:szCs w:val="24"/>
          <w:lang w:val="sq-AL"/>
        </w:rPr>
        <w:t xml:space="preserve"> ose Novavax</w:t>
      </w:r>
      <w:r w:rsidRPr="007852EE">
        <w:rPr>
          <w:rFonts w:ascii="Calibri" w:eastAsia="Times New Roman" w:hAnsi="Calibri" w:cs="Calibri"/>
          <w:b/>
          <w:bCs/>
          <w:color w:val="141414"/>
          <w:sz w:val="24"/>
          <w:szCs w:val="24"/>
          <w:lang w:val="sq-AL"/>
        </w:rPr>
        <w:t xml:space="preserve"> kundër COVID-19 në krahasim me dy dozat?</w:t>
      </w:r>
    </w:p>
    <w:p w14:paraId="3ED8315D" w14:textId="401C7CA0" w:rsidR="00054652" w:rsidRPr="007852EE" w:rsidRDefault="00054652" w:rsidP="00054652">
      <w:pPr>
        <w:spacing w:after="0" w:line="240" w:lineRule="auto"/>
        <w:rPr>
          <w:rFonts w:ascii="Calibri" w:eastAsia="Times New Roman" w:hAnsi="Calibri" w:cs="Calibri"/>
          <w:color w:val="FFFFFF"/>
          <w:sz w:val="24"/>
          <w:szCs w:val="24"/>
          <w:lang w:val="sq-AL"/>
        </w:rPr>
      </w:pPr>
      <w:r w:rsidRPr="007852EE">
        <w:rPr>
          <w:rFonts w:ascii="Calibri" w:eastAsia="Times New Roman" w:hAnsi="Calibri" w:cs="Calibri"/>
          <w:sz w:val="24"/>
          <w:szCs w:val="24"/>
          <w:lang w:val="sq-AL"/>
        </w:rPr>
        <w:t>Vaksinat Pfizer</w:t>
      </w:r>
      <w:r w:rsidR="009F44A4">
        <w:rPr>
          <w:rFonts w:ascii="Calibri" w:eastAsia="Times New Roman" w:hAnsi="Calibri" w:cs="Calibri"/>
          <w:sz w:val="24"/>
          <w:szCs w:val="24"/>
          <w:lang w:val="sq-AL"/>
        </w:rPr>
        <w:t>,</w:t>
      </w:r>
      <w:r w:rsidRPr="007852EE">
        <w:rPr>
          <w:rFonts w:ascii="Calibri" w:eastAsia="Times New Roman" w:hAnsi="Calibri" w:cs="Calibri"/>
          <w:sz w:val="24"/>
          <w:szCs w:val="24"/>
          <w:lang w:val="sq-AL"/>
        </w:rPr>
        <w:t xml:space="preserve"> Moderna</w:t>
      </w:r>
      <w:r w:rsidR="009F44A4">
        <w:rPr>
          <w:rFonts w:ascii="Calibri" w:eastAsia="Times New Roman" w:hAnsi="Calibri" w:cs="Calibri"/>
          <w:sz w:val="24"/>
          <w:szCs w:val="24"/>
          <w:lang w:val="sq-AL"/>
        </w:rPr>
        <w:t xml:space="preserve"> dhe Novavax</w:t>
      </w:r>
      <w:r w:rsidRPr="007852EE">
        <w:rPr>
          <w:rFonts w:ascii="Calibri" w:eastAsia="Times New Roman" w:hAnsi="Calibri" w:cs="Calibri"/>
          <w:sz w:val="24"/>
          <w:szCs w:val="24"/>
          <w:lang w:val="sq-AL"/>
        </w:rPr>
        <w:t xml:space="preserve"> kundër COVID-19 nuk janë studiuar për përdorim si një dozë e vetme. Njerëzit duhet t’i marrin të dyja dozat e vaksinës, pra të vaksinohen plotësisht, që vaksina të jetë e efektshme.</w:t>
      </w:r>
    </w:p>
    <w:p w14:paraId="426AC006" w14:textId="77777777" w:rsidR="000A0316" w:rsidRPr="007852EE" w:rsidRDefault="000A0316" w:rsidP="00921473">
      <w:pPr>
        <w:spacing w:after="0" w:line="240" w:lineRule="auto"/>
        <w:rPr>
          <w:rFonts w:ascii="Calibri" w:eastAsia="Times New Roman" w:hAnsi="Calibri" w:cs="Calibri"/>
          <w:sz w:val="24"/>
          <w:szCs w:val="24"/>
          <w:lang w:val="sq-AL"/>
        </w:rPr>
      </w:pPr>
    </w:p>
    <w:p w14:paraId="699D9AA5" w14:textId="1BEB8101" w:rsidR="00E55366" w:rsidRPr="007852EE" w:rsidRDefault="001A5C7F" w:rsidP="001A5C7F">
      <w:pPr>
        <w:spacing w:after="0" w:line="240" w:lineRule="auto"/>
        <w:rPr>
          <w:rFonts w:eastAsia="Times New Roman"/>
          <w:color w:val="FFFFFF"/>
          <w:sz w:val="24"/>
          <w:szCs w:val="24"/>
          <w:lang w:val="sq-AL"/>
        </w:rPr>
      </w:pPr>
      <w:r w:rsidRPr="007852EE">
        <w:rPr>
          <w:rFonts w:eastAsia="Times New Roman"/>
          <w:b/>
          <w:bCs/>
          <w:color w:val="212121"/>
          <w:sz w:val="24"/>
          <w:szCs w:val="24"/>
          <w:lang w:val="sq-AL"/>
        </w:rPr>
        <w:t>A do t</w:t>
      </w:r>
      <w:r w:rsidR="008F25E4" w:rsidRPr="007852EE">
        <w:rPr>
          <w:rFonts w:eastAsia="Times New Roman"/>
          <w:b/>
          <w:bCs/>
          <w:color w:val="212121"/>
          <w:sz w:val="24"/>
          <w:szCs w:val="24"/>
          <w:lang w:val="sq-AL"/>
        </w:rPr>
        <w:t>ë</w:t>
      </w:r>
      <w:r w:rsidRPr="007852EE">
        <w:rPr>
          <w:rFonts w:eastAsia="Times New Roman"/>
          <w:b/>
          <w:bCs/>
          <w:color w:val="212121"/>
          <w:sz w:val="24"/>
          <w:szCs w:val="24"/>
          <w:lang w:val="sq-AL"/>
        </w:rPr>
        <w:t xml:space="preserve"> monitorohem pasi t</w:t>
      </w:r>
      <w:r w:rsidR="008F25E4" w:rsidRPr="007852EE">
        <w:rPr>
          <w:rFonts w:eastAsia="Times New Roman"/>
          <w:b/>
          <w:bCs/>
          <w:color w:val="212121"/>
          <w:sz w:val="24"/>
          <w:szCs w:val="24"/>
          <w:lang w:val="sq-AL"/>
        </w:rPr>
        <w:t>ë</w:t>
      </w:r>
      <w:r w:rsidRPr="007852EE">
        <w:rPr>
          <w:rFonts w:eastAsia="Times New Roman"/>
          <w:b/>
          <w:bCs/>
          <w:color w:val="212121"/>
          <w:sz w:val="24"/>
          <w:szCs w:val="24"/>
          <w:lang w:val="sq-AL"/>
        </w:rPr>
        <w:t xml:space="preserve"> vaksinohem?</w:t>
      </w:r>
    </w:p>
    <w:p w14:paraId="09E2574E" w14:textId="7671CD70" w:rsidR="009437A9" w:rsidRPr="007852EE" w:rsidRDefault="001A5C7F" w:rsidP="009437A9">
      <w:pPr>
        <w:spacing w:after="0" w:line="240" w:lineRule="auto"/>
        <w:rPr>
          <w:rFonts w:eastAsia="Times New Roman"/>
          <w:color w:val="FFFFFF"/>
          <w:sz w:val="24"/>
          <w:szCs w:val="24"/>
          <w:lang w:val="sq-AL"/>
        </w:rPr>
      </w:pPr>
      <w:r w:rsidRPr="007852EE">
        <w:rPr>
          <w:rFonts w:eastAsia="Times New Roman"/>
          <w:sz w:val="24"/>
          <w:szCs w:val="24"/>
          <w:lang w:val="sq-AL"/>
        </w:rPr>
        <w:t>Personat q</w:t>
      </w:r>
      <w:r w:rsidR="008F25E4" w:rsidRPr="007852EE">
        <w:rPr>
          <w:rFonts w:eastAsia="Times New Roman"/>
          <w:sz w:val="24"/>
          <w:szCs w:val="24"/>
          <w:lang w:val="sq-AL"/>
        </w:rPr>
        <w:t>ë</w:t>
      </w:r>
      <w:r w:rsidRPr="007852EE">
        <w:rPr>
          <w:rFonts w:eastAsia="Times New Roman"/>
          <w:sz w:val="24"/>
          <w:szCs w:val="24"/>
          <w:lang w:val="sq-AL"/>
        </w:rPr>
        <w:t xml:space="preserve"> kan</w:t>
      </w:r>
      <w:r w:rsidR="008F25E4" w:rsidRPr="007852EE">
        <w:rPr>
          <w:rFonts w:eastAsia="Times New Roman"/>
          <w:sz w:val="24"/>
          <w:szCs w:val="24"/>
          <w:lang w:val="sq-AL"/>
        </w:rPr>
        <w:t>ë</w:t>
      </w:r>
      <w:r w:rsidRPr="007852EE">
        <w:rPr>
          <w:rFonts w:eastAsia="Times New Roman"/>
          <w:sz w:val="24"/>
          <w:szCs w:val="24"/>
          <w:lang w:val="sq-AL"/>
        </w:rPr>
        <w:t xml:space="preserve"> pasur shok anafilaktik (reaksion t</w:t>
      </w:r>
      <w:r w:rsidR="008F25E4" w:rsidRPr="007852EE">
        <w:rPr>
          <w:rFonts w:eastAsia="Times New Roman"/>
          <w:sz w:val="24"/>
          <w:szCs w:val="24"/>
          <w:lang w:val="sq-AL"/>
        </w:rPr>
        <w:t>ë</w:t>
      </w:r>
      <w:r w:rsidRPr="007852EE">
        <w:rPr>
          <w:rFonts w:eastAsia="Times New Roman"/>
          <w:sz w:val="24"/>
          <w:szCs w:val="24"/>
          <w:lang w:val="sq-AL"/>
        </w:rPr>
        <w:t xml:space="preserve"> r</w:t>
      </w:r>
      <w:r w:rsidR="008F25E4" w:rsidRPr="007852EE">
        <w:rPr>
          <w:rFonts w:eastAsia="Times New Roman"/>
          <w:sz w:val="24"/>
          <w:szCs w:val="24"/>
          <w:lang w:val="sq-AL"/>
        </w:rPr>
        <w:t>ë</w:t>
      </w:r>
      <w:r w:rsidRPr="007852EE">
        <w:rPr>
          <w:rFonts w:eastAsia="Times New Roman"/>
          <w:sz w:val="24"/>
          <w:szCs w:val="24"/>
          <w:lang w:val="sq-AL"/>
        </w:rPr>
        <w:t>nd</w:t>
      </w:r>
      <w:r w:rsidR="008F25E4" w:rsidRPr="007852EE">
        <w:rPr>
          <w:rFonts w:eastAsia="Times New Roman"/>
          <w:sz w:val="24"/>
          <w:szCs w:val="24"/>
          <w:lang w:val="sq-AL"/>
        </w:rPr>
        <w:t>ë</w:t>
      </w:r>
      <w:r w:rsidRPr="007852EE">
        <w:rPr>
          <w:rFonts w:eastAsia="Times New Roman"/>
          <w:sz w:val="24"/>
          <w:szCs w:val="24"/>
          <w:lang w:val="sq-AL"/>
        </w:rPr>
        <w:t xml:space="preserve"> alergjik) p</w:t>
      </w:r>
      <w:r w:rsidR="008F25E4" w:rsidRPr="007852EE">
        <w:rPr>
          <w:rFonts w:eastAsia="Times New Roman"/>
          <w:sz w:val="24"/>
          <w:szCs w:val="24"/>
          <w:lang w:val="sq-AL"/>
        </w:rPr>
        <w:t>ë</w:t>
      </w:r>
      <w:r w:rsidRPr="007852EE">
        <w:rPr>
          <w:rFonts w:eastAsia="Times New Roman"/>
          <w:sz w:val="24"/>
          <w:szCs w:val="24"/>
          <w:lang w:val="sq-AL"/>
        </w:rPr>
        <w:t xml:space="preserve">r </w:t>
      </w:r>
      <w:r w:rsidR="008F25E4" w:rsidRPr="007852EE">
        <w:rPr>
          <w:rFonts w:eastAsia="Times New Roman"/>
          <w:sz w:val="24"/>
          <w:szCs w:val="24"/>
          <w:lang w:val="sq-AL"/>
        </w:rPr>
        <w:t>ç</w:t>
      </w:r>
      <w:r w:rsidRPr="007852EE">
        <w:rPr>
          <w:rFonts w:eastAsia="Times New Roman"/>
          <w:sz w:val="24"/>
          <w:szCs w:val="24"/>
          <w:lang w:val="sq-AL"/>
        </w:rPr>
        <w:t>do arsye, do t</w:t>
      </w:r>
      <w:r w:rsidR="008F25E4" w:rsidRPr="007852EE">
        <w:rPr>
          <w:rFonts w:eastAsia="Times New Roman"/>
          <w:sz w:val="24"/>
          <w:szCs w:val="24"/>
          <w:lang w:val="sq-AL"/>
        </w:rPr>
        <w:t>ë</w:t>
      </w:r>
      <w:r w:rsidRPr="007852EE">
        <w:rPr>
          <w:rFonts w:eastAsia="Times New Roman"/>
          <w:sz w:val="24"/>
          <w:szCs w:val="24"/>
          <w:lang w:val="sq-AL"/>
        </w:rPr>
        <w:t xml:space="preserve"> mbahen n</w:t>
      </w:r>
      <w:r w:rsidR="008F25E4" w:rsidRPr="007852EE">
        <w:rPr>
          <w:rFonts w:eastAsia="Times New Roman"/>
          <w:sz w:val="24"/>
          <w:szCs w:val="24"/>
          <w:lang w:val="sq-AL"/>
        </w:rPr>
        <w:t>ë</w:t>
      </w:r>
      <w:r w:rsidRPr="007852EE">
        <w:rPr>
          <w:rFonts w:eastAsia="Times New Roman"/>
          <w:sz w:val="24"/>
          <w:szCs w:val="24"/>
          <w:lang w:val="sq-AL"/>
        </w:rPr>
        <w:t>n v</w:t>
      </w:r>
      <w:r w:rsidR="008F25E4" w:rsidRPr="007852EE">
        <w:rPr>
          <w:rFonts w:eastAsia="Times New Roman"/>
          <w:sz w:val="24"/>
          <w:szCs w:val="24"/>
          <w:lang w:val="sq-AL"/>
        </w:rPr>
        <w:t>ë</w:t>
      </w:r>
      <w:r w:rsidRPr="007852EE">
        <w:rPr>
          <w:rFonts w:eastAsia="Times New Roman"/>
          <w:sz w:val="24"/>
          <w:szCs w:val="24"/>
          <w:lang w:val="sq-AL"/>
        </w:rPr>
        <w:t>zhgim p</w:t>
      </w:r>
      <w:r w:rsidR="008F25E4" w:rsidRPr="007852EE">
        <w:rPr>
          <w:rFonts w:eastAsia="Times New Roman"/>
          <w:sz w:val="24"/>
          <w:szCs w:val="24"/>
          <w:lang w:val="sq-AL"/>
        </w:rPr>
        <w:t>ë</w:t>
      </w:r>
      <w:r w:rsidRPr="007852EE">
        <w:rPr>
          <w:rFonts w:eastAsia="Times New Roman"/>
          <w:sz w:val="24"/>
          <w:szCs w:val="24"/>
          <w:lang w:val="sq-AL"/>
        </w:rPr>
        <w:t>r 30 minuta.</w:t>
      </w:r>
      <w:r w:rsidR="00E55366" w:rsidRPr="007852EE">
        <w:rPr>
          <w:rFonts w:eastAsia="Times New Roman"/>
          <w:sz w:val="24"/>
          <w:szCs w:val="24"/>
          <w:lang w:val="sq-AL"/>
        </w:rPr>
        <w:t xml:space="preserve"> </w:t>
      </w:r>
      <w:r w:rsidRPr="007852EE">
        <w:rPr>
          <w:rFonts w:eastAsia="Times New Roman"/>
          <w:sz w:val="24"/>
          <w:szCs w:val="24"/>
          <w:lang w:val="sq-AL"/>
        </w:rPr>
        <w:t>T</w:t>
      </w:r>
      <w:r w:rsidR="008F25E4" w:rsidRPr="007852EE">
        <w:rPr>
          <w:rFonts w:eastAsia="Times New Roman"/>
          <w:sz w:val="24"/>
          <w:szCs w:val="24"/>
          <w:lang w:val="sq-AL"/>
        </w:rPr>
        <w:t>ë</w:t>
      </w:r>
      <w:r w:rsidRPr="007852EE">
        <w:rPr>
          <w:rFonts w:eastAsia="Times New Roman"/>
          <w:sz w:val="24"/>
          <w:szCs w:val="24"/>
          <w:lang w:val="sq-AL"/>
        </w:rPr>
        <w:t xml:space="preserve"> gjith</w:t>
      </w:r>
      <w:r w:rsidR="008F25E4" w:rsidRPr="007852EE">
        <w:rPr>
          <w:rFonts w:eastAsia="Times New Roman"/>
          <w:sz w:val="24"/>
          <w:szCs w:val="24"/>
          <w:lang w:val="sq-AL"/>
        </w:rPr>
        <w:t>ë</w:t>
      </w:r>
      <w:r w:rsidRPr="007852EE">
        <w:rPr>
          <w:rFonts w:eastAsia="Times New Roman"/>
          <w:sz w:val="24"/>
          <w:szCs w:val="24"/>
          <w:lang w:val="sq-AL"/>
        </w:rPr>
        <w:t xml:space="preserve"> t</w:t>
      </w:r>
      <w:r w:rsidR="008F25E4" w:rsidRPr="007852EE">
        <w:rPr>
          <w:rFonts w:eastAsia="Times New Roman"/>
          <w:sz w:val="24"/>
          <w:szCs w:val="24"/>
          <w:lang w:val="sq-AL"/>
        </w:rPr>
        <w:t>ë</w:t>
      </w:r>
      <w:r w:rsidRPr="007852EE">
        <w:rPr>
          <w:rFonts w:eastAsia="Times New Roman"/>
          <w:sz w:val="24"/>
          <w:szCs w:val="24"/>
          <w:lang w:val="sq-AL"/>
        </w:rPr>
        <w:t xml:space="preserve"> tjer</w:t>
      </w:r>
      <w:r w:rsidR="008F25E4" w:rsidRPr="007852EE">
        <w:rPr>
          <w:rFonts w:eastAsia="Times New Roman"/>
          <w:sz w:val="24"/>
          <w:szCs w:val="24"/>
          <w:lang w:val="sq-AL"/>
        </w:rPr>
        <w:t>ë</w:t>
      </w:r>
      <w:r w:rsidRPr="007852EE">
        <w:rPr>
          <w:rFonts w:eastAsia="Times New Roman"/>
          <w:sz w:val="24"/>
          <w:szCs w:val="24"/>
          <w:lang w:val="sq-AL"/>
        </w:rPr>
        <w:t>t do t</w:t>
      </w:r>
      <w:r w:rsidR="008F25E4" w:rsidRPr="007852EE">
        <w:rPr>
          <w:rFonts w:eastAsia="Times New Roman"/>
          <w:sz w:val="24"/>
          <w:szCs w:val="24"/>
          <w:lang w:val="sq-AL"/>
        </w:rPr>
        <w:t>ë</w:t>
      </w:r>
      <w:r w:rsidRPr="007852EE">
        <w:rPr>
          <w:rFonts w:eastAsia="Times New Roman"/>
          <w:sz w:val="24"/>
          <w:szCs w:val="24"/>
          <w:lang w:val="sq-AL"/>
        </w:rPr>
        <w:t xml:space="preserve"> monitorohen p</w:t>
      </w:r>
      <w:r w:rsidR="008F25E4" w:rsidRPr="007852EE">
        <w:rPr>
          <w:rFonts w:eastAsia="Times New Roman"/>
          <w:sz w:val="24"/>
          <w:szCs w:val="24"/>
          <w:lang w:val="sq-AL"/>
        </w:rPr>
        <w:t>ë</w:t>
      </w:r>
      <w:r w:rsidRPr="007852EE">
        <w:rPr>
          <w:rFonts w:eastAsia="Times New Roman"/>
          <w:sz w:val="24"/>
          <w:szCs w:val="24"/>
          <w:lang w:val="sq-AL"/>
        </w:rPr>
        <w:t>r 15 minuta.</w:t>
      </w:r>
      <w:r w:rsidR="009437A9" w:rsidRPr="007852EE">
        <w:rPr>
          <w:sz w:val="24"/>
          <w:szCs w:val="24"/>
          <w:lang w:val="sq-AL"/>
        </w:rPr>
        <w:t xml:space="preserve"> </w:t>
      </w:r>
    </w:p>
    <w:p w14:paraId="35AEDFDE" w14:textId="5F803AE0" w:rsidR="00921473" w:rsidRPr="007852EE" w:rsidRDefault="00921473" w:rsidP="00921473">
      <w:pPr>
        <w:spacing w:after="0" w:line="240" w:lineRule="auto"/>
        <w:rPr>
          <w:rFonts w:ascii="Calibri" w:eastAsia="Times New Roman" w:hAnsi="Calibri" w:cs="Calibri"/>
          <w:sz w:val="24"/>
          <w:szCs w:val="24"/>
          <w:lang w:val="sq-AL"/>
        </w:rPr>
      </w:pPr>
    </w:p>
    <w:p w14:paraId="649F770E" w14:textId="1493A34E" w:rsidR="00024BC4" w:rsidRPr="007852EE" w:rsidRDefault="001A5C7F" w:rsidP="00024BC4">
      <w:pPr>
        <w:spacing w:after="0" w:line="240" w:lineRule="auto"/>
        <w:outlineLvl w:val="2"/>
        <w:rPr>
          <w:rFonts w:ascii="Calibri" w:eastAsia="Times New Roman" w:hAnsi="Calibri" w:cs="Calibri"/>
          <w:color w:val="FF0000"/>
          <w:sz w:val="24"/>
          <w:szCs w:val="24"/>
          <w:lang w:val="sq-AL"/>
        </w:rPr>
      </w:pPr>
      <w:r w:rsidRPr="007852EE">
        <w:rPr>
          <w:rFonts w:ascii="Calibri" w:eastAsia="Times New Roman" w:hAnsi="Calibri" w:cs="Calibri"/>
          <w:b/>
          <w:bCs/>
          <w:color w:val="141414"/>
          <w:sz w:val="24"/>
          <w:szCs w:val="24"/>
          <w:lang w:val="sq-AL"/>
        </w:rPr>
        <w:t>A do të marr ndonjë dokument që të shërbejë si provë e vaksinimit?</w:t>
      </w:r>
      <w:r w:rsidR="005D0332">
        <w:rPr>
          <w:rFonts w:ascii="Calibri" w:eastAsia="Times New Roman" w:hAnsi="Calibri" w:cs="Calibri"/>
          <w:b/>
          <w:bCs/>
          <w:color w:val="141414"/>
          <w:sz w:val="24"/>
          <w:szCs w:val="24"/>
          <w:lang w:val="sq-AL"/>
        </w:rPr>
        <w:t xml:space="preserve"> </w:t>
      </w:r>
    </w:p>
    <w:p w14:paraId="0B318A9E" w14:textId="25427112" w:rsidR="00591415" w:rsidRPr="007852EE" w:rsidRDefault="001A5C7F" w:rsidP="00024BC4">
      <w:pPr>
        <w:spacing w:after="0" w:line="240" w:lineRule="auto"/>
        <w:outlineLvl w:val="2"/>
        <w:rPr>
          <w:rFonts w:ascii="Calibri" w:eastAsia="Times New Roman" w:hAnsi="Calibri" w:cs="Calibri"/>
          <w:sz w:val="24"/>
          <w:szCs w:val="24"/>
          <w:lang w:val="sq-AL"/>
        </w:rPr>
      </w:pPr>
      <w:r w:rsidRPr="007852EE">
        <w:rPr>
          <w:rFonts w:ascii="Calibri" w:eastAsia="Times New Roman" w:hAnsi="Calibri" w:cs="Calibri"/>
          <w:sz w:val="24"/>
          <w:szCs w:val="24"/>
          <w:lang w:val="sq-AL"/>
        </w:rPr>
        <w:t>Duhet të merrni një kartë ose fletë vaksinimi, që ju informon se çfarë vaksine COVID-19 keni bërë, datën kur e keni bërë dhe ku e keni bërë.</w:t>
      </w:r>
      <w:r w:rsidR="00591415" w:rsidRPr="007852EE">
        <w:rPr>
          <w:rFonts w:ascii="Calibri" w:eastAsia="Times New Roman" w:hAnsi="Calibri" w:cs="Calibri"/>
          <w:sz w:val="24"/>
          <w:szCs w:val="24"/>
          <w:lang w:val="sq-AL"/>
        </w:rPr>
        <w:t xml:space="preserve"> Sigurohuni që ta mbani këtë kartë se do t’ju duhet për dozën e dytë. Mund të nxirrni një foto të saj, për ta pasur si kopje di</w:t>
      </w:r>
      <w:r w:rsidR="000A1BEE" w:rsidRPr="007852EE">
        <w:rPr>
          <w:rFonts w:ascii="Calibri" w:eastAsia="Times New Roman" w:hAnsi="Calibri" w:cs="Calibri"/>
          <w:sz w:val="24"/>
          <w:szCs w:val="24"/>
          <w:lang w:val="sq-AL"/>
        </w:rPr>
        <w:t>gj</w:t>
      </w:r>
      <w:r w:rsidR="00591415" w:rsidRPr="007852EE">
        <w:rPr>
          <w:rFonts w:ascii="Calibri" w:eastAsia="Times New Roman" w:hAnsi="Calibri" w:cs="Calibri"/>
          <w:sz w:val="24"/>
          <w:szCs w:val="24"/>
          <w:lang w:val="sq-AL"/>
        </w:rPr>
        <w:t>itale rezervë.</w:t>
      </w:r>
    </w:p>
    <w:p w14:paraId="32EAC056" w14:textId="77777777" w:rsidR="00591415" w:rsidRPr="007852EE" w:rsidRDefault="00591415" w:rsidP="00442D87">
      <w:pPr>
        <w:spacing w:after="0" w:line="240" w:lineRule="auto"/>
        <w:rPr>
          <w:rFonts w:ascii="Calibri" w:eastAsia="Times New Roman" w:hAnsi="Calibri" w:cs="Calibri"/>
          <w:sz w:val="24"/>
          <w:szCs w:val="24"/>
          <w:lang w:val="sq-AL"/>
        </w:rPr>
      </w:pPr>
    </w:p>
    <w:p w14:paraId="1D75D438" w14:textId="21EDDAE5" w:rsidR="009E6FC8" w:rsidRPr="007852EE" w:rsidRDefault="001A5C7F" w:rsidP="00442D87">
      <w:pPr>
        <w:spacing w:after="0" w:line="240" w:lineRule="auto"/>
        <w:rPr>
          <w:rStyle w:val="Hyperlink"/>
          <w:color w:val="4472C4" w:themeColor="accent1"/>
          <w:sz w:val="24"/>
          <w:szCs w:val="24"/>
          <w:lang w:val="sq-AL"/>
        </w:rPr>
      </w:pPr>
      <w:r w:rsidRPr="007852EE">
        <w:rPr>
          <w:rFonts w:ascii="Calibri" w:eastAsia="Times New Roman" w:hAnsi="Calibri" w:cs="Calibri"/>
          <w:sz w:val="24"/>
          <w:szCs w:val="24"/>
          <w:lang w:val="sq-AL"/>
        </w:rPr>
        <w:t>Duhet të merrni edhe një version letër ose elektronik të një flete informative me të dhëna të mëtejshme për vaksinën specifike COVID-19 që po ju ofrohet.</w:t>
      </w:r>
      <w:r w:rsidR="005227CE" w:rsidRPr="007852EE">
        <w:rPr>
          <w:rFonts w:ascii="Calibri" w:eastAsia="Times New Roman" w:hAnsi="Calibri" w:cs="Calibri"/>
          <w:sz w:val="24"/>
          <w:szCs w:val="24"/>
          <w:lang w:val="sq-AL"/>
        </w:rPr>
        <w:t xml:space="preserve"> </w:t>
      </w:r>
      <w:hyperlink r:id="rId17" w:history="1">
        <w:r w:rsidRPr="006E1922">
          <w:rPr>
            <w:rStyle w:val="Hyperlink"/>
            <w:rFonts w:ascii="Calibri" w:eastAsia="Times New Roman" w:hAnsi="Calibri" w:cs="Calibri"/>
            <w:sz w:val="24"/>
            <w:szCs w:val="24"/>
            <w:lang w:val="sq-AL"/>
          </w:rPr>
          <w:t>Çdo vaksinë COVID-19</w:t>
        </w:r>
        <w:r w:rsidR="00D43C2C" w:rsidRPr="006E1922">
          <w:rPr>
            <w:rStyle w:val="Hyperlink"/>
            <w:rFonts w:ascii="Calibri" w:eastAsia="Times New Roman" w:hAnsi="Calibri" w:cs="Calibri"/>
            <w:sz w:val="24"/>
            <w:szCs w:val="24"/>
            <w:lang w:val="sq-AL"/>
          </w:rPr>
          <w:t xml:space="preserve"> </w:t>
        </w:r>
        <w:r w:rsidRPr="006E1922">
          <w:rPr>
            <w:rStyle w:val="Hyperlink"/>
            <w:rFonts w:ascii="Calibri" w:eastAsia="Times New Roman" w:hAnsi="Calibri" w:cs="Calibri"/>
            <w:sz w:val="24"/>
            <w:szCs w:val="24"/>
            <w:lang w:val="sq-AL"/>
          </w:rPr>
          <w:t>vjen me fletën e vet të fakteve</w:t>
        </w:r>
      </w:hyperlink>
      <w:r w:rsidRPr="007852EE">
        <w:rPr>
          <w:rFonts w:ascii="Calibri" w:eastAsia="Times New Roman" w:hAnsi="Calibri" w:cs="Calibri"/>
          <w:sz w:val="24"/>
          <w:szCs w:val="24"/>
          <w:lang w:val="sq-AL"/>
        </w:rPr>
        <w:t>, me informacion që ju ndihmon të kuptoni rreziqet dhe përfitimet nga marrja e asaj vaksine specifike</w:t>
      </w:r>
      <w:r w:rsidR="006E1922">
        <w:rPr>
          <w:rFonts w:ascii="Calibri" w:eastAsia="Times New Roman" w:hAnsi="Calibri" w:cs="Calibri"/>
          <w:sz w:val="24"/>
          <w:szCs w:val="24"/>
          <w:lang w:val="sq-AL"/>
        </w:rPr>
        <w:t>.</w:t>
      </w:r>
    </w:p>
    <w:p w14:paraId="0177F92D" w14:textId="729EEBC4" w:rsidR="005369BC" w:rsidRPr="007852EE" w:rsidRDefault="005369BC" w:rsidP="00442D87">
      <w:pPr>
        <w:spacing w:after="0" w:line="240" w:lineRule="auto"/>
        <w:rPr>
          <w:rStyle w:val="Hyperlink"/>
          <w:color w:val="4472C4" w:themeColor="accent1"/>
          <w:sz w:val="24"/>
          <w:szCs w:val="24"/>
          <w:lang w:val="sq-AL"/>
        </w:rPr>
      </w:pPr>
    </w:p>
    <w:p w14:paraId="55C7B5CA" w14:textId="52850518" w:rsidR="005369BC" w:rsidRPr="00470F8A" w:rsidRDefault="00985A64" w:rsidP="00470F8A">
      <w:pPr>
        <w:spacing w:after="0" w:line="240" w:lineRule="auto"/>
        <w:outlineLvl w:val="2"/>
        <w:rPr>
          <w:rFonts w:ascii="Calibri" w:hAnsi="Calibri"/>
          <w:b/>
          <w:color w:val="FFFFFF"/>
          <w:sz w:val="24"/>
          <w:lang w:val="sq-AL"/>
        </w:rPr>
      </w:pPr>
      <w:r w:rsidRPr="007852EE">
        <w:rPr>
          <w:b/>
          <w:bCs/>
          <w:sz w:val="24"/>
          <w:szCs w:val="24"/>
          <w:lang w:val="sq-AL"/>
        </w:rPr>
        <w:t>Çfarë të bëj, po ta humb Kartën e Regjistrimit të Vaksinimit kundër COVID-19?</w:t>
      </w:r>
      <w:r w:rsidR="00642919" w:rsidRPr="00470F8A">
        <w:rPr>
          <w:b/>
          <w:bCs/>
          <w:sz w:val="24"/>
          <w:szCs w:val="24"/>
          <w:lang w:val="sq-AL"/>
        </w:rPr>
        <w:t xml:space="preserve"> </w:t>
      </w:r>
      <w:r w:rsidR="00642919" w:rsidRPr="00470F8A">
        <w:rPr>
          <w:rFonts w:ascii="Calibri" w:eastAsia="Times New Roman" w:hAnsi="Calibri" w:cs="Calibri"/>
          <w:sz w:val="24"/>
          <w:szCs w:val="24"/>
        </w:rPr>
        <w:t>(</w:t>
      </w:r>
      <w:proofErr w:type="spellStart"/>
      <w:r w:rsidR="004558E0">
        <w:rPr>
          <w:rFonts w:ascii="Calibri" w:eastAsia="Times New Roman" w:hAnsi="Calibri" w:cs="Calibri"/>
          <w:sz w:val="24"/>
          <w:szCs w:val="24"/>
        </w:rPr>
        <w:t>Përditësuar</w:t>
      </w:r>
      <w:proofErr w:type="spellEnd"/>
      <w:r w:rsidR="004558E0">
        <w:rPr>
          <w:rFonts w:ascii="Calibri" w:eastAsia="Times New Roman" w:hAnsi="Calibri" w:cs="Calibri"/>
          <w:sz w:val="24"/>
          <w:szCs w:val="24"/>
        </w:rPr>
        <w:t xml:space="preserve"> </w:t>
      </w:r>
      <w:proofErr w:type="spellStart"/>
      <w:r w:rsidR="004558E0">
        <w:rPr>
          <w:rFonts w:ascii="Calibri" w:eastAsia="Times New Roman" w:hAnsi="Calibri" w:cs="Calibri"/>
          <w:sz w:val="24"/>
          <w:szCs w:val="24"/>
        </w:rPr>
        <w:t>më</w:t>
      </w:r>
      <w:proofErr w:type="spellEnd"/>
      <w:r w:rsidR="004558E0">
        <w:rPr>
          <w:rFonts w:ascii="Calibri" w:eastAsia="Times New Roman" w:hAnsi="Calibri" w:cs="Calibri"/>
          <w:sz w:val="24"/>
          <w:szCs w:val="24"/>
        </w:rPr>
        <w:t xml:space="preserve"> 11 </w:t>
      </w:r>
      <w:proofErr w:type="spellStart"/>
      <w:r w:rsidR="004558E0">
        <w:rPr>
          <w:rFonts w:ascii="Calibri" w:eastAsia="Times New Roman" w:hAnsi="Calibri" w:cs="Calibri"/>
          <w:sz w:val="24"/>
          <w:szCs w:val="24"/>
        </w:rPr>
        <w:t>janar</w:t>
      </w:r>
      <w:proofErr w:type="spellEnd"/>
      <w:r w:rsidR="004558E0">
        <w:rPr>
          <w:rFonts w:ascii="Calibri" w:eastAsia="Times New Roman" w:hAnsi="Calibri" w:cs="Calibri"/>
          <w:sz w:val="24"/>
          <w:szCs w:val="24"/>
        </w:rPr>
        <w:t xml:space="preserve"> 2022</w:t>
      </w:r>
      <w:r w:rsidR="00642919" w:rsidRPr="00470F8A">
        <w:rPr>
          <w:rFonts w:ascii="Calibri" w:eastAsia="Times New Roman" w:hAnsi="Calibri" w:cs="Calibri"/>
          <w:sz w:val="24"/>
          <w:szCs w:val="24"/>
        </w:rPr>
        <w:t>)</w:t>
      </w:r>
    </w:p>
    <w:p w14:paraId="2BDA58C4" w14:textId="196E513C" w:rsidR="00985A64" w:rsidRPr="007852EE" w:rsidRDefault="00985A64" w:rsidP="00442D87">
      <w:pPr>
        <w:spacing w:after="0" w:line="240" w:lineRule="auto"/>
        <w:rPr>
          <w:sz w:val="26"/>
          <w:szCs w:val="26"/>
          <w:lang w:val="sq-AL"/>
        </w:rPr>
      </w:pPr>
      <w:r w:rsidRPr="007852EE">
        <w:rPr>
          <w:sz w:val="24"/>
          <w:szCs w:val="24"/>
          <w:lang w:val="sq-AL"/>
        </w:rPr>
        <w:t>Keni disa opsione:</w:t>
      </w:r>
    </w:p>
    <w:p w14:paraId="382F28D7" w14:textId="2A6B3AD5" w:rsidR="00985A64" w:rsidRDefault="00985A64" w:rsidP="00985A64">
      <w:pPr>
        <w:pStyle w:val="ListParagraph"/>
        <w:numPr>
          <w:ilvl w:val="0"/>
          <w:numId w:val="13"/>
        </w:numPr>
        <w:rPr>
          <w:sz w:val="24"/>
          <w:szCs w:val="24"/>
          <w:lang w:val="sq-AL"/>
        </w:rPr>
      </w:pPr>
      <w:r w:rsidRPr="007852EE">
        <w:rPr>
          <w:sz w:val="24"/>
          <w:szCs w:val="24"/>
          <w:lang w:val="sq-AL"/>
        </w:rPr>
        <w:t>Lidhuni me ofruesin e kujdesit tuaj shëndetësor ose me qendrën ku u vaksinuat. Ata mund të printojnë një kopje tjetër të kart</w:t>
      </w:r>
      <w:r w:rsidR="00FC7019" w:rsidRPr="007852EE">
        <w:rPr>
          <w:sz w:val="24"/>
          <w:szCs w:val="24"/>
          <w:lang w:val="sq-AL"/>
        </w:rPr>
        <w:t>el</w:t>
      </w:r>
      <w:r w:rsidRPr="007852EE">
        <w:rPr>
          <w:sz w:val="24"/>
          <w:szCs w:val="24"/>
          <w:lang w:val="sq-AL"/>
        </w:rPr>
        <w:t>ës suaj.</w:t>
      </w:r>
    </w:p>
    <w:p w14:paraId="6EBCCA1A" w14:textId="7BA37D0C" w:rsidR="004558E0" w:rsidRPr="007852EE" w:rsidRDefault="004558E0" w:rsidP="00985A64">
      <w:pPr>
        <w:pStyle w:val="ListParagraph"/>
        <w:numPr>
          <w:ilvl w:val="0"/>
          <w:numId w:val="13"/>
        </w:numPr>
        <w:rPr>
          <w:sz w:val="24"/>
          <w:szCs w:val="24"/>
          <w:lang w:val="sq-AL"/>
        </w:rPr>
      </w:pPr>
      <w:r w:rsidRPr="004558E0">
        <w:rPr>
          <w:sz w:val="24"/>
          <w:szCs w:val="24"/>
          <w:lang w:val="sq-AL"/>
        </w:rPr>
        <w:t>Merrni një kopje digjitale të të dhënave tuaja të vaksinimit përmes MyVaxRecords.Mass.Gov.</w:t>
      </w:r>
    </w:p>
    <w:p w14:paraId="62C1CF29" w14:textId="09997CAE" w:rsidR="00985A64" w:rsidRPr="007852EE" w:rsidRDefault="00985A64" w:rsidP="00985A64">
      <w:pPr>
        <w:pStyle w:val="ListParagraph"/>
        <w:numPr>
          <w:ilvl w:val="0"/>
          <w:numId w:val="13"/>
        </w:numPr>
        <w:rPr>
          <w:sz w:val="24"/>
          <w:szCs w:val="24"/>
          <w:lang w:val="sq-AL"/>
        </w:rPr>
      </w:pPr>
      <w:r w:rsidRPr="007852EE">
        <w:rPr>
          <w:sz w:val="24"/>
          <w:szCs w:val="24"/>
          <w:lang w:val="sq-AL"/>
        </w:rPr>
        <w:t xml:space="preserve">Kartela juaj do të jetë edhe në </w:t>
      </w:r>
      <w:hyperlink r:id="rId18" w:history="1">
        <w:r w:rsidRPr="007852EE">
          <w:rPr>
            <w:rStyle w:val="Hyperlink"/>
            <w:sz w:val="24"/>
            <w:szCs w:val="24"/>
            <w:lang w:val="sq-AL"/>
          </w:rPr>
          <w:t>v-safe</w:t>
        </w:r>
      </w:hyperlink>
      <w:r w:rsidRPr="007852EE">
        <w:rPr>
          <w:sz w:val="24"/>
          <w:szCs w:val="24"/>
          <w:lang w:val="sq-AL"/>
        </w:rPr>
        <w:t>, në qoftë se jeni regjistruar në atë program.</w:t>
      </w:r>
    </w:p>
    <w:p w14:paraId="57A66B07" w14:textId="797C195B" w:rsidR="00985A64" w:rsidRDefault="00985A64" w:rsidP="00985A64">
      <w:pPr>
        <w:pStyle w:val="ListParagraph"/>
        <w:numPr>
          <w:ilvl w:val="0"/>
          <w:numId w:val="13"/>
        </w:numPr>
        <w:rPr>
          <w:sz w:val="24"/>
          <w:szCs w:val="24"/>
          <w:lang w:val="sq-AL"/>
        </w:rPr>
      </w:pPr>
      <w:r w:rsidRPr="007852EE">
        <w:rPr>
          <w:sz w:val="24"/>
          <w:szCs w:val="24"/>
          <w:lang w:val="sq-AL"/>
        </w:rPr>
        <w:t xml:space="preserve">Mund të plotësoni një </w:t>
      </w:r>
      <w:hyperlink r:id="rId19" w:history="1">
        <w:r w:rsidRPr="007852EE">
          <w:rPr>
            <w:rStyle w:val="Hyperlink"/>
            <w:sz w:val="24"/>
            <w:szCs w:val="24"/>
            <w:lang w:val="sq-AL"/>
          </w:rPr>
          <w:t>Formular të Kërkesës për Kartelën e Imunizimit</w:t>
        </w:r>
      </w:hyperlink>
      <w:r w:rsidRPr="007852EE">
        <w:rPr>
          <w:sz w:val="24"/>
          <w:szCs w:val="24"/>
          <w:lang w:val="sq-AL"/>
        </w:rPr>
        <w:t xml:space="preserve">, që shkon drejtpërdrejt te Departamenti i Shëndetit Publik </w:t>
      </w:r>
      <w:r w:rsidR="00225CA3" w:rsidRPr="007852EE">
        <w:rPr>
          <w:sz w:val="24"/>
          <w:szCs w:val="24"/>
          <w:lang w:val="sq-AL"/>
        </w:rPr>
        <w:t xml:space="preserve">i shtetit. Po të përdorni këtë formular, do të merrni një histori të plotë të të gjitha vaksinave që keni bërë, jo thjesht të vaksinës kundër COVID-19, dhe mund të duhen deri në 6 javë që </w:t>
      </w:r>
      <w:r w:rsidR="00171048" w:rsidRPr="007852EE">
        <w:rPr>
          <w:sz w:val="24"/>
          <w:szCs w:val="24"/>
          <w:lang w:val="sq-AL"/>
        </w:rPr>
        <w:t>ta merrni kartelën.</w:t>
      </w:r>
    </w:p>
    <w:p w14:paraId="0EE37F36" w14:textId="35FDF122" w:rsidR="002005F7" w:rsidRPr="00E97160" w:rsidRDefault="002005F7" w:rsidP="002005F7">
      <w:pPr>
        <w:pStyle w:val="ListParagraph"/>
        <w:numPr>
          <w:ilvl w:val="1"/>
          <w:numId w:val="13"/>
        </w:numPr>
        <w:contextualSpacing/>
        <w:rPr>
          <w:rFonts w:eastAsia="Times New Roman"/>
          <w:sz w:val="24"/>
          <w:szCs w:val="24"/>
        </w:rPr>
      </w:pPr>
      <w:r w:rsidRPr="003815C6">
        <w:rPr>
          <w:rFonts w:eastAsia="Times New Roman" w:cstheme="minorHAnsi"/>
          <w:color w:val="141414"/>
          <w:sz w:val="24"/>
          <w:szCs w:val="24"/>
          <w:lang w:val="sq-AL"/>
        </w:rPr>
        <w:t xml:space="preserve">Ju lutemi vini re se kjo formë duhet të jetë e noterizuar para se të dorëzohet dhe postohet në kopje të shtypur. Ju do të merrni një regjistrim në letër për çdo imunizim që keni marrë dhe që është raportuar në MIIS. </w:t>
      </w:r>
      <w:r w:rsidRPr="002005F7">
        <w:rPr>
          <w:rFonts w:eastAsia="Times New Roman" w:cstheme="minorHAnsi"/>
          <w:color w:val="141414"/>
          <w:sz w:val="24"/>
          <w:szCs w:val="24"/>
        </w:rPr>
        <w:t xml:space="preserve">Ju </w:t>
      </w:r>
      <w:proofErr w:type="spellStart"/>
      <w:r w:rsidRPr="002005F7">
        <w:rPr>
          <w:rFonts w:eastAsia="Times New Roman" w:cstheme="minorHAnsi"/>
          <w:color w:val="141414"/>
          <w:sz w:val="24"/>
          <w:szCs w:val="24"/>
        </w:rPr>
        <w:t>nuk</w:t>
      </w:r>
      <w:proofErr w:type="spellEnd"/>
      <w:r w:rsidRPr="002005F7">
        <w:rPr>
          <w:rFonts w:eastAsia="Times New Roman" w:cstheme="minorHAnsi"/>
          <w:color w:val="141414"/>
          <w:sz w:val="24"/>
          <w:szCs w:val="24"/>
        </w:rPr>
        <w:t xml:space="preserve"> do </w:t>
      </w:r>
      <w:proofErr w:type="spellStart"/>
      <w:r w:rsidRPr="002005F7">
        <w:rPr>
          <w:rFonts w:eastAsia="Times New Roman" w:cstheme="minorHAnsi"/>
          <w:color w:val="141414"/>
          <w:sz w:val="24"/>
          <w:szCs w:val="24"/>
        </w:rPr>
        <w:t>të</w:t>
      </w:r>
      <w:proofErr w:type="spellEnd"/>
      <w:r w:rsidRPr="002005F7">
        <w:rPr>
          <w:rFonts w:eastAsia="Times New Roman" w:cstheme="minorHAnsi"/>
          <w:color w:val="141414"/>
          <w:sz w:val="24"/>
          <w:szCs w:val="24"/>
        </w:rPr>
        <w:t xml:space="preserve"> </w:t>
      </w:r>
      <w:proofErr w:type="spellStart"/>
      <w:r w:rsidRPr="002005F7">
        <w:rPr>
          <w:rFonts w:eastAsia="Times New Roman" w:cstheme="minorHAnsi"/>
          <w:color w:val="141414"/>
          <w:sz w:val="24"/>
          <w:szCs w:val="24"/>
        </w:rPr>
        <w:t>merrni</w:t>
      </w:r>
      <w:proofErr w:type="spellEnd"/>
      <w:r w:rsidRPr="002005F7">
        <w:rPr>
          <w:rFonts w:eastAsia="Times New Roman" w:cstheme="minorHAnsi"/>
          <w:color w:val="141414"/>
          <w:sz w:val="24"/>
          <w:szCs w:val="24"/>
        </w:rPr>
        <w:t xml:space="preserve"> </w:t>
      </w:r>
      <w:proofErr w:type="spellStart"/>
      <w:r w:rsidRPr="002005F7">
        <w:rPr>
          <w:rFonts w:eastAsia="Times New Roman" w:cstheme="minorHAnsi"/>
          <w:color w:val="141414"/>
          <w:sz w:val="24"/>
          <w:szCs w:val="24"/>
        </w:rPr>
        <w:t>një</w:t>
      </w:r>
      <w:proofErr w:type="spellEnd"/>
      <w:r w:rsidRPr="002005F7">
        <w:rPr>
          <w:rFonts w:eastAsia="Times New Roman" w:cstheme="minorHAnsi"/>
          <w:color w:val="141414"/>
          <w:sz w:val="24"/>
          <w:szCs w:val="24"/>
        </w:rPr>
        <w:t xml:space="preserve"> </w:t>
      </w:r>
      <w:proofErr w:type="spellStart"/>
      <w:r w:rsidRPr="002005F7">
        <w:rPr>
          <w:rFonts w:eastAsia="Times New Roman" w:cstheme="minorHAnsi"/>
          <w:color w:val="141414"/>
          <w:sz w:val="24"/>
          <w:szCs w:val="24"/>
        </w:rPr>
        <w:t>kartë</w:t>
      </w:r>
      <w:proofErr w:type="spellEnd"/>
      <w:r w:rsidRPr="002005F7">
        <w:rPr>
          <w:rFonts w:eastAsia="Times New Roman" w:cstheme="minorHAnsi"/>
          <w:color w:val="141414"/>
          <w:sz w:val="24"/>
          <w:szCs w:val="24"/>
        </w:rPr>
        <w:t xml:space="preserve"> </w:t>
      </w:r>
      <w:proofErr w:type="spellStart"/>
      <w:r w:rsidRPr="002005F7">
        <w:rPr>
          <w:rFonts w:eastAsia="Times New Roman" w:cstheme="minorHAnsi"/>
          <w:color w:val="141414"/>
          <w:sz w:val="24"/>
          <w:szCs w:val="24"/>
        </w:rPr>
        <w:t>vaksine</w:t>
      </w:r>
      <w:proofErr w:type="spellEnd"/>
      <w:r w:rsidRPr="002005F7">
        <w:rPr>
          <w:rFonts w:eastAsia="Times New Roman" w:cstheme="minorHAnsi"/>
          <w:color w:val="141414"/>
          <w:sz w:val="24"/>
          <w:szCs w:val="24"/>
        </w:rPr>
        <w:t xml:space="preserve"> COVID-19.</w:t>
      </w:r>
    </w:p>
    <w:p w14:paraId="6A18834F" w14:textId="77777777" w:rsidR="00E97160" w:rsidRPr="00E97160" w:rsidRDefault="00E97160" w:rsidP="00E97160">
      <w:pPr>
        <w:contextualSpacing/>
        <w:rPr>
          <w:rFonts w:eastAsia="Times New Roman"/>
          <w:sz w:val="24"/>
          <w:szCs w:val="24"/>
        </w:rPr>
      </w:pPr>
    </w:p>
    <w:p w14:paraId="28E5B1D2" w14:textId="1B80B5C4" w:rsidR="002005F7" w:rsidRDefault="002005F7" w:rsidP="00470F8A">
      <w:pPr>
        <w:pStyle w:val="NormalWeb"/>
        <w:spacing w:before="0" w:beforeAutospacing="0" w:after="0" w:afterAutospacing="0"/>
        <w:rPr>
          <w:rStyle w:val="Hyperlink"/>
          <w:rFonts w:asciiTheme="minorHAnsi" w:hAnsiTheme="minorHAnsi" w:cstheme="minorHAnsi"/>
          <w:color w:val="0070C0"/>
        </w:rPr>
      </w:pPr>
      <w:proofErr w:type="spellStart"/>
      <w:r w:rsidRPr="002005F7">
        <w:rPr>
          <w:rFonts w:asciiTheme="minorHAnsi" w:hAnsiTheme="minorHAnsi" w:cstheme="minorHAnsi"/>
        </w:rPr>
        <w:t>Nëse</w:t>
      </w:r>
      <w:proofErr w:type="spellEnd"/>
      <w:r w:rsidRPr="002005F7">
        <w:rPr>
          <w:rFonts w:asciiTheme="minorHAnsi" w:hAnsiTheme="minorHAnsi" w:cstheme="minorHAnsi"/>
        </w:rPr>
        <w:t xml:space="preserve"> </w:t>
      </w:r>
      <w:proofErr w:type="spellStart"/>
      <w:r w:rsidRPr="002005F7">
        <w:rPr>
          <w:rFonts w:asciiTheme="minorHAnsi" w:hAnsiTheme="minorHAnsi" w:cstheme="minorHAnsi"/>
        </w:rPr>
        <w:t>jeni</w:t>
      </w:r>
      <w:proofErr w:type="spellEnd"/>
      <w:r w:rsidRPr="002005F7">
        <w:rPr>
          <w:rFonts w:asciiTheme="minorHAnsi" w:hAnsiTheme="minorHAnsi" w:cstheme="minorHAnsi"/>
        </w:rPr>
        <w:t xml:space="preserve"> </w:t>
      </w:r>
      <w:proofErr w:type="spellStart"/>
      <w:r w:rsidRPr="002005F7">
        <w:rPr>
          <w:rFonts w:asciiTheme="minorHAnsi" w:hAnsiTheme="minorHAnsi" w:cstheme="minorHAnsi"/>
        </w:rPr>
        <w:t>vaksinuar</w:t>
      </w:r>
      <w:proofErr w:type="spellEnd"/>
      <w:r w:rsidRPr="002005F7">
        <w:rPr>
          <w:rFonts w:asciiTheme="minorHAnsi" w:hAnsiTheme="minorHAnsi" w:cstheme="minorHAnsi"/>
        </w:rPr>
        <w:t xml:space="preserve"> </w:t>
      </w:r>
      <w:proofErr w:type="spellStart"/>
      <w:r w:rsidRPr="002005F7">
        <w:rPr>
          <w:rFonts w:asciiTheme="minorHAnsi" w:hAnsiTheme="minorHAnsi" w:cstheme="minorHAnsi"/>
        </w:rPr>
        <w:t>në</w:t>
      </w:r>
      <w:proofErr w:type="spellEnd"/>
      <w:r w:rsidRPr="002005F7">
        <w:rPr>
          <w:rFonts w:asciiTheme="minorHAnsi" w:hAnsiTheme="minorHAnsi" w:cstheme="minorHAnsi"/>
        </w:rPr>
        <w:t xml:space="preserve"> </w:t>
      </w:r>
      <w:proofErr w:type="spellStart"/>
      <w:r w:rsidRPr="002005F7">
        <w:rPr>
          <w:rFonts w:asciiTheme="minorHAnsi" w:hAnsiTheme="minorHAnsi" w:cstheme="minorHAnsi"/>
        </w:rPr>
        <w:t>një</w:t>
      </w:r>
      <w:proofErr w:type="spellEnd"/>
      <w:r w:rsidRPr="002005F7">
        <w:rPr>
          <w:rFonts w:asciiTheme="minorHAnsi" w:hAnsiTheme="minorHAnsi" w:cstheme="minorHAnsi"/>
        </w:rPr>
        <w:t xml:space="preserve"> vend </w:t>
      </w:r>
      <w:proofErr w:type="spellStart"/>
      <w:r w:rsidRPr="002005F7">
        <w:rPr>
          <w:rFonts w:asciiTheme="minorHAnsi" w:hAnsiTheme="minorHAnsi" w:cstheme="minorHAnsi"/>
        </w:rPr>
        <w:t>vaksinimi</w:t>
      </w:r>
      <w:proofErr w:type="spellEnd"/>
      <w:r w:rsidRPr="002005F7">
        <w:rPr>
          <w:rFonts w:asciiTheme="minorHAnsi" w:hAnsiTheme="minorHAnsi" w:cstheme="minorHAnsi"/>
        </w:rPr>
        <w:t xml:space="preserve"> </w:t>
      </w:r>
      <w:proofErr w:type="spellStart"/>
      <w:r w:rsidRPr="002005F7">
        <w:rPr>
          <w:rFonts w:asciiTheme="minorHAnsi" w:hAnsiTheme="minorHAnsi" w:cstheme="minorHAnsi"/>
        </w:rPr>
        <w:t>masiv</w:t>
      </w:r>
      <w:proofErr w:type="spellEnd"/>
      <w:r w:rsidRPr="003900D0">
        <w:rPr>
          <w:rFonts w:asciiTheme="minorHAnsi" w:hAnsiTheme="minorHAnsi" w:cstheme="minorHAnsi"/>
        </w:rPr>
        <w:t>,</w:t>
      </w:r>
      <w:r w:rsidR="009C7FB6">
        <w:rPr>
          <w:rFonts w:asciiTheme="minorHAnsi" w:hAnsiTheme="minorHAnsi" w:cstheme="minorHAnsi"/>
        </w:rPr>
        <w:t xml:space="preserve"> </w:t>
      </w:r>
      <w:proofErr w:type="spellStart"/>
      <w:r w:rsidR="009C7FB6">
        <w:rPr>
          <w:rFonts w:asciiTheme="minorHAnsi" w:hAnsiTheme="minorHAnsi" w:cstheme="minorHAnsi"/>
        </w:rPr>
        <w:t>shihni</w:t>
      </w:r>
      <w:proofErr w:type="spellEnd"/>
      <w:r w:rsidR="009C7FB6" w:rsidRPr="003900D0">
        <w:rPr>
          <w:rFonts w:asciiTheme="minorHAnsi" w:hAnsiTheme="minorHAnsi" w:cstheme="minorHAnsi"/>
        </w:rPr>
        <w:t> </w:t>
      </w:r>
      <w:proofErr w:type="spellStart"/>
      <w:r w:rsidR="00463666">
        <w:fldChar w:fldCharType="begin"/>
      </w:r>
      <w:r w:rsidR="00463666">
        <w:instrText xml:space="preserve"> HYPERLINK "https://www.mass.gov/info-details/covid-19-vaccination-locations" \l "requesting-a-copy-of-your-vaccination-record-" </w:instrText>
      </w:r>
      <w:r w:rsidR="00463666">
        <w:fldChar w:fldCharType="separate"/>
      </w:r>
      <w:r w:rsidR="009C7FB6">
        <w:rPr>
          <w:rStyle w:val="Hyperlink"/>
          <w:rFonts w:asciiTheme="minorHAnsi" w:hAnsiTheme="minorHAnsi" w:cstheme="minorHAnsi"/>
          <w:color w:val="0070C0"/>
        </w:rPr>
        <w:t>udhëzime</w:t>
      </w:r>
      <w:proofErr w:type="spellEnd"/>
      <w:r w:rsidR="009C7FB6">
        <w:rPr>
          <w:rStyle w:val="Hyperlink"/>
          <w:rFonts w:asciiTheme="minorHAnsi" w:hAnsiTheme="minorHAnsi" w:cstheme="minorHAnsi"/>
          <w:color w:val="0070C0"/>
        </w:rPr>
        <w:t xml:space="preserve"> </w:t>
      </w:r>
      <w:proofErr w:type="spellStart"/>
      <w:r w:rsidR="009C7FB6">
        <w:rPr>
          <w:rStyle w:val="Hyperlink"/>
          <w:rFonts w:asciiTheme="minorHAnsi" w:hAnsiTheme="minorHAnsi" w:cstheme="minorHAnsi"/>
          <w:color w:val="0070C0"/>
        </w:rPr>
        <w:t>për</w:t>
      </w:r>
      <w:proofErr w:type="spellEnd"/>
      <w:r w:rsidR="009C7FB6">
        <w:rPr>
          <w:rStyle w:val="Hyperlink"/>
          <w:rFonts w:asciiTheme="minorHAnsi" w:hAnsiTheme="minorHAnsi" w:cstheme="minorHAnsi"/>
          <w:color w:val="0070C0"/>
        </w:rPr>
        <w:t xml:space="preserve"> </w:t>
      </w:r>
      <w:proofErr w:type="spellStart"/>
      <w:r w:rsidR="009C7FB6">
        <w:rPr>
          <w:rStyle w:val="Hyperlink"/>
          <w:rFonts w:asciiTheme="minorHAnsi" w:hAnsiTheme="minorHAnsi" w:cstheme="minorHAnsi"/>
          <w:color w:val="0070C0"/>
        </w:rPr>
        <w:t>kërkesat</w:t>
      </w:r>
      <w:proofErr w:type="spellEnd"/>
      <w:r w:rsidR="009C7FB6">
        <w:rPr>
          <w:rStyle w:val="Hyperlink"/>
          <w:rFonts w:asciiTheme="minorHAnsi" w:hAnsiTheme="minorHAnsi" w:cstheme="minorHAnsi"/>
          <w:color w:val="0070C0"/>
        </w:rPr>
        <w:t xml:space="preserve"> e </w:t>
      </w:r>
      <w:proofErr w:type="spellStart"/>
      <w:r w:rsidR="009C7FB6">
        <w:rPr>
          <w:rStyle w:val="Hyperlink"/>
          <w:rFonts w:asciiTheme="minorHAnsi" w:hAnsiTheme="minorHAnsi" w:cstheme="minorHAnsi"/>
          <w:color w:val="0070C0"/>
        </w:rPr>
        <w:t>regjistrimit</w:t>
      </w:r>
      <w:proofErr w:type="spellEnd"/>
      <w:r w:rsidR="009C7FB6">
        <w:rPr>
          <w:rStyle w:val="Hyperlink"/>
          <w:rFonts w:asciiTheme="minorHAnsi" w:hAnsiTheme="minorHAnsi" w:cstheme="minorHAnsi"/>
          <w:color w:val="0070C0"/>
        </w:rPr>
        <w:t xml:space="preserve"> </w:t>
      </w:r>
      <w:proofErr w:type="spellStart"/>
      <w:r w:rsidR="009C7FB6">
        <w:rPr>
          <w:rStyle w:val="Hyperlink"/>
          <w:rFonts w:asciiTheme="minorHAnsi" w:hAnsiTheme="minorHAnsi" w:cstheme="minorHAnsi"/>
          <w:color w:val="0070C0"/>
        </w:rPr>
        <w:t>të</w:t>
      </w:r>
      <w:proofErr w:type="spellEnd"/>
      <w:r w:rsidR="009C7FB6">
        <w:rPr>
          <w:rStyle w:val="Hyperlink"/>
          <w:rFonts w:asciiTheme="minorHAnsi" w:hAnsiTheme="minorHAnsi" w:cstheme="minorHAnsi"/>
          <w:color w:val="0070C0"/>
        </w:rPr>
        <w:t xml:space="preserve"> </w:t>
      </w:r>
      <w:proofErr w:type="spellStart"/>
      <w:r w:rsidR="009C7FB6">
        <w:rPr>
          <w:rStyle w:val="Hyperlink"/>
          <w:rFonts w:asciiTheme="minorHAnsi" w:hAnsiTheme="minorHAnsi" w:cstheme="minorHAnsi"/>
          <w:color w:val="0070C0"/>
        </w:rPr>
        <w:t>vaksinimit</w:t>
      </w:r>
      <w:proofErr w:type="spellEnd"/>
      <w:r w:rsidR="009C7FB6">
        <w:rPr>
          <w:rStyle w:val="Hyperlink"/>
          <w:rFonts w:asciiTheme="minorHAnsi" w:hAnsiTheme="minorHAnsi" w:cstheme="minorHAnsi"/>
          <w:color w:val="0070C0"/>
        </w:rPr>
        <w:t>.</w:t>
      </w:r>
      <w:r w:rsidR="00463666">
        <w:rPr>
          <w:rStyle w:val="Hyperlink"/>
          <w:rFonts w:asciiTheme="minorHAnsi" w:hAnsiTheme="minorHAnsi" w:cstheme="minorHAnsi"/>
          <w:color w:val="0070C0"/>
        </w:rPr>
        <w:fldChar w:fldCharType="end"/>
      </w:r>
    </w:p>
    <w:p w14:paraId="33C9E690" w14:textId="77777777" w:rsidR="00470F8A" w:rsidRPr="00470F8A" w:rsidRDefault="00470F8A" w:rsidP="00470F8A">
      <w:pPr>
        <w:pStyle w:val="NormalWeb"/>
        <w:spacing w:before="0" w:beforeAutospacing="0" w:after="0" w:afterAutospacing="0"/>
        <w:rPr>
          <w:rFonts w:asciiTheme="minorHAnsi" w:hAnsiTheme="minorHAnsi" w:cstheme="minorHAnsi"/>
        </w:rPr>
      </w:pPr>
    </w:p>
    <w:p w14:paraId="7A9DC1BA" w14:textId="3CBB2590" w:rsidR="005227CE" w:rsidRPr="007852EE" w:rsidRDefault="00442D87" w:rsidP="00442D87">
      <w:pPr>
        <w:pStyle w:val="Heading1"/>
        <w:rPr>
          <w:rFonts w:eastAsia="Times New Roman"/>
          <w:color w:val="FFFFFF"/>
          <w:sz w:val="28"/>
          <w:szCs w:val="28"/>
          <w:lang w:val="sq-AL"/>
        </w:rPr>
      </w:pPr>
      <w:bookmarkStart w:id="2" w:name="_After_getting_vaccinated"/>
      <w:bookmarkEnd w:id="2"/>
      <w:r w:rsidRPr="007852EE">
        <w:rPr>
          <w:rFonts w:eastAsia="Times New Roman"/>
          <w:sz w:val="28"/>
          <w:szCs w:val="28"/>
          <w:lang w:val="sq-AL"/>
        </w:rPr>
        <w:t>Pasi të vaksinoheni</w:t>
      </w:r>
    </w:p>
    <w:p w14:paraId="532C6932" w14:textId="4C4E569A" w:rsidR="009705F2" w:rsidRPr="007852EE" w:rsidRDefault="00442D87" w:rsidP="00442D87">
      <w:pPr>
        <w:spacing w:after="0" w:line="240" w:lineRule="auto"/>
        <w:outlineLvl w:val="2"/>
        <w:rPr>
          <w:rFonts w:ascii="Calibri" w:eastAsia="Times New Roman" w:hAnsi="Calibri" w:cs="Calibri"/>
          <w:color w:val="FFFFFF"/>
          <w:sz w:val="24"/>
          <w:szCs w:val="24"/>
          <w:lang w:val="sq-AL"/>
        </w:rPr>
      </w:pPr>
      <w:r w:rsidRPr="007852EE">
        <w:rPr>
          <w:rFonts w:ascii="Calibri" w:eastAsia="Times New Roman" w:hAnsi="Calibri" w:cs="Calibri"/>
          <w:b/>
          <w:bCs/>
          <w:color w:val="141414"/>
          <w:sz w:val="24"/>
          <w:szCs w:val="24"/>
          <w:lang w:val="sq-AL"/>
        </w:rPr>
        <w:t>Si t</w:t>
      </w:r>
      <w:r w:rsidR="008F25E4" w:rsidRPr="007852EE">
        <w:rPr>
          <w:rFonts w:ascii="Calibri" w:eastAsia="Times New Roman" w:hAnsi="Calibri" w:cs="Calibri"/>
          <w:b/>
          <w:bCs/>
          <w:color w:val="141414"/>
          <w:sz w:val="24"/>
          <w:szCs w:val="24"/>
          <w:lang w:val="sq-AL"/>
        </w:rPr>
        <w:t>ë</w:t>
      </w:r>
      <w:r w:rsidRPr="007852EE">
        <w:rPr>
          <w:rFonts w:ascii="Calibri" w:eastAsia="Times New Roman" w:hAnsi="Calibri" w:cs="Calibri"/>
          <w:b/>
          <w:bCs/>
          <w:color w:val="141414"/>
          <w:sz w:val="24"/>
          <w:szCs w:val="24"/>
          <w:lang w:val="sq-AL"/>
        </w:rPr>
        <w:t xml:space="preserve"> veproj nëse, pasi të kem bërë vaksinën COVID-19, të më shfaqen simptoma të tilla si ethet dhe dhimbjet e trupit?</w:t>
      </w:r>
      <w:r w:rsidR="00193C95" w:rsidRPr="007852EE">
        <w:rPr>
          <w:rFonts w:ascii="Calibri" w:eastAsia="Times New Roman" w:hAnsi="Calibri" w:cs="Calibri"/>
          <w:b/>
          <w:bCs/>
          <w:color w:val="141414"/>
          <w:sz w:val="24"/>
          <w:szCs w:val="24"/>
          <w:lang w:val="sq-AL"/>
        </w:rPr>
        <w:t xml:space="preserve"> </w:t>
      </w:r>
    </w:p>
    <w:p w14:paraId="35A83A3D" w14:textId="5603BB80" w:rsidR="00CA1083" w:rsidRPr="007852EE" w:rsidRDefault="00442D87" w:rsidP="00442D87">
      <w:pPr>
        <w:spacing w:after="0" w:line="240" w:lineRule="auto"/>
        <w:outlineLvl w:val="2"/>
        <w:rPr>
          <w:rFonts w:ascii="Calibri" w:eastAsia="Times New Roman" w:hAnsi="Calibri" w:cs="Calibri"/>
          <w:color w:val="FFFFFF"/>
          <w:sz w:val="24"/>
          <w:szCs w:val="24"/>
          <w:lang w:val="sq-AL"/>
        </w:rPr>
      </w:pPr>
      <w:r w:rsidRPr="007852EE">
        <w:rPr>
          <w:color w:val="000000"/>
          <w:sz w:val="24"/>
          <w:szCs w:val="24"/>
          <w:lang w:val="sq-AL"/>
        </w:rPr>
        <w:t>Disa njer</w:t>
      </w:r>
      <w:r w:rsidR="008F25E4" w:rsidRPr="007852EE">
        <w:rPr>
          <w:color w:val="000000"/>
          <w:sz w:val="24"/>
          <w:szCs w:val="24"/>
          <w:lang w:val="sq-AL"/>
        </w:rPr>
        <w:t>ë</w:t>
      </w:r>
      <w:r w:rsidRPr="007852EE">
        <w:rPr>
          <w:color w:val="000000"/>
          <w:sz w:val="24"/>
          <w:szCs w:val="24"/>
          <w:lang w:val="sq-AL"/>
        </w:rPr>
        <w:t>z kan</w:t>
      </w:r>
      <w:r w:rsidR="008F25E4" w:rsidRPr="007852EE">
        <w:rPr>
          <w:color w:val="000000"/>
          <w:sz w:val="24"/>
          <w:szCs w:val="24"/>
          <w:lang w:val="sq-AL"/>
        </w:rPr>
        <w:t>ë</w:t>
      </w:r>
      <w:r w:rsidRPr="007852EE">
        <w:rPr>
          <w:color w:val="000000"/>
          <w:sz w:val="24"/>
          <w:szCs w:val="24"/>
          <w:lang w:val="sq-AL"/>
        </w:rPr>
        <w:t xml:space="preserve"> efekte an</w:t>
      </w:r>
      <w:r w:rsidR="008F25E4" w:rsidRPr="007852EE">
        <w:rPr>
          <w:color w:val="000000"/>
          <w:sz w:val="24"/>
          <w:szCs w:val="24"/>
          <w:lang w:val="sq-AL"/>
        </w:rPr>
        <w:t>ë</w:t>
      </w:r>
      <w:r w:rsidRPr="007852EE">
        <w:rPr>
          <w:color w:val="000000"/>
          <w:sz w:val="24"/>
          <w:szCs w:val="24"/>
          <w:lang w:val="sq-AL"/>
        </w:rPr>
        <w:t>sore pasi vaksinohen (t</w:t>
      </w:r>
      <w:r w:rsidR="008F25E4" w:rsidRPr="007852EE">
        <w:rPr>
          <w:color w:val="000000"/>
          <w:sz w:val="24"/>
          <w:szCs w:val="24"/>
          <w:lang w:val="sq-AL"/>
        </w:rPr>
        <w:t>ë</w:t>
      </w:r>
      <w:r w:rsidRPr="007852EE">
        <w:rPr>
          <w:color w:val="000000"/>
          <w:sz w:val="24"/>
          <w:szCs w:val="24"/>
          <w:lang w:val="sq-AL"/>
        </w:rPr>
        <w:t xml:space="preserve"> tilla si kapitje, dhimbje koke dhe dhimbje n</w:t>
      </w:r>
      <w:r w:rsidR="008F25E4" w:rsidRPr="007852EE">
        <w:rPr>
          <w:color w:val="000000"/>
          <w:sz w:val="24"/>
          <w:szCs w:val="24"/>
          <w:lang w:val="sq-AL"/>
        </w:rPr>
        <w:t>ë</w:t>
      </w:r>
      <w:r w:rsidRPr="007852EE">
        <w:rPr>
          <w:color w:val="000000"/>
          <w:sz w:val="24"/>
          <w:szCs w:val="24"/>
          <w:lang w:val="sq-AL"/>
        </w:rPr>
        <w:t xml:space="preserve"> vendin e vaksinimit), t</w:t>
      </w:r>
      <w:r w:rsidR="008F25E4" w:rsidRPr="007852EE">
        <w:rPr>
          <w:color w:val="000000"/>
          <w:sz w:val="24"/>
          <w:szCs w:val="24"/>
          <w:lang w:val="sq-AL"/>
        </w:rPr>
        <w:t>ë</w:t>
      </w:r>
      <w:r w:rsidRPr="007852EE">
        <w:rPr>
          <w:color w:val="000000"/>
          <w:sz w:val="24"/>
          <w:szCs w:val="24"/>
          <w:lang w:val="sq-AL"/>
        </w:rPr>
        <w:t xml:space="preserve"> cilat jan</w:t>
      </w:r>
      <w:r w:rsidR="008F25E4" w:rsidRPr="007852EE">
        <w:rPr>
          <w:color w:val="000000"/>
          <w:sz w:val="24"/>
          <w:szCs w:val="24"/>
          <w:lang w:val="sq-AL"/>
        </w:rPr>
        <w:t>ë</w:t>
      </w:r>
      <w:r w:rsidRPr="007852EE">
        <w:rPr>
          <w:color w:val="000000"/>
          <w:sz w:val="24"/>
          <w:szCs w:val="24"/>
          <w:lang w:val="sq-AL"/>
        </w:rPr>
        <w:t xml:space="preserve"> shenja normale q</w:t>
      </w:r>
      <w:r w:rsidR="008F25E4" w:rsidRPr="007852EE">
        <w:rPr>
          <w:color w:val="000000"/>
          <w:sz w:val="24"/>
          <w:szCs w:val="24"/>
          <w:lang w:val="sq-AL"/>
        </w:rPr>
        <w:t>ë</w:t>
      </w:r>
      <w:r w:rsidRPr="007852EE">
        <w:rPr>
          <w:color w:val="000000"/>
          <w:sz w:val="24"/>
          <w:szCs w:val="24"/>
          <w:lang w:val="sq-AL"/>
        </w:rPr>
        <w:t xml:space="preserve"> tregojn</w:t>
      </w:r>
      <w:r w:rsidR="008F25E4" w:rsidRPr="007852EE">
        <w:rPr>
          <w:color w:val="000000"/>
          <w:sz w:val="24"/>
          <w:szCs w:val="24"/>
          <w:lang w:val="sq-AL"/>
        </w:rPr>
        <w:t>ë</w:t>
      </w:r>
      <w:r w:rsidRPr="007852EE">
        <w:rPr>
          <w:color w:val="000000"/>
          <w:sz w:val="24"/>
          <w:szCs w:val="24"/>
          <w:lang w:val="sq-AL"/>
        </w:rPr>
        <w:t xml:space="preserve"> se trupi juaj po nd</w:t>
      </w:r>
      <w:r w:rsidR="008F25E4" w:rsidRPr="007852EE">
        <w:rPr>
          <w:color w:val="000000"/>
          <w:sz w:val="24"/>
          <w:szCs w:val="24"/>
          <w:lang w:val="sq-AL"/>
        </w:rPr>
        <w:t>ë</w:t>
      </w:r>
      <w:r w:rsidRPr="007852EE">
        <w:rPr>
          <w:color w:val="000000"/>
          <w:sz w:val="24"/>
          <w:szCs w:val="24"/>
          <w:lang w:val="sq-AL"/>
        </w:rPr>
        <w:t>rton mbrojtje.</w:t>
      </w:r>
      <w:r w:rsidR="002A245C" w:rsidRPr="007852EE">
        <w:rPr>
          <w:color w:val="000000"/>
          <w:sz w:val="24"/>
          <w:szCs w:val="24"/>
          <w:shd w:val="clear" w:color="auto" w:fill="FFFFFF"/>
          <w:lang w:val="sq-AL"/>
        </w:rPr>
        <w:t xml:space="preserve"> </w:t>
      </w:r>
      <w:r w:rsidRPr="007852EE">
        <w:rPr>
          <w:color w:val="000000"/>
          <w:sz w:val="24"/>
          <w:szCs w:val="24"/>
          <w:lang w:val="sq-AL"/>
        </w:rPr>
        <w:t>Këto efekte anësore mund të ndikojnë në aftësinë tuaj për të kryer veprimtari ditore, por duhet të largohen brenda pak ditëve.</w:t>
      </w:r>
      <w:r w:rsidR="002A245C" w:rsidRPr="007852EE">
        <w:rPr>
          <w:color w:val="000000"/>
          <w:sz w:val="24"/>
          <w:szCs w:val="24"/>
          <w:shd w:val="clear" w:color="auto" w:fill="FFFFFF"/>
          <w:lang w:val="sq-AL"/>
        </w:rPr>
        <w:t xml:space="preserve"> </w:t>
      </w:r>
      <w:r w:rsidRPr="007852EE">
        <w:rPr>
          <w:color w:val="212121"/>
          <w:sz w:val="24"/>
          <w:szCs w:val="24"/>
          <w:lang w:val="sq-AL"/>
        </w:rPr>
        <w:t>N</w:t>
      </w:r>
      <w:r w:rsidR="008F25E4" w:rsidRPr="007852EE">
        <w:rPr>
          <w:color w:val="212121"/>
          <w:sz w:val="24"/>
          <w:szCs w:val="24"/>
          <w:lang w:val="sq-AL"/>
        </w:rPr>
        <w:t>ë</w:t>
      </w:r>
      <w:r w:rsidRPr="007852EE">
        <w:rPr>
          <w:color w:val="212121"/>
          <w:sz w:val="24"/>
          <w:szCs w:val="24"/>
          <w:lang w:val="sq-AL"/>
        </w:rPr>
        <w:t>se zhvilloni simptoma t</w:t>
      </w:r>
      <w:r w:rsidR="008F25E4" w:rsidRPr="007852EE">
        <w:rPr>
          <w:color w:val="212121"/>
          <w:sz w:val="24"/>
          <w:szCs w:val="24"/>
          <w:lang w:val="sq-AL"/>
        </w:rPr>
        <w:t>ë</w:t>
      </w:r>
      <w:r w:rsidRPr="007852EE">
        <w:rPr>
          <w:color w:val="212121"/>
          <w:sz w:val="24"/>
          <w:szCs w:val="24"/>
          <w:lang w:val="sq-AL"/>
        </w:rPr>
        <w:t xml:space="preserve"> rrug</w:t>
      </w:r>
      <w:r w:rsidR="008F25E4" w:rsidRPr="007852EE">
        <w:rPr>
          <w:color w:val="212121"/>
          <w:sz w:val="24"/>
          <w:szCs w:val="24"/>
          <w:lang w:val="sq-AL"/>
        </w:rPr>
        <w:t>ë</w:t>
      </w:r>
      <w:r w:rsidRPr="007852EE">
        <w:rPr>
          <w:color w:val="212121"/>
          <w:sz w:val="24"/>
          <w:szCs w:val="24"/>
          <w:lang w:val="sq-AL"/>
        </w:rPr>
        <w:t>ve t</w:t>
      </w:r>
      <w:r w:rsidR="008F25E4" w:rsidRPr="007852EE">
        <w:rPr>
          <w:color w:val="212121"/>
          <w:sz w:val="24"/>
          <w:szCs w:val="24"/>
          <w:lang w:val="sq-AL"/>
        </w:rPr>
        <w:t>ë</w:t>
      </w:r>
      <w:r w:rsidRPr="007852EE">
        <w:rPr>
          <w:color w:val="212121"/>
          <w:sz w:val="24"/>
          <w:szCs w:val="24"/>
          <w:lang w:val="sq-AL"/>
        </w:rPr>
        <w:t xml:space="preserve"> frym</w:t>
      </w:r>
      <w:r w:rsidR="008F25E4" w:rsidRPr="007852EE">
        <w:rPr>
          <w:color w:val="212121"/>
          <w:sz w:val="24"/>
          <w:szCs w:val="24"/>
          <w:lang w:val="sq-AL"/>
        </w:rPr>
        <w:t>ë</w:t>
      </w:r>
      <w:r w:rsidRPr="007852EE">
        <w:rPr>
          <w:color w:val="212121"/>
          <w:sz w:val="24"/>
          <w:szCs w:val="24"/>
          <w:lang w:val="sq-AL"/>
        </w:rPr>
        <w:t xml:space="preserve">marrjes, </w:t>
      </w:r>
      <w:r w:rsidRPr="007852EE">
        <w:rPr>
          <w:color w:val="212121"/>
          <w:sz w:val="24"/>
          <w:szCs w:val="24"/>
          <w:lang w:val="sq-AL"/>
        </w:rPr>
        <w:lastRenderedPageBreak/>
        <w:t>si rruf</w:t>
      </w:r>
      <w:r w:rsidR="008F25E4" w:rsidRPr="007852EE">
        <w:rPr>
          <w:color w:val="212121"/>
          <w:sz w:val="24"/>
          <w:szCs w:val="24"/>
          <w:lang w:val="sq-AL"/>
        </w:rPr>
        <w:t>ë</w:t>
      </w:r>
      <w:r w:rsidRPr="007852EE">
        <w:rPr>
          <w:color w:val="212121"/>
          <w:sz w:val="24"/>
          <w:szCs w:val="24"/>
          <w:lang w:val="sq-AL"/>
        </w:rPr>
        <w:t>, koll</w:t>
      </w:r>
      <w:r w:rsidR="008F25E4" w:rsidRPr="007852EE">
        <w:rPr>
          <w:color w:val="212121"/>
          <w:sz w:val="24"/>
          <w:szCs w:val="24"/>
          <w:lang w:val="sq-AL"/>
        </w:rPr>
        <w:t>ë</w:t>
      </w:r>
      <w:r w:rsidRPr="007852EE">
        <w:rPr>
          <w:color w:val="212121"/>
          <w:sz w:val="24"/>
          <w:szCs w:val="24"/>
          <w:lang w:val="sq-AL"/>
        </w:rPr>
        <w:t xml:space="preserve"> ose humbje t</w:t>
      </w:r>
      <w:r w:rsidR="008F25E4" w:rsidRPr="007852EE">
        <w:rPr>
          <w:color w:val="212121"/>
          <w:sz w:val="24"/>
          <w:szCs w:val="24"/>
          <w:lang w:val="sq-AL"/>
        </w:rPr>
        <w:t>ë</w:t>
      </w:r>
      <w:r w:rsidRPr="007852EE">
        <w:rPr>
          <w:color w:val="212121"/>
          <w:sz w:val="24"/>
          <w:szCs w:val="24"/>
          <w:lang w:val="sq-AL"/>
        </w:rPr>
        <w:t xml:space="preserve"> shqis</w:t>
      </w:r>
      <w:r w:rsidR="008F25E4" w:rsidRPr="007852EE">
        <w:rPr>
          <w:color w:val="212121"/>
          <w:sz w:val="24"/>
          <w:szCs w:val="24"/>
          <w:lang w:val="sq-AL"/>
        </w:rPr>
        <w:t>ë</w:t>
      </w:r>
      <w:r w:rsidRPr="007852EE">
        <w:rPr>
          <w:color w:val="212121"/>
          <w:sz w:val="24"/>
          <w:szCs w:val="24"/>
          <w:lang w:val="sq-AL"/>
        </w:rPr>
        <w:t>s s</w:t>
      </w:r>
      <w:r w:rsidR="008F25E4" w:rsidRPr="007852EE">
        <w:rPr>
          <w:color w:val="212121"/>
          <w:sz w:val="24"/>
          <w:szCs w:val="24"/>
          <w:lang w:val="sq-AL"/>
        </w:rPr>
        <w:t>ë</w:t>
      </w:r>
      <w:r w:rsidRPr="007852EE">
        <w:rPr>
          <w:color w:val="212121"/>
          <w:sz w:val="24"/>
          <w:szCs w:val="24"/>
          <w:lang w:val="sq-AL"/>
        </w:rPr>
        <w:t xml:space="preserve"> nuhatjes ose t</w:t>
      </w:r>
      <w:r w:rsidR="008F25E4" w:rsidRPr="007852EE">
        <w:rPr>
          <w:color w:val="212121"/>
          <w:sz w:val="24"/>
          <w:szCs w:val="24"/>
          <w:lang w:val="sq-AL"/>
        </w:rPr>
        <w:t>ë</w:t>
      </w:r>
      <w:r w:rsidRPr="007852EE">
        <w:rPr>
          <w:color w:val="212121"/>
          <w:sz w:val="24"/>
          <w:szCs w:val="24"/>
          <w:lang w:val="sq-AL"/>
        </w:rPr>
        <w:t xml:space="preserve"> shijes, duhet t</w:t>
      </w:r>
      <w:r w:rsidR="008F25E4" w:rsidRPr="007852EE">
        <w:rPr>
          <w:color w:val="212121"/>
          <w:sz w:val="24"/>
          <w:szCs w:val="24"/>
          <w:lang w:val="sq-AL"/>
        </w:rPr>
        <w:t>ë</w:t>
      </w:r>
      <w:r w:rsidRPr="007852EE">
        <w:rPr>
          <w:color w:val="212121"/>
          <w:sz w:val="24"/>
          <w:szCs w:val="24"/>
          <w:lang w:val="sq-AL"/>
        </w:rPr>
        <w:t xml:space="preserve"> konsideroni q</w:t>
      </w:r>
      <w:r w:rsidR="008F25E4" w:rsidRPr="007852EE">
        <w:rPr>
          <w:color w:val="212121"/>
          <w:sz w:val="24"/>
          <w:szCs w:val="24"/>
          <w:lang w:val="sq-AL"/>
        </w:rPr>
        <w:t>ë</w:t>
      </w:r>
      <w:r w:rsidRPr="007852EE">
        <w:rPr>
          <w:color w:val="212121"/>
          <w:sz w:val="24"/>
          <w:szCs w:val="24"/>
          <w:lang w:val="sq-AL"/>
        </w:rPr>
        <w:t xml:space="preserve"> t</w:t>
      </w:r>
      <w:r w:rsidR="008F25E4" w:rsidRPr="007852EE">
        <w:rPr>
          <w:color w:val="212121"/>
          <w:sz w:val="24"/>
          <w:szCs w:val="24"/>
          <w:lang w:val="sq-AL"/>
        </w:rPr>
        <w:t>ë</w:t>
      </w:r>
      <w:r w:rsidRPr="007852EE">
        <w:rPr>
          <w:color w:val="212121"/>
          <w:sz w:val="24"/>
          <w:szCs w:val="24"/>
          <w:lang w:val="sq-AL"/>
        </w:rPr>
        <w:t xml:space="preserve"> testoheni p</w:t>
      </w:r>
      <w:r w:rsidR="008F25E4" w:rsidRPr="007852EE">
        <w:rPr>
          <w:color w:val="212121"/>
          <w:sz w:val="24"/>
          <w:szCs w:val="24"/>
          <w:lang w:val="sq-AL"/>
        </w:rPr>
        <w:t>ë</w:t>
      </w:r>
      <w:r w:rsidRPr="007852EE">
        <w:rPr>
          <w:color w:val="212121"/>
          <w:sz w:val="24"/>
          <w:szCs w:val="24"/>
          <w:lang w:val="sq-AL"/>
        </w:rPr>
        <w:t>r COVID-19 ose t</w:t>
      </w:r>
      <w:r w:rsidR="008F25E4" w:rsidRPr="007852EE">
        <w:rPr>
          <w:color w:val="212121"/>
          <w:sz w:val="24"/>
          <w:szCs w:val="24"/>
          <w:lang w:val="sq-AL"/>
        </w:rPr>
        <w:t>ë</w:t>
      </w:r>
      <w:r w:rsidRPr="007852EE">
        <w:rPr>
          <w:color w:val="212121"/>
          <w:sz w:val="24"/>
          <w:szCs w:val="24"/>
          <w:lang w:val="sq-AL"/>
        </w:rPr>
        <w:t xml:space="preserve"> flisni me ofruesin tuaj t</w:t>
      </w:r>
      <w:r w:rsidR="008F25E4" w:rsidRPr="007852EE">
        <w:rPr>
          <w:color w:val="212121"/>
          <w:sz w:val="24"/>
          <w:szCs w:val="24"/>
          <w:lang w:val="sq-AL"/>
        </w:rPr>
        <w:t>ë</w:t>
      </w:r>
      <w:r w:rsidRPr="007852EE">
        <w:rPr>
          <w:color w:val="212121"/>
          <w:sz w:val="24"/>
          <w:szCs w:val="24"/>
          <w:lang w:val="sq-AL"/>
        </w:rPr>
        <w:t xml:space="preserve"> kujdesit sh</w:t>
      </w:r>
      <w:r w:rsidR="008F25E4" w:rsidRPr="007852EE">
        <w:rPr>
          <w:color w:val="212121"/>
          <w:sz w:val="24"/>
          <w:szCs w:val="24"/>
          <w:lang w:val="sq-AL"/>
        </w:rPr>
        <w:t>ë</w:t>
      </w:r>
      <w:r w:rsidRPr="007852EE">
        <w:rPr>
          <w:color w:val="212121"/>
          <w:sz w:val="24"/>
          <w:szCs w:val="24"/>
          <w:lang w:val="sq-AL"/>
        </w:rPr>
        <w:t>ndet</w:t>
      </w:r>
      <w:r w:rsidR="008F25E4" w:rsidRPr="007852EE">
        <w:rPr>
          <w:color w:val="212121"/>
          <w:sz w:val="24"/>
          <w:szCs w:val="24"/>
          <w:lang w:val="sq-AL"/>
        </w:rPr>
        <w:t>ë</w:t>
      </w:r>
      <w:r w:rsidRPr="007852EE">
        <w:rPr>
          <w:color w:val="212121"/>
          <w:sz w:val="24"/>
          <w:szCs w:val="24"/>
          <w:lang w:val="sq-AL"/>
        </w:rPr>
        <w:t>sor.</w:t>
      </w:r>
      <w:r w:rsidR="002A245C" w:rsidRPr="007852EE">
        <w:rPr>
          <w:color w:val="000000"/>
          <w:sz w:val="24"/>
          <w:szCs w:val="24"/>
          <w:shd w:val="clear" w:color="auto" w:fill="FFFFFF"/>
          <w:lang w:val="sq-AL"/>
        </w:rPr>
        <w:t xml:space="preserve"> </w:t>
      </w:r>
      <w:r w:rsidR="008F25E4" w:rsidRPr="007852EE">
        <w:rPr>
          <w:color w:val="000000"/>
          <w:sz w:val="24"/>
          <w:szCs w:val="24"/>
          <w:lang w:val="sq-AL"/>
        </w:rPr>
        <w:t>Ë</w:t>
      </w:r>
      <w:r w:rsidRPr="007852EE">
        <w:rPr>
          <w:color w:val="000000"/>
          <w:sz w:val="24"/>
          <w:szCs w:val="24"/>
          <w:lang w:val="sq-AL"/>
        </w:rPr>
        <w:t>sht</w:t>
      </w:r>
      <w:r w:rsidR="008F25E4" w:rsidRPr="007852EE">
        <w:rPr>
          <w:color w:val="000000"/>
          <w:sz w:val="24"/>
          <w:szCs w:val="24"/>
          <w:lang w:val="sq-AL"/>
        </w:rPr>
        <w:t>ë</w:t>
      </w:r>
      <w:r w:rsidRPr="007852EE">
        <w:rPr>
          <w:color w:val="000000"/>
          <w:sz w:val="24"/>
          <w:szCs w:val="24"/>
          <w:lang w:val="sq-AL"/>
        </w:rPr>
        <w:t xml:space="preserve"> e mundshme q</w:t>
      </w:r>
      <w:r w:rsidR="008F25E4" w:rsidRPr="007852EE">
        <w:rPr>
          <w:color w:val="000000"/>
          <w:sz w:val="24"/>
          <w:szCs w:val="24"/>
          <w:lang w:val="sq-AL"/>
        </w:rPr>
        <w:t>ë</w:t>
      </w:r>
      <w:r w:rsidRPr="007852EE">
        <w:rPr>
          <w:color w:val="000000"/>
          <w:sz w:val="24"/>
          <w:szCs w:val="24"/>
          <w:lang w:val="sq-AL"/>
        </w:rPr>
        <w:t xml:space="preserve"> t</w:t>
      </w:r>
      <w:r w:rsidR="008F25E4" w:rsidRPr="007852EE">
        <w:rPr>
          <w:color w:val="000000"/>
          <w:sz w:val="24"/>
          <w:szCs w:val="24"/>
          <w:lang w:val="sq-AL"/>
        </w:rPr>
        <w:t>ë</w:t>
      </w:r>
      <w:r w:rsidRPr="007852EE">
        <w:rPr>
          <w:color w:val="000000"/>
          <w:sz w:val="24"/>
          <w:szCs w:val="24"/>
          <w:lang w:val="sq-AL"/>
        </w:rPr>
        <w:t xml:space="preserve"> s</w:t>
      </w:r>
      <w:r w:rsidR="008F25E4" w:rsidRPr="007852EE">
        <w:rPr>
          <w:color w:val="000000"/>
          <w:sz w:val="24"/>
          <w:szCs w:val="24"/>
          <w:lang w:val="sq-AL"/>
        </w:rPr>
        <w:t>ë</w:t>
      </w:r>
      <w:r w:rsidRPr="007852EE">
        <w:rPr>
          <w:color w:val="000000"/>
          <w:sz w:val="24"/>
          <w:szCs w:val="24"/>
          <w:lang w:val="sq-AL"/>
        </w:rPr>
        <w:t>mureni me COVID-19 edhe pasi ta keni b</w:t>
      </w:r>
      <w:r w:rsidR="008F25E4" w:rsidRPr="007852EE">
        <w:rPr>
          <w:color w:val="000000"/>
          <w:sz w:val="24"/>
          <w:szCs w:val="24"/>
          <w:lang w:val="sq-AL"/>
        </w:rPr>
        <w:t>ë</w:t>
      </w:r>
      <w:r w:rsidRPr="007852EE">
        <w:rPr>
          <w:color w:val="000000"/>
          <w:sz w:val="24"/>
          <w:szCs w:val="24"/>
          <w:lang w:val="sq-AL"/>
        </w:rPr>
        <w:t>r</w:t>
      </w:r>
      <w:r w:rsidR="008F25E4" w:rsidRPr="007852EE">
        <w:rPr>
          <w:color w:val="000000"/>
          <w:sz w:val="24"/>
          <w:szCs w:val="24"/>
          <w:lang w:val="sq-AL"/>
        </w:rPr>
        <w:t>ë</w:t>
      </w:r>
      <w:r w:rsidRPr="007852EE">
        <w:rPr>
          <w:color w:val="000000"/>
          <w:sz w:val="24"/>
          <w:szCs w:val="24"/>
          <w:lang w:val="sq-AL"/>
        </w:rPr>
        <w:t xml:space="preserve"> vaksin</w:t>
      </w:r>
      <w:r w:rsidR="008F25E4" w:rsidRPr="007852EE">
        <w:rPr>
          <w:color w:val="000000"/>
          <w:sz w:val="24"/>
          <w:szCs w:val="24"/>
          <w:lang w:val="sq-AL"/>
        </w:rPr>
        <w:t>ë</w:t>
      </w:r>
      <w:r w:rsidRPr="007852EE">
        <w:rPr>
          <w:color w:val="000000"/>
          <w:sz w:val="24"/>
          <w:szCs w:val="24"/>
          <w:lang w:val="sq-AL"/>
        </w:rPr>
        <w:t>n.</w:t>
      </w:r>
      <w:r w:rsidR="002A245C" w:rsidRPr="007852EE">
        <w:rPr>
          <w:color w:val="212121"/>
          <w:sz w:val="24"/>
          <w:szCs w:val="24"/>
          <w:lang w:val="sq-AL"/>
        </w:rPr>
        <w:t xml:space="preserve"> </w:t>
      </w:r>
      <w:r w:rsidRPr="007852EE">
        <w:rPr>
          <w:color w:val="212121"/>
          <w:sz w:val="24"/>
          <w:szCs w:val="24"/>
          <w:lang w:val="sq-AL"/>
        </w:rPr>
        <w:t>Rrini në shtëpi po të jeni sëmurë dhe shmangni kontaktin e afërt me të tjerët.</w:t>
      </w:r>
      <w:r w:rsidR="00D43C2C">
        <w:rPr>
          <w:color w:val="000000"/>
          <w:sz w:val="24"/>
          <w:szCs w:val="24"/>
          <w:lang w:val="sq-AL"/>
        </w:rPr>
        <w:t xml:space="preserve"> </w:t>
      </w:r>
      <w:r w:rsidRPr="007852EE">
        <w:rPr>
          <w:color w:val="212121"/>
          <w:sz w:val="24"/>
          <w:szCs w:val="24"/>
          <w:lang w:val="sq-AL"/>
        </w:rPr>
        <w:t>Mund t’ju duhet t</w:t>
      </w:r>
      <w:r w:rsidR="008F25E4" w:rsidRPr="007852EE">
        <w:rPr>
          <w:color w:val="212121"/>
          <w:sz w:val="24"/>
          <w:szCs w:val="24"/>
          <w:lang w:val="sq-AL"/>
        </w:rPr>
        <w:t>ë</w:t>
      </w:r>
      <w:r w:rsidRPr="007852EE">
        <w:rPr>
          <w:color w:val="212121"/>
          <w:sz w:val="24"/>
          <w:szCs w:val="24"/>
          <w:lang w:val="sq-AL"/>
        </w:rPr>
        <w:t xml:space="preserve"> pyesni pun</w:t>
      </w:r>
      <w:r w:rsidR="008F25E4" w:rsidRPr="007852EE">
        <w:rPr>
          <w:color w:val="212121"/>
          <w:sz w:val="24"/>
          <w:szCs w:val="24"/>
          <w:lang w:val="sq-AL"/>
        </w:rPr>
        <w:t>ë</w:t>
      </w:r>
      <w:r w:rsidRPr="007852EE">
        <w:rPr>
          <w:color w:val="212121"/>
          <w:sz w:val="24"/>
          <w:szCs w:val="24"/>
          <w:lang w:val="sq-AL"/>
        </w:rPr>
        <w:t>dh</w:t>
      </w:r>
      <w:r w:rsidR="008F25E4" w:rsidRPr="007852EE">
        <w:rPr>
          <w:color w:val="212121"/>
          <w:sz w:val="24"/>
          <w:szCs w:val="24"/>
          <w:lang w:val="sq-AL"/>
        </w:rPr>
        <w:t>ë</w:t>
      </w:r>
      <w:r w:rsidRPr="007852EE">
        <w:rPr>
          <w:color w:val="212121"/>
          <w:sz w:val="24"/>
          <w:szCs w:val="24"/>
          <w:lang w:val="sq-AL"/>
        </w:rPr>
        <w:t>n</w:t>
      </w:r>
      <w:r w:rsidR="008F25E4" w:rsidRPr="007852EE">
        <w:rPr>
          <w:color w:val="212121"/>
          <w:sz w:val="24"/>
          <w:szCs w:val="24"/>
          <w:lang w:val="sq-AL"/>
        </w:rPr>
        <w:t>ë</w:t>
      </w:r>
      <w:r w:rsidRPr="007852EE">
        <w:rPr>
          <w:color w:val="212121"/>
          <w:sz w:val="24"/>
          <w:szCs w:val="24"/>
          <w:lang w:val="sq-AL"/>
        </w:rPr>
        <w:t>sin tuaj, se si do t</w:t>
      </w:r>
      <w:r w:rsidR="008F25E4" w:rsidRPr="007852EE">
        <w:rPr>
          <w:color w:val="212121"/>
          <w:sz w:val="24"/>
          <w:szCs w:val="24"/>
          <w:lang w:val="sq-AL"/>
        </w:rPr>
        <w:t>ë</w:t>
      </w:r>
      <w:r w:rsidRPr="007852EE">
        <w:rPr>
          <w:color w:val="212121"/>
          <w:sz w:val="24"/>
          <w:szCs w:val="24"/>
          <w:lang w:val="sq-AL"/>
        </w:rPr>
        <w:t xml:space="preserve"> ndikoj</w:t>
      </w:r>
      <w:r w:rsidR="008F25E4" w:rsidRPr="007852EE">
        <w:rPr>
          <w:color w:val="212121"/>
          <w:sz w:val="24"/>
          <w:szCs w:val="24"/>
          <w:lang w:val="sq-AL"/>
        </w:rPr>
        <w:t>ë</w:t>
      </w:r>
      <w:r w:rsidRPr="007852EE">
        <w:rPr>
          <w:color w:val="212121"/>
          <w:sz w:val="24"/>
          <w:szCs w:val="24"/>
          <w:lang w:val="sq-AL"/>
        </w:rPr>
        <w:t xml:space="preserve"> kjo n</w:t>
      </w:r>
      <w:r w:rsidR="008F25E4" w:rsidRPr="007852EE">
        <w:rPr>
          <w:color w:val="212121"/>
          <w:sz w:val="24"/>
          <w:szCs w:val="24"/>
          <w:lang w:val="sq-AL"/>
        </w:rPr>
        <w:t>ë</w:t>
      </w:r>
      <w:r w:rsidRPr="007852EE">
        <w:rPr>
          <w:color w:val="212121"/>
          <w:sz w:val="24"/>
          <w:szCs w:val="24"/>
          <w:lang w:val="sq-AL"/>
        </w:rPr>
        <w:t xml:space="preserve"> marr</w:t>
      </w:r>
      <w:r w:rsidR="008F25E4" w:rsidRPr="007852EE">
        <w:rPr>
          <w:color w:val="212121"/>
          <w:sz w:val="24"/>
          <w:szCs w:val="24"/>
          <w:lang w:val="sq-AL"/>
        </w:rPr>
        <w:t>ë</w:t>
      </w:r>
      <w:r w:rsidRPr="007852EE">
        <w:rPr>
          <w:color w:val="212121"/>
          <w:sz w:val="24"/>
          <w:szCs w:val="24"/>
          <w:lang w:val="sq-AL"/>
        </w:rPr>
        <w:t>dh</w:t>
      </w:r>
      <w:r w:rsidR="008F25E4" w:rsidRPr="007852EE">
        <w:rPr>
          <w:color w:val="212121"/>
          <w:sz w:val="24"/>
          <w:szCs w:val="24"/>
          <w:lang w:val="sq-AL"/>
        </w:rPr>
        <w:t>ë</w:t>
      </w:r>
      <w:r w:rsidRPr="007852EE">
        <w:rPr>
          <w:color w:val="212121"/>
          <w:sz w:val="24"/>
          <w:szCs w:val="24"/>
          <w:lang w:val="sq-AL"/>
        </w:rPr>
        <w:t>niet tuaja t</w:t>
      </w:r>
      <w:r w:rsidR="008F25E4" w:rsidRPr="007852EE">
        <w:rPr>
          <w:color w:val="212121"/>
          <w:sz w:val="24"/>
          <w:szCs w:val="24"/>
          <w:lang w:val="sq-AL"/>
        </w:rPr>
        <w:t>ë</w:t>
      </w:r>
      <w:r w:rsidRPr="007852EE">
        <w:rPr>
          <w:color w:val="212121"/>
          <w:sz w:val="24"/>
          <w:szCs w:val="24"/>
          <w:lang w:val="sq-AL"/>
        </w:rPr>
        <w:t xml:space="preserve"> pun</w:t>
      </w:r>
      <w:r w:rsidR="008F25E4" w:rsidRPr="007852EE">
        <w:rPr>
          <w:color w:val="212121"/>
          <w:sz w:val="24"/>
          <w:szCs w:val="24"/>
          <w:lang w:val="sq-AL"/>
        </w:rPr>
        <w:t>ë</w:t>
      </w:r>
      <w:r w:rsidRPr="007852EE">
        <w:rPr>
          <w:color w:val="212121"/>
          <w:sz w:val="24"/>
          <w:szCs w:val="24"/>
          <w:lang w:val="sq-AL"/>
        </w:rPr>
        <w:t>s.</w:t>
      </w:r>
    </w:p>
    <w:p w14:paraId="6294F37D" w14:textId="77777777" w:rsidR="002A245C" w:rsidRPr="007852EE" w:rsidRDefault="002A245C" w:rsidP="002A245C">
      <w:pPr>
        <w:spacing w:after="0" w:line="240" w:lineRule="auto"/>
        <w:rPr>
          <w:color w:val="000000"/>
          <w:sz w:val="24"/>
          <w:szCs w:val="24"/>
          <w:shd w:val="clear" w:color="auto" w:fill="FFFFFF"/>
          <w:lang w:val="sq-AL"/>
        </w:rPr>
      </w:pPr>
    </w:p>
    <w:p w14:paraId="42A5B5A6" w14:textId="09E8E83E" w:rsidR="005227CE" w:rsidRPr="007852EE" w:rsidRDefault="00442D87" w:rsidP="00442D87">
      <w:pPr>
        <w:spacing w:after="0" w:line="240" w:lineRule="auto"/>
        <w:rPr>
          <w:rFonts w:ascii="Calibri" w:eastAsia="Times New Roman" w:hAnsi="Calibri" w:cs="Calibri"/>
          <w:color w:val="FFFFFF"/>
          <w:sz w:val="24"/>
          <w:szCs w:val="24"/>
          <w:lang w:val="sq-AL"/>
        </w:rPr>
      </w:pPr>
      <w:r w:rsidRPr="007852EE">
        <w:rPr>
          <w:rFonts w:ascii="Calibri" w:eastAsia="Times New Roman" w:hAnsi="Calibri" w:cs="Calibri"/>
          <w:sz w:val="24"/>
          <w:szCs w:val="24"/>
          <w:lang w:val="sq-AL"/>
        </w:rPr>
        <w:t>Nëse keni dhimbje ose shqetësime të konsiderueshme, bisedoni me mjekun tuaj, që mund të rekomandojë barna pa recetë, të tilla si ibuprofen ose acetaminofen.</w:t>
      </w:r>
      <w:r w:rsidR="005227CE" w:rsidRPr="007852EE">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Për të pakësuar dhimbjen dhe shqetësimet në vendin ku është bërë vaksina, mbulojeni zonën me një pecetë të pastër, të freskët dhe të njomur me ujë dhe përdoreni krahun ose ushtrojeni.</w:t>
      </w:r>
      <w:r w:rsidR="00D43C2C">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Për të pakësuar shqetësimet nga ethet, pini shumë lëngje dhe vishuni lehtë.</w:t>
      </w:r>
      <w:r w:rsidR="005227CE" w:rsidRPr="007852EE">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Në shumicën e rasteve, shqetësimet nga ethet ose dhimbja janë normale, por lidhuni me mjekun në qoftë se:</w:t>
      </w:r>
    </w:p>
    <w:p w14:paraId="6A366F61" w14:textId="7FA67B64" w:rsidR="005227CE" w:rsidRPr="007852EE" w:rsidRDefault="00734CD4" w:rsidP="00442D87">
      <w:pPr>
        <w:numPr>
          <w:ilvl w:val="0"/>
          <w:numId w:val="2"/>
        </w:numPr>
        <w:spacing w:after="0" w:line="240" w:lineRule="auto"/>
        <w:ind w:left="1080"/>
        <w:rPr>
          <w:rFonts w:ascii="Calibri" w:eastAsia="Times New Roman" w:hAnsi="Calibri" w:cs="Calibri"/>
          <w:sz w:val="24"/>
          <w:szCs w:val="24"/>
          <w:lang w:val="sq-AL"/>
        </w:rPr>
      </w:pPr>
      <w:r w:rsidRPr="007852EE">
        <w:rPr>
          <w:rFonts w:ascii="Calibri" w:eastAsia="Times New Roman" w:hAnsi="Calibri" w:cs="Calibri"/>
          <w:sz w:val="24"/>
          <w:szCs w:val="24"/>
          <w:lang w:val="sq-AL"/>
        </w:rPr>
        <w:t>s</w:t>
      </w:r>
      <w:r w:rsidR="00442D87" w:rsidRPr="007852EE">
        <w:rPr>
          <w:rFonts w:ascii="Calibri" w:eastAsia="Times New Roman" w:hAnsi="Calibri" w:cs="Calibri"/>
          <w:sz w:val="24"/>
          <w:szCs w:val="24"/>
          <w:lang w:val="sq-AL"/>
        </w:rPr>
        <w:t>kuqja ose pezmatimi i vendit ku e bëtë vaksinën shtohet pas 24 orëve</w:t>
      </w:r>
    </w:p>
    <w:p w14:paraId="455BC06B" w14:textId="00EEEC8A" w:rsidR="005227CE" w:rsidRPr="007852EE" w:rsidRDefault="00442D87" w:rsidP="00442D87">
      <w:pPr>
        <w:numPr>
          <w:ilvl w:val="0"/>
          <w:numId w:val="2"/>
        </w:numPr>
        <w:spacing w:after="0" w:line="240" w:lineRule="auto"/>
        <w:ind w:left="1080"/>
        <w:rPr>
          <w:rFonts w:ascii="Calibri" w:eastAsia="Times New Roman" w:hAnsi="Calibri" w:cs="Calibri"/>
          <w:sz w:val="24"/>
          <w:szCs w:val="24"/>
          <w:lang w:val="sq-AL"/>
        </w:rPr>
      </w:pPr>
      <w:r w:rsidRPr="007852EE">
        <w:rPr>
          <w:rFonts w:ascii="Calibri" w:eastAsia="Times New Roman" w:hAnsi="Calibri" w:cs="Calibri"/>
          <w:sz w:val="24"/>
          <w:szCs w:val="24"/>
          <w:lang w:val="sq-AL"/>
        </w:rPr>
        <w:t>efektet anësore ju shqetësojnë ose duket sikur nuk po largohen pas ca ditëve</w:t>
      </w:r>
    </w:p>
    <w:p w14:paraId="3750FB0F" w14:textId="77777777" w:rsidR="00D476B3" w:rsidRPr="007852EE" w:rsidRDefault="00D476B3" w:rsidP="00D476B3">
      <w:pPr>
        <w:spacing w:after="0" w:line="240" w:lineRule="auto"/>
        <w:rPr>
          <w:rFonts w:ascii="Calibri" w:eastAsia="Times New Roman" w:hAnsi="Calibri" w:cs="Calibri"/>
          <w:sz w:val="24"/>
          <w:szCs w:val="24"/>
          <w:lang w:val="sq-AL"/>
        </w:rPr>
      </w:pPr>
    </w:p>
    <w:p w14:paraId="6BF19D17" w14:textId="34EFB4FF" w:rsidR="005227CE" w:rsidRPr="007852EE" w:rsidRDefault="00442D87" w:rsidP="00442D87">
      <w:pPr>
        <w:spacing w:after="0" w:line="240" w:lineRule="auto"/>
        <w:outlineLvl w:val="2"/>
        <w:rPr>
          <w:rFonts w:ascii="Calibri" w:eastAsia="Times New Roman" w:hAnsi="Calibri" w:cs="Calibri"/>
          <w:b/>
          <w:bCs/>
          <w:color w:val="FFFFFF"/>
          <w:sz w:val="24"/>
          <w:szCs w:val="24"/>
          <w:lang w:val="sq-AL"/>
        </w:rPr>
      </w:pPr>
      <w:r w:rsidRPr="007852EE">
        <w:rPr>
          <w:rFonts w:ascii="Calibri" w:eastAsia="Times New Roman" w:hAnsi="Calibri" w:cs="Calibri"/>
          <w:b/>
          <w:bCs/>
          <w:color w:val="141414"/>
          <w:sz w:val="24"/>
          <w:szCs w:val="24"/>
          <w:lang w:val="sq-AL"/>
        </w:rPr>
        <w:t>Si të raportoj nëse kam ndonjë efekt anësor pasi të bëj vaksinën kundër COVID-19?</w:t>
      </w:r>
    </w:p>
    <w:p w14:paraId="454B1304" w14:textId="66C2742F" w:rsidR="00910F00" w:rsidRPr="007852EE" w:rsidRDefault="00442D87" w:rsidP="00921473">
      <w:pPr>
        <w:spacing w:after="0" w:line="240" w:lineRule="auto"/>
        <w:rPr>
          <w:rFonts w:ascii="Calibri" w:eastAsia="Times New Roman" w:hAnsi="Calibri" w:cs="Calibri"/>
          <w:color w:val="4472C4" w:themeColor="accent1"/>
          <w:sz w:val="24"/>
          <w:szCs w:val="24"/>
          <w:lang w:val="sq-AL"/>
        </w:rPr>
      </w:pPr>
      <w:r w:rsidRPr="00470F8A">
        <w:rPr>
          <w:rFonts w:ascii="Calibri" w:eastAsia="Times New Roman" w:hAnsi="Calibri" w:cs="Calibri"/>
          <w:sz w:val="24"/>
          <w:szCs w:val="24"/>
          <w:lang w:val="sq-AL"/>
        </w:rPr>
        <w:t>V-safe është një app për smartfon që përdor mesazhet tekst dhe anketat në ueb për të ofruar kontrolle shëndetësore të personalizuara pasi të jeni vaksinuar për COVID-19.</w:t>
      </w:r>
      <w:r w:rsidR="005227CE" w:rsidRPr="00470F8A">
        <w:rPr>
          <w:rFonts w:ascii="Calibri" w:eastAsia="Times New Roman" w:hAnsi="Calibri" w:cs="Calibri"/>
          <w:sz w:val="24"/>
          <w:szCs w:val="24"/>
          <w:lang w:val="sq-AL"/>
        </w:rPr>
        <w:t xml:space="preserve"> </w:t>
      </w:r>
      <w:r w:rsidRPr="00470F8A">
        <w:rPr>
          <w:rFonts w:ascii="Calibri" w:eastAsia="Times New Roman" w:hAnsi="Calibri" w:cs="Calibri"/>
          <w:sz w:val="24"/>
          <w:szCs w:val="24"/>
          <w:lang w:val="sq-AL"/>
        </w:rPr>
        <w:t>Nëpërmjet v-safe, mund ta lajmëroni menjëherë CDC po të keni ndonjë efekt anësor pasi të bëni vaksinën kundër COVID-19.</w:t>
      </w:r>
      <w:r w:rsidR="005227CE" w:rsidRPr="00470F8A">
        <w:rPr>
          <w:rFonts w:ascii="Calibri" w:eastAsia="Times New Roman" w:hAnsi="Calibri" w:cs="Calibri"/>
          <w:sz w:val="24"/>
          <w:szCs w:val="24"/>
          <w:lang w:val="sq-AL"/>
        </w:rPr>
        <w:t xml:space="preserve"> </w:t>
      </w:r>
      <w:r w:rsidRPr="00470F8A">
        <w:rPr>
          <w:rFonts w:ascii="Calibri" w:eastAsia="Times New Roman" w:hAnsi="Calibri" w:cs="Calibri"/>
          <w:sz w:val="24"/>
          <w:szCs w:val="24"/>
          <w:lang w:val="sq-AL"/>
        </w:rPr>
        <w:t>Sipas përgjigjeve që jepni, mund të merrni një telefonatë nga dikush nga CDC, për t’ju pyetur si ndiheni dhe për të marrë më shumë informacion.</w:t>
      </w:r>
      <w:r w:rsidR="005227CE" w:rsidRPr="00470F8A">
        <w:rPr>
          <w:rFonts w:ascii="Calibri" w:eastAsia="Times New Roman" w:hAnsi="Calibri" w:cs="Calibri"/>
          <w:sz w:val="24"/>
          <w:szCs w:val="24"/>
          <w:lang w:val="sq-AL"/>
        </w:rPr>
        <w:t xml:space="preserve"> </w:t>
      </w:r>
      <w:r w:rsidRPr="00470F8A">
        <w:rPr>
          <w:rFonts w:ascii="Calibri" w:eastAsia="Times New Roman" w:hAnsi="Calibri" w:cs="Calibri"/>
          <w:sz w:val="24"/>
          <w:szCs w:val="24"/>
          <w:lang w:val="sq-AL"/>
        </w:rPr>
        <w:t>Dhe v-safe do t’ju kujtojë që të bëni dozën e dytë të vaksinës kundër COVID-19 nëse duhet.</w:t>
      </w:r>
      <w:r w:rsidR="005227CE" w:rsidRPr="00470F8A">
        <w:rPr>
          <w:rFonts w:ascii="Calibri" w:eastAsia="Times New Roman" w:hAnsi="Calibri" w:cs="Calibri"/>
          <w:sz w:val="24"/>
          <w:szCs w:val="24"/>
          <w:lang w:val="sq-AL"/>
        </w:rPr>
        <w:t xml:space="preserve"> </w:t>
      </w:r>
      <w:r w:rsidRPr="00470F8A">
        <w:rPr>
          <w:rFonts w:ascii="Calibri" w:eastAsia="Times New Roman" w:hAnsi="Calibri" w:cs="Calibri"/>
          <w:sz w:val="24"/>
          <w:szCs w:val="24"/>
          <w:lang w:val="sq-AL"/>
        </w:rPr>
        <w:t>Për t’u regjistruar për v-safe, vizitoni</w:t>
      </w:r>
      <w:r w:rsidRPr="007852EE">
        <w:rPr>
          <w:rFonts w:ascii="Calibri" w:eastAsia="Times New Roman" w:hAnsi="Calibri" w:cs="Calibri"/>
          <w:sz w:val="24"/>
          <w:szCs w:val="24"/>
          <w:lang w:val="sq-AL"/>
        </w:rPr>
        <w:t> </w:t>
      </w:r>
      <w:hyperlink r:id="rId20" w:history="1">
        <w:r w:rsidR="00734CD4" w:rsidRPr="007852EE">
          <w:rPr>
            <w:rFonts w:ascii="Calibri" w:eastAsia="Times New Roman" w:hAnsi="Calibri" w:cs="Calibri"/>
            <w:color w:val="4472C4" w:themeColor="accent1"/>
            <w:sz w:val="24"/>
            <w:szCs w:val="24"/>
            <w:u w:val="single"/>
            <w:lang w:val="sq-AL"/>
          </w:rPr>
          <w:t>Verifikuesi i shëndetit V</w:t>
        </w:r>
        <w:r w:rsidRPr="007852EE">
          <w:rPr>
            <w:rFonts w:ascii="Calibri" w:eastAsia="Times New Roman" w:hAnsi="Calibri" w:cs="Calibri"/>
            <w:color w:val="4472C4" w:themeColor="accent1"/>
            <w:sz w:val="24"/>
            <w:szCs w:val="24"/>
            <w:u w:val="single"/>
            <w:lang w:val="sq-AL"/>
          </w:rPr>
          <w:t xml:space="preserve">-safe pas </w:t>
        </w:r>
        <w:r w:rsidR="00734CD4" w:rsidRPr="007852EE">
          <w:rPr>
            <w:rFonts w:ascii="Calibri" w:eastAsia="Times New Roman" w:hAnsi="Calibri" w:cs="Calibri"/>
            <w:color w:val="4472C4" w:themeColor="accent1"/>
            <w:sz w:val="24"/>
            <w:szCs w:val="24"/>
            <w:u w:val="single"/>
            <w:lang w:val="sq-AL"/>
          </w:rPr>
          <w:t>vaksinimit</w:t>
        </w:r>
        <w:r w:rsidRPr="007852EE">
          <w:rPr>
            <w:rFonts w:ascii="Calibri" w:eastAsia="Times New Roman" w:hAnsi="Calibri" w:cs="Calibri"/>
            <w:color w:val="4472C4" w:themeColor="accent1"/>
            <w:sz w:val="24"/>
            <w:szCs w:val="24"/>
            <w:u w:val="single"/>
            <w:lang w:val="sq-AL"/>
          </w:rPr>
          <w:t xml:space="preserve"> | CDC</w:t>
        </w:r>
      </w:hyperlink>
      <w:r w:rsidRPr="007852EE">
        <w:rPr>
          <w:rFonts w:ascii="Calibri" w:eastAsia="Times New Roman" w:hAnsi="Calibri" w:cs="Calibri"/>
          <w:sz w:val="24"/>
          <w:szCs w:val="24"/>
          <w:lang w:val="sq-AL"/>
        </w:rPr>
        <w:t>.</w:t>
      </w:r>
      <w:r w:rsidR="00E36C50" w:rsidRPr="007852EE">
        <w:rPr>
          <w:rFonts w:ascii="Calibri" w:eastAsia="Times New Roman" w:hAnsi="Calibri" w:cs="Calibri"/>
          <w:color w:val="4472C4" w:themeColor="accent1"/>
          <w:sz w:val="24"/>
          <w:szCs w:val="24"/>
          <w:lang w:val="sq-AL"/>
        </w:rPr>
        <w:t xml:space="preserve"> </w:t>
      </w:r>
    </w:p>
    <w:p w14:paraId="6F39AA19" w14:textId="77777777" w:rsidR="00910F00" w:rsidRPr="007852EE" w:rsidRDefault="00910F00" w:rsidP="00921473">
      <w:pPr>
        <w:spacing w:after="0" w:line="240" w:lineRule="auto"/>
        <w:rPr>
          <w:rFonts w:ascii="Calibri" w:eastAsia="Times New Roman" w:hAnsi="Calibri" w:cs="Calibri"/>
          <w:color w:val="4472C4" w:themeColor="accent1"/>
          <w:sz w:val="24"/>
          <w:szCs w:val="24"/>
          <w:lang w:val="sq-AL"/>
        </w:rPr>
      </w:pPr>
    </w:p>
    <w:p w14:paraId="2F245B7D" w14:textId="6759E3E2" w:rsidR="005227CE" w:rsidRPr="007852EE" w:rsidRDefault="00442D87" w:rsidP="00442D87">
      <w:pPr>
        <w:spacing w:after="0" w:line="240" w:lineRule="auto"/>
        <w:rPr>
          <w:rFonts w:ascii="Calibri" w:eastAsia="Times New Roman" w:hAnsi="Calibri" w:cs="Calibri"/>
          <w:color w:val="FFFFFF"/>
          <w:sz w:val="24"/>
          <w:szCs w:val="24"/>
          <w:lang w:val="sq-AL"/>
        </w:rPr>
      </w:pPr>
      <w:r w:rsidRPr="007852EE">
        <w:rPr>
          <w:rFonts w:ascii="Calibri" w:eastAsia="Times New Roman" w:hAnsi="Calibri" w:cs="Calibri"/>
          <w:sz w:val="24"/>
          <w:szCs w:val="24"/>
          <w:lang w:val="sq-AL"/>
        </w:rPr>
        <w:t>Po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keni shqet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sime, mund edhe t’i telefononi ofruesit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kujdesit sh</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ndet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sor.</w:t>
      </w:r>
      <w:r w:rsidR="0073037F" w:rsidRPr="007852EE">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Ju ose ofruesi juaj mund t’i raportoni efektet an</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sore te Sistemi i Raportimit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Efekteve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Pad</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shiruara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Vaksin</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 (VAERS), nj</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sistem mbar</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komb</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tar i administruar nga qeveria federale.</w:t>
      </w:r>
    </w:p>
    <w:p w14:paraId="1D3E4F64" w14:textId="77777777" w:rsidR="00921473" w:rsidRPr="007852EE" w:rsidRDefault="00921473" w:rsidP="00921473">
      <w:pPr>
        <w:spacing w:after="0" w:line="240" w:lineRule="auto"/>
        <w:rPr>
          <w:rFonts w:ascii="Calibri" w:eastAsia="Times New Roman" w:hAnsi="Calibri" w:cs="Calibri"/>
          <w:sz w:val="24"/>
          <w:szCs w:val="24"/>
          <w:lang w:val="sq-AL"/>
        </w:rPr>
      </w:pPr>
    </w:p>
    <w:p w14:paraId="20D6A60D" w14:textId="2CA54542" w:rsidR="005227CE" w:rsidRPr="007852EE" w:rsidRDefault="00442D87" w:rsidP="00921473">
      <w:pPr>
        <w:spacing w:after="0" w:line="240" w:lineRule="auto"/>
        <w:outlineLvl w:val="2"/>
        <w:rPr>
          <w:rFonts w:ascii="Calibri" w:eastAsia="Times New Roman" w:hAnsi="Calibri" w:cs="Calibri"/>
          <w:b/>
          <w:bCs/>
          <w:color w:val="141414"/>
          <w:sz w:val="24"/>
          <w:szCs w:val="24"/>
          <w:lang w:val="sq-AL"/>
        </w:rPr>
      </w:pPr>
      <w:r w:rsidRPr="007852EE">
        <w:rPr>
          <w:rFonts w:ascii="Calibri" w:eastAsia="Times New Roman" w:hAnsi="Calibri" w:cs="Calibri"/>
          <w:b/>
          <w:bCs/>
          <w:color w:val="141414"/>
          <w:sz w:val="24"/>
          <w:szCs w:val="24"/>
          <w:lang w:val="sq-AL"/>
        </w:rPr>
        <w:t>Sa kohë duhet të kalojë pasi ta bëj vaksinën COVID-19, që kjo të ketë efekt?</w:t>
      </w:r>
    </w:p>
    <w:p w14:paraId="65ACF9D1" w14:textId="1FE5D819" w:rsidR="005227CE" w:rsidRPr="007852EE" w:rsidRDefault="00442D87" w:rsidP="00442D87">
      <w:pPr>
        <w:spacing w:after="0" w:line="240" w:lineRule="auto"/>
        <w:rPr>
          <w:rFonts w:ascii="Calibri" w:eastAsia="Times New Roman" w:hAnsi="Calibri" w:cs="Calibri"/>
          <w:color w:val="FFFFFF"/>
          <w:sz w:val="24"/>
          <w:szCs w:val="24"/>
          <w:lang w:val="sq-AL"/>
        </w:rPr>
      </w:pPr>
      <w:r w:rsidRPr="007852EE">
        <w:rPr>
          <w:rFonts w:ascii="Calibri" w:eastAsia="Times New Roman" w:hAnsi="Calibri" w:cs="Calibri"/>
          <w:sz w:val="24"/>
          <w:szCs w:val="24"/>
          <w:lang w:val="sq-AL"/>
        </w:rPr>
        <w:t>Zakonisht trupit i duhen disa javë që krijojë imunitet, pas vaksinimit.</w:t>
      </w:r>
      <w:r w:rsidR="005227CE" w:rsidRPr="007852EE">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Kjo do të thotë se është e mundshme që një person të infektohet me virusin që shkakton COVID-19 menjëherë para ose pas vaksinimit dhe të sëmuret.</w:t>
      </w:r>
      <w:r w:rsidR="005227CE" w:rsidRPr="007852EE">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Kjo ndodh sepse vaksina nuk ka pasur kohë të mjaftueshme për të ofruar mbrojtje.</w:t>
      </w:r>
      <w:r w:rsidR="00054652" w:rsidRPr="007852EE">
        <w:rPr>
          <w:rFonts w:ascii="Calibri" w:eastAsia="Times New Roman" w:hAnsi="Calibri" w:cs="Calibri"/>
          <w:sz w:val="24"/>
          <w:szCs w:val="24"/>
          <w:lang w:val="sq-AL"/>
        </w:rPr>
        <w:t xml:space="preserve"> Do të konsideroheni si plotësisht i vaksinuar në qoftë se keni marrë dy doza të vaksinës Moderna</w:t>
      </w:r>
      <w:r w:rsidR="002F14D6">
        <w:rPr>
          <w:rFonts w:ascii="Calibri" w:eastAsia="Times New Roman" w:hAnsi="Calibri" w:cs="Calibri"/>
          <w:sz w:val="24"/>
          <w:szCs w:val="24"/>
          <w:lang w:val="sq-AL"/>
        </w:rPr>
        <w:t>,</w:t>
      </w:r>
      <w:r w:rsidR="00054652" w:rsidRPr="007852EE">
        <w:rPr>
          <w:rFonts w:ascii="Calibri" w:eastAsia="Times New Roman" w:hAnsi="Calibri" w:cs="Calibri"/>
          <w:sz w:val="24"/>
          <w:szCs w:val="24"/>
          <w:lang w:val="sq-AL"/>
        </w:rPr>
        <w:t xml:space="preserve"> Pfizer</w:t>
      </w:r>
      <w:r w:rsidR="002F14D6">
        <w:rPr>
          <w:rFonts w:ascii="Calibri" w:eastAsia="Times New Roman" w:hAnsi="Calibri" w:cs="Calibri"/>
          <w:sz w:val="24"/>
          <w:szCs w:val="24"/>
          <w:lang w:val="sq-AL"/>
        </w:rPr>
        <w:t xml:space="preserve"> ose Novavax</w:t>
      </w:r>
      <w:r w:rsidR="00054652" w:rsidRPr="007852EE">
        <w:rPr>
          <w:rFonts w:ascii="Calibri" w:eastAsia="Times New Roman" w:hAnsi="Calibri" w:cs="Calibri"/>
          <w:sz w:val="24"/>
          <w:szCs w:val="24"/>
          <w:lang w:val="sq-AL"/>
        </w:rPr>
        <w:t xml:space="preserve"> kundër COVID-19, ose një dozë të vetme të vaksinës Janssen (Johnson &amp; Johnson) më herët se 14 ditë më parë.</w:t>
      </w:r>
    </w:p>
    <w:p w14:paraId="77482C72" w14:textId="77777777" w:rsidR="00921473" w:rsidRPr="007852EE" w:rsidRDefault="00921473" w:rsidP="00921473">
      <w:pPr>
        <w:spacing w:after="0" w:line="240" w:lineRule="auto"/>
        <w:rPr>
          <w:rFonts w:ascii="Calibri" w:eastAsia="Times New Roman" w:hAnsi="Calibri" w:cs="Calibri"/>
          <w:sz w:val="24"/>
          <w:szCs w:val="24"/>
          <w:lang w:val="sq-AL"/>
        </w:rPr>
      </w:pPr>
    </w:p>
    <w:p w14:paraId="37F8B080" w14:textId="7EEC9869" w:rsidR="005227CE" w:rsidRPr="007852EE" w:rsidRDefault="00442D87" w:rsidP="00921473">
      <w:pPr>
        <w:spacing w:after="0" w:line="240" w:lineRule="auto"/>
        <w:outlineLvl w:val="2"/>
        <w:rPr>
          <w:rFonts w:ascii="Calibri" w:eastAsia="Times New Roman" w:hAnsi="Calibri" w:cs="Calibri"/>
          <w:b/>
          <w:bCs/>
          <w:color w:val="141414"/>
          <w:sz w:val="24"/>
          <w:szCs w:val="24"/>
          <w:lang w:val="sq-AL"/>
        </w:rPr>
      </w:pPr>
      <w:r w:rsidRPr="007852EE">
        <w:rPr>
          <w:rFonts w:ascii="Calibri" w:eastAsia="Times New Roman" w:hAnsi="Calibri" w:cs="Calibri"/>
          <w:b/>
          <w:bCs/>
          <w:color w:val="141414"/>
          <w:sz w:val="24"/>
          <w:szCs w:val="24"/>
          <w:lang w:val="sq-AL"/>
        </w:rPr>
        <w:t xml:space="preserve">Sa kohë zgjat mbrojtja nga </w:t>
      </w:r>
      <w:r w:rsidR="00304BDB">
        <w:rPr>
          <w:rFonts w:ascii="Calibri" w:eastAsia="Times New Roman" w:hAnsi="Calibri" w:cs="Calibri"/>
          <w:b/>
          <w:bCs/>
          <w:color w:val="141414"/>
          <w:sz w:val="24"/>
          <w:szCs w:val="24"/>
          <w:lang w:val="sq-AL"/>
        </w:rPr>
        <w:t xml:space="preserve">një </w:t>
      </w:r>
      <w:r w:rsidRPr="007852EE">
        <w:rPr>
          <w:rFonts w:ascii="Calibri" w:eastAsia="Times New Roman" w:hAnsi="Calibri" w:cs="Calibri"/>
          <w:b/>
          <w:bCs/>
          <w:color w:val="141414"/>
          <w:sz w:val="24"/>
          <w:szCs w:val="24"/>
          <w:lang w:val="sq-AL"/>
        </w:rPr>
        <w:t>vaksin</w:t>
      </w:r>
      <w:r w:rsidR="00304BDB">
        <w:rPr>
          <w:rFonts w:ascii="Calibri" w:eastAsia="Times New Roman" w:hAnsi="Calibri" w:cs="Calibri"/>
          <w:b/>
          <w:bCs/>
          <w:color w:val="141414"/>
          <w:sz w:val="24"/>
          <w:szCs w:val="24"/>
          <w:lang w:val="sq-AL"/>
        </w:rPr>
        <w:t>ë</w:t>
      </w:r>
      <w:r w:rsidRPr="007852EE">
        <w:rPr>
          <w:rFonts w:ascii="Calibri" w:eastAsia="Times New Roman" w:hAnsi="Calibri" w:cs="Calibri"/>
          <w:b/>
          <w:bCs/>
          <w:color w:val="141414"/>
          <w:sz w:val="24"/>
          <w:szCs w:val="24"/>
          <w:lang w:val="sq-AL"/>
        </w:rPr>
        <w:t xml:space="preserve"> kundër COVID-19?</w:t>
      </w:r>
      <w:r w:rsidR="00193C95" w:rsidRPr="007852EE">
        <w:rPr>
          <w:rFonts w:ascii="Calibri" w:eastAsia="Times New Roman" w:hAnsi="Calibri" w:cs="Calibri"/>
          <w:color w:val="141414"/>
          <w:sz w:val="24"/>
          <w:szCs w:val="24"/>
          <w:lang w:val="sq-AL"/>
        </w:rPr>
        <w:t xml:space="preserve"> </w:t>
      </w:r>
    </w:p>
    <w:p w14:paraId="611D27D9" w14:textId="4AA3A565" w:rsidR="0054508C" w:rsidRDefault="00AA1917" w:rsidP="00442D87">
      <w:pPr>
        <w:spacing w:after="0" w:line="240" w:lineRule="auto"/>
        <w:rPr>
          <w:rFonts w:ascii="Calibri" w:eastAsia="Times New Roman" w:hAnsi="Calibri" w:cs="Calibri"/>
          <w:sz w:val="24"/>
          <w:szCs w:val="24"/>
          <w:lang w:val="sq-AL"/>
        </w:rPr>
      </w:pPr>
      <w:r w:rsidRPr="007852EE">
        <w:rPr>
          <w:rFonts w:ascii="Calibri" w:eastAsia="Times New Roman" w:hAnsi="Calibri" w:cs="Calibri"/>
          <w:sz w:val="24"/>
          <w:szCs w:val="24"/>
          <w:lang w:val="sq-AL"/>
        </w:rPr>
        <w:t xml:space="preserve"> </w:t>
      </w:r>
      <w:r w:rsidR="00112B48" w:rsidRPr="00112B48">
        <w:rPr>
          <w:rFonts w:ascii="Calibri" w:eastAsia="Times New Roman" w:hAnsi="Calibri" w:cs="Calibri"/>
          <w:sz w:val="24"/>
          <w:szCs w:val="24"/>
          <w:lang w:val="sq-AL"/>
        </w:rPr>
        <w:t>Nuk dihet ende se sa zgjat mbrojtja e vaksinës COVID-19. Studimet e fundit tregojnë se mbrojtja kundër virusit mund të ulet me kalimin e kohës. Kjo është arsyeja pse CDC rekomandon që grupe të caktuara të marrin një vaksinë përforcuese.</w:t>
      </w:r>
    </w:p>
    <w:p w14:paraId="2F62EEFC" w14:textId="01770335" w:rsidR="00112B48" w:rsidRDefault="00112B48" w:rsidP="00442D87">
      <w:pPr>
        <w:spacing w:after="0" w:line="240" w:lineRule="auto"/>
        <w:rPr>
          <w:rFonts w:ascii="Calibri" w:eastAsia="Times New Roman" w:hAnsi="Calibri" w:cs="Calibri"/>
          <w:sz w:val="24"/>
          <w:szCs w:val="24"/>
          <w:lang w:val="sq-AL"/>
        </w:rPr>
      </w:pPr>
    </w:p>
    <w:p w14:paraId="65172197" w14:textId="2E05AD21" w:rsidR="00112B48" w:rsidRPr="00112B48" w:rsidRDefault="00112B48" w:rsidP="00112B48">
      <w:pPr>
        <w:spacing w:after="0" w:line="240" w:lineRule="auto"/>
        <w:rPr>
          <w:rFonts w:ascii="Calibri" w:eastAsia="Times New Roman" w:hAnsi="Calibri" w:cs="Calibri"/>
          <w:sz w:val="24"/>
          <w:szCs w:val="24"/>
          <w:lang w:val="sq-AL"/>
        </w:rPr>
      </w:pPr>
      <w:r w:rsidRPr="0079260E">
        <w:rPr>
          <w:rFonts w:ascii="Calibri" w:eastAsia="Times New Roman" w:hAnsi="Calibri" w:cs="Calibri"/>
          <w:b/>
          <w:bCs/>
          <w:sz w:val="24"/>
          <w:szCs w:val="24"/>
          <w:lang w:val="sq-AL"/>
        </w:rPr>
        <w:t>Kur mund të marr një dozë përforcuese?</w:t>
      </w:r>
      <w:r w:rsidRPr="00112B48">
        <w:rPr>
          <w:rFonts w:ascii="Calibri" w:eastAsia="Times New Roman" w:hAnsi="Calibri" w:cs="Calibri"/>
          <w:sz w:val="24"/>
          <w:szCs w:val="24"/>
          <w:lang w:val="sq-AL"/>
        </w:rPr>
        <w:t xml:space="preserve"> </w:t>
      </w:r>
    </w:p>
    <w:p w14:paraId="4DC2AA92" w14:textId="4B0AE2FA" w:rsidR="00112B48" w:rsidRPr="00FF4B0D" w:rsidRDefault="00112B48" w:rsidP="00112B48">
      <w:pPr>
        <w:spacing w:after="0" w:line="240" w:lineRule="auto"/>
        <w:rPr>
          <w:sz w:val="24"/>
          <w:szCs w:val="24"/>
          <w:lang w:val="sq-AL"/>
        </w:rPr>
      </w:pPr>
      <w:r w:rsidRPr="00112B48">
        <w:rPr>
          <w:rFonts w:ascii="Calibri" w:eastAsia="Times New Roman" w:hAnsi="Calibri" w:cs="Calibri"/>
          <w:sz w:val="24"/>
          <w:szCs w:val="24"/>
          <w:lang w:val="sq-AL"/>
        </w:rPr>
        <w:lastRenderedPageBreak/>
        <w:t xml:space="preserve">Për informacione se çfarë janë dozat përforcuese, kush kualifikohet dhe si ta merrni një të tillë, vizitoni </w:t>
      </w:r>
      <w:hyperlink r:id="rId21" w:history="1">
        <w:r w:rsidR="006A0930">
          <w:rPr>
            <w:rStyle w:val="Hyperlink"/>
            <w:color w:val="0070C0"/>
            <w:sz w:val="24"/>
            <w:szCs w:val="24"/>
            <w:lang w:val="sq-AL"/>
          </w:rPr>
          <w:t>pyetjet e bëra më të shpeshta për dozat përforcuese të Covid-19 | Mass.gov</w:t>
        </w:r>
      </w:hyperlink>
      <w:r w:rsidR="008E42D8">
        <w:rPr>
          <w:rStyle w:val="Hyperlink"/>
          <w:color w:val="0070C0"/>
          <w:sz w:val="24"/>
          <w:szCs w:val="24"/>
          <w:lang w:val="sq-AL"/>
        </w:rPr>
        <w:t xml:space="preserve"> </w:t>
      </w:r>
      <w:r w:rsidR="008E42D8" w:rsidRPr="00D43C72">
        <w:rPr>
          <w:sz w:val="24"/>
          <w:szCs w:val="24"/>
          <w:lang w:val="sq-AL"/>
        </w:rPr>
        <w:t>o</w:t>
      </w:r>
      <w:r w:rsidR="008E42D8" w:rsidRPr="00FF4B0D">
        <w:rPr>
          <w:sz w:val="24"/>
          <w:szCs w:val="24"/>
          <w:lang w:val="sq-AL"/>
        </w:rPr>
        <w:t>se</w:t>
      </w:r>
      <w:r w:rsidR="008E42D8" w:rsidRPr="00D43C72">
        <w:rPr>
          <w:sz w:val="24"/>
          <w:szCs w:val="24"/>
          <w:lang w:val="sq-AL"/>
        </w:rPr>
        <w:t xml:space="preserve"> </w:t>
      </w:r>
      <w:hyperlink r:id="rId22" w:history="1">
        <w:r w:rsidR="008E42D8" w:rsidRPr="00D43C72">
          <w:rPr>
            <w:rStyle w:val="Hyperlink"/>
            <w:sz w:val="24"/>
            <w:szCs w:val="24"/>
            <w:lang w:val="sq-AL"/>
          </w:rPr>
          <w:t>Dozat përforcuese të vaksinës COVID-19 | CDC</w:t>
        </w:r>
      </w:hyperlink>
      <w:r w:rsidR="006A0930" w:rsidRPr="00FF4B0D">
        <w:rPr>
          <w:sz w:val="24"/>
          <w:szCs w:val="24"/>
          <w:lang w:val="sq-AL"/>
        </w:rPr>
        <w:t>.</w:t>
      </w:r>
    </w:p>
    <w:p w14:paraId="16574F46" w14:textId="0B57CE23" w:rsidR="00372245" w:rsidRPr="00D43C72" w:rsidRDefault="00372245" w:rsidP="00372245">
      <w:pPr>
        <w:spacing w:after="0" w:line="240" w:lineRule="auto"/>
        <w:rPr>
          <w:sz w:val="24"/>
          <w:szCs w:val="24"/>
          <w:lang w:val="sq-AL"/>
        </w:rPr>
      </w:pPr>
      <w:r w:rsidRPr="00D43C72">
        <w:rPr>
          <w:sz w:val="24"/>
          <w:szCs w:val="24"/>
          <w:lang w:val="sq-AL"/>
        </w:rPr>
        <w:t xml:space="preserve">Ekziston një mjet për t'ju ndihmuar të përcaktoni se kur ose nëse ju (ose fëmija juaj) mund të merrni një ose më shumë doza përforcuese </w:t>
      </w:r>
      <w:r w:rsidR="007342C6" w:rsidRPr="00D43C72">
        <w:rPr>
          <w:sz w:val="24"/>
          <w:szCs w:val="24"/>
          <w:lang w:val="sq-AL"/>
        </w:rPr>
        <w:t xml:space="preserve">të </w:t>
      </w:r>
      <w:r w:rsidRPr="00D43C72">
        <w:rPr>
          <w:sz w:val="24"/>
          <w:szCs w:val="24"/>
          <w:lang w:val="sq-AL"/>
        </w:rPr>
        <w:t xml:space="preserve">COVID-19. Është etiketuar "Zbuloni kur mund të merrni </w:t>
      </w:r>
      <w:r w:rsidR="009E4752" w:rsidRPr="00D43C72">
        <w:rPr>
          <w:sz w:val="24"/>
          <w:szCs w:val="24"/>
          <w:lang w:val="sq-AL"/>
        </w:rPr>
        <w:t>dozën</w:t>
      </w:r>
      <w:r w:rsidRPr="00D43C72">
        <w:rPr>
          <w:sz w:val="24"/>
          <w:szCs w:val="24"/>
          <w:lang w:val="sq-AL"/>
        </w:rPr>
        <w:t xml:space="preserve"> tuaj</w:t>
      </w:r>
      <w:r w:rsidR="009E4752" w:rsidRPr="00D43C72">
        <w:rPr>
          <w:sz w:val="24"/>
          <w:szCs w:val="24"/>
          <w:lang w:val="sq-AL"/>
        </w:rPr>
        <w:t xml:space="preserve"> përforcuese</w:t>
      </w:r>
      <w:r w:rsidRPr="00D43C72">
        <w:rPr>
          <w:sz w:val="24"/>
          <w:szCs w:val="24"/>
          <w:lang w:val="sq-AL"/>
        </w:rPr>
        <w:t xml:space="preserve">" dhe mund të gjendet në </w:t>
      </w:r>
      <w:hyperlink r:id="rId23" w:history="1">
        <w:r w:rsidR="009E4752" w:rsidRPr="00D43C72">
          <w:rPr>
            <w:rStyle w:val="Hyperlink"/>
            <w:sz w:val="24"/>
            <w:szCs w:val="24"/>
            <w:lang w:val="sq-AL"/>
          </w:rPr>
          <w:t>Dozat përforcuese të Vaksinës COVID-19 | CDC</w:t>
        </w:r>
      </w:hyperlink>
    </w:p>
    <w:p w14:paraId="428BD1C8" w14:textId="08FBC0EC" w:rsidR="006E1D3D" w:rsidRPr="00D43C72" w:rsidRDefault="006E1D3D" w:rsidP="00372245">
      <w:pPr>
        <w:spacing w:after="0" w:line="240" w:lineRule="auto"/>
        <w:rPr>
          <w:lang w:val="sq-AL"/>
        </w:rPr>
      </w:pPr>
    </w:p>
    <w:p w14:paraId="3D24DA5A" w14:textId="508FCFC0" w:rsidR="006E1D3D" w:rsidRDefault="006E1D3D" w:rsidP="00372245">
      <w:pPr>
        <w:spacing w:after="0" w:line="240" w:lineRule="auto"/>
        <w:rPr>
          <w:b/>
          <w:bCs/>
          <w:sz w:val="24"/>
          <w:szCs w:val="24"/>
          <w:lang w:val="sq-AL"/>
        </w:rPr>
      </w:pPr>
      <w:r w:rsidRPr="00D43C72">
        <w:rPr>
          <w:b/>
          <w:bCs/>
          <w:sz w:val="24"/>
          <w:szCs w:val="24"/>
          <w:lang w:val="sq-AL"/>
        </w:rPr>
        <w:t>A mund të marr një dozë të dytë përforcuese?</w:t>
      </w:r>
    </w:p>
    <w:p w14:paraId="369653CB" w14:textId="456B75ED" w:rsidR="006E1D3D" w:rsidRPr="00D43C72" w:rsidRDefault="006E1D3D" w:rsidP="006E1D3D">
      <w:pPr>
        <w:pStyle w:val="xmsonormal"/>
        <w:contextualSpacing/>
        <w:rPr>
          <w:lang w:val="sq-AL"/>
        </w:rPr>
      </w:pPr>
      <w:r w:rsidRPr="00D43C72">
        <w:rPr>
          <w:sz w:val="24"/>
          <w:szCs w:val="24"/>
          <w:lang w:val="sq-AL"/>
        </w:rPr>
        <w:t>Për informacion se çfarë jan</w:t>
      </w:r>
      <w:r>
        <w:rPr>
          <w:sz w:val="24"/>
          <w:szCs w:val="24"/>
          <w:lang w:val="sq-AL"/>
        </w:rPr>
        <w:t>ë dozat përforcuese</w:t>
      </w:r>
      <w:r w:rsidRPr="00D43C72">
        <w:rPr>
          <w:sz w:val="24"/>
          <w:szCs w:val="24"/>
          <w:lang w:val="sq-AL"/>
        </w:rPr>
        <w:t>, kush kualifikohet dhe si të merrni një të tillë, vi</w:t>
      </w:r>
      <w:r>
        <w:rPr>
          <w:sz w:val="24"/>
          <w:szCs w:val="24"/>
          <w:lang w:val="sq-AL"/>
        </w:rPr>
        <w:t>zitoni</w:t>
      </w:r>
      <w:r w:rsidRPr="00D43C72">
        <w:rPr>
          <w:sz w:val="24"/>
          <w:szCs w:val="24"/>
          <w:lang w:val="sq-AL"/>
        </w:rPr>
        <w:t xml:space="preserve"> </w:t>
      </w:r>
      <w:hyperlink r:id="rId24" w:history="1">
        <w:r>
          <w:rPr>
            <w:rStyle w:val="Hyperlink"/>
            <w:color w:val="0070C0"/>
            <w:sz w:val="24"/>
            <w:szCs w:val="24"/>
            <w:lang w:val="sq-AL"/>
          </w:rPr>
          <w:t>Pyetjet më të shpeshta për dozat përforcuese të COVID-19 | Mass.gov</w:t>
        </w:r>
      </w:hyperlink>
      <w:r w:rsidRPr="00D43C72">
        <w:rPr>
          <w:sz w:val="24"/>
          <w:szCs w:val="24"/>
          <w:lang w:val="sq-AL"/>
        </w:rPr>
        <w:t xml:space="preserve"> o</w:t>
      </w:r>
      <w:r>
        <w:rPr>
          <w:sz w:val="24"/>
          <w:szCs w:val="24"/>
          <w:lang w:val="sq-AL"/>
        </w:rPr>
        <w:t>se</w:t>
      </w:r>
      <w:r w:rsidRPr="00D43C72">
        <w:rPr>
          <w:sz w:val="24"/>
          <w:szCs w:val="24"/>
          <w:lang w:val="sq-AL"/>
        </w:rPr>
        <w:t xml:space="preserve"> </w:t>
      </w:r>
      <w:hyperlink r:id="rId25" w:history="1">
        <w:r>
          <w:rPr>
            <w:rStyle w:val="Hyperlink"/>
            <w:lang w:val="sq-AL"/>
          </w:rPr>
          <w:t>Dozat përforcuse të Vaksinës COVID-19 | CDC</w:t>
        </w:r>
      </w:hyperlink>
    </w:p>
    <w:p w14:paraId="401972E1" w14:textId="70B0FFE1" w:rsidR="006E1D3D" w:rsidRPr="00D43C72" w:rsidRDefault="006E1D3D" w:rsidP="006E1D3D">
      <w:pPr>
        <w:spacing w:after="0" w:line="240" w:lineRule="auto"/>
        <w:rPr>
          <w:rFonts w:ascii="Calibri" w:hAnsi="Calibri" w:cs="Calibri"/>
          <w:sz w:val="24"/>
          <w:szCs w:val="24"/>
          <w:lang w:val="sq-AL"/>
        </w:rPr>
      </w:pPr>
      <w:r w:rsidRPr="00D43C72">
        <w:rPr>
          <w:rFonts w:ascii="Calibri" w:hAnsi="Calibri" w:cs="Calibri"/>
          <w:sz w:val="24"/>
          <w:szCs w:val="24"/>
          <w:lang w:val="sq-AL"/>
        </w:rPr>
        <w:t xml:space="preserve">Ekziston një mjet për t'ju ndihmuar të përcaktoni se kur ose nëse ju (ose fëmija juaj) mund të merrni një ose më shumë doza përforcuese të COVID-19. Është etiketuar "Zbuloni kur mund të merrni dozën tuaj përforcuese" dhe mund të gjendet në </w:t>
      </w:r>
      <w:hyperlink r:id="rId26" w:history="1">
        <w:r w:rsidRPr="00D43C72">
          <w:rPr>
            <w:rStyle w:val="Hyperlink"/>
            <w:rFonts w:ascii="Calibri" w:hAnsi="Calibri" w:cs="Calibri"/>
            <w:sz w:val="24"/>
            <w:szCs w:val="24"/>
            <w:lang w:val="sq-AL"/>
          </w:rPr>
          <w:t>Dozat përforcuese të Vaksinës COVID-19 | CDC</w:t>
        </w:r>
      </w:hyperlink>
    </w:p>
    <w:p w14:paraId="3821D3CA" w14:textId="77777777" w:rsidR="006E1D3D" w:rsidRPr="00D43C72" w:rsidRDefault="006E1D3D" w:rsidP="00372245">
      <w:pPr>
        <w:spacing w:after="0" w:line="240" w:lineRule="auto"/>
        <w:rPr>
          <w:b/>
          <w:bCs/>
          <w:sz w:val="24"/>
          <w:szCs w:val="24"/>
          <w:lang w:val="sq-AL"/>
        </w:rPr>
      </w:pPr>
    </w:p>
    <w:p w14:paraId="5E59EAC7" w14:textId="3A90CE6D" w:rsidR="0013680B" w:rsidRPr="00372245" w:rsidRDefault="0013680B" w:rsidP="00112B48">
      <w:pPr>
        <w:spacing w:after="0" w:line="240" w:lineRule="auto"/>
        <w:rPr>
          <w:sz w:val="24"/>
          <w:szCs w:val="24"/>
          <w:lang w:val="sq-AL"/>
        </w:rPr>
      </w:pPr>
    </w:p>
    <w:p w14:paraId="02BDF6E5" w14:textId="7410B5D5" w:rsidR="0013680B" w:rsidRPr="0013680B" w:rsidRDefault="0013680B" w:rsidP="0013680B">
      <w:pPr>
        <w:spacing w:after="0" w:line="240" w:lineRule="auto"/>
        <w:rPr>
          <w:rFonts w:ascii="Calibri" w:eastAsia="Times New Roman" w:hAnsi="Calibri" w:cs="Calibri"/>
          <w:sz w:val="24"/>
          <w:szCs w:val="24"/>
          <w:lang w:val="sq-AL"/>
        </w:rPr>
      </w:pPr>
      <w:r w:rsidRPr="0020142C">
        <w:rPr>
          <w:rFonts w:ascii="Calibri" w:eastAsia="Times New Roman" w:hAnsi="Calibri" w:cs="Calibri"/>
          <w:b/>
          <w:bCs/>
          <w:sz w:val="24"/>
          <w:szCs w:val="24"/>
          <w:lang w:val="sq-AL"/>
        </w:rPr>
        <w:t>Kush ka të drejtë të marrë një dozë shtesë të serisë primare?</w:t>
      </w:r>
      <w:r w:rsidRPr="0013680B">
        <w:rPr>
          <w:rFonts w:ascii="Calibri" w:eastAsia="Times New Roman" w:hAnsi="Calibri" w:cs="Calibri"/>
          <w:sz w:val="24"/>
          <w:szCs w:val="24"/>
          <w:lang w:val="sq-AL"/>
        </w:rPr>
        <w:t xml:space="preserve"> </w:t>
      </w:r>
    </w:p>
    <w:p w14:paraId="368E9151" w14:textId="77777777" w:rsidR="0054508C" w:rsidRPr="007852EE" w:rsidRDefault="0054508C" w:rsidP="0054508C">
      <w:pPr>
        <w:spacing w:after="0" w:line="240" w:lineRule="auto"/>
        <w:rPr>
          <w:lang w:val="sq-AL"/>
        </w:rPr>
      </w:pPr>
    </w:p>
    <w:p w14:paraId="099A9D6D" w14:textId="0452260F" w:rsidR="00727FE9" w:rsidRPr="00FF4B0D" w:rsidRDefault="00411DD8" w:rsidP="00D43C72">
      <w:pPr>
        <w:rPr>
          <w:rFonts w:cstheme="minorHAnsi"/>
          <w:sz w:val="24"/>
          <w:szCs w:val="24"/>
          <w:lang w:val="sq-AL"/>
        </w:rPr>
      </w:pPr>
      <w:r w:rsidRPr="00D43C72">
        <w:rPr>
          <w:sz w:val="24"/>
          <w:szCs w:val="24"/>
          <w:lang w:val="sq-AL"/>
        </w:rPr>
        <w:t>Për informacion në lidhje me dozat e vaksinës, kush është i përshtatshëm dhe si të merret një</w:t>
      </w:r>
      <w:r w:rsidRPr="00FF4B0D">
        <w:rPr>
          <w:sz w:val="24"/>
          <w:szCs w:val="24"/>
          <w:lang w:val="sq-AL"/>
        </w:rPr>
        <w:t xml:space="preserve"> dozë</w:t>
      </w:r>
      <w:r w:rsidRPr="00D43C72">
        <w:rPr>
          <w:sz w:val="24"/>
          <w:szCs w:val="24"/>
          <w:lang w:val="sq-AL"/>
        </w:rPr>
        <w:t>, v</w:t>
      </w:r>
      <w:r w:rsidRPr="00FF4B0D">
        <w:rPr>
          <w:sz w:val="24"/>
          <w:szCs w:val="24"/>
          <w:lang w:val="sq-AL"/>
        </w:rPr>
        <w:t>izitoni</w:t>
      </w:r>
      <w:r w:rsidRPr="00D43C72">
        <w:rPr>
          <w:rFonts w:cstheme="minorHAnsi"/>
          <w:sz w:val="24"/>
          <w:szCs w:val="24"/>
          <w:lang w:val="sq-AL"/>
        </w:rPr>
        <w:t xml:space="preserve"> </w:t>
      </w:r>
      <w:hyperlink r:id="rId27" w:anchor="covid-19-vaccinations-for-specific-groups-" w:history="1">
        <w:r w:rsidRPr="00D43C72">
          <w:rPr>
            <w:rStyle w:val="Hyperlink"/>
            <w:sz w:val="24"/>
            <w:szCs w:val="24"/>
            <w:lang w:val="sq-AL"/>
          </w:rPr>
          <w:t>Informacioni i vaksinës COVID-19 për Massachusetts | Mass.gov</w:t>
        </w:r>
      </w:hyperlink>
      <w:r w:rsidRPr="00D43C72">
        <w:rPr>
          <w:sz w:val="24"/>
          <w:szCs w:val="24"/>
          <w:lang w:val="sq-AL"/>
        </w:rPr>
        <w:t xml:space="preserve"> ose </w:t>
      </w:r>
      <w:hyperlink r:id="rId28" w:history="1">
        <w:r w:rsidRPr="00D43C72">
          <w:rPr>
            <w:rStyle w:val="Hyperlink"/>
            <w:sz w:val="24"/>
            <w:szCs w:val="24"/>
            <w:lang w:val="sq-AL"/>
          </w:rPr>
          <w:t>Qëndroni të përditësuar me vaksinat tuaja kundër COVID-19 | CDC</w:t>
        </w:r>
      </w:hyperlink>
      <w:r w:rsidRPr="00D43C72">
        <w:rPr>
          <w:sz w:val="24"/>
          <w:szCs w:val="24"/>
          <w:lang w:val="sq-AL"/>
        </w:rPr>
        <w:t xml:space="preserve"> ose pyesni ofruesin tuaj të kujdesit shëndetësor për më shumë informacion.</w:t>
      </w:r>
    </w:p>
    <w:p w14:paraId="660C117C" w14:textId="77777777" w:rsidR="00727FE9" w:rsidRPr="007852EE" w:rsidRDefault="00727FE9" w:rsidP="009C2CD2">
      <w:pPr>
        <w:spacing w:after="0" w:line="240" w:lineRule="auto"/>
        <w:rPr>
          <w:sz w:val="24"/>
          <w:szCs w:val="24"/>
          <w:lang w:val="sq-AL"/>
        </w:rPr>
      </w:pPr>
    </w:p>
    <w:p w14:paraId="1E7B7746" w14:textId="5B4B8679" w:rsidR="005227CE" w:rsidRPr="007852EE" w:rsidRDefault="005227CE" w:rsidP="00921473">
      <w:pPr>
        <w:spacing w:after="0" w:line="240" w:lineRule="auto"/>
        <w:rPr>
          <w:rFonts w:ascii="Calibri" w:eastAsia="Times New Roman" w:hAnsi="Calibri" w:cs="Calibri"/>
          <w:sz w:val="24"/>
          <w:szCs w:val="24"/>
          <w:lang w:val="sq-AL"/>
        </w:rPr>
      </w:pPr>
      <w:bookmarkStart w:id="3" w:name="_Accessing_the_vaccine"/>
      <w:bookmarkEnd w:id="3"/>
    </w:p>
    <w:p w14:paraId="019B7EDE" w14:textId="7B72B3E8" w:rsidR="005227CE" w:rsidRPr="007852EE" w:rsidRDefault="009C2CD2" w:rsidP="009C2CD2">
      <w:pPr>
        <w:pStyle w:val="Heading1"/>
        <w:rPr>
          <w:rFonts w:eastAsia="Times New Roman"/>
          <w:sz w:val="28"/>
          <w:szCs w:val="28"/>
          <w:lang w:val="sq-AL"/>
        </w:rPr>
      </w:pPr>
      <w:bookmarkStart w:id="4" w:name="_Vaccine_safety"/>
      <w:bookmarkEnd w:id="4"/>
      <w:r w:rsidRPr="007852EE">
        <w:rPr>
          <w:rFonts w:eastAsia="Times New Roman"/>
          <w:sz w:val="28"/>
          <w:szCs w:val="28"/>
          <w:lang w:val="sq-AL"/>
        </w:rPr>
        <w:t>Siguria e vaksinës</w:t>
      </w:r>
    </w:p>
    <w:p w14:paraId="7A6CD752" w14:textId="62B572F0" w:rsidR="00024BC4" w:rsidRPr="007852EE" w:rsidRDefault="00024BC4" w:rsidP="00024BC4">
      <w:pPr>
        <w:rPr>
          <w:sz w:val="24"/>
          <w:szCs w:val="24"/>
          <w:lang w:val="sq-AL"/>
        </w:rPr>
      </w:pPr>
      <w:r w:rsidRPr="007852EE">
        <w:rPr>
          <w:b/>
          <w:bCs/>
          <w:sz w:val="24"/>
          <w:szCs w:val="24"/>
          <w:lang w:val="sq-AL"/>
        </w:rPr>
        <w:t xml:space="preserve">A është e sigurt vaksina Johnson &amp; Johnson? </w:t>
      </w:r>
    </w:p>
    <w:p w14:paraId="535C49B1" w14:textId="1E6A562D" w:rsidR="00D00D73" w:rsidRPr="00D43C72" w:rsidRDefault="00D00D73" w:rsidP="00D00D73">
      <w:pPr>
        <w:spacing w:after="0" w:line="240" w:lineRule="auto"/>
        <w:outlineLvl w:val="2"/>
        <w:rPr>
          <w:rFonts w:ascii="Calibri" w:eastAsia="Times New Roman" w:hAnsi="Calibri" w:cs="Calibri"/>
          <w:color w:val="141414"/>
          <w:sz w:val="24"/>
          <w:szCs w:val="24"/>
          <w:lang w:val="sq-AL"/>
        </w:rPr>
      </w:pPr>
      <w:r w:rsidRPr="00D43C72">
        <w:rPr>
          <w:rFonts w:ascii="Calibri" w:eastAsia="Times New Roman" w:hAnsi="Calibri" w:cs="Calibri"/>
          <w:color w:val="141414"/>
          <w:sz w:val="24"/>
          <w:szCs w:val="24"/>
          <w:lang w:val="sq-AL"/>
        </w:rPr>
        <w:t>Të gjitha vaksinat në Shtetet e Bashkuara duhet të kalojnë nëpër tre faza të provave klinike për t'u siguruar që ato janë të sigurta dhe efektive. Të gjitha vaksinat kundër COVID-19 të përdorura në SHBA janë të sigurta dhe ofrojnë nivele të larta mbrojtjeje kundër sëmundje</w:t>
      </w:r>
      <w:r>
        <w:rPr>
          <w:rFonts w:ascii="Calibri" w:eastAsia="Times New Roman" w:hAnsi="Calibri" w:cs="Calibri"/>
          <w:color w:val="141414"/>
          <w:sz w:val="24"/>
          <w:szCs w:val="24"/>
          <w:lang w:val="sq-AL"/>
        </w:rPr>
        <w:t>s</w:t>
      </w:r>
      <w:r w:rsidRPr="00D43C72">
        <w:rPr>
          <w:rFonts w:ascii="Calibri" w:eastAsia="Times New Roman" w:hAnsi="Calibri" w:cs="Calibri"/>
          <w:color w:val="141414"/>
          <w:sz w:val="24"/>
          <w:szCs w:val="24"/>
          <w:lang w:val="sq-AL"/>
        </w:rPr>
        <w:t xml:space="preserve"> </w:t>
      </w:r>
      <w:r>
        <w:rPr>
          <w:rFonts w:ascii="Calibri" w:eastAsia="Times New Roman" w:hAnsi="Calibri" w:cs="Calibri"/>
          <w:color w:val="141414"/>
          <w:sz w:val="24"/>
          <w:szCs w:val="24"/>
          <w:lang w:val="sq-AL"/>
        </w:rPr>
        <w:t>s</w:t>
      </w:r>
      <w:r w:rsidRPr="00D43C72">
        <w:rPr>
          <w:rFonts w:ascii="Calibri" w:eastAsia="Times New Roman" w:hAnsi="Calibri" w:cs="Calibri"/>
          <w:color w:val="141414"/>
          <w:sz w:val="24"/>
          <w:szCs w:val="24"/>
          <w:lang w:val="sq-AL"/>
        </w:rPr>
        <w:t>ë rënd</w:t>
      </w:r>
      <w:r>
        <w:rPr>
          <w:rFonts w:ascii="Calibri" w:eastAsia="Times New Roman" w:hAnsi="Calibri" w:cs="Calibri"/>
          <w:color w:val="141414"/>
          <w:sz w:val="24"/>
          <w:szCs w:val="24"/>
          <w:lang w:val="sq-AL"/>
        </w:rPr>
        <w:t>ë</w:t>
      </w:r>
      <w:r w:rsidRPr="00D43C72">
        <w:rPr>
          <w:rFonts w:ascii="Calibri" w:eastAsia="Times New Roman" w:hAnsi="Calibri" w:cs="Calibri"/>
          <w:color w:val="141414"/>
          <w:sz w:val="24"/>
          <w:szCs w:val="24"/>
          <w:lang w:val="sq-AL"/>
        </w:rPr>
        <w:t>, shtrimit në spital dhe vdekjes.</w:t>
      </w:r>
    </w:p>
    <w:p w14:paraId="0CFDB68A" w14:textId="4FA005FB" w:rsidR="00D00D73" w:rsidRPr="00D43C72" w:rsidRDefault="00D00D73" w:rsidP="00D00D73">
      <w:pPr>
        <w:spacing w:after="0" w:line="240" w:lineRule="auto"/>
        <w:outlineLvl w:val="2"/>
        <w:rPr>
          <w:rFonts w:ascii="Calibri" w:eastAsia="Times New Roman" w:hAnsi="Calibri" w:cs="Calibri"/>
          <w:color w:val="141414"/>
          <w:sz w:val="24"/>
          <w:szCs w:val="24"/>
          <w:lang w:val="sq-AL"/>
        </w:rPr>
      </w:pPr>
      <w:r w:rsidRPr="00D43C72">
        <w:rPr>
          <w:rFonts w:ascii="Calibri" w:eastAsia="Times New Roman" w:hAnsi="Calibri" w:cs="Calibri"/>
          <w:color w:val="141414"/>
          <w:sz w:val="24"/>
          <w:szCs w:val="24"/>
          <w:lang w:val="sq-AL"/>
        </w:rPr>
        <w:t>Në shumicën e situatave, vaksinat Pfizer-BioNTech</w:t>
      </w:r>
      <w:r w:rsidR="00E4369D">
        <w:rPr>
          <w:rFonts w:ascii="Calibri" w:eastAsia="Times New Roman" w:hAnsi="Calibri" w:cs="Calibri"/>
          <w:color w:val="141414"/>
          <w:sz w:val="24"/>
          <w:szCs w:val="24"/>
          <w:lang w:val="sq-AL"/>
        </w:rPr>
        <w:t>,</w:t>
      </w:r>
      <w:r w:rsidRPr="00D43C72">
        <w:rPr>
          <w:rFonts w:ascii="Calibri" w:eastAsia="Times New Roman" w:hAnsi="Calibri" w:cs="Calibri"/>
          <w:color w:val="141414"/>
          <w:sz w:val="24"/>
          <w:szCs w:val="24"/>
          <w:lang w:val="sq-AL"/>
        </w:rPr>
        <w:t xml:space="preserve"> Moderna</w:t>
      </w:r>
      <w:r w:rsidR="00E4369D">
        <w:rPr>
          <w:rFonts w:ascii="Calibri" w:eastAsia="Times New Roman" w:hAnsi="Calibri" w:cs="Calibri"/>
          <w:color w:val="141414"/>
          <w:sz w:val="24"/>
          <w:szCs w:val="24"/>
          <w:lang w:val="sq-AL"/>
        </w:rPr>
        <w:t xml:space="preserve"> ose Novavax</w:t>
      </w:r>
      <w:r w:rsidRPr="00D43C72">
        <w:rPr>
          <w:rFonts w:ascii="Calibri" w:eastAsia="Times New Roman" w:hAnsi="Calibri" w:cs="Calibri"/>
          <w:color w:val="141414"/>
          <w:sz w:val="24"/>
          <w:szCs w:val="24"/>
          <w:lang w:val="sq-AL"/>
        </w:rPr>
        <w:t xml:space="preserve"> COVID-19 preferohen ndaj vaksinës J&amp;J/Janssen COVID-19 për vaksinimin parësor dhe përforcues për shkak të rrezikut të efek</w:t>
      </w:r>
      <w:r>
        <w:rPr>
          <w:rFonts w:ascii="Calibri" w:eastAsia="Times New Roman" w:hAnsi="Calibri" w:cs="Calibri"/>
          <w:color w:val="141414"/>
          <w:sz w:val="24"/>
          <w:szCs w:val="24"/>
          <w:lang w:val="sq-AL"/>
        </w:rPr>
        <w:t>teve anësore</w:t>
      </w:r>
      <w:r w:rsidRPr="00D43C72">
        <w:rPr>
          <w:rFonts w:ascii="Calibri" w:eastAsia="Times New Roman" w:hAnsi="Calibri" w:cs="Calibri"/>
          <w:color w:val="141414"/>
          <w:sz w:val="24"/>
          <w:szCs w:val="24"/>
          <w:lang w:val="sq-AL"/>
        </w:rPr>
        <w:t xml:space="preserve"> serioze. Vaksina J&amp;J/Janssen COVID-19 mund të merret në konsideratë në disa situata,</w:t>
      </w:r>
      <w:r w:rsidR="00F908D2" w:rsidRPr="00D43C72">
        <w:rPr>
          <w:rFonts w:ascii="Calibri" w:eastAsia="Times New Roman" w:hAnsi="Calibri" w:cs="Calibri"/>
          <w:color w:val="141414"/>
          <w:sz w:val="24"/>
          <w:szCs w:val="24"/>
          <w:lang w:val="sq-AL"/>
        </w:rPr>
        <w:t xml:space="preserve"> duke pë</w:t>
      </w:r>
      <w:r w:rsidR="00F908D2">
        <w:rPr>
          <w:rFonts w:ascii="Calibri" w:eastAsia="Times New Roman" w:hAnsi="Calibri" w:cs="Calibri"/>
          <w:color w:val="141414"/>
          <w:sz w:val="24"/>
          <w:szCs w:val="24"/>
          <w:lang w:val="sq-AL"/>
        </w:rPr>
        <w:t>rfshirë personat që</w:t>
      </w:r>
      <w:r w:rsidRPr="00D43C72">
        <w:rPr>
          <w:rFonts w:ascii="Calibri" w:eastAsia="Times New Roman" w:hAnsi="Calibri" w:cs="Calibri"/>
          <w:color w:val="141414"/>
          <w:sz w:val="24"/>
          <w:szCs w:val="24"/>
          <w:lang w:val="sq-AL"/>
        </w:rPr>
        <w:t>:</w:t>
      </w:r>
    </w:p>
    <w:p w14:paraId="12755206" w14:textId="0A2285E1" w:rsidR="00B22ABD" w:rsidRDefault="00B22ABD" w:rsidP="00D00D73">
      <w:pPr>
        <w:numPr>
          <w:ilvl w:val="0"/>
          <w:numId w:val="17"/>
        </w:numPr>
        <w:spacing w:after="0" w:line="240" w:lineRule="auto"/>
        <w:outlineLvl w:val="2"/>
        <w:rPr>
          <w:rFonts w:ascii="Calibri" w:eastAsia="Times New Roman" w:hAnsi="Calibri" w:cs="Calibri"/>
          <w:color w:val="141414"/>
          <w:sz w:val="24"/>
          <w:szCs w:val="24"/>
          <w:lang w:val="sq-AL"/>
        </w:rPr>
      </w:pPr>
      <w:r w:rsidRPr="00D43C72">
        <w:rPr>
          <w:rFonts w:ascii="Calibri" w:eastAsia="Times New Roman" w:hAnsi="Calibri" w:cs="Calibri"/>
          <w:color w:val="141414"/>
          <w:sz w:val="24"/>
          <w:szCs w:val="24"/>
          <w:lang w:val="sq-AL"/>
        </w:rPr>
        <w:t>Patën një rea</w:t>
      </w:r>
      <w:r>
        <w:rPr>
          <w:rFonts w:ascii="Calibri" w:eastAsia="Times New Roman" w:hAnsi="Calibri" w:cs="Calibri"/>
          <w:color w:val="141414"/>
          <w:sz w:val="24"/>
          <w:szCs w:val="24"/>
          <w:lang w:val="sq-AL"/>
        </w:rPr>
        <w:t>ksion</w:t>
      </w:r>
      <w:r w:rsidRPr="00D43C72">
        <w:rPr>
          <w:rFonts w:ascii="Calibri" w:eastAsia="Times New Roman" w:hAnsi="Calibri" w:cs="Calibri"/>
          <w:color w:val="141414"/>
          <w:sz w:val="24"/>
          <w:szCs w:val="24"/>
          <w:lang w:val="sq-AL"/>
        </w:rPr>
        <w:t xml:space="preserve"> të rëndë pas një doze vaksine mRNA ose që kanë një alergji të rëndë ndaj një përbërësi të Pfizer-BioNTech ose Moderna (vaksinat mRNA COVID-19).</w:t>
      </w:r>
    </w:p>
    <w:p w14:paraId="267701DF" w14:textId="768A4115" w:rsidR="00D00D73" w:rsidRDefault="00922BB1" w:rsidP="00D00D73">
      <w:pPr>
        <w:numPr>
          <w:ilvl w:val="0"/>
          <w:numId w:val="17"/>
        </w:numPr>
        <w:spacing w:after="0" w:line="240" w:lineRule="auto"/>
        <w:outlineLvl w:val="2"/>
        <w:rPr>
          <w:rFonts w:ascii="Calibri" w:eastAsia="Times New Roman" w:hAnsi="Calibri" w:cs="Calibri"/>
          <w:color w:val="141414"/>
          <w:sz w:val="24"/>
          <w:szCs w:val="24"/>
          <w:lang w:val="sq-AL"/>
        </w:rPr>
      </w:pPr>
      <w:r w:rsidRPr="00D43C72">
        <w:rPr>
          <w:rFonts w:ascii="Calibri" w:eastAsia="Times New Roman" w:hAnsi="Calibri" w:cs="Calibri"/>
          <w:color w:val="141414"/>
          <w:sz w:val="24"/>
          <w:szCs w:val="24"/>
          <w:lang w:val="sq-AL"/>
        </w:rPr>
        <w:t>Përndryshe do të mbete</w:t>
      </w:r>
      <w:r>
        <w:rPr>
          <w:rFonts w:ascii="Calibri" w:eastAsia="Times New Roman" w:hAnsi="Calibri" w:cs="Calibri"/>
          <w:color w:val="141414"/>
          <w:sz w:val="24"/>
          <w:szCs w:val="24"/>
          <w:lang w:val="sq-AL"/>
        </w:rPr>
        <w:t>shin</w:t>
      </w:r>
      <w:r w:rsidRPr="00D43C72">
        <w:rPr>
          <w:rFonts w:ascii="Calibri" w:eastAsia="Times New Roman" w:hAnsi="Calibri" w:cs="Calibri"/>
          <w:color w:val="141414"/>
          <w:sz w:val="24"/>
          <w:szCs w:val="24"/>
          <w:lang w:val="sq-AL"/>
        </w:rPr>
        <w:t xml:space="preserve"> </w:t>
      </w:r>
      <w:r>
        <w:rPr>
          <w:rFonts w:ascii="Calibri" w:eastAsia="Times New Roman" w:hAnsi="Calibri" w:cs="Calibri"/>
          <w:color w:val="141414"/>
          <w:sz w:val="24"/>
          <w:szCs w:val="24"/>
          <w:lang w:val="sq-AL"/>
        </w:rPr>
        <w:t>të</w:t>
      </w:r>
      <w:r w:rsidRPr="00D43C72">
        <w:rPr>
          <w:rFonts w:ascii="Calibri" w:eastAsia="Times New Roman" w:hAnsi="Calibri" w:cs="Calibri"/>
          <w:color w:val="141414"/>
          <w:sz w:val="24"/>
          <w:szCs w:val="24"/>
          <w:lang w:val="sq-AL"/>
        </w:rPr>
        <w:t xml:space="preserve"> pavaksinuar për COVID-19 për shkak të aksesit të kufizuar në Pfizer-BioNTech ose Moderna (vaksinat mRNA për COVID-19).</w:t>
      </w:r>
    </w:p>
    <w:p w14:paraId="30EFC0BC" w14:textId="39997A9E" w:rsidR="0013381D" w:rsidRPr="00D43C72" w:rsidRDefault="0013381D" w:rsidP="00D43C72">
      <w:pPr>
        <w:numPr>
          <w:ilvl w:val="0"/>
          <w:numId w:val="17"/>
        </w:numPr>
        <w:spacing w:after="0" w:line="240" w:lineRule="auto"/>
        <w:outlineLvl w:val="2"/>
        <w:rPr>
          <w:rFonts w:ascii="Calibri" w:eastAsia="Times New Roman" w:hAnsi="Calibri" w:cs="Calibri"/>
          <w:color w:val="141414"/>
          <w:sz w:val="24"/>
          <w:szCs w:val="24"/>
          <w:lang w:val="sq-AL"/>
        </w:rPr>
      </w:pPr>
      <w:r w:rsidRPr="0013381D">
        <w:rPr>
          <w:rFonts w:ascii="Calibri" w:eastAsia="Times New Roman" w:hAnsi="Calibri" w:cs="Calibri"/>
          <w:color w:val="141414"/>
          <w:sz w:val="24"/>
          <w:szCs w:val="24"/>
          <w:lang w:val="sq-AL"/>
        </w:rPr>
        <w:lastRenderedPageBreak/>
        <w:t>Dëshiro</w:t>
      </w:r>
      <w:r>
        <w:rPr>
          <w:rFonts w:ascii="Calibri" w:eastAsia="Times New Roman" w:hAnsi="Calibri" w:cs="Calibri"/>
          <w:color w:val="141414"/>
          <w:sz w:val="24"/>
          <w:szCs w:val="24"/>
          <w:lang w:val="sq-AL"/>
        </w:rPr>
        <w:t>jnë</w:t>
      </w:r>
      <w:r w:rsidRPr="0013381D">
        <w:rPr>
          <w:rFonts w:ascii="Calibri" w:eastAsia="Times New Roman" w:hAnsi="Calibri" w:cs="Calibri"/>
          <w:color w:val="141414"/>
          <w:sz w:val="24"/>
          <w:szCs w:val="24"/>
          <w:lang w:val="sq-AL"/>
        </w:rPr>
        <w:t xml:space="preserve"> të marr</w:t>
      </w:r>
      <w:r>
        <w:rPr>
          <w:rFonts w:ascii="Calibri" w:eastAsia="Times New Roman" w:hAnsi="Calibri" w:cs="Calibri"/>
          <w:color w:val="141414"/>
          <w:sz w:val="24"/>
          <w:szCs w:val="24"/>
          <w:lang w:val="sq-AL"/>
        </w:rPr>
        <w:t>in</w:t>
      </w:r>
      <w:r w:rsidRPr="0013381D">
        <w:rPr>
          <w:rFonts w:ascii="Calibri" w:eastAsia="Times New Roman" w:hAnsi="Calibri" w:cs="Calibri"/>
          <w:color w:val="141414"/>
          <w:sz w:val="24"/>
          <w:szCs w:val="24"/>
          <w:lang w:val="sq-AL"/>
        </w:rPr>
        <w:t xml:space="preserve"> vaksinën J&amp;J/Janssen COVID-19 pavarësisht shqetësimeve të sigurisë.</w:t>
      </w:r>
    </w:p>
    <w:p w14:paraId="3E8F7E09" w14:textId="5C902D64" w:rsidR="00D00D73" w:rsidRPr="00D43C72" w:rsidRDefault="0013381D" w:rsidP="00D00D73">
      <w:pPr>
        <w:spacing w:after="0" w:line="240" w:lineRule="auto"/>
        <w:outlineLvl w:val="2"/>
        <w:rPr>
          <w:lang w:val="sq-AL"/>
        </w:rPr>
      </w:pPr>
      <w:r w:rsidRPr="00D43C72">
        <w:rPr>
          <w:rFonts w:ascii="Calibri" w:eastAsia="Times New Roman" w:hAnsi="Calibri" w:cs="Calibri"/>
          <w:color w:val="141414"/>
          <w:sz w:val="24"/>
          <w:szCs w:val="24"/>
          <w:lang w:val="sq-AL"/>
        </w:rPr>
        <w:t>Për më shumë informacion</w:t>
      </w:r>
      <w:r w:rsidR="00D00D73" w:rsidRPr="00D43C72">
        <w:rPr>
          <w:rFonts w:ascii="Calibri" w:eastAsia="Times New Roman" w:hAnsi="Calibri" w:cs="Calibri"/>
          <w:color w:val="141414"/>
          <w:sz w:val="24"/>
          <w:szCs w:val="24"/>
          <w:lang w:val="sq-AL"/>
        </w:rPr>
        <w:t xml:space="preserve"> </w:t>
      </w:r>
      <w:r w:rsidRPr="00D43C72">
        <w:rPr>
          <w:rFonts w:ascii="Calibri" w:eastAsia="Times New Roman" w:hAnsi="Calibri" w:cs="Calibri"/>
          <w:color w:val="141414"/>
          <w:sz w:val="24"/>
          <w:szCs w:val="24"/>
          <w:lang w:val="sq-AL"/>
        </w:rPr>
        <w:t>vizitoni</w:t>
      </w:r>
      <w:r w:rsidR="00D00D73" w:rsidRPr="00D43C72">
        <w:rPr>
          <w:rFonts w:ascii="Calibri" w:eastAsia="Times New Roman" w:hAnsi="Calibri" w:cs="Calibri"/>
          <w:color w:val="141414"/>
          <w:sz w:val="24"/>
          <w:szCs w:val="24"/>
          <w:lang w:val="sq-AL"/>
        </w:rPr>
        <w:t xml:space="preserve"> </w:t>
      </w:r>
      <w:hyperlink r:id="rId29" w:history="1">
        <w:r w:rsidRPr="00D43C72">
          <w:rPr>
            <w:rStyle w:val="Hyperlink"/>
            <w:lang w:val="sq-AL"/>
          </w:rPr>
          <w:t>Përmbledhje dhe siguria e vaksinës së Johnson &amp; Johnson's Janssen COVID-19 | CDC</w:t>
        </w:r>
      </w:hyperlink>
    </w:p>
    <w:p w14:paraId="09EDA200" w14:textId="77777777" w:rsidR="00BA228E" w:rsidRPr="0013381D" w:rsidRDefault="00BA228E" w:rsidP="00024BC4">
      <w:pPr>
        <w:rPr>
          <w:sz w:val="24"/>
          <w:szCs w:val="24"/>
          <w:lang w:val="sq-AL"/>
        </w:rPr>
      </w:pPr>
    </w:p>
    <w:p w14:paraId="455EB43C" w14:textId="7F059086" w:rsidR="005227CE" w:rsidRPr="007852EE" w:rsidRDefault="009C2CD2" w:rsidP="009C2CD2">
      <w:pPr>
        <w:spacing w:after="0" w:line="240" w:lineRule="auto"/>
        <w:outlineLvl w:val="2"/>
        <w:rPr>
          <w:rFonts w:ascii="Calibri" w:eastAsia="Times New Roman" w:hAnsi="Calibri" w:cs="Calibri"/>
          <w:b/>
          <w:bCs/>
          <w:color w:val="FFFFFF"/>
          <w:sz w:val="24"/>
          <w:szCs w:val="24"/>
          <w:lang w:val="sq-AL"/>
        </w:rPr>
      </w:pPr>
      <w:r w:rsidRPr="007852EE">
        <w:rPr>
          <w:rFonts w:ascii="Calibri" w:eastAsia="Times New Roman" w:hAnsi="Calibri" w:cs="Calibri"/>
          <w:b/>
          <w:bCs/>
          <w:color w:val="141414"/>
          <w:sz w:val="24"/>
          <w:szCs w:val="24"/>
          <w:lang w:val="sq-AL"/>
        </w:rPr>
        <w:t>Si ta dimë që vaksina është pa rrezik?</w:t>
      </w:r>
    </w:p>
    <w:p w14:paraId="5D35345E" w14:textId="0871F5C7" w:rsidR="005227CE" w:rsidRPr="007852EE" w:rsidRDefault="009C2CD2" w:rsidP="009C2CD2">
      <w:pPr>
        <w:spacing w:after="0" w:line="240" w:lineRule="auto"/>
        <w:rPr>
          <w:rFonts w:ascii="Calibri" w:eastAsia="Times New Roman" w:hAnsi="Calibri" w:cs="Calibri"/>
          <w:color w:val="FFFFFF"/>
          <w:sz w:val="24"/>
          <w:szCs w:val="24"/>
          <w:lang w:val="sq-AL"/>
        </w:rPr>
      </w:pPr>
      <w:r w:rsidRPr="007852EE">
        <w:rPr>
          <w:rFonts w:ascii="Calibri" w:eastAsia="Times New Roman" w:hAnsi="Calibri" w:cs="Calibri"/>
          <w:sz w:val="24"/>
          <w:szCs w:val="24"/>
          <w:lang w:val="sq-AL"/>
        </w:rPr>
        <w:t>Ka rëndësi të dihet se vaksinat testohen më shumë se çdo preparat tjetër farmaceutik.</w:t>
      </w:r>
      <w:r w:rsidR="000B3E97" w:rsidRPr="007852EE">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Më parë, vaksina e provës u jepet grupeve të vogla të njerëzve.</w:t>
      </w:r>
      <w:r w:rsidR="005227CE" w:rsidRPr="007852EE">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Pastaj, vaksina u jepet njerëzve me karakteristika të caktuara (p.sh. mosha, raca dhe shëndeti fizik).</w:t>
      </w:r>
      <w:r w:rsidR="005227CE" w:rsidRPr="007852EE">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Më pas, vaksina u jepet dhjetëra mijëra vetëve, për t’u testuar për efektshmëri dhe siguri.</w:t>
      </w:r>
    </w:p>
    <w:p w14:paraId="2252CFBF" w14:textId="77777777" w:rsidR="00921473" w:rsidRPr="007852EE" w:rsidRDefault="00921473" w:rsidP="00921473">
      <w:pPr>
        <w:spacing w:after="0" w:line="240" w:lineRule="auto"/>
        <w:rPr>
          <w:rFonts w:ascii="Calibri" w:eastAsia="Times New Roman" w:hAnsi="Calibri" w:cs="Calibri"/>
          <w:sz w:val="24"/>
          <w:szCs w:val="24"/>
          <w:lang w:val="sq-AL"/>
        </w:rPr>
      </w:pPr>
    </w:p>
    <w:p w14:paraId="5D26E5E5" w14:textId="05C7DF3F" w:rsidR="005227CE" w:rsidRPr="007852EE" w:rsidRDefault="009C2CD2" w:rsidP="009C2CD2">
      <w:pPr>
        <w:spacing w:after="0" w:line="240" w:lineRule="auto"/>
        <w:rPr>
          <w:rFonts w:ascii="Calibri" w:eastAsia="Times New Roman" w:hAnsi="Calibri" w:cs="Calibri"/>
          <w:color w:val="FFFFFF"/>
          <w:sz w:val="24"/>
          <w:szCs w:val="24"/>
          <w:lang w:val="sq-AL"/>
        </w:rPr>
      </w:pPr>
      <w:r w:rsidRPr="007852EE">
        <w:rPr>
          <w:rFonts w:ascii="Calibri" w:eastAsia="Times New Roman" w:hAnsi="Calibri" w:cs="Calibri"/>
          <w:sz w:val="24"/>
          <w:szCs w:val="24"/>
          <w:lang w:val="sq-AL"/>
        </w:rPr>
        <w:t>Pas k</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saj, </w:t>
      </w:r>
      <w:hyperlink r:id="rId30" w:history="1">
        <w:r w:rsidRPr="007852EE">
          <w:rPr>
            <w:rStyle w:val="Hyperlink"/>
            <w:rFonts w:ascii="Calibri" w:eastAsia="Times New Roman" w:hAnsi="Calibri" w:cs="Calibri"/>
            <w:sz w:val="24"/>
            <w:szCs w:val="24"/>
            <w:lang w:val="sq-AL"/>
          </w:rPr>
          <w:t>Komiteti K</w:t>
        </w:r>
        <w:r w:rsidR="008F25E4" w:rsidRPr="007852EE">
          <w:rPr>
            <w:rStyle w:val="Hyperlink"/>
            <w:rFonts w:ascii="Calibri" w:eastAsia="Times New Roman" w:hAnsi="Calibri" w:cs="Calibri"/>
            <w:sz w:val="24"/>
            <w:szCs w:val="24"/>
            <w:lang w:val="sq-AL"/>
          </w:rPr>
          <w:t>ë</w:t>
        </w:r>
        <w:r w:rsidRPr="007852EE">
          <w:rPr>
            <w:rStyle w:val="Hyperlink"/>
            <w:rFonts w:ascii="Calibri" w:eastAsia="Times New Roman" w:hAnsi="Calibri" w:cs="Calibri"/>
            <w:sz w:val="24"/>
            <w:szCs w:val="24"/>
            <w:lang w:val="sq-AL"/>
          </w:rPr>
          <w:t>shillues i CDC p</w:t>
        </w:r>
        <w:r w:rsidR="008F25E4" w:rsidRPr="007852EE">
          <w:rPr>
            <w:rStyle w:val="Hyperlink"/>
            <w:rFonts w:ascii="Calibri" w:eastAsia="Times New Roman" w:hAnsi="Calibri" w:cs="Calibri"/>
            <w:sz w:val="24"/>
            <w:szCs w:val="24"/>
            <w:lang w:val="sq-AL"/>
          </w:rPr>
          <w:t>ë</w:t>
        </w:r>
        <w:r w:rsidRPr="007852EE">
          <w:rPr>
            <w:rStyle w:val="Hyperlink"/>
            <w:rFonts w:ascii="Calibri" w:eastAsia="Times New Roman" w:hAnsi="Calibri" w:cs="Calibri"/>
            <w:sz w:val="24"/>
            <w:szCs w:val="24"/>
            <w:lang w:val="sq-AL"/>
          </w:rPr>
          <w:t>r Praktikat e Imunizimit</w:t>
        </w:r>
      </w:hyperlink>
      <w:r w:rsidRPr="007852EE">
        <w:rPr>
          <w:rFonts w:ascii="Calibri" w:eastAsia="Times New Roman" w:hAnsi="Calibri" w:cs="Calibri"/>
          <w:color w:val="4472C4" w:themeColor="accent1"/>
          <w:sz w:val="24"/>
          <w:szCs w:val="24"/>
          <w:lang w:val="sq-AL"/>
        </w:rPr>
        <w:t> </w:t>
      </w:r>
      <w:r w:rsidRPr="007852EE">
        <w:rPr>
          <w:rFonts w:ascii="Calibri" w:eastAsia="Times New Roman" w:hAnsi="Calibri" w:cs="Calibri"/>
          <w:sz w:val="24"/>
          <w:szCs w:val="24"/>
          <w:lang w:val="sq-AL"/>
        </w:rPr>
        <w:t>(ACIP) i shqyrton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dh</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nat, p</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par</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n</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se vaksina punon dhe </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sht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e sigurt.</w:t>
      </w:r>
      <w:r w:rsidR="00D43C2C">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Ata këshillojnë Administratën e Shteteve të Bashkuara për Ushqimin dhe Barnat (FDA).</w:t>
      </w:r>
      <w:r w:rsidR="008149E8" w:rsidRPr="007852EE">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FDA-ja studion të dhënat dhe këshillat që jep ACIP dhe vendos nëse do ta miratojë vaksinën.</w:t>
      </w:r>
      <w:r w:rsidR="008149E8" w:rsidRPr="007852EE">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 xml:space="preserve">Vaksina miratohet vetëm kur të jenë marrë </w:t>
      </w:r>
      <w:r w:rsidRPr="007852EE">
        <w:rPr>
          <w:rFonts w:ascii="Calibri" w:eastAsia="Times New Roman" w:hAnsi="Calibri" w:cs="Calibri"/>
          <w:b/>
          <w:bCs/>
          <w:sz w:val="24"/>
          <w:szCs w:val="24"/>
          <w:lang w:val="sq-AL"/>
        </w:rPr>
        <w:t>të gjitha këto masa</w:t>
      </w:r>
      <w:r w:rsidRPr="007852EE">
        <w:rPr>
          <w:rFonts w:ascii="Calibri" w:eastAsia="Times New Roman" w:hAnsi="Calibri" w:cs="Calibri"/>
          <w:sz w:val="24"/>
          <w:szCs w:val="24"/>
          <w:lang w:val="sq-AL"/>
        </w:rPr>
        <w:t>, dhe ekspertët të sigurohen se ajo punon dhe është e sigurt.</w:t>
      </w:r>
    </w:p>
    <w:p w14:paraId="34AF1884" w14:textId="77777777" w:rsidR="008149E8" w:rsidRPr="007852EE" w:rsidRDefault="008149E8" w:rsidP="00921473">
      <w:pPr>
        <w:spacing w:after="0" w:line="240" w:lineRule="auto"/>
        <w:rPr>
          <w:rFonts w:ascii="Calibri" w:eastAsia="Times New Roman" w:hAnsi="Calibri" w:cs="Calibri"/>
          <w:sz w:val="24"/>
          <w:szCs w:val="24"/>
          <w:lang w:val="sq-AL"/>
        </w:rPr>
      </w:pPr>
    </w:p>
    <w:p w14:paraId="384E63AD" w14:textId="4E496F9E" w:rsidR="005227CE" w:rsidRPr="007852EE" w:rsidRDefault="009C2CD2" w:rsidP="009C2CD2">
      <w:pPr>
        <w:spacing w:after="0" w:line="240" w:lineRule="auto"/>
        <w:rPr>
          <w:rFonts w:ascii="Calibri" w:eastAsia="Times New Roman" w:hAnsi="Calibri" w:cs="Calibri"/>
          <w:color w:val="FFFFFF"/>
          <w:sz w:val="24"/>
          <w:szCs w:val="24"/>
          <w:lang w:val="sq-AL"/>
        </w:rPr>
      </w:pPr>
      <w:r w:rsidRPr="007852EE">
        <w:rPr>
          <w:rFonts w:ascii="Calibri" w:eastAsia="Times New Roman" w:hAnsi="Calibri" w:cs="Calibri"/>
          <w:sz w:val="24"/>
          <w:szCs w:val="24"/>
          <w:lang w:val="sq-AL"/>
        </w:rPr>
        <w:t>Vizitoni </w:t>
      </w:r>
      <w:hyperlink r:id="rId31" w:history="1">
        <w:r w:rsidRPr="007852EE">
          <w:rPr>
            <w:rFonts w:ascii="Calibri" w:eastAsia="Times New Roman" w:hAnsi="Calibri" w:cs="Calibri"/>
            <w:color w:val="4472C4" w:themeColor="accent1"/>
            <w:sz w:val="24"/>
            <w:szCs w:val="24"/>
            <w:u w:val="single"/>
            <w:lang w:val="sq-AL"/>
          </w:rPr>
          <w:t>Siguria e Vaksinave kund</w:t>
        </w:r>
        <w:r w:rsidR="008F25E4" w:rsidRPr="007852EE">
          <w:rPr>
            <w:rFonts w:ascii="Calibri" w:eastAsia="Times New Roman" w:hAnsi="Calibri" w:cs="Calibri"/>
            <w:color w:val="4472C4" w:themeColor="accent1"/>
            <w:sz w:val="24"/>
            <w:szCs w:val="24"/>
            <w:u w:val="single"/>
            <w:lang w:val="sq-AL"/>
          </w:rPr>
          <w:t>ë</w:t>
        </w:r>
        <w:r w:rsidRPr="007852EE">
          <w:rPr>
            <w:rFonts w:ascii="Calibri" w:eastAsia="Times New Roman" w:hAnsi="Calibri" w:cs="Calibri"/>
            <w:color w:val="4472C4" w:themeColor="accent1"/>
            <w:sz w:val="24"/>
            <w:szCs w:val="24"/>
            <w:u w:val="single"/>
            <w:lang w:val="sq-AL"/>
          </w:rPr>
          <w:t>r COVID-19 n</w:t>
        </w:r>
        <w:r w:rsidR="008F25E4" w:rsidRPr="007852EE">
          <w:rPr>
            <w:rFonts w:ascii="Calibri" w:eastAsia="Times New Roman" w:hAnsi="Calibri" w:cs="Calibri"/>
            <w:color w:val="4472C4" w:themeColor="accent1"/>
            <w:sz w:val="24"/>
            <w:szCs w:val="24"/>
            <w:u w:val="single"/>
            <w:lang w:val="sq-AL"/>
          </w:rPr>
          <w:t>ë</w:t>
        </w:r>
        <w:r w:rsidRPr="007852EE">
          <w:rPr>
            <w:rFonts w:ascii="Calibri" w:eastAsia="Times New Roman" w:hAnsi="Calibri" w:cs="Calibri"/>
            <w:color w:val="4472C4" w:themeColor="accent1"/>
            <w:sz w:val="24"/>
            <w:szCs w:val="24"/>
            <w:u w:val="single"/>
            <w:lang w:val="sq-AL"/>
          </w:rPr>
          <w:t xml:space="preserve"> Shtetet e Bashkuara | CDC</w:t>
        </w:r>
      </w:hyperlink>
      <w:r w:rsidRPr="007852EE">
        <w:rPr>
          <w:rFonts w:ascii="Calibri" w:eastAsia="Times New Roman" w:hAnsi="Calibri" w:cs="Calibri"/>
          <w:sz w:val="24"/>
          <w:szCs w:val="24"/>
          <w:lang w:val="sq-AL"/>
        </w:rPr>
        <w:t> për më shumë informacion.</w:t>
      </w:r>
    </w:p>
    <w:p w14:paraId="2467A79C" w14:textId="77777777" w:rsidR="00921473" w:rsidRPr="007852EE" w:rsidRDefault="00921473" w:rsidP="006F42F3">
      <w:pPr>
        <w:spacing w:after="0" w:line="240" w:lineRule="auto"/>
        <w:rPr>
          <w:rFonts w:eastAsia="Times New Roman" w:cstheme="minorHAnsi"/>
          <w:sz w:val="24"/>
          <w:szCs w:val="24"/>
          <w:lang w:val="sq-AL"/>
        </w:rPr>
      </w:pPr>
    </w:p>
    <w:p w14:paraId="45855AE3" w14:textId="12E761B0" w:rsidR="006F42F3" w:rsidRPr="007852EE" w:rsidRDefault="009C2CD2" w:rsidP="009C2CD2">
      <w:pPr>
        <w:spacing w:after="0" w:line="240" w:lineRule="auto"/>
        <w:outlineLvl w:val="2"/>
        <w:rPr>
          <w:rFonts w:eastAsia="Times New Roman" w:cstheme="minorHAnsi"/>
          <w:b/>
          <w:bCs/>
          <w:color w:val="FFFFFF"/>
          <w:sz w:val="24"/>
          <w:szCs w:val="24"/>
          <w:lang w:val="sq-AL"/>
        </w:rPr>
      </w:pPr>
      <w:r w:rsidRPr="007852EE">
        <w:rPr>
          <w:rFonts w:eastAsia="Times New Roman" w:cstheme="minorHAnsi"/>
          <w:b/>
          <w:bCs/>
          <w:color w:val="141414"/>
          <w:sz w:val="24"/>
          <w:szCs w:val="24"/>
          <w:lang w:val="sq-AL"/>
        </w:rPr>
        <w:t>Si mund të jetë e sigurt</w:t>
      </w:r>
      <w:r w:rsidR="00024BC4" w:rsidRPr="007852EE">
        <w:rPr>
          <w:rFonts w:eastAsia="Times New Roman" w:cstheme="minorHAnsi"/>
          <w:b/>
          <w:bCs/>
          <w:color w:val="141414"/>
          <w:sz w:val="24"/>
          <w:szCs w:val="24"/>
          <w:lang w:val="sq-AL"/>
        </w:rPr>
        <w:t xml:space="preserve"> vaksina</w:t>
      </w:r>
      <w:r w:rsidRPr="007852EE">
        <w:rPr>
          <w:rFonts w:eastAsia="Times New Roman" w:cstheme="minorHAnsi"/>
          <w:b/>
          <w:bCs/>
          <w:color w:val="141414"/>
          <w:sz w:val="24"/>
          <w:szCs w:val="24"/>
          <w:lang w:val="sq-AL"/>
        </w:rPr>
        <w:t>, nëse u zhvillua kaq shpejt?</w:t>
      </w:r>
    </w:p>
    <w:p w14:paraId="66F0A1B7" w14:textId="1E60A6A7" w:rsidR="006F42F3" w:rsidRPr="007852EE" w:rsidRDefault="009C2CD2" w:rsidP="009C2CD2">
      <w:pPr>
        <w:spacing w:after="0" w:line="240" w:lineRule="auto"/>
        <w:rPr>
          <w:rFonts w:eastAsia="Times New Roman" w:cstheme="minorHAnsi"/>
          <w:color w:val="FFFFFF"/>
          <w:sz w:val="24"/>
          <w:szCs w:val="24"/>
          <w:lang w:val="sq-AL"/>
        </w:rPr>
      </w:pPr>
      <w:r w:rsidRPr="007852EE">
        <w:rPr>
          <w:rFonts w:eastAsia="Times New Roman" w:cstheme="minorHAnsi"/>
          <w:color w:val="141414"/>
          <w:sz w:val="24"/>
          <w:szCs w:val="24"/>
          <w:lang w:val="sq-AL"/>
        </w:rPr>
        <w:t>Afati për të zhvilluar nj</w:t>
      </w:r>
      <w:r w:rsidR="008F25E4" w:rsidRPr="007852EE">
        <w:rPr>
          <w:rFonts w:eastAsia="Times New Roman" w:cstheme="minorHAnsi"/>
          <w:color w:val="141414"/>
          <w:sz w:val="24"/>
          <w:szCs w:val="24"/>
          <w:lang w:val="sq-AL"/>
        </w:rPr>
        <w:t>ë</w:t>
      </w:r>
      <w:r w:rsidRPr="007852EE">
        <w:rPr>
          <w:rFonts w:eastAsia="Times New Roman" w:cstheme="minorHAnsi"/>
          <w:color w:val="141414"/>
          <w:sz w:val="24"/>
          <w:szCs w:val="24"/>
          <w:lang w:val="sq-AL"/>
        </w:rPr>
        <w:t xml:space="preserve"> vaksinë kundër COVID-19 u përshpejtua, por asnjëherë nuk u bënë kompromise për sigurinë.</w:t>
      </w:r>
      <w:r w:rsidR="006F42F3" w:rsidRPr="007852EE">
        <w:rPr>
          <w:rFonts w:eastAsia="Times New Roman" w:cstheme="minorHAnsi"/>
          <w:color w:val="141414"/>
          <w:sz w:val="24"/>
          <w:szCs w:val="24"/>
          <w:lang w:val="sq-AL"/>
        </w:rPr>
        <w:t xml:space="preserve"> </w:t>
      </w:r>
      <w:r w:rsidRPr="007852EE">
        <w:rPr>
          <w:rFonts w:eastAsia="Times New Roman" w:cstheme="minorHAnsi"/>
          <w:color w:val="141414"/>
          <w:sz w:val="24"/>
          <w:szCs w:val="24"/>
          <w:lang w:val="sq-AL"/>
        </w:rPr>
        <w:t>Dhe ja si:</w:t>
      </w:r>
    </w:p>
    <w:p w14:paraId="26EA2357" w14:textId="10871981" w:rsidR="006F42F3" w:rsidRPr="007852EE" w:rsidRDefault="009C2CD2" w:rsidP="009C2CD2">
      <w:pPr>
        <w:numPr>
          <w:ilvl w:val="0"/>
          <w:numId w:val="9"/>
        </w:numPr>
        <w:spacing w:after="0" w:line="240" w:lineRule="auto"/>
        <w:rPr>
          <w:rFonts w:eastAsia="Times New Roman" w:cstheme="minorHAnsi"/>
          <w:color w:val="141414"/>
          <w:sz w:val="24"/>
          <w:szCs w:val="24"/>
          <w:lang w:val="sq-AL"/>
        </w:rPr>
      </w:pPr>
      <w:r w:rsidRPr="007852EE">
        <w:rPr>
          <w:rFonts w:eastAsia="Times New Roman" w:cstheme="minorHAnsi"/>
          <w:b/>
          <w:bCs/>
          <w:color w:val="141414"/>
          <w:sz w:val="24"/>
          <w:szCs w:val="24"/>
          <w:lang w:val="sq-AL"/>
        </w:rPr>
        <w:t>Ne kishim tashmë informacion të dobishëm:</w:t>
      </w:r>
      <w:r w:rsidR="006F42F3" w:rsidRPr="007852EE">
        <w:rPr>
          <w:rFonts w:eastAsia="Times New Roman" w:cstheme="minorHAnsi"/>
          <w:b/>
          <w:bCs/>
          <w:color w:val="141414"/>
          <w:sz w:val="24"/>
          <w:szCs w:val="24"/>
          <w:lang w:val="sq-AL"/>
        </w:rPr>
        <w:t> </w:t>
      </w:r>
      <w:r w:rsidRPr="007852EE">
        <w:rPr>
          <w:rFonts w:eastAsia="Times New Roman" w:cstheme="minorHAnsi"/>
          <w:color w:val="141414"/>
          <w:sz w:val="24"/>
          <w:szCs w:val="24"/>
          <w:lang w:val="sq-AL"/>
        </w:rPr>
        <w:t>Virusi COVID-19 është pjesë e një familjeje koronavirusesh që është studiuar për një kohë të gjatë.</w:t>
      </w:r>
      <w:r w:rsidR="006F42F3" w:rsidRPr="007852EE">
        <w:rPr>
          <w:rFonts w:eastAsia="Times New Roman" w:cstheme="minorHAnsi"/>
          <w:color w:val="141414"/>
          <w:sz w:val="24"/>
          <w:szCs w:val="24"/>
          <w:lang w:val="sq-AL"/>
        </w:rPr>
        <w:t xml:space="preserve"> </w:t>
      </w:r>
      <w:r w:rsidRPr="007852EE">
        <w:rPr>
          <w:rFonts w:eastAsia="Times New Roman" w:cstheme="minorHAnsi"/>
          <w:color w:val="141414"/>
          <w:sz w:val="24"/>
          <w:szCs w:val="24"/>
          <w:lang w:val="sq-AL"/>
        </w:rPr>
        <w:t>Ekspertët mësuan shumë gjëra nga epidemitë e shkaktuara nga koronaviruse të tjera, që u shërbyen për të zhvilluar vaksinën kundër COVID-19, në mënyrë që të shmangnin nisjen nga zeroja.</w:t>
      </w:r>
    </w:p>
    <w:p w14:paraId="7F5A7D5E" w14:textId="2AADBBA0" w:rsidR="006F42F3" w:rsidRPr="007852EE" w:rsidRDefault="009C2CD2" w:rsidP="009C2CD2">
      <w:pPr>
        <w:numPr>
          <w:ilvl w:val="0"/>
          <w:numId w:val="9"/>
        </w:numPr>
        <w:spacing w:after="0" w:line="240" w:lineRule="auto"/>
        <w:rPr>
          <w:rFonts w:eastAsia="Times New Roman" w:cstheme="minorHAnsi"/>
          <w:color w:val="141414"/>
          <w:sz w:val="24"/>
          <w:szCs w:val="24"/>
          <w:lang w:val="sq-AL"/>
        </w:rPr>
      </w:pPr>
      <w:r w:rsidRPr="007852EE">
        <w:rPr>
          <w:rFonts w:eastAsia="Times New Roman" w:cstheme="minorHAnsi"/>
          <w:b/>
          <w:bCs/>
          <w:color w:val="141414"/>
          <w:sz w:val="24"/>
          <w:szCs w:val="24"/>
          <w:lang w:val="sq-AL"/>
        </w:rPr>
        <w:t>Zhvillimi i vaksinës përfitoi nga fondet shtetërore:</w:t>
      </w:r>
      <w:r w:rsidR="006F42F3" w:rsidRPr="007852EE">
        <w:rPr>
          <w:rFonts w:eastAsia="Times New Roman" w:cstheme="minorHAnsi"/>
          <w:b/>
          <w:bCs/>
          <w:color w:val="141414"/>
          <w:sz w:val="24"/>
          <w:szCs w:val="24"/>
          <w:lang w:val="sq-AL"/>
        </w:rPr>
        <w:t> </w:t>
      </w:r>
      <w:r w:rsidRPr="007852EE">
        <w:rPr>
          <w:rFonts w:eastAsia="Times New Roman" w:cstheme="minorHAnsi"/>
          <w:color w:val="141414"/>
          <w:sz w:val="24"/>
          <w:szCs w:val="24"/>
          <w:lang w:val="sq-AL"/>
        </w:rPr>
        <w:t>Shtetet e Bashkuara dhe shtete të tjera investuan fonde të mëdha për të mbështetur përpjekjet e kompanive të vaksinave.</w:t>
      </w:r>
      <w:r w:rsidR="006F42F3" w:rsidRPr="007852EE">
        <w:rPr>
          <w:rFonts w:eastAsia="Times New Roman" w:cstheme="minorHAnsi"/>
          <w:color w:val="141414"/>
          <w:sz w:val="24"/>
          <w:szCs w:val="24"/>
          <w:lang w:val="sq-AL"/>
        </w:rPr>
        <w:t xml:space="preserve"> </w:t>
      </w:r>
      <w:r w:rsidRPr="007852EE">
        <w:rPr>
          <w:rFonts w:eastAsia="Times New Roman" w:cstheme="minorHAnsi"/>
          <w:color w:val="141414"/>
          <w:sz w:val="24"/>
          <w:szCs w:val="24"/>
          <w:lang w:val="sq-AL"/>
        </w:rPr>
        <w:t>Bashkëpunimi mes vendeve të ndryshme i ka ndihmuar studiuesit të bëjnë përparime të shpejta.</w:t>
      </w:r>
    </w:p>
    <w:p w14:paraId="4D888B44" w14:textId="43C965A9" w:rsidR="006F42F3" w:rsidRPr="007852EE" w:rsidRDefault="009C2CD2" w:rsidP="009C2CD2">
      <w:pPr>
        <w:numPr>
          <w:ilvl w:val="0"/>
          <w:numId w:val="9"/>
        </w:numPr>
        <w:spacing w:after="0" w:line="240" w:lineRule="auto"/>
        <w:rPr>
          <w:rFonts w:eastAsia="Times New Roman" w:cstheme="minorHAnsi"/>
          <w:color w:val="141414"/>
          <w:sz w:val="24"/>
          <w:szCs w:val="24"/>
          <w:lang w:val="sq-AL"/>
        </w:rPr>
      </w:pPr>
      <w:r w:rsidRPr="007852EE">
        <w:rPr>
          <w:rFonts w:eastAsia="Times New Roman" w:cstheme="minorHAnsi"/>
          <w:b/>
          <w:bCs/>
          <w:color w:val="141414"/>
          <w:sz w:val="24"/>
          <w:szCs w:val="24"/>
          <w:lang w:val="sq-AL"/>
        </w:rPr>
        <w:t>Një numër i madh njerëzish morën pjesë në provat klinike:</w:t>
      </w:r>
      <w:r w:rsidR="006F42F3" w:rsidRPr="007852EE">
        <w:rPr>
          <w:rFonts w:eastAsia="Times New Roman" w:cstheme="minorHAnsi"/>
          <w:b/>
          <w:bCs/>
          <w:color w:val="141414"/>
          <w:sz w:val="24"/>
          <w:szCs w:val="24"/>
          <w:lang w:val="sq-AL"/>
        </w:rPr>
        <w:t> </w:t>
      </w:r>
      <w:r w:rsidRPr="007852EE">
        <w:rPr>
          <w:rFonts w:eastAsia="Times New Roman" w:cstheme="minorHAnsi"/>
          <w:color w:val="141414"/>
          <w:sz w:val="24"/>
          <w:szCs w:val="24"/>
          <w:lang w:val="sq-AL"/>
        </w:rPr>
        <w:t>Shumë vetë u treguan të gatshëm të ndihmojnë, duke u ofruar të marrin pjesë gjatë fazës kur u studiuan vaksinat.</w:t>
      </w:r>
      <w:r w:rsidR="006F42F3" w:rsidRPr="007852EE">
        <w:rPr>
          <w:rFonts w:eastAsia="Times New Roman" w:cstheme="minorHAnsi"/>
          <w:color w:val="141414"/>
          <w:sz w:val="24"/>
          <w:szCs w:val="24"/>
          <w:lang w:val="sq-AL"/>
        </w:rPr>
        <w:t xml:space="preserve"> </w:t>
      </w:r>
      <w:r w:rsidRPr="007852EE">
        <w:rPr>
          <w:rFonts w:eastAsia="Times New Roman" w:cstheme="minorHAnsi"/>
          <w:color w:val="141414"/>
          <w:sz w:val="24"/>
          <w:szCs w:val="24"/>
          <w:lang w:val="sq-AL"/>
        </w:rPr>
        <w:t>Kompanive nuk iu desh të shpenzonin kohë për të gjetur vullnetarë.</w:t>
      </w:r>
    </w:p>
    <w:p w14:paraId="43CBCDAA" w14:textId="140D3862" w:rsidR="006F42F3" w:rsidRPr="007852EE" w:rsidRDefault="009C2CD2" w:rsidP="009C2CD2">
      <w:pPr>
        <w:numPr>
          <w:ilvl w:val="0"/>
          <w:numId w:val="9"/>
        </w:numPr>
        <w:spacing w:after="0" w:line="240" w:lineRule="auto"/>
        <w:rPr>
          <w:rFonts w:eastAsia="Times New Roman" w:cstheme="minorHAnsi"/>
          <w:color w:val="141414"/>
          <w:sz w:val="24"/>
          <w:szCs w:val="24"/>
          <w:lang w:val="sq-AL"/>
        </w:rPr>
      </w:pPr>
      <w:r w:rsidRPr="007852EE">
        <w:rPr>
          <w:rFonts w:eastAsia="Times New Roman" w:cstheme="minorHAnsi"/>
          <w:b/>
          <w:bCs/>
          <w:color w:val="141414"/>
          <w:sz w:val="24"/>
          <w:szCs w:val="24"/>
          <w:lang w:val="sq-AL"/>
        </w:rPr>
        <w:t>Prodhimi i vaksinës u ndërmor njëkohësisht me studimet e sigurisë:</w:t>
      </w:r>
      <w:r w:rsidR="006F42F3" w:rsidRPr="007852EE">
        <w:rPr>
          <w:rFonts w:eastAsia="Times New Roman" w:cstheme="minorHAnsi"/>
          <w:color w:val="141414"/>
          <w:sz w:val="24"/>
          <w:szCs w:val="24"/>
          <w:lang w:val="sq-AL"/>
        </w:rPr>
        <w:t> </w:t>
      </w:r>
      <w:r w:rsidRPr="007852EE">
        <w:rPr>
          <w:rFonts w:eastAsia="Times New Roman" w:cstheme="minorHAnsi"/>
          <w:color w:val="141414"/>
          <w:sz w:val="24"/>
          <w:szCs w:val="24"/>
          <w:lang w:val="sq-AL"/>
        </w:rPr>
        <w:t>Kompanitë e vaksinave arritën të prodhojnë dhe të magazinojnë doza të vaksinës njëkohësisht kur po kryheshin studime (të njohura edhe si prova klinike) për të treguar se vaksinat ishin të sigurta dhe të efektshme.</w:t>
      </w:r>
      <w:r w:rsidR="006F42F3" w:rsidRPr="007852EE">
        <w:rPr>
          <w:rFonts w:eastAsia="Times New Roman" w:cstheme="minorHAnsi"/>
          <w:color w:val="141414"/>
          <w:sz w:val="24"/>
          <w:szCs w:val="24"/>
          <w:lang w:val="sq-AL"/>
        </w:rPr>
        <w:t xml:space="preserve"> </w:t>
      </w:r>
      <w:r w:rsidRPr="007852EE">
        <w:rPr>
          <w:rFonts w:eastAsia="Times New Roman" w:cstheme="minorHAnsi"/>
          <w:color w:val="141414"/>
          <w:sz w:val="24"/>
          <w:szCs w:val="24"/>
          <w:lang w:val="sq-AL"/>
        </w:rPr>
        <w:t>Kjo do të thotë se vaksinat ishin gati për t’u shpërndarë sapo morën miratimin.</w:t>
      </w:r>
    </w:p>
    <w:p w14:paraId="4C9F53AE" w14:textId="77777777" w:rsidR="006F42F3" w:rsidRPr="007852EE" w:rsidRDefault="006F42F3" w:rsidP="00370EC5">
      <w:pPr>
        <w:spacing w:after="0" w:line="240" w:lineRule="auto"/>
        <w:outlineLvl w:val="2"/>
        <w:rPr>
          <w:rFonts w:ascii="Calibri" w:eastAsia="Times New Roman" w:hAnsi="Calibri" w:cs="Calibri"/>
          <w:b/>
          <w:bCs/>
          <w:color w:val="141414"/>
          <w:sz w:val="24"/>
          <w:szCs w:val="24"/>
          <w:lang w:val="sq-AL"/>
        </w:rPr>
      </w:pPr>
    </w:p>
    <w:p w14:paraId="1E49EE3E" w14:textId="519B65B1" w:rsidR="00370EC5" w:rsidRPr="007852EE" w:rsidRDefault="009C2CD2" w:rsidP="009C2CD2">
      <w:pPr>
        <w:pStyle w:val="Heading2"/>
        <w:spacing w:before="0" w:beforeAutospacing="0" w:after="0" w:afterAutospacing="0"/>
        <w:rPr>
          <w:rFonts w:ascii="Calibri" w:hAnsi="Calibri" w:cs="Calibri"/>
          <w:color w:val="FFFFFF"/>
          <w:sz w:val="24"/>
          <w:szCs w:val="24"/>
          <w:lang w:val="sq-AL"/>
        </w:rPr>
      </w:pPr>
      <w:r w:rsidRPr="007852EE">
        <w:rPr>
          <w:rFonts w:ascii="Calibri" w:hAnsi="Calibri" w:cs="Calibri"/>
          <w:color w:val="141414"/>
          <w:sz w:val="24"/>
          <w:szCs w:val="24"/>
          <w:lang w:val="sq-AL"/>
        </w:rPr>
        <w:t>Si mund të jetë e sigurt vaksina, kur ne nuk i njohim efektet anësore afatgjatë?</w:t>
      </w:r>
      <w:r w:rsidR="00054652" w:rsidRPr="007852EE">
        <w:rPr>
          <w:rFonts w:ascii="Calibri" w:hAnsi="Calibri" w:cs="Calibri"/>
          <w:color w:val="141414"/>
          <w:sz w:val="24"/>
          <w:szCs w:val="24"/>
          <w:lang w:val="sq-AL"/>
        </w:rPr>
        <w:t xml:space="preserve"> </w:t>
      </w:r>
    </w:p>
    <w:p w14:paraId="2EDFC512" w14:textId="5E915A19" w:rsidR="00343302" w:rsidRDefault="009C2CD2" w:rsidP="00343302">
      <w:pPr>
        <w:pStyle w:val="NormalWeb"/>
        <w:spacing w:before="0" w:beforeAutospacing="0" w:after="0" w:afterAutospacing="0"/>
        <w:rPr>
          <w:rFonts w:ascii="Calibri" w:hAnsi="Calibri" w:cs="Calibri"/>
          <w:lang w:val="sq-AL"/>
        </w:rPr>
      </w:pPr>
      <w:r w:rsidRPr="007852EE">
        <w:rPr>
          <w:rFonts w:ascii="Calibri" w:hAnsi="Calibri" w:cs="Calibri"/>
          <w:lang w:val="sq-AL"/>
        </w:rPr>
        <w:t xml:space="preserve">Vaksinat Pfizer dhe Moderna kundër COVID-19 janë nga ato që ekspertët i quajnë vaksina të lajmëtarit RNA, ose shkurt, mRNA. </w:t>
      </w:r>
      <w:r w:rsidR="00054652" w:rsidRPr="007852EE">
        <w:rPr>
          <w:rFonts w:ascii="Calibri" w:hAnsi="Calibri" w:cs="Calibri"/>
          <w:lang w:val="sq-AL"/>
        </w:rPr>
        <w:t xml:space="preserve">Vaksina Janssen (Johnson &amp; Johnson) quhet vaksinë me </w:t>
      </w:r>
      <w:r w:rsidR="00054652" w:rsidRPr="007852EE">
        <w:rPr>
          <w:rFonts w:ascii="Calibri" w:hAnsi="Calibri" w:cs="Calibri"/>
          <w:lang w:val="sq-AL"/>
        </w:rPr>
        <w:lastRenderedPageBreak/>
        <w:t>vektor viral. Të dy llojet e vaksinave</w:t>
      </w:r>
      <w:r w:rsidRPr="007852EE">
        <w:rPr>
          <w:rFonts w:ascii="Calibri" w:hAnsi="Calibri" w:cs="Calibri"/>
          <w:lang w:val="sq-AL"/>
        </w:rPr>
        <w:t xml:space="preserve"> janë studiuar në prova me kafshë dhe njerëz për vite me radhë.</w:t>
      </w:r>
      <w:r w:rsidR="00343302" w:rsidRPr="007852EE">
        <w:rPr>
          <w:rFonts w:ascii="Calibri" w:hAnsi="Calibri" w:cs="Calibri"/>
          <w:lang w:val="sq-AL"/>
        </w:rPr>
        <w:t xml:space="preserve"> </w:t>
      </w:r>
      <w:r w:rsidRPr="007852EE">
        <w:rPr>
          <w:rFonts w:ascii="Calibri" w:hAnsi="Calibri" w:cs="Calibri"/>
          <w:lang w:val="sq-AL"/>
        </w:rPr>
        <w:t>Nga ana tjetër, COVID-19 është shfaqur vetëm para rreth një viti dhe efektet anësore afatgjatë të infeksionit nga COVID-19 janë përgjithësisht të panjohura dhe mund edhe të jenë serioze.</w:t>
      </w:r>
      <w:r w:rsidR="00343302" w:rsidRPr="007852EE">
        <w:rPr>
          <w:rFonts w:ascii="Calibri" w:hAnsi="Calibri" w:cs="Calibri"/>
          <w:lang w:val="sq-AL"/>
        </w:rPr>
        <w:t xml:space="preserve"> </w:t>
      </w:r>
      <w:r w:rsidRPr="007852EE">
        <w:rPr>
          <w:rFonts w:ascii="Calibri" w:hAnsi="Calibri" w:cs="Calibri"/>
          <w:lang w:val="sq-AL"/>
        </w:rPr>
        <w:t>Prandaj vaksinimi është gjëja më e mirë që mund të bëni, për shëndetin dhe sigurinë tuaj afatgjatë.</w:t>
      </w:r>
      <w:r w:rsidR="00D43C2C">
        <w:rPr>
          <w:rFonts w:ascii="Calibri" w:hAnsi="Calibri" w:cs="Calibri"/>
          <w:lang w:val="sq-AL"/>
        </w:rPr>
        <w:t xml:space="preserve"> </w:t>
      </w:r>
    </w:p>
    <w:p w14:paraId="093A5C3C" w14:textId="77777777" w:rsidR="00974FAE" w:rsidRPr="007852EE" w:rsidRDefault="00974FAE" w:rsidP="00343302">
      <w:pPr>
        <w:pStyle w:val="NormalWeb"/>
        <w:spacing w:before="0" w:beforeAutospacing="0" w:after="0" w:afterAutospacing="0"/>
        <w:rPr>
          <w:rFonts w:ascii="Calibri" w:hAnsi="Calibri" w:cs="Calibri"/>
          <w:lang w:val="sq-AL"/>
        </w:rPr>
      </w:pPr>
    </w:p>
    <w:p w14:paraId="59981D9A" w14:textId="50F07E36" w:rsidR="00343302" w:rsidRDefault="00974FAE" w:rsidP="00343302">
      <w:pPr>
        <w:pStyle w:val="NormalWeb"/>
        <w:spacing w:before="0" w:beforeAutospacing="0" w:after="0" w:afterAutospacing="0"/>
        <w:rPr>
          <w:rFonts w:ascii="Calibri" w:hAnsi="Calibri" w:cs="Calibri"/>
          <w:lang w:val="sq-AL"/>
        </w:rPr>
      </w:pPr>
      <w:r w:rsidRPr="00974FAE">
        <w:rPr>
          <w:rFonts w:ascii="Calibri" w:hAnsi="Calibri" w:cs="Calibri"/>
          <w:lang w:val="sq-AL"/>
        </w:rPr>
        <w:t xml:space="preserve">Novavax është vaksina e parë </w:t>
      </w:r>
      <w:r w:rsidR="00E11F72">
        <w:rPr>
          <w:rFonts w:ascii="Calibri" w:hAnsi="Calibri" w:cs="Calibri"/>
          <w:lang w:val="sq-AL"/>
        </w:rPr>
        <w:t>me nën-njësi proteinash</w:t>
      </w:r>
      <w:r w:rsidRPr="00974FAE">
        <w:rPr>
          <w:rFonts w:ascii="Calibri" w:hAnsi="Calibri" w:cs="Calibri"/>
          <w:lang w:val="sq-AL"/>
        </w:rPr>
        <w:t xml:space="preserve"> COVID-19 që CDC ka rekomanduar për përdorim në Shtetet e Bashkuara. Vaksinat </w:t>
      </w:r>
      <w:r w:rsidR="00867E38">
        <w:rPr>
          <w:rFonts w:ascii="Calibri" w:hAnsi="Calibri" w:cs="Calibri"/>
          <w:lang w:val="sq-AL"/>
        </w:rPr>
        <w:t>me</w:t>
      </w:r>
      <w:r w:rsidRPr="00974FAE">
        <w:rPr>
          <w:rFonts w:ascii="Calibri" w:hAnsi="Calibri" w:cs="Calibri"/>
          <w:lang w:val="sq-AL"/>
        </w:rPr>
        <w:t xml:space="preserve"> nënnjësi proteinike përmbajnë copa (proteina) të padëmshme të virusit COVID-19 së bashku me një përbërës tjetër të quajtur ndihmës që ndihmon sistemin imunitar t'i përgjigjet virusit në të ardhmen nëse ekspozohet. Vaksinat që përdorin nën-njësi proteinash janë përdorur për më shumë se 30 vjet në Shtetet e Bashkuara, duke filluar me vaksinën e parë të licencuar të hepatitit B. Vaksinat e tjera të nën-njësive proteinike të përdorura sot në Shtetet e Bashkuara përfshijnë ato për të mbrojtur kundër gripit dhe kollës së mirë (kollës së mirë).</w:t>
      </w:r>
    </w:p>
    <w:p w14:paraId="218728EB" w14:textId="77777777" w:rsidR="00974FAE" w:rsidRPr="007852EE" w:rsidRDefault="00974FAE" w:rsidP="00343302">
      <w:pPr>
        <w:pStyle w:val="NormalWeb"/>
        <w:spacing w:before="0" w:beforeAutospacing="0" w:after="0" w:afterAutospacing="0"/>
        <w:rPr>
          <w:rFonts w:ascii="Calibri" w:hAnsi="Calibri" w:cs="Calibri"/>
          <w:lang w:val="sq-AL"/>
        </w:rPr>
      </w:pPr>
    </w:p>
    <w:p w14:paraId="3BB48386" w14:textId="4C1343EC" w:rsidR="00343302" w:rsidRPr="007852EE" w:rsidRDefault="009C2CD2" w:rsidP="00343302">
      <w:pPr>
        <w:pStyle w:val="NormalWeb"/>
        <w:spacing w:before="0" w:beforeAutospacing="0" w:after="0" w:afterAutospacing="0"/>
        <w:rPr>
          <w:rFonts w:ascii="Calibri" w:hAnsi="Calibri" w:cs="Calibri"/>
          <w:lang w:val="sq-AL"/>
        </w:rPr>
      </w:pPr>
      <w:r w:rsidRPr="007852EE">
        <w:rPr>
          <w:rFonts w:ascii="Calibri" w:hAnsi="Calibri" w:cs="Calibri"/>
          <w:lang w:val="sq-AL"/>
        </w:rPr>
        <w:t>Ekspertët do të vazhdojnë të gjurmojnë efektet anësore të vaksinës kundër COVID-19.</w:t>
      </w:r>
      <w:r w:rsidR="00343302" w:rsidRPr="007852EE">
        <w:rPr>
          <w:rFonts w:ascii="Calibri" w:hAnsi="Calibri" w:cs="Calibri"/>
          <w:lang w:val="sq-AL"/>
        </w:rPr>
        <w:t xml:space="preserve"> </w:t>
      </w:r>
      <w:r w:rsidRPr="007852EE">
        <w:rPr>
          <w:rFonts w:ascii="Calibri" w:hAnsi="Calibri" w:cs="Calibri"/>
          <w:lang w:val="sq-AL"/>
        </w:rPr>
        <w:t>Pjesëmarrësit në provat klinike do të gjurmohen për 2 vjet.</w:t>
      </w:r>
      <w:r w:rsidR="00343302" w:rsidRPr="007852EE">
        <w:rPr>
          <w:rFonts w:ascii="Calibri" w:hAnsi="Calibri" w:cs="Calibri"/>
          <w:lang w:val="sq-AL"/>
        </w:rPr>
        <w:t xml:space="preserve"> </w:t>
      </w:r>
      <w:r w:rsidRPr="007852EE">
        <w:rPr>
          <w:rFonts w:ascii="Calibri" w:hAnsi="Calibri" w:cs="Calibri"/>
          <w:lang w:val="sq-AL"/>
        </w:rPr>
        <w:t xml:space="preserve">Persona të tjerë që vaksinohen mund të përdorin një vegël të quajtur </w:t>
      </w:r>
      <w:r w:rsidRPr="007852EE">
        <w:rPr>
          <w:rFonts w:ascii="Calibri" w:hAnsi="Calibri" w:cs="Calibri"/>
          <w:b/>
          <w:bCs/>
          <w:lang w:val="sq-AL"/>
        </w:rPr>
        <w:t>v-safe</w:t>
      </w:r>
      <w:r w:rsidRPr="007852EE">
        <w:rPr>
          <w:rFonts w:ascii="Calibri" w:hAnsi="Calibri" w:cs="Calibri"/>
          <w:lang w:val="sq-AL"/>
        </w:rPr>
        <w:t xml:space="preserve"> në smartfonët e tyre, për ta njoftuar menjëherë CDC-në nëse kanë ndonjë efekt anësor, pasi ta kenë bërë vaksinën kundër COVID-19.</w:t>
      </w:r>
      <w:r w:rsidR="00343302" w:rsidRPr="007852EE">
        <w:rPr>
          <w:rFonts w:ascii="Calibri" w:hAnsi="Calibri" w:cs="Calibri"/>
          <w:lang w:val="sq-AL"/>
        </w:rPr>
        <w:t xml:space="preserve"> </w:t>
      </w:r>
      <w:r w:rsidRPr="007852EE">
        <w:rPr>
          <w:rFonts w:ascii="Calibri" w:hAnsi="Calibri" w:cs="Calibri"/>
          <w:lang w:val="sq-AL"/>
        </w:rPr>
        <w:t>Përdoruesit e V-safe mund të bashkëndajnë informacion për deri një vit pas vaksinimit.</w:t>
      </w:r>
      <w:r w:rsidR="00343302" w:rsidRPr="007852EE">
        <w:rPr>
          <w:rFonts w:ascii="Calibri" w:hAnsi="Calibri" w:cs="Calibri"/>
          <w:lang w:val="sq-AL"/>
        </w:rPr>
        <w:t xml:space="preserve"> </w:t>
      </w:r>
      <w:r w:rsidRPr="007852EE">
        <w:rPr>
          <w:rFonts w:ascii="Calibri" w:hAnsi="Calibri" w:cs="Calibri"/>
          <w:lang w:val="sq-AL"/>
        </w:rPr>
        <w:t xml:space="preserve">Mësoni më shumë te </w:t>
      </w:r>
      <w:hyperlink r:id="rId32" w:history="1">
        <w:r w:rsidR="003D1DB1" w:rsidRPr="00D43C72">
          <w:rPr>
            <w:rStyle w:val="Hyperlink"/>
            <w:rFonts w:ascii="Calibri" w:hAnsi="Calibri" w:cs="Calibri"/>
            <w:lang w:val="sq-AL"/>
          </w:rPr>
          <w:t>V-safe Kontrolluesi i shëndetit pas vaksinimit</w:t>
        </w:r>
      </w:hyperlink>
      <w:r w:rsidRPr="007852EE">
        <w:rPr>
          <w:rFonts w:ascii="Calibri" w:hAnsi="Calibri" w:cs="Calibri"/>
          <w:lang w:val="sq-AL"/>
        </w:rPr>
        <w:t>.</w:t>
      </w:r>
      <w:r w:rsidR="00343302" w:rsidRPr="007852EE">
        <w:rPr>
          <w:rFonts w:ascii="Calibri" w:hAnsi="Calibri" w:cs="Calibri"/>
          <w:lang w:val="sq-AL"/>
        </w:rPr>
        <w:t> </w:t>
      </w:r>
    </w:p>
    <w:p w14:paraId="033F0D1B" w14:textId="77777777" w:rsidR="00370EC5" w:rsidRPr="007852EE" w:rsidRDefault="00370EC5" w:rsidP="00370EC5">
      <w:pPr>
        <w:pStyle w:val="Heading2"/>
        <w:spacing w:before="0" w:beforeAutospacing="0" w:after="0" w:afterAutospacing="0"/>
        <w:rPr>
          <w:rFonts w:ascii="Calibri" w:hAnsi="Calibri" w:cs="Calibri"/>
          <w:color w:val="141414"/>
          <w:sz w:val="24"/>
          <w:szCs w:val="24"/>
          <w:lang w:val="sq-AL"/>
        </w:rPr>
      </w:pPr>
    </w:p>
    <w:p w14:paraId="3252A363" w14:textId="42F7D271" w:rsidR="005227CE" w:rsidRPr="007852EE" w:rsidRDefault="009C2CD2" w:rsidP="009C2CD2">
      <w:pPr>
        <w:spacing w:after="0" w:line="240" w:lineRule="auto"/>
        <w:outlineLvl w:val="2"/>
        <w:rPr>
          <w:rFonts w:ascii="Calibri" w:eastAsia="Times New Roman" w:hAnsi="Calibri" w:cs="Calibri"/>
          <w:b/>
          <w:bCs/>
          <w:color w:val="FFFFFF"/>
          <w:sz w:val="24"/>
          <w:szCs w:val="24"/>
          <w:lang w:val="sq-AL"/>
        </w:rPr>
      </w:pPr>
      <w:r w:rsidRPr="007852EE">
        <w:rPr>
          <w:rFonts w:ascii="Calibri" w:eastAsia="Times New Roman" w:hAnsi="Calibri" w:cs="Calibri"/>
          <w:b/>
          <w:bCs/>
          <w:color w:val="141414"/>
          <w:sz w:val="24"/>
          <w:szCs w:val="24"/>
          <w:lang w:val="sq-AL"/>
        </w:rPr>
        <w:t>A kanë efekte anësore vaksinat kundër COVID-19?</w:t>
      </w:r>
    </w:p>
    <w:p w14:paraId="6BFBFE8E" w14:textId="0F39204A" w:rsidR="00A55B85" w:rsidRPr="00D43C72" w:rsidRDefault="00054652" w:rsidP="00A55B85">
      <w:pPr>
        <w:spacing w:after="0" w:line="240" w:lineRule="auto"/>
        <w:rPr>
          <w:rFonts w:ascii="Calibri" w:eastAsia="Times New Roman" w:hAnsi="Calibri" w:cs="Calibri"/>
          <w:sz w:val="24"/>
          <w:szCs w:val="24"/>
          <w:lang w:val="sq-AL"/>
        </w:rPr>
      </w:pPr>
      <w:bookmarkStart w:id="5" w:name="_Hlk64971099"/>
      <w:r w:rsidRPr="007852EE">
        <w:rPr>
          <w:rFonts w:ascii="Calibri" w:eastAsia="Times New Roman" w:hAnsi="Calibri" w:cs="Calibri"/>
          <w:sz w:val="24"/>
          <w:szCs w:val="24"/>
          <w:lang w:val="sq-AL"/>
        </w:rPr>
        <w:t>D</w:t>
      </w:r>
      <w:r w:rsidR="009C2CD2" w:rsidRPr="007852EE">
        <w:rPr>
          <w:rFonts w:ascii="Calibri" w:eastAsia="Times New Roman" w:hAnsi="Calibri" w:cs="Calibri"/>
          <w:sz w:val="24"/>
          <w:szCs w:val="24"/>
          <w:lang w:val="sq-AL"/>
        </w:rPr>
        <w:t xml:space="preserve">isa persona </w:t>
      </w:r>
      <w:r w:rsidRPr="007852EE">
        <w:rPr>
          <w:rFonts w:ascii="Calibri" w:eastAsia="Times New Roman" w:hAnsi="Calibri" w:cs="Calibri"/>
          <w:sz w:val="24"/>
          <w:szCs w:val="24"/>
          <w:lang w:val="sq-AL"/>
        </w:rPr>
        <w:t xml:space="preserve">mund </w:t>
      </w:r>
      <w:r w:rsidR="009C2CD2" w:rsidRPr="007852EE">
        <w:rPr>
          <w:rFonts w:ascii="Calibri" w:eastAsia="Times New Roman" w:hAnsi="Calibri" w:cs="Calibri"/>
          <w:sz w:val="24"/>
          <w:szCs w:val="24"/>
          <w:lang w:val="sq-AL"/>
        </w:rPr>
        <w:t>të kenë efekte anësore pasi vaksinohen, meqë këto janë shenja normale se trupi juaj po krijon mbrojtje.</w:t>
      </w:r>
      <w:r w:rsidR="005227CE" w:rsidRPr="007852EE">
        <w:rPr>
          <w:rFonts w:ascii="Calibri" w:eastAsia="Times New Roman" w:hAnsi="Calibri" w:cs="Calibri"/>
          <w:sz w:val="24"/>
          <w:szCs w:val="24"/>
          <w:lang w:val="sq-AL"/>
        </w:rPr>
        <w:t xml:space="preserve"> </w:t>
      </w:r>
      <w:r w:rsidR="009C2CD2" w:rsidRPr="007852EE">
        <w:rPr>
          <w:rFonts w:ascii="Calibri" w:eastAsia="Times New Roman" w:hAnsi="Calibri" w:cs="Calibri"/>
          <w:sz w:val="24"/>
          <w:szCs w:val="24"/>
          <w:lang w:val="sq-AL"/>
        </w:rPr>
        <w:t>Këto efekte anësore mund të ndikojnë në aftësinë tuaj për të kryer veprimtari ditore, por duhet të largohen brenda pak ditëve.</w:t>
      </w:r>
      <w:r w:rsidR="005227CE" w:rsidRPr="007852EE">
        <w:rPr>
          <w:rFonts w:ascii="Calibri" w:eastAsia="Times New Roman" w:hAnsi="Calibri" w:cs="Calibri"/>
          <w:sz w:val="24"/>
          <w:szCs w:val="24"/>
          <w:lang w:val="sq-AL"/>
        </w:rPr>
        <w:t xml:space="preserve"> </w:t>
      </w:r>
      <w:bookmarkEnd w:id="5"/>
      <w:r w:rsidR="009C2CD2" w:rsidRPr="007852EE">
        <w:rPr>
          <w:rFonts w:ascii="Calibri" w:eastAsia="Times New Roman" w:hAnsi="Calibri" w:cs="Calibri"/>
          <w:sz w:val="24"/>
          <w:szCs w:val="24"/>
          <w:lang w:val="sq-AL"/>
        </w:rPr>
        <w:t>Efektet an</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sore m</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 xml:space="preserve"> t</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 xml:space="preserve"> zakonshme jan</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 xml:space="preserve"> minore dhe p</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rfshijn</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 xml:space="preserve"> kapitjen, dhimbjet e kok</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s, dhimbjet n</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 xml:space="preserve"> vendin e injeksionit, dhimbje t</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 xml:space="preserve"> muskujve ose t</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 xml:space="preserve"> ky</w:t>
      </w:r>
      <w:r w:rsidR="008F25E4" w:rsidRPr="007852EE">
        <w:rPr>
          <w:rFonts w:ascii="Calibri" w:eastAsia="Times New Roman" w:hAnsi="Calibri" w:cs="Calibri"/>
          <w:sz w:val="24"/>
          <w:szCs w:val="24"/>
          <w:lang w:val="sq-AL"/>
        </w:rPr>
        <w:t>ç</w:t>
      </w:r>
      <w:r w:rsidR="009C2CD2" w:rsidRPr="007852EE">
        <w:rPr>
          <w:rFonts w:ascii="Calibri" w:eastAsia="Times New Roman" w:hAnsi="Calibri" w:cs="Calibri"/>
          <w:sz w:val="24"/>
          <w:szCs w:val="24"/>
          <w:lang w:val="sq-AL"/>
        </w:rPr>
        <w:t>eve, t</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 xml:space="preserve"> ngjeth</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ta, t</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 xml:space="preserve"> p</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rziera dhe/ose t</w:t>
      </w:r>
      <w:r w:rsidR="008F25E4" w:rsidRPr="007852EE">
        <w:rPr>
          <w:rFonts w:ascii="Calibri" w:eastAsia="Times New Roman" w:hAnsi="Calibri" w:cs="Calibri"/>
          <w:sz w:val="24"/>
          <w:szCs w:val="24"/>
          <w:lang w:val="sq-AL"/>
        </w:rPr>
        <w:t>ë</w:t>
      </w:r>
      <w:r w:rsidR="009C2CD2" w:rsidRPr="007852EE">
        <w:rPr>
          <w:rFonts w:ascii="Calibri" w:eastAsia="Times New Roman" w:hAnsi="Calibri" w:cs="Calibri"/>
          <w:sz w:val="24"/>
          <w:szCs w:val="24"/>
          <w:lang w:val="sq-AL"/>
        </w:rPr>
        <w:t xml:space="preserve"> vjella dhe ethe.</w:t>
      </w:r>
      <w:r w:rsidR="00A55B85">
        <w:rPr>
          <w:rFonts w:ascii="Calibri" w:eastAsia="Times New Roman" w:hAnsi="Calibri" w:cs="Calibri"/>
          <w:color w:val="000000"/>
          <w:sz w:val="24"/>
          <w:szCs w:val="24"/>
          <w:shd w:val="clear" w:color="auto" w:fill="FFFFFF"/>
          <w:lang w:val="sq-AL"/>
        </w:rPr>
        <w:t xml:space="preserve"> </w:t>
      </w:r>
      <w:r w:rsidR="00A55B85" w:rsidRPr="00D43C72">
        <w:rPr>
          <w:rFonts w:ascii="Calibri" w:eastAsia="Times New Roman" w:hAnsi="Calibri" w:cs="Calibri"/>
          <w:sz w:val="24"/>
          <w:szCs w:val="24"/>
          <w:lang w:val="sq-AL"/>
        </w:rPr>
        <w:t xml:space="preserve">Për më shumë informacion shihni </w:t>
      </w:r>
      <w:hyperlink r:id="rId33" w:history="1">
        <w:r w:rsidR="00A55B85" w:rsidRPr="00D43C72">
          <w:rPr>
            <w:rStyle w:val="Hyperlink"/>
            <w:sz w:val="24"/>
            <w:szCs w:val="24"/>
            <w:lang w:val="sq-AL"/>
          </w:rPr>
          <w:t>Efektet anësore të mundshme pas marrjes së një vaksine COVID-19 | CDC</w:t>
        </w:r>
      </w:hyperlink>
    </w:p>
    <w:p w14:paraId="4A6C4AAA" w14:textId="77777777" w:rsidR="00523B6A" w:rsidRPr="007852EE" w:rsidRDefault="00523B6A" w:rsidP="00523B6A">
      <w:pPr>
        <w:spacing w:after="0" w:line="240" w:lineRule="auto"/>
        <w:rPr>
          <w:rFonts w:ascii="Calibri" w:eastAsia="Times New Roman" w:hAnsi="Calibri" w:cs="Calibri"/>
          <w:color w:val="000000"/>
          <w:sz w:val="24"/>
          <w:szCs w:val="24"/>
          <w:shd w:val="clear" w:color="auto" w:fill="FFFFFF"/>
          <w:lang w:val="sq-AL"/>
        </w:rPr>
      </w:pPr>
    </w:p>
    <w:p w14:paraId="6C3CB88A" w14:textId="2DB0EFDC" w:rsidR="00523B6A" w:rsidRPr="007852EE" w:rsidRDefault="009C2CD2" w:rsidP="009C2CD2">
      <w:pPr>
        <w:shd w:val="clear" w:color="auto" w:fill="FFFFFF"/>
        <w:spacing w:after="0" w:line="240" w:lineRule="auto"/>
        <w:outlineLvl w:val="1"/>
        <w:rPr>
          <w:rFonts w:eastAsia="Times New Roman" w:cstheme="minorHAnsi"/>
          <w:color w:val="FFFFFF"/>
          <w:sz w:val="24"/>
          <w:szCs w:val="24"/>
          <w:lang w:val="sq-AL"/>
        </w:rPr>
      </w:pPr>
      <w:r w:rsidRPr="007852EE">
        <w:rPr>
          <w:rFonts w:eastAsia="Times New Roman" w:cstheme="minorHAnsi"/>
          <w:b/>
          <w:bCs/>
          <w:color w:val="000000"/>
          <w:sz w:val="24"/>
          <w:szCs w:val="24"/>
          <w:lang w:val="sq-AL"/>
        </w:rPr>
        <w:t>A mundet që një vaksinë kundër COVID-19 të më sëmurë me COVID-19?</w:t>
      </w:r>
    </w:p>
    <w:p w14:paraId="7FB0A158" w14:textId="4D9BFFA7" w:rsidR="00E50D61" w:rsidRPr="007852EE" w:rsidRDefault="009C2CD2" w:rsidP="009C2CD2">
      <w:pPr>
        <w:pStyle w:val="NormalWeb"/>
        <w:spacing w:before="0" w:beforeAutospacing="0" w:after="0" w:afterAutospacing="0"/>
        <w:rPr>
          <w:rFonts w:asciiTheme="minorHAnsi" w:eastAsiaTheme="minorHAnsi" w:hAnsiTheme="minorHAnsi" w:cstheme="minorHAnsi"/>
          <w:color w:val="FFFFFF"/>
          <w:lang w:val="sq-AL"/>
        </w:rPr>
      </w:pPr>
      <w:r w:rsidRPr="007852EE">
        <w:rPr>
          <w:rFonts w:asciiTheme="minorHAnsi" w:hAnsiTheme="minorHAnsi" w:cstheme="minorHAnsi"/>
          <w:color w:val="000000"/>
          <w:lang w:val="sq-AL"/>
        </w:rPr>
        <w:t>Jo.</w:t>
      </w:r>
      <w:r w:rsidR="00523B6A" w:rsidRPr="007852EE">
        <w:rPr>
          <w:rFonts w:asciiTheme="minorHAnsi" w:hAnsiTheme="minorHAnsi" w:cstheme="minorHAnsi"/>
          <w:color w:val="000000"/>
          <w:lang w:val="sq-AL"/>
        </w:rPr>
        <w:t> </w:t>
      </w:r>
      <w:r w:rsidRPr="007852EE">
        <w:rPr>
          <w:rFonts w:asciiTheme="minorHAnsi" w:hAnsiTheme="minorHAnsi" w:cstheme="minorHAnsi"/>
          <w:color w:val="000000"/>
          <w:lang w:val="sq-AL"/>
        </w:rPr>
        <w:t>Vaksinat Pfizer, Moderna</w:t>
      </w:r>
      <w:r w:rsidR="00F84103">
        <w:rPr>
          <w:rFonts w:asciiTheme="minorHAnsi" w:hAnsiTheme="minorHAnsi" w:cstheme="minorHAnsi"/>
          <w:color w:val="000000"/>
          <w:lang w:val="sq-AL"/>
        </w:rPr>
        <w:t>, Novavax</w:t>
      </w:r>
      <w:r w:rsidRPr="007852EE">
        <w:rPr>
          <w:rFonts w:asciiTheme="minorHAnsi" w:hAnsiTheme="minorHAnsi" w:cstheme="minorHAnsi"/>
          <w:color w:val="000000"/>
          <w:lang w:val="sq-AL"/>
        </w:rPr>
        <w:t xml:space="preserve"> dhe Janssen (Johnson &amp; Johnson) nuk përmbajnë virus të gjallë, që shkakton COVID-19. Kjo do të thotë se një vaksinë COVID-19 nuk mund t’ju sëmurë me COVID-19. (burimi:</w:t>
      </w:r>
      <w:r w:rsidR="00523B6A" w:rsidRPr="007852EE">
        <w:rPr>
          <w:rFonts w:asciiTheme="minorHAnsi" w:hAnsiTheme="minorHAnsi" w:cstheme="minorHAnsi"/>
          <w:lang w:val="sq-AL"/>
        </w:rPr>
        <w:t> </w:t>
      </w:r>
      <w:hyperlink r:id="rId34" w:history="1">
        <w:r w:rsidRPr="007852EE">
          <w:rPr>
            <w:rStyle w:val="Hyperlink"/>
            <w:rFonts w:asciiTheme="minorHAnsi" w:hAnsiTheme="minorHAnsi" w:cstheme="minorHAnsi"/>
            <w:color w:val="4472C4" w:themeColor="accent1"/>
            <w:lang w:val="sq-AL"/>
          </w:rPr>
          <w:t>Fakte p</w:t>
        </w:r>
        <w:r w:rsidR="008F25E4" w:rsidRPr="007852EE">
          <w:rPr>
            <w:rStyle w:val="Hyperlink"/>
            <w:rFonts w:asciiTheme="minorHAnsi" w:hAnsiTheme="minorHAnsi" w:cstheme="minorHAnsi"/>
            <w:color w:val="4472C4" w:themeColor="accent1"/>
            <w:lang w:val="sq-AL"/>
          </w:rPr>
          <w:t>ë</w:t>
        </w:r>
        <w:r w:rsidRPr="007852EE">
          <w:rPr>
            <w:rStyle w:val="Hyperlink"/>
            <w:rFonts w:asciiTheme="minorHAnsi" w:hAnsiTheme="minorHAnsi" w:cstheme="minorHAnsi"/>
            <w:color w:val="4472C4" w:themeColor="accent1"/>
            <w:lang w:val="sq-AL"/>
          </w:rPr>
          <w:t>r Vaksinat kund</w:t>
        </w:r>
        <w:r w:rsidR="008F25E4" w:rsidRPr="007852EE">
          <w:rPr>
            <w:rStyle w:val="Hyperlink"/>
            <w:rFonts w:asciiTheme="minorHAnsi" w:hAnsiTheme="minorHAnsi" w:cstheme="minorHAnsi"/>
            <w:color w:val="4472C4" w:themeColor="accent1"/>
            <w:lang w:val="sq-AL"/>
          </w:rPr>
          <w:t>ë</w:t>
        </w:r>
        <w:r w:rsidRPr="007852EE">
          <w:rPr>
            <w:rStyle w:val="Hyperlink"/>
            <w:rFonts w:asciiTheme="minorHAnsi" w:hAnsiTheme="minorHAnsi" w:cstheme="minorHAnsi"/>
            <w:color w:val="4472C4" w:themeColor="accent1"/>
            <w:lang w:val="sq-AL"/>
          </w:rPr>
          <w:t>r COVID-19 (cdc.gov)</w:t>
        </w:r>
      </w:hyperlink>
      <w:r w:rsidRPr="007852EE">
        <w:rPr>
          <w:rFonts w:asciiTheme="minorHAnsi" w:hAnsiTheme="minorHAnsi" w:cstheme="minorHAnsi"/>
          <w:lang w:val="sq-AL"/>
        </w:rPr>
        <w:t>.</w:t>
      </w:r>
      <w:r w:rsidR="00E50D61" w:rsidRPr="007852EE">
        <w:rPr>
          <w:rFonts w:asciiTheme="minorHAnsi" w:hAnsiTheme="minorHAnsi" w:cstheme="minorHAnsi"/>
          <w:lang w:val="sq-AL"/>
        </w:rPr>
        <w:t xml:space="preserve"> </w:t>
      </w:r>
      <w:r w:rsidRPr="007852EE">
        <w:rPr>
          <w:rFonts w:asciiTheme="minorHAnsi" w:hAnsiTheme="minorHAnsi" w:cstheme="minorHAnsi"/>
          <w:color w:val="141414"/>
          <w:lang w:val="sq-AL"/>
        </w:rPr>
        <w:t>Prandaj, nëse testoni pozitiv për COVID-19, edhe po ta keni bërë vaksinën, do t’ju duhet të izoloheni.</w:t>
      </w:r>
    </w:p>
    <w:p w14:paraId="6F52B0E6" w14:textId="2AF267DC" w:rsidR="00280B14" w:rsidRPr="007852EE" w:rsidRDefault="004C5C17" w:rsidP="00E50D61">
      <w:pPr>
        <w:spacing w:after="0" w:line="240" w:lineRule="auto"/>
        <w:rPr>
          <w:rFonts w:eastAsia="Times New Roman" w:cstheme="minorHAnsi"/>
          <w:color w:val="000000"/>
          <w:sz w:val="24"/>
          <w:szCs w:val="24"/>
          <w:shd w:val="clear" w:color="auto" w:fill="FFFFFF"/>
          <w:lang w:val="sq-AL"/>
        </w:rPr>
      </w:pPr>
      <w:r w:rsidRPr="007852EE">
        <w:rPr>
          <w:rFonts w:eastAsia="Times New Roman" w:cstheme="minorHAnsi"/>
          <w:color w:val="000000"/>
          <w:sz w:val="24"/>
          <w:szCs w:val="24"/>
          <w:shd w:val="clear" w:color="auto" w:fill="FFFFFF"/>
          <w:lang w:val="sq-AL"/>
        </w:rPr>
        <w:t xml:space="preserve"> </w:t>
      </w:r>
    </w:p>
    <w:p w14:paraId="70800080" w14:textId="77777777" w:rsidR="00054652" w:rsidRPr="007852EE" w:rsidRDefault="009C2CD2" w:rsidP="00054652">
      <w:pPr>
        <w:shd w:val="clear" w:color="auto" w:fill="FFFFFF"/>
        <w:spacing w:after="0" w:line="240" w:lineRule="auto"/>
        <w:outlineLvl w:val="1"/>
        <w:rPr>
          <w:rFonts w:eastAsia="Times New Roman" w:cstheme="minorHAnsi"/>
          <w:color w:val="FF0000"/>
          <w:sz w:val="24"/>
          <w:szCs w:val="24"/>
          <w:lang w:val="sq-AL"/>
        </w:rPr>
      </w:pPr>
      <w:bookmarkStart w:id="6" w:name="_Hlk63344759"/>
      <w:r w:rsidRPr="007852EE">
        <w:rPr>
          <w:rFonts w:ascii="Calibri" w:eastAsia="Times New Roman" w:hAnsi="Calibri" w:cs="Calibri"/>
          <w:b/>
          <w:bCs/>
          <w:color w:val="141414"/>
          <w:sz w:val="24"/>
          <w:szCs w:val="24"/>
          <w:lang w:val="sq-AL"/>
        </w:rPr>
        <w:t>A duhet ta bëjë vaksinën COVID-19 dikush që ka një histori alergjish?</w:t>
      </w:r>
      <w:r w:rsidR="00F1356A" w:rsidRPr="007852EE">
        <w:rPr>
          <w:rFonts w:eastAsia="Times New Roman" w:cstheme="minorHAnsi"/>
          <w:color w:val="FF0000"/>
          <w:sz w:val="24"/>
          <w:szCs w:val="24"/>
          <w:lang w:val="sq-AL"/>
        </w:rPr>
        <w:t xml:space="preserve"> </w:t>
      </w:r>
    </w:p>
    <w:p w14:paraId="086A78DF" w14:textId="01961973" w:rsidR="005227CE" w:rsidRPr="007852EE" w:rsidRDefault="009C2CD2" w:rsidP="00054652">
      <w:pPr>
        <w:shd w:val="clear" w:color="auto" w:fill="FFFFFF"/>
        <w:spacing w:after="0" w:line="240" w:lineRule="auto"/>
        <w:outlineLvl w:val="1"/>
        <w:rPr>
          <w:rFonts w:ascii="Calibri" w:eastAsia="Times New Roman" w:hAnsi="Calibri" w:cs="Calibri"/>
          <w:color w:val="FFFFFF"/>
          <w:sz w:val="24"/>
          <w:szCs w:val="24"/>
          <w:lang w:val="sq-AL"/>
        </w:rPr>
      </w:pPr>
      <w:r w:rsidRPr="007852EE">
        <w:rPr>
          <w:rFonts w:ascii="Calibri" w:eastAsia="Times New Roman" w:hAnsi="Calibri" w:cs="Calibri"/>
          <w:sz w:val="24"/>
          <w:szCs w:val="24"/>
          <w:lang w:val="sq-AL"/>
        </w:rPr>
        <w:t>Po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keni nj</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histori reaksionesh alergjike serioze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njohur edhe si shok anafilaktik) ndaj cilitdo p</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rb</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si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vaksin</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 nuk duhet t’i b</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ni vaksinat Pfizer, Moderna</w:t>
      </w:r>
      <w:r w:rsidR="00545F05">
        <w:rPr>
          <w:rFonts w:ascii="Calibri" w:eastAsia="Times New Roman" w:hAnsi="Calibri" w:cs="Calibri"/>
          <w:sz w:val="24"/>
          <w:szCs w:val="24"/>
          <w:lang w:val="sq-AL"/>
        </w:rPr>
        <w:t>, Novavax</w:t>
      </w:r>
      <w:r w:rsidRPr="007852EE">
        <w:rPr>
          <w:rFonts w:ascii="Calibri" w:eastAsia="Times New Roman" w:hAnsi="Calibri" w:cs="Calibri"/>
          <w:sz w:val="24"/>
          <w:szCs w:val="24"/>
          <w:lang w:val="sq-AL"/>
        </w:rPr>
        <w:t xml:space="preserve"> ose Janssen (Johnson &amp; Johnson)</w:t>
      </w:r>
      <w:r w:rsidRPr="007852EE" w:rsidDel="00591A01">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kund</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 COVID-19.</w:t>
      </w:r>
      <w:r w:rsidR="005227CE" w:rsidRPr="007852EE">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Po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keni pasur reaksion alergjik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r</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nd</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ndaj di</w:t>
      </w:r>
      <w:r w:rsidR="008F25E4" w:rsidRPr="007852EE">
        <w:rPr>
          <w:rFonts w:ascii="Calibri" w:eastAsia="Times New Roman" w:hAnsi="Calibri" w:cs="Calibri"/>
          <w:sz w:val="24"/>
          <w:szCs w:val="24"/>
          <w:lang w:val="sq-AL"/>
        </w:rPr>
        <w:t>ç</w:t>
      </w:r>
      <w:r w:rsidRPr="007852EE">
        <w:rPr>
          <w:rFonts w:ascii="Calibri" w:eastAsia="Times New Roman" w:hAnsi="Calibri" w:cs="Calibri"/>
          <w:sz w:val="24"/>
          <w:szCs w:val="24"/>
          <w:lang w:val="sq-AL"/>
        </w:rPr>
        <w:t>kaje tjet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 q</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nuk gjendet n</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vaksin</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diskutojeni k</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me ofruesin e kujdesit sh</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ndet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sor para se ta b</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ni vaksin</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n.</w:t>
      </w:r>
    </w:p>
    <w:p w14:paraId="663F6843" w14:textId="77777777" w:rsidR="00921473" w:rsidRPr="007852EE" w:rsidRDefault="00921473" w:rsidP="00921473">
      <w:pPr>
        <w:spacing w:after="0" w:line="240" w:lineRule="auto"/>
        <w:rPr>
          <w:rFonts w:ascii="Calibri" w:eastAsia="Times New Roman" w:hAnsi="Calibri" w:cs="Calibri"/>
          <w:sz w:val="24"/>
          <w:szCs w:val="24"/>
          <w:lang w:val="sq-AL"/>
        </w:rPr>
      </w:pPr>
    </w:p>
    <w:p w14:paraId="0C22C077" w14:textId="66074118" w:rsidR="00921473" w:rsidRPr="00470F8A" w:rsidRDefault="00F5475F" w:rsidP="00470F8A">
      <w:pPr>
        <w:spacing w:after="0" w:line="240" w:lineRule="auto"/>
        <w:rPr>
          <w:rFonts w:ascii="Calibri" w:eastAsia="Times New Roman" w:hAnsi="Calibri" w:cs="Calibri"/>
          <w:sz w:val="24"/>
          <w:szCs w:val="24"/>
          <w:lang w:val="sq-AL"/>
        </w:rPr>
      </w:pPr>
      <w:r w:rsidRPr="007852EE">
        <w:rPr>
          <w:rFonts w:ascii="Calibri" w:eastAsia="Times New Roman" w:hAnsi="Calibri" w:cs="Calibri"/>
          <w:sz w:val="24"/>
          <w:szCs w:val="24"/>
          <w:lang w:val="sq-AL"/>
        </w:rPr>
        <w:lastRenderedPageBreak/>
        <w:t>Edhe pse ka një shans të vogël që vaksinat kundër COVID-19 të shkaktojnë një reaksion të rëndë alergjik, kjo do të ndodhë zakonisht brenda pak minutash deri në një orë pasi ta keni bërë vaksinën.</w:t>
      </w:r>
      <w:r w:rsidR="005227CE" w:rsidRPr="007852EE">
        <w:rPr>
          <w:rFonts w:ascii="Calibri" w:eastAsia="Times New Roman" w:hAnsi="Calibri" w:cs="Calibri"/>
          <w:sz w:val="24"/>
          <w:szCs w:val="24"/>
          <w:lang w:val="sq-AL"/>
        </w:rPr>
        <w:t xml:space="preserve"> </w:t>
      </w:r>
      <w:r w:rsidRPr="007852EE">
        <w:rPr>
          <w:rFonts w:ascii="Calibri" w:eastAsia="Times New Roman" w:hAnsi="Calibri" w:cs="Calibri"/>
          <w:sz w:val="24"/>
          <w:szCs w:val="24"/>
          <w:lang w:val="sq-AL"/>
        </w:rPr>
        <w:t>Të gjithë, edhe ata që nuk vuajn</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nga ndonj</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alergji, do të monitorohen për së paku 15 minuta pasi ta bëjnë një vaksinë kund</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 COVID-19.</w:t>
      </w:r>
    </w:p>
    <w:bookmarkEnd w:id="6"/>
    <w:p w14:paraId="6A78AC37" w14:textId="77777777" w:rsidR="009437A9" w:rsidRPr="007852EE" w:rsidRDefault="009437A9" w:rsidP="00921473">
      <w:pPr>
        <w:spacing w:after="0" w:line="240" w:lineRule="auto"/>
        <w:rPr>
          <w:rFonts w:ascii="Calibri" w:eastAsia="Times New Roman" w:hAnsi="Calibri" w:cs="Calibri"/>
          <w:sz w:val="24"/>
          <w:szCs w:val="24"/>
          <w:lang w:val="sq-AL"/>
        </w:rPr>
      </w:pPr>
    </w:p>
    <w:p w14:paraId="10AD14C9" w14:textId="25A2A3F1" w:rsidR="005227CE" w:rsidRPr="007852EE" w:rsidRDefault="00EC77A2" w:rsidP="00EC77A2">
      <w:pPr>
        <w:spacing w:after="0" w:line="240" w:lineRule="auto"/>
        <w:outlineLvl w:val="2"/>
        <w:rPr>
          <w:rFonts w:ascii="Calibri" w:eastAsia="Times New Roman" w:hAnsi="Calibri" w:cs="Calibri"/>
          <w:b/>
          <w:bCs/>
          <w:color w:val="FFFFFF"/>
          <w:sz w:val="24"/>
          <w:szCs w:val="24"/>
          <w:lang w:val="sq-AL"/>
        </w:rPr>
      </w:pPr>
      <w:r w:rsidRPr="007852EE">
        <w:rPr>
          <w:rFonts w:ascii="Calibri" w:eastAsia="Times New Roman" w:hAnsi="Calibri" w:cs="Calibri"/>
          <w:b/>
          <w:bCs/>
          <w:color w:val="141414"/>
          <w:sz w:val="24"/>
          <w:szCs w:val="24"/>
          <w:lang w:val="sq-AL"/>
        </w:rPr>
        <w:t>Cilët janë përbërësit e vaksinës?</w:t>
      </w:r>
      <w:r w:rsidR="005D0332">
        <w:rPr>
          <w:rFonts w:ascii="Calibri" w:eastAsia="Times New Roman" w:hAnsi="Calibri" w:cs="Calibri"/>
          <w:b/>
          <w:bCs/>
          <w:color w:val="141414"/>
          <w:sz w:val="24"/>
          <w:szCs w:val="24"/>
          <w:lang w:val="sq-AL"/>
        </w:rPr>
        <w:t xml:space="preserve"> </w:t>
      </w:r>
    </w:p>
    <w:p w14:paraId="4F4F4B09" w14:textId="1D1C1A81" w:rsidR="00BC0784" w:rsidRPr="00D43C72" w:rsidRDefault="00E57F72" w:rsidP="00A55B85">
      <w:pPr>
        <w:spacing w:after="0" w:line="240" w:lineRule="auto"/>
        <w:rPr>
          <w:rFonts w:ascii="Calibri" w:eastAsia="Times New Roman" w:hAnsi="Calibri" w:cs="Calibri"/>
          <w:sz w:val="24"/>
          <w:szCs w:val="24"/>
          <w:lang w:val="sq-AL"/>
        </w:rPr>
      </w:pPr>
      <w:r w:rsidRPr="00E57F72">
        <w:rPr>
          <w:rFonts w:ascii="Calibri" w:eastAsia="Times New Roman" w:hAnsi="Calibri" w:cs="Calibri"/>
          <w:sz w:val="24"/>
          <w:szCs w:val="24"/>
          <w:lang w:val="sq-AL"/>
        </w:rPr>
        <w:t>Përbërësit e vaksinës COVID-19 konsiderohen të sigurt për shumicën e njerëzve. Pothuajse të gjithë përbërësit në vaksinat kundër COVID-19 janë përbërës që gjenden në shumë ushqime – yndyrna, sheqer</w:t>
      </w:r>
      <w:r>
        <w:rPr>
          <w:rFonts w:ascii="Calibri" w:eastAsia="Times New Roman" w:hAnsi="Calibri" w:cs="Calibri"/>
          <w:sz w:val="24"/>
          <w:szCs w:val="24"/>
          <w:lang w:val="sq-AL"/>
        </w:rPr>
        <w:t>na</w:t>
      </w:r>
      <w:r w:rsidRPr="00E57F72">
        <w:rPr>
          <w:rFonts w:ascii="Calibri" w:eastAsia="Times New Roman" w:hAnsi="Calibri" w:cs="Calibri"/>
          <w:sz w:val="24"/>
          <w:szCs w:val="24"/>
          <w:lang w:val="sq-AL"/>
        </w:rPr>
        <w:t xml:space="preserve"> dhe kripëra. Përbërësit e saktë të vaksinës ndryshojnë sipas prodhuesit. Vaksinat Pfizer dhe Moderna për COVID-19 përmbajnë gjithashtu ARN </w:t>
      </w:r>
      <w:r>
        <w:rPr>
          <w:rFonts w:ascii="Calibri" w:eastAsia="Times New Roman" w:hAnsi="Calibri" w:cs="Calibri"/>
          <w:sz w:val="24"/>
          <w:szCs w:val="24"/>
          <w:lang w:val="sq-AL"/>
        </w:rPr>
        <w:t>mesazhere</w:t>
      </w:r>
      <w:r w:rsidRPr="00E57F72">
        <w:rPr>
          <w:rFonts w:ascii="Calibri" w:eastAsia="Times New Roman" w:hAnsi="Calibri" w:cs="Calibri"/>
          <w:sz w:val="24"/>
          <w:szCs w:val="24"/>
          <w:lang w:val="sq-AL"/>
        </w:rPr>
        <w:t xml:space="preserve"> (mRNA), vaksinat Novavax COVID-19 gjithashtu përmbajnë copa (proteina) të padëmshme të virusit që shkakton COVID-19 dhe vaksina Johnson &amp; Johnson/Janssen COVID-19 përmban një</w:t>
      </w:r>
      <w:r>
        <w:rPr>
          <w:rFonts w:ascii="Calibri" w:eastAsia="Times New Roman" w:hAnsi="Calibri" w:cs="Calibri"/>
          <w:sz w:val="24"/>
          <w:szCs w:val="24"/>
          <w:lang w:val="sq-AL"/>
        </w:rPr>
        <w:t xml:space="preserve"> version</w:t>
      </w:r>
      <w:r w:rsidRPr="00E57F72">
        <w:rPr>
          <w:rFonts w:ascii="Calibri" w:eastAsia="Times New Roman" w:hAnsi="Calibri" w:cs="Calibri"/>
          <w:sz w:val="24"/>
          <w:szCs w:val="24"/>
          <w:lang w:val="sq-AL"/>
        </w:rPr>
        <w:t xml:space="preserve"> të padëms</w:t>
      </w:r>
      <w:r>
        <w:rPr>
          <w:rFonts w:ascii="Calibri" w:eastAsia="Times New Roman" w:hAnsi="Calibri" w:cs="Calibri"/>
          <w:sz w:val="24"/>
          <w:szCs w:val="24"/>
          <w:lang w:val="sq-AL"/>
        </w:rPr>
        <w:t>hëm të një virusi</w:t>
      </w:r>
      <w:r w:rsidRPr="00E57F72">
        <w:rPr>
          <w:rFonts w:ascii="Calibri" w:eastAsia="Times New Roman" w:hAnsi="Calibri" w:cs="Calibri"/>
          <w:sz w:val="24"/>
          <w:szCs w:val="24"/>
          <w:lang w:val="sq-AL"/>
        </w:rPr>
        <w:t xml:space="preserve"> që nuk ka lidhje me virusin që shkakton COVID-19. Të gjitha këto u japin udhëzime qelizave në trupin tuaj për të krijuar një përgjigje imune. Kjo përgjigje ju ndihmon të mbroni që të mos sëmureni me COVID-19 në të ardhmen. Pasi trupi prodhon një përgjigje imune, ai i </w:t>
      </w:r>
      <w:r w:rsidR="00C04361">
        <w:rPr>
          <w:rFonts w:ascii="Calibri" w:eastAsia="Times New Roman" w:hAnsi="Calibri" w:cs="Calibri"/>
          <w:sz w:val="24"/>
          <w:szCs w:val="24"/>
          <w:lang w:val="sq-AL"/>
        </w:rPr>
        <w:t>largon</w:t>
      </w:r>
      <w:r w:rsidRPr="00E57F72">
        <w:rPr>
          <w:rFonts w:ascii="Calibri" w:eastAsia="Times New Roman" w:hAnsi="Calibri" w:cs="Calibri"/>
          <w:sz w:val="24"/>
          <w:szCs w:val="24"/>
          <w:lang w:val="sq-AL"/>
        </w:rPr>
        <w:t xml:space="preserve"> të gjithë përbërësit e vaksinës ashtu siç do të hidhte çdo informacion që qelizat nuk kanë më nevojë. Ky proces është pjesë e funksionimit normal të trupit.</w:t>
      </w:r>
      <w:r w:rsidR="00BC0784" w:rsidRPr="00D43C72">
        <w:rPr>
          <w:rFonts w:ascii="Calibri" w:eastAsia="Times New Roman" w:hAnsi="Calibri" w:cs="Calibri"/>
          <w:sz w:val="24"/>
          <w:szCs w:val="24"/>
          <w:lang w:val="sq-AL"/>
        </w:rPr>
        <w:t>Vaksinat kundër COVID-19 NUK përmbajnë përbërës si konservues, inde (si qelizat fetale të abortuara), antibiotikë, proteina ushqimore, ilaçe, latex ose metale.</w:t>
      </w:r>
    </w:p>
    <w:p w14:paraId="42EFA19D" w14:textId="77777777" w:rsidR="00A55B85" w:rsidRPr="00D43C72" w:rsidRDefault="00A55B85" w:rsidP="00EC77A2">
      <w:pPr>
        <w:spacing w:after="0" w:line="240" w:lineRule="auto"/>
        <w:rPr>
          <w:rFonts w:ascii="Calibri" w:eastAsia="Times New Roman" w:hAnsi="Calibri" w:cs="Calibri"/>
          <w:color w:val="FFFFFF"/>
          <w:sz w:val="24"/>
          <w:szCs w:val="24"/>
          <w:lang w:val="sq-AL"/>
        </w:rPr>
      </w:pPr>
    </w:p>
    <w:p w14:paraId="6F7A76C4" w14:textId="77777777" w:rsidR="00921473" w:rsidRPr="009726E9" w:rsidRDefault="00921473" w:rsidP="009726E9">
      <w:pPr>
        <w:spacing w:after="0" w:line="240" w:lineRule="auto"/>
        <w:rPr>
          <w:rFonts w:ascii="Calibri" w:eastAsia="Times New Roman" w:hAnsi="Calibri" w:cs="Calibri"/>
          <w:sz w:val="24"/>
          <w:szCs w:val="24"/>
          <w:lang w:val="sq-AL"/>
        </w:rPr>
      </w:pPr>
    </w:p>
    <w:p w14:paraId="2BF74E02" w14:textId="7F1B37B3" w:rsidR="001A0057" w:rsidRPr="003815C6" w:rsidRDefault="00F0606B" w:rsidP="003815C6">
      <w:pPr>
        <w:spacing w:after="0" w:line="240" w:lineRule="auto"/>
        <w:outlineLvl w:val="2"/>
        <w:rPr>
          <w:rFonts w:ascii="Calibri" w:hAnsi="Calibri"/>
          <w:color w:val="FFFFFF"/>
          <w:sz w:val="24"/>
          <w:lang w:val="sq-AL"/>
        </w:rPr>
      </w:pPr>
      <w:bookmarkStart w:id="7" w:name="_Hlk62200517"/>
      <w:bookmarkStart w:id="8" w:name="_Hlk63344782"/>
      <w:r w:rsidRPr="009726E9">
        <w:rPr>
          <w:b/>
          <w:bCs/>
          <w:color w:val="000000"/>
          <w:sz w:val="24"/>
          <w:lang w:val="sq-AL"/>
        </w:rPr>
        <w:t>Kam ndërmend që një ditë të bëj fëmijë.</w:t>
      </w:r>
      <w:r w:rsidR="00C82045" w:rsidRPr="009726E9">
        <w:rPr>
          <w:b/>
          <w:bCs/>
          <w:color w:val="000000"/>
          <w:sz w:val="24"/>
          <w:lang w:val="sq-AL"/>
        </w:rPr>
        <w:t xml:space="preserve"> </w:t>
      </w:r>
      <w:r w:rsidRPr="009726E9">
        <w:rPr>
          <w:b/>
          <w:bCs/>
          <w:color w:val="000000"/>
          <w:sz w:val="24"/>
          <w:lang w:val="sq-AL"/>
        </w:rPr>
        <w:t>A është pa rrezik për mua që ta bëj vaksinën kundër COVID-19?</w:t>
      </w:r>
      <w:r w:rsidR="001A0057">
        <w:rPr>
          <w:rFonts w:cstheme="minorHAnsi"/>
          <w:color w:val="000000"/>
          <w:sz w:val="24"/>
          <w:szCs w:val="24"/>
          <w:lang w:val="sq-AL"/>
        </w:rPr>
        <w:t xml:space="preserve"> </w:t>
      </w:r>
      <w:r w:rsidR="001A0057" w:rsidRPr="009726E9">
        <w:rPr>
          <w:rFonts w:ascii="Calibri" w:eastAsia="Times New Roman" w:hAnsi="Calibri" w:cs="Calibri"/>
          <w:sz w:val="24"/>
          <w:szCs w:val="24"/>
          <w:lang w:val="sq-AL"/>
        </w:rPr>
        <w:t>()</w:t>
      </w:r>
    </w:p>
    <w:bookmarkEnd w:id="7"/>
    <w:p w14:paraId="304207DB" w14:textId="6AE3C5F0" w:rsidR="006D1DF8" w:rsidRPr="00EE4178" w:rsidRDefault="006D1DF8" w:rsidP="003815C6">
      <w:pPr>
        <w:spacing w:after="0" w:line="240" w:lineRule="auto"/>
        <w:outlineLvl w:val="2"/>
        <w:rPr>
          <w:lang w:val="sq-AL"/>
        </w:rPr>
      </w:pPr>
      <w:r w:rsidRPr="00EE4178">
        <w:rPr>
          <w:lang w:val="sq-AL"/>
        </w:rPr>
        <w:t>Po.</w:t>
      </w:r>
      <w:r w:rsidRPr="00EE4178">
        <w:rPr>
          <w:rFonts w:cstheme="minorHAnsi"/>
          <w:color w:val="000000"/>
          <w:sz w:val="24"/>
          <w:szCs w:val="24"/>
          <w:lang w:val="sq-AL"/>
        </w:rPr>
        <w:t xml:space="preserve"> CDC rekomandon vaksinimin kundër COVID-19 për njerëzit</w:t>
      </w:r>
      <w:r w:rsidRPr="00EE4178">
        <w:rPr>
          <w:color w:val="000000"/>
          <w:sz w:val="24"/>
          <w:lang w:val="sq-AL"/>
        </w:rPr>
        <w:t xml:space="preserve"> që </w:t>
      </w:r>
      <w:r w:rsidRPr="00EE4178">
        <w:rPr>
          <w:rFonts w:cstheme="minorHAnsi"/>
          <w:color w:val="000000"/>
          <w:sz w:val="24"/>
          <w:szCs w:val="24"/>
          <w:lang w:val="sq-AL"/>
        </w:rPr>
        <w:t xml:space="preserve">përpiqen të mbeten shtatzënë tani, ose që mund </w:t>
      </w:r>
      <w:r w:rsidRPr="00EE4178">
        <w:rPr>
          <w:color w:val="000000"/>
          <w:sz w:val="24"/>
          <w:lang w:val="sq-AL"/>
        </w:rPr>
        <w:t>të mbeten shtatzënë në të ardhmen</w:t>
      </w:r>
      <w:r w:rsidRPr="00EE4178">
        <w:rPr>
          <w:rFonts w:cstheme="minorHAnsi"/>
          <w:color w:val="000000"/>
          <w:lang w:val="sq-AL"/>
        </w:rPr>
        <w:t xml:space="preserve">. </w:t>
      </w:r>
      <w:r w:rsidRPr="00EE4178">
        <w:rPr>
          <w:rFonts w:ascii="Times New Roman" w:eastAsia="Times New Roman" w:hAnsi="Times New Roman" w:cs="Times New Roman"/>
          <w:color w:val="000000"/>
          <w:sz w:val="24"/>
          <w:szCs w:val="24"/>
          <w:lang w:val="sq-AL"/>
        </w:rPr>
        <w:t xml:space="preserve">Nuk ka asnjë </w:t>
      </w:r>
      <w:r w:rsidRPr="00EE4178">
        <w:rPr>
          <w:rFonts w:cstheme="minorHAnsi"/>
          <w:color w:val="000000"/>
          <w:lang w:val="sq-AL"/>
        </w:rPr>
        <w:t xml:space="preserve">dëshmi që </w:t>
      </w:r>
      <w:r w:rsidRPr="00EE4178">
        <w:rPr>
          <w:rFonts w:ascii="Times New Roman" w:eastAsia="Times New Roman" w:hAnsi="Times New Roman" w:cs="Times New Roman"/>
          <w:color w:val="000000"/>
          <w:sz w:val="24"/>
          <w:szCs w:val="24"/>
          <w:lang w:val="sq-AL"/>
        </w:rPr>
        <w:t xml:space="preserve">antitrupat e </w:t>
      </w:r>
      <w:r w:rsidRPr="00EE4178">
        <w:rPr>
          <w:rFonts w:cstheme="minorHAnsi"/>
          <w:color w:val="000000"/>
          <w:lang w:val="sq-AL"/>
        </w:rPr>
        <w:t>prodhuar pas vaksinimit</w:t>
      </w:r>
      <w:r w:rsidRPr="00EE4178">
        <w:rPr>
          <w:rFonts w:ascii="Times New Roman" w:eastAsia="Times New Roman" w:hAnsi="Times New Roman" w:cs="Times New Roman"/>
          <w:color w:val="000000"/>
          <w:sz w:val="24"/>
          <w:szCs w:val="24"/>
          <w:lang w:val="sq-AL"/>
        </w:rPr>
        <w:t xml:space="preserve"> COVID-19</w:t>
      </w:r>
      <w:r w:rsidRPr="00EE4178">
        <w:rPr>
          <w:rFonts w:cstheme="minorHAnsi"/>
          <w:color w:val="000000"/>
          <w:lang w:val="sq-AL"/>
        </w:rPr>
        <w:t xml:space="preserve"> ose se përbërësit e vaksinës</w:t>
      </w:r>
      <w:r w:rsidRPr="00EE4178">
        <w:rPr>
          <w:rFonts w:ascii="Times New Roman" w:eastAsia="Times New Roman" w:hAnsi="Times New Roman" w:cs="Times New Roman"/>
          <w:color w:val="000000"/>
          <w:sz w:val="24"/>
          <w:szCs w:val="24"/>
          <w:lang w:val="sq-AL"/>
        </w:rPr>
        <w:t xml:space="preserve"> do të shkaktojnë ndonjë problem me </w:t>
      </w:r>
      <w:r w:rsidRPr="00EE4178">
        <w:rPr>
          <w:rFonts w:cstheme="minorHAnsi"/>
          <w:color w:val="000000"/>
          <w:sz w:val="24"/>
          <w:szCs w:val="24"/>
          <w:lang w:val="sq-AL"/>
        </w:rPr>
        <w:t xml:space="preserve">mbetjen shtatzënë tani ose në të ardhmen. </w:t>
      </w:r>
      <w:r w:rsidRPr="00EE4178">
        <w:rPr>
          <w:color w:val="000000"/>
          <w:sz w:val="24"/>
          <w:lang w:val="sq-AL"/>
        </w:rPr>
        <w:t xml:space="preserve">Në fakt, nuk ka </w:t>
      </w:r>
      <w:r w:rsidRPr="00EE4178">
        <w:rPr>
          <w:rFonts w:cstheme="minorHAnsi"/>
          <w:color w:val="000000"/>
          <w:sz w:val="24"/>
          <w:szCs w:val="24"/>
          <w:lang w:val="sq-AL"/>
        </w:rPr>
        <w:t>dëshmi se ndonjë</w:t>
      </w:r>
      <w:r w:rsidRPr="00EE4178">
        <w:rPr>
          <w:color w:val="000000"/>
          <w:sz w:val="24"/>
          <w:lang w:val="sq-AL"/>
        </w:rPr>
        <w:t xml:space="preserve"> vaksinë</w:t>
      </w:r>
      <w:r w:rsidRPr="00EE4178">
        <w:rPr>
          <w:rFonts w:cstheme="minorHAnsi"/>
          <w:color w:val="000000"/>
          <w:sz w:val="24"/>
          <w:szCs w:val="24"/>
          <w:lang w:val="sq-AL"/>
        </w:rPr>
        <w:t>, përfshirë vaksinat COVID-19, shkaktojnë</w:t>
      </w:r>
      <w:r w:rsidRPr="00EE4178">
        <w:rPr>
          <w:color w:val="000000"/>
          <w:sz w:val="24"/>
          <w:lang w:val="sq-AL"/>
        </w:rPr>
        <w:t xml:space="preserve"> probleme </w:t>
      </w:r>
      <w:r w:rsidRPr="00EE4178">
        <w:rPr>
          <w:rFonts w:cstheme="minorHAnsi"/>
          <w:color w:val="000000"/>
          <w:sz w:val="24"/>
          <w:szCs w:val="24"/>
          <w:lang w:val="sq-AL"/>
        </w:rPr>
        <w:t>të fertilitetit tek gratë ose burrat.</w:t>
      </w:r>
      <w:r w:rsidR="0047531C" w:rsidRPr="00EE4178">
        <w:rPr>
          <w:rFonts w:cstheme="minorHAnsi"/>
          <w:color w:val="000000"/>
          <w:sz w:val="24"/>
          <w:szCs w:val="24"/>
          <w:lang w:val="sq-AL"/>
        </w:rPr>
        <w:t xml:space="preserve"> M</w:t>
      </w:r>
      <w:r w:rsidR="0047531C">
        <w:rPr>
          <w:rFonts w:cstheme="minorHAnsi"/>
          <w:color w:val="000000"/>
          <w:sz w:val="24"/>
          <w:szCs w:val="24"/>
          <w:lang w:val="sq-AL"/>
        </w:rPr>
        <w:t>ësoni më tepër në</w:t>
      </w:r>
      <w:r w:rsidRPr="00EE4178">
        <w:rPr>
          <w:rFonts w:cstheme="minorHAnsi"/>
          <w:color w:val="000000"/>
          <w:sz w:val="24"/>
          <w:szCs w:val="24"/>
          <w:lang w:val="sq-AL"/>
        </w:rPr>
        <w:t xml:space="preserve"> </w:t>
      </w:r>
      <w:hyperlink r:id="rId35" w:history="1">
        <w:r w:rsidR="0047531C" w:rsidRPr="00EE4178">
          <w:rPr>
            <w:rStyle w:val="Hyperlink"/>
            <w:rFonts w:cstheme="minorHAnsi"/>
            <w:color w:val="0070C0"/>
            <w:sz w:val="24"/>
            <w:szCs w:val="24"/>
            <w:lang w:val="sq-AL"/>
          </w:rPr>
          <w:t>Vaksinat kundër COVID-19 për njerëzit që duan të kenë një fëmijë | CDC.</w:t>
        </w:r>
      </w:hyperlink>
    </w:p>
    <w:p w14:paraId="3D21D1AC" w14:textId="77D48D6A" w:rsidR="00C82045" w:rsidRPr="006D1DF8" w:rsidRDefault="006D1DF8" w:rsidP="006D1DF8">
      <w:pPr>
        <w:spacing w:after="0" w:line="240" w:lineRule="auto"/>
        <w:outlineLvl w:val="2"/>
        <w:rPr>
          <w:rFonts w:cstheme="minorHAnsi"/>
          <w:color w:val="FFFFFF"/>
          <w:sz w:val="24"/>
          <w:szCs w:val="24"/>
          <w:lang w:val="sq-AL"/>
        </w:rPr>
      </w:pPr>
      <w:r w:rsidRPr="006D1DF8">
        <w:rPr>
          <w:rFonts w:cstheme="minorHAnsi"/>
          <w:color w:val="000000"/>
          <w:lang w:val="sq-AL"/>
        </w:rPr>
        <w:t xml:space="preserve"> </w:t>
      </w:r>
    </w:p>
    <w:p w14:paraId="1BC6A34A" w14:textId="77777777" w:rsidR="00C82045" w:rsidRPr="007852EE" w:rsidRDefault="00C82045" w:rsidP="00921473">
      <w:pPr>
        <w:spacing w:after="0" w:line="240" w:lineRule="auto"/>
        <w:outlineLvl w:val="2"/>
        <w:rPr>
          <w:rFonts w:ascii="Calibri" w:eastAsia="Times New Roman" w:hAnsi="Calibri" w:cs="Calibri"/>
          <w:b/>
          <w:bCs/>
          <w:color w:val="141414"/>
          <w:sz w:val="24"/>
          <w:szCs w:val="24"/>
          <w:lang w:val="sq-AL"/>
        </w:rPr>
      </w:pPr>
    </w:p>
    <w:p w14:paraId="2BF27F50" w14:textId="5234D652" w:rsidR="006D1DF8" w:rsidRPr="0008151F" w:rsidRDefault="00F0606B" w:rsidP="006D1DF8">
      <w:pPr>
        <w:spacing w:after="0" w:line="240" w:lineRule="auto"/>
        <w:outlineLvl w:val="2"/>
        <w:rPr>
          <w:rFonts w:ascii="Calibri" w:eastAsia="Times New Roman" w:hAnsi="Calibri" w:cs="Calibri"/>
          <w:b/>
          <w:bCs/>
          <w:color w:val="FFFFFF"/>
          <w:sz w:val="24"/>
          <w:szCs w:val="24"/>
          <w:lang w:val="sq-AL"/>
        </w:rPr>
      </w:pPr>
      <w:r w:rsidRPr="007852EE">
        <w:rPr>
          <w:rFonts w:ascii="Calibri" w:eastAsia="Times New Roman" w:hAnsi="Calibri" w:cs="Calibri"/>
          <w:b/>
          <w:bCs/>
          <w:color w:val="141414"/>
          <w:sz w:val="24"/>
          <w:szCs w:val="24"/>
          <w:lang w:val="sq-AL"/>
        </w:rPr>
        <w:t xml:space="preserve">A </w:t>
      </w:r>
      <w:r w:rsidR="00024BC4" w:rsidRPr="007852EE">
        <w:rPr>
          <w:rFonts w:ascii="Calibri" w:eastAsia="Times New Roman" w:hAnsi="Calibri" w:cs="Calibri"/>
          <w:b/>
          <w:bCs/>
          <w:color w:val="141414"/>
          <w:sz w:val="24"/>
          <w:szCs w:val="24"/>
          <w:lang w:val="sq-AL"/>
        </w:rPr>
        <w:t xml:space="preserve">mund </w:t>
      </w:r>
      <w:r w:rsidRPr="007852EE">
        <w:rPr>
          <w:rFonts w:ascii="Calibri" w:eastAsia="Times New Roman" w:hAnsi="Calibri" w:cs="Calibri"/>
          <w:b/>
          <w:bCs/>
          <w:color w:val="141414"/>
          <w:sz w:val="24"/>
          <w:szCs w:val="24"/>
          <w:lang w:val="sq-AL"/>
        </w:rPr>
        <w:t>ta bëjë vaksinën kundër COVID-19 dikush që është shtatzënë ose që po ushqen foshnjën në gji?</w:t>
      </w:r>
      <w:r w:rsidR="006D1DF8">
        <w:rPr>
          <w:rFonts w:ascii="Calibri" w:eastAsia="Times New Roman" w:hAnsi="Calibri" w:cs="Calibri"/>
          <w:b/>
          <w:bCs/>
          <w:color w:val="141414"/>
          <w:sz w:val="24"/>
          <w:szCs w:val="24"/>
          <w:lang w:val="sq-AL"/>
        </w:rPr>
        <w:t xml:space="preserve"> </w:t>
      </w:r>
      <w:r w:rsidR="006D1DF8" w:rsidRPr="00D43C2C">
        <w:rPr>
          <w:rFonts w:ascii="Calibri" w:eastAsia="Times New Roman" w:hAnsi="Calibri" w:cs="Calibri"/>
          <w:sz w:val="24"/>
          <w:szCs w:val="24"/>
          <w:lang w:val="sq-AL"/>
        </w:rPr>
        <w:t>()</w:t>
      </w:r>
    </w:p>
    <w:p w14:paraId="71E7760E" w14:textId="21E98437" w:rsidR="00590201" w:rsidRPr="00EE4178" w:rsidRDefault="00590201" w:rsidP="00590201">
      <w:pPr>
        <w:spacing w:after="0" w:line="240" w:lineRule="auto"/>
        <w:rPr>
          <w:color w:val="000000" w:themeColor="text1"/>
          <w:sz w:val="24"/>
          <w:lang w:val="sq-AL"/>
        </w:rPr>
      </w:pPr>
      <w:r w:rsidRPr="00EE4178">
        <w:rPr>
          <w:rFonts w:eastAsia="Times New Roman" w:cstheme="minorHAnsi"/>
          <w:sz w:val="24"/>
          <w:szCs w:val="24"/>
          <w:lang w:val="sq-AL"/>
        </w:rPr>
        <w:t>Po. </w:t>
      </w:r>
      <w:hyperlink r:id="rId36" w:history="1">
        <w:r w:rsidRPr="00EE4178">
          <w:rPr>
            <w:rStyle w:val="Hyperlink"/>
            <w:rFonts w:eastAsia="Times New Roman" w:cstheme="minorHAnsi"/>
            <w:color w:val="0070C0"/>
            <w:sz w:val="24"/>
            <w:szCs w:val="24"/>
            <w:lang w:val="sq-AL"/>
          </w:rPr>
          <w:t>CDC</w:t>
        </w:r>
      </w:hyperlink>
      <w:r w:rsidRPr="00EE4178">
        <w:rPr>
          <w:rFonts w:eastAsia="Times New Roman" w:cstheme="minorHAnsi"/>
          <w:sz w:val="24"/>
          <w:szCs w:val="24"/>
          <w:lang w:val="sq-AL"/>
        </w:rPr>
        <w:t xml:space="preserve"> dhe</w:t>
      </w:r>
      <w:r w:rsidRPr="00EE4178">
        <w:rPr>
          <w:sz w:val="24"/>
          <w:lang w:val="sq-AL"/>
        </w:rPr>
        <w:t xml:space="preserve"> </w:t>
      </w:r>
      <w:hyperlink r:id="rId37" w:history="1">
        <w:r w:rsidRPr="00D43C2C">
          <w:rPr>
            <w:color w:val="0070C0"/>
            <w:sz w:val="24"/>
            <w:szCs w:val="24"/>
            <w:u w:val="single"/>
            <w:lang w:val="sq-AL"/>
          </w:rPr>
          <w:t>Kolegji Amerikan i Obstetërve dhe Gjinekologëve</w:t>
        </w:r>
      </w:hyperlink>
      <w:r w:rsidRPr="00EE4178">
        <w:rPr>
          <w:color w:val="0070C0"/>
          <w:sz w:val="24"/>
          <w:lang w:val="sq-AL"/>
        </w:rPr>
        <w:t> </w:t>
      </w:r>
      <w:r w:rsidRPr="00EE4178">
        <w:rPr>
          <w:color w:val="000000" w:themeColor="text1"/>
          <w:sz w:val="24"/>
          <w:lang w:val="sq-AL"/>
        </w:rPr>
        <w:t xml:space="preserve">rekomandon </w:t>
      </w:r>
      <w:r w:rsidRPr="00EE4178">
        <w:rPr>
          <w:rFonts w:eastAsia="Times New Roman" w:cstheme="minorHAnsi"/>
          <w:color w:val="000000" w:themeColor="text1"/>
          <w:sz w:val="24"/>
          <w:szCs w:val="24"/>
          <w:lang w:val="sq-AL"/>
        </w:rPr>
        <w:t>vaksinimin</w:t>
      </w:r>
      <w:r w:rsidRPr="00EE4178">
        <w:rPr>
          <w:color w:val="000000" w:themeColor="text1"/>
          <w:sz w:val="24"/>
          <w:lang w:val="sq-AL"/>
        </w:rPr>
        <w:t xml:space="preserve"> COVID-19 </w:t>
      </w:r>
      <w:r w:rsidRPr="00EE4178">
        <w:rPr>
          <w:rFonts w:eastAsia="Times New Roman" w:cstheme="minorHAnsi"/>
          <w:color w:val="000000" w:themeColor="text1"/>
          <w:sz w:val="24"/>
          <w:szCs w:val="24"/>
          <w:lang w:val="sq-AL"/>
        </w:rPr>
        <w:t>për njerëzit që janë</w:t>
      </w:r>
      <w:r w:rsidRPr="00EE4178">
        <w:rPr>
          <w:color w:val="000000" w:themeColor="text1"/>
          <w:sz w:val="24"/>
          <w:lang w:val="sq-AL"/>
        </w:rPr>
        <w:t xml:space="preserve"> shtatzënë </w:t>
      </w:r>
      <w:r w:rsidRPr="00EE4178">
        <w:rPr>
          <w:rFonts w:eastAsia="Times New Roman" w:cstheme="minorHAnsi"/>
          <w:color w:val="000000" w:themeColor="text1"/>
          <w:sz w:val="24"/>
          <w:szCs w:val="24"/>
          <w:lang w:val="sq-AL"/>
        </w:rPr>
        <w:t>ose</w:t>
      </w:r>
      <w:r w:rsidRPr="00EE4178">
        <w:rPr>
          <w:color w:val="000000" w:themeColor="text1"/>
          <w:sz w:val="24"/>
          <w:lang w:val="sq-AL"/>
        </w:rPr>
        <w:t xml:space="preserve"> ushqejnë </w:t>
      </w:r>
      <w:r w:rsidRPr="00EE4178">
        <w:rPr>
          <w:rFonts w:eastAsia="Times New Roman" w:cstheme="minorHAnsi"/>
          <w:color w:val="000000" w:themeColor="text1"/>
          <w:sz w:val="24"/>
          <w:szCs w:val="24"/>
          <w:lang w:val="sq-AL"/>
        </w:rPr>
        <w:t>me</w:t>
      </w:r>
      <w:r w:rsidRPr="00EE4178">
        <w:rPr>
          <w:color w:val="000000" w:themeColor="text1"/>
          <w:sz w:val="24"/>
          <w:lang w:val="sq-AL"/>
        </w:rPr>
        <w:t xml:space="preserve"> gji. </w:t>
      </w:r>
      <w:r w:rsidRPr="00EE4178">
        <w:rPr>
          <w:rFonts w:eastAsia="Times New Roman" w:cstheme="minorHAnsi"/>
          <w:color w:val="000000" w:themeColor="text1"/>
          <w:sz w:val="24"/>
          <w:szCs w:val="24"/>
          <w:lang w:val="sq-AL"/>
        </w:rPr>
        <w:t>Infeksioni</w:t>
      </w:r>
      <w:r w:rsidRPr="00EE4178">
        <w:rPr>
          <w:color w:val="000000" w:themeColor="text1"/>
          <w:sz w:val="24"/>
          <w:lang w:val="sq-AL"/>
        </w:rPr>
        <w:t xml:space="preserve"> COVID-19 gjatë shtatzënisë </w:t>
      </w:r>
      <w:r w:rsidRPr="00EE4178">
        <w:rPr>
          <w:rFonts w:eastAsia="Times New Roman" w:cstheme="minorHAnsi"/>
          <w:color w:val="000000" w:themeColor="text1"/>
          <w:sz w:val="24"/>
          <w:szCs w:val="24"/>
          <w:lang w:val="sq-AL"/>
        </w:rPr>
        <w:t>rrit</w:t>
      </w:r>
      <w:r w:rsidRPr="00EE4178">
        <w:rPr>
          <w:color w:val="000000" w:themeColor="text1"/>
          <w:sz w:val="24"/>
          <w:lang w:val="sq-AL"/>
        </w:rPr>
        <w:t xml:space="preserve"> rrezikun </w:t>
      </w:r>
      <w:r w:rsidRPr="00EE4178">
        <w:rPr>
          <w:rFonts w:eastAsia="Times New Roman" w:cstheme="minorHAnsi"/>
          <w:color w:val="000000" w:themeColor="text1"/>
          <w:sz w:val="24"/>
          <w:szCs w:val="24"/>
          <w:lang w:val="sq-AL"/>
        </w:rPr>
        <w:t xml:space="preserve">e sëmundjeve të rënda dhe lindjes së </w:t>
      </w:r>
      <w:r w:rsidRPr="00EE4178">
        <w:rPr>
          <w:color w:val="000000" w:themeColor="text1"/>
          <w:sz w:val="24"/>
          <w:lang w:val="sq-AL"/>
        </w:rPr>
        <w:t xml:space="preserve">parakohshme. </w:t>
      </w:r>
      <w:r w:rsidRPr="00EE4178">
        <w:rPr>
          <w:rFonts w:eastAsia="Times New Roman" w:cstheme="minorHAnsi"/>
          <w:color w:val="000000" w:themeColor="text1"/>
          <w:sz w:val="24"/>
          <w:szCs w:val="24"/>
          <w:lang w:val="sq-AL"/>
        </w:rPr>
        <w:t>Dëshmitë në lidhje me</w:t>
      </w:r>
      <w:r w:rsidRPr="00EE4178">
        <w:rPr>
          <w:color w:val="000000" w:themeColor="text1"/>
          <w:sz w:val="24"/>
          <w:lang w:val="sq-AL"/>
        </w:rPr>
        <w:t xml:space="preserve"> sigurinë </w:t>
      </w:r>
      <w:r w:rsidRPr="00EE4178">
        <w:rPr>
          <w:rFonts w:eastAsia="Times New Roman" w:cstheme="minorHAnsi"/>
          <w:color w:val="000000" w:themeColor="text1"/>
          <w:sz w:val="24"/>
          <w:szCs w:val="24"/>
          <w:lang w:val="sq-AL"/>
        </w:rPr>
        <w:t>dhe efektivitetin e</w:t>
      </w:r>
      <w:r w:rsidRPr="00EE4178">
        <w:rPr>
          <w:color w:val="000000" w:themeColor="text1"/>
          <w:sz w:val="24"/>
          <w:lang w:val="sq-AL"/>
        </w:rPr>
        <w:t xml:space="preserve"> vaksinimit kundër COVID-19 gjatë shtatzënisë </w:t>
      </w:r>
      <w:r w:rsidRPr="00EE4178">
        <w:rPr>
          <w:rFonts w:eastAsia="Times New Roman" w:cstheme="minorHAnsi"/>
          <w:color w:val="000000" w:themeColor="text1"/>
          <w:sz w:val="24"/>
          <w:szCs w:val="24"/>
          <w:lang w:val="sq-AL"/>
        </w:rPr>
        <w:t>janë rritur. Të dhënat sugjerojnë se përfitimet e marrjes së një vaksine COVID-19 tejkalojnë çdo rrezik të njohur ose të mundshëm të vaksinimit gjatë shtatzënisë</w:t>
      </w:r>
      <w:r w:rsidRPr="00EE4178">
        <w:rPr>
          <w:color w:val="000000" w:themeColor="text1"/>
          <w:sz w:val="24"/>
          <w:lang w:val="sq-AL"/>
        </w:rPr>
        <w:t>.</w:t>
      </w:r>
    </w:p>
    <w:p w14:paraId="57A8D92A" w14:textId="77777777" w:rsidR="00590201" w:rsidRPr="00EE4178" w:rsidRDefault="00590201" w:rsidP="00590201">
      <w:pPr>
        <w:spacing w:after="0" w:line="240" w:lineRule="auto"/>
        <w:rPr>
          <w:color w:val="000000" w:themeColor="text1"/>
          <w:sz w:val="24"/>
          <w:lang w:val="sq-AL"/>
        </w:rPr>
      </w:pPr>
    </w:p>
    <w:p w14:paraId="38BDD292" w14:textId="26D5A4A7" w:rsidR="00590201" w:rsidRPr="00EE4178" w:rsidRDefault="00590201" w:rsidP="00590201">
      <w:pPr>
        <w:spacing w:after="0" w:line="240" w:lineRule="auto"/>
        <w:rPr>
          <w:rFonts w:ascii="Calibri" w:eastAsia="Times New Roman" w:hAnsi="Calibri" w:cs="Calibri"/>
          <w:color w:val="000000" w:themeColor="text1"/>
          <w:sz w:val="24"/>
          <w:szCs w:val="24"/>
          <w:lang w:val="sq-AL"/>
        </w:rPr>
      </w:pPr>
      <w:r w:rsidRPr="00EE4178">
        <w:rPr>
          <w:rFonts w:eastAsia="Times New Roman" w:cstheme="minorHAnsi"/>
          <w:color w:val="000000" w:themeColor="text1"/>
          <w:sz w:val="24"/>
          <w:szCs w:val="24"/>
          <w:lang w:val="sq-AL"/>
        </w:rPr>
        <w:t>Vaksinimi</w:t>
      </w:r>
      <w:r w:rsidRPr="00EE4178">
        <w:rPr>
          <w:color w:val="000000" w:themeColor="text1"/>
          <w:sz w:val="24"/>
          <w:lang w:val="sq-AL"/>
        </w:rPr>
        <w:t xml:space="preserve"> është </w:t>
      </w:r>
      <w:r w:rsidRPr="00EE4178">
        <w:rPr>
          <w:rFonts w:eastAsia="Times New Roman" w:cstheme="minorHAnsi"/>
          <w:color w:val="000000" w:themeColor="text1"/>
          <w:sz w:val="24"/>
          <w:szCs w:val="24"/>
          <w:lang w:val="sq-AL"/>
        </w:rPr>
        <w:t xml:space="preserve">një </w:t>
      </w:r>
      <w:r w:rsidRPr="00EE4178">
        <w:rPr>
          <w:color w:val="000000" w:themeColor="text1"/>
          <w:sz w:val="24"/>
          <w:lang w:val="sq-AL"/>
        </w:rPr>
        <w:t>zgjedhje personale</w:t>
      </w:r>
      <w:r w:rsidRPr="00EE4178">
        <w:rPr>
          <w:rFonts w:eastAsia="Times New Roman" w:cstheme="minorHAnsi"/>
          <w:color w:val="000000" w:themeColor="text1"/>
          <w:sz w:val="24"/>
          <w:szCs w:val="24"/>
          <w:lang w:val="sq-AL"/>
        </w:rPr>
        <w:t xml:space="preserve"> për njerëzit që janë shtatzënë ose ushqehen me gji. Nëse</w:t>
      </w:r>
      <w:r w:rsidRPr="00EE4178">
        <w:rPr>
          <w:color w:val="000000" w:themeColor="text1"/>
          <w:sz w:val="24"/>
          <w:lang w:val="sq-AL"/>
        </w:rPr>
        <w:t xml:space="preserve"> keni pyetje, </w:t>
      </w:r>
      <w:r w:rsidRPr="00EE4178">
        <w:rPr>
          <w:rFonts w:eastAsia="Times New Roman" w:cstheme="minorHAnsi"/>
          <w:color w:val="000000" w:themeColor="text1"/>
          <w:sz w:val="24"/>
          <w:szCs w:val="24"/>
          <w:lang w:val="sq-AL"/>
        </w:rPr>
        <w:t>diskutoni vaksinimin</w:t>
      </w:r>
      <w:r w:rsidRPr="00EE4178">
        <w:rPr>
          <w:color w:val="000000" w:themeColor="text1"/>
          <w:sz w:val="24"/>
          <w:lang w:val="sq-AL"/>
        </w:rPr>
        <w:t xml:space="preserve"> me ofruesin </w:t>
      </w:r>
      <w:r w:rsidRPr="00EE4178">
        <w:rPr>
          <w:rFonts w:eastAsia="Times New Roman" w:cstheme="minorHAnsi"/>
          <w:color w:val="000000" w:themeColor="text1"/>
          <w:sz w:val="24"/>
          <w:szCs w:val="24"/>
          <w:lang w:val="sq-AL"/>
        </w:rPr>
        <w:t>tuaj të</w:t>
      </w:r>
      <w:r w:rsidRPr="00EE4178">
        <w:rPr>
          <w:color w:val="000000" w:themeColor="text1"/>
          <w:sz w:val="24"/>
          <w:lang w:val="sq-AL"/>
        </w:rPr>
        <w:t xml:space="preserve"> kujdesit shëndetëso</w:t>
      </w:r>
      <w:r w:rsidRPr="00EE4178">
        <w:rPr>
          <w:rFonts w:ascii="Calibri" w:hAnsi="Calibri"/>
          <w:sz w:val="24"/>
          <w:lang w:val="sq-AL"/>
        </w:rPr>
        <w:t>r</w:t>
      </w:r>
      <w:r w:rsidRPr="00EE4178">
        <w:rPr>
          <w:rFonts w:ascii="Calibri" w:eastAsia="Times New Roman" w:hAnsi="Calibri" w:cs="Calibri"/>
          <w:sz w:val="24"/>
          <w:szCs w:val="24"/>
          <w:lang w:val="sq-AL"/>
        </w:rPr>
        <w:t>.</w:t>
      </w:r>
      <w:r w:rsidRPr="00EE4178">
        <w:rPr>
          <w:lang w:val="sq-AL"/>
        </w:rPr>
        <w:t xml:space="preserve"> </w:t>
      </w:r>
    </w:p>
    <w:bookmarkEnd w:id="8"/>
    <w:p w14:paraId="2605DE04" w14:textId="77777777" w:rsidR="00921473" w:rsidRPr="007852EE" w:rsidRDefault="00921473" w:rsidP="00921473">
      <w:pPr>
        <w:spacing w:after="0" w:line="240" w:lineRule="auto"/>
        <w:rPr>
          <w:rFonts w:ascii="Calibri" w:eastAsia="Times New Roman" w:hAnsi="Calibri" w:cs="Calibri"/>
          <w:sz w:val="24"/>
          <w:szCs w:val="24"/>
          <w:lang w:val="sq-AL"/>
        </w:rPr>
      </w:pPr>
    </w:p>
    <w:p w14:paraId="651A6CFA" w14:textId="0D8ED890" w:rsidR="005227CE" w:rsidRDefault="00F0606B" w:rsidP="00F0606B">
      <w:pPr>
        <w:spacing w:after="0" w:line="240" w:lineRule="auto"/>
        <w:outlineLvl w:val="2"/>
        <w:rPr>
          <w:rFonts w:ascii="Calibri" w:eastAsia="Times New Roman" w:hAnsi="Calibri" w:cs="Calibri"/>
          <w:b/>
          <w:bCs/>
          <w:color w:val="141414"/>
          <w:sz w:val="24"/>
          <w:szCs w:val="24"/>
          <w:lang w:val="sq-AL"/>
        </w:rPr>
      </w:pPr>
      <w:r w:rsidRPr="007852EE">
        <w:rPr>
          <w:rFonts w:ascii="Calibri" w:eastAsia="Times New Roman" w:hAnsi="Calibri" w:cs="Calibri"/>
          <w:b/>
          <w:bCs/>
          <w:color w:val="141414"/>
          <w:sz w:val="24"/>
          <w:szCs w:val="24"/>
          <w:lang w:val="sq-AL"/>
        </w:rPr>
        <w:t>A janë vaksinat kundër COVID-19 të sigurta për fëmijët?</w:t>
      </w:r>
      <w:r w:rsidR="00397361">
        <w:rPr>
          <w:rFonts w:ascii="Calibri" w:eastAsia="Times New Roman" w:hAnsi="Calibri" w:cs="Calibri"/>
          <w:b/>
          <w:bCs/>
          <w:color w:val="141414"/>
          <w:sz w:val="24"/>
          <w:szCs w:val="24"/>
          <w:lang w:val="sq-AL"/>
        </w:rPr>
        <w:t xml:space="preserve"> </w:t>
      </w:r>
    </w:p>
    <w:p w14:paraId="41D39D72" w14:textId="10E82680" w:rsidR="005227CE" w:rsidRDefault="0073410F" w:rsidP="0073410F">
      <w:pPr>
        <w:spacing w:after="0" w:line="240" w:lineRule="auto"/>
        <w:outlineLvl w:val="2"/>
        <w:rPr>
          <w:rFonts w:ascii="Calibri" w:eastAsia="Times New Roman" w:hAnsi="Calibri" w:cs="Calibri"/>
          <w:sz w:val="24"/>
          <w:szCs w:val="24"/>
          <w:lang w:val="sq-AL"/>
        </w:rPr>
      </w:pPr>
      <w:r w:rsidRPr="0073410F">
        <w:rPr>
          <w:rFonts w:ascii="Calibri" w:eastAsia="Times New Roman" w:hAnsi="Calibri" w:cs="Calibri"/>
          <w:b/>
          <w:bCs/>
          <w:color w:val="FFFFFF"/>
          <w:sz w:val="24"/>
          <w:szCs w:val="24"/>
          <w:lang w:val="sq-AL"/>
        </w:rPr>
        <w:lastRenderedPageBreak/>
        <w:t>Po. CDC rekomandon që të gjithë personat e moshës 5 vjeç e m[ lart të marrin një vaksinë COVID-19. Shkencëtarët kanë kryer prova klinike me mijëra fëmijë dhe kanë përcaktuar se vaksina është e sigurt dhe efektive.</w:t>
      </w:r>
      <w:r w:rsidR="005227CE" w:rsidRPr="007852EE">
        <w:rPr>
          <w:rFonts w:ascii="Calibri" w:eastAsia="Times New Roman" w:hAnsi="Calibri" w:cs="Calibri"/>
          <w:sz w:val="24"/>
          <w:szCs w:val="24"/>
          <w:lang w:val="sq-AL"/>
        </w:rPr>
        <w:t xml:space="preserve"> </w:t>
      </w:r>
    </w:p>
    <w:p w14:paraId="77C79EC6" w14:textId="3519A689" w:rsidR="0073410F" w:rsidRDefault="004D3AE1" w:rsidP="0073410F">
      <w:pPr>
        <w:spacing w:after="0" w:line="240" w:lineRule="auto"/>
        <w:outlineLvl w:val="2"/>
        <w:rPr>
          <w:rFonts w:ascii="Calibri" w:eastAsia="Times New Roman" w:hAnsi="Calibri" w:cs="Calibri"/>
          <w:sz w:val="24"/>
          <w:szCs w:val="24"/>
          <w:lang w:val="sq-AL"/>
        </w:rPr>
      </w:pPr>
      <w:r w:rsidRPr="004D3AE1">
        <w:rPr>
          <w:rFonts w:ascii="Calibri" w:eastAsia="Times New Roman" w:hAnsi="Calibri" w:cs="Calibri"/>
          <w:sz w:val="24"/>
          <w:szCs w:val="24"/>
          <w:lang w:val="sq-AL"/>
        </w:rPr>
        <w:t xml:space="preserve">Po. CDC rekomandon që të gjithë </w:t>
      </w:r>
      <w:r>
        <w:rPr>
          <w:rFonts w:ascii="Calibri" w:eastAsia="Times New Roman" w:hAnsi="Calibri" w:cs="Calibri"/>
          <w:sz w:val="24"/>
          <w:szCs w:val="24"/>
          <w:lang w:val="sq-AL"/>
        </w:rPr>
        <w:t>personat e</w:t>
      </w:r>
      <w:r w:rsidRPr="004D3AE1">
        <w:rPr>
          <w:rFonts w:ascii="Calibri" w:eastAsia="Times New Roman" w:hAnsi="Calibri" w:cs="Calibri"/>
          <w:sz w:val="24"/>
          <w:szCs w:val="24"/>
          <w:lang w:val="sq-AL"/>
        </w:rPr>
        <w:t xml:space="preserve"> moshës 6 muajsh e lart të marrin një vaksinë COVID-19. Shkencëtarët kanë kryer prova klinike me mijëra fëmijë dhe kanë përcaktuar se ajo është e sigurt dhe efektive.</w:t>
      </w:r>
      <w:r w:rsidR="0073410F">
        <w:rPr>
          <w:rFonts w:ascii="Calibri" w:eastAsia="Times New Roman" w:hAnsi="Calibri" w:cs="Calibri"/>
          <w:sz w:val="24"/>
          <w:szCs w:val="24"/>
          <w:lang w:val="sq-AL"/>
        </w:rPr>
        <w:t>Mësoni më tepër:</w:t>
      </w:r>
    </w:p>
    <w:p w14:paraId="561EC167" w14:textId="2905062A" w:rsidR="005D43B9" w:rsidRPr="00D43C72" w:rsidRDefault="00231F4A" w:rsidP="00D43C72">
      <w:pPr>
        <w:pStyle w:val="ListParagraph"/>
        <w:numPr>
          <w:ilvl w:val="0"/>
          <w:numId w:val="15"/>
        </w:numPr>
        <w:rPr>
          <w:rFonts w:asciiTheme="minorHAnsi" w:eastAsiaTheme="minorEastAsia" w:hAnsiTheme="minorHAnsi" w:cstheme="minorBidi"/>
          <w:color w:val="0070C0"/>
          <w:sz w:val="24"/>
          <w:szCs w:val="24"/>
          <w:lang w:val="sq-AL"/>
        </w:rPr>
      </w:pPr>
      <w:hyperlink r:id="rId38" w:history="1">
        <w:r w:rsidR="005D43B9" w:rsidRPr="00D43C72">
          <w:rPr>
            <w:rStyle w:val="Hyperlink"/>
            <w:sz w:val="24"/>
            <w:szCs w:val="24"/>
            <w:lang w:val="sq-AL"/>
          </w:rPr>
          <w:t>Siguria e vaksinës COVID-19 tek fëmijët dhe adoleshentët | CDC</w:t>
        </w:r>
      </w:hyperlink>
    </w:p>
    <w:p w14:paraId="3A030A53" w14:textId="3416ABCA" w:rsidR="0073410F" w:rsidRPr="00070CF3" w:rsidRDefault="0073410F" w:rsidP="0073410F">
      <w:pPr>
        <w:pStyle w:val="ListParagraph"/>
        <w:numPr>
          <w:ilvl w:val="0"/>
          <w:numId w:val="15"/>
        </w:numPr>
        <w:rPr>
          <w:rStyle w:val="Hyperlink"/>
          <w:rFonts w:eastAsia="Times New Roman"/>
          <w:sz w:val="24"/>
          <w:szCs w:val="24"/>
          <w:lang w:val="sq-AL"/>
        </w:rPr>
      </w:pPr>
      <w:r>
        <w:rPr>
          <w:rFonts w:eastAsia="Times New Roman"/>
          <w:color w:val="0070C0"/>
          <w:sz w:val="24"/>
          <w:szCs w:val="24"/>
        </w:rPr>
        <w:fldChar w:fldCharType="begin"/>
      </w:r>
      <w:r w:rsidRPr="00070CF3">
        <w:rPr>
          <w:rFonts w:eastAsia="Times New Roman"/>
          <w:color w:val="0070C0"/>
          <w:sz w:val="24"/>
          <w:szCs w:val="24"/>
          <w:lang w:val="sq-AL"/>
        </w:rPr>
        <w:instrText xml:space="preserve"> HYPERLINK "https://www.mass.gov/info-details/covid-19-vaccinations-for-people-ages-12-17" \o "• Vaksinimet ndaj COVID-19 për personat e moshës 12-17 vjeç" </w:instrText>
      </w:r>
      <w:r>
        <w:rPr>
          <w:rFonts w:eastAsia="Times New Roman"/>
          <w:color w:val="0070C0"/>
          <w:sz w:val="24"/>
          <w:szCs w:val="24"/>
        </w:rPr>
        <w:fldChar w:fldCharType="separate"/>
      </w:r>
      <w:r w:rsidRPr="00070CF3">
        <w:rPr>
          <w:rFonts w:eastAsia="Times New Roman"/>
          <w:color w:val="0070C0"/>
          <w:sz w:val="24"/>
          <w:szCs w:val="24"/>
          <w:lang w:val="sq-AL"/>
        </w:rPr>
        <w:t>Vaksinimet ndaj COVID-19 për personat e moshës 12-17 vjeç</w:t>
      </w:r>
    </w:p>
    <w:p w14:paraId="21AFF044" w14:textId="3F44AB19" w:rsidR="0073410F" w:rsidRDefault="0073410F" w:rsidP="0073410F">
      <w:pPr>
        <w:pStyle w:val="ListParagraph"/>
        <w:numPr>
          <w:ilvl w:val="0"/>
          <w:numId w:val="15"/>
        </w:numPr>
        <w:rPr>
          <w:rFonts w:eastAsia="Times New Roman"/>
          <w:color w:val="0070C0"/>
          <w:sz w:val="24"/>
          <w:szCs w:val="24"/>
          <w:lang w:val="sq-AL"/>
        </w:rPr>
      </w:pPr>
      <w:r>
        <w:rPr>
          <w:rFonts w:eastAsia="Times New Roman"/>
          <w:color w:val="0070C0"/>
          <w:sz w:val="24"/>
          <w:szCs w:val="24"/>
        </w:rPr>
        <w:fldChar w:fldCharType="end"/>
      </w:r>
      <w:r w:rsidRPr="00070CF3">
        <w:rPr>
          <w:rFonts w:eastAsia="Times New Roman"/>
          <w:color w:val="0070C0"/>
          <w:sz w:val="24"/>
          <w:szCs w:val="24"/>
          <w:lang w:val="sq-AL"/>
        </w:rPr>
        <w:t>Vaksinimet ndaj COVID-19 për fëmijët e moshës 5-11 vjeç</w:t>
      </w:r>
    </w:p>
    <w:p w14:paraId="4864B453" w14:textId="2F5E2333" w:rsidR="005D43B9" w:rsidRPr="00070CF3" w:rsidRDefault="00231F4A" w:rsidP="0073410F">
      <w:pPr>
        <w:pStyle w:val="ListParagraph"/>
        <w:numPr>
          <w:ilvl w:val="0"/>
          <w:numId w:val="15"/>
        </w:numPr>
        <w:rPr>
          <w:rFonts w:eastAsia="Times New Roman"/>
          <w:color w:val="0070C0"/>
          <w:sz w:val="24"/>
          <w:szCs w:val="24"/>
          <w:lang w:val="sq-AL"/>
        </w:rPr>
      </w:pPr>
      <w:hyperlink r:id="rId39" w:history="1">
        <w:r w:rsidR="005D43B9" w:rsidRPr="00D43C72">
          <w:rPr>
            <w:rFonts w:eastAsia="Calibri"/>
            <w:sz w:val="24"/>
            <w:szCs w:val="24"/>
            <w:lang w:val="sq-AL"/>
          </w:rPr>
          <w:t>Vaksinimet kundër COVID-19 për fëmijët nga 6 muaj deri në 4 vjeç</w:t>
        </w:r>
      </w:hyperlink>
    </w:p>
    <w:p w14:paraId="47A5ADA2" w14:textId="77777777" w:rsidR="0073410F" w:rsidRPr="007852EE" w:rsidRDefault="0073410F" w:rsidP="00070CF3">
      <w:pPr>
        <w:spacing w:after="0" w:line="240" w:lineRule="auto"/>
        <w:outlineLvl w:val="2"/>
        <w:rPr>
          <w:rFonts w:ascii="Calibri" w:eastAsia="Times New Roman" w:hAnsi="Calibri" w:cs="Calibri"/>
          <w:sz w:val="24"/>
          <w:szCs w:val="24"/>
          <w:lang w:val="sq-AL"/>
        </w:rPr>
      </w:pPr>
    </w:p>
    <w:p w14:paraId="30680725" w14:textId="21E6DB14" w:rsidR="00661B64" w:rsidRPr="007852EE" w:rsidRDefault="00661B64" w:rsidP="00F0606B">
      <w:pPr>
        <w:spacing w:after="0" w:line="240" w:lineRule="auto"/>
        <w:rPr>
          <w:rFonts w:ascii="Calibri" w:eastAsia="Times New Roman" w:hAnsi="Calibri" w:cs="Calibri"/>
          <w:sz w:val="24"/>
          <w:szCs w:val="24"/>
          <w:lang w:val="sq-AL"/>
        </w:rPr>
      </w:pPr>
    </w:p>
    <w:p w14:paraId="306F506E" w14:textId="69ACBE0F" w:rsidR="00661B64" w:rsidRPr="007852EE" w:rsidRDefault="00661B64" w:rsidP="00F0606B">
      <w:pPr>
        <w:spacing w:after="0" w:line="240" w:lineRule="auto"/>
        <w:rPr>
          <w:rFonts w:ascii="Calibri" w:eastAsia="Times New Roman" w:hAnsi="Calibri" w:cs="Calibri"/>
          <w:b/>
          <w:bCs/>
          <w:sz w:val="24"/>
          <w:szCs w:val="24"/>
          <w:lang w:val="sq-AL"/>
        </w:rPr>
      </w:pPr>
      <w:r w:rsidRPr="007852EE">
        <w:rPr>
          <w:rFonts w:ascii="Calibri" w:eastAsia="Times New Roman" w:hAnsi="Calibri" w:cs="Calibri"/>
          <w:b/>
          <w:bCs/>
          <w:sz w:val="24"/>
          <w:szCs w:val="24"/>
          <w:lang w:val="sq-AL"/>
        </w:rPr>
        <w:t>A do të ma ndryshojë DNA-në vaksina kundër COVID-19?</w:t>
      </w:r>
    </w:p>
    <w:p w14:paraId="23042B47" w14:textId="6A6D95DF" w:rsidR="00661B64" w:rsidRPr="007852EE" w:rsidRDefault="00661B64" w:rsidP="00F0606B">
      <w:pPr>
        <w:spacing w:after="0" w:line="240" w:lineRule="auto"/>
        <w:rPr>
          <w:rFonts w:ascii="Calibri" w:eastAsia="Times New Roman" w:hAnsi="Calibri" w:cs="Calibri"/>
          <w:sz w:val="24"/>
          <w:szCs w:val="24"/>
          <w:lang w:val="sq-AL"/>
        </w:rPr>
      </w:pPr>
      <w:r w:rsidRPr="007852EE">
        <w:rPr>
          <w:rFonts w:ascii="Calibri" w:eastAsia="Times New Roman" w:hAnsi="Calibri" w:cs="Calibri"/>
          <w:sz w:val="24"/>
          <w:szCs w:val="24"/>
          <w:lang w:val="sq-AL"/>
        </w:rPr>
        <w:t>Jo. Vaksinat kundër COVID-19 nuk e ndryshojnë DNA-në tuaj dhe as ndërveprojnë me të në ndonjë mënyrë.</w:t>
      </w:r>
    </w:p>
    <w:p w14:paraId="091B83D3" w14:textId="7F9CFA22" w:rsidR="00661B64" w:rsidRPr="007852EE" w:rsidRDefault="00661B64" w:rsidP="00F0606B">
      <w:pPr>
        <w:spacing w:after="0" w:line="240" w:lineRule="auto"/>
        <w:rPr>
          <w:rFonts w:ascii="Calibri" w:eastAsia="Times New Roman" w:hAnsi="Calibri" w:cs="Calibri"/>
          <w:sz w:val="24"/>
          <w:szCs w:val="24"/>
          <w:lang w:val="sq-AL"/>
        </w:rPr>
      </w:pPr>
    </w:p>
    <w:p w14:paraId="4434EB4E" w14:textId="540A8ED2" w:rsidR="00661B64" w:rsidRPr="007852EE" w:rsidRDefault="00661B64" w:rsidP="00F0606B">
      <w:pPr>
        <w:spacing w:after="0" w:line="240" w:lineRule="auto"/>
        <w:rPr>
          <w:rFonts w:ascii="Calibri" w:eastAsia="Times New Roman" w:hAnsi="Calibri" w:cs="Calibri"/>
          <w:sz w:val="24"/>
          <w:szCs w:val="24"/>
          <w:lang w:val="sq-AL"/>
        </w:rPr>
      </w:pPr>
      <w:r w:rsidRPr="007852EE">
        <w:rPr>
          <w:rFonts w:ascii="Calibri" w:eastAsia="Times New Roman" w:hAnsi="Calibri" w:cs="Calibri"/>
          <w:sz w:val="24"/>
          <w:szCs w:val="24"/>
          <w:lang w:val="sq-AL"/>
        </w:rPr>
        <w:t xml:space="preserve">Vaksinat i mësojnë sistemit tonë imunitar si të luftojë kundër një virusi specifik. Ato bashkëpunojnë me mbrojtjet natyrore të trupit, për të zhvilluar, pa rrezik, imunitetin ndaj sëmundjes. Për ta </w:t>
      </w:r>
      <w:r w:rsidR="00DF6BA3" w:rsidRPr="007852EE">
        <w:rPr>
          <w:rFonts w:ascii="Calibri" w:eastAsia="Times New Roman" w:hAnsi="Calibri" w:cs="Calibri"/>
          <w:sz w:val="24"/>
          <w:szCs w:val="24"/>
          <w:lang w:val="sq-AL"/>
        </w:rPr>
        <w:t>arritur</w:t>
      </w:r>
      <w:r w:rsidRPr="007852EE">
        <w:rPr>
          <w:rFonts w:ascii="Calibri" w:eastAsia="Times New Roman" w:hAnsi="Calibri" w:cs="Calibri"/>
          <w:sz w:val="24"/>
          <w:szCs w:val="24"/>
          <w:lang w:val="sq-AL"/>
        </w:rPr>
        <w:t xml:space="preserve"> këtë efekt, vaksina kundër COVID-19 nuk ka nevojë të futet brenda bërthamës së qelizës, ku gjendet DNA-ja. Kjo do të thotë se vaksina nuk ndërvepron asnjëherë me DNA-në tonë dhe nuk ka si ta ndryshojë.</w:t>
      </w:r>
    </w:p>
    <w:p w14:paraId="75B52267" w14:textId="40F5BC35" w:rsidR="00661B64" w:rsidRPr="007852EE" w:rsidRDefault="00661B64" w:rsidP="00F0606B">
      <w:pPr>
        <w:spacing w:after="0" w:line="240" w:lineRule="auto"/>
        <w:rPr>
          <w:rFonts w:ascii="Calibri" w:eastAsia="Times New Roman" w:hAnsi="Calibri" w:cs="Calibri"/>
          <w:sz w:val="24"/>
          <w:szCs w:val="24"/>
          <w:lang w:val="sq-AL"/>
        </w:rPr>
      </w:pPr>
    </w:p>
    <w:p w14:paraId="2E422196" w14:textId="25EF0354" w:rsidR="00661B64" w:rsidRPr="007852EE" w:rsidRDefault="00661B64" w:rsidP="00F0606B">
      <w:pPr>
        <w:spacing w:after="0" w:line="240" w:lineRule="auto"/>
        <w:rPr>
          <w:rFonts w:ascii="Calibri" w:eastAsia="Times New Roman" w:hAnsi="Calibri" w:cs="Calibri"/>
          <w:color w:val="FFFFFF"/>
          <w:sz w:val="24"/>
          <w:szCs w:val="24"/>
          <w:lang w:val="sq-AL"/>
        </w:rPr>
      </w:pPr>
      <w:r w:rsidRPr="007852EE">
        <w:rPr>
          <w:rFonts w:ascii="Calibri" w:eastAsia="Times New Roman" w:hAnsi="Calibri" w:cs="Calibri"/>
          <w:sz w:val="24"/>
          <w:szCs w:val="24"/>
          <w:lang w:val="sq-AL"/>
        </w:rPr>
        <w:t xml:space="preserve">Në fund të procesit, trupi ynë ka mësuar si të mbrohet ndaj infektimit në të ardhmen. Ajo përgjigje imunitare dhe prodhimi i antitrupave na mbron nga infeksioni, në qoftë se ndodh që të na hyjë në trup virusi real. (burimi: </w:t>
      </w:r>
      <w:hyperlink r:id="rId40" w:history="1">
        <w:r w:rsidRPr="00D43C2C">
          <w:rPr>
            <w:rStyle w:val="Hyperlink"/>
            <w:rFonts w:ascii="Calibri" w:eastAsia="Times New Roman" w:hAnsi="Calibri" w:cs="Calibri"/>
            <w:sz w:val="24"/>
            <w:szCs w:val="24"/>
            <w:lang w:val="sq-AL"/>
          </w:rPr>
          <w:t xml:space="preserve">Fakte rreth vaksinave kundër COVID-19 </w:t>
        </w:r>
        <w:r w:rsidR="00047C31" w:rsidRPr="00D43C2C">
          <w:rPr>
            <w:rStyle w:val="Hyperlink"/>
            <w:rFonts w:ascii="Calibri" w:eastAsia="Times New Roman" w:hAnsi="Calibri" w:cs="Calibri"/>
            <w:sz w:val="24"/>
            <w:szCs w:val="24"/>
            <w:lang w:val="sq-AL"/>
          </w:rPr>
          <w:t>(</w:t>
        </w:r>
        <w:r w:rsidRPr="00D43C2C">
          <w:rPr>
            <w:rStyle w:val="Hyperlink"/>
            <w:rFonts w:ascii="Calibri" w:eastAsia="Times New Roman" w:hAnsi="Calibri" w:cs="Calibri"/>
            <w:sz w:val="24"/>
            <w:szCs w:val="24"/>
            <w:lang w:val="sq-AL"/>
          </w:rPr>
          <w:t>cdc.gov)</w:t>
        </w:r>
      </w:hyperlink>
      <w:r w:rsidR="00D43C2C">
        <w:rPr>
          <w:rFonts w:ascii="Calibri" w:eastAsia="Times New Roman" w:hAnsi="Calibri" w:cs="Calibri"/>
          <w:sz w:val="24"/>
          <w:szCs w:val="24"/>
          <w:lang w:val="sq-AL"/>
        </w:rPr>
        <w:t>.</w:t>
      </w:r>
    </w:p>
    <w:p w14:paraId="3D6BFC7E" w14:textId="77777777" w:rsidR="00921473" w:rsidRPr="007852EE" w:rsidRDefault="00921473" w:rsidP="00921473">
      <w:pPr>
        <w:spacing w:after="0" w:line="240" w:lineRule="auto"/>
        <w:rPr>
          <w:rFonts w:ascii="Calibri" w:eastAsia="Times New Roman" w:hAnsi="Calibri" w:cs="Calibri"/>
          <w:sz w:val="24"/>
          <w:szCs w:val="24"/>
          <w:lang w:val="sq-AL"/>
        </w:rPr>
      </w:pPr>
    </w:p>
    <w:p w14:paraId="05F56BB3" w14:textId="33317564" w:rsidR="00E64C9D" w:rsidRPr="007852EE" w:rsidRDefault="00E64C9D" w:rsidP="00921473">
      <w:pPr>
        <w:spacing w:after="0" w:line="240" w:lineRule="auto"/>
        <w:rPr>
          <w:rFonts w:ascii="Calibri" w:eastAsia="Times New Roman" w:hAnsi="Calibri" w:cs="Calibri"/>
          <w:sz w:val="24"/>
          <w:szCs w:val="24"/>
          <w:lang w:val="sq-AL"/>
        </w:rPr>
      </w:pPr>
    </w:p>
    <w:p w14:paraId="75231E43" w14:textId="4ACA752E" w:rsidR="005227CE" w:rsidRPr="007852EE" w:rsidRDefault="00B14776" w:rsidP="00B14776">
      <w:pPr>
        <w:pStyle w:val="Heading1"/>
        <w:rPr>
          <w:rFonts w:eastAsia="Times New Roman"/>
          <w:color w:val="FFFFFF"/>
          <w:sz w:val="28"/>
          <w:szCs w:val="28"/>
          <w:lang w:val="sq-AL"/>
        </w:rPr>
      </w:pPr>
      <w:bookmarkStart w:id="9" w:name="_More_information"/>
      <w:bookmarkEnd w:id="9"/>
      <w:r w:rsidRPr="007852EE">
        <w:rPr>
          <w:rFonts w:eastAsia="Times New Roman"/>
          <w:sz w:val="28"/>
          <w:szCs w:val="28"/>
          <w:lang w:val="sq-AL"/>
        </w:rPr>
        <w:t>Informacion i mëtejshëm</w:t>
      </w:r>
    </w:p>
    <w:p w14:paraId="5F4CF171" w14:textId="5A7FE56A" w:rsidR="005227CE" w:rsidRPr="007852EE" w:rsidRDefault="00B14776" w:rsidP="00B14776">
      <w:pPr>
        <w:spacing w:after="0" w:line="240" w:lineRule="auto"/>
        <w:rPr>
          <w:rFonts w:ascii="Calibri" w:eastAsia="Times New Roman" w:hAnsi="Calibri" w:cs="Calibri"/>
          <w:color w:val="FFFFFF"/>
          <w:sz w:val="24"/>
          <w:szCs w:val="24"/>
          <w:lang w:val="sq-AL"/>
        </w:rPr>
      </w:pPr>
      <w:r w:rsidRPr="007852EE">
        <w:rPr>
          <w:rFonts w:ascii="Calibri" w:eastAsia="Times New Roman" w:hAnsi="Calibri" w:cs="Calibri"/>
          <w:sz w:val="24"/>
          <w:szCs w:val="24"/>
          <w:lang w:val="sq-AL"/>
        </w:rPr>
        <w:t>Vizitoni k</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to faqe ueb q</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p</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rdit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sohen shpesh, t</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 xml:space="preserve"> Qendrave p</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 Kontrollin dhe Parandalimin e S</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mundjeve (CDC), p</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 vaksinimin kund</w:t>
      </w:r>
      <w:r w:rsidR="008F25E4" w:rsidRPr="007852EE">
        <w:rPr>
          <w:rFonts w:ascii="Calibri" w:eastAsia="Times New Roman" w:hAnsi="Calibri" w:cs="Calibri"/>
          <w:sz w:val="24"/>
          <w:szCs w:val="24"/>
          <w:lang w:val="sq-AL"/>
        </w:rPr>
        <w:t>ë</w:t>
      </w:r>
      <w:r w:rsidRPr="007852EE">
        <w:rPr>
          <w:rFonts w:ascii="Calibri" w:eastAsia="Times New Roman" w:hAnsi="Calibri" w:cs="Calibri"/>
          <w:sz w:val="24"/>
          <w:szCs w:val="24"/>
          <w:lang w:val="sq-AL"/>
        </w:rPr>
        <w:t>r COVID-19:</w:t>
      </w:r>
    </w:p>
    <w:p w14:paraId="25D754B1" w14:textId="2F481D5F" w:rsidR="005227CE" w:rsidRPr="007852EE" w:rsidRDefault="00231F4A" w:rsidP="00921473">
      <w:pPr>
        <w:numPr>
          <w:ilvl w:val="0"/>
          <w:numId w:val="5"/>
        </w:numPr>
        <w:spacing w:after="0" w:line="240" w:lineRule="auto"/>
        <w:rPr>
          <w:rFonts w:ascii="Calibri" w:eastAsia="Times New Roman" w:hAnsi="Calibri" w:cs="Calibri"/>
          <w:color w:val="4472C4" w:themeColor="accent1"/>
          <w:sz w:val="24"/>
          <w:szCs w:val="24"/>
          <w:lang w:val="sq-AL"/>
        </w:rPr>
      </w:pPr>
      <w:hyperlink r:id="rId41" w:history="1">
        <w:r w:rsidR="00B14776" w:rsidRPr="007852EE">
          <w:rPr>
            <w:rFonts w:ascii="Calibri" w:eastAsia="Times New Roman" w:hAnsi="Calibri" w:cs="Calibri"/>
            <w:color w:val="4472C4" w:themeColor="accent1"/>
            <w:sz w:val="24"/>
            <w:szCs w:val="24"/>
            <w:u w:val="single"/>
            <w:lang w:val="sq-AL"/>
          </w:rPr>
          <w:t>P</w:t>
        </w:r>
        <w:r w:rsidR="008F25E4" w:rsidRPr="007852EE">
          <w:rPr>
            <w:rFonts w:ascii="Calibri" w:eastAsia="Times New Roman" w:hAnsi="Calibri" w:cs="Calibri"/>
            <w:color w:val="4472C4" w:themeColor="accent1"/>
            <w:sz w:val="24"/>
            <w:szCs w:val="24"/>
            <w:u w:val="single"/>
            <w:lang w:val="sq-AL"/>
          </w:rPr>
          <w:t>ë</w:t>
        </w:r>
        <w:r w:rsidR="00B14776" w:rsidRPr="007852EE">
          <w:rPr>
            <w:rFonts w:ascii="Calibri" w:eastAsia="Times New Roman" w:hAnsi="Calibri" w:cs="Calibri"/>
            <w:color w:val="4472C4" w:themeColor="accent1"/>
            <w:sz w:val="24"/>
            <w:szCs w:val="24"/>
            <w:u w:val="single"/>
            <w:lang w:val="sq-AL"/>
          </w:rPr>
          <w:t>rfitimet e vaksinimit kund</w:t>
        </w:r>
        <w:r w:rsidR="008F25E4" w:rsidRPr="007852EE">
          <w:rPr>
            <w:rFonts w:ascii="Calibri" w:eastAsia="Times New Roman" w:hAnsi="Calibri" w:cs="Calibri"/>
            <w:color w:val="4472C4" w:themeColor="accent1"/>
            <w:sz w:val="24"/>
            <w:szCs w:val="24"/>
            <w:u w:val="single"/>
            <w:lang w:val="sq-AL"/>
          </w:rPr>
          <w:t>ë</w:t>
        </w:r>
        <w:r w:rsidR="00B14776" w:rsidRPr="007852EE">
          <w:rPr>
            <w:rFonts w:ascii="Calibri" w:eastAsia="Times New Roman" w:hAnsi="Calibri" w:cs="Calibri"/>
            <w:color w:val="4472C4" w:themeColor="accent1"/>
            <w:sz w:val="24"/>
            <w:szCs w:val="24"/>
            <w:u w:val="single"/>
            <w:lang w:val="sq-AL"/>
          </w:rPr>
          <w:t xml:space="preserve">r </w:t>
        </w:r>
        <w:r w:rsidR="005227CE" w:rsidRPr="007852EE">
          <w:rPr>
            <w:rFonts w:ascii="Calibri" w:eastAsia="Times New Roman" w:hAnsi="Calibri" w:cs="Calibri"/>
            <w:color w:val="4472C4" w:themeColor="accent1"/>
            <w:sz w:val="24"/>
            <w:szCs w:val="24"/>
            <w:u w:val="single"/>
            <w:lang w:val="sq-AL"/>
          </w:rPr>
          <w:t>COVID-19</w:t>
        </w:r>
      </w:hyperlink>
    </w:p>
    <w:p w14:paraId="50D8DF92" w14:textId="096CAB17" w:rsidR="005227CE" w:rsidRPr="007852EE" w:rsidRDefault="00231F4A" w:rsidP="00921473">
      <w:pPr>
        <w:numPr>
          <w:ilvl w:val="0"/>
          <w:numId w:val="5"/>
        </w:numPr>
        <w:spacing w:after="0" w:line="240" w:lineRule="auto"/>
        <w:rPr>
          <w:rFonts w:ascii="Calibri" w:eastAsia="Times New Roman" w:hAnsi="Calibri" w:cs="Calibri"/>
          <w:color w:val="4472C4" w:themeColor="accent1"/>
          <w:sz w:val="24"/>
          <w:szCs w:val="24"/>
          <w:lang w:val="sq-AL"/>
        </w:rPr>
      </w:pPr>
      <w:hyperlink r:id="rId42" w:history="1">
        <w:r w:rsidR="00B14776" w:rsidRPr="007852EE">
          <w:rPr>
            <w:rFonts w:ascii="Calibri" w:eastAsia="Times New Roman" w:hAnsi="Calibri" w:cs="Calibri"/>
            <w:color w:val="4472C4" w:themeColor="accent1"/>
            <w:sz w:val="24"/>
            <w:szCs w:val="24"/>
            <w:u w:val="single"/>
            <w:lang w:val="sq-AL"/>
          </w:rPr>
          <w:t>Si punojn</w:t>
        </w:r>
        <w:r w:rsidR="008F25E4" w:rsidRPr="007852EE">
          <w:rPr>
            <w:rFonts w:ascii="Calibri" w:eastAsia="Times New Roman" w:hAnsi="Calibri" w:cs="Calibri"/>
            <w:color w:val="4472C4" w:themeColor="accent1"/>
            <w:sz w:val="24"/>
            <w:szCs w:val="24"/>
            <w:u w:val="single"/>
            <w:lang w:val="sq-AL"/>
          </w:rPr>
          <w:t>ë</w:t>
        </w:r>
        <w:r w:rsidR="00B14776" w:rsidRPr="007852EE">
          <w:rPr>
            <w:rFonts w:ascii="Calibri" w:eastAsia="Times New Roman" w:hAnsi="Calibri" w:cs="Calibri"/>
            <w:color w:val="4472C4" w:themeColor="accent1"/>
            <w:sz w:val="24"/>
            <w:szCs w:val="24"/>
            <w:u w:val="single"/>
            <w:lang w:val="sq-AL"/>
          </w:rPr>
          <w:t xml:space="preserve"> vaksinat kund</w:t>
        </w:r>
        <w:r w:rsidR="008F25E4" w:rsidRPr="007852EE">
          <w:rPr>
            <w:rFonts w:ascii="Calibri" w:eastAsia="Times New Roman" w:hAnsi="Calibri" w:cs="Calibri"/>
            <w:color w:val="4472C4" w:themeColor="accent1"/>
            <w:sz w:val="24"/>
            <w:szCs w:val="24"/>
            <w:u w:val="single"/>
            <w:lang w:val="sq-AL"/>
          </w:rPr>
          <w:t>ë</w:t>
        </w:r>
        <w:r w:rsidR="00B14776" w:rsidRPr="007852EE">
          <w:rPr>
            <w:rFonts w:ascii="Calibri" w:eastAsia="Times New Roman" w:hAnsi="Calibri" w:cs="Calibri"/>
            <w:color w:val="4472C4" w:themeColor="accent1"/>
            <w:sz w:val="24"/>
            <w:szCs w:val="24"/>
            <w:u w:val="single"/>
            <w:lang w:val="sq-AL"/>
          </w:rPr>
          <w:t xml:space="preserve">r </w:t>
        </w:r>
        <w:r w:rsidR="005227CE" w:rsidRPr="007852EE">
          <w:rPr>
            <w:rFonts w:ascii="Calibri" w:eastAsia="Times New Roman" w:hAnsi="Calibri" w:cs="Calibri"/>
            <w:color w:val="4472C4" w:themeColor="accent1"/>
            <w:sz w:val="24"/>
            <w:szCs w:val="24"/>
            <w:u w:val="single"/>
            <w:lang w:val="sq-AL"/>
          </w:rPr>
          <w:t>COVID-19</w:t>
        </w:r>
      </w:hyperlink>
    </w:p>
    <w:p w14:paraId="2B05B2A4" w14:textId="23F1E951" w:rsidR="005227CE" w:rsidRPr="007852EE" w:rsidRDefault="00231F4A" w:rsidP="00921473">
      <w:pPr>
        <w:numPr>
          <w:ilvl w:val="0"/>
          <w:numId w:val="5"/>
        </w:numPr>
        <w:spacing w:after="0" w:line="240" w:lineRule="auto"/>
        <w:rPr>
          <w:rFonts w:ascii="Calibri" w:eastAsia="Times New Roman" w:hAnsi="Calibri" w:cs="Calibri"/>
          <w:color w:val="4472C4" w:themeColor="accent1"/>
          <w:sz w:val="24"/>
          <w:szCs w:val="24"/>
          <w:lang w:val="sq-AL"/>
        </w:rPr>
      </w:pPr>
      <w:hyperlink r:id="rId43" w:history="1">
        <w:r w:rsidR="00B14776" w:rsidRPr="007852EE">
          <w:rPr>
            <w:rFonts w:ascii="Calibri" w:eastAsia="Times New Roman" w:hAnsi="Calibri" w:cs="Calibri"/>
            <w:color w:val="4472C4" w:themeColor="accent1"/>
            <w:sz w:val="24"/>
            <w:szCs w:val="24"/>
            <w:u w:val="single"/>
            <w:lang w:val="sq-AL"/>
          </w:rPr>
          <w:t xml:space="preserve">Mite dhe </w:t>
        </w:r>
        <w:r w:rsidR="00661B64" w:rsidRPr="007852EE">
          <w:rPr>
            <w:rFonts w:ascii="Calibri" w:eastAsia="Times New Roman" w:hAnsi="Calibri" w:cs="Calibri"/>
            <w:color w:val="4472C4" w:themeColor="accent1"/>
            <w:sz w:val="24"/>
            <w:szCs w:val="24"/>
            <w:u w:val="single"/>
            <w:lang w:val="sq-AL"/>
          </w:rPr>
          <w:t>fakte</w:t>
        </w:r>
        <w:r w:rsidR="00B14776" w:rsidRPr="007852EE">
          <w:rPr>
            <w:rFonts w:ascii="Calibri" w:eastAsia="Times New Roman" w:hAnsi="Calibri" w:cs="Calibri"/>
            <w:color w:val="4472C4" w:themeColor="accent1"/>
            <w:sz w:val="24"/>
            <w:szCs w:val="24"/>
            <w:u w:val="single"/>
            <w:lang w:val="sq-AL"/>
          </w:rPr>
          <w:t xml:space="preserve"> rreth vaksinave kund</w:t>
        </w:r>
        <w:r w:rsidR="008F25E4" w:rsidRPr="007852EE">
          <w:rPr>
            <w:rFonts w:ascii="Calibri" w:eastAsia="Times New Roman" w:hAnsi="Calibri" w:cs="Calibri"/>
            <w:color w:val="4472C4" w:themeColor="accent1"/>
            <w:sz w:val="24"/>
            <w:szCs w:val="24"/>
            <w:u w:val="single"/>
            <w:lang w:val="sq-AL"/>
          </w:rPr>
          <w:t>ë</w:t>
        </w:r>
        <w:r w:rsidR="00B14776" w:rsidRPr="007852EE">
          <w:rPr>
            <w:rFonts w:ascii="Calibri" w:eastAsia="Times New Roman" w:hAnsi="Calibri" w:cs="Calibri"/>
            <w:color w:val="4472C4" w:themeColor="accent1"/>
            <w:sz w:val="24"/>
            <w:szCs w:val="24"/>
            <w:u w:val="single"/>
            <w:lang w:val="sq-AL"/>
          </w:rPr>
          <w:t>r COVID-19</w:t>
        </w:r>
      </w:hyperlink>
    </w:p>
    <w:p w14:paraId="14A305D0" w14:textId="0DCAB0CC" w:rsidR="005227CE" w:rsidRPr="007852EE" w:rsidRDefault="00231F4A" w:rsidP="00921473">
      <w:pPr>
        <w:numPr>
          <w:ilvl w:val="0"/>
          <w:numId w:val="5"/>
        </w:numPr>
        <w:spacing w:after="0" w:line="240" w:lineRule="auto"/>
        <w:rPr>
          <w:rFonts w:ascii="Calibri" w:eastAsia="Times New Roman" w:hAnsi="Calibri" w:cs="Calibri"/>
          <w:color w:val="4472C4" w:themeColor="accent1"/>
          <w:sz w:val="24"/>
          <w:szCs w:val="24"/>
          <w:lang w:val="sq-AL"/>
        </w:rPr>
      </w:pPr>
      <w:hyperlink r:id="rId44" w:history="1">
        <w:r w:rsidR="00B14776" w:rsidRPr="007852EE">
          <w:rPr>
            <w:rFonts w:ascii="Calibri" w:eastAsia="Times New Roman" w:hAnsi="Calibri" w:cs="Calibri"/>
            <w:color w:val="4472C4" w:themeColor="accent1"/>
            <w:sz w:val="24"/>
            <w:szCs w:val="24"/>
            <w:u w:val="single"/>
            <w:lang w:val="sq-AL"/>
          </w:rPr>
          <w:t>Pyetje q</w:t>
        </w:r>
        <w:r w:rsidR="008F25E4" w:rsidRPr="007852EE">
          <w:rPr>
            <w:rFonts w:ascii="Calibri" w:eastAsia="Times New Roman" w:hAnsi="Calibri" w:cs="Calibri"/>
            <w:color w:val="4472C4" w:themeColor="accent1"/>
            <w:sz w:val="24"/>
            <w:szCs w:val="24"/>
            <w:u w:val="single"/>
            <w:lang w:val="sq-AL"/>
          </w:rPr>
          <w:t>ë</w:t>
        </w:r>
        <w:r w:rsidR="00B14776" w:rsidRPr="007852EE">
          <w:rPr>
            <w:rFonts w:ascii="Calibri" w:eastAsia="Times New Roman" w:hAnsi="Calibri" w:cs="Calibri"/>
            <w:color w:val="4472C4" w:themeColor="accent1"/>
            <w:sz w:val="24"/>
            <w:szCs w:val="24"/>
            <w:u w:val="single"/>
            <w:lang w:val="sq-AL"/>
          </w:rPr>
          <w:t xml:space="preserve"> b</w:t>
        </w:r>
        <w:r w:rsidR="008F25E4" w:rsidRPr="007852EE">
          <w:rPr>
            <w:rFonts w:ascii="Calibri" w:eastAsia="Times New Roman" w:hAnsi="Calibri" w:cs="Calibri"/>
            <w:color w:val="4472C4" w:themeColor="accent1"/>
            <w:sz w:val="24"/>
            <w:szCs w:val="24"/>
            <w:u w:val="single"/>
            <w:lang w:val="sq-AL"/>
          </w:rPr>
          <w:t>ë</w:t>
        </w:r>
        <w:r w:rsidR="00B14776" w:rsidRPr="007852EE">
          <w:rPr>
            <w:rFonts w:ascii="Calibri" w:eastAsia="Times New Roman" w:hAnsi="Calibri" w:cs="Calibri"/>
            <w:color w:val="4472C4" w:themeColor="accent1"/>
            <w:sz w:val="24"/>
            <w:szCs w:val="24"/>
            <w:u w:val="single"/>
            <w:lang w:val="sq-AL"/>
          </w:rPr>
          <w:t>hen shpesh rreth vaksinimit kund</w:t>
        </w:r>
        <w:r w:rsidR="008F25E4" w:rsidRPr="007852EE">
          <w:rPr>
            <w:rFonts w:ascii="Calibri" w:eastAsia="Times New Roman" w:hAnsi="Calibri" w:cs="Calibri"/>
            <w:color w:val="4472C4" w:themeColor="accent1"/>
            <w:sz w:val="24"/>
            <w:szCs w:val="24"/>
            <w:u w:val="single"/>
            <w:lang w:val="sq-AL"/>
          </w:rPr>
          <w:t>ë</w:t>
        </w:r>
        <w:r w:rsidR="00B14776" w:rsidRPr="007852EE">
          <w:rPr>
            <w:rFonts w:ascii="Calibri" w:eastAsia="Times New Roman" w:hAnsi="Calibri" w:cs="Calibri"/>
            <w:color w:val="4472C4" w:themeColor="accent1"/>
            <w:sz w:val="24"/>
            <w:szCs w:val="24"/>
            <w:u w:val="single"/>
            <w:lang w:val="sq-AL"/>
          </w:rPr>
          <w:t>r COVID-19</w:t>
        </w:r>
      </w:hyperlink>
      <w:r w:rsidR="00D43C2C">
        <w:rPr>
          <w:rFonts w:ascii="Calibri" w:eastAsia="Times New Roman" w:hAnsi="Calibri" w:cs="Calibri"/>
          <w:color w:val="4472C4" w:themeColor="accent1"/>
          <w:sz w:val="24"/>
          <w:szCs w:val="24"/>
          <w:lang w:val="sq-AL"/>
        </w:rPr>
        <w:t xml:space="preserve"> </w:t>
      </w:r>
    </w:p>
    <w:p w14:paraId="4D22B3EF" w14:textId="77777777" w:rsidR="00532940" w:rsidRPr="00DF6BA3" w:rsidRDefault="00532940" w:rsidP="00921473">
      <w:pPr>
        <w:spacing w:after="0" w:line="240" w:lineRule="auto"/>
        <w:rPr>
          <w:rFonts w:ascii="Calibri" w:hAnsi="Calibri" w:cs="Calibri"/>
          <w:lang w:val="sq-AL"/>
        </w:rPr>
      </w:pPr>
    </w:p>
    <w:sectPr w:rsidR="00532940" w:rsidRPr="00DF6BA3">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E91D" w14:textId="77777777" w:rsidR="00231F4A" w:rsidRDefault="00231F4A" w:rsidP="001A49E0">
      <w:pPr>
        <w:spacing w:after="0" w:line="240" w:lineRule="auto"/>
      </w:pPr>
      <w:r>
        <w:separator/>
      </w:r>
    </w:p>
  </w:endnote>
  <w:endnote w:type="continuationSeparator" w:id="0">
    <w:p w14:paraId="5F36C7AC" w14:textId="77777777" w:rsidR="00231F4A" w:rsidRDefault="00231F4A" w:rsidP="001A49E0">
      <w:pPr>
        <w:spacing w:after="0" w:line="240" w:lineRule="auto"/>
      </w:pPr>
      <w:r>
        <w:continuationSeparator/>
      </w:r>
    </w:p>
  </w:endnote>
  <w:endnote w:type="continuationNotice" w:id="1">
    <w:p w14:paraId="634F7879" w14:textId="77777777" w:rsidR="00231F4A" w:rsidRDefault="00231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34308"/>
      <w:docPartObj>
        <w:docPartGallery w:val="Page Numbers (Bottom of Page)"/>
        <w:docPartUnique/>
      </w:docPartObj>
    </w:sdtPr>
    <w:sdtEndPr/>
    <w:sdtContent>
      <w:sdt>
        <w:sdtPr>
          <w:id w:val="1728636285"/>
          <w:docPartObj>
            <w:docPartGallery w:val="Page Numbers (Top of Page)"/>
            <w:docPartUnique/>
          </w:docPartObj>
        </w:sdtPr>
        <w:sdtEndPr/>
        <w:sdtContent>
          <w:p w14:paraId="590BB900" w14:textId="002453E7" w:rsidR="009F5FDA" w:rsidRDefault="00BE0E68">
            <w:pPr>
              <w:pStyle w:val="Footer"/>
              <w:jc w:val="center"/>
            </w:pPr>
            <w:proofErr w:type="spellStart"/>
            <w:r>
              <w:t>Faqe</w:t>
            </w:r>
            <w:proofErr w:type="spellEnd"/>
            <w:r w:rsidR="009F5FDA">
              <w:t xml:space="preserve"> </w:t>
            </w:r>
            <w:r w:rsidR="005D1734" w:rsidRPr="005D1734">
              <w:rPr>
                <w:b/>
                <w:bCs/>
              </w:rPr>
              <w:fldChar w:fldCharType="begin"/>
            </w:r>
            <w:r w:rsidR="005D1734" w:rsidRPr="005D1734">
              <w:rPr>
                <w:b/>
                <w:bCs/>
              </w:rPr>
              <w:instrText>PAGE   \* MERGEFORMAT</w:instrText>
            </w:r>
            <w:r w:rsidR="005D1734" w:rsidRPr="005D1734">
              <w:rPr>
                <w:b/>
                <w:bCs/>
              </w:rPr>
              <w:fldChar w:fldCharType="separate"/>
            </w:r>
            <w:r w:rsidR="0072504B" w:rsidRPr="0072504B">
              <w:rPr>
                <w:b/>
                <w:bCs/>
                <w:noProof/>
                <w:lang w:val="es-ES"/>
              </w:rPr>
              <w:t>1</w:t>
            </w:r>
            <w:r w:rsidR="005D1734" w:rsidRPr="005D1734">
              <w:rPr>
                <w:b/>
                <w:bCs/>
              </w:rPr>
              <w:fldChar w:fldCharType="end"/>
            </w:r>
            <w:r w:rsidR="009F5FDA">
              <w:t xml:space="preserve"> </w:t>
            </w:r>
            <w:proofErr w:type="spellStart"/>
            <w:r>
              <w:t>nga</w:t>
            </w:r>
            <w:proofErr w:type="spellEnd"/>
            <w:r w:rsidR="009F5FDA">
              <w:t xml:space="preserve"> </w:t>
            </w:r>
            <w:r w:rsidR="009F5FDA">
              <w:rPr>
                <w:b/>
                <w:bCs/>
                <w:sz w:val="24"/>
                <w:szCs w:val="24"/>
              </w:rPr>
              <w:fldChar w:fldCharType="begin"/>
            </w:r>
            <w:r w:rsidR="009F5FDA">
              <w:rPr>
                <w:b/>
                <w:bCs/>
              </w:rPr>
              <w:instrText xml:space="preserve"> NUMPAGES  </w:instrText>
            </w:r>
            <w:r w:rsidR="009F5FDA">
              <w:rPr>
                <w:b/>
                <w:bCs/>
                <w:sz w:val="24"/>
                <w:szCs w:val="24"/>
              </w:rPr>
              <w:fldChar w:fldCharType="separate"/>
            </w:r>
            <w:r w:rsidR="0072504B">
              <w:rPr>
                <w:b/>
                <w:bCs/>
                <w:noProof/>
              </w:rPr>
              <w:t>11</w:t>
            </w:r>
            <w:r w:rsidR="009F5FDA">
              <w:rPr>
                <w:b/>
                <w:bCs/>
                <w:sz w:val="24"/>
                <w:szCs w:val="24"/>
              </w:rPr>
              <w:fldChar w:fldCharType="end"/>
            </w:r>
          </w:p>
        </w:sdtContent>
      </w:sdt>
    </w:sdtContent>
  </w:sdt>
  <w:p w14:paraId="6276374B" w14:textId="77777777" w:rsidR="009F5FDA" w:rsidRDefault="009F5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CA230" w14:textId="77777777" w:rsidR="00231F4A" w:rsidRDefault="00231F4A" w:rsidP="001A49E0">
      <w:pPr>
        <w:spacing w:after="0" w:line="240" w:lineRule="auto"/>
      </w:pPr>
      <w:r>
        <w:separator/>
      </w:r>
    </w:p>
  </w:footnote>
  <w:footnote w:type="continuationSeparator" w:id="0">
    <w:p w14:paraId="56D8FB4D" w14:textId="77777777" w:rsidR="00231F4A" w:rsidRDefault="00231F4A" w:rsidP="001A49E0">
      <w:pPr>
        <w:spacing w:after="0" w:line="240" w:lineRule="auto"/>
      </w:pPr>
      <w:r>
        <w:continuationSeparator/>
      </w:r>
    </w:p>
  </w:footnote>
  <w:footnote w:type="continuationNotice" w:id="1">
    <w:p w14:paraId="3B06A8F9" w14:textId="77777777" w:rsidR="00231F4A" w:rsidRDefault="00231F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51A"/>
    <w:multiLevelType w:val="multilevel"/>
    <w:tmpl w:val="BCA8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0872384C"/>
    <w:multiLevelType w:val="multilevel"/>
    <w:tmpl w:val="0A3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250E4"/>
    <w:multiLevelType w:val="multilevel"/>
    <w:tmpl w:val="0B26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B1377"/>
    <w:multiLevelType w:val="hybridMultilevel"/>
    <w:tmpl w:val="EF44A6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D4717"/>
    <w:multiLevelType w:val="multilevel"/>
    <w:tmpl w:val="EBC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F2C17"/>
    <w:multiLevelType w:val="hybridMultilevel"/>
    <w:tmpl w:val="1AD258C4"/>
    <w:lvl w:ilvl="0" w:tplc="6E226F3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054C9"/>
    <w:multiLevelType w:val="hybridMultilevel"/>
    <w:tmpl w:val="C56E9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D023D63"/>
    <w:multiLevelType w:val="multilevel"/>
    <w:tmpl w:val="6E20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457AF"/>
    <w:multiLevelType w:val="hybridMultilevel"/>
    <w:tmpl w:val="5B2ADABE"/>
    <w:lvl w:ilvl="0" w:tplc="284E8FD2">
      <w:start w:val="1"/>
      <w:numFmt w:val="bullet"/>
      <w:lvlText w:val="•"/>
      <w:lvlJc w:val="left"/>
      <w:pPr>
        <w:tabs>
          <w:tab w:val="num" w:pos="720"/>
        </w:tabs>
        <w:ind w:left="720" w:hanging="360"/>
      </w:pPr>
      <w:rPr>
        <w:rFonts w:ascii="Arial" w:hAnsi="Arial" w:hint="default"/>
      </w:rPr>
    </w:lvl>
    <w:lvl w:ilvl="1" w:tplc="F3606D2C" w:tentative="1">
      <w:start w:val="1"/>
      <w:numFmt w:val="bullet"/>
      <w:lvlText w:val="•"/>
      <w:lvlJc w:val="left"/>
      <w:pPr>
        <w:tabs>
          <w:tab w:val="num" w:pos="1440"/>
        </w:tabs>
        <w:ind w:left="1440" w:hanging="360"/>
      </w:pPr>
      <w:rPr>
        <w:rFonts w:ascii="Arial" w:hAnsi="Arial" w:hint="default"/>
      </w:rPr>
    </w:lvl>
    <w:lvl w:ilvl="2" w:tplc="9E107226">
      <w:numFmt w:val="bullet"/>
      <w:lvlText w:val="o"/>
      <w:lvlJc w:val="left"/>
      <w:pPr>
        <w:tabs>
          <w:tab w:val="num" w:pos="2160"/>
        </w:tabs>
        <w:ind w:left="2160" w:hanging="360"/>
      </w:pPr>
      <w:rPr>
        <w:rFonts w:ascii="Courier New" w:hAnsi="Courier New" w:hint="default"/>
      </w:rPr>
    </w:lvl>
    <w:lvl w:ilvl="3" w:tplc="8C22663C" w:tentative="1">
      <w:start w:val="1"/>
      <w:numFmt w:val="bullet"/>
      <w:lvlText w:val="•"/>
      <w:lvlJc w:val="left"/>
      <w:pPr>
        <w:tabs>
          <w:tab w:val="num" w:pos="2880"/>
        </w:tabs>
        <w:ind w:left="2880" w:hanging="360"/>
      </w:pPr>
      <w:rPr>
        <w:rFonts w:ascii="Arial" w:hAnsi="Arial" w:hint="default"/>
      </w:rPr>
    </w:lvl>
    <w:lvl w:ilvl="4" w:tplc="75ACCAD4" w:tentative="1">
      <w:start w:val="1"/>
      <w:numFmt w:val="bullet"/>
      <w:lvlText w:val="•"/>
      <w:lvlJc w:val="left"/>
      <w:pPr>
        <w:tabs>
          <w:tab w:val="num" w:pos="3600"/>
        </w:tabs>
        <w:ind w:left="3600" w:hanging="360"/>
      </w:pPr>
      <w:rPr>
        <w:rFonts w:ascii="Arial" w:hAnsi="Arial" w:hint="default"/>
      </w:rPr>
    </w:lvl>
    <w:lvl w:ilvl="5" w:tplc="DFDA4E40" w:tentative="1">
      <w:start w:val="1"/>
      <w:numFmt w:val="bullet"/>
      <w:lvlText w:val="•"/>
      <w:lvlJc w:val="left"/>
      <w:pPr>
        <w:tabs>
          <w:tab w:val="num" w:pos="4320"/>
        </w:tabs>
        <w:ind w:left="4320" w:hanging="360"/>
      </w:pPr>
      <w:rPr>
        <w:rFonts w:ascii="Arial" w:hAnsi="Arial" w:hint="default"/>
      </w:rPr>
    </w:lvl>
    <w:lvl w:ilvl="6" w:tplc="7D64E934" w:tentative="1">
      <w:start w:val="1"/>
      <w:numFmt w:val="bullet"/>
      <w:lvlText w:val="•"/>
      <w:lvlJc w:val="left"/>
      <w:pPr>
        <w:tabs>
          <w:tab w:val="num" w:pos="5040"/>
        </w:tabs>
        <w:ind w:left="5040" w:hanging="360"/>
      </w:pPr>
      <w:rPr>
        <w:rFonts w:ascii="Arial" w:hAnsi="Arial" w:hint="default"/>
      </w:rPr>
    </w:lvl>
    <w:lvl w:ilvl="7" w:tplc="0736ED3C" w:tentative="1">
      <w:start w:val="1"/>
      <w:numFmt w:val="bullet"/>
      <w:lvlText w:val="•"/>
      <w:lvlJc w:val="left"/>
      <w:pPr>
        <w:tabs>
          <w:tab w:val="num" w:pos="5760"/>
        </w:tabs>
        <w:ind w:left="5760" w:hanging="360"/>
      </w:pPr>
      <w:rPr>
        <w:rFonts w:ascii="Arial" w:hAnsi="Arial" w:hint="default"/>
      </w:rPr>
    </w:lvl>
    <w:lvl w:ilvl="8" w:tplc="A280894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B16569"/>
    <w:multiLevelType w:val="multilevel"/>
    <w:tmpl w:val="53CAC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C83F3C"/>
    <w:multiLevelType w:val="multilevel"/>
    <w:tmpl w:val="4C32AD4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1" w15:restartNumberingAfterBreak="0">
    <w:nsid w:val="5F290515"/>
    <w:multiLevelType w:val="multilevel"/>
    <w:tmpl w:val="39C0D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9255CA"/>
    <w:multiLevelType w:val="hybridMultilevel"/>
    <w:tmpl w:val="E86C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3E096D"/>
    <w:multiLevelType w:val="hybridMultilevel"/>
    <w:tmpl w:val="A3C8B3AE"/>
    <w:lvl w:ilvl="0" w:tplc="EB70A5A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8D556C"/>
    <w:multiLevelType w:val="multilevel"/>
    <w:tmpl w:val="91F2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B55038"/>
    <w:multiLevelType w:val="multilevel"/>
    <w:tmpl w:val="ED0A2792"/>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0554485"/>
    <w:multiLevelType w:val="hybridMultilevel"/>
    <w:tmpl w:val="1AF8104C"/>
    <w:lvl w:ilvl="0" w:tplc="71A44568">
      <w:numFmt w:val="bullet"/>
      <w:lvlText w:val="-"/>
      <w:lvlJc w:val="left"/>
      <w:pPr>
        <w:ind w:left="720" w:hanging="360"/>
      </w:pPr>
      <w:rPr>
        <w:rFonts w:ascii="Calibri" w:eastAsia="Times New Roman" w:hAnsi="Calibri"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10"/>
  </w:num>
  <w:num w:numId="5">
    <w:abstractNumId w:val="4"/>
  </w:num>
  <w:num w:numId="6">
    <w:abstractNumId w:val="6"/>
  </w:num>
  <w:num w:numId="7">
    <w:abstractNumId w:val="13"/>
  </w:num>
  <w:num w:numId="8">
    <w:abstractNumId w:val="16"/>
  </w:num>
  <w:num w:numId="9">
    <w:abstractNumId w:val="2"/>
  </w:num>
  <w:num w:numId="10">
    <w:abstractNumId w:val="8"/>
  </w:num>
  <w:num w:numId="11">
    <w:abstractNumId w:val="9"/>
  </w:num>
  <w:num w:numId="12">
    <w:abstractNumId w:val="15"/>
  </w:num>
  <w:num w:numId="13">
    <w:abstractNumId w:val="5"/>
  </w:num>
  <w:num w:numId="14">
    <w:abstractNumId w:val="3"/>
  </w:num>
  <w:num w:numId="15">
    <w:abstractNumId w:val="12"/>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7CE"/>
    <w:rsid w:val="000039B2"/>
    <w:rsid w:val="00005648"/>
    <w:rsid w:val="00007034"/>
    <w:rsid w:val="0000705E"/>
    <w:rsid w:val="000177A6"/>
    <w:rsid w:val="00020586"/>
    <w:rsid w:val="00020C18"/>
    <w:rsid w:val="000221F5"/>
    <w:rsid w:val="00023148"/>
    <w:rsid w:val="00024BC4"/>
    <w:rsid w:val="00025205"/>
    <w:rsid w:val="00030060"/>
    <w:rsid w:val="00036539"/>
    <w:rsid w:val="000371DA"/>
    <w:rsid w:val="000425BE"/>
    <w:rsid w:val="00043045"/>
    <w:rsid w:val="00047C31"/>
    <w:rsid w:val="00051128"/>
    <w:rsid w:val="00054652"/>
    <w:rsid w:val="00057641"/>
    <w:rsid w:val="000639C4"/>
    <w:rsid w:val="00063F74"/>
    <w:rsid w:val="00065058"/>
    <w:rsid w:val="00070CF3"/>
    <w:rsid w:val="00070ED9"/>
    <w:rsid w:val="00073F6E"/>
    <w:rsid w:val="000779F4"/>
    <w:rsid w:val="0008151F"/>
    <w:rsid w:val="000925E6"/>
    <w:rsid w:val="000952AD"/>
    <w:rsid w:val="00097CA1"/>
    <w:rsid w:val="000A0316"/>
    <w:rsid w:val="000A1BEE"/>
    <w:rsid w:val="000A7979"/>
    <w:rsid w:val="000B00FE"/>
    <w:rsid w:val="000B0E3F"/>
    <w:rsid w:val="000B3E97"/>
    <w:rsid w:val="000B4FAD"/>
    <w:rsid w:val="000C5AF6"/>
    <w:rsid w:val="000C7541"/>
    <w:rsid w:val="000D0D82"/>
    <w:rsid w:val="000D1A9C"/>
    <w:rsid w:val="000D23AB"/>
    <w:rsid w:val="000D78AD"/>
    <w:rsid w:val="000E07DF"/>
    <w:rsid w:val="000E1D3C"/>
    <w:rsid w:val="000E20C6"/>
    <w:rsid w:val="00100F6C"/>
    <w:rsid w:val="00105FFF"/>
    <w:rsid w:val="001107E8"/>
    <w:rsid w:val="00112B48"/>
    <w:rsid w:val="00113A28"/>
    <w:rsid w:val="0012004F"/>
    <w:rsid w:val="00123312"/>
    <w:rsid w:val="001240D1"/>
    <w:rsid w:val="0013381D"/>
    <w:rsid w:val="00134459"/>
    <w:rsid w:val="0013680B"/>
    <w:rsid w:val="00140947"/>
    <w:rsid w:val="00143122"/>
    <w:rsid w:val="001440D2"/>
    <w:rsid w:val="00150FE8"/>
    <w:rsid w:val="00154052"/>
    <w:rsid w:val="00155F53"/>
    <w:rsid w:val="001629E3"/>
    <w:rsid w:val="001630DD"/>
    <w:rsid w:val="0016733E"/>
    <w:rsid w:val="00171048"/>
    <w:rsid w:val="001718BF"/>
    <w:rsid w:val="00172ACD"/>
    <w:rsid w:val="001739BA"/>
    <w:rsid w:val="00185B5C"/>
    <w:rsid w:val="00192292"/>
    <w:rsid w:val="00192D60"/>
    <w:rsid w:val="00193C95"/>
    <w:rsid w:val="00194BE0"/>
    <w:rsid w:val="001A0057"/>
    <w:rsid w:val="001A49E0"/>
    <w:rsid w:val="001A5C7F"/>
    <w:rsid w:val="001A6E0A"/>
    <w:rsid w:val="001A7B1E"/>
    <w:rsid w:val="001B081F"/>
    <w:rsid w:val="001B7352"/>
    <w:rsid w:val="001C43A3"/>
    <w:rsid w:val="001D1726"/>
    <w:rsid w:val="001E0199"/>
    <w:rsid w:val="001E2DDD"/>
    <w:rsid w:val="001E41F1"/>
    <w:rsid w:val="001E4E29"/>
    <w:rsid w:val="002005F7"/>
    <w:rsid w:val="0020142C"/>
    <w:rsid w:val="002015F1"/>
    <w:rsid w:val="00202A55"/>
    <w:rsid w:val="00206746"/>
    <w:rsid w:val="0022196C"/>
    <w:rsid w:val="00222336"/>
    <w:rsid w:val="002256F0"/>
    <w:rsid w:val="00225CA3"/>
    <w:rsid w:val="0022666F"/>
    <w:rsid w:val="002306AB"/>
    <w:rsid w:val="00231F4A"/>
    <w:rsid w:val="00235592"/>
    <w:rsid w:val="00236C88"/>
    <w:rsid w:val="00237D04"/>
    <w:rsid w:val="0024751B"/>
    <w:rsid w:val="00251424"/>
    <w:rsid w:val="00252EB1"/>
    <w:rsid w:val="0025456A"/>
    <w:rsid w:val="002550FD"/>
    <w:rsid w:val="00265C0D"/>
    <w:rsid w:val="00272C3B"/>
    <w:rsid w:val="00273E97"/>
    <w:rsid w:val="00273F3D"/>
    <w:rsid w:val="00277056"/>
    <w:rsid w:val="0028053D"/>
    <w:rsid w:val="00280B14"/>
    <w:rsid w:val="00280D25"/>
    <w:rsid w:val="00281337"/>
    <w:rsid w:val="002858E2"/>
    <w:rsid w:val="00286FEC"/>
    <w:rsid w:val="002913EC"/>
    <w:rsid w:val="002A245C"/>
    <w:rsid w:val="002A4F93"/>
    <w:rsid w:val="002C0525"/>
    <w:rsid w:val="002C0653"/>
    <w:rsid w:val="002C1132"/>
    <w:rsid w:val="002C3133"/>
    <w:rsid w:val="002C7662"/>
    <w:rsid w:val="002D24D9"/>
    <w:rsid w:val="002E27F3"/>
    <w:rsid w:val="002E425D"/>
    <w:rsid w:val="002F0106"/>
    <w:rsid w:val="002F049C"/>
    <w:rsid w:val="002F14D6"/>
    <w:rsid w:val="002F2B96"/>
    <w:rsid w:val="00304BDB"/>
    <w:rsid w:val="00306577"/>
    <w:rsid w:val="00306751"/>
    <w:rsid w:val="003104FA"/>
    <w:rsid w:val="00310BB6"/>
    <w:rsid w:val="00311468"/>
    <w:rsid w:val="00324579"/>
    <w:rsid w:val="00325075"/>
    <w:rsid w:val="00331D96"/>
    <w:rsid w:val="00337940"/>
    <w:rsid w:val="00337B63"/>
    <w:rsid w:val="00343302"/>
    <w:rsid w:val="00347855"/>
    <w:rsid w:val="00347E1B"/>
    <w:rsid w:val="003530AC"/>
    <w:rsid w:val="0035517D"/>
    <w:rsid w:val="0036573A"/>
    <w:rsid w:val="00370EC5"/>
    <w:rsid w:val="00372245"/>
    <w:rsid w:val="003744B6"/>
    <w:rsid w:val="00374759"/>
    <w:rsid w:val="003756FA"/>
    <w:rsid w:val="003774EB"/>
    <w:rsid w:val="003815C6"/>
    <w:rsid w:val="003870DD"/>
    <w:rsid w:val="00387191"/>
    <w:rsid w:val="00393D07"/>
    <w:rsid w:val="00395BD4"/>
    <w:rsid w:val="00397361"/>
    <w:rsid w:val="003A02BE"/>
    <w:rsid w:val="003A4671"/>
    <w:rsid w:val="003A7788"/>
    <w:rsid w:val="003B1284"/>
    <w:rsid w:val="003B44B4"/>
    <w:rsid w:val="003C04B7"/>
    <w:rsid w:val="003C5E00"/>
    <w:rsid w:val="003C5F67"/>
    <w:rsid w:val="003C7157"/>
    <w:rsid w:val="003C78AC"/>
    <w:rsid w:val="003D01B4"/>
    <w:rsid w:val="003D1DB1"/>
    <w:rsid w:val="003D1FCF"/>
    <w:rsid w:val="003D4952"/>
    <w:rsid w:val="003E71CB"/>
    <w:rsid w:val="003F0A1F"/>
    <w:rsid w:val="003F0ED2"/>
    <w:rsid w:val="003F4048"/>
    <w:rsid w:val="00401A5D"/>
    <w:rsid w:val="00411DD8"/>
    <w:rsid w:val="00415C10"/>
    <w:rsid w:val="004211D4"/>
    <w:rsid w:val="00424268"/>
    <w:rsid w:val="00425CB6"/>
    <w:rsid w:val="00431E0F"/>
    <w:rsid w:val="00442D87"/>
    <w:rsid w:val="00452784"/>
    <w:rsid w:val="00453D59"/>
    <w:rsid w:val="004558E0"/>
    <w:rsid w:val="00463666"/>
    <w:rsid w:val="00465485"/>
    <w:rsid w:val="00470181"/>
    <w:rsid w:val="00470F8A"/>
    <w:rsid w:val="0047531C"/>
    <w:rsid w:val="00481A26"/>
    <w:rsid w:val="00486AE9"/>
    <w:rsid w:val="004931F4"/>
    <w:rsid w:val="00493302"/>
    <w:rsid w:val="004971C7"/>
    <w:rsid w:val="004975E9"/>
    <w:rsid w:val="004A0DCA"/>
    <w:rsid w:val="004A1A15"/>
    <w:rsid w:val="004A37FD"/>
    <w:rsid w:val="004A61BA"/>
    <w:rsid w:val="004A7D40"/>
    <w:rsid w:val="004B23BD"/>
    <w:rsid w:val="004B3350"/>
    <w:rsid w:val="004C047C"/>
    <w:rsid w:val="004C2DB2"/>
    <w:rsid w:val="004C44CF"/>
    <w:rsid w:val="004C574F"/>
    <w:rsid w:val="004C5C17"/>
    <w:rsid w:val="004D105C"/>
    <w:rsid w:val="004D31B2"/>
    <w:rsid w:val="004D3AE1"/>
    <w:rsid w:val="004D5EBC"/>
    <w:rsid w:val="004D6B0F"/>
    <w:rsid w:val="004E083D"/>
    <w:rsid w:val="004E5A2E"/>
    <w:rsid w:val="004E5B63"/>
    <w:rsid w:val="004F288E"/>
    <w:rsid w:val="004F3340"/>
    <w:rsid w:val="00512098"/>
    <w:rsid w:val="005227CE"/>
    <w:rsid w:val="00522FA2"/>
    <w:rsid w:val="00523B6A"/>
    <w:rsid w:val="00524DFC"/>
    <w:rsid w:val="00527388"/>
    <w:rsid w:val="00532940"/>
    <w:rsid w:val="00532E66"/>
    <w:rsid w:val="005333A7"/>
    <w:rsid w:val="005369BC"/>
    <w:rsid w:val="0054508C"/>
    <w:rsid w:val="00545F05"/>
    <w:rsid w:val="00560771"/>
    <w:rsid w:val="0056608B"/>
    <w:rsid w:val="00566ABD"/>
    <w:rsid w:val="00567AFF"/>
    <w:rsid w:val="005727D3"/>
    <w:rsid w:val="00576216"/>
    <w:rsid w:val="00576EE3"/>
    <w:rsid w:val="00581883"/>
    <w:rsid w:val="005872B2"/>
    <w:rsid w:val="00587752"/>
    <w:rsid w:val="00590201"/>
    <w:rsid w:val="00591415"/>
    <w:rsid w:val="00591A01"/>
    <w:rsid w:val="005B110B"/>
    <w:rsid w:val="005B440E"/>
    <w:rsid w:val="005B4D54"/>
    <w:rsid w:val="005B5386"/>
    <w:rsid w:val="005B7273"/>
    <w:rsid w:val="005C105A"/>
    <w:rsid w:val="005D0332"/>
    <w:rsid w:val="005D1734"/>
    <w:rsid w:val="005D43B9"/>
    <w:rsid w:val="005E1D92"/>
    <w:rsid w:val="005E2853"/>
    <w:rsid w:val="005E4886"/>
    <w:rsid w:val="005E4BF9"/>
    <w:rsid w:val="005F1E13"/>
    <w:rsid w:val="005F2372"/>
    <w:rsid w:val="005F2E5F"/>
    <w:rsid w:val="005F37D4"/>
    <w:rsid w:val="005F3E04"/>
    <w:rsid w:val="005F526D"/>
    <w:rsid w:val="006053F2"/>
    <w:rsid w:val="00606268"/>
    <w:rsid w:val="00607DD2"/>
    <w:rsid w:val="0061082D"/>
    <w:rsid w:val="00612F77"/>
    <w:rsid w:val="006174C5"/>
    <w:rsid w:val="00623E67"/>
    <w:rsid w:val="00634CD3"/>
    <w:rsid w:val="0064085A"/>
    <w:rsid w:val="00642919"/>
    <w:rsid w:val="00650D03"/>
    <w:rsid w:val="00657FC8"/>
    <w:rsid w:val="00661B64"/>
    <w:rsid w:val="00663150"/>
    <w:rsid w:val="006668F1"/>
    <w:rsid w:val="00672F7F"/>
    <w:rsid w:val="00676B38"/>
    <w:rsid w:val="00676BD9"/>
    <w:rsid w:val="0067778D"/>
    <w:rsid w:val="00677A83"/>
    <w:rsid w:val="00686100"/>
    <w:rsid w:val="00686D51"/>
    <w:rsid w:val="00692162"/>
    <w:rsid w:val="00694557"/>
    <w:rsid w:val="00696219"/>
    <w:rsid w:val="00697336"/>
    <w:rsid w:val="006A07F7"/>
    <w:rsid w:val="006A0930"/>
    <w:rsid w:val="006A1348"/>
    <w:rsid w:val="006B06B3"/>
    <w:rsid w:val="006B070E"/>
    <w:rsid w:val="006B380C"/>
    <w:rsid w:val="006B5D83"/>
    <w:rsid w:val="006C6A6A"/>
    <w:rsid w:val="006C6E1E"/>
    <w:rsid w:val="006D1DF8"/>
    <w:rsid w:val="006D5235"/>
    <w:rsid w:val="006D595E"/>
    <w:rsid w:val="006D7C25"/>
    <w:rsid w:val="006E1922"/>
    <w:rsid w:val="006E1D3D"/>
    <w:rsid w:val="006E22C4"/>
    <w:rsid w:val="006E2503"/>
    <w:rsid w:val="006E6667"/>
    <w:rsid w:val="006F42F3"/>
    <w:rsid w:val="006F558D"/>
    <w:rsid w:val="006F6373"/>
    <w:rsid w:val="007044DD"/>
    <w:rsid w:val="00705449"/>
    <w:rsid w:val="007100A2"/>
    <w:rsid w:val="007145AB"/>
    <w:rsid w:val="0072504B"/>
    <w:rsid w:val="00727FE9"/>
    <w:rsid w:val="0073037F"/>
    <w:rsid w:val="00730B54"/>
    <w:rsid w:val="00732B42"/>
    <w:rsid w:val="0073410F"/>
    <w:rsid w:val="007342C6"/>
    <w:rsid w:val="00734CD4"/>
    <w:rsid w:val="007362EF"/>
    <w:rsid w:val="00736543"/>
    <w:rsid w:val="00737251"/>
    <w:rsid w:val="00745184"/>
    <w:rsid w:val="00746C98"/>
    <w:rsid w:val="0075254C"/>
    <w:rsid w:val="00757E8F"/>
    <w:rsid w:val="00763DAE"/>
    <w:rsid w:val="007664A5"/>
    <w:rsid w:val="00767C21"/>
    <w:rsid w:val="0078146C"/>
    <w:rsid w:val="00783F94"/>
    <w:rsid w:val="007852EE"/>
    <w:rsid w:val="0079260E"/>
    <w:rsid w:val="007947B7"/>
    <w:rsid w:val="007A1776"/>
    <w:rsid w:val="007A274B"/>
    <w:rsid w:val="007A5366"/>
    <w:rsid w:val="007A5D6A"/>
    <w:rsid w:val="007B5B07"/>
    <w:rsid w:val="007C1E9C"/>
    <w:rsid w:val="007C2063"/>
    <w:rsid w:val="007C2087"/>
    <w:rsid w:val="007D357D"/>
    <w:rsid w:val="007D5FEE"/>
    <w:rsid w:val="007D629C"/>
    <w:rsid w:val="007E19A1"/>
    <w:rsid w:val="007E2041"/>
    <w:rsid w:val="007E6BAD"/>
    <w:rsid w:val="007F5D24"/>
    <w:rsid w:val="007F69EB"/>
    <w:rsid w:val="00802EDE"/>
    <w:rsid w:val="00814603"/>
    <w:rsid w:val="008149E8"/>
    <w:rsid w:val="00815363"/>
    <w:rsid w:val="00817C3E"/>
    <w:rsid w:val="00817FD3"/>
    <w:rsid w:val="00822556"/>
    <w:rsid w:val="00827E6D"/>
    <w:rsid w:val="00831247"/>
    <w:rsid w:val="0083790E"/>
    <w:rsid w:val="0084277E"/>
    <w:rsid w:val="008443FF"/>
    <w:rsid w:val="00847E1E"/>
    <w:rsid w:val="00853682"/>
    <w:rsid w:val="008561F9"/>
    <w:rsid w:val="00861FA5"/>
    <w:rsid w:val="00862A24"/>
    <w:rsid w:val="0086412D"/>
    <w:rsid w:val="00865123"/>
    <w:rsid w:val="00867E38"/>
    <w:rsid w:val="00871CCC"/>
    <w:rsid w:val="00874DF8"/>
    <w:rsid w:val="008773FF"/>
    <w:rsid w:val="0088000F"/>
    <w:rsid w:val="0088282E"/>
    <w:rsid w:val="00882FF7"/>
    <w:rsid w:val="0089366A"/>
    <w:rsid w:val="008A233D"/>
    <w:rsid w:val="008A5B7C"/>
    <w:rsid w:val="008A65D6"/>
    <w:rsid w:val="008A6E61"/>
    <w:rsid w:val="008B38F6"/>
    <w:rsid w:val="008B5000"/>
    <w:rsid w:val="008C3AEC"/>
    <w:rsid w:val="008C46A4"/>
    <w:rsid w:val="008E42D8"/>
    <w:rsid w:val="008F0C6C"/>
    <w:rsid w:val="008F1AB9"/>
    <w:rsid w:val="008F25E4"/>
    <w:rsid w:val="008F66FF"/>
    <w:rsid w:val="008F6925"/>
    <w:rsid w:val="00910F00"/>
    <w:rsid w:val="009163DE"/>
    <w:rsid w:val="009205B0"/>
    <w:rsid w:val="00921473"/>
    <w:rsid w:val="00922BB1"/>
    <w:rsid w:val="009257A4"/>
    <w:rsid w:val="009352A7"/>
    <w:rsid w:val="009437A9"/>
    <w:rsid w:val="009442CC"/>
    <w:rsid w:val="00944AF4"/>
    <w:rsid w:val="00946C14"/>
    <w:rsid w:val="009507F3"/>
    <w:rsid w:val="00961BB2"/>
    <w:rsid w:val="00965FF7"/>
    <w:rsid w:val="009705F2"/>
    <w:rsid w:val="00971D88"/>
    <w:rsid w:val="009726E9"/>
    <w:rsid w:val="00974FAE"/>
    <w:rsid w:val="00975F1B"/>
    <w:rsid w:val="00982A95"/>
    <w:rsid w:val="00984616"/>
    <w:rsid w:val="00985A64"/>
    <w:rsid w:val="00995866"/>
    <w:rsid w:val="00995CBC"/>
    <w:rsid w:val="009A2518"/>
    <w:rsid w:val="009A2AE0"/>
    <w:rsid w:val="009A4E77"/>
    <w:rsid w:val="009A52F8"/>
    <w:rsid w:val="009A595D"/>
    <w:rsid w:val="009A7C58"/>
    <w:rsid w:val="009C2CD2"/>
    <w:rsid w:val="009C6642"/>
    <w:rsid w:val="009C7FB6"/>
    <w:rsid w:val="009D0030"/>
    <w:rsid w:val="009D0BB6"/>
    <w:rsid w:val="009E4752"/>
    <w:rsid w:val="009E5721"/>
    <w:rsid w:val="009E6FC8"/>
    <w:rsid w:val="009F0E5A"/>
    <w:rsid w:val="009F1596"/>
    <w:rsid w:val="009F21FD"/>
    <w:rsid w:val="009F3D6C"/>
    <w:rsid w:val="009F44A4"/>
    <w:rsid w:val="009F4B23"/>
    <w:rsid w:val="009F5183"/>
    <w:rsid w:val="009F5FDA"/>
    <w:rsid w:val="009F68A8"/>
    <w:rsid w:val="00A04534"/>
    <w:rsid w:val="00A14111"/>
    <w:rsid w:val="00A16FC4"/>
    <w:rsid w:val="00A2023E"/>
    <w:rsid w:val="00A20267"/>
    <w:rsid w:val="00A259A0"/>
    <w:rsid w:val="00A31E62"/>
    <w:rsid w:val="00A45F21"/>
    <w:rsid w:val="00A474B3"/>
    <w:rsid w:val="00A47A22"/>
    <w:rsid w:val="00A52E08"/>
    <w:rsid w:val="00A530B5"/>
    <w:rsid w:val="00A55B85"/>
    <w:rsid w:val="00A57383"/>
    <w:rsid w:val="00A57E61"/>
    <w:rsid w:val="00A65462"/>
    <w:rsid w:val="00A66F35"/>
    <w:rsid w:val="00A81617"/>
    <w:rsid w:val="00A848D9"/>
    <w:rsid w:val="00A84B0D"/>
    <w:rsid w:val="00A852ED"/>
    <w:rsid w:val="00A97703"/>
    <w:rsid w:val="00A9786F"/>
    <w:rsid w:val="00AA1917"/>
    <w:rsid w:val="00AA2098"/>
    <w:rsid w:val="00AA3212"/>
    <w:rsid w:val="00AA6BF0"/>
    <w:rsid w:val="00AA7494"/>
    <w:rsid w:val="00AB0FE7"/>
    <w:rsid w:val="00AB2FDC"/>
    <w:rsid w:val="00AB7CE2"/>
    <w:rsid w:val="00AC0453"/>
    <w:rsid w:val="00AC2EFE"/>
    <w:rsid w:val="00AC38AB"/>
    <w:rsid w:val="00AC6ACE"/>
    <w:rsid w:val="00AC7923"/>
    <w:rsid w:val="00AF058B"/>
    <w:rsid w:val="00AF05D1"/>
    <w:rsid w:val="00AF0F36"/>
    <w:rsid w:val="00AF48D9"/>
    <w:rsid w:val="00AF5C93"/>
    <w:rsid w:val="00B07CA9"/>
    <w:rsid w:val="00B14776"/>
    <w:rsid w:val="00B15A59"/>
    <w:rsid w:val="00B2169C"/>
    <w:rsid w:val="00B22ABD"/>
    <w:rsid w:val="00B33FB3"/>
    <w:rsid w:val="00B35CC2"/>
    <w:rsid w:val="00B4175D"/>
    <w:rsid w:val="00B42F2D"/>
    <w:rsid w:val="00B43469"/>
    <w:rsid w:val="00B524FB"/>
    <w:rsid w:val="00B53B41"/>
    <w:rsid w:val="00B55CF9"/>
    <w:rsid w:val="00B56E33"/>
    <w:rsid w:val="00B65E1D"/>
    <w:rsid w:val="00B701F0"/>
    <w:rsid w:val="00B70B03"/>
    <w:rsid w:val="00B71D01"/>
    <w:rsid w:val="00B8000C"/>
    <w:rsid w:val="00B8454E"/>
    <w:rsid w:val="00B87D48"/>
    <w:rsid w:val="00B95DF6"/>
    <w:rsid w:val="00B97D08"/>
    <w:rsid w:val="00BA228E"/>
    <w:rsid w:val="00BA323D"/>
    <w:rsid w:val="00BA4B5B"/>
    <w:rsid w:val="00BC0784"/>
    <w:rsid w:val="00BC0A87"/>
    <w:rsid w:val="00BC3079"/>
    <w:rsid w:val="00BC3EEF"/>
    <w:rsid w:val="00BC6219"/>
    <w:rsid w:val="00BD2159"/>
    <w:rsid w:val="00BD2A60"/>
    <w:rsid w:val="00BD5EE9"/>
    <w:rsid w:val="00BE0C7F"/>
    <w:rsid w:val="00BE0E68"/>
    <w:rsid w:val="00BF09AF"/>
    <w:rsid w:val="00C0177A"/>
    <w:rsid w:val="00C01E4F"/>
    <w:rsid w:val="00C04361"/>
    <w:rsid w:val="00C04B96"/>
    <w:rsid w:val="00C144D2"/>
    <w:rsid w:val="00C20D70"/>
    <w:rsid w:val="00C222D9"/>
    <w:rsid w:val="00C27D78"/>
    <w:rsid w:val="00C30428"/>
    <w:rsid w:val="00C31289"/>
    <w:rsid w:val="00C33507"/>
    <w:rsid w:val="00C37882"/>
    <w:rsid w:val="00C41CA5"/>
    <w:rsid w:val="00C427BD"/>
    <w:rsid w:val="00C42900"/>
    <w:rsid w:val="00C44645"/>
    <w:rsid w:val="00C50ACD"/>
    <w:rsid w:val="00C565F4"/>
    <w:rsid w:val="00C712B2"/>
    <w:rsid w:val="00C77E37"/>
    <w:rsid w:val="00C82045"/>
    <w:rsid w:val="00C93963"/>
    <w:rsid w:val="00C94AEB"/>
    <w:rsid w:val="00C94D45"/>
    <w:rsid w:val="00C973AB"/>
    <w:rsid w:val="00CA1083"/>
    <w:rsid w:val="00CB0E7E"/>
    <w:rsid w:val="00CB3779"/>
    <w:rsid w:val="00CB3E76"/>
    <w:rsid w:val="00CB477D"/>
    <w:rsid w:val="00CB5D32"/>
    <w:rsid w:val="00CB7561"/>
    <w:rsid w:val="00CC792A"/>
    <w:rsid w:val="00CD1083"/>
    <w:rsid w:val="00CD4578"/>
    <w:rsid w:val="00CD6939"/>
    <w:rsid w:val="00CD6EE9"/>
    <w:rsid w:val="00CE1229"/>
    <w:rsid w:val="00CE43C0"/>
    <w:rsid w:val="00CE5F3E"/>
    <w:rsid w:val="00CF012A"/>
    <w:rsid w:val="00CF0A12"/>
    <w:rsid w:val="00CF57D0"/>
    <w:rsid w:val="00CF728F"/>
    <w:rsid w:val="00D00D73"/>
    <w:rsid w:val="00D02391"/>
    <w:rsid w:val="00D115B8"/>
    <w:rsid w:val="00D12600"/>
    <w:rsid w:val="00D14F95"/>
    <w:rsid w:val="00D163DB"/>
    <w:rsid w:val="00D17F0A"/>
    <w:rsid w:val="00D20BEA"/>
    <w:rsid w:val="00D21CD4"/>
    <w:rsid w:val="00D272CF"/>
    <w:rsid w:val="00D32014"/>
    <w:rsid w:val="00D36BB0"/>
    <w:rsid w:val="00D43C2C"/>
    <w:rsid w:val="00D43C72"/>
    <w:rsid w:val="00D44E6B"/>
    <w:rsid w:val="00D463A0"/>
    <w:rsid w:val="00D476B3"/>
    <w:rsid w:val="00D50FB0"/>
    <w:rsid w:val="00D5376F"/>
    <w:rsid w:val="00D541D0"/>
    <w:rsid w:val="00D61842"/>
    <w:rsid w:val="00D61D6C"/>
    <w:rsid w:val="00D6263C"/>
    <w:rsid w:val="00D70E03"/>
    <w:rsid w:val="00D7376F"/>
    <w:rsid w:val="00D74B1B"/>
    <w:rsid w:val="00D74DF6"/>
    <w:rsid w:val="00D75AB2"/>
    <w:rsid w:val="00D7617F"/>
    <w:rsid w:val="00D76A59"/>
    <w:rsid w:val="00D8180C"/>
    <w:rsid w:val="00D81E70"/>
    <w:rsid w:val="00D8211A"/>
    <w:rsid w:val="00D83FB3"/>
    <w:rsid w:val="00D90F22"/>
    <w:rsid w:val="00D917BB"/>
    <w:rsid w:val="00D97484"/>
    <w:rsid w:val="00DA5472"/>
    <w:rsid w:val="00DB49D9"/>
    <w:rsid w:val="00DB79FB"/>
    <w:rsid w:val="00DC1F09"/>
    <w:rsid w:val="00DC5C3A"/>
    <w:rsid w:val="00DD0201"/>
    <w:rsid w:val="00DE1970"/>
    <w:rsid w:val="00DF0429"/>
    <w:rsid w:val="00DF4A15"/>
    <w:rsid w:val="00DF5B3F"/>
    <w:rsid w:val="00DF69D7"/>
    <w:rsid w:val="00DF6BA3"/>
    <w:rsid w:val="00DF7F51"/>
    <w:rsid w:val="00E11F72"/>
    <w:rsid w:val="00E12F48"/>
    <w:rsid w:val="00E14F53"/>
    <w:rsid w:val="00E2334C"/>
    <w:rsid w:val="00E25963"/>
    <w:rsid w:val="00E27A37"/>
    <w:rsid w:val="00E315DE"/>
    <w:rsid w:val="00E31706"/>
    <w:rsid w:val="00E3441C"/>
    <w:rsid w:val="00E35C2A"/>
    <w:rsid w:val="00E36C50"/>
    <w:rsid w:val="00E4369D"/>
    <w:rsid w:val="00E458F2"/>
    <w:rsid w:val="00E46A86"/>
    <w:rsid w:val="00E50D61"/>
    <w:rsid w:val="00E537D8"/>
    <w:rsid w:val="00E541A2"/>
    <w:rsid w:val="00E549A1"/>
    <w:rsid w:val="00E54AE3"/>
    <w:rsid w:val="00E54DE1"/>
    <w:rsid w:val="00E55366"/>
    <w:rsid w:val="00E57F72"/>
    <w:rsid w:val="00E57F7C"/>
    <w:rsid w:val="00E63FFF"/>
    <w:rsid w:val="00E64C9D"/>
    <w:rsid w:val="00E653D7"/>
    <w:rsid w:val="00E65C9D"/>
    <w:rsid w:val="00E66DA4"/>
    <w:rsid w:val="00E72144"/>
    <w:rsid w:val="00E810CE"/>
    <w:rsid w:val="00E83699"/>
    <w:rsid w:val="00E9259E"/>
    <w:rsid w:val="00E95301"/>
    <w:rsid w:val="00E95E82"/>
    <w:rsid w:val="00E97160"/>
    <w:rsid w:val="00EA39A2"/>
    <w:rsid w:val="00EA48E6"/>
    <w:rsid w:val="00EB0592"/>
    <w:rsid w:val="00EB442D"/>
    <w:rsid w:val="00EB5B91"/>
    <w:rsid w:val="00EC09BE"/>
    <w:rsid w:val="00EC77A2"/>
    <w:rsid w:val="00EC7A3E"/>
    <w:rsid w:val="00ED0188"/>
    <w:rsid w:val="00ED17BC"/>
    <w:rsid w:val="00ED454F"/>
    <w:rsid w:val="00ED48BE"/>
    <w:rsid w:val="00EE4178"/>
    <w:rsid w:val="00EE6D7F"/>
    <w:rsid w:val="00EF51D0"/>
    <w:rsid w:val="00EF7E92"/>
    <w:rsid w:val="00F019B1"/>
    <w:rsid w:val="00F01ABC"/>
    <w:rsid w:val="00F0578C"/>
    <w:rsid w:val="00F05893"/>
    <w:rsid w:val="00F0606B"/>
    <w:rsid w:val="00F068F3"/>
    <w:rsid w:val="00F11915"/>
    <w:rsid w:val="00F1254E"/>
    <w:rsid w:val="00F12EF1"/>
    <w:rsid w:val="00F1356A"/>
    <w:rsid w:val="00F144AE"/>
    <w:rsid w:val="00F1678A"/>
    <w:rsid w:val="00F176D9"/>
    <w:rsid w:val="00F23059"/>
    <w:rsid w:val="00F3146A"/>
    <w:rsid w:val="00F321AB"/>
    <w:rsid w:val="00F33D4F"/>
    <w:rsid w:val="00F42B52"/>
    <w:rsid w:val="00F5475F"/>
    <w:rsid w:val="00F571F9"/>
    <w:rsid w:val="00F57D0A"/>
    <w:rsid w:val="00F6156B"/>
    <w:rsid w:val="00F723BD"/>
    <w:rsid w:val="00F76923"/>
    <w:rsid w:val="00F77C16"/>
    <w:rsid w:val="00F77CA7"/>
    <w:rsid w:val="00F803CE"/>
    <w:rsid w:val="00F84103"/>
    <w:rsid w:val="00F908D2"/>
    <w:rsid w:val="00F910B4"/>
    <w:rsid w:val="00F91C91"/>
    <w:rsid w:val="00F93591"/>
    <w:rsid w:val="00F94E6A"/>
    <w:rsid w:val="00F95B46"/>
    <w:rsid w:val="00FB5418"/>
    <w:rsid w:val="00FB7803"/>
    <w:rsid w:val="00FC1CF3"/>
    <w:rsid w:val="00FC5E9E"/>
    <w:rsid w:val="00FC7019"/>
    <w:rsid w:val="00FC74BC"/>
    <w:rsid w:val="00FD3B8E"/>
    <w:rsid w:val="00FD47D4"/>
    <w:rsid w:val="00FE2584"/>
    <w:rsid w:val="00FE29A9"/>
    <w:rsid w:val="00FE35E8"/>
    <w:rsid w:val="00FE76CB"/>
    <w:rsid w:val="00FE7A60"/>
    <w:rsid w:val="00FF4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CBA90A"/>
  <w15:docId w15:val="{03BA6FA8-1C6B-4042-A50B-BC919203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227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27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27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27CE"/>
    <w:rPr>
      <w:rFonts w:ascii="Times New Roman" w:eastAsia="Times New Roman" w:hAnsi="Times New Roman" w:cs="Times New Roman"/>
      <w:b/>
      <w:bCs/>
      <w:sz w:val="27"/>
      <w:szCs w:val="27"/>
    </w:rPr>
  </w:style>
  <w:style w:type="paragraph" w:styleId="NormalWeb">
    <w:name w:val="Normal (Web)"/>
    <w:basedOn w:val="Normal"/>
    <w:uiPriority w:val="99"/>
    <w:unhideWhenUsed/>
    <w:rsid w:val="005227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27CE"/>
    <w:rPr>
      <w:color w:val="0000FF"/>
      <w:u w:val="single"/>
    </w:rPr>
  </w:style>
  <w:style w:type="character" w:styleId="Strong">
    <w:name w:val="Strong"/>
    <w:basedOn w:val="DefaultParagraphFont"/>
    <w:uiPriority w:val="22"/>
    <w:qFormat/>
    <w:rsid w:val="005227CE"/>
    <w:rPr>
      <w:b/>
      <w:bCs/>
    </w:rPr>
  </w:style>
  <w:style w:type="paragraph" w:styleId="ListParagraph">
    <w:name w:val="List Paragraph"/>
    <w:basedOn w:val="Normal"/>
    <w:uiPriority w:val="34"/>
    <w:qFormat/>
    <w:rsid w:val="00861FA5"/>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921473"/>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921473"/>
    <w:rPr>
      <w:color w:val="605E5C"/>
      <w:shd w:val="clear" w:color="auto" w:fill="E1DFDD"/>
    </w:rPr>
  </w:style>
  <w:style w:type="character" w:styleId="FollowedHyperlink">
    <w:name w:val="FollowedHyperlink"/>
    <w:basedOn w:val="DefaultParagraphFont"/>
    <w:uiPriority w:val="99"/>
    <w:semiHidden/>
    <w:unhideWhenUsed/>
    <w:rsid w:val="00921473"/>
    <w:rPr>
      <w:color w:val="954F72" w:themeColor="followedHyperlink"/>
      <w:u w:val="single"/>
    </w:rPr>
  </w:style>
  <w:style w:type="paragraph" w:styleId="Header">
    <w:name w:val="header"/>
    <w:basedOn w:val="Normal"/>
    <w:link w:val="HeaderChar"/>
    <w:uiPriority w:val="99"/>
    <w:unhideWhenUsed/>
    <w:rsid w:val="001A4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9E0"/>
  </w:style>
  <w:style w:type="paragraph" w:styleId="Footer">
    <w:name w:val="footer"/>
    <w:basedOn w:val="Normal"/>
    <w:link w:val="FooterChar"/>
    <w:uiPriority w:val="99"/>
    <w:unhideWhenUsed/>
    <w:rsid w:val="001A4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9E0"/>
  </w:style>
  <w:style w:type="paragraph" w:styleId="BalloonText">
    <w:name w:val="Balloon Text"/>
    <w:basedOn w:val="Normal"/>
    <w:link w:val="BalloonTextChar"/>
    <w:uiPriority w:val="99"/>
    <w:semiHidden/>
    <w:unhideWhenUsed/>
    <w:rsid w:val="007F5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D24"/>
    <w:rPr>
      <w:rFonts w:ascii="Segoe UI" w:hAnsi="Segoe UI" w:cs="Segoe UI"/>
      <w:sz w:val="18"/>
      <w:szCs w:val="18"/>
    </w:rPr>
  </w:style>
  <w:style w:type="character" w:styleId="CommentReference">
    <w:name w:val="annotation reference"/>
    <w:basedOn w:val="DefaultParagraphFont"/>
    <w:uiPriority w:val="99"/>
    <w:semiHidden/>
    <w:unhideWhenUsed/>
    <w:rsid w:val="00E64C9D"/>
    <w:rPr>
      <w:sz w:val="16"/>
      <w:szCs w:val="16"/>
    </w:rPr>
  </w:style>
  <w:style w:type="paragraph" w:styleId="CommentText">
    <w:name w:val="annotation text"/>
    <w:basedOn w:val="Normal"/>
    <w:link w:val="CommentTextChar"/>
    <w:uiPriority w:val="99"/>
    <w:unhideWhenUsed/>
    <w:rsid w:val="00E64C9D"/>
    <w:pPr>
      <w:spacing w:line="240" w:lineRule="auto"/>
    </w:pPr>
    <w:rPr>
      <w:sz w:val="20"/>
      <w:szCs w:val="20"/>
    </w:rPr>
  </w:style>
  <w:style w:type="character" w:customStyle="1" w:styleId="CommentTextChar">
    <w:name w:val="Comment Text Char"/>
    <w:basedOn w:val="DefaultParagraphFont"/>
    <w:link w:val="CommentText"/>
    <w:uiPriority w:val="99"/>
    <w:rsid w:val="00E64C9D"/>
    <w:rPr>
      <w:sz w:val="20"/>
      <w:szCs w:val="20"/>
    </w:rPr>
  </w:style>
  <w:style w:type="paragraph" w:styleId="CommentSubject">
    <w:name w:val="annotation subject"/>
    <w:basedOn w:val="CommentText"/>
    <w:next w:val="CommentText"/>
    <w:link w:val="CommentSubjectChar"/>
    <w:uiPriority w:val="99"/>
    <w:semiHidden/>
    <w:unhideWhenUsed/>
    <w:rsid w:val="00817C3E"/>
    <w:rPr>
      <w:b/>
      <w:bCs/>
    </w:rPr>
  </w:style>
  <w:style w:type="character" w:customStyle="1" w:styleId="CommentSubjectChar">
    <w:name w:val="Comment Subject Char"/>
    <w:basedOn w:val="CommentTextChar"/>
    <w:link w:val="CommentSubject"/>
    <w:uiPriority w:val="99"/>
    <w:semiHidden/>
    <w:rsid w:val="00817C3E"/>
    <w:rPr>
      <w:b/>
      <w:bCs/>
      <w:sz w:val="20"/>
      <w:szCs w:val="20"/>
    </w:rPr>
  </w:style>
  <w:style w:type="character" w:customStyle="1" w:styleId="normaltextrun">
    <w:name w:val="normaltextrun"/>
    <w:basedOn w:val="DefaultParagraphFont"/>
    <w:rsid w:val="00D81E70"/>
  </w:style>
  <w:style w:type="character" w:customStyle="1" w:styleId="UnresolvedMention2">
    <w:name w:val="Unresolved Mention2"/>
    <w:basedOn w:val="DefaultParagraphFont"/>
    <w:uiPriority w:val="99"/>
    <w:semiHidden/>
    <w:unhideWhenUsed/>
    <w:rsid w:val="001A5C7F"/>
    <w:rPr>
      <w:color w:val="605E5C"/>
      <w:shd w:val="clear" w:color="auto" w:fill="E1DFDD"/>
    </w:rPr>
  </w:style>
  <w:style w:type="character" w:customStyle="1" w:styleId="UnresolvedMention3">
    <w:name w:val="Unresolved Mention3"/>
    <w:basedOn w:val="DefaultParagraphFont"/>
    <w:uiPriority w:val="99"/>
    <w:semiHidden/>
    <w:unhideWhenUsed/>
    <w:rsid w:val="00D43C2C"/>
    <w:rPr>
      <w:color w:val="605E5C"/>
      <w:shd w:val="clear" w:color="auto" w:fill="E1DFDD"/>
    </w:rPr>
  </w:style>
  <w:style w:type="character" w:customStyle="1" w:styleId="UnresolvedMention4">
    <w:name w:val="Unresolved Mention4"/>
    <w:basedOn w:val="DefaultParagraphFont"/>
    <w:uiPriority w:val="99"/>
    <w:semiHidden/>
    <w:unhideWhenUsed/>
    <w:rsid w:val="0073410F"/>
    <w:rPr>
      <w:color w:val="605E5C"/>
      <w:shd w:val="clear" w:color="auto" w:fill="E1DFDD"/>
    </w:rPr>
  </w:style>
  <w:style w:type="paragraph" w:customStyle="1" w:styleId="xmsonormal">
    <w:name w:val="x_msonormal"/>
    <w:basedOn w:val="Normal"/>
    <w:rsid w:val="0081536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6E1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8470">
      <w:bodyDiv w:val="1"/>
      <w:marLeft w:val="0"/>
      <w:marRight w:val="0"/>
      <w:marTop w:val="0"/>
      <w:marBottom w:val="0"/>
      <w:divBdr>
        <w:top w:val="none" w:sz="0" w:space="0" w:color="auto"/>
        <w:left w:val="none" w:sz="0" w:space="0" w:color="auto"/>
        <w:bottom w:val="none" w:sz="0" w:space="0" w:color="auto"/>
        <w:right w:val="none" w:sz="0" w:space="0" w:color="auto"/>
      </w:divBdr>
    </w:div>
    <w:div w:id="262611568">
      <w:bodyDiv w:val="1"/>
      <w:marLeft w:val="0"/>
      <w:marRight w:val="0"/>
      <w:marTop w:val="0"/>
      <w:marBottom w:val="0"/>
      <w:divBdr>
        <w:top w:val="none" w:sz="0" w:space="0" w:color="auto"/>
        <w:left w:val="none" w:sz="0" w:space="0" w:color="auto"/>
        <w:bottom w:val="none" w:sz="0" w:space="0" w:color="auto"/>
        <w:right w:val="none" w:sz="0" w:space="0" w:color="auto"/>
      </w:divBdr>
    </w:div>
    <w:div w:id="268002397">
      <w:bodyDiv w:val="1"/>
      <w:marLeft w:val="0"/>
      <w:marRight w:val="0"/>
      <w:marTop w:val="0"/>
      <w:marBottom w:val="0"/>
      <w:divBdr>
        <w:top w:val="none" w:sz="0" w:space="0" w:color="auto"/>
        <w:left w:val="none" w:sz="0" w:space="0" w:color="auto"/>
        <w:bottom w:val="none" w:sz="0" w:space="0" w:color="auto"/>
        <w:right w:val="none" w:sz="0" w:space="0" w:color="auto"/>
      </w:divBdr>
    </w:div>
    <w:div w:id="402339059">
      <w:bodyDiv w:val="1"/>
      <w:marLeft w:val="0"/>
      <w:marRight w:val="0"/>
      <w:marTop w:val="0"/>
      <w:marBottom w:val="0"/>
      <w:divBdr>
        <w:top w:val="none" w:sz="0" w:space="0" w:color="auto"/>
        <w:left w:val="none" w:sz="0" w:space="0" w:color="auto"/>
        <w:bottom w:val="none" w:sz="0" w:space="0" w:color="auto"/>
        <w:right w:val="none" w:sz="0" w:space="0" w:color="auto"/>
      </w:divBdr>
      <w:divsChild>
        <w:div w:id="1836339459">
          <w:marLeft w:val="0"/>
          <w:marRight w:val="0"/>
          <w:marTop w:val="0"/>
          <w:marBottom w:val="0"/>
          <w:divBdr>
            <w:top w:val="none" w:sz="0" w:space="0" w:color="auto"/>
            <w:left w:val="none" w:sz="0" w:space="0" w:color="auto"/>
            <w:bottom w:val="none" w:sz="0" w:space="0" w:color="auto"/>
            <w:right w:val="none" w:sz="0" w:space="0" w:color="auto"/>
          </w:divBdr>
          <w:divsChild>
            <w:div w:id="1800030659">
              <w:marLeft w:val="0"/>
              <w:marRight w:val="0"/>
              <w:marTop w:val="0"/>
              <w:marBottom w:val="0"/>
              <w:divBdr>
                <w:top w:val="none" w:sz="0" w:space="0" w:color="auto"/>
                <w:left w:val="none" w:sz="0" w:space="0" w:color="auto"/>
                <w:bottom w:val="none" w:sz="0" w:space="0" w:color="auto"/>
                <w:right w:val="none" w:sz="0" w:space="0" w:color="auto"/>
              </w:divBdr>
              <w:divsChild>
                <w:div w:id="20213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3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52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987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175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4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84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2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37947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2675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421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9301037">
          <w:marLeft w:val="0"/>
          <w:marRight w:val="0"/>
          <w:marTop w:val="0"/>
          <w:marBottom w:val="0"/>
          <w:divBdr>
            <w:top w:val="none" w:sz="0" w:space="0" w:color="auto"/>
            <w:left w:val="none" w:sz="0" w:space="0" w:color="auto"/>
            <w:bottom w:val="none" w:sz="0" w:space="0" w:color="auto"/>
            <w:right w:val="none" w:sz="0" w:space="0" w:color="auto"/>
          </w:divBdr>
          <w:divsChild>
            <w:div w:id="462892038">
              <w:marLeft w:val="0"/>
              <w:marRight w:val="0"/>
              <w:marTop w:val="0"/>
              <w:marBottom w:val="0"/>
              <w:divBdr>
                <w:top w:val="none" w:sz="0" w:space="0" w:color="auto"/>
                <w:left w:val="none" w:sz="0" w:space="0" w:color="auto"/>
                <w:bottom w:val="none" w:sz="0" w:space="0" w:color="auto"/>
                <w:right w:val="none" w:sz="0" w:space="0" w:color="auto"/>
              </w:divBdr>
              <w:divsChild>
                <w:div w:id="195470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17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96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8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86281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5066440">
          <w:marLeft w:val="0"/>
          <w:marRight w:val="0"/>
          <w:marTop w:val="0"/>
          <w:marBottom w:val="0"/>
          <w:divBdr>
            <w:top w:val="none" w:sz="0" w:space="0" w:color="auto"/>
            <w:left w:val="none" w:sz="0" w:space="0" w:color="auto"/>
            <w:bottom w:val="none" w:sz="0" w:space="0" w:color="auto"/>
            <w:right w:val="none" w:sz="0" w:space="0" w:color="auto"/>
          </w:divBdr>
          <w:divsChild>
            <w:div w:id="2041468397">
              <w:marLeft w:val="0"/>
              <w:marRight w:val="0"/>
              <w:marTop w:val="0"/>
              <w:marBottom w:val="0"/>
              <w:divBdr>
                <w:top w:val="none" w:sz="0" w:space="0" w:color="auto"/>
                <w:left w:val="none" w:sz="0" w:space="0" w:color="auto"/>
                <w:bottom w:val="none" w:sz="0" w:space="0" w:color="auto"/>
                <w:right w:val="none" w:sz="0" w:space="0" w:color="auto"/>
              </w:divBdr>
              <w:divsChild>
                <w:div w:id="20645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0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6970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7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255215962">
                  <w:blockQuote w:val="1"/>
                  <w:marLeft w:val="720"/>
                  <w:marRight w:val="720"/>
                  <w:marTop w:val="100"/>
                  <w:marBottom w:val="100"/>
                  <w:divBdr>
                    <w:top w:val="none" w:sz="0" w:space="0" w:color="auto"/>
                    <w:left w:val="none" w:sz="0" w:space="0" w:color="auto"/>
                    <w:bottom w:val="none" w:sz="0" w:space="0" w:color="auto"/>
                    <w:right w:val="none" w:sz="0" w:space="0" w:color="auto"/>
                  </w:divBdr>
                </w:div>
                <w:div w:id="32390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449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9554692">
          <w:marLeft w:val="0"/>
          <w:marRight w:val="0"/>
          <w:marTop w:val="0"/>
          <w:marBottom w:val="0"/>
          <w:divBdr>
            <w:top w:val="none" w:sz="0" w:space="0" w:color="auto"/>
            <w:left w:val="none" w:sz="0" w:space="0" w:color="auto"/>
            <w:bottom w:val="none" w:sz="0" w:space="0" w:color="auto"/>
            <w:right w:val="none" w:sz="0" w:space="0" w:color="auto"/>
          </w:divBdr>
          <w:divsChild>
            <w:div w:id="590892556">
              <w:marLeft w:val="0"/>
              <w:marRight w:val="0"/>
              <w:marTop w:val="0"/>
              <w:marBottom w:val="0"/>
              <w:divBdr>
                <w:top w:val="none" w:sz="0" w:space="0" w:color="auto"/>
                <w:left w:val="none" w:sz="0" w:space="0" w:color="auto"/>
                <w:bottom w:val="none" w:sz="0" w:space="0" w:color="auto"/>
                <w:right w:val="none" w:sz="0" w:space="0" w:color="auto"/>
              </w:divBdr>
              <w:divsChild>
                <w:div w:id="2855438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17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372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966943">
                  <w:blockQuote w:val="1"/>
                  <w:marLeft w:val="720"/>
                  <w:marRight w:val="720"/>
                  <w:marTop w:val="100"/>
                  <w:marBottom w:val="100"/>
                  <w:divBdr>
                    <w:top w:val="none" w:sz="0" w:space="0" w:color="auto"/>
                    <w:left w:val="none" w:sz="0" w:space="0" w:color="auto"/>
                    <w:bottom w:val="none" w:sz="0" w:space="0" w:color="auto"/>
                    <w:right w:val="none" w:sz="0" w:space="0" w:color="auto"/>
                  </w:divBdr>
                </w:div>
                <w:div w:id="815955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205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510904">
          <w:marLeft w:val="0"/>
          <w:marRight w:val="0"/>
          <w:marTop w:val="0"/>
          <w:marBottom w:val="0"/>
          <w:divBdr>
            <w:top w:val="none" w:sz="0" w:space="0" w:color="auto"/>
            <w:left w:val="none" w:sz="0" w:space="0" w:color="auto"/>
            <w:bottom w:val="none" w:sz="0" w:space="0" w:color="auto"/>
            <w:right w:val="none" w:sz="0" w:space="0" w:color="auto"/>
          </w:divBdr>
          <w:divsChild>
            <w:div w:id="100955364">
              <w:marLeft w:val="0"/>
              <w:marRight w:val="0"/>
              <w:marTop w:val="0"/>
              <w:marBottom w:val="0"/>
              <w:divBdr>
                <w:top w:val="none" w:sz="0" w:space="0" w:color="auto"/>
                <w:left w:val="none" w:sz="0" w:space="0" w:color="auto"/>
                <w:bottom w:val="none" w:sz="0" w:space="0" w:color="auto"/>
                <w:right w:val="none" w:sz="0" w:space="0" w:color="auto"/>
              </w:divBdr>
              <w:divsChild>
                <w:div w:id="161914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925959">
                  <w:blockQuote w:val="1"/>
                  <w:marLeft w:val="720"/>
                  <w:marRight w:val="720"/>
                  <w:marTop w:val="100"/>
                  <w:marBottom w:val="100"/>
                  <w:divBdr>
                    <w:top w:val="none" w:sz="0" w:space="0" w:color="auto"/>
                    <w:left w:val="none" w:sz="0" w:space="0" w:color="auto"/>
                    <w:bottom w:val="none" w:sz="0" w:space="0" w:color="auto"/>
                    <w:right w:val="none" w:sz="0" w:space="0" w:color="auto"/>
                  </w:divBdr>
                </w:div>
                <w:div w:id="33785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94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25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171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9353501">
          <w:marLeft w:val="0"/>
          <w:marRight w:val="0"/>
          <w:marTop w:val="0"/>
          <w:marBottom w:val="0"/>
          <w:divBdr>
            <w:top w:val="none" w:sz="0" w:space="0" w:color="auto"/>
            <w:left w:val="none" w:sz="0" w:space="0" w:color="auto"/>
            <w:bottom w:val="none" w:sz="0" w:space="0" w:color="auto"/>
            <w:right w:val="none" w:sz="0" w:space="0" w:color="auto"/>
          </w:divBdr>
          <w:divsChild>
            <w:div w:id="13935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9439">
      <w:bodyDiv w:val="1"/>
      <w:marLeft w:val="0"/>
      <w:marRight w:val="0"/>
      <w:marTop w:val="0"/>
      <w:marBottom w:val="0"/>
      <w:divBdr>
        <w:top w:val="none" w:sz="0" w:space="0" w:color="auto"/>
        <w:left w:val="none" w:sz="0" w:space="0" w:color="auto"/>
        <w:bottom w:val="none" w:sz="0" w:space="0" w:color="auto"/>
        <w:right w:val="none" w:sz="0" w:space="0" w:color="auto"/>
      </w:divBdr>
    </w:div>
    <w:div w:id="548762890">
      <w:bodyDiv w:val="1"/>
      <w:marLeft w:val="0"/>
      <w:marRight w:val="0"/>
      <w:marTop w:val="0"/>
      <w:marBottom w:val="0"/>
      <w:divBdr>
        <w:top w:val="none" w:sz="0" w:space="0" w:color="auto"/>
        <w:left w:val="none" w:sz="0" w:space="0" w:color="auto"/>
        <w:bottom w:val="none" w:sz="0" w:space="0" w:color="auto"/>
        <w:right w:val="none" w:sz="0" w:space="0" w:color="auto"/>
      </w:divBdr>
      <w:divsChild>
        <w:div w:id="1778017599">
          <w:marLeft w:val="547"/>
          <w:marRight w:val="0"/>
          <w:marTop w:val="0"/>
          <w:marBottom w:val="0"/>
          <w:divBdr>
            <w:top w:val="none" w:sz="0" w:space="0" w:color="auto"/>
            <w:left w:val="none" w:sz="0" w:space="0" w:color="auto"/>
            <w:bottom w:val="none" w:sz="0" w:space="0" w:color="auto"/>
            <w:right w:val="none" w:sz="0" w:space="0" w:color="auto"/>
          </w:divBdr>
        </w:div>
        <w:div w:id="1278685245">
          <w:marLeft w:val="1886"/>
          <w:marRight w:val="0"/>
          <w:marTop w:val="0"/>
          <w:marBottom w:val="0"/>
          <w:divBdr>
            <w:top w:val="none" w:sz="0" w:space="0" w:color="auto"/>
            <w:left w:val="none" w:sz="0" w:space="0" w:color="auto"/>
            <w:bottom w:val="none" w:sz="0" w:space="0" w:color="auto"/>
            <w:right w:val="none" w:sz="0" w:space="0" w:color="auto"/>
          </w:divBdr>
        </w:div>
        <w:div w:id="1683433312">
          <w:marLeft w:val="1886"/>
          <w:marRight w:val="0"/>
          <w:marTop w:val="0"/>
          <w:marBottom w:val="0"/>
          <w:divBdr>
            <w:top w:val="none" w:sz="0" w:space="0" w:color="auto"/>
            <w:left w:val="none" w:sz="0" w:space="0" w:color="auto"/>
            <w:bottom w:val="none" w:sz="0" w:space="0" w:color="auto"/>
            <w:right w:val="none" w:sz="0" w:space="0" w:color="auto"/>
          </w:divBdr>
        </w:div>
        <w:div w:id="1262372890">
          <w:marLeft w:val="1886"/>
          <w:marRight w:val="0"/>
          <w:marTop w:val="0"/>
          <w:marBottom w:val="0"/>
          <w:divBdr>
            <w:top w:val="none" w:sz="0" w:space="0" w:color="auto"/>
            <w:left w:val="none" w:sz="0" w:space="0" w:color="auto"/>
            <w:bottom w:val="none" w:sz="0" w:space="0" w:color="auto"/>
            <w:right w:val="none" w:sz="0" w:space="0" w:color="auto"/>
          </w:divBdr>
        </w:div>
        <w:div w:id="95490715">
          <w:marLeft w:val="1886"/>
          <w:marRight w:val="0"/>
          <w:marTop w:val="0"/>
          <w:marBottom w:val="0"/>
          <w:divBdr>
            <w:top w:val="none" w:sz="0" w:space="0" w:color="auto"/>
            <w:left w:val="none" w:sz="0" w:space="0" w:color="auto"/>
            <w:bottom w:val="none" w:sz="0" w:space="0" w:color="auto"/>
            <w:right w:val="none" w:sz="0" w:space="0" w:color="auto"/>
          </w:divBdr>
        </w:div>
        <w:div w:id="112556502">
          <w:marLeft w:val="1886"/>
          <w:marRight w:val="0"/>
          <w:marTop w:val="0"/>
          <w:marBottom w:val="0"/>
          <w:divBdr>
            <w:top w:val="none" w:sz="0" w:space="0" w:color="auto"/>
            <w:left w:val="none" w:sz="0" w:space="0" w:color="auto"/>
            <w:bottom w:val="none" w:sz="0" w:space="0" w:color="auto"/>
            <w:right w:val="none" w:sz="0" w:space="0" w:color="auto"/>
          </w:divBdr>
        </w:div>
        <w:div w:id="1853371735">
          <w:marLeft w:val="1886"/>
          <w:marRight w:val="0"/>
          <w:marTop w:val="0"/>
          <w:marBottom w:val="0"/>
          <w:divBdr>
            <w:top w:val="none" w:sz="0" w:space="0" w:color="auto"/>
            <w:left w:val="none" w:sz="0" w:space="0" w:color="auto"/>
            <w:bottom w:val="none" w:sz="0" w:space="0" w:color="auto"/>
            <w:right w:val="none" w:sz="0" w:space="0" w:color="auto"/>
          </w:divBdr>
        </w:div>
        <w:div w:id="1990748675">
          <w:marLeft w:val="1886"/>
          <w:marRight w:val="0"/>
          <w:marTop w:val="0"/>
          <w:marBottom w:val="0"/>
          <w:divBdr>
            <w:top w:val="none" w:sz="0" w:space="0" w:color="auto"/>
            <w:left w:val="none" w:sz="0" w:space="0" w:color="auto"/>
            <w:bottom w:val="none" w:sz="0" w:space="0" w:color="auto"/>
            <w:right w:val="none" w:sz="0" w:space="0" w:color="auto"/>
          </w:divBdr>
        </w:div>
      </w:divsChild>
    </w:div>
    <w:div w:id="648746493">
      <w:bodyDiv w:val="1"/>
      <w:marLeft w:val="0"/>
      <w:marRight w:val="0"/>
      <w:marTop w:val="0"/>
      <w:marBottom w:val="0"/>
      <w:divBdr>
        <w:top w:val="none" w:sz="0" w:space="0" w:color="auto"/>
        <w:left w:val="none" w:sz="0" w:space="0" w:color="auto"/>
        <w:bottom w:val="none" w:sz="0" w:space="0" w:color="auto"/>
        <w:right w:val="none" w:sz="0" w:space="0" w:color="auto"/>
      </w:divBdr>
    </w:div>
    <w:div w:id="976229252">
      <w:bodyDiv w:val="1"/>
      <w:marLeft w:val="0"/>
      <w:marRight w:val="0"/>
      <w:marTop w:val="0"/>
      <w:marBottom w:val="0"/>
      <w:divBdr>
        <w:top w:val="none" w:sz="0" w:space="0" w:color="auto"/>
        <w:left w:val="none" w:sz="0" w:space="0" w:color="auto"/>
        <w:bottom w:val="none" w:sz="0" w:space="0" w:color="auto"/>
        <w:right w:val="none" w:sz="0" w:space="0" w:color="auto"/>
      </w:divBdr>
    </w:div>
    <w:div w:id="1025208711">
      <w:bodyDiv w:val="1"/>
      <w:marLeft w:val="0"/>
      <w:marRight w:val="0"/>
      <w:marTop w:val="0"/>
      <w:marBottom w:val="0"/>
      <w:divBdr>
        <w:top w:val="none" w:sz="0" w:space="0" w:color="auto"/>
        <w:left w:val="none" w:sz="0" w:space="0" w:color="auto"/>
        <w:bottom w:val="none" w:sz="0" w:space="0" w:color="auto"/>
        <w:right w:val="none" w:sz="0" w:space="0" w:color="auto"/>
      </w:divBdr>
    </w:div>
    <w:div w:id="1263873928">
      <w:bodyDiv w:val="1"/>
      <w:marLeft w:val="0"/>
      <w:marRight w:val="0"/>
      <w:marTop w:val="0"/>
      <w:marBottom w:val="0"/>
      <w:divBdr>
        <w:top w:val="none" w:sz="0" w:space="0" w:color="auto"/>
        <w:left w:val="none" w:sz="0" w:space="0" w:color="auto"/>
        <w:bottom w:val="none" w:sz="0" w:space="0" w:color="auto"/>
        <w:right w:val="none" w:sz="0" w:space="0" w:color="auto"/>
      </w:divBdr>
    </w:div>
    <w:div w:id="1359620484">
      <w:bodyDiv w:val="1"/>
      <w:marLeft w:val="0"/>
      <w:marRight w:val="0"/>
      <w:marTop w:val="0"/>
      <w:marBottom w:val="0"/>
      <w:divBdr>
        <w:top w:val="none" w:sz="0" w:space="0" w:color="auto"/>
        <w:left w:val="none" w:sz="0" w:space="0" w:color="auto"/>
        <w:bottom w:val="none" w:sz="0" w:space="0" w:color="auto"/>
        <w:right w:val="none" w:sz="0" w:space="0" w:color="auto"/>
      </w:divBdr>
    </w:div>
    <w:div w:id="1386029951">
      <w:bodyDiv w:val="1"/>
      <w:marLeft w:val="0"/>
      <w:marRight w:val="0"/>
      <w:marTop w:val="0"/>
      <w:marBottom w:val="0"/>
      <w:divBdr>
        <w:top w:val="none" w:sz="0" w:space="0" w:color="auto"/>
        <w:left w:val="none" w:sz="0" w:space="0" w:color="auto"/>
        <w:bottom w:val="none" w:sz="0" w:space="0" w:color="auto"/>
        <w:right w:val="none" w:sz="0" w:space="0" w:color="auto"/>
      </w:divBdr>
    </w:div>
    <w:div w:id="1389645872">
      <w:bodyDiv w:val="1"/>
      <w:marLeft w:val="0"/>
      <w:marRight w:val="0"/>
      <w:marTop w:val="0"/>
      <w:marBottom w:val="0"/>
      <w:divBdr>
        <w:top w:val="none" w:sz="0" w:space="0" w:color="auto"/>
        <w:left w:val="none" w:sz="0" w:space="0" w:color="auto"/>
        <w:bottom w:val="none" w:sz="0" w:space="0" w:color="auto"/>
        <w:right w:val="none" w:sz="0" w:space="0" w:color="auto"/>
      </w:divBdr>
    </w:div>
    <w:div w:id="1539317908">
      <w:bodyDiv w:val="1"/>
      <w:marLeft w:val="0"/>
      <w:marRight w:val="0"/>
      <w:marTop w:val="0"/>
      <w:marBottom w:val="0"/>
      <w:divBdr>
        <w:top w:val="none" w:sz="0" w:space="0" w:color="auto"/>
        <w:left w:val="none" w:sz="0" w:space="0" w:color="auto"/>
        <w:bottom w:val="none" w:sz="0" w:space="0" w:color="auto"/>
        <w:right w:val="none" w:sz="0" w:space="0" w:color="auto"/>
      </w:divBdr>
    </w:div>
    <w:div w:id="1549148437">
      <w:bodyDiv w:val="1"/>
      <w:marLeft w:val="0"/>
      <w:marRight w:val="0"/>
      <w:marTop w:val="0"/>
      <w:marBottom w:val="0"/>
      <w:divBdr>
        <w:top w:val="none" w:sz="0" w:space="0" w:color="auto"/>
        <w:left w:val="none" w:sz="0" w:space="0" w:color="auto"/>
        <w:bottom w:val="none" w:sz="0" w:space="0" w:color="auto"/>
        <w:right w:val="none" w:sz="0" w:space="0" w:color="auto"/>
      </w:divBdr>
    </w:div>
    <w:div w:id="1801412803">
      <w:bodyDiv w:val="1"/>
      <w:marLeft w:val="0"/>
      <w:marRight w:val="0"/>
      <w:marTop w:val="0"/>
      <w:marBottom w:val="0"/>
      <w:divBdr>
        <w:top w:val="none" w:sz="0" w:space="0" w:color="auto"/>
        <w:left w:val="none" w:sz="0" w:space="0" w:color="auto"/>
        <w:bottom w:val="none" w:sz="0" w:space="0" w:color="auto"/>
        <w:right w:val="none" w:sz="0" w:space="0" w:color="auto"/>
      </w:divBdr>
    </w:div>
    <w:div w:id="1843815688">
      <w:bodyDiv w:val="1"/>
      <w:marLeft w:val="0"/>
      <w:marRight w:val="0"/>
      <w:marTop w:val="0"/>
      <w:marBottom w:val="0"/>
      <w:divBdr>
        <w:top w:val="none" w:sz="0" w:space="0" w:color="auto"/>
        <w:left w:val="none" w:sz="0" w:space="0" w:color="auto"/>
        <w:bottom w:val="none" w:sz="0" w:space="0" w:color="auto"/>
        <w:right w:val="none" w:sz="0" w:space="0" w:color="auto"/>
      </w:divBdr>
      <w:divsChild>
        <w:div w:id="623660927">
          <w:marLeft w:val="0"/>
          <w:marRight w:val="0"/>
          <w:marTop w:val="0"/>
          <w:marBottom w:val="0"/>
          <w:divBdr>
            <w:top w:val="none" w:sz="0" w:space="0" w:color="auto"/>
            <w:left w:val="none" w:sz="0" w:space="0" w:color="auto"/>
            <w:bottom w:val="none" w:sz="0" w:space="0" w:color="auto"/>
            <w:right w:val="none" w:sz="0" w:space="0" w:color="auto"/>
          </w:divBdr>
          <w:divsChild>
            <w:div w:id="115534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iGkwaESsGBQ" TargetMode="External"/><Relationship Id="rId18" Type="http://schemas.openxmlformats.org/officeDocument/2006/relationships/hyperlink" Target="https://www.cdc.gov/coronavirus/2019-ncov/vaccines/safety/vsafe.html" TargetMode="External"/><Relationship Id="rId26" Type="http://schemas.openxmlformats.org/officeDocument/2006/relationships/hyperlink" Target="https://www.cdc.gov/coronavirus/2019-ncov/vaccines/booster-shot.html" TargetMode="External"/><Relationship Id="rId39" Type="http://schemas.openxmlformats.org/officeDocument/2006/relationships/hyperlink" Target="https://edit.mass.gov/info-details/covid-19-vaccinations-for-children-ages-6-months-to-4-years-old" TargetMode="External"/><Relationship Id="rId21" Type="http://schemas.openxmlformats.org/officeDocument/2006/relationships/hyperlink" Target="https://www.mass.gov/info-details/covid-19-booster-frequently-asked-questions" TargetMode="External"/><Relationship Id="rId34" Type="http://schemas.openxmlformats.org/officeDocument/2006/relationships/hyperlink" Target="https://www.cdc.gov/coronavirus/2019-ncov/vaccines/facts.html" TargetMode="External"/><Relationship Id="rId42" Type="http://schemas.openxmlformats.org/officeDocument/2006/relationships/hyperlink" Target="https://www.cdc.gov/coronavirus/2019-ncov/vaccines/different-vaccines/how-they-work.html"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cdc.gov/coronavirus/2019-ncov/vaccines/expect.html" TargetMode="External"/><Relationship Id="rId29" Type="http://schemas.openxmlformats.org/officeDocument/2006/relationships/hyperlink" Target="https://www.cdc.gov/coronavirus/2019-ncov/vaccines/different-vaccines/jansse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variants/variant.html" TargetMode="External"/><Relationship Id="rId24" Type="http://schemas.openxmlformats.org/officeDocument/2006/relationships/hyperlink" Target="https://www.mass.gov/info-details/covid-19-booster-frequently-asked-questions" TargetMode="External"/><Relationship Id="rId32" Type="http://schemas.openxmlformats.org/officeDocument/2006/relationships/hyperlink" Target="https://www.cdc.gov/coronavirus/2019-ncov/vaccines/safety/vsafe.html" TargetMode="External"/><Relationship Id="rId37" Type="http://schemas.openxmlformats.org/officeDocument/2006/relationships/hyperlink" Target="https://www.acog.org/womens-health/infographics/im-pregnant-and-have-covid-19-now-what" TargetMode="External"/><Relationship Id="rId40" Type="http://schemas.openxmlformats.org/officeDocument/2006/relationships/hyperlink" Target="https://www.cdc.gov/coronavirus/2019-ncov/vaccines/facts.htm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dc.gov/coronavirus/2019-ncov/vaccines/people-vaccinated-abroad.html" TargetMode="External"/><Relationship Id="rId23" Type="http://schemas.openxmlformats.org/officeDocument/2006/relationships/hyperlink" Target="https://www.cdc.gov/coronavirus/2019-ncov/vaccines/booster-shot.html" TargetMode="External"/><Relationship Id="rId28" Type="http://schemas.openxmlformats.org/officeDocument/2006/relationships/hyperlink" Target="https://www.cdc.gov/coronavirus/2019-ncov/vaccines/stay-up-to-date.html" TargetMode="External"/><Relationship Id="rId36" Type="http://schemas.openxmlformats.org/officeDocument/2006/relationships/hyperlink" Target="https://www.cdc.gov/coronavirus/2019-ncov/vaccines/recommendations/pregnancy.html" TargetMode="External"/><Relationship Id="rId10" Type="http://schemas.openxmlformats.org/officeDocument/2006/relationships/hyperlink" Target="https://www.cdc.gov/coronavirus/2019-ncov/prevent-getting-sick/prevention.html" TargetMode="External"/><Relationship Id="rId19" Type="http://schemas.openxmlformats.org/officeDocument/2006/relationships/hyperlink" Target="https://www.mass.gov/doc/miis-immunization-record-request/download" TargetMode="External"/><Relationship Id="rId31" Type="http://schemas.openxmlformats.org/officeDocument/2006/relationships/hyperlink" Target="https://www.cdc.gov/coronavirus/2019-ncov/vaccines/safety.html" TargetMode="External"/><Relationship Id="rId44" Type="http://schemas.openxmlformats.org/officeDocument/2006/relationships/hyperlink" Target="https://www.cdc.gov/coronavirus/2019-ncov/vaccines/faq.html" TargetMode="External"/><Relationship Id="rId4" Type="http://schemas.openxmlformats.org/officeDocument/2006/relationships/webSettings" Target="webSettings.xml"/><Relationship Id="rId9" Type="http://schemas.openxmlformats.org/officeDocument/2006/relationships/hyperlink" Target="https://www.mass.gov/guides/how-to-prepare-for-your-covid-19-vaccine-appointment" TargetMode="External"/><Relationship Id="rId14" Type="http://schemas.openxmlformats.org/officeDocument/2006/relationships/hyperlink" Target="https://www.fda.gov/vaccines-blood-biologics/qa-comirnaty-covid-19-vaccine-mrna" TargetMode="External"/><Relationship Id="rId22" Type="http://schemas.openxmlformats.org/officeDocument/2006/relationships/hyperlink" Target="https://www.cdc.gov/coronavirus/2019-ncov/vaccines/booster-shot.html" TargetMode="External"/><Relationship Id="rId27" Type="http://schemas.openxmlformats.org/officeDocument/2006/relationships/hyperlink" Target="https://www.mass.gov/info-details/massachusetts-covid-19-vaccine-information" TargetMode="External"/><Relationship Id="rId30" Type="http://schemas.openxmlformats.org/officeDocument/2006/relationships/hyperlink" Target="https://www.cdc.gov/vaccines/acip/index.html" TargetMode="External"/><Relationship Id="rId35" Type="http://schemas.openxmlformats.org/officeDocument/2006/relationships/hyperlink" Target="https://www.cdc.gov/coronavirus/2019-ncov/vaccines/planning-for-pregnancy.html" TargetMode="External"/><Relationship Id="rId43" Type="http://schemas.openxmlformats.org/officeDocument/2006/relationships/hyperlink" Target="https://www.cdc.gov/coronavirus/2019-ncov/vaccines/vaccine-benefits/facts.html" TargetMode="External"/><Relationship Id="rId8" Type="http://schemas.openxmlformats.org/officeDocument/2006/relationships/hyperlink" Target="https://www.mass.gov/info-details/covid-19-vaccine-frequently-asked-questions" TargetMode="External"/><Relationship Id="rId3" Type="http://schemas.openxmlformats.org/officeDocument/2006/relationships/settings" Target="settings.xml"/><Relationship Id="rId12" Type="http://schemas.openxmlformats.org/officeDocument/2006/relationships/hyperlink" Target="https://www.fda.gov/emergency-preparedness-and-response/mcm-legal-regulatory-and-policy-framework/emergency-use-authorization" TargetMode="External"/><Relationship Id="rId17" Type="http://schemas.openxmlformats.org/officeDocument/2006/relationships/hyperlink" Target="https://www.cdc.gov/vaccines/covid-19/eua/index.html" TargetMode="External"/><Relationship Id="rId25" Type="http://schemas.openxmlformats.org/officeDocument/2006/relationships/hyperlink" Target="https://www.cdc.gov/coronavirus/2019-ncov/vaccines/booster-shot.html" TargetMode="External"/><Relationship Id="rId33" Type="http://schemas.openxmlformats.org/officeDocument/2006/relationships/hyperlink" Target="https://www.cdc.gov/coronavirus/2019-ncov/vaccines/expect/after.html" TargetMode="External"/><Relationship Id="rId38" Type="http://schemas.openxmlformats.org/officeDocument/2006/relationships/hyperlink" Target="https://www.cdc.gov/coronavirus/2019-ncov/vaccines/vaccine-safety-children-teens.html" TargetMode="External"/><Relationship Id="rId46" Type="http://schemas.openxmlformats.org/officeDocument/2006/relationships/fontTable" Target="fontTable.xml"/><Relationship Id="rId20" Type="http://schemas.openxmlformats.org/officeDocument/2006/relationships/hyperlink" Target="https://www.cdc.gov/coronavirus/2019-ncov/vaccines/safety/vsafe.html" TargetMode="External"/><Relationship Id="rId41" Type="http://schemas.openxmlformats.org/officeDocument/2006/relationships/hyperlink" Target="https://www.cdc.gov/coronavirus/2019-ncov/vaccines/vaccine-benef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4841</Words>
  <Characters>27600</Characters>
  <Application>Microsoft Office Word</Application>
  <DocSecurity>0</DocSecurity>
  <Lines>230</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Amazon.com</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Stetler, Katie (DPH)</dc:creator>
  <cp:lastModifiedBy>Leung, Manwai (DPH)</cp:lastModifiedBy>
  <cp:revision>130</cp:revision>
  <cp:lastPrinted>2023-08-16T15:25:00Z</cp:lastPrinted>
  <dcterms:created xsi:type="dcterms:W3CDTF">2021-10-27T18:07:00Z</dcterms:created>
  <dcterms:modified xsi:type="dcterms:W3CDTF">2023-08-16T15:25:00Z</dcterms:modified>
</cp:coreProperties>
</file>