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36B7" w14:textId="77777777" w:rsidR="007415D6" w:rsidRDefault="007415D6"/>
    <w:p w14:paraId="5E2200CA" w14:textId="75574479" w:rsidR="00013EB4" w:rsidRDefault="00013EB4" w:rsidP="007415D6">
      <w:pPr>
        <w:jc w:val="both"/>
      </w:pPr>
      <w:r>
        <w:t xml:space="preserve">All Eligible Entities who sign and date this agreement certify that they will purchase road salt from the VEH107 Statewide Contract during the </w:t>
      </w:r>
      <w:r w:rsidR="00E83F82">
        <w:t>202</w:t>
      </w:r>
      <w:r w:rsidR="006E30C9">
        <w:t>2</w:t>
      </w:r>
      <w:r w:rsidR="00E83F82">
        <w:t>-202</w:t>
      </w:r>
      <w:r w:rsidR="006E30C9">
        <w:t>3</w:t>
      </w:r>
      <w:r>
        <w:t xml:space="preserve"> Winter Season. Usage of the VEH107 Road Salt contract is reserved to entities within the Commonwealth of Massachusetts only. All parties understand that if they do not purchase from the VEH107 contract that they may be removed from future participation on the contract at the discretion of the Operational Services Division (OSD).</w:t>
      </w:r>
    </w:p>
    <w:p w14:paraId="59853E64" w14:textId="77777777" w:rsidR="00013EB4" w:rsidRDefault="00013EB4"/>
    <w:p w14:paraId="5A66196B" w14:textId="26E59BB5" w:rsidR="007415D6" w:rsidRPr="00E8596D" w:rsidRDefault="00013EB4" w:rsidP="00461A43">
      <w:pPr>
        <w:rPr>
          <w:b/>
          <w:bCs/>
        </w:rPr>
      </w:pPr>
      <w:r w:rsidRPr="00E8596D">
        <w:rPr>
          <w:b/>
          <w:bCs/>
        </w:rPr>
        <w:t>Please complete both pages of this MOU and Estimated Usage Form and then scan and email to</w:t>
      </w:r>
      <w:r w:rsidR="00461A43">
        <w:rPr>
          <w:b/>
          <w:bCs/>
        </w:rPr>
        <w:t xml:space="preserve"> either</w:t>
      </w:r>
      <w:r w:rsidRPr="00E8596D">
        <w:rPr>
          <w:b/>
          <w:bCs/>
        </w:rPr>
        <w:t>:</w:t>
      </w:r>
      <w:r w:rsidR="00890736" w:rsidRPr="00E8596D">
        <w:rPr>
          <w:b/>
          <w:bCs/>
        </w:rPr>
        <w:t xml:space="preserve"> </w:t>
      </w:r>
      <w:r w:rsidR="00F82021" w:rsidRPr="00E8596D">
        <w:rPr>
          <w:b/>
          <w:bCs/>
        </w:rPr>
        <w:t xml:space="preserve">Reann Rostamnezhad </w:t>
      </w:r>
      <w:r w:rsidRPr="00E8596D">
        <w:rPr>
          <w:b/>
          <w:bCs/>
        </w:rPr>
        <w:t>at</w:t>
      </w:r>
      <w:r w:rsidR="00F82021" w:rsidRPr="00E8596D">
        <w:rPr>
          <w:b/>
          <w:bCs/>
        </w:rPr>
        <w:t xml:space="preserve"> </w:t>
      </w:r>
      <w:hyperlink r:id="rId9" w:history="1">
        <w:r w:rsidR="00890736" w:rsidRPr="00E8596D">
          <w:rPr>
            <w:rStyle w:val="Hyperlink"/>
            <w:b/>
            <w:bCs/>
          </w:rPr>
          <w:t>reann.rostamnezhad@mass.gov</w:t>
        </w:r>
      </w:hyperlink>
      <w:r w:rsidR="00890736" w:rsidRPr="00E8596D">
        <w:rPr>
          <w:b/>
          <w:bCs/>
        </w:rPr>
        <w:t xml:space="preserve"> or </w:t>
      </w:r>
      <w:r w:rsidR="007A1377">
        <w:rPr>
          <w:b/>
          <w:bCs/>
        </w:rPr>
        <w:t>Kathryn Laboy</w:t>
      </w:r>
      <w:r w:rsidR="00890736" w:rsidRPr="00E8596D">
        <w:rPr>
          <w:b/>
          <w:bCs/>
        </w:rPr>
        <w:t xml:space="preserve"> at </w:t>
      </w:r>
      <w:hyperlink r:id="rId10" w:history="1">
        <w:r w:rsidR="00612674">
          <w:rPr>
            <w:rStyle w:val="Hyperlink"/>
            <w:b/>
            <w:bCs/>
          </w:rPr>
          <w:t>kathryn.laboy2@mass.gov</w:t>
        </w:r>
      </w:hyperlink>
      <w:r w:rsidR="002B6C66" w:rsidRPr="00E8596D">
        <w:rPr>
          <w:b/>
          <w:bCs/>
        </w:rPr>
        <w:t xml:space="preserve">. </w:t>
      </w:r>
    </w:p>
    <w:p w14:paraId="6CA694FD" w14:textId="77777777" w:rsidR="007415D6" w:rsidRDefault="007415D6">
      <w:pPr>
        <w:rPr>
          <w:i/>
          <w:iCs/>
          <w:sz w:val="20"/>
          <w:szCs w:val="20"/>
        </w:rPr>
      </w:pPr>
    </w:p>
    <w:tbl>
      <w:tblPr>
        <w:tblStyle w:val="TableGrid"/>
        <w:tblW w:w="0" w:type="auto"/>
        <w:tblLook w:val="04A0" w:firstRow="1" w:lastRow="0" w:firstColumn="1" w:lastColumn="0" w:noHBand="0" w:noVBand="1"/>
      </w:tblPr>
      <w:tblGrid>
        <w:gridCol w:w="4675"/>
        <w:gridCol w:w="4675"/>
      </w:tblGrid>
      <w:tr w:rsidR="007415D6" w14:paraId="2FCD2A6D" w14:textId="77777777" w:rsidTr="007415D6">
        <w:tc>
          <w:tcPr>
            <w:tcW w:w="4675" w:type="dxa"/>
          </w:tcPr>
          <w:p w14:paraId="4DAEA1C0" w14:textId="77777777" w:rsidR="007415D6" w:rsidRPr="007415D6" w:rsidRDefault="007415D6">
            <w:pPr>
              <w:rPr>
                <w:sz w:val="20"/>
                <w:szCs w:val="20"/>
              </w:rPr>
            </w:pPr>
            <w:r>
              <w:rPr>
                <w:sz w:val="20"/>
                <w:szCs w:val="20"/>
              </w:rPr>
              <w:t>City/Town/Eligible Entity Name:</w:t>
            </w:r>
          </w:p>
        </w:tc>
        <w:tc>
          <w:tcPr>
            <w:tcW w:w="4675" w:type="dxa"/>
          </w:tcPr>
          <w:p w14:paraId="3F8015B2" w14:textId="305D60AD" w:rsidR="007415D6" w:rsidRDefault="007415D6">
            <w:pPr>
              <w:rPr>
                <w:i/>
                <w:iCs/>
                <w:sz w:val="20"/>
                <w:szCs w:val="20"/>
              </w:rPr>
            </w:pPr>
          </w:p>
        </w:tc>
      </w:tr>
      <w:tr w:rsidR="007415D6" w14:paraId="27FF0108" w14:textId="77777777" w:rsidTr="007415D6">
        <w:tc>
          <w:tcPr>
            <w:tcW w:w="4675" w:type="dxa"/>
          </w:tcPr>
          <w:p w14:paraId="6CE16C7D" w14:textId="258173D1" w:rsidR="007415D6" w:rsidRDefault="007415D6">
            <w:pPr>
              <w:rPr>
                <w:i/>
                <w:iCs/>
                <w:sz w:val="20"/>
                <w:szCs w:val="20"/>
              </w:rPr>
            </w:pPr>
            <w:r>
              <w:rPr>
                <w:i/>
                <w:iCs/>
                <w:sz w:val="20"/>
                <w:szCs w:val="20"/>
              </w:rPr>
              <w:t xml:space="preserve">MassDOT Area </w:t>
            </w:r>
            <w:r w:rsidR="00034DD4">
              <w:rPr>
                <w:i/>
                <w:iCs/>
                <w:sz w:val="20"/>
                <w:szCs w:val="20"/>
              </w:rPr>
              <w:t xml:space="preserve">( </w:t>
            </w:r>
            <w:r w:rsidR="00034DD4" w:rsidRPr="00034DD4">
              <w:rPr>
                <w:i/>
                <w:iCs/>
                <w:sz w:val="20"/>
                <w:szCs w:val="20"/>
              </w:rPr>
              <w:t>e.g.,</w:t>
            </w:r>
            <w:r w:rsidRPr="00034DD4">
              <w:rPr>
                <w:i/>
                <w:iCs/>
                <w:sz w:val="20"/>
                <w:szCs w:val="20"/>
              </w:rPr>
              <w:t xml:space="preserve"> 1A):</w:t>
            </w:r>
          </w:p>
        </w:tc>
        <w:tc>
          <w:tcPr>
            <w:tcW w:w="4675" w:type="dxa"/>
          </w:tcPr>
          <w:p w14:paraId="1F0BEFE6" w14:textId="09529934" w:rsidR="007415D6" w:rsidRDefault="007415D6">
            <w:pPr>
              <w:rPr>
                <w:i/>
                <w:iCs/>
                <w:sz w:val="20"/>
                <w:szCs w:val="20"/>
              </w:rPr>
            </w:pPr>
          </w:p>
        </w:tc>
      </w:tr>
    </w:tbl>
    <w:p w14:paraId="7CD74567" w14:textId="77777777" w:rsidR="007415D6" w:rsidRDefault="007415D6">
      <w:pPr>
        <w:rPr>
          <w:i/>
          <w:iCs/>
          <w:sz w:val="20"/>
          <w:szCs w:val="20"/>
        </w:rPr>
      </w:pPr>
    </w:p>
    <w:tbl>
      <w:tblPr>
        <w:tblStyle w:val="TableGrid"/>
        <w:tblW w:w="0" w:type="auto"/>
        <w:tblLook w:val="04A0" w:firstRow="1" w:lastRow="0" w:firstColumn="1" w:lastColumn="0" w:noHBand="0" w:noVBand="1"/>
      </w:tblPr>
      <w:tblGrid>
        <w:gridCol w:w="2515"/>
        <w:gridCol w:w="6835"/>
      </w:tblGrid>
      <w:tr w:rsidR="007415D6" w14:paraId="6DDB71DB" w14:textId="77777777" w:rsidTr="007415D6">
        <w:tc>
          <w:tcPr>
            <w:tcW w:w="2515" w:type="dxa"/>
            <w:tcBorders>
              <w:top w:val="nil"/>
              <w:left w:val="single" w:sz="4" w:space="0" w:color="auto"/>
              <w:bottom w:val="nil"/>
              <w:right w:val="nil"/>
            </w:tcBorders>
            <w:shd w:val="clear" w:color="auto" w:fill="595959" w:themeFill="text1" w:themeFillTint="A6"/>
          </w:tcPr>
          <w:p w14:paraId="698E74C8" w14:textId="77777777" w:rsidR="007415D6" w:rsidRPr="007415D6" w:rsidRDefault="007415D6">
            <w:pPr>
              <w:rPr>
                <w:b/>
                <w:bCs/>
                <w:sz w:val="20"/>
                <w:szCs w:val="20"/>
              </w:rPr>
            </w:pPr>
            <w:r w:rsidRPr="007415D6">
              <w:rPr>
                <w:b/>
                <w:bCs/>
                <w:color w:val="FFFFFF" w:themeColor="background1"/>
                <w:sz w:val="20"/>
                <w:szCs w:val="20"/>
              </w:rPr>
              <w:t>Entity Contact Person</w:t>
            </w:r>
          </w:p>
        </w:tc>
        <w:tc>
          <w:tcPr>
            <w:tcW w:w="6835" w:type="dxa"/>
            <w:tcBorders>
              <w:top w:val="nil"/>
              <w:left w:val="nil"/>
              <w:bottom w:val="nil"/>
              <w:right w:val="single" w:sz="4" w:space="0" w:color="auto"/>
            </w:tcBorders>
            <w:shd w:val="clear" w:color="auto" w:fill="595959" w:themeFill="text1" w:themeFillTint="A6"/>
          </w:tcPr>
          <w:p w14:paraId="1922F9F2" w14:textId="77777777" w:rsidR="007415D6" w:rsidRDefault="007415D6">
            <w:pPr>
              <w:rPr>
                <w:i/>
                <w:iCs/>
                <w:sz w:val="20"/>
                <w:szCs w:val="20"/>
              </w:rPr>
            </w:pPr>
          </w:p>
        </w:tc>
      </w:tr>
      <w:tr w:rsidR="003518B0" w14:paraId="5F563839" w14:textId="77777777" w:rsidTr="007415D6">
        <w:tc>
          <w:tcPr>
            <w:tcW w:w="2515" w:type="dxa"/>
            <w:tcBorders>
              <w:top w:val="nil"/>
            </w:tcBorders>
          </w:tcPr>
          <w:p w14:paraId="16ABE090" w14:textId="77777777" w:rsidR="003518B0" w:rsidRPr="007415D6" w:rsidRDefault="003518B0" w:rsidP="003518B0">
            <w:pPr>
              <w:rPr>
                <w:sz w:val="20"/>
                <w:szCs w:val="20"/>
              </w:rPr>
            </w:pPr>
            <w:r w:rsidRPr="007415D6">
              <w:rPr>
                <w:sz w:val="20"/>
                <w:szCs w:val="20"/>
              </w:rPr>
              <w:t>Name:</w:t>
            </w:r>
          </w:p>
        </w:tc>
        <w:tc>
          <w:tcPr>
            <w:tcW w:w="6835" w:type="dxa"/>
            <w:tcBorders>
              <w:top w:val="nil"/>
            </w:tcBorders>
          </w:tcPr>
          <w:p w14:paraId="5AD2AD7B" w14:textId="40CC16E3" w:rsidR="003518B0" w:rsidRDefault="003518B0" w:rsidP="003518B0">
            <w:pPr>
              <w:rPr>
                <w:i/>
                <w:iCs/>
                <w:sz w:val="20"/>
                <w:szCs w:val="20"/>
              </w:rPr>
            </w:pPr>
          </w:p>
        </w:tc>
      </w:tr>
      <w:tr w:rsidR="003518B0" w14:paraId="4DD180A8" w14:textId="77777777" w:rsidTr="007415D6">
        <w:tc>
          <w:tcPr>
            <w:tcW w:w="2515" w:type="dxa"/>
          </w:tcPr>
          <w:p w14:paraId="09B7DC2B" w14:textId="77777777" w:rsidR="003518B0" w:rsidRPr="007415D6" w:rsidRDefault="003518B0" w:rsidP="003518B0">
            <w:pPr>
              <w:rPr>
                <w:sz w:val="20"/>
                <w:szCs w:val="20"/>
              </w:rPr>
            </w:pPr>
            <w:r w:rsidRPr="007415D6">
              <w:rPr>
                <w:sz w:val="20"/>
                <w:szCs w:val="20"/>
              </w:rPr>
              <w:t>Email:</w:t>
            </w:r>
          </w:p>
        </w:tc>
        <w:tc>
          <w:tcPr>
            <w:tcW w:w="6835" w:type="dxa"/>
          </w:tcPr>
          <w:p w14:paraId="6D8621F4" w14:textId="7096E8BD" w:rsidR="003518B0" w:rsidRDefault="003518B0" w:rsidP="003518B0">
            <w:pPr>
              <w:rPr>
                <w:i/>
                <w:iCs/>
                <w:sz w:val="20"/>
                <w:szCs w:val="20"/>
              </w:rPr>
            </w:pPr>
          </w:p>
        </w:tc>
      </w:tr>
      <w:tr w:rsidR="003518B0" w14:paraId="44ED072C" w14:textId="77777777" w:rsidTr="007415D6">
        <w:tc>
          <w:tcPr>
            <w:tcW w:w="2515" w:type="dxa"/>
          </w:tcPr>
          <w:p w14:paraId="79417FF9" w14:textId="77777777" w:rsidR="003518B0" w:rsidRPr="007415D6" w:rsidRDefault="003518B0" w:rsidP="003518B0">
            <w:pPr>
              <w:rPr>
                <w:sz w:val="20"/>
                <w:szCs w:val="20"/>
              </w:rPr>
            </w:pPr>
            <w:r w:rsidRPr="007415D6">
              <w:rPr>
                <w:sz w:val="20"/>
                <w:szCs w:val="20"/>
              </w:rPr>
              <w:t xml:space="preserve">Phone Number </w:t>
            </w:r>
          </w:p>
        </w:tc>
        <w:tc>
          <w:tcPr>
            <w:tcW w:w="6835" w:type="dxa"/>
          </w:tcPr>
          <w:p w14:paraId="60D77694" w14:textId="686B988A" w:rsidR="003518B0" w:rsidRDefault="003518B0" w:rsidP="003518B0">
            <w:pPr>
              <w:rPr>
                <w:i/>
                <w:iCs/>
                <w:sz w:val="20"/>
                <w:szCs w:val="20"/>
              </w:rPr>
            </w:pPr>
          </w:p>
        </w:tc>
      </w:tr>
    </w:tbl>
    <w:p w14:paraId="5439030B" w14:textId="77777777" w:rsidR="007415D6" w:rsidRDefault="007415D6">
      <w:pPr>
        <w:rPr>
          <w:i/>
          <w:iCs/>
          <w:sz w:val="20"/>
          <w:szCs w:val="20"/>
        </w:rPr>
      </w:pPr>
    </w:p>
    <w:tbl>
      <w:tblPr>
        <w:tblStyle w:val="TableGrid"/>
        <w:tblW w:w="0" w:type="auto"/>
        <w:tblLook w:val="04A0" w:firstRow="1" w:lastRow="0" w:firstColumn="1" w:lastColumn="0" w:noHBand="0" w:noVBand="1"/>
      </w:tblPr>
      <w:tblGrid>
        <w:gridCol w:w="2515"/>
        <w:gridCol w:w="6835"/>
      </w:tblGrid>
      <w:tr w:rsidR="007415D6" w14:paraId="5876048D" w14:textId="77777777" w:rsidTr="00873177">
        <w:tc>
          <w:tcPr>
            <w:tcW w:w="2515" w:type="dxa"/>
            <w:tcBorders>
              <w:top w:val="nil"/>
              <w:left w:val="single" w:sz="4" w:space="0" w:color="auto"/>
              <w:bottom w:val="nil"/>
              <w:right w:val="nil"/>
            </w:tcBorders>
            <w:shd w:val="clear" w:color="auto" w:fill="595959" w:themeFill="text1" w:themeFillTint="A6"/>
          </w:tcPr>
          <w:p w14:paraId="2A369197" w14:textId="77777777" w:rsidR="007415D6" w:rsidRPr="007415D6" w:rsidRDefault="007415D6" w:rsidP="00873177">
            <w:pPr>
              <w:rPr>
                <w:b/>
                <w:bCs/>
                <w:sz w:val="20"/>
                <w:szCs w:val="20"/>
              </w:rPr>
            </w:pPr>
            <w:r>
              <w:rPr>
                <w:b/>
                <w:bCs/>
                <w:color w:val="FFFFFF" w:themeColor="background1"/>
                <w:sz w:val="20"/>
                <w:szCs w:val="20"/>
              </w:rPr>
              <w:t>Authorized Signatory</w:t>
            </w:r>
          </w:p>
        </w:tc>
        <w:tc>
          <w:tcPr>
            <w:tcW w:w="6835" w:type="dxa"/>
            <w:tcBorders>
              <w:top w:val="nil"/>
              <w:left w:val="nil"/>
              <w:bottom w:val="nil"/>
              <w:right w:val="single" w:sz="4" w:space="0" w:color="auto"/>
            </w:tcBorders>
            <w:shd w:val="clear" w:color="auto" w:fill="595959" w:themeFill="text1" w:themeFillTint="A6"/>
          </w:tcPr>
          <w:p w14:paraId="0A7C2A78" w14:textId="77777777" w:rsidR="007415D6" w:rsidRDefault="007415D6" w:rsidP="00873177">
            <w:pPr>
              <w:rPr>
                <w:i/>
                <w:iCs/>
                <w:sz w:val="20"/>
                <w:szCs w:val="20"/>
              </w:rPr>
            </w:pPr>
          </w:p>
        </w:tc>
      </w:tr>
      <w:tr w:rsidR="003518B0" w14:paraId="182875AC" w14:textId="77777777" w:rsidTr="00873177">
        <w:tc>
          <w:tcPr>
            <w:tcW w:w="2515" w:type="dxa"/>
            <w:tcBorders>
              <w:top w:val="nil"/>
            </w:tcBorders>
          </w:tcPr>
          <w:p w14:paraId="42996F96" w14:textId="77777777" w:rsidR="003518B0" w:rsidRPr="007415D6" w:rsidRDefault="003518B0" w:rsidP="003518B0">
            <w:pPr>
              <w:rPr>
                <w:sz w:val="20"/>
                <w:szCs w:val="20"/>
              </w:rPr>
            </w:pPr>
            <w:r w:rsidRPr="007415D6">
              <w:rPr>
                <w:sz w:val="20"/>
                <w:szCs w:val="20"/>
              </w:rPr>
              <w:t>Name:</w:t>
            </w:r>
          </w:p>
        </w:tc>
        <w:tc>
          <w:tcPr>
            <w:tcW w:w="6835" w:type="dxa"/>
            <w:tcBorders>
              <w:top w:val="nil"/>
            </w:tcBorders>
          </w:tcPr>
          <w:p w14:paraId="135AA995" w14:textId="02C7C5F8" w:rsidR="003518B0" w:rsidRDefault="003518B0" w:rsidP="003518B0">
            <w:pPr>
              <w:rPr>
                <w:i/>
                <w:iCs/>
                <w:sz w:val="20"/>
                <w:szCs w:val="20"/>
              </w:rPr>
            </w:pPr>
          </w:p>
        </w:tc>
      </w:tr>
      <w:tr w:rsidR="003518B0" w14:paraId="3AA35B2A" w14:textId="77777777" w:rsidTr="00873177">
        <w:tc>
          <w:tcPr>
            <w:tcW w:w="2515" w:type="dxa"/>
          </w:tcPr>
          <w:p w14:paraId="63371855" w14:textId="77777777" w:rsidR="003518B0" w:rsidRPr="007415D6" w:rsidRDefault="003518B0" w:rsidP="003518B0">
            <w:pPr>
              <w:rPr>
                <w:sz w:val="20"/>
                <w:szCs w:val="20"/>
              </w:rPr>
            </w:pPr>
            <w:r>
              <w:rPr>
                <w:sz w:val="20"/>
                <w:szCs w:val="20"/>
              </w:rPr>
              <w:t>Signature:</w:t>
            </w:r>
          </w:p>
        </w:tc>
        <w:tc>
          <w:tcPr>
            <w:tcW w:w="6835" w:type="dxa"/>
          </w:tcPr>
          <w:p w14:paraId="53AD4E58" w14:textId="3C3CDA34" w:rsidR="003518B0" w:rsidRPr="002D3A3F" w:rsidRDefault="003518B0" w:rsidP="003518B0">
            <w:pPr>
              <w:rPr>
                <w:rFonts w:ascii="Brush Script MT" w:hAnsi="Brush Script MT"/>
                <w:i/>
                <w:iCs/>
                <w:sz w:val="20"/>
                <w:szCs w:val="20"/>
              </w:rPr>
            </w:pPr>
          </w:p>
        </w:tc>
      </w:tr>
      <w:tr w:rsidR="003518B0" w14:paraId="7D596611" w14:textId="77777777" w:rsidTr="00873177">
        <w:tc>
          <w:tcPr>
            <w:tcW w:w="2515" w:type="dxa"/>
          </w:tcPr>
          <w:p w14:paraId="27ED21E4" w14:textId="77777777" w:rsidR="003518B0" w:rsidRPr="007415D6" w:rsidRDefault="003518B0" w:rsidP="003518B0">
            <w:pPr>
              <w:rPr>
                <w:sz w:val="20"/>
                <w:szCs w:val="20"/>
              </w:rPr>
            </w:pPr>
            <w:r>
              <w:rPr>
                <w:sz w:val="20"/>
                <w:szCs w:val="20"/>
              </w:rPr>
              <w:t>Date:</w:t>
            </w:r>
            <w:r w:rsidRPr="007415D6">
              <w:rPr>
                <w:sz w:val="20"/>
                <w:szCs w:val="20"/>
              </w:rPr>
              <w:t xml:space="preserve"> </w:t>
            </w:r>
          </w:p>
        </w:tc>
        <w:tc>
          <w:tcPr>
            <w:tcW w:w="6835" w:type="dxa"/>
          </w:tcPr>
          <w:p w14:paraId="4F39F42E" w14:textId="45027AC8" w:rsidR="003518B0" w:rsidRDefault="003518B0" w:rsidP="003518B0">
            <w:pPr>
              <w:rPr>
                <w:i/>
                <w:iCs/>
                <w:sz w:val="20"/>
                <w:szCs w:val="20"/>
              </w:rPr>
            </w:pPr>
          </w:p>
        </w:tc>
      </w:tr>
    </w:tbl>
    <w:p w14:paraId="69ADA6D0" w14:textId="77777777" w:rsidR="007415D6" w:rsidRDefault="007415D6">
      <w:pPr>
        <w:rPr>
          <w:i/>
          <w:iCs/>
          <w:sz w:val="20"/>
          <w:szCs w:val="20"/>
        </w:rPr>
      </w:pPr>
      <w:r>
        <w:rPr>
          <w:i/>
          <w:iCs/>
          <w:sz w:val="20"/>
          <w:szCs w:val="20"/>
        </w:rPr>
        <w:tab/>
      </w:r>
      <w:r>
        <w:rPr>
          <w:i/>
          <w:iCs/>
          <w:sz w:val="20"/>
          <w:szCs w:val="20"/>
        </w:rPr>
        <w:tab/>
      </w:r>
    </w:p>
    <w:p w14:paraId="45E57784" w14:textId="77777777" w:rsidR="007415D6" w:rsidRDefault="007415D6">
      <w:pPr>
        <w:rPr>
          <w:i/>
          <w:iCs/>
          <w:sz w:val="20"/>
          <w:szCs w:val="20"/>
        </w:rPr>
      </w:pPr>
    </w:p>
    <w:p w14:paraId="0F26E9C2" w14:textId="77777777" w:rsidR="007415D6" w:rsidRDefault="007415D6">
      <w:pPr>
        <w:rPr>
          <w:i/>
          <w:iCs/>
          <w:sz w:val="20"/>
          <w:szCs w:val="20"/>
        </w:rPr>
      </w:pPr>
    </w:p>
    <w:p w14:paraId="62E2730B" w14:textId="7B568956" w:rsidR="007415D6" w:rsidRDefault="007415D6">
      <w:pPr>
        <w:rPr>
          <w:i/>
          <w:iCs/>
          <w:sz w:val="20"/>
          <w:szCs w:val="20"/>
        </w:rPr>
      </w:pPr>
    </w:p>
    <w:p w14:paraId="41DFB2DC" w14:textId="3DDD7D43" w:rsidR="00981327" w:rsidRDefault="00981327">
      <w:pPr>
        <w:rPr>
          <w:i/>
          <w:iCs/>
          <w:sz w:val="20"/>
          <w:szCs w:val="20"/>
        </w:rPr>
      </w:pPr>
    </w:p>
    <w:p w14:paraId="751B36EC" w14:textId="3016F5CB" w:rsidR="00981327" w:rsidRDefault="00981327">
      <w:pPr>
        <w:rPr>
          <w:i/>
          <w:iCs/>
          <w:sz w:val="20"/>
          <w:szCs w:val="20"/>
        </w:rPr>
      </w:pPr>
    </w:p>
    <w:p w14:paraId="30F98444" w14:textId="77777777" w:rsidR="00E8596D" w:rsidRDefault="00E8596D">
      <w:pPr>
        <w:rPr>
          <w:i/>
          <w:iCs/>
          <w:sz w:val="20"/>
          <w:szCs w:val="20"/>
        </w:rPr>
      </w:pPr>
    </w:p>
    <w:p w14:paraId="01AFAAD3" w14:textId="77777777" w:rsidR="00E8596D" w:rsidRDefault="00E8596D">
      <w:pPr>
        <w:rPr>
          <w:i/>
          <w:iCs/>
          <w:sz w:val="20"/>
          <w:szCs w:val="20"/>
        </w:rPr>
      </w:pPr>
    </w:p>
    <w:p w14:paraId="7BE04289" w14:textId="65658125" w:rsidR="00981327" w:rsidRDefault="00981327">
      <w:pPr>
        <w:rPr>
          <w:i/>
          <w:iCs/>
          <w:sz w:val="20"/>
          <w:szCs w:val="20"/>
        </w:rPr>
      </w:pPr>
    </w:p>
    <w:p w14:paraId="0218608E" w14:textId="77777777" w:rsidR="00981327" w:rsidRDefault="00981327">
      <w:pPr>
        <w:rPr>
          <w:i/>
          <w:iCs/>
          <w:sz w:val="20"/>
          <w:szCs w:val="20"/>
        </w:rPr>
      </w:pPr>
    </w:p>
    <w:p w14:paraId="385156A5" w14:textId="77777777" w:rsidR="007415D6" w:rsidRDefault="007415D6">
      <w:pPr>
        <w:rPr>
          <w:i/>
          <w:iCs/>
          <w:sz w:val="20"/>
          <w:szCs w:val="20"/>
        </w:rPr>
      </w:pPr>
    </w:p>
    <w:p w14:paraId="677C571C" w14:textId="77777777" w:rsidR="00923CC9" w:rsidRPr="00923CC9" w:rsidRDefault="00923CC9" w:rsidP="00114CE3">
      <w:pPr>
        <w:jc w:val="center"/>
        <w:rPr>
          <w:b/>
          <w:bCs/>
          <w:i/>
          <w:iCs/>
          <w:sz w:val="24"/>
          <w:szCs w:val="24"/>
        </w:rPr>
      </w:pPr>
    </w:p>
    <w:p w14:paraId="2375C844" w14:textId="63B9BC5E" w:rsidR="007415D6" w:rsidRPr="00114CE3" w:rsidRDefault="007415D6" w:rsidP="00114CE3">
      <w:pPr>
        <w:jc w:val="center"/>
        <w:rPr>
          <w:b/>
          <w:bCs/>
          <w:i/>
          <w:iCs/>
          <w:sz w:val="36"/>
          <w:szCs w:val="36"/>
        </w:rPr>
      </w:pPr>
      <w:r w:rsidRPr="00114CE3">
        <w:rPr>
          <w:b/>
          <w:bCs/>
          <w:i/>
          <w:iCs/>
          <w:sz w:val="36"/>
          <w:szCs w:val="36"/>
        </w:rPr>
        <w:lastRenderedPageBreak/>
        <w:t>Estimate Usage Form</w:t>
      </w:r>
    </w:p>
    <w:p w14:paraId="38BC83BD" w14:textId="5CD49DE2" w:rsidR="007415D6" w:rsidRPr="00923CC9" w:rsidRDefault="007415D6" w:rsidP="00923CC9">
      <w:pPr>
        <w:jc w:val="center"/>
        <w:rPr>
          <w:b/>
          <w:bCs/>
          <w:i/>
          <w:iCs/>
          <w:sz w:val="28"/>
          <w:szCs w:val="28"/>
          <w:u w:val="single"/>
        </w:rPr>
      </w:pPr>
      <w:r w:rsidRPr="00114CE3">
        <w:rPr>
          <w:b/>
          <w:bCs/>
          <w:i/>
          <w:iCs/>
          <w:sz w:val="28"/>
          <w:szCs w:val="28"/>
          <w:u w:val="single"/>
        </w:rPr>
        <w:t>All field are required and must be completed</w:t>
      </w:r>
    </w:p>
    <w:tbl>
      <w:tblPr>
        <w:tblStyle w:val="TableGrid"/>
        <w:tblW w:w="0" w:type="auto"/>
        <w:tblLook w:val="04A0" w:firstRow="1" w:lastRow="0" w:firstColumn="1" w:lastColumn="0" w:noHBand="0" w:noVBand="1"/>
      </w:tblPr>
      <w:tblGrid>
        <w:gridCol w:w="2695"/>
        <w:gridCol w:w="6655"/>
      </w:tblGrid>
      <w:tr w:rsidR="00923CC9" w:rsidRPr="00923CC9" w14:paraId="3810EE34" w14:textId="77777777" w:rsidTr="003C701C">
        <w:tc>
          <w:tcPr>
            <w:tcW w:w="9350" w:type="dxa"/>
            <w:gridSpan w:val="2"/>
            <w:shd w:val="clear" w:color="auto" w:fill="595959" w:themeFill="text1" w:themeFillTint="A6"/>
          </w:tcPr>
          <w:p w14:paraId="122888B3" w14:textId="4E4D611F" w:rsidR="00923CC9" w:rsidRPr="00923CC9" w:rsidRDefault="00923CC9" w:rsidP="003C701C">
            <w:pPr>
              <w:rPr>
                <w:b/>
                <w:bCs/>
                <w:color w:val="FFFFFF" w:themeColor="background1"/>
                <w:sz w:val="20"/>
                <w:szCs w:val="20"/>
              </w:rPr>
            </w:pPr>
            <w:r>
              <w:rPr>
                <w:b/>
                <w:bCs/>
                <w:color w:val="FFFFFF" w:themeColor="background1"/>
                <w:sz w:val="20"/>
                <w:szCs w:val="20"/>
              </w:rPr>
              <w:t>Public Works/Highway Dept. Contact Person (if different from Entity Contact Person)</w:t>
            </w:r>
          </w:p>
        </w:tc>
      </w:tr>
      <w:tr w:rsidR="00923CC9" w14:paraId="3BF86B62" w14:textId="77777777" w:rsidTr="003C701C">
        <w:tc>
          <w:tcPr>
            <w:tcW w:w="2695" w:type="dxa"/>
            <w:tcBorders>
              <w:top w:val="nil"/>
            </w:tcBorders>
          </w:tcPr>
          <w:p w14:paraId="7C8F1D0D" w14:textId="33AAEF98" w:rsidR="00923CC9" w:rsidRPr="007415D6" w:rsidRDefault="00923CC9" w:rsidP="003C701C">
            <w:pPr>
              <w:rPr>
                <w:sz w:val="20"/>
                <w:szCs w:val="20"/>
              </w:rPr>
            </w:pPr>
            <w:r>
              <w:rPr>
                <w:sz w:val="20"/>
                <w:szCs w:val="20"/>
              </w:rPr>
              <w:t>Name:</w:t>
            </w:r>
          </w:p>
        </w:tc>
        <w:tc>
          <w:tcPr>
            <w:tcW w:w="6655" w:type="dxa"/>
            <w:tcBorders>
              <w:top w:val="nil"/>
            </w:tcBorders>
          </w:tcPr>
          <w:p w14:paraId="195A6599" w14:textId="6022AAB0" w:rsidR="00923CC9" w:rsidRDefault="00923CC9" w:rsidP="003C701C">
            <w:pPr>
              <w:rPr>
                <w:i/>
                <w:iCs/>
                <w:sz w:val="20"/>
                <w:szCs w:val="20"/>
              </w:rPr>
            </w:pPr>
          </w:p>
        </w:tc>
      </w:tr>
      <w:tr w:rsidR="00923CC9" w14:paraId="3341726E" w14:textId="77777777" w:rsidTr="003C701C">
        <w:tc>
          <w:tcPr>
            <w:tcW w:w="2695" w:type="dxa"/>
          </w:tcPr>
          <w:p w14:paraId="443C6F69" w14:textId="7FD0FCB7" w:rsidR="00923CC9" w:rsidRPr="007415D6" w:rsidRDefault="00923CC9" w:rsidP="003C701C">
            <w:pPr>
              <w:rPr>
                <w:sz w:val="20"/>
                <w:szCs w:val="20"/>
              </w:rPr>
            </w:pPr>
            <w:r>
              <w:rPr>
                <w:sz w:val="20"/>
                <w:szCs w:val="20"/>
              </w:rPr>
              <w:t>Email:</w:t>
            </w:r>
          </w:p>
        </w:tc>
        <w:tc>
          <w:tcPr>
            <w:tcW w:w="6655" w:type="dxa"/>
          </w:tcPr>
          <w:p w14:paraId="5D8ADCB2" w14:textId="2CFAFDCD" w:rsidR="00923CC9" w:rsidRDefault="00923CC9" w:rsidP="003C701C">
            <w:pPr>
              <w:rPr>
                <w:i/>
                <w:iCs/>
                <w:sz w:val="20"/>
                <w:szCs w:val="20"/>
              </w:rPr>
            </w:pPr>
          </w:p>
        </w:tc>
      </w:tr>
      <w:tr w:rsidR="00923CC9" w14:paraId="60EFEFEA" w14:textId="77777777" w:rsidTr="003C701C">
        <w:tc>
          <w:tcPr>
            <w:tcW w:w="2695" w:type="dxa"/>
          </w:tcPr>
          <w:p w14:paraId="70CFB0A9" w14:textId="5EF44A56" w:rsidR="00923CC9" w:rsidRDefault="00923CC9" w:rsidP="003C701C">
            <w:pPr>
              <w:rPr>
                <w:sz w:val="20"/>
                <w:szCs w:val="20"/>
              </w:rPr>
            </w:pPr>
            <w:r>
              <w:rPr>
                <w:sz w:val="20"/>
                <w:szCs w:val="20"/>
              </w:rPr>
              <w:t>Phone Number:</w:t>
            </w:r>
          </w:p>
        </w:tc>
        <w:tc>
          <w:tcPr>
            <w:tcW w:w="6655" w:type="dxa"/>
          </w:tcPr>
          <w:p w14:paraId="6AB94744" w14:textId="50AC522B" w:rsidR="00923CC9" w:rsidRDefault="00923CC9" w:rsidP="003C701C">
            <w:pPr>
              <w:rPr>
                <w:i/>
                <w:iCs/>
                <w:sz w:val="20"/>
                <w:szCs w:val="20"/>
              </w:rPr>
            </w:pPr>
          </w:p>
        </w:tc>
      </w:tr>
    </w:tbl>
    <w:p w14:paraId="2582BEF2" w14:textId="77777777" w:rsidR="00923CC9" w:rsidRDefault="00923CC9">
      <w:pPr>
        <w:rPr>
          <w:i/>
          <w:iCs/>
          <w:sz w:val="20"/>
          <w:szCs w:val="20"/>
        </w:rPr>
      </w:pPr>
    </w:p>
    <w:tbl>
      <w:tblPr>
        <w:tblStyle w:val="TableGrid"/>
        <w:tblW w:w="0" w:type="auto"/>
        <w:tblLook w:val="04A0" w:firstRow="1" w:lastRow="0" w:firstColumn="1" w:lastColumn="0" w:noHBand="0" w:noVBand="1"/>
      </w:tblPr>
      <w:tblGrid>
        <w:gridCol w:w="2695"/>
        <w:gridCol w:w="6655"/>
      </w:tblGrid>
      <w:tr w:rsidR="00114CE3" w14:paraId="51615817" w14:textId="77777777" w:rsidTr="003C701C">
        <w:tc>
          <w:tcPr>
            <w:tcW w:w="2695" w:type="dxa"/>
            <w:tcBorders>
              <w:top w:val="nil"/>
              <w:left w:val="single" w:sz="4" w:space="0" w:color="auto"/>
              <w:bottom w:val="nil"/>
              <w:right w:val="nil"/>
            </w:tcBorders>
            <w:shd w:val="clear" w:color="auto" w:fill="595959" w:themeFill="text1" w:themeFillTint="A6"/>
          </w:tcPr>
          <w:p w14:paraId="2E86B941" w14:textId="34F7D005" w:rsidR="00114CE3" w:rsidRPr="007415D6" w:rsidRDefault="00114CE3" w:rsidP="003C701C">
            <w:pPr>
              <w:rPr>
                <w:b/>
                <w:bCs/>
                <w:sz w:val="20"/>
                <w:szCs w:val="20"/>
              </w:rPr>
            </w:pPr>
            <w:r>
              <w:rPr>
                <w:b/>
                <w:bCs/>
                <w:color w:val="FFFFFF" w:themeColor="background1"/>
                <w:sz w:val="20"/>
                <w:szCs w:val="20"/>
              </w:rPr>
              <w:t>Emergency Contact</w:t>
            </w:r>
          </w:p>
        </w:tc>
        <w:tc>
          <w:tcPr>
            <w:tcW w:w="6655" w:type="dxa"/>
            <w:tcBorders>
              <w:top w:val="nil"/>
              <w:left w:val="nil"/>
              <w:bottom w:val="nil"/>
              <w:right w:val="single" w:sz="4" w:space="0" w:color="auto"/>
            </w:tcBorders>
            <w:shd w:val="clear" w:color="auto" w:fill="595959" w:themeFill="text1" w:themeFillTint="A6"/>
          </w:tcPr>
          <w:p w14:paraId="017DC7A9" w14:textId="7FDDB4EA" w:rsidR="00114CE3" w:rsidRPr="00114CE3" w:rsidRDefault="00114CE3" w:rsidP="003C701C">
            <w:pPr>
              <w:rPr>
                <w:b/>
                <w:bCs/>
                <w:i/>
                <w:iCs/>
                <w:sz w:val="20"/>
                <w:szCs w:val="20"/>
              </w:rPr>
            </w:pPr>
          </w:p>
        </w:tc>
      </w:tr>
      <w:tr w:rsidR="003518B0" w14:paraId="774CD9FF" w14:textId="77777777" w:rsidTr="003C701C">
        <w:tc>
          <w:tcPr>
            <w:tcW w:w="2695" w:type="dxa"/>
            <w:tcBorders>
              <w:top w:val="nil"/>
            </w:tcBorders>
          </w:tcPr>
          <w:p w14:paraId="1E7D3EF4" w14:textId="77777777" w:rsidR="003518B0" w:rsidRPr="007415D6" w:rsidRDefault="003518B0" w:rsidP="003518B0">
            <w:pPr>
              <w:rPr>
                <w:sz w:val="20"/>
                <w:szCs w:val="20"/>
              </w:rPr>
            </w:pPr>
            <w:r w:rsidRPr="007415D6">
              <w:rPr>
                <w:sz w:val="20"/>
                <w:szCs w:val="20"/>
              </w:rPr>
              <w:t>Name:</w:t>
            </w:r>
          </w:p>
        </w:tc>
        <w:tc>
          <w:tcPr>
            <w:tcW w:w="6655" w:type="dxa"/>
            <w:tcBorders>
              <w:top w:val="nil"/>
            </w:tcBorders>
          </w:tcPr>
          <w:p w14:paraId="45E4D85A" w14:textId="35E6E186" w:rsidR="003518B0" w:rsidRDefault="003518B0" w:rsidP="003518B0">
            <w:pPr>
              <w:rPr>
                <w:i/>
                <w:iCs/>
                <w:sz w:val="20"/>
                <w:szCs w:val="20"/>
              </w:rPr>
            </w:pPr>
          </w:p>
        </w:tc>
      </w:tr>
      <w:tr w:rsidR="003518B0" w14:paraId="495732A0" w14:textId="77777777" w:rsidTr="003C701C">
        <w:tc>
          <w:tcPr>
            <w:tcW w:w="2695" w:type="dxa"/>
          </w:tcPr>
          <w:p w14:paraId="3F292CE5" w14:textId="5A49EA4A" w:rsidR="003518B0" w:rsidRPr="007415D6" w:rsidRDefault="003518B0" w:rsidP="003518B0">
            <w:pPr>
              <w:rPr>
                <w:sz w:val="20"/>
                <w:szCs w:val="20"/>
              </w:rPr>
            </w:pPr>
            <w:r>
              <w:rPr>
                <w:sz w:val="20"/>
                <w:szCs w:val="20"/>
              </w:rPr>
              <w:t>Phone Number:</w:t>
            </w:r>
          </w:p>
        </w:tc>
        <w:tc>
          <w:tcPr>
            <w:tcW w:w="6655" w:type="dxa"/>
          </w:tcPr>
          <w:p w14:paraId="29AC12BA" w14:textId="7566AC6A" w:rsidR="003518B0" w:rsidRDefault="003518B0" w:rsidP="003518B0">
            <w:pPr>
              <w:rPr>
                <w:i/>
                <w:iCs/>
                <w:sz w:val="20"/>
                <w:szCs w:val="20"/>
              </w:rPr>
            </w:pPr>
          </w:p>
        </w:tc>
      </w:tr>
    </w:tbl>
    <w:p w14:paraId="7BB6CA95" w14:textId="7F4DBE51" w:rsidR="00114CE3" w:rsidRDefault="00114CE3">
      <w:pPr>
        <w:rPr>
          <w:i/>
          <w:iCs/>
          <w:sz w:val="20"/>
          <w:szCs w:val="20"/>
        </w:rPr>
      </w:pPr>
    </w:p>
    <w:tbl>
      <w:tblPr>
        <w:tblStyle w:val="TableGrid"/>
        <w:tblW w:w="0" w:type="auto"/>
        <w:tblLook w:val="04A0" w:firstRow="1" w:lastRow="0" w:firstColumn="1" w:lastColumn="0" w:noHBand="0" w:noVBand="1"/>
      </w:tblPr>
      <w:tblGrid>
        <w:gridCol w:w="2695"/>
        <w:gridCol w:w="6655"/>
      </w:tblGrid>
      <w:tr w:rsidR="003D7241" w14:paraId="4C5F1126" w14:textId="77777777" w:rsidTr="003C701C">
        <w:tc>
          <w:tcPr>
            <w:tcW w:w="2695" w:type="dxa"/>
            <w:tcBorders>
              <w:top w:val="nil"/>
              <w:left w:val="single" w:sz="4" w:space="0" w:color="auto"/>
              <w:bottom w:val="nil"/>
              <w:right w:val="nil"/>
            </w:tcBorders>
            <w:shd w:val="clear" w:color="auto" w:fill="595959" w:themeFill="text1" w:themeFillTint="A6"/>
          </w:tcPr>
          <w:p w14:paraId="57F5EE91" w14:textId="18B2FCCE" w:rsidR="003D7241" w:rsidRPr="007415D6" w:rsidRDefault="003D7241" w:rsidP="003C701C">
            <w:pPr>
              <w:rPr>
                <w:b/>
                <w:bCs/>
                <w:sz w:val="20"/>
                <w:szCs w:val="20"/>
              </w:rPr>
            </w:pPr>
            <w:bookmarkStart w:id="0" w:name="_Hlk17290522"/>
            <w:r>
              <w:rPr>
                <w:b/>
                <w:bCs/>
                <w:color w:val="FFFFFF" w:themeColor="background1"/>
                <w:sz w:val="20"/>
                <w:szCs w:val="20"/>
              </w:rPr>
              <w:t>Entity Address</w:t>
            </w:r>
          </w:p>
        </w:tc>
        <w:tc>
          <w:tcPr>
            <w:tcW w:w="6655" w:type="dxa"/>
            <w:tcBorders>
              <w:top w:val="nil"/>
              <w:left w:val="nil"/>
              <w:bottom w:val="nil"/>
              <w:right w:val="single" w:sz="4" w:space="0" w:color="auto"/>
            </w:tcBorders>
            <w:shd w:val="clear" w:color="auto" w:fill="595959" w:themeFill="text1" w:themeFillTint="A6"/>
          </w:tcPr>
          <w:p w14:paraId="10CE1096" w14:textId="77777777" w:rsidR="003D7241" w:rsidRPr="00114CE3" w:rsidRDefault="003D7241" w:rsidP="003C701C">
            <w:pPr>
              <w:rPr>
                <w:b/>
                <w:bCs/>
                <w:i/>
                <w:iCs/>
                <w:sz w:val="20"/>
                <w:szCs w:val="20"/>
              </w:rPr>
            </w:pPr>
          </w:p>
        </w:tc>
      </w:tr>
      <w:tr w:rsidR="003518B0" w14:paraId="4A2A256D" w14:textId="77777777" w:rsidTr="003C701C">
        <w:tc>
          <w:tcPr>
            <w:tcW w:w="2695" w:type="dxa"/>
            <w:tcBorders>
              <w:top w:val="nil"/>
            </w:tcBorders>
          </w:tcPr>
          <w:p w14:paraId="7621C3A8" w14:textId="68EE3642" w:rsidR="003518B0" w:rsidRPr="007415D6" w:rsidRDefault="003518B0" w:rsidP="003518B0">
            <w:pPr>
              <w:rPr>
                <w:sz w:val="20"/>
                <w:szCs w:val="20"/>
              </w:rPr>
            </w:pPr>
            <w:r>
              <w:rPr>
                <w:sz w:val="20"/>
                <w:szCs w:val="20"/>
              </w:rPr>
              <w:t>Street:</w:t>
            </w:r>
          </w:p>
        </w:tc>
        <w:tc>
          <w:tcPr>
            <w:tcW w:w="6655" w:type="dxa"/>
            <w:tcBorders>
              <w:top w:val="nil"/>
            </w:tcBorders>
          </w:tcPr>
          <w:p w14:paraId="085BF09B" w14:textId="7EF15D6F" w:rsidR="003518B0" w:rsidRDefault="003518B0" w:rsidP="003518B0">
            <w:pPr>
              <w:rPr>
                <w:i/>
                <w:iCs/>
                <w:sz w:val="20"/>
                <w:szCs w:val="20"/>
              </w:rPr>
            </w:pPr>
          </w:p>
        </w:tc>
      </w:tr>
      <w:tr w:rsidR="003518B0" w14:paraId="7957CD34" w14:textId="77777777" w:rsidTr="003C701C">
        <w:tc>
          <w:tcPr>
            <w:tcW w:w="2695" w:type="dxa"/>
          </w:tcPr>
          <w:p w14:paraId="4DEAAC80" w14:textId="5D2C877E" w:rsidR="003518B0" w:rsidRPr="007415D6" w:rsidRDefault="003518B0" w:rsidP="003518B0">
            <w:pPr>
              <w:rPr>
                <w:sz w:val="20"/>
                <w:szCs w:val="20"/>
              </w:rPr>
            </w:pPr>
            <w:r>
              <w:rPr>
                <w:sz w:val="20"/>
                <w:szCs w:val="20"/>
              </w:rPr>
              <w:t>Town/City:</w:t>
            </w:r>
          </w:p>
        </w:tc>
        <w:tc>
          <w:tcPr>
            <w:tcW w:w="6655" w:type="dxa"/>
          </w:tcPr>
          <w:p w14:paraId="3EE8858A" w14:textId="0C9A6024" w:rsidR="003518B0" w:rsidRDefault="003518B0" w:rsidP="003518B0">
            <w:pPr>
              <w:rPr>
                <w:i/>
                <w:iCs/>
                <w:sz w:val="20"/>
                <w:szCs w:val="20"/>
              </w:rPr>
            </w:pPr>
          </w:p>
        </w:tc>
      </w:tr>
      <w:tr w:rsidR="003518B0" w14:paraId="6C4047DD" w14:textId="77777777" w:rsidTr="003C701C">
        <w:tc>
          <w:tcPr>
            <w:tcW w:w="2695" w:type="dxa"/>
          </w:tcPr>
          <w:p w14:paraId="66603E54" w14:textId="02E58702" w:rsidR="003518B0" w:rsidRDefault="003518B0" w:rsidP="003518B0">
            <w:pPr>
              <w:rPr>
                <w:sz w:val="20"/>
                <w:szCs w:val="20"/>
              </w:rPr>
            </w:pPr>
            <w:r>
              <w:rPr>
                <w:sz w:val="20"/>
                <w:szCs w:val="20"/>
              </w:rPr>
              <w:t>Zip Code:</w:t>
            </w:r>
          </w:p>
        </w:tc>
        <w:tc>
          <w:tcPr>
            <w:tcW w:w="6655" w:type="dxa"/>
          </w:tcPr>
          <w:p w14:paraId="1543FCA7" w14:textId="1966FF73" w:rsidR="003518B0" w:rsidRDefault="003518B0" w:rsidP="003518B0">
            <w:pPr>
              <w:rPr>
                <w:i/>
                <w:iCs/>
                <w:sz w:val="20"/>
                <w:szCs w:val="20"/>
              </w:rPr>
            </w:pPr>
          </w:p>
        </w:tc>
      </w:tr>
      <w:bookmarkEnd w:id="0"/>
    </w:tbl>
    <w:p w14:paraId="648B1AF1" w14:textId="66CA4CFF" w:rsidR="007F3532" w:rsidRDefault="007F3532">
      <w:pPr>
        <w:rPr>
          <w:i/>
          <w:iCs/>
          <w:sz w:val="20"/>
          <w:szCs w:val="20"/>
        </w:rPr>
      </w:pPr>
    </w:p>
    <w:tbl>
      <w:tblPr>
        <w:tblStyle w:val="TableGrid"/>
        <w:tblW w:w="0" w:type="auto"/>
        <w:tblLook w:val="04A0" w:firstRow="1" w:lastRow="0" w:firstColumn="1" w:lastColumn="0" w:noHBand="0" w:noVBand="1"/>
      </w:tblPr>
      <w:tblGrid>
        <w:gridCol w:w="2695"/>
        <w:gridCol w:w="6655"/>
      </w:tblGrid>
      <w:tr w:rsidR="003D7241" w:rsidRPr="00923CC9" w14:paraId="5688B452" w14:textId="77777777" w:rsidTr="00923CC9">
        <w:tc>
          <w:tcPr>
            <w:tcW w:w="9350" w:type="dxa"/>
            <w:gridSpan w:val="2"/>
            <w:shd w:val="clear" w:color="auto" w:fill="595959" w:themeFill="text1" w:themeFillTint="A6"/>
          </w:tcPr>
          <w:p w14:paraId="3BA22596" w14:textId="4AE4338B" w:rsidR="003D7241" w:rsidRPr="00923CC9" w:rsidRDefault="003D7241">
            <w:pPr>
              <w:rPr>
                <w:b/>
                <w:bCs/>
                <w:color w:val="FFFFFF" w:themeColor="background1"/>
                <w:sz w:val="20"/>
                <w:szCs w:val="20"/>
              </w:rPr>
            </w:pPr>
            <w:bookmarkStart w:id="1" w:name="_Hlk17291189"/>
            <w:r w:rsidRPr="00923CC9">
              <w:rPr>
                <w:b/>
                <w:bCs/>
                <w:color w:val="FFFFFF" w:themeColor="background1"/>
                <w:sz w:val="20"/>
                <w:szCs w:val="20"/>
              </w:rPr>
              <w:t>Delivery Address (if different from Entity Address</w:t>
            </w:r>
            <w:r w:rsidR="00202521">
              <w:rPr>
                <w:b/>
                <w:bCs/>
                <w:color w:val="FFFFFF" w:themeColor="background1"/>
                <w:sz w:val="20"/>
                <w:szCs w:val="20"/>
              </w:rPr>
              <w:t>)</w:t>
            </w:r>
          </w:p>
        </w:tc>
      </w:tr>
      <w:tr w:rsidR="00923CC9" w14:paraId="6E4D5AF1" w14:textId="77777777" w:rsidTr="00923CC9">
        <w:tc>
          <w:tcPr>
            <w:tcW w:w="2695" w:type="dxa"/>
            <w:tcBorders>
              <w:top w:val="nil"/>
            </w:tcBorders>
          </w:tcPr>
          <w:p w14:paraId="21E6CBCF" w14:textId="5A828735" w:rsidR="00923CC9" w:rsidRPr="007415D6" w:rsidRDefault="00923CC9" w:rsidP="003C701C">
            <w:pPr>
              <w:rPr>
                <w:sz w:val="20"/>
                <w:szCs w:val="20"/>
              </w:rPr>
            </w:pPr>
            <w:r>
              <w:rPr>
                <w:sz w:val="20"/>
                <w:szCs w:val="20"/>
              </w:rPr>
              <w:t>Street:</w:t>
            </w:r>
          </w:p>
        </w:tc>
        <w:tc>
          <w:tcPr>
            <w:tcW w:w="6655" w:type="dxa"/>
            <w:tcBorders>
              <w:top w:val="nil"/>
            </w:tcBorders>
          </w:tcPr>
          <w:p w14:paraId="2E2576DA" w14:textId="1F62A55D" w:rsidR="00923CC9" w:rsidRDefault="00923CC9" w:rsidP="003C701C">
            <w:pPr>
              <w:rPr>
                <w:i/>
                <w:iCs/>
                <w:sz w:val="20"/>
                <w:szCs w:val="20"/>
              </w:rPr>
            </w:pPr>
          </w:p>
        </w:tc>
      </w:tr>
      <w:tr w:rsidR="00923CC9" w14:paraId="1B4E1C9F" w14:textId="77777777" w:rsidTr="00923CC9">
        <w:tc>
          <w:tcPr>
            <w:tcW w:w="2695" w:type="dxa"/>
          </w:tcPr>
          <w:p w14:paraId="28A6AFE9" w14:textId="0F6E2412" w:rsidR="00923CC9" w:rsidRPr="007415D6" w:rsidRDefault="00923CC9" w:rsidP="003C701C">
            <w:pPr>
              <w:rPr>
                <w:sz w:val="20"/>
                <w:szCs w:val="20"/>
              </w:rPr>
            </w:pPr>
            <w:r>
              <w:rPr>
                <w:sz w:val="20"/>
                <w:szCs w:val="20"/>
              </w:rPr>
              <w:t>Town/City:</w:t>
            </w:r>
          </w:p>
        </w:tc>
        <w:tc>
          <w:tcPr>
            <w:tcW w:w="6655" w:type="dxa"/>
          </w:tcPr>
          <w:p w14:paraId="1DB747E7" w14:textId="266E984F" w:rsidR="00923CC9" w:rsidRDefault="00923CC9" w:rsidP="003C701C">
            <w:pPr>
              <w:rPr>
                <w:i/>
                <w:iCs/>
                <w:sz w:val="20"/>
                <w:szCs w:val="20"/>
              </w:rPr>
            </w:pPr>
          </w:p>
        </w:tc>
      </w:tr>
      <w:tr w:rsidR="00923CC9" w14:paraId="1206A22F" w14:textId="77777777" w:rsidTr="00923CC9">
        <w:tc>
          <w:tcPr>
            <w:tcW w:w="2695" w:type="dxa"/>
          </w:tcPr>
          <w:p w14:paraId="1EACBFFA" w14:textId="08A2EB10" w:rsidR="00923CC9" w:rsidRDefault="00923CC9" w:rsidP="003C701C">
            <w:pPr>
              <w:rPr>
                <w:sz w:val="20"/>
                <w:szCs w:val="20"/>
              </w:rPr>
            </w:pPr>
            <w:r>
              <w:rPr>
                <w:sz w:val="20"/>
                <w:szCs w:val="20"/>
              </w:rPr>
              <w:t>Zip Code:</w:t>
            </w:r>
          </w:p>
        </w:tc>
        <w:tc>
          <w:tcPr>
            <w:tcW w:w="6655" w:type="dxa"/>
          </w:tcPr>
          <w:p w14:paraId="644DA6D8" w14:textId="7BD5D906" w:rsidR="00923CC9" w:rsidRDefault="00923CC9" w:rsidP="003C701C">
            <w:pPr>
              <w:rPr>
                <w:i/>
                <w:iCs/>
                <w:sz w:val="20"/>
                <w:szCs w:val="20"/>
              </w:rPr>
            </w:pPr>
          </w:p>
        </w:tc>
      </w:tr>
      <w:bookmarkEnd w:id="1"/>
    </w:tbl>
    <w:p w14:paraId="4CE54CD6" w14:textId="5BDEE74C" w:rsidR="003D7241" w:rsidRDefault="003D7241">
      <w:pPr>
        <w:rPr>
          <w:i/>
          <w:iCs/>
          <w:sz w:val="20"/>
          <w:szCs w:val="20"/>
        </w:rPr>
      </w:pPr>
    </w:p>
    <w:tbl>
      <w:tblPr>
        <w:tblStyle w:val="TableGrid"/>
        <w:tblW w:w="0" w:type="auto"/>
        <w:tblLook w:val="04A0" w:firstRow="1" w:lastRow="0" w:firstColumn="1" w:lastColumn="0" w:noHBand="0" w:noVBand="1"/>
      </w:tblPr>
      <w:tblGrid>
        <w:gridCol w:w="4045"/>
        <w:gridCol w:w="5305"/>
      </w:tblGrid>
      <w:tr w:rsidR="003D7241" w14:paraId="5F5894F6" w14:textId="77777777" w:rsidTr="003D7241">
        <w:tc>
          <w:tcPr>
            <w:tcW w:w="4045" w:type="dxa"/>
            <w:tcBorders>
              <w:top w:val="nil"/>
              <w:left w:val="single" w:sz="4" w:space="0" w:color="auto"/>
              <w:bottom w:val="nil"/>
              <w:right w:val="nil"/>
            </w:tcBorders>
            <w:shd w:val="clear" w:color="auto" w:fill="595959" w:themeFill="text1" w:themeFillTint="A6"/>
          </w:tcPr>
          <w:p w14:paraId="18D046B5" w14:textId="0E912881" w:rsidR="003D7241" w:rsidRPr="007415D6" w:rsidRDefault="003D7241" w:rsidP="003C701C">
            <w:pPr>
              <w:rPr>
                <w:b/>
                <w:bCs/>
                <w:sz w:val="20"/>
                <w:szCs w:val="20"/>
              </w:rPr>
            </w:pPr>
            <w:r>
              <w:rPr>
                <w:b/>
                <w:bCs/>
                <w:color w:val="FFFFFF" w:themeColor="background1"/>
                <w:sz w:val="20"/>
                <w:szCs w:val="20"/>
              </w:rPr>
              <w:t>Road Salt Information</w:t>
            </w:r>
          </w:p>
        </w:tc>
        <w:tc>
          <w:tcPr>
            <w:tcW w:w="5305" w:type="dxa"/>
            <w:tcBorders>
              <w:top w:val="nil"/>
              <w:left w:val="nil"/>
              <w:bottom w:val="nil"/>
              <w:right w:val="single" w:sz="4" w:space="0" w:color="auto"/>
            </w:tcBorders>
            <w:shd w:val="clear" w:color="auto" w:fill="595959" w:themeFill="text1" w:themeFillTint="A6"/>
          </w:tcPr>
          <w:p w14:paraId="09355DB5" w14:textId="77777777" w:rsidR="003D7241" w:rsidRPr="00114CE3" w:rsidRDefault="003D7241" w:rsidP="003C701C">
            <w:pPr>
              <w:rPr>
                <w:b/>
                <w:bCs/>
                <w:i/>
                <w:iCs/>
                <w:sz w:val="20"/>
                <w:szCs w:val="20"/>
              </w:rPr>
            </w:pPr>
          </w:p>
        </w:tc>
      </w:tr>
      <w:tr w:rsidR="003D7241" w:rsidRPr="00923CC9" w14:paraId="35ACFD16" w14:textId="77777777" w:rsidTr="003D7241">
        <w:tc>
          <w:tcPr>
            <w:tcW w:w="4045" w:type="dxa"/>
            <w:tcBorders>
              <w:top w:val="nil"/>
            </w:tcBorders>
          </w:tcPr>
          <w:p w14:paraId="645781A6" w14:textId="40BA5AC3" w:rsidR="003D7241" w:rsidRPr="00923CC9" w:rsidRDefault="003D7241" w:rsidP="003C701C">
            <w:pPr>
              <w:rPr>
                <w:sz w:val="20"/>
                <w:szCs w:val="20"/>
              </w:rPr>
            </w:pPr>
            <w:r w:rsidRPr="00923CC9">
              <w:rPr>
                <w:sz w:val="20"/>
                <w:szCs w:val="20"/>
              </w:rPr>
              <w:t xml:space="preserve">Estimated </w:t>
            </w:r>
            <w:r w:rsidR="00E83F82">
              <w:rPr>
                <w:sz w:val="20"/>
                <w:szCs w:val="20"/>
              </w:rPr>
              <w:t>202</w:t>
            </w:r>
            <w:r w:rsidR="00135253">
              <w:rPr>
                <w:sz w:val="20"/>
                <w:szCs w:val="20"/>
              </w:rPr>
              <w:t>2</w:t>
            </w:r>
            <w:r w:rsidR="00E83F82">
              <w:rPr>
                <w:sz w:val="20"/>
                <w:szCs w:val="20"/>
              </w:rPr>
              <w:t>-202</w:t>
            </w:r>
            <w:r w:rsidR="00135253">
              <w:rPr>
                <w:sz w:val="20"/>
                <w:szCs w:val="20"/>
              </w:rPr>
              <w:t>3</w:t>
            </w:r>
            <w:r w:rsidRPr="00923CC9">
              <w:rPr>
                <w:sz w:val="20"/>
                <w:szCs w:val="20"/>
              </w:rPr>
              <w:t xml:space="preserve"> Road Salt Tonnage:</w:t>
            </w:r>
          </w:p>
        </w:tc>
        <w:tc>
          <w:tcPr>
            <w:tcW w:w="5305" w:type="dxa"/>
            <w:tcBorders>
              <w:top w:val="nil"/>
            </w:tcBorders>
          </w:tcPr>
          <w:p w14:paraId="0C15A6CF" w14:textId="55F3C293" w:rsidR="00923CC9" w:rsidRPr="00923CC9" w:rsidRDefault="00923CC9" w:rsidP="003C701C">
            <w:pPr>
              <w:rPr>
                <w:sz w:val="20"/>
                <w:szCs w:val="20"/>
              </w:rPr>
            </w:pPr>
          </w:p>
        </w:tc>
      </w:tr>
      <w:tr w:rsidR="003D7241" w:rsidRPr="00923CC9" w14:paraId="06346B07" w14:textId="77777777" w:rsidTr="003D7241">
        <w:tc>
          <w:tcPr>
            <w:tcW w:w="4045" w:type="dxa"/>
          </w:tcPr>
          <w:p w14:paraId="4875FD13" w14:textId="1DA83EDC" w:rsidR="003D7241" w:rsidRPr="00923CC9" w:rsidRDefault="003D7241" w:rsidP="003C701C">
            <w:pPr>
              <w:rPr>
                <w:sz w:val="20"/>
                <w:szCs w:val="20"/>
              </w:rPr>
            </w:pPr>
            <w:r w:rsidRPr="00923CC9">
              <w:rPr>
                <w:sz w:val="20"/>
                <w:szCs w:val="20"/>
              </w:rPr>
              <w:t>Salt She</w:t>
            </w:r>
            <w:r w:rsidR="00DC0906">
              <w:rPr>
                <w:sz w:val="20"/>
                <w:szCs w:val="20"/>
              </w:rPr>
              <w:t>d</w:t>
            </w:r>
            <w:r w:rsidRPr="00923CC9">
              <w:rPr>
                <w:sz w:val="20"/>
                <w:szCs w:val="20"/>
              </w:rPr>
              <w:t xml:space="preserve"> Capacity (tons):</w:t>
            </w:r>
          </w:p>
        </w:tc>
        <w:tc>
          <w:tcPr>
            <w:tcW w:w="5305" w:type="dxa"/>
          </w:tcPr>
          <w:p w14:paraId="717A91B3" w14:textId="037C63F0" w:rsidR="00923CC9" w:rsidRPr="00923CC9" w:rsidRDefault="00923CC9" w:rsidP="003C701C">
            <w:pPr>
              <w:rPr>
                <w:sz w:val="20"/>
                <w:szCs w:val="20"/>
              </w:rPr>
            </w:pPr>
          </w:p>
        </w:tc>
      </w:tr>
      <w:tr w:rsidR="003D7241" w:rsidRPr="00923CC9" w14:paraId="48A62B5F" w14:textId="77777777" w:rsidTr="003D7241">
        <w:tc>
          <w:tcPr>
            <w:tcW w:w="4045" w:type="dxa"/>
          </w:tcPr>
          <w:p w14:paraId="23FAADB5" w14:textId="7C723ACA" w:rsidR="003D7241" w:rsidRPr="00923CC9" w:rsidRDefault="003D7241" w:rsidP="003C701C">
            <w:pPr>
              <w:rPr>
                <w:sz w:val="20"/>
                <w:szCs w:val="20"/>
              </w:rPr>
            </w:pPr>
            <w:r w:rsidRPr="00923CC9">
              <w:rPr>
                <w:sz w:val="20"/>
                <w:szCs w:val="20"/>
              </w:rPr>
              <w:t>Average Tons Used Per Storm:</w:t>
            </w:r>
          </w:p>
        </w:tc>
        <w:tc>
          <w:tcPr>
            <w:tcW w:w="5305" w:type="dxa"/>
          </w:tcPr>
          <w:p w14:paraId="62E6BB23" w14:textId="56129C31" w:rsidR="00923CC9" w:rsidRPr="00923CC9" w:rsidRDefault="00923CC9" w:rsidP="003C701C">
            <w:pPr>
              <w:rPr>
                <w:sz w:val="20"/>
                <w:szCs w:val="20"/>
              </w:rPr>
            </w:pPr>
          </w:p>
        </w:tc>
      </w:tr>
      <w:tr w:rsidR="003D7241" w:rsidRPr="00923CC9" w14:paraId="3718F044" w14:textId="77777777" w:rsidTr="003D7241">
        <w:tc>
          <w:tcPr>
            <w:tcW w:w="4045" w:type="dxa"/>
          </w:tcPr>
          <w:p w14:paraId="540C8DC5" w14:textId="59CAEFC2" w:rsidR="003D7241" w:rsidRPr="00923CC9" w:rsidRDefault="003D7241" w:rsidP="003C701C">
            <w:pPr>
              <w:rPr>
                <w:sz w:val="20"/>
                <w:szCs w:val="20"/>
              </w:rPr>
            </w:pPr>
            <w:r w:rsidRPr="00923CC9">
              <w:rPr>
                <w:sz w:val="20"/>
                <w:szCs w:val="20"/>
              </w:rPr>
              <w:t>Average Tons Used Per Year (5-year average):</w:t>
            </w:r>
          </w:p>
        </w:tc>
        <w:tc>
          <w:tcPr>
            <w:tcW w:w="5305" w:type="dxa"/>
          </w:tcPr>
          <w:p w14:paraId="00A78EAB" w14:textId="22FEF1DF" w:rsidR="00923CC9" w:rsidRPr="00923CC9" w:rsidRDefault="00923CC9" w:rsidP="003C701C">
            <w:pPr>
              <w:rPr>
                <w:sz w:val="20"/>
                <w:szCs w:val="20"/>
              </w:rPr>
            </w:pPr>
          </w:p>
        </w:tc>
      </w:tr>
      <w:tr w:rsidR="003D7241" w:rsidRPr="00923CC9" w14:paraId="0B3825FD" w14:textId="77777777" w:rsidTr="003D7241">
        <w:tc>
          <w:tcPr>
            <w:tcW w:w="4045" w:type="dxa"/>
          </w:tcPr>
          <w:p w14:paraId="0B9E525B" w14:textId="5B5D5994" w:rsidR="003D7241" w:rsidRPr="00923CC9" w:rsidRDefault="003D7241" w:rsidP="003C701C">
            <w:pPr>
              <w:rPr>
                <w:sz w:val="20"/>
                <w:szCs w:val="20"/>
              </w:rPr>
            </w:pPr>
            <w:r w:rsidRPr="00923CC9">
              <w:rPr>
                <w:sz w:val="20"/>
                <w:szCs w:val="20"/>
              </w:rPr>
              <w:t>Hours Open for Road Salt Delivery:</w:t>
            </w:r>
          </w:p>
        </w:tc>
        <w:tc>
          <w:tcPr>
            <w:tcW w:w="5305" w:type="dxa"/>
          </w:tcPr>
          <w:p w14:paraId="53CA1944" w14:textId="2991CB55" w:rsidR="00923CC9" w:rsidRPr="00923CC9" w:rsidRDefault="00923CC9" w:rsidP="003C701C">
            <w:pPr>
              <w:rPr>
                <w:sz w:val="20"/>
                <w:szCs w:val="20"/>
              </w:rPr>
            </w:pPr>
          </w:p>
        </w:tc>
      </w:tr>
    </w:tbl>
    <w:p w14:paraId="115C30FE" w14:textId="274268BF" w:rsidR="003D7241" w:rsidRDefault="003D7241">
      <w:pPr>
        <w:rPr>
          <w:i/>
          <w:iCs/>
          <w:sz w:val="20"/>
          <w:szCs w:val="20"/>
        </w:rPr>
      </w:pPr>
    </w:p>
    <w:tbl>
      <w:tblPr>
        <w:tblStyle w:val="TableGrid"/>
        <w:tblW w:w="0" w:type="auto"/>
        <w:tblLook w:val="04A0" w:firstRow="1" w:lastRow="0" w:firstColumn="1" w:lastColumn="0" w:noHBand="0" w:noVBand="1"/>
      </w:tblPr>
      <w:tblGrid>
        <w:gridCol w:w="6925"/>
        <w:gridCol w:w="2425"/>
      </w:tblGrid>
      <w:tr w:rsidR="003D7241" w14:paraId="7B6C9004" w14:textId="77777777" w:rsidTr="003D7241">
        <w:tc>
          <w:tcPr>
            <w:tcW w:w="6925" w:type="dxa"/>
            <w:tcBorders>
              <w:top w:val="nil"/>
              <w:left w:val="single" w:sz="4" w:space="0" w:color="auto"/>
              <w:bottom w:val="nil"/>
              <w:right w:val="nil"/>
            </w:tcBorders>
            <w:shd w:val="clear" w:color="auto" w:fill="595959" w:themeFill="text1" w:themeFillTint="A6"/>
          </w:tcPr>
          <w:p w14:paraId="0E81B3DD" w14:textId="55536132" w:rsidR="003D7241" w:rsidRPr="007415D6" w:rsidRDefault="003D7241" w:rsidP="003C701C">
            <w:pPr>
              <w:rPr>
                <w:b/>
                <w:bCs/>
                <w:sz w:val="20"/>
                <w:szCs w:val="20"/>
              </w:rPr>
            </w:pPr>
            <w:r>
              <w:rPr>
                <w:b/>
                <w:bCs/>
                <w:color w:val="FFFFFF" w:themeColor="background1"/>
                <w:sz w:val="20"/>
                <w:szCs w:val="20"/>
              </w:rPr>
              <w:t>Pre-Treated Road Salt (ONLY FILL IN IF YOU WILL BUY PRE-TREATED ROAD SALT)</w:t>
            </w:r>
          </w:p>
        </w:tc>
        <w:tc>
          <w:tcPr>
            <w:tcW w:w="2425" w:type="dxa"/>
            <w:tcBorders>
              <w:top w:val="nil"/>
              <w:left w:val="nil"/>
              <w:bottom w:val="nil"/>
              <w:right w:val="single" w:sz="4" w:space="0" w:color="auto"/>
            </w:tcBorders>
            <w:shd w:val="clear" w:color="auto" w:fill="595959" w:themeFill="text1" w:themeFillTint="A6"/>
          </w:tcPr>
          <w:p w14:paraId="20DDE37A" w14:textId="77777777" w:rsidR="003D7241" w:rsidRPr="00114CE3" w:rsidRDefault="003D7241" w:rsidP="003C701C">
            <w:pPr>
              <w:rPr>
                <w:b/>
                <w:bCs/>
                <w:i/>
                <w:iCs/>
                <w:sz w:val="20"/>
                <w:szCs w:val="20"/>
              </w:rPr>
            </w:pPr>
          </w:p>
        </w:tc>
      </w:tr>
      <w:tr w:rsidR="003D7241" w14:paraId="2D6108AA" w14:textId="77777777" w:rsidTr="003D7241">
        <w:tc>
          <w:tcPr>
            <w:tcW w:w="6925" w:type="dxa"/>
            <w:tcBorders>
              <w:top w:val="nil"/>
            </w:tcBorders>
          </w:tcPr>
          <w:p w14:paraId="0EDDDB59" w14:textId="1E8B8951" w:rsidR="003D7241" w:rsidRPr="007415D6" w:rsidRDefault="003D7241" w:rsidP="003C701C">
            <w:pPr>
              <w:rPr>
                <w:sz w:val="20"/>
                <w:szCs w:val="20"/>
              </w:rPr>
            </w:pPr>
            <w:r>
              <w:rPr>
                <w:sz w:val="20"/>
                <w:szCs w:val="20"/>
              </w:rPr>
              <w:t xml:space="preserve">Estimated </w:t>
            </w:r>
            <w:r w:rsidR="00E83F82">
              <w:rPr>
                <w:sz w:val="20"/>
                <w:szCs w:val="20"/>
              </w:rPr>
              <w:t>202</w:t>
            </w:r>
            <w:r w:rsidR="00135253">
              <w:rPr>
                <w:sz w:val="20"/>
                <w:szCs w:val="20"/>
              </w:rPr>
              <w:t>2</w:t>
            </w:r>
            <w:r w:rsidR="00E83F82">
              <w:rPr>
                <w:sz w:val="20"/>
                <w:szCs w:val="20"/>
              </w:rPr>
              <w:t>-202</w:t>
            </w:r>
            <w:r w:rsidR="00135253">
              <w:rPr>
                <w:sz w:val="20"/>
                <w:szCs w:val="20"/>
              </w:rPr>
              <w:t>3</w:t>
            </w:r>
            <w:r w:rsidR="0000659C">
              <w:rPr>
                <w:sz w:val="20"/>
                <w:szCs w:val="20"/>
              </w:rPr>
              <w:t xml:space="preserve"> </w:t>
            </w:r>
            <w:r>
              <w:rPr>
                <w:sz w:val="20"/>
                <w:szCs w:val="20"/>
              </w:rPr>
              <w:t>Pre-Treated Road Salt Tonnage:</w:t>
            </w:r>
          </w:p>
        </w:tc>
        <w:tc>
          <w:tcPr>
            <w:tcW w:w="2425" w:type="dxa"/>
            <w:tcBorders>
              <w:top w:val="nil"/>
            </w:tcBorders>
          </w:tcPr>
          <w:p w14:paraId="70349C67" w14:textId="77777777" w:rsidR="003D7241" w:rsidRDefault="003D7241" w:rsidP="003C701C">
            <w:pPr>
              <w:rPr>
                <w:i/>
                <w:iCs/>
                <w:sz w:val="20"/>
                <w:szCs w:val="20"/>
              </w:rPr>
            </w:pPr>
          </w:p>
        </w:tc>
      </w:tr>
    </w:tbl>
    <w:p w14:paraId="39B92308" w14:textId="57B1BA02" w:rsidR="003D7241" w:rsidRDefault="003D7241">
      <w:pPr>
        <w:rPr>
          <w:i/>
          <w:iCs/>
          <w:sz w:val="20"/>
          <w:szCs w:val="20"/>
        </w:rPr>
      </w:pPr>
    </w:p>
    <w:tbl>
      <w:tblPr>
        <w:tblStyle w:val="TableGrid"/>
        <w:tblW w:w="0" w:type="auto"/>
        <w:tblLook w:val="04A0" w:firstRow="1" w:lastRow="0" w:firstColumn="1" w:lastColumn="0" w:noHBand="0" w:noVBand="1"/>
      </w:tblPr>
      <w:tblGrid>
        <w:gridCol w:w="9085"/>
        <w:gridCol w:w="265"/>
      </w:tblGrid>
      <w:tr w:rsidR="003D7241" w14:paraId="560D99A4" w14:textId="77777777" w:rsidTr="003D7241">
        <w:tc>
          <w:tcPr>
            <w:tcW w:w="9085" w:type="dxa"/>
            <w:tcBorders>
              <w:top w:val="nil"/>
              <w:left w:val="single" w:sz="4" w:space="0" w:color="auto"/>
              <w:bottom w:val="nil"/>
              <w:right w:val="nil"/>
            </w:tcBorders>
            <w:shd w:val="clear" w:color="auto" w:fill="595959" w:themeFill="text1" w:themeFillTint="A6"/>
          </w:tcPr>
          <w:p w14:paraId="3CB1BE96" w14:textId="2FA4F7FC" w:rsidR="003D7241" w:rsidRPr="007415D6" w:rsidRDefault="003D7241" w:rsidP="003C701C">
            <w:pPr>
              <w:rPr>
                <w:b/>
                <w:bCs/>
                <w:sz w:val="20"/>
                <w:szCs w:val="20"/>
              </w:rPr>
            </w:pPr>
            <w:r>
              <w:rPr>
                <w:b/>
                <w:bCs/>
                <w:color w:val="FFFFFF" w:themeColor="background1"/>
                <w:sz w:val="20"/>
                <w:szCs w:val="20"/>
              </w:rPr>
              <w:t>Please explain any abnormalities to the delivery location (e.g. size restrictions):</w:t>
            </w:r>
          </w:p>
        </w:tc>
        <w:tc>
          <w:tcPr>
            <w:tcW w:w="265" w:type="dxa"/>
            <w:tcBorders>
              <w:top w:val="nil"/>
              <w:left w:val="nil"/>
              <w:bottom w:val="nil"/>
              <w:right w:val="single" w:sz="4" w:space="0" w:color="auto"/>
            </w:tcBorders>
            <w:shd w:val="clear" w:color="auto" w:fill="595959" w:themeFill="text1" w:themeFillTint="A6"/>
          </w:tcPr>
          <w:p w14:paraId="09E94BCC" w14:textId="77777777" w:rsidR="003D7241" w:rsidRPr="00114CE3" w:rsidRDefault="003D7241" w:rsidP="003C701C">
            <w:pPr>
              <w:rPr>
                <w:b/>
                <w:bCs/>
                <w:i/>
                <w:iCs/>
                <w:sz w:val="20"/>
                <w:szCs w:val="20"/>
              </w:rPr>
            </w:pPr>
          </w:p>
        </w:tc>
      </w:tr>
      <w:tr w:rsidR="003D7241" w14:paraId="642ED19C" w14:textId="77777777" w:rsidTr="003D7241">
        <w:tc>
          <w:tcPr>
            <w:tcW w:w="9350" w:type="dxa"/>
            <w:gridSpan w:val="2"/>
          </w:tcPr>
          <w:p w14:paraId="00FD125E" w14:textId="77777777" w:rsidR="003D7241" w:rsidRDefault="003D7241">
            <w:pPr>
              <w:rPr>
                <w:i/>
                <w:iCs/>
                <w:sz w:val="20"/>
                <w:szCs w:val="20"/>
              </w:rPr>
            </w:pPr>
          </w:p>
          <w:p w14:paraId="76463459" w14:textId="77777777" w:rsidR="003D7241" w:rsidRDefault="003D7241">
            <w:pPr>
              <w:rPr>
                <w:i/>
                <w:iCs/>
                <w:sz w:val="20"/>
                <w:szCs w:val="20"/>
              </w:rPr>
            </w:pPr>
          </w:p>
          <w:p w14:paraId="6C506B3C" w14:textId="0950B3C3" w:rsidR="003D7241" w:rsidRDefault="003D7241">
            <w:pPr>
              <w:rPr>
                <w:i/>
                <w:iCs/>
                <w:sz w:val="20"/>
                <w:szCs w:val="20"/>
              </w:rPr>
            </w:pPr>
          </w:p>
        </w:tc>
      </w:tr>
    </w:tbl>
    <w:p w14:paraId="5839CE72" w14:textId="77777777" w:rsidR="003D7241" w:rsidRPr="00013EB4" w:rsidRDefault="003D7241">
      <w:pPr>
        <w:rPr>
          <w:i/>
          <w:iCs/>
          <w:sz w:val="20"/>
          <w:szCs w:val="20"/>
        </w:rPr>
      </w:pPr>
    </w:p>
    <w:sectPr w:rsidR="003D7241" w:rsidRPr="00013EB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A84D" w14:textId="77777777" w:rsidR="00607D3D" w:rsidRDefault="00607D3D" w:rsidP="00013EB4">
      <w:pPr>
        <w:spacing w:after="0" w:line="240" w:lineRule="auto"/>
      </w:pPr>
      <w:r>
        <w:separator/>
      </w:r>
    </w:p>
  </w:endnote>
  <w:endnote w:type="continuationSeparator" w:id="0">
    <w:p w14:paraId="1C3CE8B5" w14:textId="77777777" w:rsidR="00607D3D" w:rsidRDefault="00607D3D" w:rsidP="0001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497" w14:textId="2EA4F98B" w:rsidR="00B155C6" w:rsidRDefault="00B155C6">
    <w:pPr>
      <w:pStyle w:val="Footer"/>
    </w:pPr>
    <w:r>
      <w:ptab w:relativeTo="margin" w:alignment="center" w:leader="none"/>
    </w:r>
    <w:r>
      <w:ptab w:relativeTo="margin" w:alignment="right" w:leader="none"/>
    </w:r>
    <w:r w:rsidR="00ED7E5C">
      <w:t xml:space="preserve">Rev. </w:t>
    </w:r>
    <w:r w:rsidR="005151C3">
      <w:t>10/07/2022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D1F3" w14:textId="77777777" w:rsidR="00607D3D" w:rsidRDefault="00607D3D" w:rsidP="00013EB4">
      <w:pPr>
        <w:spacing w:after="0" w:line="240" w:lineRule="auto"/>
      </w:pPr>
      <w:r>
        <w:separator/>
      </w:r>
    </w:p>
  </w:footnote>
  <w:footnote w:type="continuationSeparator" w:id="0">
    <w:p w14:paraId="763D98E9" w14:textId="77777777" w:rsidR="00607D3D" w:rsidRDefault="00607D3D" w:rsidP="0001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FB7B" w14:textId="77777777" w:rsidR="00013EB4" w:rsidRPr="00013EB4" w:rsidRDefault="00013EB4" w:rsidP="00013EB4">
    <w:pPr>
      <w:pStyle w:val="Header"/>
      <w:jc w:val="center"/>
      <w:rPr>
        <w:sz w:val="28"/>
        <w:szCs w:val="28"/>
      </w:rPr>
    </w:pPr>
    <w:r w:rsidRPr="00013EB4">
      <w:rPr>
        <w:sz w:val="28"/>
        <w:szCs w:val="28"/>
      </w:rPr>
      <w:t>Statewide Contract VEH107 – Road Salt</w:t>
    </w:r>
  </w:p>
  <w:p w14:paraId="61F550EF" w14:textId="77777777" w:rsidR="00013EB4" w:rsidRPr="00013EB4" w:rsidRDefault="00013EB4" w:rsidP="00013EB4">
    <w:pPr>
      <w:pStyle w:val="Header"/>
      <w:jc w:val="center"/>
      <w:rPr>
        <w:sz w:val="36"/>
        <w:szCs w:val="36"/>
      </w:rPr>
    </w:pPr>
    <w:r w:rsidRPr="00013EB4">
      <w:rPr>
        <w:sz w:val="36"/>
        <w:szCs w:val="36"/>
      </w:rPr>
      <w:t>Memorandum of Understanding (MOU)</w:t>
    </w:r>
  </w:p>
  <w:p w14:paraId="1B2EC3F5" w14:textId="1056CD53" w:rsidR="00013EB4" w:rsidRPr="00013EB4" w:rsidRDefault="00013EB4" w:rsidP="00013EB4">
    <w:pPr>
      <w:pStyle w:val="Header"/>
      <w:jc w:val="center"/>
      <w:rPr>
        <w:sz w:val="24"/>
        <w:szCs w:val="24"/>
      </w:rPr>
    </w:pPr>
    <w:r w:rsidRPr="00013EB4">
      <w:rPr>
        <w:sz w:val="24"/>
        <w:szCs w:val="24"/>
      </w:rPr>
      <w:t>20</w:t>
    </w:r>
    <w:r w:rsidR="0000659C">
      <w:rPr>
        <w:sz w:val="24"/>
        <w:szCs w:val="24"/>
      </w:rPr>
      <w:t>2</w:t>
    </w:r>
    <w:r w:rsidR="006E30C9">
      <w:rPr>
        <w:sz w:val="24"/>
        <w:szCs w:val="24"/>
      </w:rPr>
      <w:t>2</w:t>
    </w:r>
    <w:r w:rsidR="00E83F82">
      <w:rPr>
        <w:sz w:val="24"/>
        <w:szCs w:val="24"/>
      </w:rPr>
      <w:t>-202</w:t>
    </w:r>
    <w:r w:rsidR="006E30C9">
      <w:rPr>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B4"/>
    <w:rsid w:val="0000659C"/>
    <w:rsid w:val="00013EB4"/>
    <w:rsid w:val="00020B0C"/>
    <w:rsid w:val="00034DD4"/>
    <w:rsid w:val="000652A9"/>
    <w:rsid w:val="0009299B"/>
    <w:rsid w:val="00114CE3"/>
    <w:rsid w:val="00133A0D"/>
    <w:rsid w:val="00135253"/>
    <w:rsid w:val="001A5118"/>
    <w:rsid w:val="00202521"/>
    <w:rsid w:val="00245807"/>
    <w:rsid w:val="00293B3B"/>
    <w:rsid w:val="002B6C66"/>
    <w:rsid w:val="002D3A3F"/>
    <w:rsid w:val="003518B0"/>
    <w:rsid w:val="003D7241"/>
    <w:rsid w:val="00461A43"/>
    <w:rsid w:val="00470334"/>
    <w:rsid w:val="0049503B"/>
    <w:rsid w:val="005151C3"/>
    <w:rsid w:val="005E5946"/>
    <w:rsid w:val="00607D3D"/>
    <w:rsid w:val="00612674"/>
    <w:rsid w:val="00682EF7"/>
    <w:rsid w:val="006C6537"/>
    <w:rsid w:val="006E30C9"/>
    <w:rsid w:val="006F7188"/>
    <w:rsid w:val="007415D6"/>
    <w:rsid w:val="007A1377"/>
    <w:rsid w:val="007A76F4"/>
    <w:rsid w:val="007F3532"/>
    <w:rsid w:val="00833375"/>
    <w:rsid w:val="00890736"/>
    <w:rsid w:val="00923CC9"/>
    <w:rsid w:val="00981327"/>
    <w:rsid w:val="00A10A28"/>
    <w:rsid w:val="00A36D5B"/>
    <w:rsid w:val="00A73CD5"/>
    <w:rsid w:val="00B155C6"/>
    <w:rsid w:val="00B33588"/>
    <w:rsid w:val="00B42741"/>
    <w:rsid w:val="00C16DEF"/>
    <w:rsid w:val="00C214ED"/>
    <w:rsid w:val="00CB7F95"/>
    <w:rsid w:val="00DB426F"/>
    <w:rsid w:val="00DC0906"/>
    <w:rsid w:val="00E40E0C"/>
    <w:rsid w:val="00E83F82"/>
    <w:rsid w:val="00E8596D"/>
    <w:rsid w:val="00ED7E5C"/>
    <w:rsid w:val="00F23476"/>
    <w:rsid w:val="00F82021"/>
    <w:rsid w:val="00FC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1A01"/>
  <w15:chartTrackingRefBased/>
  <w15:docId w15:val="{66762384-21FC-43BA-96A3-03F9DB44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B4"/>
  </w:style>
  <w:style w:type="paragraph" w:styleId="Footer">
    <w:name w:val="footer"/>
    <w:basedOn w:val="Normal"/>
    <w:link w:val="FooterChar"/>
    <w:uiPriority w:val="99"/>
    <w:unhideWhenUsed/>
    <w:rsid w:val="00013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B4"/>
  </w:style>
  <w:style w:type="character" w:styleId="Hyperlink">
    <w:name w:val="Hyperlink"/>
    <w:basedOn w:val="DefaultParagraphFont"/>
    <w:uiPriority w:val="99"/>
    <w:unhideWhenUsed/>
    <w:rsid w:val="00013EB4"/>
    <w:rPr>
      <w:color w:val="0563C1" w:themeColor="hyperlink"/>
      <w:u w:val="single"/>
    </w:rPr>
  </w:style>
  <w:style w:type="character" w:styleId="UnresolvedMention">
    <w:name w:val="Unresolved Mention"/>
    <w:basedOn w:val="DefaultParagraphFont"/>
    <w:uiPriority w:val="99"/>
    <w:semiHidden/>
    <w:unhideWhenUsed/>
    <w:rsid w:val="00013EB4"/>
    <w:rPr>
      <w:color w:val="605E5C"/>
      <w:shd w:val="clear" w:color="auto" w:fill="E1DFDD"/>
    </w:rPr>
  </w:style>
  <w:style w:type="paragraph" w:styleId="NoSpacing">
    <w:name w:val="No Spacing"/>
    <w:uiPriority w:val="1"/>
    <w:qFormat/>
    <w:rsid w:val="007415D6"/>
    <w:pPr>
      <w:spacing w:after="0" w:line="240" w:lineRule="auto"/>
    </w:pPr>
  </w:style>
  <w:style w:type="table" w:styleId="TableGrid">
    <w:name w:val="Table Grid"/>
    <w:basedOn w:val="TableNormal"/>
    <w:uiPriority w:val="39"/>
    <w:rsid w:val="0074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thryn.laboy2@mass.gov" TargetMode="External"/><Relationship Id="rId4" Type="http://schemas.openxmlformats.org/officeDocument/2006/relationships/styles" Target="styles.xml"/><Relationship Id="rId9" Type="http://schemas.openxmlformats.org/officeDocument/2006/relationships/hyperlink" Target="mailto:reann.rostamnezhad@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FA200C105D148852060FBA715ACE8" ma:contentTypeVersion="13" ma:contentTypeDescription="Create a new document." ma:contentTypeScope="" ma:versionID="37d62daf09680cb5f2cfd1d511efac79">
  <xsd:schema xmlns:xsd="http://www.w3.org/2001/XMLSchema" xmlns:xs="http://www.w3.org/2001/XMLSchema" xmlns:p="http://schemas.microsoft.com/office/2006/metadata/properties" xmlns:ns2="6b33c406-dd06-4363-a0cc-3f7e8f9bebb6" xmlns:ns3="09ce38db-efdb-4708-8c34-9908d67fb011" targetNamespace="http://schemas.microsoft.com/office/2006/metadata/properties" ma:root="true" ma:fieldsID="d4799ce02bd2a8dc418a1f2a40e179c3" ns2:_="" ns3:_="">
    <xsd:import namespace="6b33c406-dd06-4363-a0cc-3f7e8f9bebb6"/>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3c406-dd06-4363-a0cc-3f7e8f9b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6b33c406-dd06-4363-a0cc-3f7e8f9b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321CA-2C7F-48E5-85CD-F9EA2200E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3c406-dd06-4363-a0cc-3f7e8f9bebb6"/>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1248-B08A-4EB3-BB11-4E3B5938B053}">
  <ds:schemaRefs>
    <ds:schemaRef ds:uri="http://schemas.microsoft.com/sharepoint/v3/contenttype/forms"/>
  </ds:schemaRefs>
</ds:datastoreItem>
</file>

<file path=customXml/itemProps3.xml><?xml version="1.0" encoding="utf-8"?>
<ds:datastoreItem xmlns:ds="http://schemas.openxmlformats.org/officeDocument/2006/customXml" ds:itemID="{ED85804C-20FF-4C31-99BD-FBB8EFAE271A}">
  <ds:schemaRefs>
    <ds:schemaRef ds:uri="http://schemas.microsoft.com/office/2006/metadata/properties"/>
    <ds:schemaRef ds:uri="http://schemas.microsoft.com/office/infopath/2007/PartnerControls"/>
    <ds:schemaRef ds:uri="09ce38db-efdb-4708-8c34-9908d67fb011"/>
    <ds:schemaRef ds:uri="6b33c406-dd06-4363-a0cc-3f7e8f9bebb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1507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Sorraia (OSD)</dc:creator>
  <cp:keywords/>
  <dc:description/>
  <cp:lastModifiedBy>Stein, Miriam (OSD)</cp:lastModifiedBy>
  <cp:revision>2</cp:revision>
  <cp:lastPrinted>2022-08-11T12:41:00Z</cp:lastPrinted>
  <dcterms:created xsi:type="dcterms:W3CDTF">2022-11-01T14:18:00Z</dcterms:created>
  <dcterms:modified xsi:type="dcterms:W3CDTF">2022-11-01T14:18:00Z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0x010100DD9FA200C105D148852060FBA715ACE8</vt:lpwstr>
  </property>
  <property fmtid="{D5CDD505-2E9C-101B-9397-08002B2CF9AE}" pid="3" name="Order">
    <vt:r8>30832000</vt:r8>
  </property>
  <property fmtid="{D5CDD505-2E9C-101B-9397-08002B2CF9AE}" pid="4" name="MediaServiceImageTags">
    <vt:lpwstr/>
  </property>
</Properties>
</file>