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1106" w:rsidR="71EEBDAE" w:rsidP="7AA4F104" w:rsidRDefault="00B0138B" w14:paraId="5C44DF16" w14:textId="307CE06D">
      <w:pPr>
        <w:rPr>
          <w:i/>
          <w:iCs/>
          <w:sz w:val="20"/>
          <w:szCs w:val="20"/>
        </w:rPr>
      </w:pPr>
      <w:r>
        <w:br/>
      </w:r>
      <w:r w:rsidRPr="7AA4F104" w:rsidR="00013EB4">
        <w:rPr>
          <w:sz w:val="20"/>
          <w:szCs w:val="20"/>
        </w:rPr>
        <w:t>All Eligible Entities who sign and date this agreement certify that they will purchase road salt from the VEH1</w:t>
      </w:r>
      <w:r w:rsidRPr="7AA4F104" w:rsidR="73722FFB">
        <w:rPr>
          <w:sz w:val="20"/>
          <w:szCs w:val="20"/>
        </w:rPr>
        <w:t>19</w:t>
      </w:r>
      <w:r w:rsidRPr="7AA4F104" w:rsidR="00013EB4">
        <w:rPr>
          <w:sz w:val="20"/>
          <w:szCs w:val="20"/>
        </w:rPr>
        <w:t xml:space="preserve"> Statewide Contract during the </w:t>
      </w:r>
      <w:r w:rsidRPr="7AA4F104" w:rsidR="00E83F82">
        <w:rPr>
          <w:sz w:val="20"/>
          <w:szCs w:val="20"/>
        </w:rPr>
        <w:t>202</w:t>
      </w:r>
      <w:r w:rsidR="007E4EEC">
        <w:rPr>
          <w:sz w:val="20"/>
          <w:szCs w:val="20"/>
        </w:rPr>
        <w:t>5</w:t>
      </w:r>
      <w:r w:rsidRPr="7AA4F104" w:rsidR="00E83F82">
        <w:rPr>
          <w:sz w:val="20"/>
          <w:szCs w:val="20"/>
        </w:rPr>
        <w:t>-202</w:t>
      </w:r>
      <w:r w:rsidR="007E4EEC">
        <w:rPr>
          <w:sz w:val="20"/>
          <w:szCs w:val="20"/>
        </w:rPr>
        <w:t>6</w:t>
      </w:r>
      <w:r w:rsidRPr="7AA4F104" w:rsidR="00013EB4">
        <w:rPr>
          <w:sz w:val="20"/>
          <w:szCs w:val="20"/>
        </w:rPr>
        <w:t xml:space="preserve"> Winter Season. Usage of the VEH1</w:t>
      </w:r>
      <w:r w:rsidRPr="7AA4F104" w:rsidR="3E2F48C4">
        <w:rPr>
          <w:sz w:val="20"/>
          <w:szCs w:val="20"/>
        </w:rPr>
        <w:t>19</w:t>
      </w:r>
      <w:r w:rsidRPr="7AA4F104" w:rsidR="00013EB4">
        <w:rPr>
          <w:sz w:val="20"/>
          <w:szCs w:val="20"/>
        </w:rPr>
        <w:t xml:space="preserve"> Road Salt contract is reserved </w:t>
      </w:r>
      <w:r w:rsidRPr="7AA4F104" w:rsidR="000D5564">
        <w:rPr>
          <w:sz w:val="20"/>
          <w:szCs w:val="20"/>
        </w:rPr>
        <w:t>for</w:t>
      </w:r>
      <w:r w:rsidRPr="7AA4F104" w:rsidR="00013EB4">
        <w:rPr>
          <w:sz w:val="20"/>
          <w:szCs w:val="20"/>
        </w:rPr>
        <w:t xml:space="preserve"> entities within the Commonwealth of Massachusetts</w:t>
      </w:r>
      <w:r w:rsidRPr="7AA4F104" w:rsidR="00F91E13">
        <w:rPr>
          <w:sz w:val="20"/>
          <w:szCs w:val="20"/>
        </w:rPr>
        <w:t>,</w:t>
      </w:r>
      <w:r w:rsidRPr="7AA4F104" w:rsidR="00A25CA1">
        <w:rPr>
          <w:sz w:val="20"/>
          <w:szCs w:val="20"/>
        </w:rPr>
        <w:t xml:space="preserve"> </w:t>
      </w:r>
      <w:r w:rsidRPr="7AA4F104" w:rsidR="00013EB4">
        <w:rPr>
          <w:sz w:val="20"/>
          <w:szCs w:val="20"/>
        </w:rPr>
        <w:t xml:space="preserve">only. </w:t>
      </w:r>
      <w:r w:rsidRPr="7AA4F104" w:rsidR="00013EB4">
        <w:rPr>
          <w:i/>
          <w:iCs/>
          <w:sz w:val="20"/>
          <w:szCs w:val="20"/>
        </w:rPr>
        <w:t>All parties understand that if they do not purchase from the VEH1</w:t>
      </w:r>
      <w:r w:rsidRPr="7AA4F104" w:rsidR="152E349B">
        <w:rPr>
          <w:i/>
          <w:iCs/>
          <w:sz w:val="20"/>
          <w:szCs w:val="20"/>
        </w:rPr>
        <w:t>19</w:t>
      </w:r>
      <w:r w:rsidRPr="7AA4F104" w:rsidR="00013EB4">
        <w:rPr>
          <w:i/>
          <w:iCs/>
          <w:sz w:val="20"/>
          <w:szCs w:val="20"/>
        </w:rPr>
        <w:t xml:space="preserve"> contract</w:t>
      </w:r>
      <w:r w:rsidR="00C5253B">
        <w:rPr>
          <w:i/>
          <w:iCs/>
          <w:sz w:val="20"/>
          <w:szCs w:val="20"/>
        </w:rPr>
        <w:t>,</w:t>
      </w:r>
      <w:r w:rsidRPr="7AA4F104" w:rsidR="00013EB4">
        <w:rPr>
          <w:i/>
          <w:iCs/>
          <w:sz w:val="20"/>
          <w:szCs w:val="20"/>
        </w:rPr>
        <w:t xml:space="preserve"> they may be removed from future participation </w:t>
      </w:r>
      <w:proofErr w:type="gramStart"/>
      <w:r w:rsidRPr="7AA4F104" w:rsidR="00013EB4">
        <w:rPr>
          <w:i/>
          <w:iCs/>
          <w:sz w:val="20"/>
          <w:szCs w:val="20"/>
        </w:rPr>
        <w:t>on</w:t>
      </w:r>
      <w:proofErr w:type="gramEnd"/>
      <w:r w:rsidRPr="7AA4F104" w:rsidR="00013EB4">
        <w:rPr>
          <w:i/>
          <w:iCs/>
          <w:sz w:val="20"/>
          <w:szCs w:val="20"/>
        </w:rPr>
        <w:t xml:space="preserve"> the contract at the discretion of the Operational Services Division (OSD</w:t>
      </w:r>
      <w:proofErr w:type="gramStart"/>
      <w:r w:rsidRPr="7AA4F104" w:rsidR="00013EB4">
        <w:rPr>
          <w:i/>
          <w:iCs/>
          <w:sz w:val="20"/>
          <w:szCs w:val="20"/>
        </w:rPr>
        <w:t>).</w:t>
      </w:r>
      <w:r w:rsidRPr="7AA4F104" w:rsidR="00943335">
        <w:rPr>
          <w:i/>
          <w:iCs/>
          <w:sz w:val="20"/>
          <w:szCs w:val="20"/>
        </w:rPr>
        <w:t>*</w:t>
      </w:r>
      <w:proofErr w:type="gramEnd"/>
      <w:r>
        <w:br/>
      </w:r>
    </w:p>
    <w:p w:rsidRPr="00A25CA1" w:rsidR="00013EB4" w:rsidP="004837A8" w:rsidRDefault="42848061" w14:paraId="59853E64" w14:textId="6A1204AB">
      <w:pPr>
        <w:ind w:firstLine="720"/>
        <w:rPr>
          <w:highlight w:val="yellow"/>
        </w:rPr>
      </w:pPr>
      <w:r w:rsidRPr="71EEBDAE">
        <w:rPr>
          <w:sz w:val="28"/>
          <w:szCs w:val="28"/>
          <w:highlight w:val="yellow"/>
          <w:u w:val="single"/>
        </w:rPr>
        <w:t xml:space="preserve">PLEASE RETURN THIS MOU FORM TO OSD BY </w:t>
      </w:r>
      <w:r w:rsidRPr="71EEBDAE" w:rsidR="4C2DD8C9">
        <w:rPr>
          <w:sz w:val="28"/>
          <w:szCs w:val="28"/>
          <w:highlight w:val="yellow"/>
          <w:u w:val="single"/>
        </w:rPr>
        <w:t xml:space="preserve">FRIDAY, OCTOBER </w:t>
      </w:r>
      <w:r w:rsidRPr="71EEBDAE" w:rsidR="766E2B39">
        <w:rPr>
          <w:sz w:val="28"/>
          <w:szCs w:val="28"/>
          <w:highlight w:val="yellow"/>
          <w:u w:val="single"/>
        </w:rPr>
        <w:t>1</w:t>
      </w:r>
      <w:r w:rsidR="00441348">
        <w:rPr>
          <w:sz w:val="28"/>
          <w:szCs w:val="28"/>
          <w:highlight w:val="yellow"/>
          <w:u w:val="single"/>
        </w:rPr>
        <w:t>7</w:t>
      </w:r>
      <w:r w:rsidRPr="71EEBDAE" w:rsidR="4C2DD8C9">
        <w:rPr>
          <w:sz w:val="28"/>
          <w:szCs w:val="28"/>
          <w:highlight w:val="yellow"/>
          <w:u w:val="single"/>
        </w:rPr>
        <w:t>, 202</w:t>
      </w:r>
      <w:r w:rsidR="00441348">
        <w:rPr>
          <w:sz w:val="28"/>
          <w:szCs w:val="28"/>
          <w:highlight w:val="yellow"/>
          <w:u w:val="single"/>
        </w:rPr>
        <w:t>5</w:t>
      </w:r>
      <w:r w:rsidRPr="71EEBDAE" w:rsidR="4C2DD8C9">
        <w:rPr>
          <w:sz w:val="28"/>
          <w:szCs w:val="28"/>
          <w:highlight w:val="yellow"/>
          <w:u w:val="single"/>
        </w:rPr>
        <w:t>.</w:t>
      </w:r>
      <w:r w:rsidR="4C2DD8C9">
        <w:t xml:space="preserve"> </w:t>
      </w:r>
      <w:r w:rsidR="00A25CA1">
        <w:br/>
      </w:r>
    </w:p>
    <w:p w:rsidRPr="00E8596D" w:rsidR="00A34ED2" w:rsidP="00461A43" w:rsidRDefault="00013EB4" w14:paraId="503C5AA4" w14:textId="2A929365">
      <w:pPr>
        <w:rPr>
          <w:b w:val="1"/>
          <w:bCs w:val="1"/>
        </w:rPr>
      </w:pPr>
      <w:r w:rsidRPr="0C7E292A" w:rsidR="00013EB4">
        <w:rPr>
          <w:b w:val="1"/>
          <w:bCs w:val="1"/>
        </w:rPr>
        <w:t xml:space="preserve">Please </w:t>
      </w:r>
      <w:r w:rsidRPr="0C7E292A" w:rsidR="217574CD">
        <w:rPr>
          <w:b w:val="1"/>
          <w:bCs w:val="1"/>
        </w:rPr>
        <w:t>TYPE</w:t>
      </w:r>
      <w:r w:rsidRPr="0C7E292A" w:rsidR="00013EB4">
        <w:rPr>
          <w:b w:val="1"/>
          <w:bCs w:val="1"/>
        </w:rPr>
        <w:t xml:space="preserve"> both pages of this MOU</w:t>
      </w:r>
      <w:r w:rsidRPr="0C7E292A" w:rsidR="002772F6">
        <w:rPr>
          <w:b w:val="1"/>
          <w:bCs w:val="1"/>
        </w:rPr>
        <w:t>/</w:t>
      </w:r>
      <w:r w:rsidRPr="0C7E292A" w:rsidR="00013EB4">
        <w:rPr>
          <w:b w:val="1"/>
          <w:bCs w:val="1"/>
        </w:rPr>
        <w:t>Estimated Usage Form and email to</w:t>
      </w:r>
      <w:r w:rsidRPr="0C7E292A" w:rsidR="00013EB4">
        <w:rPr>
          <w:b w:val="1"/>
          <w:bCs w:val="1"/>
        </w:rPr>
        <w:t>:</w:t>
      </w:r>
      <w:r w:rsidRPr="0C7E292A" w:rsidR="00890736">
        <w:rPr>
          <w:b w:val="1"/>
          <w:bCs w:val="1"/>
        </w:rPr>
        <w:t xml:space="preserve"> </w:t>
      </w:r>
      <w:r w:rsidRPr="0C7E292A" w:rsidR="002772F6">
        <w:rPr>
          <w:b w:val="1"/>
          <w:bCs w:val="1"/>
        </w:rPr>
        <w:t xml:space="preserve">Sean Corbin </w:t>
      </w:r>
      <w:r w:rsidRPr="0C7E292A" w:rsidR="03DF9B30">
        <w:rPr>
          <w:b w:val="1"/>
          <w:bCs w:val="1"/>
        </w:rPr>
        <w:t xml:space="preserve">at </w:t>
      </w:r>
      <w:hyperlink r:id="Re67fb28d1db04f31">
        <w:r w:rsidRPr="0C7E292A" w:rsidR="0031604E">
          <w:rPr>
            <w:rStyle w:val="Hyperlink"/>
            <w:b w:val="1"/>
            <w:bCs w:val="1"/>
          </w:rPr>
          <w:t>sean.corbin2@mass.gov</w:t>
        </w:r>
      </w:hyperlink>
      <w:r w:rsidRPr="0C7E292A" w:rsidR="7DB66AD5">
        <w:rPr>
          <w:b w:val="1"/>
          <w:bCs w:val="1"/>
        </w:rPr>
        <w:t>.</w:t>
      </w:r>
    </w:p>
    <w:p w:rsidR="007415D6" w:rsidRDefault="007415D6" w14:paraId="6CA694FD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15D6" w:rsidTr="007415D6" w14:paraId="2FCD2A6D" w14:textId="77777777">
        <w:tc>
          <w:tcPr>
            <w:tcW w:w="4675" w:type="dxa"/>
          </w:tcPr>
          <w:p w:rsidRPr="007415D6" w:rsidR="007415D6" w:rsidRDefault="007415D6" w14:paraId="4DAEA1C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City/Town/Eligible Entity Name:</w:t>
            </w:r>
          </w:p>
        </w:tc>
        <w:tc>
          <w:tcPr>
            <w:tcW w:w="4675" w:type="dxa"/>
          </w:tcPr>
          <w:p w:rsidR="007415D6" w:rsidRDefault="007415D6" w14:paraId="3F8015B2" w14:textId="305D60A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415D6" w:rsidTr="007415D6" w14:paraId="27FF0108" w14:textId="77777777">
        <w:tc>
          <w:tcPr>
            <w:tcW w:w="4675" w:type="dxa"/>
          </w:tcPr>
          <w:p w:rsidR="007415D6" w:rsidRDefault="003A53FB" w14:paraId="6CE16C7D" w14:textId="3819074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**</w:t>
            </w:r>
            <w:r w:rsidR="007415D6">
              <w:rPr>
                <w:i/>
                <w:iCs/>
                <w:sz w:val="20"/>
                <w:szCs w:val="20"/>
              </w:rPr>
              <w:t>MassDOT Area 9e.g. 1A):</w:t>
            </w:r>
          </w:p>
        </w:tc>
        <w:tc>
          <w:tcPr>
            <w:tcW w:w="4675" w:type="dxa"/>
          </w:tcPr>
          <w:p w:rsidR="007415D6" w:rsidRDefault="007415D6" w14:paraId="1F0BEFE6" w14:textId="09529934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7415D6" w:rsidRDefault="003A53FB" w14:paraId="7CD74567" w14:textId="25E170FD">
      <w:pPr>
        <w:rPr>
          <w:i/>
          <w:iCs/>
          <w:sz w:val="20"/>
          <w:szCs w:val="20"/>
        </w:rPr>
      </w:pPr>
      <w:r w:rsidRPr="00BC5DC4">
        <w:rPr>
          <w:i/>
          <w:iCs/>
          <w:sz w:val="18"/>
          <w:szCs w:val="18"/>
        </w:rPr>
        <w:t>**</w:t>
      </w:r>
      <w:r w:rsidRPr="00BC5DC4" w:rsidR="006619D2">
        <w:rPr>
          <w:i/>
          <w:iCs/>
          <w:sz w:val="18"/>
          <w:szCs w:val="18"/>
        </w:rPr>
        <w:t xml:space="preserve">Please refer to the </w:t>
      </w:r>
      <w:r w:rsidRPr="00BC5DC4" w:rsidR="00667E81">
        <w:rPr>
          <w:i/>
          <w:iCs/>
          <w:sz w:val="18"/>
          <w:szCs w:val="18"/>
        </w:rPr>
        <w:t xml:space="preserve">VEH119 MassDOT Areas Chart </w:t>
      </w:r>
      <w:r w:rsidRPr="00BC5DC4">
        <w:rPr>
          <w:i/>
          <w:iCs/>
          <w:sz w:val="18"/>
          <w:szCs w:val="18"/>
        </w:rPr>
        <w:t xml:space="preserve">attachment </w:t>
      </w:r>
      <w:r w:rsidRPr="00BC5DC4" w:rsidR="00667E81">
        <w:rPr>
          <w:i/>
          <w:iCs/>
          <w:sz w:val="18"/>
          <w:szCs w:val="18"/>
        </w:rPr>
        <w:t xml:space="preserve">to find your </w:t>
      </w:r>
      <w:r w:rsidRPr="00BC5DC4" w:rsidR="00041972">
        <w:rPr>
          <w:i/>
          <w:iCs/>
          <w:sz w:val="18"/>
          <w:szCs w:val="18"/>
        </w:rPr>
        <w:t>Service Area Code</w:t>
      </w:r>
      <w:r w:rsidR="00041972">
        <w:rPr>
          <w:i/>
          <w:iCs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7415D6" w:rsidTr="007415D6" w14:paraId="6DDB71DB" w14:textId="77777777">
        <w:tc>
          <w:tcPr>
            <w:tcW w:w="25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</w:tcPr>
          <w:p w:rsidRPr="007415D6" w:rsidR="007415D6" w:rsidRDefault="007415D6" w14:paraId="698E74C8" w14:textId="77777777">
            <w:pPr>
              <w:rPr>
                <w:b/>
                <w:bCs/>
                <w:sz w:val="20"/>
                <w:szCs w:val="20"/>
              </w:rPr>
            </w:pPr>
            <w:r w:rsidRPr="007415D6">
              <w:rPr>
                <w:b/>
                <w:bCs/>
                <w:color w:val="FFFFFF" w:themeColor="background1"/>
                <w:sz w:val="20"/>
                <w:szCs w:val="20"/>
              </w:rPr>
              <w:t>Entity Contact Person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</w:tcPr>
          <w:p w:rsidR="007415D6" w:rsidRDefault="007415D6" w14:paraId="1922F9F2" w14:textId="7777777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415D6" w14:paraId="5F563839" w14:textId="77777777">
        <w:tc>
          <w:tcPr>
            <w:tcW w:w="2515" w:type="dxa"/>
            <w:tcBorders>
              <w:top w:val="nil"/>
            </w:tcBorders>
          </w:tcPr>
          <w:p w:rsidRPr="007415D6" w:rsidR="003518B0" w:rsidP="003518B0" w:rsidRDefault="003518B0" w14:paraId="16ABE090" w14:textId="77777777">
            <w:pPr>
              <w:rPr>
                <w:sz w:val="20"/>
                <w:szCs w:val="20"/>
              </w:rPr>
            </w:pPr>
            <w:r w:rsidRPr="007415D6">
              <w:rPr>
                <w:sz w:val="20"/>
                <w:szCs w:val="20"/>
              </w:rPr>
              <w:t>Name:</w:t>
            </w:r>
          </w:p>
        </w:tc>
        <w:tc>
          <w:tcPr>
            <w:tcW w:w="6835" w:type="dxa"/>
            <w:tcBorders>
              <w:top w:val="nil"/>
            </w:tcBorders>
          </w:tcPr>
          <w:p w:rsidR="003518B0" w:rsidP="003518B0" w:rsidRDefault="003518B0" w14:paraId="5AD2AD7B" w14:textId="40CC16E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415D6" w14:paraId="4DD180A8" w14:textId="77777777">
        <w:tc>
          <w:tcPr>
            <w:tcW w:w="2515" w:type="dxa"/>
          </w:tcPr>
          <w:p w:rsidRPr="007415D6" w:rsidR="003518B0" w:rsidP="003518B0" w:rsidRDefault="003518B0" w14:paraId="09B7DC2B" w14:textId="77777777">
            <w:pPr>
              <w:rPr>
                <w:sz w:val="20"/>
                <w:szCs w:val="20"/>
              </w:rPr>
            </w:pPr>
            <w:r w:rsidRPr="007415D6">
              <w:rPr>
                <w:sz w:val="20"/>
                <w:szCs w:val="20"/>
              </w:rPr>
              <w:t>Email:</w:t>
            </w:r>
          </w:p>
        </w:tc>
        <w:tc>
          <w:tcPr>
            <w:tcW w:w="6835" w:type="dxa"/>
          </w:tcPr>
          <w:p w:rsidR="003518B0" w:rsidP="003518B0" w:rsidRDefault="003518B0" w14:paraId="6D8621F4" w14:textId="7096E8B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415D6" w14:paraId="44ED072C" w14:textId="77777777">
        <w:tc>
          <w:tcPr>
            <w:tcW w:w="2515" w:type="dxa"/>
          </w:tcPr>
          <w:p w:rsidRPr="007415D6" w:rsidR="003518B0" w:rsidP="003518B0" w:rsidRDefault="003518B0" w14:paraId="79417FF9" w14:textId="77777777">
            <w:pPr>
              <w:rPr>
                <w:sz w:val="20"/>
                <w:szCs w:val="20"/>
              </w:rPr>
            </w:pPr>
            <w:r w:rsidRPr="007415D6">
              <w:rPr>
                <w:sz w:val="20"/>
                <w:szCs w:val="20"/>
              </w:rPr>
              <w:t xml:space="preserve">Phone Number </w:t>
            </w:r>
          </w:p>
        </w:tc>
        <w:tc>
          <w:tcPr>
            <w:tcW w:w="6835" w:type="dxa"/>
          </w:tcPr>
          <w:p w:rsidR="003518B0" w:rsidP="003518B0" w:rsidRDefault="003518B0" w14:paraId="60D77694" w14:textId="686B988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7415D6" w:rsidRDefault="007415D6" w14:paraId="5439030B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7415D6" w:rsidTr="007E4EEC" w14:paraId="5876048D" w14:textId="77777777">
        <w:tc>
          <w:tcPr>
            <w:tcW w:w="25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</w:tcPr>
          <w:p w:rsidRPr="007415D6" w:rsidR="007415D6" w:rsidP="007E4EEC" w:rsidRDefault="007415D6" w14:paraId="2A369197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Authorized Signatory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</w:tcPr>
          <w:p w:rsidR="007415D6" w:rsidP="007E4EEC" w:rsidRDefault="007415D6" w14:paraId="0A7C2A78" w14:textId="7777777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E4EEC" w14:paraId="182875AC" w14:textId="77777777">
        <w:tc>
          <w:tcPr>
            <w:tcW w:w="2515" w:type="dxa"/>
            <w:tcBorders>
              <w:top w:val="nil"/>
            </w:tcBorders>
          </w:tcPr>
          <w:p w:rsidRPr="007415D6" w:rsidR="003518B0" w:rsidP="003518B0" w:rsidRDefault="003518B0" w14:paraId="42996F96" w14:textId="77777777">
            <w:pPr>
              <w:rPr>
                <w:sz w:val="20"/>
                <w:szCs w:val="20"/>
              </w:rPr>
            </w:pPr>
            <w:r w:rsidRPr="007415D6">
              <w:rPr>
                <w:sz w:val="20"/>
                <w:szCs w:val="20"/>
              </w:rPr>
              <w:t>Name:</w:t>
            </w:r>
          </w:p>
        </w:tc>
        <w:tc>
          <w:tcPr>
            <w:tcW w:w="6835" w:type="dxa"/>
            <w:tcBorders>
              <w:top w:val="nil"/>
            </w:tcBorders>
          </w:tcPr>
          <w:p w:rsidR="003518B0" w:rsidP="003518B0" w:rsidRDefault="003518B0" w14:paraId="135AA995" w14:textId="02C7C5F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E4EEC" w14:paraId="3AA35B2A" w14:textId="77777777">
        <w:tc>
          <w:tcPr>
            <w:tcW w:w="2515" w:type="dxa"/>
          </w:tcPr>
          <w:p w:rsidRPr="007415D6" w:rsidR="003518B0" w:rsidP="003518B0" w:rsidRDefault="003518B0" w14:paraId="6337185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6835" w:type="dxa"/>
          </w:tcPr>
          <w:p w:rsidRPr="002D3A3F" w:rsidR="003518B0" w:rsidP="003518B0" w:rsidRDefault="003518B0" w14:paraId="53AD4E58" w14:textId="3C3CDA34">
            <w:pPr>
              <w:rPr>
                <w:rFonts w:ascii="Brush Script MT" w:hAnsi="Brush Script MT"/>
                <w:i/>
                <w:iCs/>
                <w:sz w:val="20"/>
                <w:szCs w:val="20"/>
              </w:rPr>
            </w:pPr>
          </w:p>
        </w:tc>
      </w:tr>
      <w:tr w:rsidR="003518B0" w:rsidTr="007E4EEC" w14:paraId="7D596611" w14:textId="77777777">
        <w:tc>
          <w:tcPr>
            <w:tcW w:w="2515" w:type="dxa"/>
          </w:tcPr>
          <w:p w:rsidRPr="007415D6" w:rsidR="003518B0" w:rsidP="003518B0" w:rsidRDefault="003518B0" w14:paraId="27ED21E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Pr="007415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5" w:type="dxa"/>
          </w:tcPr>
          <w:p w:rsidR="003518B0" w:rsidP="003518B0" w:rsidRDefault="003518B0" w14:paraId="4F39F42E" w14:textId="45027AC8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7415D6" w:rsidRDefault="007415D6" w14:paraId="69ADA6D0" w14:textId="7777777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7415D6" w:rsidRDefault="007415D6" w14:paraId="45E57784" w14:textId="77777777">
      <w:pPr>
        <w:rPr>
          <w:i/>
          <w:iCs/>
          <w:sz w:val="20"/>
          <w:szCs w:val="20"/>
        </w:rPr>
      </w:pPr>
    </w:p>
    <w:p w:rsidR="007415D6" w:rsidRDefault="007415D6" w14:paraId="0F26E9C2" w14:textId="77777777">
      <w:pPr>
        <w:rPr>
          <w:i/>
          <w:iCs/>
          <w:sz w:val="20"/>
          <w:szCs w:val="20"/>
        </w:rPr>
      </w:pPr>
    </w:p>
    <w:p w:rsidR="007415D6" w:rsidRDefault="007415D6" w14:paraId="62E2730B" w14:textId="7B568956">
      <w:pPr>
        <w:rPr>
          <w:i/>
          <w:iCs/>
          <w:sz w:val="20"/>
          <w:szCs w:val="20"/>
        </w:rPr>
      </w:pPr>
    </w:p>
    <w:p w:rsidR="00981327" w:rsidRDefault="00981327" w14:paraId="41DFB2DC" w14:textId="3DDD7D43">
      <w:pPr>
        <w:rPr>
          <w:i/>
          <w:iCs/>
          <w:sz w:val="20"/>
          <w:szCs w:val="20"/>
        </w:rPr>
      </w:pPr>
    </w:p>
    <w:p w:rsidR="00981327" w:rsidRDefault="00981327" w14:paraId="751B36EC" w14:textId="3016F5CB">
      <w:pPr>
        <w:rPr>
          <w:i/>
          <w:iCs/>
          <w:sz w:val="20"/>
          <w:szCs w:val="20"/>
        </w:rPr>
      </w:pPr>
    </w:p>
    <w:p w:rsidR="00E8596D" w:rsidRDefault="00E8596D" w14:paraId="30F98444" w14:textId="77777777">
      <w:pPr>
        <w:rPr>
          <w:i/>
          <w:iCs/>
          <w:sz w:val="20"/>
          <w:szCs w:val="20"/>
        </w:rPr>
      </w:pPr>
    </w:p>
    <w:p w:rsidR="00E8596D" w:rsidRDefault="00E8596D" w14:paraId="01AFAAD3" w14:textId="77777777">
      <w:pPr>
        <w:rPr>
          <w:i/>
          <w:iCs/>
          <w:sz w:val="20"/>
          <w:szCs w:val="20"/>
        </w:rPr>
      </w:pPr>
    </w:p>
    <w:p w:rsidR="00981327" w:rsidRDefault="00981327" w14:paraId="7BE04289" w14:textId="65658125">
      <w:pPr>
        <w:rPr>
          <w:i/>
          <w:iCs/>
          <w:sz w:val="20"/>
          <w:szCs w:val="20"/>
        </w:rPr>
      </w:pPr>
    </w:p>
    <w:p w:rsidR="00981327" w:rsidRDefault="00981327" w14:paraId="0218608E" w14:textId="77777777">
      <w:pPr>
        <w:rPr>
          <w:i/>
          <w:iCs/>
          <w:sz w:val="20"/>
          <w:szCs w:val="20"/>
        </w:rPr>
      </w:pPr>
    </w:p>
    <w:p w:rsidR="007415D6" w:rsidRDefault="007415D6" w14:paraId="385156A5" w14:textId="77777777">
      <w:pPr>
        <w:rPr>
          <w:i/>
          <w:iCs/>
          <w:sz w:val="20"/>
          <w:szCs w:val="20"/>
        </w:rPr>
      </w:pPr>
    </w:p>
    <w:p w:rsidR="00923CC9" w:rsidP="00114CE3" w:rsidRDefault="00923CC9" w14:paraId="677C571C" w14:textId="77777777">
      <w:pPr>
        <w:jc w:val="center"/>
        <w:rPr>
          <w:b/>
          <w:bCs/>
          <w:i/>
          <w:iCs/>
          <w:sz w:val="24"/>
          <w:szCs w:val="24"/>
        </w:rPr>
      </w:pPr>
    </w:p>
    <w:p w:rsidRPr="00923CC9" w:rsidR="0031604E" w:rsidP="0031604E" w:rsidRDefault="0031604E" w14:paraId="004E9407" w14:textId="77777777">
      <w:pPr>
        <w:jc w:val="right"/>
        <w:rPr>
          <w:b/>
          <w:bCs/>
          <w:i/>
          <w:iCs/>
          <w:sz w:val="24"/>
          <w:szCs w:val="24"/>
        </w:rPr>
      </w:pPr>
    </w:p>
    <w:p w:rsidRPr="00114CE3" w:rsidR="007415D6" w:rsidP="00114CE3" w:rsidRDefault="007415D6" w14:paraId="2375C844" w14:textId="63B9BC5E">
      <w:pPr>
        <w:jc w:val="center"/>
        <w:rPr>
          <w:b/>
          <w:bCs/>
          <w:i/>
          <w:iCs/>
          <w:sz w:val="36"/>
          <w:szCs w:val="36"/>
        </w:rPr>
      </w:pPr>
      <w:r w:rsidRPr="00114CE3">
        <w:rPr>
          <w:b/>
          <w:bCs/>
          <w:i/>
          <w:iCs/>
          <w:sz w:val="36"/>
          <w:szCs w:val="36"/>
        </w:rPr>
        <w:t>Estimate Usage Form</w:t>
      </w:r>
    </w:p>
    <w:p w:rsidRPr="00923CC9" w:rsidR="007415D6" w:rsidP="00923CC9" w:rsidRDefault="007415D6" w14:paraId="38BC83BD" w14:textId="5CD49DE2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14CE3">
        <w:rPr>
          <w:b/>
          <w:bCs/>
          <w:i/>
          <w:iCs/>
          <w:sz w:val="28"/>
          <w:szCs w:val="28"/>
          <w:u w:val="single"/>
        </w:rPr>
        <w:t xml:space="preserve">All </w:t>
      </w:r>
      <w:proofErr w:type="gramStart"/>
      <w:r w:rsidRPr="00114CE3">
        <w:rPr>
          <w:b/>
          <w:bCs/>
          <w:i/>
          <w:iCs/>
          <w:sz w:val="28"/>
          <w:szCs w:val="28"/>
          <w:u w:val="single"/>
        </w:rPr>
        <w:t>field</w:t>
      </w:r>
      <w:proofErr w:type="gramEnd"/>
      <w:r w:rsidRPr="00114CE3">
        <w:rPr>
          <w:b/>
          <w:bCs/>
          <w:i/>
          <w:iCs/>
          <w:sz w:val="28"/>
          <w:szCs w:val="28"/>
          <w:u w:val="single"/>
        </w:rPr>
        <w:t xml:space="preserve"> are required and must be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Pr="00923CC9" w:rsidR="00923CC9" w:rsidTr="007E4EEC" w14:paraId="3810EE34" w14:textId="77777777">
        <w:tc>
          <w:tcPr>
            <w:tcW w:w="9350" w:type="dxa"/>
            <w:gridSpan w:val="2"/>
            <w:shd w:val="clear" w:color="auto" w:fill="595959" w:themeFill="text1" w:themeFillTint="A6"/>
          </w:tcPr>
          <w:p w:rsidRPr="00923CC9" w:rsidR="00923CC9" w:rsidP="007E4EEC" w:rsidRDefault="00923CC9" w14:paraId="122888B3" w14:textId="4E4D611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Public Works/Highway Dept. Contact Person (if different from Entity Contact Person)</w:t>
            </w:r>
          </w:p>
        </w:tc>
      </w:tr>
      <w:tr w:rsidR="00923CC9" w:rsidTr="007E4EEC" w14:paraId="3BF86B62" w14:textId="77777777">
        <w:tc>
          <w:tcPr>
            <w:tcW w:w="2695" w:type="dxa"/>
            <w:tcBorders>
              <w:top w:val="nil"/>
            </w:tcBorders>
          </w:tcPr>
          <w:p w:rsidRPr="007415D6" w:rsidR="00923CC9" w:rsidP="007E4EEC" w:rsidRDefault="00923CC9" w14:paraId="7C8F1D0D" w14:textId="33AAE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6655" w:type="dxa"/>
            <w:tcBorders>
              <w:top w:val="nil"/>
            </w:tcBorders>
          </w:tcPr>
          <w:p w:rsidR="00923CC9" w:rsidP="007E4EEC" w:rsidRDefault="00923CC9" w14:paraId="195A6599" w14:textId="6022AAB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23CC9" w:rsidTr="007E4EEC" w14:paraId="3341726E" w14:textId="77777777">
        <w:tc>
          <w:tcPr>
            <w:tcW w:w="2695" w:type="dxa"/>
          </w:tcPr>
          <w:p w:rsidRPr="007415D6" w:rsidR="00923CC9" w:rsidP="007E4EEC" w:rsidRDefault="00923CC9" w14:paraId="443C6F69" w14:textId="7FD0F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6655" w:type="dxa"/>
          </w:tcPr>
          <w:p w:rsidR="00923CC9" w:rsidP="007E4EEC" w:rsidRDefault="00923CC9" w14:paraId="5D8ADCB2" w14:textId="2CFAFDC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23CC9" w:rsidTr="007E4EEC" w14:paraId="60EFEFEA" w14:textId="77777777">
        <w:tc>
          <w:tcPr>
            <w:tcW w:w="2695" w:type="dxa"/>
          </w:tcPr>
          <w:p w:rsidR="00923CC9" w:rsidP="007E4EEC" w:rsidRDefault="00923CC9" w14:paraId="70CFB0A9" w14:textId="5EF4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</w:tc>
        <w:tc>
          <w:tcPr>
            <w:tcW w:w="6655" w:type="dxa"/>
          </w:tcPr>
          <w:p w:rsidR="00923CC9" w:rsidP="007E4EEC" w:rsidRDefault="00923CC9" w14:paraId="6AB94744" w14:textId="50AC522B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923CC9" w:rsidRDefault="00923CC9" w14:paraId="2582BEF2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114CE3" w:rsidTr="007E4EEC" w14:paraId="51615817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</w:tcPr>
          <w:p w:rsidRPr="007415D6" w:rsidR="00114CE3" w:rsidP="007E4EEC" w:rsidRDefault="00114CE3" w14:paraId="2E86B941" w14:textId="34F7D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Emergency Contact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</w:tcPr>
          <w:p w:rsidRPr="00114CE3" w:rsidR="00114CE3" w:rsidP="007E4EEC" w:rsidRDefault="00114CE3" w14:paraId="017DC7A9" w14:textId="7FDDB4E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8B0" w:rsidTr="007E4EEC" w14:paraId="774CD9FF" w14:textId="77777777">
        <w:tc>
          <w:tcPr>
            <w:tcW w:w="2695" w:type="dxa"/>
            <w:tcBorders>
              <w:top w:val="nil"/>
            </w:tcBorders>
          </w:tcPr>
          <w:p w:rsidRPr="007415D6" w:rsidR="003518B0" w:rsidP="003518B0" w:rsidRDefault="003518B0" w14:paraId="1E7D3EF4" w14:textId="77777777">
            <w:pPr>
              <w:rPr>
                <w:sz w:val="20"/>
                <w:szCs w:val="20"/>
              </w:rPr>
            </w:pPr>
            <w:r w:rsidRPr="007415D6">
              <w:rPr>
                <w:sz w:val="20"/>
                <w:szCs w:val="20"/>
              </w:rPr>
              <w:t>Name:</w:t>
            </w:r>
          </w:p>
        </w:tc>
        <w:tc>
          <w:tcPr>
            <w:tcW w:w="6655" w:type="dxa"/>
            <w:tcBorders>
              <w:top w:val="nil"/>
            </w:tcBorders>
          </w:tcPr>
          <w:p w:rsidR="003518B0" w:rsidP="003518B0" w:rsidRDefault="003518B0" w14:paraId="45E4D85A" w14:textId="35E6E18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E4EEC" w14:paraId="495732A0" w14:textId="77777777">
        <w:tc>
          <w:tcPr>
            <w:tcW w:w="2695" w:type="dxa"/>
          </w:tcPr>
          <w:p w:rsidRPr="007415D6" w:rsidR="003518B0" w:rsidP="003518B0" w:rsidRDefault="003518B0" w14:paraId="3F292CE5" w14:textId="5A49E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</w:tc>
        <w:tc>
          <w:tcPr>
            <w:tcW w:w="6655" w:type="dxa"/>
          </w:tcPr>
          <w:p w:rsidR="003518B0" w:rsidP="003518B0" w:rsidRDefault="003518B0" w14:paraId="29AC12BA" w14:textId="7566AC6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114CE3" w:rsidRDefault="00114CE3" w14:paraId="7BB6CA95" w14:textId="7F4DBE51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3D7241" w:rsidTr="007E4EEC" w14:paraId="4C5F1126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</w:tcPr>
          <w:p w:rsidRPr="007415D6" w:rsidR="003D7241" w:rsidP="007E4EEC" w:rsidRDefault="003D7241" w14:paraId="57F5EE91" w14:textId="18B2FCCE">
            <w:pPr>
              <w:rPr>
                <w:b/>
                <w:bCs/>
                <w:sz w:val="20"/>
                <w:szCs w:val="20"/>
              </w:rPr>
            </w:pPr>
            <w:bookmarkStart w:name="_Hlk17290522" w:id="0"/>
            <w:r>
              <w:rPr>
                <w:b/>
                <w:bCs/>
                <w:color w:val="FFFFFF" w:themeColor="background1"/>
                <w:sz w:val="20"/>
                <w:szCs w:val="20"/>
              </w:rPr>
              <w:t>Entity Address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</w:tcPr>
          <w:p w:rsidRPr="00114CE3" w:rsidR="003D7241" w:rsidP="007E4EEC" w:rsidRDefault="003D7241" w14:paraId="10CE1096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8B0" w:rsidTr="007E4EEC" w14:paraId="4A2A256D" w14:textId="77777777">
        <w:tc>
          <w:tcPr>
            <w:tcW w:w="2695" w:type="dxa"/>
            <w:tcBorders>
              <w:top w:val="nil"/>
            </w:tcBorders>
          </w:tcPr>
          <w:p w:rsidRPr="007415D6" w:rsidR="003518B0" w:rsidP="003518B0" w:rsidRDefault="003518B0" w14:paraId="7621C3A8" w14:textId="68EE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Street:</w:t>
            </w:r>
          </w:p>
        </w:tc>
        <w:tc>
          <w:tcPr>
            <w:tcW w:w="6655" w:type="dxa"/>
            <w:tcBorders>
              <w:top w:val="nil"/>
            </w:tcBorders>
          </w:tcPr>
          <w:p w:rsidR="003518B0" w:rsidP="003518B0" w:rsidRDefault="003518B0" w14:paraId="085BF09B" w14:textId="7EF15D6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E4EEC" w14:paraId="7957CD34" w14:textId="77777777">
        <w:tc>
          <w:tcPr>
            <w:tcW w:w="2695" w:type="dxa"/>
          </w:tcPr>
          <w:p w:rsidRPr="007415D6" w:rsidR="003518B0" w:rsidP="003518B0" w:rsidRDefault="003518B0" w14:paraId="4DEAAC80" w14:textId="5D2C8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Town/City:</w:t>
            </w:r>
          </w:p>
        </w:tc>
        <w:tc>
          <w:tcPr>
            <w:tcW w:w="6655" w:type="dxa"/>
          </w:tcPr>
          <w:p w:rsidR="003518B0" w:rsidP="003518B0" w:rsidRDefault="003518B0" w14:paraId="3EE8858A" w14:textId="0C9A6024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18B0" w:rsidTr="007E4EEC" w14:paraId="6C4047DD" w14:textId="77777777">
        <w:tc>
          <w:tcPr>
            <w:tcW w:w="2695" w:type="dxa"/>
          </w:tcPr>
          <w:p w:rsidR="003518B0" w:rsidP="003518B0" w:rsidRDefault="003518B0" w14:paraId="66603E54" w14:textId="02E58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  <w:tc>
          <w:tcPr>
            <w:tcW w:w="6655" w:type="dxa"/>
          </w:tcPr>
          <w:p w:rsidR="003518B0" w:rsidP="003518B0" w:rsidRDefault="003518B0" w14:paraId="1543FCA7" w14:textId="1966FF73">
            <w:pPr>
              <w:rPr>
                <w:i/>
                <w:iCs/>
                <w:sz w:val="20"/>
                <w:szCs w:val="20"/>
              </w:rPr>
            </w:pPr>
          </w:p>
        </w:tc>
      </w:tr>
      <w:bookmarkEnd w:id="0"/>
    </w:tbl>
    <w:p w:rsidR="007F3532" w:rsidRDefault="007F3532" w14:paraId="648B1AF1" w14:textId="66CA4CFF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Pr="00923CC9" w:rsidR="003D7241" w:rsidTr="00923CC9" w14:paraId="5688B452" w14:textId="77777777">
        <w:tc>
          <w:tcPr>
            <w:tcW w:w="9350" w:type="dxa"/>
            <w:gridSpan w:val="2"/>
            <w:shd w:val="clear" w:color="auto" w:fill="595959" w:themeFill="text1" w:themeFillTint="A6"/>
          </w:tcPr>
          <w:p w:rsidRPr="00923CC9" w:rsidR="003D7241" w:rsidRDefault="003D7241" w14:paraId="3BA22596" w14:textId="4AE4338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name="_Hlk17291189" w:id="1"/>
            <w:r w:rsidRPr="00923CC9">
              <w:rPr>
                <w:b/>
                <w:bCs/>
                <w:color w:val="FFFFFF" w:themeColor="background1"/>
                <w:sz w:val="20"/>
                <w:szCs w:val="20"/>
              </w:rPr>
              <w:t>Delivery Address (if different from Entity Address</w:t>
            </w:r>
            <w:r w:rsidR="00202521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23CC9" w:rsidTr="00923CC9" w14:paraId="6E4D5AF1" w14:textId="77777777">
        <w:tc>
          <w:tcPr>
            <w:tcW w:w="2695" w:type="dxa"/>
            <w:tcBorders>
              <w:top w:val="nil"/>
            </w:tcBorders>
          </w:tcPr>
          <w:p w:rsidRPr="007415D6" w:rsidR="00923CC9" w:rsidP="007E4EEC" w:rsidRDefault="00923CC9" w14:paraId="21E6CBCF" w14:textId="5A828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Street:</w:t>
            </w:r>
          </w:p>
        </w:tc>
        <w:tc>
          <w:tcPr>
            <w:tcW w:w="6655" w:type="dxa"/>
            <w:tcBorders>
              <w:top w:val="nil"/>
            </w:tcBorders>
          </w:tcPr>
          <w:p w:rsidR="00923CC9" w:rsidP="007E4EEC" w:rsidRDefault="00923CC9" w14:paraId="2E2576DA" w14:textId="1F62A55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23CC9" w:rsidTr="00923CC9" w14:paraId="1B4E1C9F" w14:textId="77777777">
        <w:tc>
          <w:tcPr>
            <w:tcW w:w="2695" w:type="dxa"/>
          </w:tcPr>
          <w:p w:rsidRPr="007415D6" w:rsidR="00923CC9" w:rsidP="007E4EEC" w:rsidRDefault="00923CC9" w14:paraId="28A6AFE9" w14:textId="0F6E2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Town/City:</w:t>
            </w:r>
          </w:p>
        </w:tc>
        <w:tc>
          <w:tcPr>
            <w:tcW w:w="6655" w:type="dxa"/>
          </w:tcPr>
          <w:p w:rsidR="00923CC9" w:rsidP="007E4EEC" w:rsidRDefault="00923CC9" w14:paraId="1DB747E7" w14:textId="266E98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23CC9" w:rsidTr="00923CC9" w14:paraId="1206A22F" w14:textId="77777777">
        <w:tc>
          <w:tcPr>
            <w:tcW w:w="2695" w:type="dxa"/>
          </w:tcPr>
          <w:p w:rsidR="00923CC9" w:rsidP="007E4EEC" w:rsidRDefault="00923CC9" w14:paraId="1EACBFFA" w14:textId="08A2E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  <w:tc>
          <w:tcPr>
            <w:tcW w:w="6655" w:type="dxa"/>
          </w:tcPr>
          <w:p w:rsidR="00923CC9" w:rsidP="007E4EEC" w:rsidRDefault="00923CC9" w14:paraId="644DA6D8" w14:textId="7BD5D906">
            <w:pPr>
              <w:rPr>
                <w:i/>
                <w:iCs/>
                <w:sz w:val="20"/>
                <w:szCs w:val="20"/>
              </w:rPr>
            </w:pPr>
          </w:p>
        </w:tc>
      </w:tr>
      <w:bookmarkEnd w:id="1"/>
    </w:tbl>
    <w:p w:rsidR="003D7241" w:rsidRDefault="003D7241" w14:paraId="4CE54CD6" w14:textId="5BDEE74C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3D7241" w:rsidTr="67D2C1E7" w14:paraId="5F5894F6" w14:textId="77777777">
        <w:tc>
          <w:tcPr>
            <w:tcW w:w="404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  <w:tcMar/>
          </w:tcPr>
          <w:p w:rsidRPr="007415D6" w:rsidR="003D7241" w:rsidP="007E4EEC" w:rsidRDefault="003D7241" w14:paraId="18D046B5" w14:textId="0E9128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Road Salt Information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  <w:tcMar/>
          </w:tcPr>
          <w:p w:rsidRPr="00114CE3" w:rsidR="003D7241" w:rsidP="007E4EEC" w:rsidRDefault="003D7241" w14:paraId="09355DB5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923CC9" w:rsidR="003D7241" w:rsidTr="67D2C1E7" w14:paraId="35ACFD16" w14:textId="77777777">
        <w:tc>
          <w:tcPr>
            <w:tcW w:w="4045" w:type="dxa"/>
            <w:tcBorders>
              <w:top w:val="nil"/>
            </w:tcBorders>
            <w:tcMar/>
          </w:tcPr>
          <w:p w:rsidRPr="00923CC9" w:rsidR="003D7241" w:rsidP="007E4EEC" w:rsidRDefault="003D7241" w14:paraId="645781A6" w14:textId="68EBC614">
            <w:pPr>
              <w:rPr>
                <w:sz w:val="20"/>
                <w:szCs w:val="20"/>
              </w:rPr>
            </w:pPr>
            <w:r w:rsidRPr="67D2C1E7" w:rsidR="003D7241">
              <w:rPr>
                <w:sz w:val="20"/>
                <w:szCs w:val="20"/>
              </w:rPr>
              <w:t xml:space="preserve">Estimated </w:t>
            </w:r>
            <w:r w:rsidRPr="67D2C1E7" w:rsidR="00E83F82">
              <w:rPr>
                <w:sz w:val="20"/>
                <w:szCs w:val="20"/>
              </w:rPr>
              <w:t>202</w:t>
            </w:r>
            <w:r w:rsidRPr="67D2C1E7" w:rsidR="4713E5F4">
              <w:rPr>
                <w:sz w:val="20"/>
                <w:szCs w:val="20"/>
              </w:rPr>
              <w:t>5</w:t>
            </w:r>
            <w:r w:rsidRPr="67D2C1E7" w:rsidR="00E83F82">
              <w:rPr>
                <w:sz w:val="20"/>
                <w:szCs w:val="20"/>
              </w:rPr>
              <w:t>-202</w:t>
            </w:r>
            <w:r w:rsidRPr="67D2C1E7" w:rsidR="4CCFA19D">
              <w:rPr>
                <w:sz w:val="20"/>
                <w:szCs w:val="20"/>
              </w:rPr>
              <w:t>6</w:t>
            </w:r>
            <w:r w:rsidRPr="67D2C1E7" w:rsidR="003D7241">
              <w:rPr>
                <w:sz w:val="20"/>
                <w:szCs w:val="20"/>
              </w:rPr>
              <w:t xml:space="preserve"> Road Salt Tonnage:</w:t>
            </w:r>
          </w:p>
        </w:tc>
        <w:tc>
          <w:tcPr>
            <w:tcW w:w="5305" w:type="dxa"/>
            <w:tcBorders>
              <w:top w:val="nil"/>
            </w:tcBorders>
            <w:tcMar/>
          </w:tcPr>
          <w:p w:rsidRPr="00923CC9" w:rsidR="00923CC9" w:rsidP="007E4EEC" w:rsidRDefault="00923CC9" w14:paraId="0C15A6CF" w14:textId="55F3C293">
            <w:pPr>
              <w:rPr>
                <w:sz w:val="20"/>
                <w:szCs w:val="20"/>
              </w:rPr>
            </w:pPr>
          </w:p>
        </w:tc>
      </w:tr>
      <w:tr w:rsidRPr="00923CC9" w:rsidR="003D7241" w:rsidTr="67D2C1E7" w14:paraId="06346B07" w14:textId="77777777">
        <w:tc>
          <w:tcPr>
            <w:tcW w:w="4045" w:type="dxa"/>
            <w:tcMar/>
          </w:tcPr>
          <w:p w:rsidRPr="00923CC9" w:rsidR="003D7241" w:rsidP="007E4EEC" w:rsidRDefault="003D7241" w14:paraId="4875FD13" w14:textId="1DA83EDC">
            <w:pPr>
              <w:rPr>
                <w:sz w:val="20"/>
                <w:szCs w:val="20"/>
              </w:rPr>
            </w:pPr>
            <w:r w:rsidRPr="00923CC9">
              <w:rPr>
                <w:sz w:val="20"/>
                <w:szCs w:val="20"/>
              </w:rPr>
              <w:t>Salt She</w:t>
            </w:r>
            <w:r w:rsidR="00DC0906">
              <w:rPr>
                <w:sz w:val="20"/>
                <w:szCs w:val="20"/>
              </w:rPr>
              <w:t>d</w:t>
            </w:r>
            <w:r w:rsidRPr="00923CC9">
              <w:rPr>
                <w:sz w:val="20"/>
                <w:szCs w:val="20"/>
              </w:rPr>
              <w:t xml:space="preserve"> Capacity (tons):</w:t>
            </w:r>
          </w:p>
        </w:tc>
        <w:tc>
          <w:tcPr>
            <w:tcW w:w="5305" w:type="dxa"/>
            <w:tcMar/>
          </w:tcPr>
          <w:p w:rsidRPr="00923CC9" w:rsidR="00923CC9" w:rsidP="007E4EEC" w:rsidRDefault="00923CC9" w14:paraId="717A91B3" w14:textId="037C63F0">
            <w:pPr>
              <w:rPr>
                <w:sz w:val="20"/>
                <w:szCs w:val="20"/>
              </w:rPr>
            </w:pPr>
          </w:p>
        </w:tc>
      </w:tr>
      <w:tr w:rsidRPr="00923CC9" w:rsidR="003D7241" w:rsidTr="67D2C1E7" w14:paraId="48A62B5F" w14:textId="77777777">
        <w:tc>
          <w:tcPr>
            <w:tcW w:w="4045" w:type="dxa"/>
            <w:tcMar/>
          </w:tcPr>
          <w:p w:rsidRPr="00923CC9" w:rsidR="003D7241" w:rsidP="007E4EEC" w:rsidRDefault="003D7241" w14:paraId="23FAADB5" w14:textId="7C723ACA">
            <w:pPr>
              <w:rPr>
                <w:sz w:val="20"/>
                <w:szCs w:val="20"/>
              </w:rPr>
            </w:pPr>
            <w:r w:rsidRPr="00923CC9">
              <w:rPr>
                <w:sz w:val="20"/>
                <w:szCs w:val="20"/>
              </w:rPr>
              <w:t>Average Tons Used Per Storm:</w:t>
            </w:r>
          </w:p>
        </w:tc>
        <w:tc>
          <w:tcPr>
            <w:tcW w:w="5305" w:type="dxa"/>
            <w:tcMar/>
          </w:tcPr>
          <w:p w:rsidRPr="00923CC9" w:rsidR="00923CC9" w:rsidP="007E4EEC" w:rsidRDefault="00923CC9" w14:paraId="62E6BB23" w14:textId="56129C31">
            <w:pPr>
              <w:rPr>
                <w:sz w:val="20"/>
                <w:szCs w:val="20"/>
              </w:rPr>
            </w:pPr>
          </w:p>
        </w:tc>
      </w:tr>
      <w:tr w:rsidRPr="00923CC9" w:rsidR="003D7241" w:rsidTr="67D2C1E7" w14:paraId="3718F044" w14:textId="77777777">
        <w:tc>
          <w:tcPr>
            <w:tcW w:w="4045" w:type="dxa"/>
            <w:tcMar/>
          </w:tcPr>
          <w:p w:rsidRPr="00923CC9" w:rsidR="003D7241" w:rsidP="007E4EEC" w:rsidRDefault="003D7241" w14:paraId="540C8DC5" w14:textId="59CAEFC2">
            <w:pPr>
              <w:rPr>
                <w:sz w:val="20"/>
                <w:szCs w:val="20"/>
              </w:rPr>
            </w:pPr>
            <w:r w:rsidRPr="00923CC9">
              <w:rPr>
                <w:sz w:val="20"/>
                <w:szCs w:val="20"/>
              </w:rPr>
              <w:t>Average Tons Used Per Year (5-year average):</w:t>
            </w:r>
          </w:p>
        </w:tc>
        <w:tc>
          <w:tcPr>
            <w:tcW w:w="5305" w:type="dxa"/>
            <w:tcMar/>
          </w:tcPr>
          <w:p w:rsidRPr="00923CC9" w:rsidR="00923CC9" w:rsidP="007E4EEC" w:rsidRDefault="00923CC9" w14:paraId="00A78EAB" w14:textId="22FEF1DF">
            <w:pPr>
              <w:rPr>
                <w:sz w:val="20"/>
                <w:szCs w:val="20"/>
              </w:rPr>
            </w:pPr>
          </w:p>
        </w:tc>
      </w:tr>
      <w:tr w:rsidRPr="00923CC9" w:rsidR="003D7241" w:rsidTr="67D2C1E7" w14:paraId="0B3825FD" w14:textId="77777777">
        <w:tc>
          <w:tcPr>
            <w:tcW w:w="4045" w:type="dxa"/>
            <w:tcMar/>
          </w:tcPr>
          <w:p w:rsidRPr="00923CC9" w:rsidR="003D7241" w:rsidP="007E4EEC" w:rsidRDefault="003D7241" w14:paraId="0B9E525B" w14:textId="5B5D5994">
            <w:pPr>
              <w:rPr>
                <w:sz w:val="20"/>
                <w:szCs w:val="20"/>
              </w:rPr>
            </w:pPr>
            <w:r w:rsidRPr="00923CC9">
              <w:rPr>
                <w:sz w:val="20"/>
                <w:szCs w:val="20"/>
              </w:rPr>
              <w:t>Hours Open for Road Salt Delivery:</w:t>
            </w:r>
          </w:p>
        </w:tc>
        <w:tc>
          <w:tcPr>
            <w:tcW w:w="5305" w:type="dxa"/>
            <w:tcMar/>
          </w:tcPr>
          <w:p w:rsidRPr="00923CC9" w:rsidR="00923CC9" w:rsidP="007E4EEC" w:rsidRDefault="00923CC9" w14:paraId="53CA1944" w14:textId="2991CB55">
            <w:pPr>
              <w:rPr>
                <w:sz w:val="20"/>
                <w:szCs w:val="20"/>
              </w:rPr>
            </w:pPr>
          </w:p>
        </w:tc>
      </w:tr>
    </w:tbl>
    <w:p w:rsidR="003D7241" w:rsidRDefault="003D7241" w14:paraId="115C30FE" w14:textId="274268BF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3D7241" w:rsidTr="67D2C1E7" w14:paraId="7B6C9004" w14:textId="77777777">
        <w:tc>
          <w:tcPr>
            <w:tcW w:w="692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  <w:tcMar/>
          </w:tcPr>
          <w:p w:rsidRPr="007415D6" w:rsidR="003D7241" w:rsidP="007E4EEC" w:rsidRDefault="003D7241" w14:paraId="0E81B3DD" w14:textId="583A4974">
            <w:pPr>
              <w:rPr>
                <w:b/>
                <w:bCs/>
                <w:sz w:val="20"/>
                <w:szCs w:val="20"/>
              </w:rPr>
            </w:pPr>
            <w:bookmarkStart w:name="_Hlk143677163" w:id="2"/>
            <w:r w:rsidRPr="6555AB5B">
              <w:rPr>
                <w:b/>
                <w:bCs/>
                <w:color w:val="FFFFFF" w:themeColor="background1"/>
                <w:sz w:val="20"/>
                <w:szCs w:val="20"/>
              </w:rPr>
              <w:t>Treated Ro</w:t>
            </w:r>
            <w:r w:rsidRPr="6555AB5B" w:rsidR="046C9D9E">
              <w:rPr>
                <w:b/>
                <w:bCs/>
                <w:color w:val="FFFFFF" w:themeColor="background1"/>
                <w:sz w:val="20"/>
                <w:szCs w:val="20"/>
              </w:rPr>
              <w:t>ck</w:t>
            </w:r>
            <w:r w:rsidRPr="6555AB5B">
              <w:rPr>
                <w:b/>
                <w:bCs/>
                <w:color w:val="FFFFFF" w:themeColor="background1"/>
                <w:sz w:val="20"/>
                <w:szCs w:val="20"/>
              </w:rPr>
              <w:t xml:space="preserve"> Salt (</w:t>
            </w:r>
            <w:r w:rsidRPr="6555AB5B" w:rsidR="203B5EC3">
              <w:rPr>
                <w:b/>
                <w:bCs/>
                <w:color w:val="FFFFFF" w:themeColor="background1"/>
                <w:sz w:val="20"/>
                <w:szCs w:val="20"/>
              </w:rPr>
              <w:t xml:space="preserve">ONLY </w:t>
            </w:r>
            <w:r w:rsidRPr="6555AB5B">
              <w:rPr>
                <w:b/>
                <w:bCs/>
                <w:color w:val="FFFFFF" w:themeColor="background1"/>
                <w:sz w:val="20"/>
                <w:szCs w:val="20"/>
              </w:rPr>
              <w:t xml:space="preserve">FILL IN IF YOU </w:t>
            </w:r>
            <w:r w:rsidRPr="6555AB5B" w:rsidR="688B1CCB">
              <w:rPr>
                <w:b/>
                <w:bCs/>
                <w:color w:val="FFFFFF" w:themeColor="background1"/>
                <w:sz w:val="20"/>
                <w:szCs w:val="20"/>
              </w:rPr>
              <w:t xml:space="preserve">ARE </w:t>
            </w:r>
            <w:r w:rsidRPr="6555AB5B">
              <w:rPr>
                <w:b/>
                <w:bCs/>
                <w:color w:val="FFFFFF" w:themeColor="background1"/>
                <w:sz w:val="20"/>
                <w:szCs w:val="20"/>
              </w:rPr>
              <w:t>BUY</w:t>
            </w:r>
            <w:r w:rsidRPr="6555AB5B" w:rsidR="688B1CCB">
              <w:rPr>
                <w:b/>
                <w:bCs/>
                <w:color w:val="FFFFFF" w:themeColor="background1"/>
                <w:sz w:val="20"/>
                <w:szCs w:val="20"/>
              </w:rPr>
              <w:t>ING</w:t>
            </w:r>
            <w:r w:rsidRPr="6555AB5B">
              <w:rPr>
                <w:b/>
                <w:bCs/>
                <w:color w:val="FFFFFF" w:themeColor="background1"/>
                <w:sz w:val="20"/>
                <w:szCs w:val="20"/>
              </w:rPr>
              <w:t xml:space="preserve"> TREATED </w:t>
            </w:r>
            <w:r w:rsidRPr="6555AB5B" w:rsidR="49195794">
              <w:rPr>
                <w:b/>
                <w:bCs/>
                <w:color w:val="FFFFFF" w:themeColor="background1"/>
                <w:sz w:val="20"/>
                <w:szCs w:val="20"/>
              </w:rPr>
              <w:t>RO</w:t>
            </w:r>
            <w:r w:rsidRPr="6555AB5B" w:rsidR="062DA333">
              <w:rPr>
                <w:b/>
                <w:bCs/>
                <w:color w:val="FFFFFF" w:themeColor="background1"/>
                <w:sz w:val="20"/>
                <w:szCs w:val="20"/>
              </w:rPr>
              <w:t>CK</w:t>
            </w:r>
            <w:r w:rsidRPr="6555AB5B" w:rsidR="49195794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6555AB5B">
              <w:rPr>
                <w:b/>
                <w:bCs/>
                <w:color w:val="FFFFFF" w:themeColor="background1"/>
                <w:sz w:val="20"/>
                <w:szCs w:val="20"/>
              </w:rPr>
              <w:t>SALT)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  <w:tcMar/>
          </w:tcPr>
          <w:p w:rsidRPr="00114CE3" w:rsidR="003D7241" w:rsidP="007E4EEC" w:rsidRDefault="003D7241" w14:paraId="20DDE37A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7241" w:rsidTr="67D2C1E7" w14:paraId="2D6108AA" w14:textId="77777777">
        <w:tc>
          <w:tcPr>
            <w:tcW w:w="6925" w:type="dxa"/>
            <w:tcBorders>
              <w:top w:val="nil"/>
            </w:tcBorders>
            <w:tcMar/>
          </w:tcPr>
          <w:p w:rsidRPr="007415D6" w:rsidR="003D7241" w:rsidP="007E4EEC" w:rsidRDefault="003D7241" w14:paraId="0EDDDB59" w14:textId="6D0217BB">
            <w:pPr>
              <w:rPr>
                <w:sz w:val="20"/>
                <w:szCs w:val="20"/>
              </w:rPr>
            </w:pPr>
            <w:r w:rsidRPr="67D2C1E7" w:rsidR="003D7241">
              <w:rPr>
                <w:sz w:val="20"/>
                <w:szCs w:val="20"/>
              </w:rPr>
              <w:t xml:space="preserve">Estimated </w:t>
            </w:r>
            <w:r w:rsidRPr="67D2C1E7" w:rsidR="00E83F82">
              <w:rPr>
                <w:sz w:val="20"/>
                <w:szCs w:val="20"/>
              </w:rPr>
              <w:t>202</w:t>
            </w:r>
            <w:r w:rsidRPr="67D2C1E7" w:rsidR="6A9BE8CE">
              <w:rPr>
                <w:sz w:val="20"/>
                <w:szCs w:val="20"/>
              </w:rPr>
              <w:t>5</w:t>
            </w:r>
            <w:r w:rsidRPr="67D2C1E7" w:rsidR="00E83F82">
              <w:rPr>
                <w:sz w:val="20"/>
                <w:szCs w:val="20"/>
              </w:rPr>
              <w:t>-202</w:t>
            </w:r>
            <w:r w:rsidRPr="67D2C1E7" w:rsidR="47C6CC56">
              <w:rPr>
                <w:sz w:val="20"/>
                <w:szCs w:val="20"/>
              </w:rPr>
              <w:t>6</w:t>
            </w:r>
            <w:r w:rsidRPr="67D2C1E7" w:rsidR="01AC3357">
              <w:rPr>
                <w:sz w:val="20"/>
                <w:szCs w:val="20"/>
              </w:rPr>
              <w:t xml:space="preserve"> </w:t>
            </w:r>
            <w:r w:rsidRPr="67D2C1E7" w:rsidR="003D7241">
              <w:rPr>
                <w:sz w:val="20"/>
                <w:szCs w:val="20"/>
              </w:rPr>
              <w:t>Treated Road Salt Tonnage:</w:t>
            </w:r>
          </w:p>
        </w:tc>
        <w:tc>
          <w:tcPr>
            <w:tcW w:w="2425" w:type="dxa"/>
            <w:tcBorders>
              <w:top w:val="nil"/>
            </w:tcBorders>
            <w:tcMar/>
          </w:tcPr>
          <w:p w:rsidR="003D7241" w:rsidP="007E4EEC" w:rsidRDefault="003D7241" w14:paraId="70349C67" w14:textId="77777777">
            <w:pPr>
              <w:rPr>
                <w:i/>
                <w:iCs/>
                <w:sz w:val="20"/>
                <w:szCs w:val="20"/>
              </w:rPr>
            </w:pPr>
          </w:p>
        </w:tc>
      </w:tr>
      <w:bookmarkEnd w:id="2"/>
    </w:tbl>
    <w:p w:rsidR="009102A8" w:rsidRDefault="009102A8" w14:paraId="04CAD042" w14:textId="05756C57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Pr="00114CE3" w:rsidR="009102A8" w:rsidTr="67D2C1E7" w14:paraId="634E5621" w14:textId="77777777">
        <w:tc>
          <w:tcPr>
            <w:tcW w:w="692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  <w:tcMar/>
          </w:tcPr>
          <w:p w:rsidRPr="007415D6" w:rsidR="009102A8" w:rsidP="007E4EEC" w:rsidRDefault="000B15CC" w14:paraId="73A418FD" w14:textId="6E695D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Solar </w:t>
            </w:r>
            <w:r w:rsidR="009102A8">
              <w:rPr>
                <w:b/>
                <w:bCs/>
                <w:color w:val="FFFFFF" w:themeColor="background1"/>
                <w:sz w:val="20"/>
                <w:szCs w:val="20"/>
              </w:rPr>
              <w:t xml:space="preserve">Salt (ONLY FILL IN IF YOU </w:t>
            </w:r>
            <w:r w:rsidR="00E840B2">
              <w:rPr>
                <w:b/>
                <w:bCs/>
                <w:color w:val="FFFFFF" w:themeColor="background1"/>
                <w:sz w:val="20"/>
                <w:szCs w:val="20"/>
              </w:rPr>
              <w:t>ARE</w:t>
            </w:r>
            <w:r w:rsidR="009102A8">
              <w:rPr>
                <w:b/>
                <w:bCs/>
                <w:color w:val="FFFFFF" w:themeColor="background1"/>
                <w:sz w:val="20"/>
                <w:szCs w:val="20"/>
              </w:rPr>
              <w:t xml:space="preserve"> BUY</w:t>
            </w:r>
            <w:r w:rsidR="00E840B2">
              <w:rPr>
                <w:b/>
                <w:bCs/>
                <w:color w:val="FFFFFF" w:themeColor="background1"/>
                <w:sz w:val="20"/>
                <w:szCs w:val="20"/>
              </w:rPr>
              <w:t>ING</w:t>
            </w:r>
            <w:r w:rsidR="009102A8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840B2">
              <w:rPr>
                <w:b/>
                <w:bCs/>
                <w:color w:val="FFFFFF" w:themeColor="background1"/>
                <w:sz w:val="20"/>
                <w:szCs w:val="20"/>
              </w:rPr>
              <w:t xml:space="preserve">SOLAR </w:t>
            </w:r>
            <w:r w:rsidR="009102A8">
              <w:rPr>
                <w:b/>
                <w:bCs/>
                <w:color w:val="FFFFFF" w:themeColor="background1"/>
                <w:sz w:val="20"/>
                <w:szCs w:val="20"/>
              </w:rPr>
              <w:t>SALT)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  <w:tcMar/>
          </w:tcPr>
          <w:p w:rsidRPr="00114CE3" w:rsidR="009102A8" w:rsidP="007E4EEC" w:rsidRDefault="009102A8" w14:paraId="795F97C5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102A8" w:rsidTr="67D2C1E7" w14:paraId="1A9FF48C" w14:textId="77777777">
        <w:tc>
          <w:tcPr>
            <w:tcW w:w="6925" w:type="dxa"/>
            <w:tcBorders>
              <w:top w:val="nil"/>
            </w:tcBorders>
            <w:tcMar/>
          </w:tcPr>
          <w:p w:rsidRPr="007415D6" w:rsidR="009102A8" w:rsidP="007E4EEC" w:rsidRDefault="009102A8" w14:paraId="4F4B09AD" w14:textId="67BEA2AA">
            <w:pPr>
              <w:rPr>
                <w:sz w:val="20"/>
                <w:szCs w:val="20"/>
              </w:rPr>
            </w:pPr>
            <w:r w:rsidRPr="67D2C1E7" w:rsidR="009102A8">
              <w:rPr>
                <w:sz w:val="20"/>
                <w:szCs w:val="20"/>
              </w:rPr>
              <w:t>Estimated 202</w:t>
            </w:r>
            <w:r w:rsidRPr="67D2C1E7" w:rsidR="065BD596">
              <w:rPr>
                <w:sz w:val="20"/>
                <w:szCs w:val="20"/>
              </w:rPr>
              <w:t>5</w:t>
            </w:r>
            <w:r w:rsidRPr="67D2C1E7" w:rsidR="009102A8">
              <w:rPr>
                <w:sz w:val="20"/>
                <w:szCs w:val="20"/>
              </w:rPr>
              <w:t>-202</w:t>
            </w:r>
            <w:r w:rsidRPr="67D2C1E7" w:rsidR="543B48D0">
              <w:rPr>
                <w:sz w:val="20"/>
                <w:szCs w:val="20"/>
              </w:rPr>
              <w:t>6</w:t>
            </w:r>
            <w:r w:rsidRPr="67D2C1E7" w:rsidR="009102A8">
              <w:rPr>
                <w:sz w:val="20"/>
                <w:szCs w:val="20"/>
              </w:rPr>
              <w:t xml:space="preserve"> </w:t>
            </w:r>
            <w:r w:rsidRPr="67D2C1E7" w:rsidR="005479E6">
              <w:rPr>
                <w:sz w:val="20"/>
                <w:szCs w:val="20"/>
              </w:rPr>
              <w:t xml:space="preserve">Solar </w:t>
            </w:r>
            <w:r w:rsidRPr="67D2C1E7" w:rsidR="009102A8">
              <w:rPr>
                <w:sz w:val="20"/>
                <w:szCs w:val="20"/>
              </w:rPr>
              <w:t>Salt Tonnage:</w:t>
            </w:r>
          </w:p>
        </w:tc>
        <w:tc>
          <w:tcPr>
            <w:tcW w:w="2425" w:type="dxa"/>
            <w:tcBorders>
              <w:top w:val="nil"/>
            </w:tcBorders>
            <w:tcMar/>
          </w:tcPr>
          <w:p w:rsidR="009102A8" w:rsidP="007E4EEC" w:rsidRDefault="009102A8" w14:paraId="0CBF1BF3" w14:textId="77777777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9102A8" w:rsidRDefault="009102A8" w14:paraId="6852ACE8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265"/>
      </w:tblGrid>
      <w:tr w:rsidR="003D7241" w:rsidTr="003D7241" w14:paraId="560D99A4" w14:textId="77777777">
        <w:tc>
          <w:tcPr>
            <w:tcW w:w="90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595959" w:themeFill="text1" w:themeFillTint="A6"/>
          </w:tcPr>
          <w:p w:rsidRPr="007415D6" w:rsidR="003D7241" w:rsidP="007E4EEC" w:rsidRDefault="003D7241" w14:paraId="3CB1BE96" w14:textId="2FA4F7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Please explain any abnormalities to the delivery location (e.g. size restrictions):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595959" w:themeFill="text1" w:themeFillTint="A6"/>
          </w:tcPr>
          <w:p w:rsidRPr="00114CE3" w:rsidR="003D7241" w:rsidP="007E4EEC" w:rsidRDefault="003D7241" w14:paraId="09E94BCC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7241" w:rsidTr="003D7241" w14:paraId="642ED19C" w14:textId="77777777">
        <w:tc>
          <w:tcPr>
            <w:tcW w:w="9350" w:type="dxa"/>
            <w:gridSpan w:val="2"/>
          </w:tcPr>
          <w:p w:rsidR="003D7241" w:rsidRDefault="003D7241" w14:paraId="00FD125E" w14:textId="77777777">
            <w:pPr>
              <w:rPr>
                <w:i/>
                <w:iCs/>
                <w:sz w:val="20"/>
                <w:szCs w:val="20"/>
              </w:rPr>
            </w:pPr>
          </w:p>
          <w:p w:rsidR="003D7241" w:rsidRDefault="003D7241" w14:paraId="76463459" w14:textId="77777777">
            <w:pPr>
              <w:rPr>
                <w:i/>
                <w:iCs/>
                <w:sz w:val="20"/>
                <w:szCs w:val="20"/>
              </w:rPr>
            </w:pPr>
          </w:p>
          <w:p w:rsidR="003D7241" w:rsidRDefault="003D7241" w14:paraId="6C506B3C" w14:textId="0950B3C3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3D7241" w:rsidRDefault="003D7241" w14:paraId="5839CE72" w14:textId="77777777">
      <w:pPr>
        <w:rPr>
          <w:i/>
          <w:iCs/>
          <w:sz w:val="20"/>
          <w:szCs w:val="20"/>
        </w:rPr>
      </w:pPr>
    </w:p>
    <w:p w:rsidR="00943335" w:rsidRDefault="00943335" w14:paraId="30100CDA" w14:textId="297FE818">
      <w:pPr>
        <w:rPr>
          <w:i/>
          <w:iCs/>
          <w:sz w:val="18"/>
          <w:szCs w:val="18"/>
        </w:rPr>
      </w:pPr>
      <w:r w:rsidRPr="00D358B1">
        <w:rPr>
          <w:i/>
          <w:iCs/>
          <w:sz w:val="18"/>
          <w:szCs w:val="18"/>
        </w:rPr>
        <w:t>*If you commit</w:t>
      </w:r>
      <w:r w:rsidR="00D358B1">
        <w:rPr>
          <w:i/>
          <w:iCs/>
          <w:sz w:val="18"/>
          <w:szCs w:val="18"/>
        </w:rPr>
        <w:t>,</w:t>
      </w:r>
      <w:r w:rsidRPr="00D358B1">
        <w:rPr>
          <w:i/>
          <w:iCs/>
          <w:sz w:val="18"/>
          <w:szCs w:val="18"/>
        </w:rPr>
        <w:t xml:space="preserve"> </w:t>
      </w:r>
      <w:proofErr w:type="gramStart"/>
      <w:r w:rsidRPr="00D358B1" w:rsidR="001D4E26">
        <w:rPr>
          <w:i/>
          <w:iCs/>
          <w:sz w:val="18"/>
          <w:szCs w:val="18"/>
        </w:rPr>
        <w:t>per</w:t>
      </w:r>
      <w:proofErr w:type="gramEnd"/>
      <w:r w:rsidRPr="00D358B1" w:rsidR="001D4E26">
        <w:rPr>
          <w:i/>
          <w:iCs/>
          <w:sz w:val="18"/>
          <w:szCs w:val="18"/>
        </w:rPr>
        <w:t xml:space="preserve"> this MOU</w:t>
      </w:r>
      <w:r w:rsidR="00D358B1">
        <w:rPr>
          <w:i/>
          <w:iCs/>
          <w:sz w:val="18"/>
          <w:szCs w:val="18"/>
        </w:rPr>
        <w:t>,</w:t>
      </w:r>
      <w:r w:rsidRPr="00D358B1" w:rsidR="001D4E26">
        <w:rPr>
          <w:i/>
          <w:iCs/>
          <w:sz w:val="18"/>
          <w:szCs w:val="18"/>
        </w:rPr>
        <w:t xml:space="preserve"> and </w:t>
      </w:r>
      <w:r w:rsidRPr="00D358B1" w:rsidR="00AA609E">
        <w:rPr>
          <w:i/>
          <w:iCs/>
          <w:sz w:val="18"/>
          <w:szCs w:val="18"/>
        </w:rPr>
        <w:t>do</w:t>
      </w:r>
      <w:r w:rsidRPr="00D358B1" w:rsidR="00613487">
        <w:rPr>
          <w:i/>
          <w:iCs/>
          <w:sz w:val="18"/>
          <w:szCs w:val="18"/>
        </w:rPr>
        <w:t xml:space="preserve"> not p</w:t>
      </w:r>
      <w:r w:rsidRPr="00D358B1" w:rsidR="00134A76">
        <w:rPr>
          <w:i/>
          <w:iCs/>
          <w:sz w:val="18"/>
          <w:szCs w:val="18"/>
        </w:rPr>
        <w:t>urchase from VEH119, you are subject to removal</w:t>
      </w:r>
      <w:r w:rsidRPr="00D358B1" w:rsidR="00403AD8">
        <w:rPr>
          <w:i/>
          <w:iCs/>
          <w:sz w:val="18"/>
          <w:szCs w:val="18"/>
        </w:rPr>
        <w:t xml:space="preserve"> now and </w:t>
      </w:r>
      <w:r w:rsidR="00016F77">
        <w:rPr>
          <w:i/>
          <w:iCs/>
          <w:sz w:val="18"/>
          <w:szCs w:val="18"/>
        </w:rPr>
        <w:t>from</w:t>
      </w:r>
      <w:r w:rsidRPr="00D358B1" w:rsidR="00E10432">
        <w:rPr>
          <w:i/>
          <w:iCs/>
          <w:sz w:val="18"/>
          <w:szCs w:val="18"/>
        </w:rPr>
        <w:t xml:space="preserve"> future contracts</w:t>
      </w:r>
      <w:r w:rsidRPr="00D358B1" w:rsidR="00134A76">
        <w:rPr>
          <w:i/>
          <w:iCs/>
          <w:sz w:val="18"/>
          <w:szCs w:val="18"/>
        </w:rPr>
        <w:t xml:space="preserve">. If your </w:t>
      </w:r>
      <w:r w:rsidRPr="00D358B1" w:rsidR="00E722E8">
        <w:rPr>
          <w:i/>
          <w:iCs/>
          <w:sz w:val="18"/>
          <w:szCs w:val="18"/>
        </w:rPr>
        <w:t>circumstances</w:t>
      </w:r>
      <w:r w:rsidRPr="00D358B1" w:rsidR="00134A76">
        <w:rPr>
          <w:i/>
          <w:iCs/>
          <w:sz w:val="18"/>
          <w:szCs w:val="18"/>
        </w:rPr>
        <w:t xml:space="preserve"> change</w:t>
      </w:r>
      <w:r w:rsidRPr="00D358B1" w:rsidR="00E722E8">
        <w:rPr>
          <w:i/>
          <w:iCs/>
          <w:sz w:val="18"/>
          <w:szCs w:val="18"/>
        </w:rPr>
        <w:t xml:space="preserve"> </w:t>
      </w:r>
      <w:proofErr w:type="gramStart"/>
      <w:r w:rsidRPr="00D358B1" w:rsidR="00E722E8">
        <w:rPr>
          <w:i/>
          <w:iCs/>
          <w:sz w:val="18"/>
          <w:szCs w:val="18"/>
        </w:rPr>
        <w:t>in regard to</w:t>
      </w:r>
      <w:proofErr w:type="gramEnd"/>
      <w:r w:rsidRPr="00D358B1" w:rsidR="00E722E8">
        <w:rPr>
          <w:i/>
          <w:iCs/>
          <w:sz w:val="18"/>
          <w:szCs w:val="18"/>
        </w:rPr>
        <w:t xml:space="preserve"> the use of VEH119, please contact OSD immediately. Contacting OS</w:t>
      </w:r>
      <w:r w:rsidRPr="00D358B1" w:rsidR="00E10432">
        <w:rPr>
          <w:i/>
          <w:iCs/>
          <w:sz w:val="18"/>
          <w:szCs w:val="18"/>
        </w:rPr>
        <w:t>D</w:t>
      </w:r>
      <w:r w:rsidRPr="00D358B1" w:rsidR="00E722E8">
        <w:rPr>
          <w:i/>
          <w:iCs/>
          <w:sz w:val="18"/>
          <w:szCs w:val="18"/>
        </w:rPr>
        <w:t xml:space="preserve"> after the </w:t>
      </w:r>
      <w:r w:rsidRPr="00D358B1" w:rsidR="0071601F">
        <w:rPr>
          <w:i/>
          <w:iCs/>
          <w:sz w:val="18"/>
          <w:szCs w:val="18"/>
        </w:rPr>
        <w:t xml:space="preserve">winter season does not constitute due diligence. </w:t>
      </w:r>
    </w:p>
    <w:p w:rsidRPr="00827A49" w:rsidR="00827A49" w:rsidP="00827A49" w:rsidRDefault="00827A49" w14:paraId="000CC49E" w14:textId="04DF8871">
      <w:pPr>
        <w:tabs>
          <w:tab w:val="left" w:pos="8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Pr="00827A49" w:rsidR="00827A49">
      <w:headerReference w:type="default" r:id="rId11"/>
      <w:footerReference w:type="default" r:id="rId12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FF" w:rsidP="00013EB4" w:rsidRDefault="00DB3DFF" w14:paraId="01272E84" w14:textId="77777777">
      <w:pPr>
        <w:spacing w:after="0" w:line="240" w:lineRule="auto"/>
      </w:pPr>
      <w:r>
        <w:separator/>
      </w:r>
    </w:p>
  </w:endnote>
  <w:endnote w:type="continuationSeparator" w:id="0">
    <w:p w:rsidR="00DB3DFF" w:rsidP="00013EB4" w:rsidRDefault="00DB3DFF" w14:paraId="6C27BA30" w14:textId="77777777">
      <w:pPr>
        <w:spacing w:after="0" w:line="240" w:lineRule="auto"/>
      </w:pPr>
      <w:r>
        <w:continuationSeparator/>
      </w:r>
    </w:p>
  </w:endnote>
  <w:endnote w:type="continuationNotice" w:id="1">
    <w:p w:rsidR="00DB3DFF" w:rsidRDefault="00DB3DFF" w14:paraId="73617D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5C6" w:rsidRDefault="00B155C6" w14:paraId="523B8497" w14:textId="5A5651F6">
    <w:pPr>
      <w:pStyle w:val="Footer"/>
    </w:pPr>
    <w:r>
      <w:ptab w:alignment="center" w:relativeTo="margin" w:leader="none"/>
    </w:r>
    <w:r>
      <w:ptab w:alignment="right" w:relativeTo="margin" w:leader="none"/>
    </w:r>
    <w:r w:rsidR="00ED7E5C">
      <w:t xml:space="preserve">Rev. </w:t>
    </w:r>
    <w:r w:rsidR="0008419D">
      <w:t>08/</w:t>
    </w:r>
    <w:r w:rsidR="00827A49">
      <w:t>15</w:t>
    </w:r>
    <w:r w:rsidR="0008419D">
      <w:t>/202</w:t>
    </w:r>
    <w:r w:rsidR="00827A4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FF" w:rsidP="00013EB4" w:rsidRDefault="00DB3DFF" w14:paraId="2D0C2542" w14:textId="77777777">
      <w:pPr>
        <w:spacing w:after="0" w:line="240" w:lineRule="auto"/>
      </w:pPr>
      <w:r>
        <w:separator/>
      </w:r>
    </w:p>
  </w:footnote>
  <w:footnote w:type="continuationSeparator" w:id="0">
    <w:p w:rsidR="00DB3DFF" w:rsidP="00013EB4" w:rsidRDefault="00DB3DFF" w14:paraId="427F434C" w14:textId="77777777">
      <w:pPr>
        <w:spacing w:after="0" w:line="240" w:lineRule="auto"/>
      </w:pPr>
      <w:r>
        <w:continuationSeparator/>
      </w:r>
    </w:p>
  </w:footnote>
  <w:footnote w:type="continuationNotice" w:id="1">
    <w:p w:rsidR="00DB3DFF" w:rsidRDefault="00DB3DFF" w14:paraId="339EEE7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2386" w:rsidR="00013EB4" w:rsidP="00013EB4" w:rsidRDefault="00013EB4" w14:paraId="008DFB7B" w14:textId="24253430">
    <w:pPr>
      <w:pStyle w:val="Header"/>
      <w:jc w:val="center"/>
      <w:rPr>
        <w:sz w:val="28"/>
        <w:szCs w:val="28"/>
      </w:rPr>
    </w:pPr>
    <w:r w:rsidRPr="00442386">
      <w:rPr>
        <w:sz w:val="28"/>
        <w:szCs w:val="28"/>
      </w:rPr>
      <w:t>Statewide Contract VEH1</w:t>
    </w:r>
    <w:r w:rsidRPr="00442386" w:rsidR="00B0138B">
      <w:rPr>
        <w:sz w:val="28"/>
        <w:szCs w:val="28"/>
      </w:rPr>
      <w:t>19</w:t>
    </w:r>
    <w:r w:rsidRPr="00442386">
      <w:rPr>
        <w:sz w:val="28"/>
        <w:szCs w:val="28"/>
      </w:rPr>
      <w:t xml:space="preserve"> – Road Salt</w:t>
    </w:r>
  </w:p>
  <w:p w:rsidRPr="00442386" w:rsidR="00013EB4" w:rsidP="00013EB4" w:rsidRDefault="00013EB4" w14:paraId="61F550EF" w14:textId="77777777">
    <w:pPr>
      <w:pStyle w:val="Header"/>
      <w:jc w:val="center"/>
      <w:rPr>
        <w:sz w:val="36"/>
        <w:szCs w:val="36"/>
      </w:rPr>
    </w:pPr>
    <w:r w:rsidRPr="00442386">
      <w:rPr>
        <w:sz w:val="36"/>
        <w:szCs w:val="36"/>
      </w:rPr>
      <w:t>Memorandum of Understanding (MOU)</w:t>
    </w:r>
  </w:p>
  <w:p w:rsidRPr="00442386" w:rsidR="00013EB4" w:rsidP="00013EB4" w:rsidRDefault="00C0190C" w14:paraId="1B2EC3F5" w14:textId="4FDF8040">
    <w:pPr>
      <w:pStyle w:val="Header"/>
      <w:jc w:val="center"/>
      <w:rPr>
        <w:sz w:val="24"/>
        <w:szCs w:val="24"/>
      </w:rPr>
    </w:pPr>
    <w:r w:rsidRPr="00442386">
      <w:rPr>
        <w:sz w:val="24"/>
        <w:szCs w:val="24"/>
      </w:rPr>
      <w:t>202</w:t>
    </w:r>
    <w:r w:rsidR="00827A49">
      <w:rPr>
        <w:sz w:val="24"/>
        <w:szCs w:val="24"/>
      </w:rPr>
      <w:t>5</w:t>
    </w:r>
    <w:r w:rsidR="00C5253B">
      <w:rPr>
        <w:sz w:val="24"/>
        <w:szCs w:val="24"/>
      </w:rPr>
      <w:t>-202</w:t>
    </w:r>
    <w:r w:rsidR="00827A49">
      <w:rPr>
        <w:sz w:val="24"/>
        <w:szCs w:val="24"/>
      </w:rPr>
      <w:t>6</w:t>
    </w:r>
    <w:r w:rsidRPr="00442386" w:rsidR="00656237">
      <w:rPr>
        <w:sz w:val="24"/>
        <w:szCs w:val="24"/>
      </w:rPr>
      <w:t xml:space="preserve"> Season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B4"/>
    <w:rsid w:val="0000659C"/>
    <w:rsid w:val="00007364"/>
    <w:rsid w:val="00007A6D"/>
    <w:rsid w:val="00013EB4"/>
    <w:rsid w:val="00016F77"/>
    <w:rsid w:val="00020B0C"/>
    <w:rsid w:val="00035F16"/>
    <w:rsid w:val="00041972"/>
    <w:rsid w:val="000652A9"/>
    <w:rsid w:val="0008419D"/>
    <w:rsid w:val="0009299B"/>
    <w:rsid w:val="000B15CC"/>
    <w:rsid w:val="000D5564"/>
    <w:rsid w:val="000E78E0"/>
    <w:rsid w:val="00114CE3"/>
    <w:rsid w:val="00114F5A"/>
    <w:rsid w:val="00133A0D"/>
    <w:rsid w:val="00134A76"/>
    <w:rsid w:val="00135253"/>
    <w:rsid w:val="00166D12"/>
    <w:rsid w:val="001A5118"/>
    <w:rsid w:val="001B6FF8"/>
    <w:rsid w:val="001D4E26"/>
    <w:rsid w:val="00202521"/>
    <w:rsid w:val="00222B56"/>
    <w:rsid w:val="0022559A"/>
    <w:rsid w:val="00245807"/>
    <w:rsid w:val="002772F6"/>
    <w:rsid w:val="00285800"/>
    <w:rsid w:val="00293B3B"/>
    <w:rsid w:val="00295EBD"/>
    <w:rsid w:val="002B6C66"/>
    <w:rsid w:val="002D3A3F"/>
    <w:rsid w:val="002F17DF"/>
    <w:rsid w:val="003144F4"/>
    <w:rsid w:val="0031604E"/>
    <w:rsid w:val="003518B0"/>
    <w:rsid w:val="0038260C"/>
    <w:rsid w:val="003A53FB"/>
    <w:rsid w:val="003C0662"/>
    <w:rsid w:val="003D02F0"/>
    <w:rsid w:val="003D7241"/>
    <w:rsid w:val="00400C2F"/>
    <w:rsid w:val="00403AD8"/>
    <w:rsid w:val="00441348"/>
    <w:rsid w:val="00442386"/>
    <w:rsid w:val="00461A43"/>
    <w:rsid w:val="004837A8"/>
    <w:rsid w:val="0049503B"/>
    <w:rsid w:val="005151C3"/>
    <w:rsid w:val="005479E6"/>
    <w:rsid w:val="00591275"/>
    <w:rsid w:val="00596A84"/>
    <w:rsid w:val="005A30A6"/>
    <w:rsid w:val="00612674"/>
    <w:rsid w:val="00613487"/>
    <w:rsid w:val="00656237"/>
    <w:rsid w:val="006619D2"/>
    <w:rsid w:val="00667E81"/>
    <w:rsid w:val="00682EF7"/>
    <w:rsid w:val="006847E9"/>
    <w:rsid w:val="006A1106"/>
    <w:rsid w:val="006C6537"/>
    <w:rsid w:val="006E2648"/>
    <w:rsid w:val="006E30C9"/>
    <w:rsid w:val="0071601F"/>
    <w:rsid w:val="00717EA9"/>
    <w:rsid w:val="007415D6"/>
    <w:rsid w:val="007A1377"/>
    <w:rsid w:val="007A76F4"/>
    <w:rsid w:val="007E4EEC"/>
    <w:rsid w:val="007F3532"/>
    <w:rsid w:val="00827A49"/>
    <w:rsid w:val="00833375"/>
    <w:rsid w:val="00890736"/>
    <w:rsid w:val="008B4F30"/>
    <w:rsid w:val="008E451E"/>
    <w:rsid w:val="009102A8"/>
    <w:rsid w:val="00910749"/>
    <w:rsid w:val="00923CC9"/>
    <w:rsid w:val="00943335"/>
    <w:rsid w:val="00981327"/>
    <w:rsid w:val="00996B16"/>
    <w:rsid w:val="009C1321"/>
    <w:rsid w:val="009F08B2"/>
    <w:rsid w:val="00A10A28"/>
    <w:rsid w:val="00A25CA1"/>
    <w:rsid w:val="00A34ED2"/>
    <w:rsid w:val="00A36D5B"/>
    <w:rsid w:val="00A73CD5"/>
    <w:rsid w:val="00AA609E"/>
    <w:rsid w:val="00AD0C25"/>
    <w:rsid w:val="00B0138B"/>
    <w:rsid w:val="00B155C6"/>
    <w:rsid w:val="00B33588"/>
    <w:rsid w:val="00B362EE"/>
    <w:rsid w:val="00B42741"/>
    <w:rsid w:val="00BC5DC4"/>
    <w:rsid w:val="00BD7900"/>
    <w:rsid w:val="00C0190C"/>
    <w:rsid w:val="00C16DEF"/>
    <w:rsid w:val="00C214ED"/>
    <w:rsid w:val="00C5253B"/>
    <w:rsid w:val="00C56178"/>
    <w:rsid w:val="00C82C50"/>
    <w:rsid w:val="00CB7F95"/>
    <w:rsid w:val="00CD169C"/>
    <w:rsid w:val="00CE36C5"/>
    <w:rsid w:val="00D046C5"/>
    <w:rsid w:val="00D1430B"/>
    <w:rsid w:val="00D358B1"/>
    <w:rsid w:val="00D55CA0"/>
    <w:rsid w:val="00DB3DFF"/>
    <w:rsid w:val="00DB426F"/>
    <w:rsid w:val="00DC0906"/>
    <w:rsid w:val="00E10432"/>
    <w:rsid w:val="00E40E0C"/>
    <w:rsid w:val="00E43393"/>
    <w:rsid w:val="00E5128B"/>
    <w:rsid w:val="00E67F93"/>
    <w:rsid w:val="00E722E8"/>
    <w:rsid w:val="00E83F82"/>
    <w:rsid w:val="00E840B2"/>
    <w:rsid w:val="00E8596D"/>
    <w:rsid w:val="00E97DBE"/>
    <w:rsid w:val="00EC4218"/>
    <w:rsid w:val="00ED7E5C"/>
    <w:rsid w:val="00F23476"/>
    <w:rsid w:val="00F53529"/>
    <w:rsid w:val="00F724BA"/>
    <w:rsid w:val="00F82021"/>
    <w:rsid w:val="00F91E13"/>
    <w:rsid w:val="00FA56C9"/>
    <w:rsid w:val="00FC6A17"/>
    <w:rsid w:val="01AC3357"/>
    <w:rsid w:val="03DF9B30"/>
    <w:rsid w:val="046C9D9E"/>
    <w:rsid w:val="0489A5EE"/>
    <w:rsid w:val="056C4714"/>
    <w:rsid w:val="062DA333"/>
    <w:rsid w:val="065BD596"/>
    <w:rsid w:val="06EA942A"/>
    <w:rsid w:val="0886648B"/>
    <w:rsid w:val="091E136A"/>
    <w:rsid w:val="0A2234EC"/>
    <w:rsid w:val="0BBE054D"/>
    <w:rsid w:val="0C7E292A"/>
    <w:rsid w:val="149436EB"/>
    <w:rsid w:val="15109680"/>
    <w:rsid w:val="152E349B"/>
    <w:rsid w:val="1A7D61CA"/>
    <w:rsid w:val="1DC7B795"/>
    <w:rsid w:val="1EF64254"/>
    <w:rsid w:val="203B5EC3"/>
    <w:rsid w:val="20CC80CF"/>
    <w:rsid w:val="217574CD"/>
    <w:rsid w:val="26DD2AEC"/>
    <w:rsid w:val="2969CA50"/>
    <w:rsid w:val="3248CC7B"/>
    <w:rsid w:val="365A4BDA"/>
    <w:rsid w:val="397A074B"/>
    <w:rsid w:val="3E2F48C4"/>
    <w:rsid w:val="3F041020"/>
    <w:rsid w:val="3F65A7B6"/>
    <w:rsid w:val="42848061"/>
    <w:rsid w:val="4713E5F4"/>
    <w:rsid w:val="47C6CC56"/>
    <w:rsid w:val="49195794"/>
    <w:rsid w:val="4C2DD8C9"/>
    <w:rsid w:val="4CCFA19D"/>
    <w:rsid w:val="52771B98"/>
    <w:rsid w:val="541F7C46"/>
    <w:rsid w:val="543B48D0"/>
    <w:rsid w:val="55BB4CA7"/>
    <w:rsid w:val="61F37E42"/>
    <w:rsid w:val="62E6C85D"/>
    <w:rsid w:val="63320DC8"/>
    <w:rsid w:val="6555AB5B"/>
    <w:rsid w:val="66B0F379"/>
    <w:rsid w:val="67D2C1E7"/>
    <w:rsid w:val="688B1CCB"/>
    <w:rsid w:val="6A9BE8CE"/>
    <w:rsid w:val="6BE22F38"/>
    <w:rsid w:val="6E0B6A2A"/>
    <w:rsid w:val="71EEBDAE"/>
    <w:rsid w:val="73722FFB"/>
    <w:rsid w:val="766E2B39"/>
    <w:rsid w:val="78FF9F86"/>
    <w:rsid w:val="7AA4F104"/>
    <w:rsid w:val="7DB66AD5"/>
    <w:rsid w:val="7FF5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1A01"/>
  <w15:chartTrackingRefBased/>
  <w15:docId w15:val="{34431DBD-80A4-42B2-9CE8-50FDD1B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3EB4"/>
  </w:style>
  <w:style w:type="paragraph" w:styleId="Footer">
    <w:name w:val="footer"/>
    <w:basedOn w:val="Normal"/>
    <w:link w:val="FooterChar"/>
    <w:uiPriority w:val="99"/>
    <w:unhideWhenUsed/>
    <w:rsid w:val="00013E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EB4"/>
  </w:style>
  <w:style w:type="character" w:styleId="Hyperlink">
    <w:name w:val="Hyperlink"/>
    <w:basedOn w:val="DefaultParagraphFont"/>
    <w:uiPriority w:val="99"/>
    <w:unhideWhenUsed/>
    <w:rsid w:val="00013E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E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415D6"/>
    <w:pPr>
      <w:spacing w:after="0" w:line="240" w:lineRule="auto"/>
    </w:pPr>
  </w:style>
  <w:style w:type="table" w:styleId="TableGrid">
    <w:name w:val="Table Grid"/>
    <w:basedOn w:val="TableNormal"/>
    <w:uiPriority w:val="39"/>
    <w:rsid w:val="007415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sean.corbin2@mass.gov" TargetMode="External" Id="Re67fb28d1db04f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6b33c406-dd06-4363-a0cc-3f7e8f9bebb6">
      <Terms xmlns="http://schemas.microsoft.com/office/infopath/2007/PartnerControls"/>
    </lcf76f155ced4ddcb4097134ff3c332f>
    <Files xmlns="6b33c406-dd06-4363-a0cc-3f7e8f9beb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A200C105D148852060FBA715ACE8" ma:contentTypeVersion="17" ma:contentTypeDescription="Create a new document." ma:contentTypeScope="" ma:versionID="22aefa56ded0bde21fdca407a2eb44e5">
  <xsd:schema xmlns:xsd="http://www.w3.org/2001/XMLSchema" xmlns:xs="http://www.w3.org/2001/XMLSchema" xmlns:p="http://schemas.microsoft.com/office/2006/metadata/properties" xmlns:ns2="6b33c406-dd06-4363-a0cc-3f7e8f9bebb6" xmlns:ns3="09ce38db-efdb-4708-8c34-9908d67fb011" targetNamespace="http://schemas.microsoft.com/office/2006/metadata/properties" ma:root="true" ma:fieldsID="c792fd7655ff9ee270a922d8bbcbf2de" ns2:_="" ns3:_="">
    <xsd:import namespace="6b33c406-dd06-4363-a0cc-3f7e8f9bebb6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Fil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c406-dd06-4363-a0cc-3f7e8f9be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es" ma:index="22" nillable="true" ma:displayName="Files" ma:format="Dropdown" ma:internalName="File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E1248-B08A-4EB3-BB11-4E3B5938B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5804C-20FF-4C31-99BD-FBB8EFAE271A}">
  <ds:schemaRefs>
    <ds:schemaRef ds:uri="http://purl.org/dc/terms/"/>
    <ds:schemaRef ds:uri="6b33c406-dd06-4363-a0cc-3f7e8f9bebb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9ce38db-efdb-4708-8c34-9908d67fb01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145DDF-4CDA-4E13-9726-5725B95D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3c406-dd06-4363-a0cc-3f7e8f9bebb6"/>
    <ds:schemaRef ds:uri="09ce38db-efdb-4708-8c34-9908d67fb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Tavares, Sorraia (OSD)</dc:creator>
  <keywords/>
  <dc:description/>
  <lastModifiedBy>Corbin, Sean (OSD)</lastModifiedBy>
  <revision>95</revision>
  <lastPrinted>2022-08-11T15:41:00.0000000Z</lastPrinted>
  <dcterms:created xsi:type="dcterms:W3CDTF">2022-08-11T15:47:00.0000000Z</dcterms:created>
  <dcterms:modified xsi:type="dcterms:W3CDTF">2025-08-19T17:01:09.5809090Z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0x010100DD9FA200C105D148852060FBA715ACE8</vt:lpwstr>
  </property>
  <property fmtid="{D5CDD505-2E9C-101B-9397-08002B2CF9AE}" pid="3" name="Order">
    <vt:r8>30832000</vt:r8>
  </property>
  <property fmtid="{D5CDD505-2E9C-101B-9397-08002B2CF9AE}" pid="4" name="MediaServiceImageTags">
    <vt:lpwstr/>
  </property>
</Properties>
</file>