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A57E" w14:textId="250616B7" w:rsidR="00377E6D" w:rsidRDefault="00377E6D" w:rsidP="00377E6D">
      <w:pPr>
        <w:spacing w:after="480" w:line="240" w:lineRule="auto"/>
        <w:rPr>
          <w:rFonts w:ascii="Verizon NHG TX" w:eastAsia="Verizon NHG TX" w:hAnsi="Verizon NHG TX" w:cs="Verizon NHG TX"/>
        </w:rPr>
      </w:pPr>
      <w:r>
        <w:rPr>
          <w:rFonts w:ascii="Verizon NHG TX" w:eastAsia="Verizon NHG TX" w:hAnsi="Verizon NHG TX" w:cs="Verizon NHG TX"/>
          <w:noProof/>
        </w:rPr>
        <w:drawing>
          <wp:inline distT="114300" distB="114300" distL="114300" distR="114300" wp14:anchorId="1D8213EA" wp14:editId="2242BC45">
            <wp:extent cx="1471613" cy="33194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613" cy="331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3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60"/>
        <w:gridCol w:w="4670"/>
      </w:tblGrid>
      <w:tr w:rsidR="00377E6D" w:rsidRPr="008558EF" w14:paraId="798ABD0B" w14:textId="77777777" w:rsidTr="00E329BD">
        <w:trPr>
          <w:trHeight w:val="1134"/>
        </w:trPr>
        <w:tc>
          <w:tcPr>
            <w:tcW w:w="4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D8CEB" w14:textId="2BF0950D" w:rsidR="00377E6D" w:rsidRPr="008558EF" w:rsidRDefault="002F4867" w:rsidP="00C51C0E">
            <w:pPr>
              <w:spacing w:line="240" w:lineRule="auto"/>
              <w:rPr>
                <w:rFonts w:eastAsia="Verizon NHG TX"/>
                <w:b/>
              </w:rPr>
            </w:pPr>
            <w:r w:rsidRPr="002F4867">
              <w:rPr>
                <w:rFonts w:eastAsiaTheme="minorHAnsi"/>
                <w:b/>
                <w:sz w:val="18"/>
                <w:szCs w:val="18"/>
              </w:rPr>
              <w:t>100 Causeway Street</w:t>
            </w:r>
            <w:r w:rsidR="00377E6D" w:rsidRPr="002F4867">
              <w:rPr>
                <w:rFonts w:eastAsiaTheme="minorHAnsi"/>
                <w:b/>
                <w:sz w:val="18"/>
                <w:szCs w:val="18"/>
              </w:rPr>
              <w:br/>
              <w:t>Boston, MA 02114</w:t>
            </w:r>
            <w:r w:rsidR="00377E6D" w:rsidRPr="00993997">
              <w:rPr>
                <w:rFonts w:eastAsiaTheme="minorHAnsi"/>
                <w:b/>
                <w:sz w:val="18"/>
                <w:szCs w:val="18"/>
              </w:rPr>
              <w:br/>
            </w:r>
          </w:p>
        </w:tc>
        <w:tc>
          <w:tcPr>
            <w:tcW w:w="4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6859" w14:textId="77777777" w:rsidR="00A76419" w:rsidRDefault="00A76419" w:rsidP="00C51C0E">
            <w:pPr>
              <w:spacing w:line="240" w:lineRule="auto"/>
              <w:ind w:left="-100"/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t>Jacqueline M. McGirr</w:t>
            </w:r>
          </w:p>
          <w:p w14:paraId="7153EB69" w14:textId="68084464" w:rsidR="00377E6D" w:rsidRDefault="00A76419" w:rsidP="00C51C0E">
            <w:pPr>
              <w:spacing w:line="240" w:lineRule="auto"/>
              <w:ind w:left="-100"/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t>Sr. M</w:t>
            </w:r>
            <w:r w:rsidR="00377E6D">
              <w:rPr>
                <w:rFonts w:eastAsiaTheme="minorHAnsi"/>
                <w:b/>
                <w:sz w:val="18"/>
                <w:szCs w:val="18"/>
              </w:rPr>
              <w:t>anager</w:t>
            </w:r>
            <w:r w:rsidR="00377E6D">
              <w:rPr>
                <w:rFonts w:eastAsiaTheme="minorHAnsi"/>
                <w:b/>
                <w:sz w:val="18"/>
                <w:szCs w:val="18"/>
              </w:rPr>
              <w:br/>
            </w:r>
            <w:r w:rsidR="00377E6D" w:rsidRPr="007E6B2D">
              <w:rPr>
                <w:rFonts w:eastAsiaTheme="minorHAnsi"/>
                <w:b/>
                <w:sz w:val="18"/>
                <w:szCs w:val="18"/>
              </w:rPr>
              <w:t xml:space="preserve">State </w:t>
            </w:r>
            <w:r>
              <w:rPr>
                <w:rFonts w:eastAsiaTheme="minorHAnsi"/>
                <w:b/>
                <w:sz w:val="18"/>
                <w:szCs w:val="18"/>
              </w:rPr>
              <w:t xml:space="preserve">&amp; Local </w:t>
            </w:r>
            <w:r w:rsidR="00377E6D" w:rsidRPr="007E6B2D">
              <w:rPr>
                <w:rFonts w:eastAsiaTheme="minorHAnsi"/>
                <w:b/>
                <w:sz w:val="18"/>
                <w:szCs w:val="18"/>
              </w:rPr>
              <w:t>Gov</w:t>
            </w:r>
            <w:r w:rsidR="00377E6D">
              <w:rPr>
                <w:rFonts w:eastAsiaTheme="minorHAnsi"/>
                <w:b/>
                <w:sz w:val="18"/>
                <w:szCs w:val="18"/>
              </w:rPr>
              <w:t>’</w:t>
            </w:r>
            <w:r w:rsidR="00377E6D" w:rsidRPr="007E6B2D">
              <w:rPr>
                <w:rFonts w:eastAsiaTheme="minorHAnsi"/>
                <w:b/>
                <w:sz w:val="18"/>
                <w:szCs w:val="18"/>
              </w:rPr>
              <w:t xml:space="preserve">t Relations </w:t>
            </w:r>
          </w:p>
          <w:p w14:paraId="3B7B0565" w14:textId="5BD72954" w:rsidR="00377E6D" w:rsidRPr="008558EF" w:rsidRDefault="00A76419" w:rsidP="00C51C0E">
            <w:pPr>
              <w:spacing w:line="240" w:lineRule="auto"/>
              <w:ind w:left="-100"/>
              <w:rPr>
                <w:b/>
              </w:rPr>
            </w:pPr>
            <w:r>
              <w:rPr>
                <w:rFonts w:eastAsiaTheme="minorHAnsi"/>
                <w:b/>
                <w:sz w:val="18"/>
                <w:szCs w:val="18"/>
              </w:rPr>
              <w:t>201-394-5032</w:t>
            </w:r>
            <w:r w:rsidR="00377E6D" w:rsidRPr="00993997">
              <w:rPr>
                <w:rFonts w:eastAsiaTheme="minorHAnsi"/>
                <w:b/>
                <w:sz w:val="18"/>
                <w:szCs w:val="18"/>
              </w:rPr>
              <w:br/>
            </w:r>
            <w:r>
              <w:rPr>
                <w:rFonts w:eastAsiaTheme="minorHAnsi"/>
                <w:b/>
                <w:color w:val="0563C1" w:themeColor="hyperlink"/>
                <w:sz w:val="18"/>
                <w:szCs w:val="18"/>
                <w:u w:val="single"/>
              </w:rPr>
              <w:t>Jacqueline.M.McGirr</w:t>
            </w:r>
            <w:r w:rsidR="00377E6D">
              <w:rPr>
                <w:rFonts w:eastAsiaTheme="minorHAnsi"/>
                <w:b/>
                <w:color w:val="0563C1" w:themeColor="hyperlink"/>
                <w:sz w:val="18"/>
                <w:szCs w:val="18"/>
                <w:u w:val="single"/>
              </w:rPr>
              <w:t>@</w:t>
            </w:r>
            <w:r w:rsidR="00377E6D" w:rsidRPr="00993997">
              <w:rPr>
                <w:rFonts w:eastAsiaTheme="minorHAnsi"/>
                <w:b/>
                <w:color w:val="0563C1" w:themeColor="hyperlink"/>
                <w:sz w:val="18"/>
                <w:szCs w:val="18"/>
                <w:u w:val="single"/>
              </w:rPr>
              <w:t>verizon.com</w:t>
            </w:r>
            <w:r w:rsidR="00377E6D">
              <w:rPr>
                <w:b/>
              </w:rPr>
              <w:t xml:space="preserve"> </w:t>
            </w:r>
          </w:p>
        </w:tc>
      </w:tr>
    </w:tbl>
    <w:p w14:paraId="6C1E0C31" w14:textId="45F32925" w:rsidR="009D0D3E" w:rsidRDefault="00E329BD" w:rsidP="003E02EC">
      <w:pPr>
        <w:spacing w:line="240" w:lineRule="auto"/>
        <w:ind w:left="4680"/>
        <w:rPr>
          <w:rFonts w:ascii="Times New Roman" w:hAnsi="Times New Roman" w:cs="Times New Roman"/>
          <w:b/>
          <w:bCs/>
          <w:sz w:val="24"/>
          <w:szCs w:val="24"/>
        </w:rPr>
      </w:pPr>
      <w:r w:rsidRPr="00E329BD">
        <w:rPr>
          <w:rFonts w:ascii="Times New Roman" w:hAnsi="Times New Roman" w:cs="Times New Roman"/>
          <w:b/>
          <w:bCs/>
          <w:sz w:val="24"/>
          <w:szCs w:val="24"/>
        </w:rPr>
        <w:t>TT 23-3</w:t>
      </w:r>
      <w:r w:rsidR="009D0D3E">
        <w:rPr>
          <w:rFonts w:ascii="Times New Roman" w:hAnsi="Times New Roman" w:cs="Times New Roman"/>
          <w:b/>
          <w:bCs/>
          <w:sz w:val="24"/>
          <w:szCs w:val="24"/>
        </w:rPr>
        <w:t xml:space="preserve"> (Amended)</w:t>
      </w:r>
    </w:p>
    <w:p w14:paraId="19D9B168" w14:textId="77777777" w:rsidR="00E329BD" w:rsidRPr="00E329BD" w:rsidRDefault="00E329BD" w:rsidP="00E329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254DB" w14:textId="52DBCB22" w:rsidR="00377E6D" w:rsidRPr="00092BB4" w:rsidRDefault="009D0D3E" w:rsidP="00E329BD">
      <w:pPr>
        <w:spacing w:line="240" w:lineRule="auto"/>
        <w:ind w:left="4680"/>
        <w:rPr>
          <w:rFonts w:ascii="Times New Roman" w:eastAsia="Verizon NHG TX" w:hAnsi="Times New Roman" w:cs="Times New Roman"/>
          <w:sz w:val="24"/>
          <w:szCs w:val="24"/>
        </w:rPr>
      </w:pPr>
      <w:r>
        <w:rPr>
          <w:rFonts w:ascii="Times New Roman" w:eastAsia="Verizon NHG TX" w:hAnsi="Times New Roman" w:cs="Times New Roman"/>
          <w:sz w:val="24"/>
          <w:szCs w:val="24"/>
        </w:rPr>
        <w:t>June 9</w:t>
      </w:r>
      <w:r w:rsidR="00644E1F">
        <w:rPr>
          <w:rFonts w:ascii="Times New Roman" w:eastAsia="Verizon NHG TX" w:hAnsi="Times New Roman" w:cs="Times New Roman"/>
          <w:sz w:val="24"/>
          <w:szCs w:val="24"/>
        </w:rPr>
        <w:t>,</w:t>
      </w:r>
      <w:r w:rsidR="00E329BD">
        <w:rPr>
          <w:rFonts w:ascii="Times New Roman" w:eastAsia="Verizon NHG TX" w:hAnsi="Times New Roman" w:cs="Times New Roman"/>
          <w:sz w:val="24"/>
          <w:szCs w:val="24"/>
        </w:rPr>
        <w:t xml:space="preserve"> 2023</w:t>
      </w:r>
    </w:p>
    <w:p w14:paraId="17FE5264" w14:textId="77777777" w:rsidR="00377E6D" w:rsidRPr="00B00567" w:rsidRDefault="00377E6D" w:rsidP="00377E6D">
      <w:pPr>
        <w:rPr>
          <w:rFonts w:ascii="Times New Roman" w:hAnsi="Times New Roman" w:cs="Times New Roman"/>
          <w:sz w:val="24"/>
          <w:szCs w:val="24"/>
        </w:rPr>
      </w:pPr>
      <w:r w:rsidRPr="00B00567">
        <w:rPr>
          <w:rFonts w:ascii="Times New Roman" w:hAnsi="Times New Roman" w:cs="Times New Roman"/>
          <w:sz w:val="24"/>
          <w:szCs w:val="24"/>
        </w:rPr>
        <w:t>Shonda Green, Secretary</w:t>
      </w:r>
    </w:p>
    <w:p w14:paraId="12AB917C" w14:textId="77777777" w:rsidR="00377E6D" w:rsidRPr="00B00567" w:rsidRDefault="00377E6D" w:rsidP="00377E6D">
      <w:pPr>
        <w:rPr>
          <w:rFonts w:ascii="Times New Roman" w:hAnsi="Times New Roman" w:cs="Times New Roman"/>
          <w:sz w:val="24"/>
          <w:szCs w:val="24"/>
        </w:rPr>
      </w:pPr>
      <w:r w:rsidRPr="00B00567">
        <w:rPr>
          <w:rFonts w:ascii="Times New Roman" w:hAnsi="Times New Roman" w:cs="Times New Roman"/>
          <w:sz w:val="24"/>
          <w:szCs w:val="24"/>
        </w:rPr>
        <w:t xml:space="preserve">Commonwealth of Massachusetts </w:t>
      </w:r>
    </w:p>
    <w:p w14:paraId="5AF8FCA4" w14:textId="77777777" w:rsidR="00377E6D" w:rsidRPr="00B00567" w:rsidRDefault="00377E6D" w:rsidP="00377E6D">
      <w:pPr>
        <w:rPr>
          <w:rFonts w:ascii="Times New Roman" w:hAnsi="Times New Roman" w:cs="Times New Roman"/>
          <w:sz w:val="24"/>
          <w:szCs w:val="24"/>
        </w:rPr>
      </w:pPr>
      <w:r w:rsidRPr="00B00567">
        <w:rPr>
          <w:rFonts w:ascii="Times New Roman" w:hAnsi="Times New Roman" w:cs="Times New Roman"/>
          <w:sz w:val="24"/>
          <w:szCs w:val="24"/>
        </w:rPr>
        <w:t xml:space="preserve">Department of Telecommunications and Cable </w:t>
      </w:r>
    </w:p>
    <w:p w14:paraId="1D00FB11" w14:textId="77777777" w:rsidR="00377E6D" w:rsidRPr="00B00567" w:rsidRDefault="00377E6D" w:rsidP="00377E6D">
      <w:pPr>
        <w:rPr>
          <w:rFonts w:ascii="Times New Roman" w:hAnsi="Times New Roman" w:cs="Times New Roman"/>
          <w:sz w:val="24"/>
          <w:szCs w:val="24"/>
        </w:rPr>
      </w:pPr>
      <w:r w:rsidRPr="00B00567">
        <w:rPr>
          <w:rFonts w:ascii="Times New Roman" w:hAnsi="Times New Roman" w:cs="Times New Roman"/>
          <w:sz w:val="24"/>
          <w:szCs w:val="24"/>
        </w:rPr>
        <w:t>1000 Washington Street, Suite 600</w:t>
      </w:r>
    </w:p>
    <w:p w14:paraId="49AC8CB3" w14:textId="77777777" w:rsidR="00377E6D" w:rsidRPr="00B00567" w:rsidRDefault="00377E6D" w:rsidP="00377E6D">
      <w:pPr>
        <w:rPr>
          <w:rFonts w:ascii="Times New Roman" w:hAnsi="Times New Roman" w:cs="Times New Roman"/>
          <w:sz w:val="24"/>
          <w:szCs w:val="24"/>
        </w:rPr>
      </w:pPr>
      <w:r w:rsidRPr="00B00567">
        <w:rPr>
          <w:rFonts w:ascii="Times New Roman" w:hAnsi="Times New Roman" w:cs="Times New Roman"/>
          <w:sz w:val="24"/>
          <w:szCs w:val="24"/>
        </w:rPr>
        <w:t>Boston, MA 02118</w:t>
      </w:r>
    </w:p>
    <w:p w14:paraId="7B9E7A7A" w14:textId="77777777" w:rsidR="00377E6D" w:rsidRPr="00B00567" w:rsidRDefault="00377E6D" w:rsidP="00377E6D">
      <w:pPr>
        <w:rPr>
          <w:rFonts w:ascii="Times New Roman" w:hAnsi="Times New Roman" w:cs="Times New Roman"/>
          <w:sz w:val="24"/>
          <w:szCs w:val="24"/>
        </w:rPr>
      </w:pPr>
    </w:p>
    <w:p w14:paraId="09CD9728" w14:textId="77777777" w:rsidR="00377E6D" w:rsidRDefault="00377E6D" w:rsidP="00377E6D">
      <w:pPr>
        <w:rPr>
          <w:rFonts w:ascii="Times New Roman" w:hAnsi="Times New Roman" w:cs="Times New Roman"/>
          <w:sz w:val="24"/>
          <w:szCs w:val="24"/>
        </w:rPr>
      </w:pPr>
      <w:r w:rsidRPr="00B00567">
        <w:rPr>
          <w:rFonts w:ascii="Times New Roman" w:hAnsi="Times New Roman" w:cs="Times New Roman"/>
          <w:sz w:val="24"/>
          <w:szCs w:val="24"/>
        </w:rPr>
        <w:t>Dear Secretary Green,</w:t>
      </w:r>
    </w:p>
    <w:p w14:paraId="2F2C7E53" w14:textId="77777777" w:rsidR="00377E6D" w:rsidRDefault="00377E6D" w:rsidP="00377E6D">
      <w:pPr>
        <w:rPr>
          <w:rFonts w:ascii="Times New Roman" w:hAnsi="Times New Roman" w:cs="Times New Roman"/>
          <w:sz w:val="24"/>
          <w:szCs w:val="24"/>
        </w:rPr>
      </w:pPr>
    </w:p>
    <w:p w14:paraId="05DA98B8" w14:textId="77777777" w:rsidR="00E329BD" w:rsidRPr="00E329BD" w:rsidRDefault="00327416" w:rsidP="00E329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217FAB" w14:textId="3C75822C" w:rsidR="00E329BD" w:rsidRPr="00E329BD" w:rsidRDefault="009D0D3E" w:rsidP="00E329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664CC" w:rsidRPr="001D71E5">
        <w:rPr>
          <w:rFonts w:ascii="Times New Roman" w:eastAsia="Times New Roman" w:hAnsi="Times New Roman" w:cs="Times New Roman"/>
          <w:sz w:val="24"/>
          <w:szCs w:val="24"/>
        </w:rPr>
        <w:t>In this filing</w:t>
      </w:r>
      <w:r w:rsidR="005664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64CC" w:rsidRPr="001D71E5">
        <w:rPr>
          <w:rFonts w:ascii="Times New Roman" w:eastAsia="Times New Roman" w:hAnsi="Times New Roman" w:cs="Times New Roman"/>
          <w:sz w:val="24"/>
          <w:szCs w:val="24"/>
        </w:rPr>
        <w:t xml:space="preserve"> Verizon request</w:t>
      </w:r>
      <w:r w:rsidR="005664CC">
        <w:rPr>
          <w:rFonts w:ascii="Times New Roman" w:eastAsia="Times New Roman" w:hAnsi="Times New Roman" w:cs="Times New Roman"/>
          <w:sz w:val="24"/>
          <w:szCs w:val="24"/>
        </w:rPr>
        <w:t>s</w:t>
      </w:r>
      <w:r w:rsidR="005664CC" w:rsidRPr="00A31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4CC">
        <w:rPr>
          <w:rFonts w:ascii="Times New Roman" w:eastAsia="Times New Roman" w:hAnsi="Times New Roman" w:cs="Times New Roman"/>
          <w:sz w:val="24"/>
          <w:szCs w:val="24"/>
        </w:rPr>
        <w:t xml:space="preserve">that Section 6, Page 73 and Section 30, Page 12 be removed from filing TT 23-3 in their entirety.  </w:t>
      </w:r>
      <w:r w:rsidR="005664CC" w:rsidRPr="001D71E5">
        <w:rPr>
          <w:rFonts w:ascii="Times New Roman" w:eastAsia="Times New Roman" w:hAnsi="Times New Roman" w:cs="Times New Roman"/>
          <w:sz w:val="24"/>
          <w:szCs w:val="24"/>
        </w:rPr>
        <w:t xml:space="preserve">This administrative correction is </w:t>
      </w:r>
      <w:r w:rsidR="005664CC">
        <w:rPr>
          <w:rFonts w:ascii="Times New Roman" w:eastAsia="Times New Roman" w:hAnsi="Times New Roman" w:cs="Times New Roman"/>
          <w:sz w:val="24"/>
          <w:szCs w:val="24"/>
        </w:rPr>
        <w:t xml:space="preserve">necessary to conform </w:t>
      </w:r>
      <w:r w:rsidR="005664CC">
        <w:rPr>
          <w:rFonts w:ascii="Times New Roman" w:eastAsia="Times New Roman" w:hAnsi="Times New Roman" w:cs="Times New Roman"/>
          <w:color w:val="000000"/>
          <w:sz w:val="24"/>
          <w:szCs w:val="24"/>
        </w:rPr>
        <w:t>with the Order of the Federal Communications Commission in WC Docket No. 18-156, In the Matter of 8YY Access Charge Reform, FCC 20-143, released October 9, 2020.</w:t>
      </w:r>
    </w:p>
    <w:p w14:paraId="562B9F22" w14:textId="77777777" w:rsidR="00E329BD" w:rsidRPr="00E329BD" w:rsidRDefault="00E329BD" w:rsidP="00E329B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284B749" w14:textId="77777777" w:rsidR="00E329BD" w:rsidRPr="00E329BD" w:rsidRDefault="00E329BD" w:rsidP="00E329BD">
      <w:pPr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9BD">
        <w:rPr>
          <w:rFonts w:ascii="Times New Roman" w:eastAsia="Times New Roman" w:hAnsi="Times New Roman" w:cs="Times New Roman"/>
          <w:sz w:val="24"/>
          <w:szCs w:val="24"/>
        </w:rPr>
        <w:tab/>
        <w:t>(DTE-MA-No. 15)</w:t>
      </w:r>
    </w:p>
    <w:p w14:paraId="187866DB" w14:textId="77777777" w:rsidR="00E329BD" w:rsidRPr="00E329BD" w:rsidRDefault="00E329BD" w:rsidP="00E329BD">
      <w:pPr>
        <w:tabs>
          <w:tab w:val="left" w:pos="840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6105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2357"/>
        <w:gridCol w:w="1919"/>
      </w:tblGrid>
      <w:tr w:rsidR="00E329BD" w:rsidRPr="00E329BD" w14:paraId="76E082C8" w14:textId="77777777" w:rsidTr="00380EA1">
        <w:tc>
          <w:tcPr>
            <w:tcW w:w="1829" w:type="dxa"/>
          </w:tcPr>
          <w:p w14:paraId="5E0E9249" w14:textId="77777777" w:rsidR="00E329BD" w:rsidRPr="00E329BD" w:rsidRDefault="00E329BD" w:rsidP="00E3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ED33B" w14:textId="77777777" w:rsidR="00E329BD" w:rsidRPr="00E329BD" w:rsidRDefault="00E329BD" w:rsidP="00E3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9BD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357" w:type="dxa"/>
            <w:hideMark/>
          </w:tcPr>
          <w:p w14:paraId="03CA810A" w14:textId="77777777" w:rsidR="00E329BD" w:rsidRPr="00E329BD" w:rsidRDefault="00E329BD" w:rsidP="00E3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Revision </w:t>
            </w:r>
          </w:p>
          <w:p w14:paraId="0AC500D4" w14:textId="77777777" w:rsidR="00E329BD" w:rsidRPr="00E329BD" w:rsidRDefault="00E329BD" w:rsidP="00E3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9BD">
              <w:rPr>
                <w:rFonts w:ascii="Times New Roman" w:hAnsi="Times New Roman" w:cs="Times New Roman"/>
                <w:b/>
                <w:sz w:val="24"/>
                <w:szCs w:val="24"/>
              </w:rPr>
              <w:t>of Page(s)</w:t>
            </w:r>
          </w:p>
        </w:tc>
        <w:tc>
          <w:tcPr>
            <w:tcW w:w="1919" w:type="dxa"/>
            <w:hideMark/>
          </w:tcPr>
          <w:p w14:paraId="42BD6E3A" w14:textId="77777777" w:rsidR="00E329BD" w:rsidRPr="00E329BD" w:rsidRDefault="00E329BD" w:rsidP="00E3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</w:t>
            </w:r>
          </w:p>
          <w:p w14:paraId="783A7D29" w14:textId="77777777" w:rsidR="00E329BD" w:rsidRPr="00E329BD" w:rsidRDefault="00E329BD" w:rsidP="00E3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9BD">
              <w:rPr>
                <w:rFonts w:ascii="Times New Roman" w:hAnsi="Times New Roman" w:cs="Times New Roman"/>
                <w:b/>
                <w:sz w:val="24"/>
                <w:szCs w:val="24"/>
              </w:rPr>
              <w:t>of Page(s)</w:t>
            </w:r>
          </w:p>
        </w:tc>
      </w:tr>
      <w:tr w:rsidR="009D0D3E" w:rsidRPr="00E329BD" w14:paraId="028E8A31" w14:textId="77777777" w:rsidTr="00380EA1">
        <w:tc>
          <w:tcPr>
            <w:tcW w:w="1829" w:type="dxa"/>
          </w:tcPr>
          <w:p w14:paraId="179F4FD4" w14:textId="31583DD6" w:rsidR="009D0D3E" w:rsidRPr="00E329BD" w:rsidRDefault="009D0D3E" w:rsidP="00E3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7" w:type="dxa"/>
          </w:tcPr>
          <w:p w14:paraId="55C64078" w14:textId="0B400577" w:rsidR="009D0D3E" w:rsidRPr="00E329BD" w:rsidRDefault="009D0D3E" w:rsidP="00E329BD">
            <w:pPr>
              <w:ind w:righ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19" w:type="dxa"/>
          </w:tcPr>
          <w:p w14:paraId="31A42E3C" w14:textId="4FE77CCD" w:rsidR="009D0D3E" w:rsidRPr="00E329BD" w:rsidRDefault="009D0D3E" w:rsidP="00E3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329BD" w:rsidRPr="00E329BD" w14:paraId="33DBC16E" w14:textId="77777777" w:rsidTr="00380EA1">
        <w:tc>
          <w:tcPr>
            <w:tcW w:w="1829" w:type="dxa"/>
            <w:hideMark/>
          </w:tcPr>
          <w:p w14:paraId="1E061A49" w14:textId="77777777" w:rsidR="00E329BD" w:rsidRPr="00E329BD" w:rsidRDefault="00E329BD" w:rsidP="00E3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7" w:type="dxa"/>
            <w:hideMark/>
          </w:tcPr>
          <w:p w14:paraId="6B2B1E16" w14:textId="1AFBDCAF" w:rsidR="00E329BD" w:rsidRPr="00E329BD" w:rsidRDefault="00E329BD" w:rsidP="00E329BD">
            <w:pPr>
              <w:ind w:righ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D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  <w:hideMark/>
          </w:tcPr>
          <w:p w14:paraId="702E1B57" w14:textId="77777777" w:rsidR="00E329BD" w:rsidRPr="00E329BD" w:rsidRDefault="00E329BD" w:rsidP="00E3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BD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1098774D" w14:textId="77777777" w:rsidR="00E329BD" w:rsidRPr="00E329BD" w:rsidRDefault="00E329BD" w:rsidP="00E329BD">
      <w:pPr>
        <w:tabs>
          <w:tab w:val="left" w:pos="840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14:paraId="44256C63" w14:textId="6782929E" w:rsidR="00E329BD" w:rsidRPr="00E329BD" w:rsidRDefault="005664CC" w:rsidP="00E32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apologize for the error.  Please contact me should you require any further information.</w:t>
      </w:r>
    </w:p>
    <w:p w14:paraId="03510569" w14:textId="77777777" w:rsidR="00A16693" w:rsidRDefault="00A16693" w:rsidP="00377E6D">
      <w:pPr>
        <w:rPr>
          <w:sz w:val="22"/>
          <w:szCs w:val="22"/>
        </w:rPr>
      </w:pPr>
    </w:p>
    <w:p w14:paraId="521BB2A0" w14:textId="77777777" w:rsidR="00A16693" w:rsidRDefault="00A16693" w:rsidP="00377E6D">
      <w:pPr>
        <w:rPr>
          <w:sz w:val="22"/>
          <w:szCs w:val="22"/>
        </w:rPr>
      </w:pPr>
    </w:p>
    <w:p w14:paraId="234A9B98" w14:textId="564938FA" w:rsidR="00377E6D" w:rsidRPr="007A695E" w:rsidRDefault="00377E6D" w:rsidP="00377E6D">
      <w:pPr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695E">
        <w:rPr>
          <w:rFonts w:ascii="Times New Roman" w:hAnsi="Times New Roman" w:cs="Times New Roman"/>
          <w:sz w:val="22"/>
          <w:szCs w:val="22"/>
        </w:rPr>
        <w:t>Sincerely,</w:t>
      </w:r>
      <w:r w:rsidRPr="007A695E">
        <w:rPr>
          <w:rFonts w:ascii="Times New Roman" w:hAnsi="Times New Roman" w:cs="Times New Roman"/>
          <w:sz w:val="22"/>
          <w:szCs w:val="22"/>
        </w:rPr>
        <w:tab/>
      </w:r>
      <w:r w:rsidRPr="007A695E">
        <w:rPr>
          <w:rFonts w:ascii="Times New Roman" w:hAnsi="Times New Roman" w:cs="Times New Roman"/>
          <w:sz w:val="22"/>
          <w:szCs w:val="22"/>
        </w:rPr>
        <w:tab/>
      </w:r>
      <w:r w:rsidRPr="007A695E">
        <w:rPr>
          <w:rFonts w:ascii="Times New Roman" w:hAnsi="Times New Roman" w:cs="Times New Roman"/>
          <w:sz w:val="22"/>
          <w:szCs w:val="22"/>
        </w:rPr>
        <w:tab/>
      </w:r>
      <w:r w:rsidRPr="007A695E">
        <w:rPr>
          <w:rFonts w:ascii="Times New Roman" w:hAnsi="Times New Roman" w:cs="Times New Roman"/>
          <w:sz w:val="22"/>
          <w:szCs w:val="22"/>
        </w:rPr>
        <w:tab/>
      </w:r>
    </w:p>
    <w:p w14:paraId="003FCF65" w14:textId="77777777" w:rsidR="00377E6D" w:rsidRPr="007A695E" w:rsidRDefault="00377E6D" w:rsidP="00377E6D">
      <w:pPr>
        <w:rPr>
          <w:rFonts w:ascii="Times New Roman" w:hAnsi="Times New Roman" w:cs="Times New Roman"/>
          <w:sz w:val="22"/>
          <w:szCs w:val="22"/>
        </w:rPr>
      </w:pPr>
    </w:p>
    <w:p w14:paraId="2B03F982" w14:textId="15F31B0C" w:rsidR="00377E6D" w:rsidRPr="007A695E" w:rsidRDefault="00907473" w:rsidP="00907473">
      <w:pPr>
        <w:ind w:firstLine="4950"/>
        <w:rPr>
          <w:rFonts w:ascii="Times New Roman" w:hAnsi="Times New Roman" w:cs="Times New Roman"/>
          <w:sz w:val="22"/>
          <w:szCs w:val="22"/>
        </w:rPr>
      </w:pPr>
      <w:r w:rsidRPr="00A5604C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A616A69" wp14:editId="763C09D2">
            <wp:extent cx="1695450" cy="374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D19E0" w14:textId="77777777" w:rsidR="00377E6D" w:rsidRPr="007A695E" w:rsidRDefault="00377E6D" w:rsidP="00377E6D">
      <w:pPr>
        <w:rPr>
          <w:rFonts w:ascii="Times New Roman" w:hAnsi="Times New Roman" w:cs="Times New Roman"/>
          <w:sz w:val="22"/>
          <w:szCs w:val="22"/>
        </w:rPr>
      </w:pPr>
    </w:p>
    <w:p w14:paraId="37B66E3B" w14:textId="53F87E9C" w:rsidR="00377E6D" w:rsidRPr="007A695E" w:rsidRDefault="00377E6D" w:rsidP="00377E6D">
      <w:pPr>
        <w:rPr>
          <w:rFonts w:ascii="Times New Roman" w:hAnsi="Times New Roman" w:cs="Times New Roman"/>
          <w:sz w:val="22"/>
          <w:szCs w:val="22"/>
        </w:rPr>
      </w:pPr>
      <w:r w:rsidRPr="007A695E">
        <w:rPr>
          <w:rFonts w:ascii="Times New Roman" w:hAnsi="Times New Roman" w:cs="Times New Roman"/>
          <w:sz w:val="22"/>
          <w:szCs w:val="22"/>
        </w:rPr>
        <w:tab/>
      </w:r>
      <w:r w:rsidRPr="007A695E">
        <w:rPr>
          <w:rFonts w:ascii="Times New Roman" w:hAnsi="Times New Roman" w:cs="Times New Roman"/>
          <w:sz w:val="22"/>
          <w:szCs w:val="22"/>
        </w:rPr>
        <w:tab/>
      </w:r>
      <w:r w:rsidRPr="007A695E">
        <w:rPr>
          <w:rFonts w:ascii="Times New Roman" w:hAnsi="Times New Roman" w:cs="Times New Roman"/>
          <w:sz w:val="22"/>
          <w:szCs w:val="22"/>
        </w:rPr>
        <w:tab/>
      </w:r>
      <w:r w:rsidRPr="007A695E">
        <w:rPr>
          <w:rFonts w:ascii="Times New Roman" w:hAnsi="Times New Roman" w:cs="Times New Roman"/>
          <w:sz w:val="22"/>
          <w:szCs w:val="22"/>
        </w:rPr>
        <w:tab/>
      </w:r>
      <w:r w:rsidRPr="007A695E">
        <w:rPr>
          <w:rFonts w:ascii="Times New Roman" w:hAnsi="Times New Roman" w:cs="Times New Roman"/>
          <w:sz w:val="22"/>
          <w:szCs w:val="22"/>
        </w:rPr>
        <w:tab/>
      </w:r>
      <w:r w:rsidRPr="007A695E">
        <w:rPr>
          <w:rFonts w:ascii="Times New Roman" w:hAnsi="Times New Roman" w:cs="Times New Roman"/>
          <w:sz w:val="22"/>
          <w:szCs w:val="22"/>
        </w:rPr>
        <w:tab/>
      </w:r>
      <w:r w:rsidRPr="007A695E">
        <w:rPr>
          <w:rFonts w:ascii="Times New Roman" w:hAnsi="Times New Roman" w:cs="Times New Roman"/>
          <w:sz w:val="22"/>
          <w:szCs w:val="22"/>
        </w:rPr>
        <w:tab/>
      </w:r>
      <w:r w:rsidR="00A02F19">
        <w:rPr>
          <w:rFonts w:ascii="Times New Roman" w:hAnsi="Times New Roman" w:cs="Times New Roman"/>
          <w:sz w:val="22"/>
          <w:szCs w:val="22"/>
        </w:rPr>
        <w:t>Sr. Man</w:t>
      </w:r>
      <w:r w:rsidR="00814203">
        <w:rPr>
          <w:rFonts w:ascii="Times New Roman" w:hAnsi="Times New Roman" w:cs="Times New Roman"/>
          <w:sz w:val="22"/>
          <w:szCs w:val="22"/>
        </w:rPr>
        <w:t>a</w:t>
      </w:r>
      <w:r w:rsidR="00A02F19">
        <w:rPr>
          <w:rFonts w:ascii="Times New Roman" w:hAnsi="Times New Roman" w:cs="Times New Roman"/>
          <w:sz w:val="22"/>
          <w:szCs w:val="22"/>
        </w:rPr>
        <w:t>ger State &amp; Local Gov’t Relations</w:t>
      </w:r>
    </w:p>
    <w:p w14:paraId="2AB28416" w14:textId="77777777" w:rsidR="00377E6D" w:rsidRDefault="00377E6D"/>
    <w:sectPr w:rsidR="00377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izon NHG TX">
    <w:altName w:val="Verizon NHG TX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246"/>
    <w:multiLevelType w:val="hybridMultilevel"/>
    <w:tmpl w:val="511E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02AB8"/>
    <w:multiLevelType w:val="hybridMultilevel"/>
    <w:tmpl w:val="0388E8DE"/>
    <w:lvl w:ilvl="0" w:tplc="0F30240E">
      <w:start w:val="1"/>
      <w:numFmt w:val="bullet"/>
      <w:lvlText w:val="•"/>
      <w:lvlJc w:val="left"/>
      <w:pPr>
        <w:ind w:left="980" w:hanging="350"/>
      </w:pPr>
      <w:rPr>
        <w:rFonts w:ascii="Arial" w:eastAsia="Arial" w:hAnsi="Arial" w:cs="Times New Roman" w:hint="default"/>
        <w:color w:val="3F3F3F"/>
        <w:w w:val="155"/>
        <w:sz w:val="16"/>
        <w:szCs w:val="16"/>
      </w:rPr>
    </w:lvl>
    <w:lvl w:ilvl="1" w:tplc="9F7CE5A2">
      <w:start w:val="1"/>
      <w:numFmt w:val="bullet"/>
      <w:lvlText w:val="•"/>
      <w:lvlJc w:val="left"/>
      <w:pPr>
        <w:ind w:left="1772" w:hanging="350"/>
      </w:pPr>
    </w:lvl>
    <w:lvl w:ilvl="2" w:tplc="23F00BA8">
      <w:start w:val="1"/>
      <w:numFmt w:val="bullet"/>
      <w:lvlText w:val="•"/>
      <w:lvlJc w:val="left"/>
      <w:pPr>
        <w:ind w:left="2735" w:hanging="350"/>
      </w:pPr>
    </w:lvl>
    <w:lvl w:ilvl="3" w:tplc="91C4A244">
      <w:start w:val="1"/>
      <w:numFmt w:val="bullet"/>
      <w:lvlText w:val="•"/>
      <w:lvlJc w:val="left"/>
      <w:pPr>
        <w:ind w:left="3698" w:hanging="350"/>
      </w:pPr>
    </w:lvl>
    <w:lvl w:ilvl="4" w:tplc="756888A4">
      <w:start w:val="1"/>
      <w:numFmt w:val="bullet"/>
      <w:lvlText w:val="•"/>
      <w:lvlJc w:val="left"/>
      <w:pPr>
        <w:ind w:left="4661" w:hanging="350"/>
      </w:pPr>
    </w:lvl>
    <w:lvl w:ilvl="5" w:tplc="A60E0544">
      <w:start w:val="1"/>
      <w:numFmt w:val="bullet"/>
      <w:lvlText w:val="•"/>
      <w:lvlJc w:val="left"/>
      <w:pPr>
        <w:ind w:left="5624" w:hanging="350"/>
      </w:pPr>
    </w:lvl>
    <w:lvl w:ilvl="6" w:tplc="823CDF58">
      <w:start w:val="1"/>
      <w:numFmt w:val="bullet"/>
      <w:lvlText w:val="•"/>
      <w:lvlJc w:val="left"/>
      <w:pPr>
        <w:ind w:left="6587" w:hanging="350"/>
      </w:pPr>
    </w:lvl>
    <w:lvl w:ilvl="7" w:tplc="D2D00394">
      <w:start w:val="1"/>
      <w:numFmt w:val="bullet"/>
      <w:lvlText w:val="•"/>
      <w:lvlJc w:val="left"/>
      <w:pPr>
        <w:ind w:left="7550" w:hanging="350"/>
      </w:pPr>
    </w:lvl>
    <w:lvl w:ilvl="8" w:tplc="A434D2F2">
      <w:start w:val="1"/>
      <w:numFmt w:val="bullet"/>
      <w:lvlText w:val="•"/>
      <w:lvlJc w:val="left"/>
      <w:pPr>
        <w:ind w:left="8513" w:hanging="350"/>
      </w:pPr>
    </w:lvl>
  </w:abstractNum>
  <w:abstractNum w:abstractNumId="2" w15:restartNumberingAfterBreak="0">
    <w:nsid w:val="62A364CF"/>
    <w:multiLevelType w:val="multilevel"/>
    <w:tmpl w:val="4412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6D"/>
    <w:rsid w:val="00015F76"/>
    <w:rsid w:val="0004557B"/>
    <w:rsid w:val="0017006A"/>
    <w:rsid w:val="001D1014"/>
    <w:rsid w:val="001F5914"/>
    <w:rsid w:val="00276B88"/>
    <w:rsid w:val="002F4867"/>
    <w:rsid w:val="00327416"/>
    <w:rsid w:val="00342D91"/>
    <w:rsid w:val="00377E6D"/>
    <w:rsid w:val="00397427"/>
    <w:rsid w:val="003A589C"/>
    <w:rsid w:val="003C0FE7"/>
    <w:rsid w:val="003D4F5A"/>
    <w:rsid w:val="003E02EC"/>
    <w:rsid w:val="00461CCA"/>
    <w:rsid w:val="004850E6"/>
    <w:rsid w:val="004D51FC"/>
    <w:rsid w:val="00540E89"/>
    <w:rsid w:val="00551C8F"/>
    <w:rsid w:val="005664CC"/>
    <w:rsid w:val="00644BC4"/>
    <w:rsid w:val="00644E1F"/>
    <w:rsid w:val="006F1E4E"/>
    <w:rsid w:val="007C50C3"/>
    <w:rsid w:val="00814203"/>
    <w:rsid w:val="00830650"/>
    <w:rsid w:val="008538F7"/>
    <w:rsid w:val="008F771D"/>
    <w:rsid w:val="00907473"/>
    <w:rsid w:val="009A3162"/>
    <w:rsid w:val="009D0D3E"/>
    <w:rsid w:val="009E07B5"/>
    <w:rsid w:val="00A02F19"/>
    <w:rsid w:val="00A16693"/>
    <w:rsid w:val="00A76419"/>
    <w:rsid w:val="00B4515A"/>
    <w:rsid w:val="00B576A8"/>
    <w:rsid w:val="00BD1345"/>
    <w:rsid w:val="00C66C5C"/>
    <w:rsid w:val="00CB45F0"/>
    <w:rsid w:val="00D14430"/>
    <w:rsid w:val="00E329BD"/>
    <w:rsid w:val="00F91AC1"/>
    <w:rsid w:val="00FC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64BE"/>
  <w15:chartTrackingRefBased/>
  <w15:docId w15:val="{06CFDFBE-09BF-4F5A-A342-7237454D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7E6D"/>
    <w:pPr>
      <w:suppressAutoHyphens/>
      <w:spacing w:after="0" w:line="260" w:lineRule="atLeast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7E6D"/>
    <w:pPr>
      <w:suppressAutoHyphens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77E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377E6D"/>
    <w:pPr>
      <w:suppressAutoHyphens w:val="0"/>
      <w:spacing w:line="240" w:lineRule="auto"/>
    </w:pPr>
    <w:rPr>
      <w:rFonts w:ascii="Calibri" w:eastAsia="Calibri" w:hAnsi="Calibri" w:cs="Times New Roman"/>
      <w:sz w:val="22"/>
      <w:szCs w:val="22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77E6D"/>
    <w:rPr>
      <w:rFonts w:ascii="Calibri" w:eastAsia="Calibri" w:hAnsi="Calibri" w:cs="Times New Roman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3C0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65BC66AD5D04E9A23FB5221A975F9" ma:contentTypeVersion="15" ma:contentTypeDescription="Create a new document." ma:contentTypeScope="" ma:versionID="a063a120b5792d95bd266f255d0bba60">
  <xsd:schema xmlns:xsd="http://www.w3.org/2001/XMLSchema" xmlns:xs="http://www.w3.org/2001/XMLSchema" xmlns:p="http://schemas.microsoft.com/office/2006/metadata/properties" xmlns:ns2="5144e9f8-d028-4b34-9a0b-fdee0e5e500e" xmlns:ns3="fdcd57df-05e8-4749-9cc8-5afe3dcd00a5" targetNamespace="http://schemas.microsoft.com/office/2006/metadata/properties" ma:root="true" ma:fieldsID="445f3870543c902aa1be1cb304fff928" ns2:_="" ns3:_="">
    <xsd:import namespace="5144e9f8-d028-4b34-9a0b-fdee0e5e500e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e9f8-d028-4b34-9a0b-fdee0e5e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b7a541-7184-4c12-9f5b-fab6ad12ba43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FE5ED-3B71-441D-AE83-C721819C2010}"/>
</file>

<file path=customXml/itemProps2.xml><?xml version="1.0" encoding="utf-8"?>
<ds:datastoreItem xmlns:ds="http://schemas.openxmlformats.org/officeDocument/2006/customXml" ds:itemID="{6BBBBF37-94E0-482B-8A52-166BAA960A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Romeo, Pamela M (Pam)</dc:creator>
  <cp:keywords/>
  <dc:description/>
  <cp:lastModifiedBy>Fierro, Dayanara</cp:lastModifiedBy>
  <cp:revision>6</cp:revision>
  <dcterms:created xsi:type="dcterms:W3CDTF">2023-06-09T15:39:00Z</dcterms:created>
  <dcterms:modified xsi:type="dcterms:W3CDTF">2023-06-09T17:19:00Z</dcterms:modified>
</cp:coreProperties>
</file>