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17CE0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3E40793D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4A77E729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74EBED1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9F3FD27" w14:textId="49E80F33" w:rsidR="00BA4055" w:rsidRDefault="00B95C2F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D1BFD65" wp14:editId="103AF1DB">
            <wp:extent cx="965200" cy="1149350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37AA3" w14:textId="61BBAF0F" w:rsidR="009908FF" w:rsidRDefault="00B95C2F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FDD505" wp14:editId="1EAD5487">
                <wp:simplePos x="0" y="0"/>
                <wp:positionH relativeFrom="column">
                  <wp:posOffset>-594995</wp:posOffset>
                </wp:positionH>
                <wp:positionV relativeFrom="paragraph">
                  <wp:posOffset>546100</wp:posOffset>
                </wp:positionV>
                <wp:extent cx="1572895" cy="802005"/>
                <wp:effectExtent l="0" t="0" r="2540" b="1270"/>
                <wp:wrapNone/>
                <wp:docPr id="1426546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6336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7FBDE521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330C1B79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7286CDCA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3891C09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FDD5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85pt;margin-top:43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" stroked="f">
                <v:textbox style="mso-fit-shape-to-text:t">
                  <w:txbxContent>
                    <w:p w14:paraId="4516336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7FBDE521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330C1B79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7286CDCA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3891C09C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D4DBB7" wp14:editId="5DC64DC8">
                <wp:simplePos x="0" y="0"/>
                <wp:positionH relativeFrom="column">
                  <wp:posOffset>3900170</wp:posOffset>
                </wp:positionH>
                <wp:positionV relativeFrom="paragraph">
                  <wp:posOffset>539750</wp:posOffset>
                </wp:positionV>
                <wp:extent cx="1814195" cy="1239520"/>
                <wp:effectExtent l="0" t="0" r="0" b="1905"/>
                <wp:wrapNone/>
                <wp:docPr id="1107057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23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59E4B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3A367CA3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57584770" w14:textId="77777777" w:rsidR="009D48CD" w:rsidRDefault="009D48CD" w:rsidP="009D48CD">
                            <w:pPr>
                              <w:pStyle w:val="Governor"/>
                              <w:spacing w:after="0"/>
                            </w:pPr>
                            <w:r>
                              <w:t xml:space="preserve">Secretary </w:t>
                            </w:r>
                          </w:p>
                          <w:p w14:paraId="70B985CD" w14:textId="77777777" w:rsidR="002D1C21" w:rsidRDefault="002D1C21" w:rsidP="00FC6B42">
                            <w:pPr>
                              <w:pStyle w:val="Governor"/>
                            </w:pPr>
                          </w:p>
                          <w:p w14:paraId="184EFBD1" w14:textId="77777777" w:rsidR="00FC6B42" w:rsidRDefault="002D1C21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MARGRET R. COOKE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291F3B99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2E3E18AD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1F457240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463CCD14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D4DBB7" id="_x0000_s1027" type="#_x0000_t202" style="position:absolute;margin-left:307.1pt;margin-top:42.5pt;width:142.85pt;height:97.6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" stroked="f">
                <v:textbox style="mso-fit-shape-to-text:t">
                  <w:txbxContent>
                    <w:p w14:paraId="2C259E4B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3A367CA3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57584770" w14:textId="77777777" w:rsidR="009D48CD" w:rsidRDefault="009D48CD" w:rsidP="009D48CD">
                      <w:pPr>
                        <w:pStyle w:val="Governor"/>
                        <w:spacing w:after="0"/>
                      </w:pPr>
                      <w:r>
                        <w:t xml:space="preserve">Secretary </w:t>
                      </w:r>
                    </w:p>
                    <w:p w14:paraId="70B985CD" w14:textId="77777777" w:rsidR="002D1C21" w:rsidRDefault="002D1C21" w:rsidP="00FC6B42">
                      <w:pPr>
                        <w:pStyle w:val="Governor"/>
                      </w:pPr>
                    </w:p>
                    <w:p w14:paraId="184EFBD1" w14:textId="77777777" w:rsidR="00FC6B42" w:rsidRDefault="002D1C21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MARGRET R. COOKE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291F3B99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2E3E18AD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1F457240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463CCD14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C4A544" w14:textId="77777777" w:rsidR="00FC6B42" w:rsidRDefault="00FC6B42" w:rsidP="0072610D"/>
    <w:p w14:paraId="4E050AAD" w14:textId="77777777" w:rsidR="00FC6B42" w:rsidRDefault="00FC6B42" w:rsidP="0072610D"/>
    <w:p w14:paraId="32777B1F" w14:textId="77777777" w:rsidR="00033154" w:rsidRDefault="00033154" w:rsidP="0072610D"/>
    <w:p w14:paraId="2CBB19CC" w14:textId="77777777" w:rsidR="00033154" w:rsidRDefault="00033154" w:rsidP="0072610D"/>
    <w:p w14:paraId="20D9702B" w14:textId="77777777" w:rsidR="00033154" w:rsidRDefault="00033154" w:rsidP="0072610D"/>
    <w:p w14:paraId="50B0D8EB" w14:textId="77777777" w:rsidR="00033154" w:rsidRDefault="00033154" w:rsidP="0072610D"/>
    <w:p w14:paraId="2B7E8B29" w14:textId="77777777" w:rsidR="00033154" w:rsidRDefault="00033154" w:rsidP="0072610D"/>
    <w:p w14:paraId="30AD6AEE" w14:textId="77777777" w:rsidR="00033154" w:rsidRDefault="00033154" w:rsidP="0072610D"/>
    <w:p w14:paraId="07EBE76F" w14:textId="77777777" w:rsidR="00C73FB3" w:rsidRPr="00B95C2F" w:rsidRDefault="00C73FB3" w:rsidP="00C73FB3">
      <w:pPr>
        <w:pStyle w:val="xmsonormal"/>
        <w:shd w:val="clear" w:color="auto" w:fill="FFFFFF"/>
        <w:spacing w:before="0" w:beforeAutospacing="0" w:after="0" w:afterAutospacing="0"/>
        <w:rPr>
          <w:color w:val="C00000"/>
          <w:bdr w:val="none" w:sz="0" w:space="0" w:color="auto" w:frame="1"/>
        </w:rPr>
      </w:pPr>
      <w:bookmarkStart w:id="0" w:name="_Hlk126911831"/>
      <w:r w:rsidRPr="00B95C2F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  <w:bookmarkEnd w:id="0"/>
    </w:p>
    <w:p w14:paraId="001A3EEE" w14:textId="77777777" w:rsidR="00C73FB3" w:rsidRDefault="00C73FB3" w:rsidP="00C73FB3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09ECED62" w14:textId="77777777" w:rsidR="00C73FB3" w:rsidRDefault="00C73FB3" w:rsidP="00C73FB3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Dear Veterinarian:</w:t>
      </w:r>
    </w:p>
    <w:p w14:paraId="615B6F90" w14:textId="77777777" w:rsidR="00C73FB3" w:rsidRDefault="00C73FB3" w:rsidP="00C73FB3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1" w:name="_Hlk126938700"/>
    <w:bookmarkStart w:id="2" w:name="_Hlk126939108"/>
    <w:p w14:paraId="0BD3E0EA" w14:textId="77777777" w:rsidR="00C73FB3" w:rsidRDefault="00C73FB3" w:rsidP="00C73FB3">
      <w:pPr>
        <w:rPr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dates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>with your Board issued Veterinarian license.  For Veterinarians this means the next time you renew your MCSR, it will now have a term of 1 year instead of 3 and will be synchronized with your Board issued Veterinarian license.</w:t>
      </w:r>
    </w:p>
    <w:bookmarkEnd w:id="1"/>
    <w:p w14:paraId="5A6833FE" w14:textId="77777777" w:rsidR="00C73FB3" w:rsidRDefault="00C73FB3" w:rsidP="00C73FB3">
      <w:pPr>
        <w:rPr>
          <w:sz w:val="23"/>
          <w:szCs w:val="23"/>
        </w:rPr>
      </w:pPr>
    </w:p>
    <w:bookmarkEnd w:id="2"/>
    <w:p w14:paraId="6A9F7FF2" w14:textId="1E982DF3" w:rsidR="007C209D" w:rsidRDefault="007C209D" w:rsidP="007C209D">
      <w:pPr>
        <w:rPr>
          <w:sz w:val="23"/>
          <w:szCs w:val="23"/>
        </w:rPr>
      </w:pPr>
      <w:r w:rsidRPr="007C209D">
        <w:rPr>
          <w:sz w:val="23"/>
          <w:szCs w:val="23"/>
        </w:rPr>
        <w:t xml:space="preserve">To implement this requirement, the next time you renew your </w:t>
      </w:r>
      <w:r>
        <w:rPr>
          <w:sz w:val="23"/>
          <w:szCs w:val="23"/>
        </w:rPr>
        <w:t>Veterinarian</w:t>
      </w:r>
      <w:r w:rsidRPr="007C209D">
        <w:rPr>
          <w:sz w:val="23"/>
          <w:szCs w:val="23"/>
        </w:rPr>
        <w:t xml:space="preserve"> MCSR, it will have a term of at least one year and expire on </w:t>
      </w:r>
      <w:r w:rsidR="00B95C2F">
        <w:rPr>
          <w:sz w:val="23"/>
          <w:szCs w:val="23"/>
        </w:rPr>
        <w:t>February</w:t>
      </w:r>
      <w:r>
        <w:rPr>
          <w:sz w:val="23"/>
          <w:szCs w:val="23"/>
        </w:rPr>
        <w:t xml:space="preserve"> 28</w:t>
      </w:r>
      <w:r w:rsidRPr="007C209D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</w:t>
      </w:r>
      <w:r w:rsidRPr="007C209D">
        <w:rPr>
          <w:sz w:val="23"/>
          <w:szCs w:val="23"/>
        </w:rPr>
        <w:t xml:space="preserve">of the following year.  </w:t>
      </w:r>
    </w:p>
    <w:p w14:paraId="03FC5D9B" w14:textId="77777777" w:rsidR="009C6605" w:rsidRPr="009C6605" w:rsidRDefault="009C6605" w:rsidP="009C6605">
      <w:pPr>
        <w:rPr>
          <w:sz w:val="23"/>
          <w:szCs w:val="23"/>
        </w:rPr>
      </w:pPr>
      <w:r w:rsidRPr="009C6605">
        <w:rPr>
          <w:sz w:val="23"/>
          <w:szCs w:val="23"/>
        </w:rPr>
        <w:t xml:space="preserve">Example: My current MCSR expires 3/16/2024; when renewed will expire </w:t>
      </w:r>
      <w:r>
        <w:rPr>
          <w:sz w:val="23"/>
          <w:szCs w:val="23"/>
        </w:rPr>
        <w:t>February 28, 2025</w:t>
      </w:r>
    </w:p>
    <w:p w14:paraId="039FAC00" w14:textId="77777777" w:rsidR="009C6605" w:rsidRPr="009C6605" w:rsidRDefault="009C6605" w:rsidP="009C6605">
      <w:pPr>
        <w:rPr>
          <w:sz w:val="23"/>
          <w:szCs w:val="23"/>
        </w:rPr>
      </w:pPr>
      <w:r w:rsidRPr="009C6605">
        <w:rPr>
          <w:sz w:val="23"/>
          <w:szCs w:val="23"/>
        </w:rPr>
        <w:t xml:space="preserve">Example: My current MCSR expires 3/16/2025; when renewed will expire </w:t>
      </w:r>
      <w:r>
        <w:rPr>
          <w:sz w:val="23"/>
          <w:szCs w:val="23"/>
        </w:rPr>
        <w:t>February 28, 2026</w:t>
      </w:r>
    </w:p>
    <w:p w14:paraId="1F962151" w14:textId="77777777" w:rsidR="009C6605" w:rsidRPr="009C6605" w:rsidRDefault="009C6605" w:rsidP="009C6605">
      <w:pPr>
        <w:rPr>
          <w:sz w:val="23"/>
          <w:szCs w:val="23"/>
        </w:rPr>
      </w:pPr>
      <w:r w:rsidRPr="009C6605">
        <w:rPr>
          <w:sz w:val="23"/>
          <w:szCs w:val="23"/>
        </w:rPr>
        <w:t xml:space="preserve">Example: My current MCSR expires 3/16/2026; when renewed will expire </w:t>
      </w:r>
      <w:r>
        <w:rPr>
          <w:sz w:val="23"/>
          <w:szCs w:val="23"/>
        </w:rPr>
        <w:t>February 28</w:t>
      </w:r>
      <w:r w:rsidRPr="009C6605">
        <w:rPr>
          <w:sz w:val="23"/>
          <w:szCs w:val="23"/>
        </w:rPr>
        <w:t>, 2027</w:t>
      </w:r>
    </w:p>
    <w:p w14:paraId="5D88E56F" w14:textId="77777777" w:rsidR="009C6605" w:rsidRPr="007C209D" w:rsidRDefault="009C6605" w:rsidP="007C209D">
      <w:pPr>
        <w:rPr>
          <w:sz w:val="23"/>
          <w:szCs w:val="23"/>
        </w:rPr>
      </w:pPr>
    </w:p>
    <w:p w14:paraId="67D6B853" w14:textId="77777777" w:rsidR="00C73FB3" w:rsidRDefault="00C73FB3" w:rsidP="00C73FB3">
      <w:pPr>
        <w:rPr>
          <w:bdr w:val="none" w:sz="0" w:space="0" w:color="auto" w:frame="1"/>
        </w:rPr>
      </w:pPr>
    </w:p>
    <w:p w14:paraId="336A42A9" w14:textId="77777777" w:rsidR="00C73FB3" w:rsidRDefault="00C73FB3" w:rsidP="00C73FB3">
      <w:pPr>
        <w:rPr>
          <w:bdr w:val="none" w:sz="0" w:space="0" w:color="auto" w:frame="1"/>
        </w:rPr>
      </w:pPr>
      <w:r w:rsidRPr="0007702C">
        <w:rPr>
          <w:bdr w:val="none" w:sz="0" w:space="0" w:color="auto" w:frame="1"/>
        </w:rPr>
        <w:t xml:space="preserve">As set forth in the Executive Office of Administration and Finance’s rate regulation, 801 CMR 4.02, the fee for MCSR registration and renewal is $150 annually.  </w:t>
      </w:r>
      <w:r>
        <w:rPr>
          <w:bdr w:val="none" w:sz="0" w:space="0" w:color="auto" w:frame="1"/>
        </w:rPr>
        <w:t>Certain practitioners have been paying a fee of $150 for a 3-year MCSR, while others have been paying $150 annually.  Henceforth all practitioners will be paying the annual fee of $150.</w:t>
      </w:r>
    </w:p>
    <w:p w14:paraId="0E8C2690" w14:textId="77777777" w:rsidR="00C73FB3" w:rsidRDefault="00C73FB3" w:rsidP="00C73FB3">
      <w:pPr>
        <w:rPr>
          <w:bdr w:val="none" w:sz="0" w:space="0" w:color="auto" w:frame="1"/>
        </w:rPr>
      </w:pPr>
    </w:p>
    <w:p w14:paraId="31B01BA2" w14:textId="77777777" w:rsidR="00C73FB3" w:rsidRDefault="00C73FB3" w:rsidP="003875EC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you will now renew your MCSR on-line through the new DPH </w:t>
      </w:r>
      <w:r w:rsidRPr="00FF3D86">
        <w:rPr>
          <w:bdr w:val="none" w:sz="0" w:space="0" w:color="auto" w:frame="1"/>
        </w:rPr>
        <w:t>eLicensing system</w:t>
      </w:r>
      <w:r>
        <w:rPr>
          <w:bdr w:val="none" w:sz="0" w:space="0" w:color="auto" w:frame="1"/>
        </w:rPr>
        <w:t>.</w:t>
      </w:r>
      <w:bookmarkStart w:id="3" w:name="_Hlk126938598"/>
      <w:r w:rsidR="003875EC">
        <w:rPr>
          <w:bdr w:val="none" w:sz="0" w:space="0" w:color="auto" w:frame="1"/>
        </w:rPr>
        <w:t xml:space="preserve">  </w:t>
      </w:r>
      <w:r>
        <w:t xml:space="preserve">You will be receiving </w:t>
      </w:r>
      <w:r w:rsidR="006429D9">
        <w:t xml:space="preserve">an email with </w:t>
      </w:r>
      <w:r>
        <w:t xml:space="preserve">registration instructions </w:t>
      </w:r>
      <w:r w:rsidR="006429D9">
        <w:t xml:space="preserve">to create an account in the </w:t>
      </w:r>
      <w:r w:rsidRPr="00FF3D86">
        <w:rPr>
          <w:bdr w:val="none" w:sz="0" w:space="0" w:color="auto" w:frame="1"/>
        </w:rPr>
        <w:t xml:space="preserve">DPH eLicensing </w:t>
      </w:r>
      <w:r w:rsidR="003875EC">
        <w:rPr>
          <w:bdr w:val="none" w:sz="0" w:space="0" w:color="auto" w:frame="1"/>
        </w:rPr>
        <w:t xml:space="preserve">system </w:t>
      </w:r>
      <w:r w:rsidR="006429D9" w:rsidRPr="006429D9">
        <w:rPr>
          <w:bdr w:val="none" w:sz="0" w:space="0" w:color="auto" w:frame="1"/>
        </w:rPr>
        <w:t xml:space="preserve">and the process for linking your current MCSR </w:t>
      </w:r>
      <w:r w:rsidR="006429D9">
        <w:rPr>
          <w:bdr w:val="none" w:sz="0" w:space="0" w:color="auto" w:frame="1"/>
        </w:rPr>
        <w:t xml:space="preserve">to your </w:t>
      </w:r>
      <w:r w:rsidR="003875EC">
        <w:rPr>
          <w:bdr w:val="none" w:sz="0" w:space="0" w:color="auto" w:frame="1"/>
        </w:rPr>
        <w:t xml:space="preserve">new </w:t>
      </w:r>
      <w:r w:rsidR="006429D9">
        <w:rPr>
          <w:bdr w:val="none" w:sz="0" w:space="0" w:color="auto" w:frame="1"/>
        </w:rPr>
        <w:t>account</w:t>
      </w:r>
      <w:r w:rsidRPr="00FF3D86">
        <w:rPr>
          <w:bdr w:val="none" w:sz="0" w:space="0" w:color="auto" w:frame="1"/>
        </w:rPr>
        <w:t>.</w:t>
      </w:r>
      <w:r>
        <w:rPr>
          <w:b/>
          <w:bCs/>
          <w:bdr w:val="none" w:sz="0" w:space="0" w:color="auto" w:frame="1"/>
        </w:rPr>
        <w:t xml:space="preserve">  </w:t>
      </w:r>
    </w:p>
    <w:bookmarkEnd w:id="3"/>
    <w:p w14:paraId="4C20EDF8" w14:textId="77777777" w:rsidR="00C73FB3" w:rsidRDefault="00C73FB3" w:rsidP="00C73FB3"/>
    <w:p w14:paraId="26560DF3" w14:textId="77777777" w:rsidR="00C73FB3" w:rsidRDefault="00C73FB3" w:rsidP="00C73FB3">
      <w:pPr>
        <w:rPr>
          <w:bdr w:val="none" w:sz="0" w:space="0" w:color="auto" w:frame="1"/>
        </w:rPr>
      </w:pPr>
    </w:p>
    <w:p w14:paraId="4E61E85C" w14:textId="77777777" w:rsidR="00033154" w:rsidRPr="009908FF" w:rsidRDefault="00033154" w:rsidP="0072610D"/>
    <w:sectPr w:rsidR="00033154" w:rsidRPr="009908F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33154"/>
    <w:rsid w:val="00042048"/>
    <w:rsid w:val="000537DA"/>
    <w:rsid w:val="000A1DE1"/>
    <w:rsid w:val="000F315B"/>
    <w:rsid w:val="00115631"/>
    <w:rsid w:val="0015268B"/>
    <w:rsid w:val="00177C77"/>
    <w:rsid w:val="00260D54"/>
    <w:rsid w:val="00276957"/>
    <w:rsid w:val="00276DCC"/>
    <w:rsid w:val="002A132F"/>
    <w:rsid w:val="002D1C21"/>
    <w:rsid w:val="00375EAD"/>
    <w:rsid w:val="00385812"/>
    <w:rsid w:val="003875EC"/>
    <w:rsid w:val="00392D0B"/>
    <w:rsid w:val="003A7AFC"/>
    <w:rsid w:val="003C60EF"/>
    <w:rsid w:val="004418DE"/>
    <w:rsid w:val="004813AC"/>
    <w:rsid w:val="004B37A0"/>
    <w:rsid w:val="004D6B39"/>
    <w:rsid w:val="00530145"/>
    <w:rsid w:val="005448AA"/>
    <w:rsid w:val="006429D9"/>
    <w:rsid w:val="006D06D9"/>
    <w:rsid w:val="006D77A6"/>
    <w:rsid w:val="00702109"/>
    <w:rsid w:val="0072610D"/>
    <w:rsid w:val="007B3F4B"/>
    <w:rsid w:val="007B7347"/>
    <w:rsid w:val="007C209D"/>
    <w:rsid w:val="007D10F3"/>
    <w:rsid w:val="007E4C8D"/>
    <w:rsid w:val="007F3CDB"/>
    <w:rsid w:val="009730E5"/>
    <w:rsid w:val="009908FF"/>
    <w:rsid w:val="00995505"/>
    <w:rsid w:val="009C6605"/>
    <w:rsid w:val="009D48CD"/>
    <w:rsid w:val="00A65101"/>
    <w:rsid w:val="00B403BF"/>
    <w:rsid w:val="00B608D9"/>
    <w:rsid w:val="00B95C2F"/>
    <w:rsid w:val="00BA4055"/>
    <w:rsid w:val="00BA7FB6"/>
    <w:rsid w:val="00C20BFE"/>
    <w:rsid w:val="00C73FB3"/>
    <w:rsid w:val="00CC1778"/>
    <w:rsid w:val="00CE234D"/>
    <w:rsid w:val="00CE575B"/>
    <w:rsid w:val="00CF3DE8"/>
    <w:rsid w:val="00D0493F"/>
    <w:rsid w:val="00D56F91"/>
    <w:rsid w:val="00D8671C"/>
    <w:rsid w:val="00D91390"/>
    <w:rsid w:val="00DA57C3"/>
    <w:rsid w:val="00DC3855"/>
    <w:rsid w:val="00E242A8"/>
    <w:rsid w:val="00E274B8"/>
    <w:rsid w:val="00E72707"/>
    <w:rsid w:val="00ED3DCF"/>
    <w:rsid w:val="00F0586E"/>
    <w:rsid w:val="00F43932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E9887"/>
  <w15:chartTrackingRefBased/>
  <w15:docId w15:val="{3999FFCA-3909-4385-B9D5-B78F8FD0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C73FB3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1840</CharactersWithSpaces>
  <SharedDoc>false</SharedDoc>
  <HLinks>
    <vt:vector size="6" baseType="variant">
      <vt:variant>
        <vt:i4>7798844</vt:i4>
      </vt:variant>
      <vt:variant>
        <vt:i4>0</vt:i4>
      </vt:variant>
      <vt:variant>
        <vt:i4>0</vt:i4>
      </vt:variant>
      <vt:variant>
        <vt:i4>5</vt:i4>
      </vt:variant>
      <vt:variant>
        <vt:lpwstr>https://malegislature.gov/Laws/SessionLaws/Acts/2020/Chapter260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2026-09-16T18:36:00Z</dcterms:created>
  <dcterms:modified xsi:type="dcterms:W3CDTF">2026-09-16T18:36:00Z</dcterms:modified>
</cp:coreProperties>
</file>