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059" w14:textId="77777777" w:rsidR="005331F9" w:rsidRDefault="773E5A93" w:rsidP="693C49F7">
      <w:pPr>
        <w:pStyle w:val="BodyText"/>
        <w:spacing w:before="9"/>
        <w:jc w:val="center"/>
        <w:rPr>
          <w:sz w:val="20"/>
          <w:szCs w:val="20"/>
        </w:rPr>
      </w:pPr>
      <w:r>
        <w:rPr>
          <w:noProof/>
          <w:lang w:val="vi"/>
        </w:rPr>
        <w:drawing>
          <wp:anchor distT="0" distB="0" distL="114300" distR="114300" simplePos="0" relativeHeight="251658240" behindDoc="1" locked="0" layoutInCell="1" allowOverlap="1" wp14:anchorId="4291C3A5" wp14:editId="0C97BFC5">
            <wp:simplePos x="0" y="0"/>
            <wp:positionH relativeFrom="column">
              <wp:posOffset>2895600</wp:posOffset>
            </wp:positionH>
            <wp:positionV relativeFrom="paragraph">
              <wp:posOffset>-152400</wp:posOffset>
            </wp:positionV>
            <wp:extent cx="1155623" cy="1487129"/>
            <wp:effectExtent l="0" t="0" r="6985" b="0"/>
            <wp:wrapNone/>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9">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14:sizeRelH relativeFrom="page">
              <wp14:pctWidth>0</wp14:pctWidth>
            </wp14:sizeRelH>
            <wp14:sizeRelV relativeFrom="page">
              <wp14:pctHeight>0</wp14:pctHeight>
            </wp14:sizeRelV>
          </wp:anchor>
        </w:drawing>
      </w:r>
    </w:p>
    <w:p w14:paraId="009C3F53" w14:textId="77777777" w:rsidR="00480147" w:rsidRDefault="00480147" w:rsidP="00B10F5A">
      <w:pPr>
        <w:pStyle w:val="Heading1"/>
        <w:rPr>
          <w:lang w:val="fr-FR"/>
        </w:rPr>
      </w:pPr>
    </w:p>
    <w:p w14:paraId="0230BC9E" w14:textId="77777777" w:rsidR="00480147" w:rsidRDefault="00480147" w:rsidP="00B10F5A">
      <w:pPr>
        <w:pStyle w:val="Heading1"/>
        <w:rPr>
          <w:lang w:val="fr-FR"/>
        </w:rPr>
      </w:pPr>
    </w:p>
    <w:p w14:paraId="5440464B" w14:textId="77777777" w:rsidR="00480147" w:rsidRDefault="00480147" w:rsidP="00B10F5A">
      <w:pPr>
        <w:pStyle w:val="Heading1"/>
        <w:rPr>
          <w:lang w:val="fr-FR"/>
        </w:rPr>
      </w:pPr>
    </w:p>
    <w:p w14:paraId="5D4ACD0A" w14:textId="77777777" w:rsidR="00480147" w:rsidRDefault="00480147" w:rsidP="00B10F5A">
      <w:pPr>
        <w:pStyle w:val="Heading1"/>
        <w:rPr>
          <w:lang w:val="fr-FR"/>
        </w:rPr>
      </w:pPr>
    </w:p>
    <w:p w14:paraId="7CF579BF" w14:textId="77777777" w:rsidR="00480147" w:rsidRDefault="00480147" w:rsidP="00B10F5A">
      <w:pPr>
        <w:pStyle w:val="Heading1"/>
        <w:rPr>
          <w:lang w:val="fr-FR"/>
        </w:rPr>
      </w:pPr>
    </w:p>
    <w:p w14:paraId="0A2E2183" w14:textId="7DDA24C1" w:rsidR="0015397C" w:rsidRPr="00480147" w:rsidRDefault="00437125" w:rsidP="00B10F5A">
      <w:pPr>
        <w:pStyle w:val="Heading1"/>
        <w:rPr>
          <w:lang w:val="fr-FR"/>
        </w:rPr>
      </w:pPr>
      <w:r>
        <w:rPr>
          <w:lang w:val="vi"/>
        </w:rPr>
        <w:t>Sở Bảo Tồn và Giải Trí</w:t>
      </w:r>
      <w:r>
        <w:rPr>
          <w:b w:val="0"/>
          <w:bCs w:val="0"/>
          <w:lang w:val="vi"/>
        </w:rPr>
        <w:br/>
      </w:r>
      <w:r>
        <w:rPr>
          <w:lang w:val="vi"/>
        </w:rPr>
        <w:t>Khối Thịnh Vượng Chung Massachusetts</w:t>
      </w:r>
    </w:p>
    <w:p w14:paraId="26C85A89" w14:textId="77777777" w:rsidR="0015397C" w:rsidRPr="00480147" w:rsidRDefault="0015397C" w:rsidP="00C37511">
      <w:pPr>
        <w:pStyle w:val="BodyText"/>
        <w:spacing w:before="11"/>
        <w:jc w:val="center"/>
        <w:rPr>
          <w:b/>
          <w:sz w:val="12"/>
          <w:szCs w:val="12"/>
          <w:lang w:val="fr-FR"/>
        </w:rPr>
      </w:pPr>
    </w:p>
    <w:p w14:paraId="6F46103A" w14:textId="13FF23A4" w:rsidR="00493DED" w:rsidRPr="004B30CB" w:rsidRDefault="00C07161" w:rsidP="00493DED">
      <w:pPr>
        <w:pStyle w:val="Heading1"/>
        <w:rPr>
          <w:spacing w:val="-6"/>
          <w:lang w:val="fr-FR"/>
        </w:rPr>
      </w:pPr>
      <w:r w:rsidRPr="004B30CB">
        <w:rPr>
          <w:spacing w:val="-6"/>
          <w:lang w:val="vi"/>
        </w:rPr>
        <w:t xml:space="preserve">Các Công Trình Cải Tiến cho Cơ Sở </w:t>
      </w:r>
      <w:r w:rsidR="004B30CB" w:rsidRPr="004B30CB">
        <w:rPr>
          <w:spacing w:val="-6"/>
          <w:lang w:val="fr-FR"/>
        </w:rPr>
        <w:t>Quản Trị Dịch Vụ Tổng Quát (</w:t>
      </w:r>
      <w:r w:rsidRPr="004B30CB">
        <w:rPr>
          <w:spacing w:val="-6"/>
          <w:lang w:val="vi"/>
        </w:rPr>
        <w:t>GSA</w:t>
      </w:r>
      <w:r w:rsidR="004B30CB" w:rsidRPr="004B30CB">
        <w:rPr>
          <w:spacing w:val="-6"/>
          <w:lang w:val="fr-FR"/>
        </w:rPr>
        <w:t xml:space="preserve">, </w:t>
      </w:r>
      <w:r w:rsidRPr="004B30CB">
        <w:rPr>
          <w:spacing w:val="-6"/>
          <w:lang w:val="vi"/>
        </w:rPr>
        <w:t>Watertown, MA) </w:t>
      </w:r>
    </w:p>
    <w:p w14:paraId="6DE96330" w14:textId="48897141" w:rsidR="00493DED" w:rsidRPr="004B30CB" w:rsidRDefault="00D017AB" w:rsidP="00493DED">
      <w:pPr>
        <w:pStyle w:val="Heading1"/>
        <w:rPr>
          <w:lang w:val="fr-FR"/>
        </w:rPr>
      </w:pPr>
      <w:r>
        <w:rPr>
          <w:lang w:val="vi"/>
        </w:rPr>
        <w:t>Cuộc Họp Công Khai</w:t>
      </w:r>
    </w:p>
    <w:p w14:paraId="2D8F1011" w14:textId="77777777" w:rsidR="00680CF2" w:rsidRPr="004B30CB" w:rsidRDefault="00680CF2" w:rsidP="009E7252">
      <w:pPr>
        <w:pStyle w:val="Heading1"/>
        <w:rPr>
          <w:sz w:val="12"/>
          <w:szCs w:val="12"/>
          <w:lang w:val="fr-FR"/>
        </w:rPr>
      </w:pPr>
    </w:p>
    <w:p w14:paraId="646817BE" w14:textId="5936CC07" w:rsidR="00493DED" w:rsidRPr="004B30CB" w:rsidRDefault="00CA110B" w:rsidP="00493DED">
      <w:pPr>
        <w:jc w:val="center"/>
        <w:rPr>
          <w:b/>
          <w:bCs/>
          <w:color w:val="000000" w:themeColor="text1"/>
          <w:sz w:val="24"/>
          <w:szCs w:val="24"/>
          <w:lang w:val="fr-FR"/>
        </w:rPr>
      </w:pPr>
      <w:r>
        <w:rPr>
          <w:b/>
          <w:bCs/>
          <w:color w:val="000000" w:themeColor="text1"/>
          <w:sz w:val="24"/>
          <w:szCs w:val="24"/>
          <w:lang w:val="vi"/>
        </w:rPr>
        <w:t xml:space="preserve">Thứ Năm, ngày </w:t>
      </w:r>
      <w:r w:rsidR="00E55BE6">
        <w:rPr>
          <w:b/>
          <w:bCs/>
          <w:color w:val="000000" w:themeColor="text1"/>
          <w:sz w:val="24"/>
          <w:szCs w:val="24"/>
        </w:rPr>
        <w:t>19</w:t>
      </w:r>
      <w:r>
        <w:rPr>
          <w:b/>
          <w:bCs/>
          <w:color w:val="000000" w:themeColor="text1"/>
          <w:sz w:val="24"/>
          <w:szCs w:val="24"/>
          <w:lang w:val="vi"/>
        </w:rPr>
        <w:t xml:space="preserve"> tháng 11, lúc 6 giờ chiều - 7:30 tối </w:t>
      </w:r>
    </w:p>
    <w:p w14:paraId="0863BD60" w14:textId="30521271" w:rsidR="00BF6D6F" w:rsidRPr="004B30CB" w:rsidRDefault="006B47B3" w:rsidP="00493DED">
      <w:pPr>
        <w:jc w:val="center"/>
        <w:rPr>
          <w:b/>
          <w:bCs/>
          <w:color w:val="000000" w:themeColor="text1"/>
          <w:sz w:val="24"/>
          <w:szCs w:val="24"/>
          <w:lang w:val="fr-FR"/>
        </w:rPr>
      </w:pPr>
      <w:r>
        <w:rPr>
          <w:b/>
          <w:bCs/>
          <w:color w:val="000000" w:themeColor="text1"/>
          <w:sz w:val="24"/>
          <w:szCs w:val="24"/>
          <w:lang w:val="vi"/>
        </w:rPr>
        <w:t xml:space="preserve">Đăng ký tham gia cuộc họp này trên </w:t>
      </w:r>
      <w:hyperlink r:id="rId10" w:history="1">
        <w:r>
          <w:rPr>
            <w:rStyle w:val="Hyperlink"/>
            <w:b/>
            <w:bCs/>
            <w:sz w:val="24"/>
            <w:szCs w:val="24"/>
            <w:lang w:val="vi"/>
          </w:rPr>
          <w:t>đường dẫn đăng ký qua Zoom</w:t>
        </w:r>
      </w:hyperlink>
      <w:r>
        <w:rPr>
          <w:b/>
          <w:bCs/>
          <w:color w:val="000000" w:themeColor="text1"/>
          <w:sz w:val="24"/>
          <w:szCs w:val="24"/>
          <w:lang w:val="vi"/>
        </w:rPr>
        <w:t>.</w:t>
      </w:r>
    </w:p>
    <w:p w14:paraId="33D022E4" w14:textId="7E175340" w:rsidR="00493DED" w:rsidRPr="00552A17" w:rsidRDefault="00D017AB" w:rsidP="002266AB">
      <w:pPr>
        <w:pStyle w:val="BodyText"/>
        <w:spacing w:before="256"/>
        <w:ind w:right="183"/>
        <w:rPr>
          <w:sz w:val="27"/>
          <w:szCs w:val="27"/>
          <w:lang w:val="vi"/>
        </w:rPr>
      </w:pPr>
      <w:r>
        <w:rPr>
          <w:sz w:val="27"/>
          <w:szCs w:val="27"/>
          <w:lang w:val="vi"/>
        </w:rPr>
        <w:t>Tại cuộc họp trực tuyến được tổ chức công khai này, nhóm thiết kế dự án sẽ giới thiệu về các kế hoạch thiết kế khái niệm ban đầu cho các công trình cải tiến cho Cơ Sở GSA trước đây tại Watertown, MA. Dự án này có các mục tiêu bao gồm tạo ra một công viên an toàn và chào đón mọi người tham gia các hoạt động giải trí thụ động, có các đường mòn và khu vực ghế ngồi, các công trình kết nối tới mạng lưới xe đạp và khách bộ hành của vùng để có thể tiếp cận an toàn từ Arsenal Street, bãi đậu xe và lối đi dành cho mọi người, quản lý nước mưa tự nhiên, khôi phục cảnh quan như thảm thực vật đa dạng, quản lý các loài xâm lấn, và cải tiến các tiện nghi và biển báo tại cơ sở này. Các công trình cải tiến này sẽ tăng cường cơ hội tiếp cận cho công chúng, đồng thời bảo tồn các đặc điểm sinh thái của nơi này và hiệu quả giảm thiểu tác động tiêu cực. Xin hãy tìm đọc trang dự án để có thêm thông tin về dự án này.</w:t>
      </w:r>
    </w:p>
    <w:p w14:paraId="4A5BA5C2" w14:textId="77777777" w:rsidR="002266AB" w:rsidRPr="00552A17" w:rsidRDefault="002266AB">
      <w:pPr>
        <w:rPr>
          <w:color w:val="141414"/>
          <w:sz w:val="12"/>
          <w:szCs w:val="12"/>
          <w:lang w:val="vi"/>
        </w:rPr>
      </w:pPr>
    </w:p>
    <w:p w14:paraId="52D75081" w14:textId="37B9CF90" w:rsidR="48B3E529" w:rsidRPr="00552A17" w:rsidRDefault="48B3E529">
      <w:pPr>
        <w:rPr>
          <w:lang w:val="vi"/>
        </w:rPr>
      </w:pPr>
      <w:r>
        <w:rPr>
          <w:color w:val="141414"/>
          <w:sz w:val="27"/>
          <w:szCs w:val="27"/>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w:t>
      </w:r>
      <w:r w:rsidR="004B30CB" w:rsidRPr="004B30CB">
        <w:rPr>
          <w:color w:val="141414"/>
          <w:sz w:val="27"/>
          <w:szCs w:val="27"/>
          <w:lang w:val="vi"/>
        </w:rPr>
        <w:t>Sở Bảo Tồn và Giải Trí (</w:t>
      </w:r>
      <w:r>
        <w:rPr>
          <w:color w:val="141414"/>
          <w:sz w:val="27"/>
          <w:szCs w:val="27"/>
          <w:lang w:val="vi"/>
        </w:rPr>
        <w:t>DCR</w:t>
      </w:r>
      <w:r w:rsidR="004B30CB" w:rsidRPr="004B30CB">
        <w:rPr>
          <w:color w:val="141414"/>
          <w:sz w:val="27"/>
          <w:szCs w:val="27"/>
          <w:lang w:val="vi"/>
        </w:rPr>
        <w:t>)</w:t>
      </w:r>
      <w:r>
        <w:rPr>
          <w:color w:val="141414"/>
          <w:sz w:val="27"/>
          <w:szCs w:val="27"/>
          <w:lang w:val="vi"/>
        </w:rPr>
        <w:t xml:space="preserve"> là </w:t>
      </w:r>
      <w:hyperlink r:id="rId11" w:history="1">
        <w:r>
          <w:rPr>
            <w:rStyle w:val="Hyperlink"/>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và thời hạn chót mà DCR sẵn sàng nhận ý kiến là ngày </w:t>
      </w:r>
      <w:r w:rsidR="00E55BE6">
        <w:rPr>
          <w:color w:val="141414"/>
          <w:sz w:val="27"/>
          <w:szCs w:val="27"/>
        </w:rPr>
        <w:t>3</w:t>
      </w:r>
      <w:r>
        <w:rPr>
          <w:color w:val="141414"/>
          <w:sz w:val="27"/>
          <w:szCs w:val="27"/>
          <w:lang w:val="vi"/>
        </w:rPr>
        <w:t xml:space="preserve"> tháng 12 năm 2025. Quý vị có thể nộp ý kiến đóng góp qua </w:t>
      </w:r>
      <w:hyperlink r:id="rId12" w:history="1">
        <w:r>
          <w:rPr>
            <w:rStyle w:val="Hyperlink"/>
            <w:sz w:val="27"/>
            <w:szCs w:val="27"/>
            <w:lang w:val="vi"/>
          </w:rPr>
          <w:t>cổng thông tin công chúng góp ý của DCR</w:t>
        </w:r>
      </w:hyperlink>
      <w:r>
        <w:rPr>
          <w:color w:val="141414"/>
          <w:sz w:val="27"/>
          <w:szCs w:val="27"/>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2938503D" w14:textId="77777777" w:rsidR="48B3E529" w:rsidRPr="00552A17" w:rsidRDefault="48B3E529">
      <w:pPr>
        <w:rPr>
          <w:sz w:val="12"/>
          <w:szCs w:val="12"/>
          <w:lang w:val="vi"/>
        </w:rPr>
      </w:pPr>
      <w:r>
        <w:rPr>
          <w:color w:val="141414"/>
          <w:sz w:val="27"/>
          <w:szCs w:val="27"/>
          <w:lang w:val="vi"/>
        </w:rPr>
        <w:t xml:space="preserve"> </w:t>
      </w:r>
    </w:p>
    <w:p w14:paraId="706AF2CC" w14:textId="77777777" w:rsidR="48B3E529" w:rsidRPr="00552A17" w:rsidRDefault="48B3E529">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3">
        <w:r>
          <w:rPr>
            <w:rStyle w:val="Hyperlink"/>
            <w:sz w:val="27"/>
            <w:szCs w:val="27"/>
            <w:lang w:val="vi"/>
          </w:rPr>
          <w:t xml:space="preserve">Mass.Parks@mass.gov </w:t>
        </w:r>
      </w:hyperlink>
      <w:r>
        <w:rPr>
          <w:color w:val="141414"/>
          <w:sz w:val="27"/>
          <w:szCs w:val="27"/>
          <w:lang w:val="vi"/>
        </w:rPr>
        <w:t>hoặc gọi số 617-626-4973.</w:t>
      </w:r>
    </w:p>
    <w:p w14:paraId="51F1769E" w14:textId="77777777" w:rsidR="002E7334" w:rsidRPr="00552A17" w:rsidRDefault="002E7334" w:rsidP="00BD42BA">
      <w:pPr>
        <w:pStyle w:val="BodyText"/>
        <w:rPr>
          <w:sz w:val="12"/>
          <w:szCs w:val="12"/>
          <w:lang w:val="vi"/>
        </w:rPr>
      </w:pPr>
    </w:p>
    <w:p w14:paraId="0801A7DF" w14:textId="500C17D2" w:rsidR="008C1C66" w:rsidRPr="00552A17"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Nếu có yêu cầu về dịch vụ thông dịch ngôn ngữ trực tiếp qua mạng, chúng tôi có cung cấp dịch vụ đó nếu quý vị thông báo trước tới địa chỉ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Khi gửi yêu cầu, xin hãy nêu rõ là ngôn ngữ nào. Chúng tôi sẽ cung cấp các phương tiện hỗ trợ hợp lý được yêu cầu cho người khuyết tật nếu quý vị thông báo trước về yêu cầu đó tới cho bà Melixza G. Esenyie, Giám Đốc phụ trách Đa Dạng và Đạo Luật Người Mỹ Khuyết Tật (ADA) của Văn Phòng Điều Hành Năng Lượng và Môi Trường tại địa chỉ </w:t>
      </w:r>
      <w:hyperlink r:id="rId14"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xin cũng ghi rõ phương thức chúng tôi có thể liên hệ quý vị nếu cần thêm thông tin. Những yêu cầu vào phút cuối vẫn sẽ được nhận, nhưng chúng tôi có thể sẽ không đáp ứng được yêu cầu đó.</w:t>
      </w:r>
    </w:p>
    <w:sectPr w:rsidR="008C1C66" w:rsidRPr="00552A17"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4E15"/>
    <w:rsid w:val="00022D95"/>
    <w:rsid w:val="00040A64"/>
    <w:rsid w:val="00045DA0"/>
    <w:rsid w:val="00052CCB"/>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789B"/>
    <w:rsid w:val="0015397C"/>
    <w:rsid w:val="0015496F"/>
    <w:rsid w:val="00161CFA"/>
    <w:rsid w:val="00161D88"/>
    <w:rsid w:val="00162101"/>
    <w:rsid w:val="00166410"/>
    <w:rsid w:val="00173355"/>
    <w:rsid w:val="00180987"/>
    <w:rsid w:val="001C3002"/>
    <w:rsid w:val="001C7449"/>
    <w:rsid w:val="001D3289"/>
    <w:rsid w:val="001E6C91"/>
    <w:rsid w:val="001F26E7"/>
    <w:rsid w:val="00202A41"/>
    <w:rsid w:val="002064DF"/>
    <w:rsid w:val="00210BE8"/>
    <w:rsid w:val="0022241E"/>
    <w:rsid w:val="00224D74"/>
    <w:rsid w:val="002266AB"/>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6401"/>
    <w:rsid w:val="00344FA4"/>
    <w:rsid w:val="00351F91"/>
    <w:rsid w:val="00376757"/>
    <w:rsid w:val="00385B10"/>
    <w:rsid w:val="00386E4A"/>
    <w:rsid w:val="003968FD"/>
    <w:rsid w:val="003A2EAB"/>
    <w:rsid w:val="003A4368"/>
    <w:rsid w:val="003B79FF"/>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80147"/>
    <w:rsid w:val="00484343"/>
    <w:rsid w:val="00493DED"/>
    <w:rsid w:val="004A1A0B"/>
    <w:rsid w:val="004B30CB"/>
    <w:rsid w:val="004B53A8"/>
    <w:rsid w:val="004B656C"/>
    <w:rsid w:val="004B6C4E"/>
    <w:rsid w:val="004E20EF"/>
    <w:rsid w:val="005331F9"/>
    <w:rsid w:val="00552A17"/>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55093"/>
    <w:rsid w:val="009615F0"/>
    <w:rsid w:val="00974906"/>
    <w:rsid w:val="00997D31"/>
    <w:rsid w:val="009A59B4"/>
    <w:rsid w:val="009B68BB"/>
    <w:rsid w:val="009C2FE2"/>
    <w:rsid w:val="009D6DAB"/>
    <w:rsid w:val="009E7252"/>
    <w:rsid w:val="00A173E3"/>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3872"/>
    <w:rsid w:val="00B641FA"/>
    <w:rsid w:val="00B82AFA"/>
    <w:rsid w:val="00B852FF"/>
    <w:rsid w:val="00B95199"/>
    <w:rsid w:val="00B96C2A"/>
    <w:rsid w:val="00BB0EFC"/>
    <w:rsid w:val="00BC1D87"/>
    <w:rsid w:val="00BD42BA"/>
    <w:rsid w:val="00BF6D6F"/>
    <w:rsid w:val="00C07161"/>
    <w:rsid w:val="00C1039E"/>
    <w:rsid w:val="00C26677"/>
    <w:rsid w:val="00C37511"/>
    <w:rsid w:val="00C64D34"/>
    <w:rsid w:val="00C73855"/>
    <w:rsid w:val="00C80084"/>
    <w:rsid w:val="00CA110B"/>
    <w:rsid w:val="00CA79B4"/>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B6D61"/>
    <w:rsid w:val="00DB7E13"/>
    <w:rsid w:val="00DE50FD"/>
    <w:rsid w:val="00DF7CAB"/>
    <w:rsid w:val="00E41D4A"/>
    <w:rsid w:val="00E525DE"/>
    <w:rsid w:val="00E55BE6"/>
    <w:rsid w:val="00E71614"/>
    <w:rsid w:val="00E76645"/>
    <w:rsid w:val="00EA1BEB"/>
    <w:rsid w:val="00EA2D9D"/>
    <w:rsid w:val="00EB65A8"/>
    <w:rsid w:val="00EB7BAA"/>
    <w:rsid w:val="00ED7A3A"/>
    <w:rsid w:val="00EE3371"/>
    <w:rsid w:val="00F0604B"/>
    <w:rsid w:val="00F56710"/>
    <w:rsid w:val="00F846C1"/>
    <w:rsid w:val="00FB5B50"/>
    <w:rsid w:val="00FC2204"/>
    <w:rsid w:val="00FC7DCF"/>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11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cr-public-meetings-information/events/past?_page=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zoom.us/meeting/register/vFrAhElDTRSwUfZ3KbJgTQ"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4F33-BF27-4C77-994E-F744AFC2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7</cp:revision>
  <dcterms:created xsi:type="dcterms:W3CDTF">2025-11-03T13:11:00Z</dcterms:created>
  <dcterms:modified xsi:type="dcterms:W3CDTF">2025-11-05T22:39:00Z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