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226"/>
        <w:gridCol w:w="24"/>
      </w:tblGrid>
      <w:tr w:rsidR="000B6676" w14:paraId="61958EB8" w14:textId="77777777">
        <w:tc>
          <w:tcPr>
            <w:tcW w:w="180" w:type="dxa"/>
          </w:tcPr>
          <w:p w14:paraId="185C88AA" w14:textId="77777777" w:rsidR="000B6676" w:rsidRDefault="000B6676">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225"/>
            </w:tblGrid>
            <w:tr w:rsidR="000B6676" w14:paraId="441B8232" w14:textId="77777777">
              <w:trPr>
                <w:trHeight w:val="1080"/>
              </w:trPr>
              <w:tc>
                <w:tcPr>
                  <w:tcW w:w="180" w:type="dxa"/>
                  <w:tcBorders>
                    <w:top w:val="single" w:sz="7" w:space="0" w:color="000000"/>
                    <w:left w:val="single" w:sz="7" w:space="0" w:color="000000"/>
                  </w:tcBorders>
                </w:tcPr>
                <w:p w14:paraId="30F3A8A5" w14:textId="77777777" w:rsidR="000B6676" w:rsidRDefault="000B6676">
                  <w:pPr>
                    <w:pStyle w:val="EmptyCellLayoutStyle"/>
                    <w:spacing w:after="0" w:line="240" w:lineRule="auto"/>
                  </w:pPr>
                </w:p>
              </w:tc>
              <w:tc>
                <w:tcPr>
                  <w:tcW w:w="2016" w:type="dxa"/>
                  <w:tcBorders>
                    <w:top w:val="single" w:sz="7" w:space="0" w:color="000000"/>
                  </w:tcBorders>
                </w:tcPr>
                <w:p w14:paraId="0E997CA2" w14:textId="77777777" w:rsidR="000B6676" w:rsidRDefault="000B6676">
                  <w:pPr>
                    <w:pStyle w:val="EmptyCellLayoutStyle"/>
                    <w:spacing w:after="0" w:line="240" w:lineRule="auto"/>
                  </w:pPr>
                </w:p>
              </w:tc>
              <w:tc>
                <w:tcPr>
                  <w:tcW w:w="254" w:type="dxa"/>
                  <w:tcBorders>
                    <w:top w:val="single" w:sz="7" w:space="0" w:color="000000"/>
                  </w:tcBorders>
                </w:tcPr>
                <w:p w14:paraId="314F0714" w14:textId="77777777" w:rsidR="000B6676" w:rsidRDefault="000B6676">
                  <w:pPr>
                    <w:pStyle w:val="EmptyCellLayoutStyle"/>
                    <w:spacing w:after="0" w:line="240" w:lineRule="auto"/>
                  </w:pPr>
                </w:p>
              </w:tc>
              <w:tc>
                <w:tcPr>
                  <w:tcW w:w="0" w:type="dxa"/>
                  <w:tcBorders>
                    <w:top w:val="single" w:sz="7" w:space="0" w:color="000000"/>
                  </w:tcBorders>
                </w:tcPr>
                <w:p w14:paraId="3FCF54E5" w14:textId="77777777" w:rsidR="000B6676" w:rsidRDefault="000B6676">
                  <w:pPr>
                    <w:pStyle w:val="EmptyCellLayoutStyle"/>
                    <w:spacing w:after="0" w:line="240" w:lineRule="auto"/>
                  </w:pPr>
                </w:p>
              </w:tc>
              <w:tc>
                <w:tcPr>
                  <w:tcW w:w="248" w:type="dxa"/>
                  <w:tcBorders>
                    <w:top w:val="single" w:sz="7" w:space="0" w:color="000000"/>
                  </w:tcBorders>
                </w:tcPr>
                <w:p w14:paraId="0FF8ABBD" w14:textId="77777777" w:rsidR="000B6676" w:rsidRDefault="000B6676">
                  <w:pPr>
                    <w:pStyle w:val="EmptyCellLayoutStyle"/>
                    <w:spacing w:after="0" w:line="240" w:lineRule="auto"/>
                  </w:pPr>
                </w:p>
              </w:tc>
              <w:tc>
                <w:tcPr>
                  <w:tcW w:w="179" w:type="dxa"/>
                  <w:tcBorders>
                    <w:top w:val="single" w:sz="7" w:space="0" w:color="000000"/>
                  </w:tcBorders>
                </w:tcPr>
                <w:p w14:paraId="51E11D45" w14:textId="77777777" w:rsidR="000B6676" w:rsidRDefault="000B6676">
                  <w:pPr>
                    <w:pStyle w:val="EmptyCellLayoutStyle"/>
                    <w:spacing w:after="0" w:line="240" w:lineRule="auto"/>
                  </w:pPr>
                </w:p>
              </w:tc>
              <w:tc>
                <w:tcPr>
                  <w:tcW w:w="900" w:type="dxa"/>
                  <w:tcBorders>
                    <w:top w:val="single" w:sz="7" w:space="0" w:color="000000"/>
                  </w:tcBorders>
                </w:tcPr>
                <w:p w14:paraId="442CAEF7" w14:textId="77777777" w:rsidR="000B6676" w:rsidRDefault="000B6676">
                  <w:pPr>
                    <w:pStyle w:val="EmptyCellLayoutStyle"/>
                    <w:spacing w:after="0" w:line="240" w:lineRule="auto"/>
                  </w:pPr>
                </w:p>
              </w:tc>
              <w:tc>
                <w:tcPr>
                  <w:tcW w:w="1649" w:type="dxa"/>
                  <w:tcBorders>
                    <w:top w:val="single" w:sz="7" w:space="0" w:color="000000"/>
                  </w:tcBorders>
                </w:tcPr>
                <w:p w14:paraId="01411DD7" w14:textId="77777777" w:rsidR="000B6676" w:rsidRDefault="000B6676">
                  <w:pPr>
                    <w:pStyle w:val="EmptyCellLayoutStyle"/>
                    <w:spacing w:after="0" w:line="240" w:lineRule="auto"/>
                  </w:pPr>
                </w:p>
              </w:tc>
              <w:tc>
                <w:tcPr>
                  <w:tcW w:w="1050" w:type="dxa"/>
                  <w:tcBorders>
                    <w:top w:val="single" w:sz="7" w:space="0" w:color="000000"/>
                  </w:tcBorders>
                </w:tcPr>
                <w:p w14:paraId="3A2267FE" w14:textId="77777777" w:rsidR="000B6676" w:rsidRDefault="000B6676">
                  <w:pPr>
                    <w:pStyle w:val="EmptyCellLayoutStyle"/>
                    <w:spacing w:after="0" w:line="240" w:lineRule="auto"/>
                  </w:pPr>
                </w:p>
              </w:tc>
              <w:tc>
                <w:tcPr>
                  <w:tcW w:w="110" w:type="dxa"/>
                  <w:tcBorders>
                    <w:top w:val="single" w:sz="7" w:space="0" w:color="000000"/>
                  </w:tcBorders>
                </w:tcPr>
                <w:p w14:paraId="54FC5F87" w14:textId="77777777" w:rsidR="000B6676" w:rsidRDefault="000B6676">
                  <w:pPr>
                    <w:pStyle w:val="EmptyCellLayoutStyle"/>
                    <w:spacing w:after="0" w:line="240" w:lineRule="auto"/>
                  </w:pPr>
                </w:p>
              </w:tc>
              <w:tc>
                <w:tcPr>
                  <w:tcW w:w="68" w:type="dxa"/>
                  <w:tcBorders>
                    <w:top w:val="single" w:sz="7" w:space="0" w:color="000000"/>
                  </w:tcBorders>
                </w:tcPr>
                <w:p w14:paraId="70E9A4B1" w14:textId="77777777" w:rsidR="000B6676" w:rsidRDefault="000B6676">
                  <w:pPr>
                    <w:pStyle w:val="EmptyCellLayoutStyle"/>
                    <w:spacing w:after="0" w:line="240" w:lineRule="auto"/>
                  </w:pPr>
                </w:p>
              </w:tc>
              <w:tc>
                <w:tcPr>
                  <w:tcW w:w="216" w:type="dxa"/>
                  <w:tcBorders>
                    <w:top w:val="single" w:sz="7" w:space="0" w:color="000000"/>
                  </w:tcBorders>
                </w:tcPr>
                <w:p w14:paraId="4E6014A8" w14:textId="77777777" w:rsidR="000B6676" w:rsidRDefault="000B6676">
                  <w:pPr>
                    <w:pStyle w:val="EmptyCellLayoutStyle"/>
                    <w:spacing w:after="0" w:line="240" w:lineRule="auto"/>
                  </w:pPr>
                </w:p>
              </w:tc>
              <w:tc>
                <w:tcPr>
                  <w:tcW w:w="2123" w:type="dxa"/>
                  <w:tcBorders>
                    <w:top w:val="single" w:sz="7" w:space="0" w:color="000000"/>
                  </w:tcBorders>
                </w:tcPr>
                <w:p w14:paraId="570562B2" w14:textId="77777777" w:rsidR="000B6676" w:rsidRDefault="000B6676">
                  <w:pPr>
                    <w:pStyle w:val="EmptyCellLayoutStyle"/>
                    <w:spacing w:after="0" w:line="240" w:lineRule="auto"/>
                  </w:pPr>
                </w:p>
              </w:tc>
              <w:tc>
                <w:tcPr>
                  <w:tcW w:w="226" w:type="dxa"/>
                  <w:tcBorders>
                    <w:top w:val="single" w:sz="7" w:space="0" w:color="000000"/>
                    <w:right w:val="single" w:sz="7" w:space="0" w:color="000000"/>
                  </w:tcBorders>
                </w:tcPr>
                <w:p w14:paraId="04A83590" w14:textId="77777777" w:rsidR="000B6676" w:rsidRDefault="000B6676">
                  <w:pPr>
                    <w:pStyle w:val="EmptyCellLayoutStyle"/>
                    <w:spacing w:after="0" w:line="240" w:lineRule="auto"/>
                  </w:pPr>
                </w:p>
              </w:tc>
            </w:tr>
            <w:tr w:rsidR="000B6676" w14:paraId="25F064DC" w14:textId="77777777">
              <w:trPr>
                <w:trHeight w:val="1755"/>
              </w:trPr>
              <w:tc>
                <w:tcPr>
                  <w:tcW w:w="180" w:type="dxa"/>
                  <w:tcBorders>
                    <w:left w:val="single" w:sz="7" w:space="0" w:color="000000"/>
                  </w:tcBorders>
                </w:tcPr>
                <w:p w14:paraId="6E5E8A6F" w14:textId="77777777" w:rsidR="000B6676" w:rsidRDefault="000B6676">
                  <w:pPr>
                    <w:pStyle w:val="EmptyCellLayoutStyle"/>
                    <w:spacing w:after="0" w:line="240" w:lineRule="auto"/>
                  </w:pPr>
                </w:p>
              </w:tc>
              <w:tc>
                <w:tcPr>
                  <w:tcW w:w="2016" w:type="dxa"/>
                </w:tcPr>
                <w:p w14:paraId="3BF1AF19" w14:textId="77777777" w:rsidR="000B6676" w:rsidRDefault="000B6676">
                  <w:pPr>
                    <w:pStyle w:val="EmptyCellLayoutStyle"/>
                    <w:spacing w:after="0" w:line="240" w:lineRule="auto"/>
                  </w:pPr>
                </w:p>
              </w:tc>
              <w:tc>
                <w:tcPr>
                  <w:tcW w:w="254" w:type="dxa"/>
                </w:tcPr>
                <w:p w14:paraId="41D725C7" w14:textId="77777777" w:rsidR="000B6676" w:rsidRDefault="000B6676">
                  <w:pPr>
                    <w:pStyle w:val="EmptyCellLayoutStyle"/>
                    <w:spacing w:after="0" w:line="240" w:lineRule="auto"/>
                  </w:pPr>
                </w:p>
              </w:tc>
              <w:tc>
                <w:tcPr>
                  <w:tcW w:w="0" w:type="dxa"/>
                </w:tcPr>
                <w:p w14:paraId="75D11902" w14:textId="77777777" w:rsidR="000B6676" w:rsidRDefault="000B6676">
                  <w:pPr>
                    <w:pStyle w:val="EmptyCellLayoutStyle"/>
                    <w:spacing w:after="0" w:line="240" w:lineRule="auto"/>
                  </w:pPr>
                </w:p>
              </w:tc>
              <w:tc>
                <w:tcPr>
                  <w:tcW w:w="248" w:type="dxa"/>
                </w:tcPr>
                <w:p w14:paraId="71B95A22" w14:textId="77777777" w:rsidR="000B6676" w:rsidRDefault="000B6676">
                  <w:pPr>
                    <w:pStyle w:val="EmptyCellLayoutStyle"/>
                    <w:spacing w:after="0" w:line="240" w:lineRule="auto"/>
                  </w:pPr>
                </w:p>
              </w:tc>
              <w:tc>
                <w:tcPr>
                  <w:tcW w:w="179" w:type="dxa"/>
                </w:tcPr>
                <w:p w14:paraId="6EC3C6A8" w14:textId="77777777" w:rsidR="000B6676" w:rsidRDefault="000B6676">
                  <w:pPr>
                    <w:pStyle w:val="EmptyCellLayoutStyle"/>
                    <w:spacing w:after="0" w:line="240" w:lineRule="auto"/>
                  </w:pPr>
                </w:p>
              </w:tc>
              <w:tc>
                <w:tcPr>
                  <w:tcW w:w="900" w:type="dxa"/>
                </w:tcPr>
                <w:p w14:paraId="67A9020E" w14:textId="77777777" w:rsidR="000B6676" w:rsidRDefault="000B6676">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0B6676" w14:paraId="54121F97" w14:textId="77777777">
                    <w:trPr>
                      <w:trHeight w:val="1755"/>
                    </w:trPr>
                    <w:tc>
                      <w:tcPr>
                        <w:tcW w:w="56" w:type="dxa"/>
                        <w:tcBorders>
                          <w:top w:val="nil"/>
                          <w:left w:val="nil"/>
                          <w:bottom w:val="nil"/>
                          <w:right w:val="nil"/>
                        </w:tcBorders>
                        <w:tcMar>
                          <w:top w:w="0" w:type="dxa"/>
                          <w:left w:w="0" w:type="dxa"/>
                          <w:bottom w:w="0" w:type="dxa"/>
                          <w:right w:w="0" w:type="dxa"/>
                        </w:tcMar>
                      </w:tcPr>
                      <w:p w14:paraId="59C0C9FF" w14:textId="77777777" w:rsidR="000B6676" w:rsidRDefault="00D74A5F">
                        <w:pPr>
                          <w:spacing w:after="0" w:line="240" w:lineRule="auto"/>
                        </w:pPr>
                        <w:r>
                          <w:rPr>
                            <w:noProof/>
                          </w:rPr>
                          <w:drawing>
                            <wp:inline distT="0" distB="0" distL="0" distR="0" wp14:anchorId="7A37CEAD" wp14:editId="4A00B39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652C988" w14:textId="77777777" w:rsidR="000B6676" w:rsidRDefault="000B6676">
                  <w:pPr>
                    <w:spacing w:after="0" w:line="240" w:lineRule="auto"/>
                  </w:pPr>
                </w:p>
              </w:tc>
              <w:tc>
                <w:tcPr>
                  <w:tcW w:w="1050" w:type="dxa"/>
                </w:tcPr>
                <w:p w14:paraId="410A52E7" w14:textId="77777777" w:rsidR="000B6676" w:rsidRDefault="000B6676">
                  <w:pPr>
                    <w:pStyle w:val="EmptyCellLayoutStyle"/>
                    <w:spacing w:after="0" w:line="240" w:lineRule="auto"/>
                  </w:pPr>
                </w:p>
              </w:tc>
              <w:tc>
                <w:tcPr>
                  <w:tcW w:w="110" w:type="dxa"/>
                </w:tcPr>
                <w:p w14:paraId="441B425B" w14:textId="77777777" w:rsidR="000B6676" w:rsidRDefault="000B6676">
                  <w:pPr>
                    <w:pStyle w:val="EmptyCellLayoutStyle"/>
                    <w:spacing w:after="0" w:line="240" w:lineRule="auto"/>
                  </w:pPr>
                </w:p>
              </w:tc>
              <w:tc>
                <w:tcPr>
                  <w:tcW w:w="68" w:type="dxa"/>
                </w:tcPr>
                <w:p w14:paraId="64CD801D" w14:textId="77777777" w:rsidR="000B6676" w:rsidRDefault="000B6676">
                  <w:pPr>
                    <w:pStyle w:val="EmptyCellLayoutStyle"/>
                    <w:spacing w:after="0" w:line="240" w:lineRule="auto"/>
                  </w:pPr>
                </w:p>
              </w:tc>
              <w:tc>
                <w:tcPr>
                  <w:tcW w:w="216" w:type="dxa"/>
                </w:tcPr>
                <w:p w14:paraId="3AB8B752" w14:textId="77777777" w:rsidR="000B6676" w:rsidRDefault="000B6676">
                  <w:pPr>
                    <w:pStyle w:val="EmptyCellLayoutStyle"/>
                    <w:spacing w:after="0" w:line="240" w:lineRule="auto"/>
                  </w:pPr>
                </w:p>
              </w:tc>
              <w:tc>
                <w:tcPr>
                  <w:tcW w:w="2123" w:type="dxa"/>
                </w:tcPr>
                <w:p w14:paraId="5B5D9603" w14:textId="77777777" w:rsidR="000B6676" w:rsidRDefault="000B6676">
                  <w:pPr>
                    <w:pStyle w:val="EmptyCellLayoutStyle"/>
                    <w:spacing w:after="0" w:line="240" w:lineRule="auto"/>
                  </w:pPr>
                </w:p>
              </w:tc>
              <w:tc>
                <w:tcPr>
                  <w:tcW w:w="226" w:type="dxa"/>
                  <w:tcBorders>
                    <w:right w:val="single" w:sz="7" w:space="0" w:color="000000"/>
                  </w:tcBorders>
                </w:tcPr>
                <w:p w14:paraId="3050C709" w14:textId="77777777" w:rsidR="000B6676" w:rsidRDefault="000B6676">
                  <w:pPr>
                    <w:pStyle w:val="EmptyCellLayoutStyle"/>
                    <w:spacing w:after="0" w:line="240" w:lineRule="auto"/>
                  </w:pPr>
                </w:p>
              </w:tc>
            </w:tr>
            <w:tr w:rsidR="000B6676" w14:paraId="518AFCD7" w14:textId="77777777">
              <w:trPr>
                <w:trHeight w:val="945"/>
              </w:trPr>
              <w:tc>
                <w:tcPr>
                  <w:tcW w:w="180" w:type="dxa"/>
                  <w:tcBorders>
                    <w:left w:val="single" w:sz="7" w:space="0" w:color="000000"/>
                  </w:tcBorders>
                </w:tcPr>
                <w:p w14:paraId="125A156E" w14:textId="77777777" w:rsidR="000B6676" w:rsidRDefault="000B6676">
                  <w:pPr>
                    <w:pStyle w:val="EmptyCellLayoutStyle"/>
                    <w:spacing w:after="0" w:line="240" w:lineRule="auto"/>
                  </w:pPr>
                </w:p>
              </w:tc>
              <w:tc>
                <w:tcPr>
                  <w:tcW w:w="2016" w:type="dxa"/>
                </w:tcPr>
                <w:p w14:paraId="24F4D7B5" w14:textId="77777777" w:rsidR="000B6676" w:rsidRDefault="000B6676">
                  <w:pPr>
                    <w:pStyle w:val="EmptyCellLayoutStyle"/>
                    <w:spacing w:after="0" w:line="240" w:lineRule="auto"/>
                  </w:pPr>
                </w:p>
              </w:tc>
              <w:tc>
                <w:tcPr>
                  <w:tcW w:w="254" w:type="dxa"/>
                </w:tcPr>
                <w:p w14:paraId="6003FDD0" w14:textId="77777777" w:rsidR="000B6676" w:rsidRDefault="000B6676">
                  <w:pPr>
                    <w:pStyle w:val="EmptyCellLayoutStyle"/>
                    <w:spacing w:after="0" w:line="240" w:lineRule="auto"/>
                  </w:pPr>
                </w:p>
              </w:tc>
              <w:tc>
                <w:tcPr>
                  <w:tcW w:w="0" w:type="dxa"/>
                </w:tcPr>
                <w:p w14:paraId="142D0435" w14:textId="77777777" w:rsidR="000B6676" w:rsidRDefault="000B6676">
                  <w:pPr>
                    <w:pStyle w:val="EmptyCellLayoutStyle"/>
                    <w:spacing w:after="0" w:line="240" w:lineRule="auto"/>
                  </w:pPr>
                </w:p>
              </w:tc>
              <w:tc>
                <w:tcPr>
                  <w:tcW w:w="248" w:type="dxa"/>
                </w:tcPr>
                <w:p w14:paraId="1E073175" w14:textId="77777777" w:rsidR="000B6676" w:rsidRDefault="000B6676">
                  <w:pPr>
                    <w:pStyle w:val="EmptyCellLayoutStyle"/>
                    <w:spacing w:after="0" w:line="240" w:lineRule="auto"/>
                  </w:pPr>
                </w:p>
              </w:tc>
              <w:tc>
                <w:tcPr>
                  <w:tcW w:w="179" w:type="dxa"/>
                </w:tcPr>
                <w:p w14:paraId="150124EE" w14:textId="77777777" w:rsidR="000B6676" w:rsidRDefault="000B6676">
                  <w:pPr>
                    <w:pStyle w:val="EmptyCellLayoutStyle"/>
                    <w:spacing w:after="0" w:line="240" w:lineRule="auto"/>
                  </w:pPr>
                </w:p>
              </w:tc>
              <w:tc>
                <w:tcPr>
                  <w:tcW w:w="900" w:type="dxa"/>
                </w:tcPr>
                <w:p w14:paraId="67F2869D" w14:textId="77777777" w:rsidR="000B6676" w:rsidRDefault="000B6676">
                  <w:pPr>
                    <w:pStyle w:val="EmptyCellLayoutStyle"/>
                    <w:spacing w:after="0" w:line="240" w:lineRule="auto"/>
                  </w:pPr>
                </w:p>
              </w:tc>
              <w:tc>
                <w:tcPr>
                  <w:tcW w:w="1649" w:type="dxa"/>
                </w:tcPr>
                <w:p w14:paraId="5E23322A" w14:textId="77777777" w:rsidR="000B6676" w:rsidRDefault="000B6676">
                  <w:pPr>
                    <w:pStyle w:val="EmptyCellLayoutStyle"/>
                    <w:spacing w:after="0" w:line="240" w:lineRule="auto"/>
                  </w:pPr>
                </w:p>
              </w:tc>
              <w:tc>
                <w:tcPr>
                  <w:tcW w:w="1050" w:type="dxa"/>
                </w:tcPr>
                <w:p w14:paraId="07485C23" w14:textId="77777777" w:rsidR="000B6676" w:rsidRDefault="000B6676">
                  <w:pPr>
                    <w:pStyle w:val="EmptyCellLayoutStyle"/>
                    <w:spacing w:after="0" w:line="240" w:lineRule="auto"/>
                  </w:pPr>
                </w:p>
              </w:tc>
              <w:tc>
                <w:tcPr>
                  <w:tcW w:w="110" w:type="dxa"/>
                </w:tcPr>
                <w:p w14:paraId="7E036D3F" w14:textId="77777777" w:rsidR="000B6676" w:rsidRDefault="000B6676">
                  <w:pPr>
                    <w:pStyle w:val="EmptyCellLayoutStyle"/>
                    <w:spacing w:after="0" w:line="240" w:lineRule="auto"/>
                  </w:pPr>
                </w:p>
              </w:tc>
              <w:tc>
                <w:tcPr>
                  <w:tcW w:w="68" w:type="dxa"/>
                </w:tcPr>
                <w:p w14:paraId="6483157A" w14:textId="77777777" w:rsidR="000B6676" w:rsidRDefault="000B6676">
                  <w:pPr>
                    <w:pStyle w:val="EmptyCellLayoutStyle"/>
                    <w:spacing w:after="0" w:line="240" w:lineRule="auto"/>
                  </w:pPr>
                </w:p>
              </w:tc>
              <w:tc>
                <w:tcPr>
                  <w:tcW w:w="216" w:type="dxa"/>
                </w:tcPr>
                <w:p w14:paraId="13DBD273" w14:textId="77777777" w:rsidR="000B6676" w:rsidRDefault="000B6676">
                  <w:pPr>
                    <w:pStyle w:val="EmptyCellLayoutStyle"/>
                    <w:spacing w:after="0" w:line="240" w:lineRule="auto"/>
                  </w:pPr>
                </w:p>
              </w:tc>
              <w:tc>
                <w:tcPr>
                  <w:tcW w:w="2123" w:type="dxa"/>
                </w:tcPr>
                <w:p w14:paraId="7325332E" w14:textId="77777777" w:rsidR="000B6676" w:rsidRDefault="000B6676">
                  <w:pPr>
                    <w:pStyle w:val="EmptyCellLayoutStyle"/>
                    <w:spacing w:after="0" w:line="240" w:lineRule="auto"/>
                  </w:pPr>
                </w:p>
              </w:tc>
              <w:tc>
                <w:tcPr>
                  <w:tcW w:w="226" w:type="dxa"/>
                  <w:tcBorders>
                    <w:right w:val="single" w:sz="7" w:space="0" w:color="000000"/>
                  </w:tcBorders>
                </w:tcPr>
                <w:p w14:paraId="75296EC2" w14:textId="77777777" w:rsidR="000B6676" w:rsidRDefault="000B6676">
                  <w:pPr>
                    <w:pStyle w:val="EmptyCellLayoutStyle"/>
                    <w:spacing w:after="0" w:line="240" w:lineRule="auto"/>
                  </w:pPr>
                </w:p>
              </w:tc>
            </w:tr>
            <w:tr w:rsidR="00F43990" w14:paraId="0A68CFE5" w14:textId="77777777" w:rsidTr="00F43990">
              <w:trPr>
                <w:trHeight w:val="719"/>
              </w:trPr>
              <w:tc>
                <w:tcPr>
                  <w:tcW w:w="180" w:type="dxa"/>
                  <w:tcBorders>
                    <w:left w:val="single" w:sz="7" w:space="0" w:color="000000"/>
                  </w:tcBorders>
                </w:tcPr>
                <w:p w14:paraId="5C12A164" w14:textId="77777777" w:rsidR="000B6676" w:rsidRDefault="000B6676">
                  <w:pPr>
                    <w:pStyle w:val="EmptyCellLayoutStyle"/>
                    <w:spacing w:after="0" w:line="240" w:lineRule="auto"/>
                  </w:pPr>
                </w:p>
              </w:tc>
              <w:tc>
                <w:tcPr>
                  <w:tcW w:w="2016" w:type="dxa"/>
                </w:tcPr>
                <w:p w14:paraId="51C658A3" w14:textId="77777777" w:rsidR="000B6676" w:rsidRDefault="000B6676">
                  <w:pPr>
                    <w:pStyle w:val="EmptyCellLayoutStyle"/>
                    <w:spacing w:after="0" w:line="240" w:lineRule="auto"/>
                  </w:pPr>
                </w:p>
              </w:tc>
              <w:tc>
                <w:tcPr>
                  <w:tcW w:w="254" w:type="dxa"/>
                </w:tcPr>
                <w:p w14:paraId="414340DA" w14:textId="77777777" w:rsidR="000B6676" w:rsidRDefault="000B6676">
                  <w:pPr>
                    <w:pStyle w:val="EmptyCellLayoutStyle"/>
                    <w:spacing w:after="0" w:line="240" w:lineRule="auto"/>
                  </w:pPr>
                </w:p>
              </w:tc>
              <w:tc>
                <w:tcPr>
                  <w:tcW w:w="0" w:type="dxa"/>
                </w:tcPr>
                <w:p w14:paraId="4C1BCAA7" w14:textId="77777777" w:rsidR="000B6676" w:rsidRDefault="000B6676">
                  <w:pPr>
                    <w:pStyle w:val="EmptyCellLayoutStyle"/>
                    <w:spacing w:after="0" w:line="240" w:lineRule="auto"/>
                  </w:pPr>
                </w:p>
              </w:tc>
              <w:tc>
                <w:tcPr>
                  <w:tcW w:w="248" w:type="dxa"/>
                </w:tcPr>
                <w:p w14:paraId="613A523D" w14:textId="77777777" w:rsidR="000B6676" w:rsidRDefault="000B6676">
                  <w:pPr>
                    <w:pStyle w:val="EmptyCellLayoutStyle"/>
                    <w:spacing w:after="0" w:line="240" w:lineRule="auto"/>
                  </w:pPr>
                </w:p>
              </w:tc>
              <w:tc>
                <w:tcPr>
                  <w:tcW w:w="179" w:type="dxa"/>
                </w:tcPr>
                <w:p w14:paraId="1571EBBE" w14:textId="77777777" w:rsidR="000B6676" w:rsidRDefault="000B6676">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0B6676" w14:paraId="5E05E2B8" w14:textId="77777777">
                    <w:trPr>
                      <w:trHeight w:val="642"/>
                    </w:trPr>
                    <w:tc>
                      <w:tcPr>
                        <w:tcW w:w="3600" w:type="dxa"/>
                        <w:tcBorders>
                          <w:top w:val="nil"/>
                          <w:left w:val="nil"/>
                          <w:bottom w:val="nil"/>
                          <w:right w:val="nil"/>
                        </w:tcBorders>
                        <w:tcMar>
                          <w:top w:w="39" w:type="dxa"/>
                          <w:left w:w="39" w:type="dxa"/>
                          <w:bottom w:w="39" w:type="dxa"/>
                          <w:right w:w="39" w:type="dxa"/>
                        </w:tcMar>
                      </w:tcPr>
                      <w:p w14:paraId="4E6D9BFC" w14:textId="77777777" w:rsidR="000B6676" w:rsidRDefault="00D74A5F">
                        <w:pPr>
                          <w:spacing w:after="0" w:line="240" w:lineRule="auto"/>
                          <w:jc w:val="center"/>
                        </w:pPr>
                        <w:r>
                          <w:rPr>
                            <w:rFonts w:ascii="Arial" w:eastAsia="Arial" w:hAnsi="Arial"/>
                            <w:b/>
                            <w:color w:val="000000"/>
                            <w:sz w:val="30"/>
                          </w:rPr>
                          <w:t>PROVIDER REPORT FOR</w:t>
                        </w:r>
                      </w:p>
                    </w:tc>
                  </w:tr>
                </w:tbl>
                <w:p w14:paraId="22D79452" w14:textId="77777777" w:rsidR="000B6676" w:rsidRDefault="000B6676">
                  <w:pPr>
                    <w:spacing w:after="0" w:line="240" w:lineRule="auto"/>
                  </w:pPr>
                </w:p>
              </w:tc>
              <w:tc>
                <w:tcPr>
                  <w:tcW w:w="110" w:type="dxa"/>
                </w:tcPr>
                <w:p w14:paraId="741999EB" w14:textId="77777777" w:rsidR="000B6676" w:rsidRDefault="000B6676">
                  <w:pPr>
                    <w:pStyle w:val="EmptyCellLayoutStyle"/>
                    <w:spacing w:after="0" w:line="240" w:lineRule="auto"/>
                  </w:pPr>
                </w:p>
              </w:tc>
              <w:tc>
                <w:tcPr>
                  <w:tcW w:w="68" w:type="dxa"/>
                </w:tcPr>
                <w:p w14:paraId="1532C9BB" w14:textId="77777777" w:rsidR="000B6676" w:rsidRDefault="000B6676">
                  <w:pPr>
                    <w:pStyle w:val="EmptyCellLayoutStyle"/>
                    <w:spacing w:after="0" w:line="240" w:lineRule="auto"/>
                  </w:pPr>
                </w:p>
              </w:tc>
              <w:tc>
                <w:tcPr>
                  <w:tcW w:w="216" w:type="dxa"/>
                </w:tcPr>
                <w:p w14:paraId="5871BA10" w14:textId="77777777" w:rsidR="000B6676" w:rsidRDefault="000B6676">
                  <w:pPr>
                    <w:pStyle w:val="EmptyCellLayoutStyle"/>
                    <w:spacing w:after="0" w:line="240" w:lineRule="auto"/>
                  </w:pPr>
                </w:p>
              </w:tc>
              <w:tc>
                <w:tcPr>
                  <w:tcW w:w="2123" w:type="dxa"/>
                </w:tcPr>
                <w:p w14:paraId="1DFBDB52" w14:textId="77777777" w:rsidR="000B6676" w:rsidRDefault="000B6676">
                  <w:pPr>
                    <w:pStyle w:val="EmptyCellLayoutStyle"/>
                    <w:spacing w:after="0" w:line="240" w:lineRule="auto"/>
                  </w:pPr>
                </w:p>
              </w:tc>
              <w:tc>
                <w:tcPr>
                  <w:tcW w:w="226" w:type="dxa"/>
                  <w:tcBorders>
                    <w:right w:val="single" w:sz="7" w:space="0" w:color="000000"/>
                  </w:tcBorders>
                </w:tcPr>
                <w:p w14:paraId="621994A8" w14:textId="77777777" w:rsidR="000B6676" w:rsidRDefault="000B6676">
                  <w:pPr>
                    <w:pStyle w:val="EmptyCellLayoutStyle"/>
                    <w:spacing w:after="0" w:line="240" w:lineRule="auto"/>
                  </w:pPr>
                </w:p>
              </w:tc>
            </w:tr>
            <w:tr w:rsidR="000B6676" w14:paraId="71BA4C3A" w14:textId="77777777">
              <w:trPr>
                <w:trHeight w:val="180"/>
              </w:trPr>
              <w:tc>
                <w:tcPr>
                  <w:tcW w:w="180" w:type="dxa"/>
                  <w:tcBorders>
                    <w:left w:val="single" w:sz="7" w:space="0" w:color="000000"/>
                  </w:tcBorders>
                </w:tcPr>
                <w:p w14:paraId="71FC3604" w14:textId="77777777" w:rsidR="000B6676" w:rsidRDefault="000B6676">
                  <w:pPr>
                    <w:pStyle w:val="EmptyCellLayoutStyle"/>
                    <w:spacing w:after="0" w:line="240" w:lineRule="auto"/>
                  </w:pPr>
                </w:p>
              </w:tc>
              <w:tc>
                <w:tcPr>
                  <w:tcW w:w="2016" w:type="dxa"/>
                </w:tcPr>
                <w:p w14:paraId="73B12FA3" w14:textId="77777777" w:rsidR="000B6676" w:rsidRDefault="000B6676">
                  <w:pPr>
                    <w:pStyle w:val="EmptyCellLayoutStyle"/>
                    <w:spacing w:after="0" w:line="240" w:lineRule="auto"/>
                  </w:pPr>
                </w:p>
              </w:tc>
              <w:tc>
                <w:tcPr>
                  <w:tcW w:w="254" w:type="dxa"/>
                </w:tcPr>
                <w:p w14:paraId="6F7D678A" w14:textId="77777777" w:rsidR="000B6676" w:rsidRDefault="000B6676">
                  <w:pPr>
                    <w:pStyle w:val="EmptyCellLayoutStyle"/>
                    <w:spacing w:after="0" w:line="240" w:lineRule="auto"/>
                  </w:pPr>
                </w:p>
              </w:tc>
              <w:tc>
                <w:tcPr>
                  <w:tcW w:w="0" w:type="dxa"/>
                </w:tcPr>
                <w:p w14:paraId="38FA058E" w14:textId="77777777" w:rsidR="000B6676" w:rsidRDefault="000B6676">
                  <w:pPr>
                    <w:pStyle w:val="EmptyCellLayoutStyle"/>
                    <w:spacing w:after="0" w:line="240" w:lineRule="auto"/>
                  </w:pPr>
                </w:p>
              </w:tc>
              <w:tc>
                <w:tcPr>
                  <w:tcW w:w="248" w:type="dxa"/>
                </w:tcPr>
                <w:p w14:paraId="6AB3EC21" w14:textId="77777777" w:rsidR="000B6676" w:rsidRDefault="000B6676">
                  <w:pPr>
                    <w:pStyle w:val="EmptyCellLayoutStyle"/>
                    <w:spacing w:after="0" w:line="240" w:lineRule="auto"/>
                  </w:pPr>
                </w:p>
              </w:tc>
              <w:tc>
                <w:tcPr>
                  <w:tcW w:w="179" w:type="dxa"/>
                </w:tcPr>
                <w:p w14:paraId="13769C23" w14:textId="77777777" w:rsidR="000B6676" w:rsidRDefault="000B6676">
                  <w:pPr>
                    <w:pStyle w:val="EmptyCellLayoutStyle"/>
                    <w:spacing w:after="0" w:line="240" w:lineRule="auto"/>
                  </w:pPr>
                </w:p>
              </w:tc>
              <w:tc>
                <w:tcPr>
                  <w:tcW w:w="900" w:type="dxa"/>
                </w:tcPr>
                <w:p w14:paraId="48509EA4" w14:textId="77777777" w:rsidR="000B6676" w:rsidRDefault="000B6676">
                  <w:pPr>
                    <w:pStyle w:val="EmptyCellLayoutStyle"/>
                    <w:spacing w:after="0" w:line="240" w:lineRule="auto"/>
                  </w:pPr>
                </w:p>
              </w:tc>
              <w:tc>
                <w:tcPr>
                  <w:tcW w:w="1649" w:type="dxa"/>
                </w:tcPr>
                <w:p w14:paraId="57E2CEB2" w14:textId="77777777" w:rsidR="000B6676" w:rsidRDefault="000B6676">
                  <w:pPr>
                    <w:pStyle w:val="EmptyCellLayoutStyle"/>
                    <w:spacing w:after="0" w:line="240" w:lineRule="auto"/>
                  </w:pPr>
                </w:p>
              </w:tc>
              <w:tc>
                <w:tcPr>
                  <w:tcW w:w="1050" w:type="dxa"/>
                </w:tcPr>
                <w:p w14:paraId="332069B1" w14:textId="77777777" w:rsidR="000B6676" w:rsidRDefault="000B6676">
                  <w:pPr>
                    <w:pStyle w:val="EmptyCellLayoutStyle"/>
                    <w:spacing w:after="0" w:line="240" w:lineRule="auto"/>
                  </w:pPr>
                </w:p>
              </w:tc>
              <w:tc>
                <w:tcPr>
                  <w:tcW w:w="110" w:type="dxa"/>
                </w:tcPr>
                <w:p w14:paraId="7D837BC5" w14:textId="77777777" w:rsidR="000B6676" w:rsidRDefault="000B6676">
                  <w:pPr>
                    <w:pStyle w:val="EmptyCellLayoutStyle"/>
                    <w:spacing w:after="0" w:line="240" w:lineRule="auto"/>
                  </w:pPr>
                </w:p>
              </w:tc>
              <w:tc>
                <w:tcPr>
                  <w:tcW w:w="68" w:type="dxa"/>
                </w:tcPr>
                <w:p w14:paraId="383037EB" w14:textId="77777777" w:rsidR="000B6676" w:rsidRDefault="000B6676">
                  <w:pPr>
                    <w:pStyle w:val="EmptyCellLayoutStyle"/>
                    <w:spacing w:after="0" w:line="240" w:lineRule="auto"/>
                  </w:pPr>
                </w:p>
              </w:tc>
              <w:tc>
                <w:tcPr>
                  <w:tcW w:w="216" w:type="dxa"/>
                </w:tcPr>
                <w:p w14:paraId="2CDDF5E2" w14:textId="77777777" w:rsidR="000B6676" w:rsidRDefault="000B6676">
                  <w:pPr>
                    <w:pStyle w:val="EmptyCellLayoutStyle"/>
                    <w:spacing w:after="0" w:line="240" w:lineRule="auto"/>
                  </w:pPr>
                </w:p>
              </w:tc>
              <w:tc>
                <w:tcPr>
                  <w:tcW w:w="2123" w:type="dxa"/>
                </w:tcPr>
                <w:p w14:paraId="5A2EABD4" w14:textId="77777777" w:rsidR="000B6676" w:rsidRDefault="000B6676">
                  <w:pPr>
                    <w:pStyle w:val="EmptyCellLayoutStyle"/>
                    <w:spacing w:after="0" w:line="240" w:lineRule="auto"/>
                  </w:pPr>
                </w:p>
              </w:tc>
              <w:tc>
                <w:tcPr>
                  <w:tcW w:w="226" w:type="dxa"/>
                  <w:tcBorders>
                    <w:right w:val="single" w:sz="7" w:space="0" w:color="000000"/>
                  </w:tcBorders>
                </w:tcPr>
                <w:p w14:paraId="4B82BDDB" w14:textId="77777777" w:rsidR="000B6676" w:rsidRDefault="000B6676">
                  <w:pPr>
                    <w:pStyle w:val="EmptyCellLayoutStyle"/>
                    <w:spacing w:after="0" w:line="240" w:lineRule="auto"/>
                  </w:pPr>
                </w:p>
              </w:tc>
            </w:tr>
            <w:tr w:rsidR="00F43990" w14:paraId="3FC53B16" w14:textId="77777777" w:rsidTr="00F43990">
              <w:trPr>
                <w:trHeight w:val="2160"/>
              </w:trPr>
              <w:tc>
                <w:tcPr>
                  <w:tcW w:w="180" w:type="dxa"/>
                  <w:tcBorders>
                    <w:left w:val="single" w:sz="7" w:space="0" w:color="000000"/>
                  </w:tcBorders>
                </w:tcPr>
                <w:p w14:paraId="130B4CD3" w14:textId="77777777" w:rsidR="000B6676" w:rsidRDefault="000B6676">
                  <w:pPr>
                    <w:pStyle w:val="EmptyCellLayoutStyle"/>
                    <w:spacing w:after="0" w:line="240" w:lineRule="auto"/>
                  </w:pPr>
                </w:p>
              </w:tc>
              <w:tc>
                <w:tcPr>
                  <w:tcW w:w="2016" w:type="dxa"/>
                </w:tcPr>
                <w:p w14:paraId="338F08F4" w14:textId="77777777" w:rsidR="000B6676" w:rsidRDefault="000B6676">
                  <w:pPr>
                    <w:pStyle w:val="EmptyCellLayoutStyle"/>
                    <w:spacing w:after="0" w:line="240" w:lineRule="auto"/>
                  </w:pPr>
                </w:p>
              </w:tc>
              <w:tc>
                <w:tcPr>
                  <w:tcW w:w="254" w:type="dxa"/>
                </w:tcPr>
                <w:p w14:paraId="11574B5D" w14:textId="77777777" w:rsidR="000B6676" w:rsidRDefault="000B6676">
                  <w:pPr>
                    <w:pStyle w:val="EmptyCellLayoutStyle"/>
                    <w:spacing w:after="0" w:line="240" w:lineRule="auto"/>
                  </w:pPr>
                </w:p>
              </w:tc>
              <w:tc>
                <w:tcPr>
                  <w:tcW w:w="0" w:type="dxa"/>
                </w:tcPr>
                <w:p w14:paraId="5CF2F6A4" w14:textId="77777777" w:rsidR="000B6676" w:rsidRDefault="000B6676">
                  <w:pPr>
                    <w:pStyle w:val="EmptyCellLayoutStyle"/>
                    <w:spacing w:after="0" w:line="240" w:lineRule="auto"/>
                  </w:pPr>
                </w:p>
              </w:tc>
              <w:tc>
                <w:tcPr>
                  <w:tcW w:w="248" w:type="dxa"/>
                </w:tcPr>
                <w:p w14:paraId="6FECD2D5" w14:textId="77777777" w:rsidR="000B6676" w:rsidRDefault="000B6676">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0B6676" w14:paraId="09FE3624" w14:textId="77777777">
                    <w:trPr>
                      <w:trHeight w:val="2082"/>
                    </w:trPr>
                    <w:tc>
                      <w:tcPr>
                        <w:tcW w:w="3960" w:type="dxa"/>
                        <w:tcBorders>
                          <w:top w:val="nil"/>
                          <w:left w:val="nil"/>
                          <w:bottom w:val="nil"/>
                          <w:right w:val="nil"/>
                        </w:tcBorders>
                        <w:tcMar>
                          <w:top w:w="39" w:type="dxa"/>
                          <w:left w:w="39" w:type="dxa"/>
                          <w:bottom w:w="39" w:type="dxa"/>
                          <w:right w:w="39" w:type="dxa"/>
                        </w:tcMar>
                      </w:tcPr>
                      <w:p w14:paraId="6B612CBD" w14:textId="77777777" w:rsidR="000B6676" w:rsidRDefault="00D74A5F">
                        <w:pPr>
                          <w:spacing w:after="0" w:line="240" w:lineRule="auto"/>
                          <w:jc w:val="center"/>
                        </w:pPr>
                        <w:r>
                          <w:rPr>
                            <w:rFonts w:ascii="Arial" w:eastAsia="Arial" w:hAnsi="Arial"/>
                            <w:b/>
                            <w:color w:val="000000"/>
                            <w:sz w:val="28"/>
                          </w:rPr>
                          <w:t>VINFEN</w:t>
                        </w:r>
                        <w:r>
                          <w:rPr>
                            <w:rFonts w:ascii="Arial" w:eastAsia="Arial" w:hAnsi="Arial"/>
                            <w:b/>
                            <w:color w:val="000000"/>
                            <w:sz w:val="28"/>
                          </w:rPr>
                          <w:br/>
                          <w:t>950 Cambridge Street</w:t>
                        </w:r>
                        <w:r>
                          <w:rPr>
                            <w:rFonts w:ascii="Arial" w:eastAsia="Arial" w:hAnsi="Arial"/>
                            <w:b/>
                            <w:color w:val="000000"/>
                            <w:sz w:val="28"/>
                          </w:rPr>
                          <w:br/>
                          <w:t xml:space="preserve"> Cambridge, MA 02141    </w:t>
                        </w:r>
                      </w:p>
                    </w:tc>
                  </w:tr>
                </w:tbl>
                <w:p w14:paraId="786FB0B5" w14:textId="77777777" w:rsidR="000B6676" w:rsidRDefault="000B6676">
                  <w:pPr>
                    <w:spacing w:after="0" w:line="240" w:lineRule="auto"/>
                  </w:pPr>
                </w:p>
              </w:tc>
              <w:tc>
                <w:tcPr>
                  <w:tcW w:w="216" w:type="dxa"/>
                </w:tcPr>
                <w:p w14:paraId="35CF0045" w14:textId="77777777" w:rsidR="000B6676" w:rsidRDefault="000B6676">
                  <w:pPr>
                    <w:pStyle w:val="EmptyCellLayoutStyle"/>
                    <w:spacing w:after="0" w:line="240" w:lineRule="auto"/>
                  </w:pPr>
                </w:p>
              </w:tc>
              <w:tc>
                <w:tcPr>
                  <w:tcW w:w="2123" w:type="dxa"/>
                </w:tcPr>
                <w:p w14:paraId="614A206B" w14:textId="77777777" w:rsidR="000B6676" w:rsidRDefault="000B6676">
                  <w:pPr>
                    <w:pStyle w:val="EmptyCellLayoutStyle"/>
                    <w:spacing w:after="0" w:line="240" w:lineRule="auto"/>
                  </w:pPr>
                </w:p>
              </w:tc>
              <w:tc>
                <w:tcPr>
                  <w:tcW w:w="226" w:type="dxa"/>
                  <w:tcBorders>
                    <w:right w:val="single" w:sz="7" w:space="0" w:color="000000"/>
                  </w:tcBorders>
                </w:tcPr>
                <w:p w14:paraId="73CAA267" w14:textId="77777777" w:rsidR="000B6676" w:rsidRDefault="000B6676">
                  <w:pPr>
                    <w:pStyle w:val="EmptyCellLayoutStyle"/>
                    <w:spacing w:after="0" w:line="240" w:lineRule="auto"/>
                  </w:pPr>
                </w:p>
              </w:tc>
            </w:tr>
            <w:tr w:rsidR="000B6676" w14:paraId="2F8AC853" w14:textId="77777777">
              <w:trPr>
                <w:trHeight w:val="179"/>
              </w:trPr>
              <w:tc>
                <w:tcPr>
                  <w:tcW w:w="180" w:type="dxa"/>
                  <w:tcBorders>
                    <w:left w:val="single" w:sz="7" w:space="0" w:color="000000"/>
                  </w:tcBorders>
                </w:tcPr>
                <w:p w14:paraId="0C78839A" w14:textId="77777777" w:rsidR="000B6676" w:rsidRDefault="000B6676">
                  <w:pPr>
                    <w:pStyle w:val="EmptyCellLayoutStyle"/>
                    <w:spacing w:after="0" w:line="240" w:lineRule="auto"/>
                  </w:pPr>
                </w:p>
              </w:tc>
              <w:tc>
                <w:tcPr>
                  <w:tcW w:w="2016" w:type="dxa"/>
                </w:tcPr>
                <w:p w14:paraId="065D5ECD" w14:textId="77777777" w:rsidR="000B6676" w:rsidRDefault="000B6676">
                  <w:pPr>
                    <w:pStyle w:val="EmptyCellLayoutStyle"/>
                    <w:spacing w:after="0" w:line="240" w:lineRule="auto"/>
                  </w:pPr>
                </w:p>
              </w:tc>
              <w:tc>
                <w:tcPr>
                  <w:tcW w:w="254" w:type="dxa"/>
                </w:tcPr>
                <w:p w14:paraId="470A8642" w14:textId="77777777" w:rsidR="000B6676" w:rsidRDefault="000B6676">
                  <w:pPr>
                    <w:pStyle w:val="EmptyCellLayoutStyle"/>
                    <w:spacing w:after="0" w:line="240" w:lineRule="auto"/>
                  </w:pPr>
                </w:p>
              </w:tc>
              <w:tc>
                <w:tcPr>
                  <w:tcW w:w="0" w:type="dxa"/>
                </w:tcPr>
                <w:p w14:paraId="79CD7D1F" w14:textId="77777777" w:rsidR="000B6676" w:rsidRDefault="000B6676">
                  <w:pPr>
                    <w:pStyle w:val="EmptyCellLayoutStyle"/>
                    <w:spacing w:after="0" w:line="240" w:lineRule="auto"/>
                  </w:pPr>
                </w:p>
              </w:tc>
              <w:tc>
                <w:tcPr>
                  <w:tcW w:w="248" w:type="dxa"/>
                </w:tcPr>
                <w:p w14:paraId="5B4604B9" w14:textId="77777777" w:rsidR="000B6676" w:rsidRDefault="000B6676">
                  <w:pPr>
                    <w:pStyle w:val="EmptyCellLayoutStyle"/>
                    <w:spacing w:after="0" w:line="240" w:lineRule="auto"/>
                  </w:pPr>
                </w:p>
              </w:tc>
              <w:tc>
                <w:tcPr>
                  <w:tcW w:w="179" w:type="dxa"/>
                </w:tcPr>
                <w:p w14:paraId="28300DCB" w14:textId="77777777" w:rsidR="000B6676" w:rsidRDefault="000B6676">
                  <w:pPr>
                    <w:pStyle w:val="EmptyCellLayoutStyle"/>
                    <w:spacing w:after="0" w:line="240" w:lineRule="auto"/>
                  </w:pPr>
                </w:p>
              </w:tc>
              <w:tc>
                <w:tcPr>
                  <w:tcW w:w="900" w:type="dxa"/>
                </w:tcPr>
                <w:p w14:paraId="568DDD64" w14:textId="77777777" w:rsidR="000B6676" w:rsidRDefault="000B6676">
                  <w:pPr>
                    <w:pStyle w:val="EmptyCellLayoutStyle"/>
                    <w:spacing w:after="0" w:line="240" w:lineRule="auto"/>
                  </w:pPr>
                </w:p>
              </w:tc>
              <w:tc>
                <w:tcPr>
                  <w:tcW w:w="1649" w:type="dxa"/>
                </w:tcPr>
                <w:p w14:paraId="1B732B75" w14:textId="77777777" w:rsidR="000B6676" w:rsidRDefault="000B6676">
                  <w:pPr>
                    <w:pStyle w:val="EmptyCellLayoutStyle"/>
                    <w:spacing w:after="0" w:line="240" w:lineRule="auto"/>
                  </w:pPr>
                </w:p>
              </w:tc>
              <w:tc>
                <w:tcPr>
                  <w:tcW w:w="1050" w:type="dxa"/>
                </w:tcPr>
                <w:p w14:paraId="2C56F116" w14:textId="77777777" w:rsidR="000B6676" w:rsidRDefault="000B6676">
                  <w:pPr>
                    <w:pStyle w:val="EmptyCellLayoutStyle"/>
                    <w:spacing w:after="0" w:line="240" w:lineRule="auto"/>
                  </w:pPr>
                </w:p>
              </w:tc>
              <w:tc>
                <w:tcPr>
                  <w:tcW w:w="110" w:type="dxa"/>
                </w:tcPr>
                <w:p w14:paraId="1E6B9AB5" w14:textId="77777777" w:rsidR="000B6676" w:rsidRDefault="000B6676">
                  <w:pPr>
                    <w:pStyle w:val="EmptyCellLayoutStyle"/>
                    <w:spacing w:after="0" w:line="240" w:lineRule="auto"/>
                  </w:pPr>
                </w:p>
              </w:tc>
              <w:tc>
                <w:tcPr>
                  <w:tcW w:w="68" w:type="dxa"/>
                </w:tcPr>
                <w:p w14:paraId="211AD0B2" w14:textId="77777777" w:rsidR="000B6676" w:rsidRDefault="000B6676">
                  <w:pPr>
                    <w:pStyle w:val="EmptyCellLayoutStyle"/>
                    <w:spacing w:after="0" w:line="240" w:lineRule="auto"/>
                  </w:pPr>
                </w:p>
              </w:tc>
              <w:tc>
                <w:tcPr>
                  <w:tcW w:w="216" w:type="dxa"/>
                </w:tcPr>
                <w:p w14:paraId="1CC50652" w14:textId="77777777" w:rsidR="000B6676" w:rsidRDefault="000B6676">
                  <w:pPr>
                    <w:pStyle w:val="EmptyCellLayoutStyle"/>
                    <w:spacing w:after="0" w:line="240" w:lineRule="auto"/>
                  </w:pPr>
                </w:p>
              </w:tc>
              <w:tc>
                <w:tcPr>
                  <w:tcW w:w="2123" w:type="dxa"/>
                </w:tcPr>
                <w:p w14:paraId="4D904078" w14:textId="77777777" w:rsidR="000B6676" w:rsidRDefault="000B6676">
                  <w:pPr>
                    <w:pStyle w:val="EmptyCellLayoutStyle"/>
                    <w:spacing w:after="0" w:line="240" w:lineRule="auto"/>
                  </w:pPr>
                </w:p>
              </w:tc>
              <w:tc>
                <w:tcPr>
                  <w:tcW w:w="226" w:type="dxa"/>
                  <w:tcBorders>
                    <w:right w:val="single" w:sz="7" w:space="0" w:color="000000"/>
                  </w:tcBorders>
                </w:tcPr>
                <w:p w14:paraId="32061CC7" w14:textId="77777777" w:rsidR="000B6676" w:rsidRDefault="000B6676">
                  <w:pPr>
                    <w:pStyle w:val="EmptyCellLayoutStyle"/>
                    <w:spacing w:after="0" w:line="240" w:lineRule="auto"/>
                  </w:pPr>
                </w:p>
              </w:tc>
            </w:tr>
            <w:tr w:rsidR="00F43990" w14:paraId="6C55356C" w14:textId="77777777" w:rsidTr="00F43990">
              <w:trPr>
                <w:trHeight w:val="360"/>
              </w:trPr>
              <w:tc>
                <w:tcPr>
                  <w:tcW w:w="180" w:type="dxa"/>
                  <w:tcBorders>
                    <w:left w:val="single" w:sz="7" w:space="0" w:color="000000"/>
                  </w:tcBorders>
                </w:tcPr>
                <w:p w14:paraId="7A33DD4F" w14:textId="77777777" w:rsidR="000B6676" w:rsidRDefault="000B6676">
                  <w:pPr>
                    <w:pStyle w:val="EmptyCellLayoutStyle"/>
                    <w:spacing w:after="0" w:line="240" w:lineRule="auto"/>
                  </w:pPr>
                </w:p>
              </w:tc>
              <w:tc>
                <w:tcPr>
                  <w:tcW w:w="2016" w:type="dxa"/>
                </w:tcPr>
                <w:p w14:paraId="32BE12A4" w14:textId="77777777" w:rsidR="000B6676" w:rsidRDefault="000B6676">
                  <w:pPr>
                    <w:pStyle w:val="EmptyCellLayoutStyle"/>
                    <w:spacing w:after="0" w:line="240" w:lineRule="auto"/>
                  </w:pPr>
                </w:p>
              </w:tc>
              <w:tc>
                <w:tcPr>
                  <w:tcW w:w="254" w:type="dxa"/>
                </w:tcPr>
                <w:p w14:paraId="40DDE9A1" w14:textId="77777777" w:rsidR="000B6676" w:rsidRDefault="000B6676">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0B6676" w14:paraId="10FEB302" w14:textId="77777777">
                    <w:trPr>
                      <w:trHeight w:val="282"/>
                    </w:trPr>
                    <w:tc>
                      <w:tcPr>
                        <w:tcW w:w="4140" w:type="dxa"/>
                        <w:tcBorders>
                          <w:top w:val="nil"/>
                          <w:left w:val="nil"/>
                          <w:bottom w:val="nil"/>
                          <w:right w:val="nil"/>
                        </w:tcBorders>
                        <w:tcMar>
                          <w:top w:w="39" w:type="dxa"/>
                          <w:left w:w="39" w:type="dxa"/>
                          <w:bottom w:w="39" w:type="dxa"/>
                          <w:right w:w="39" w:type="dxa"/>
                        </w:tcMar>
                      </w:tcPr>
                      <w:p w14:paraId="1C58AD57" w14:textId="77777777" w:rsidR="000B6676" w:rsidRDefault="00D74A5F">
                        <w:pPr>
                          <w:spacing w:after="0" w:line="240" w:lineRule="auto"/>
                          <w:jc w:val="center"/>
                        </w:pPr>
                        <w:r>
                          <w:rPr>
                            <w:rFonts w:ascii="Arial" w:eastAsia="Arial" w:hAnsi="Arial"/>
                            <w:b/>
                            <w:color w:val="000000"/>
                            <w:sz w:val="28"/>
                          </w:rPr>
                          <w:t>April 02, 2022</w:t>
                        </w:r>
                      </w:p>
                    </w:tc>
                  </w:tr>
                </w:tbl>
                <w:p w14:paraId="16260362" w14:textId="77777777" w:rsidR="000B6676" w:rsidRDefault="000B6676">
                  <w:pPr>
                    <w:spacing w:after="0" w:line="240" w:lineRule="auto"/>
                  </w:pPr>
                </w:p>
              </w:tc>
              <w:tc>
                <w:tcPr>
                  <w:tcW w:w="68" w:type="dxa"/>
                </w:tcPr>
                <w:p w14:paraId="61285DBE" w14:textId="77777777" w:rsidR="000B6676" w:rsidRDefault="000B6676">
                  <w:pPr>
                    <w:pStyle w:val="EmptyCellLayoutStyle"/>
                    <w:spacing w:after="0" w:line="240" w:lineRule="auto"/>
                  </w:pPr>
                </w:p>
              </w:tc>
              <w:tc>
                <w:tcPr>
                  <w:tcW w:w="216" w:type="dxa"/>
                </w:tcPr>
                <w:p w14:paraId="64A1242D" w14:textId="77777777" w:rsidR="000B6676" w:rsidRDefault="000B6676">
                  <w:pPr>
                    <w:pStyle w:val="EmptyCellLayoutStyle"/>
                    <w:spacing w:after="0" w:line="240" w:lineRule="auto"/>
                  </w:pPr>
                </w:p>
              </w:tc>
              <w:tc>
                <w:tcPr>
                  <w:tcW w:w="2123" w:type="dxa"/>
                </w:tcPr>
                <w:p w14:paraId="14F5D09B" w14:textId="77777777" w:rsidR="000B6676" w:rsidRDefault="000B6676">
                  <w:pPr>
                    <w:pStyle w:val="EmptyCellLayoutStyle"/>
                    <w:spacing w:after="0" w:line="240" w:lineRule="auto"/>
                  </w:pPr>
                </w:p>
              </w:tc>
              <w:tc>
                <w:tcPr>
                  <w:tcW w:w="226" w:type="dxa"/>
                  <w:tcBorders>
                    <w:right w:val="single" w:sz="7" w:space="0" w:color="000000"/>
                  </w:tcBorders>
                </w:tcPr>
                <w:p w14:paraId="35508042" w14:textId="77777777" w:rsidR="000B6676" w:rsidRDefault="000B6676">
                  <w:pPr>
                    <w:pStyle w:val="EmptyCellLayoutStyle"/>
                    <w:spacing w:after="0" w:line="240" w:lineRule="auto"/>
                  </w:pPr>
                </w:p>
              </w:tc>
            </w:tr>
            <w:tr w:rsidR="000B6676" w14:paraId="05EF5959" w14:textId="77777777">
              <w:trPr>
                <w:trHeight w:val="180"/>
              </w:trPr>
              <w:tc>
                <w:tcPr>
                  <w:tcW w:w="180" w:type="dxa"/>
                  <w:tcBorders>
                    <w:left w:val="single" w:sz="7" w:space="0" w:color="000000"/>
                  </w:tcBorders>
                </w:tcPr>
                <w:p w14:paraId="1BEF5B16" w14:textId="77777777" w:rsidR="000B6676" w:rsidRDefault="000B6676">
                  <w:pPr>
                    <w:pStyle w:val="EmptyCellLayoutStyle"/>
                    <w:spacing w:after="0" w:line="240" w:lineRule="auto"/>
                  </w:pPr>
                </w:p>
              </w:tc>
              <w:tc>
                <w:tcPr>
                  <w:tcW w:w="2016" w:type="dxa"/>
                </w:tcPr>
                <w:p w14:paraId="48860F5E" w14:textId="77777777" w:rsidR="000B6676" w:rsidRDefault="000B6676">
                  <w:pPr>
                    <w:pStyle w:val="EmptyCellLayoutStyle"/>
                    <w:spacing w:after="0" w:line="240" w:lineRule="auto"/>
                  </w:pPr>
                </w:p>
              </w:tc>
              <w:tc>
                <w:tcPr>
                  <w:tcW w:w="254" w:type="dxa"/>
                </w:tcPr>
                <w:p w14:paraId="5A0861B6" w14:textId="77777777" w:rsidR="000B6676" w:rsidRDefault="000B6676">
                  <w:pPr>
                    <w:pStyle w:val="EmptyCellLayoutStyle"/>
                    <w:spacing w:after="0" w:line="240" w:lineRule="auto"/>
                  </w:pPr>
                </w:p>
              </w:tc>
              <w:tc>
                <w:tcPr>
                  <w:tcW w:w="0" w:type="dxa"/>
                </w:tcPr>
                <w:p w14:paraId="0E9977C9" w14:textId="77777777" w:rsidR="000B6676" w:rsidRDefault="000B6676">
                  <w:pPr>
                    <w:pStyle w:val="EmptyCellLayoutStyle"/>
                    <w:spacing w:after="0" w:line="240" w:lineRule="auto"/>
                  </w:pPr>
                </w:p>
              </w:tc>
              <w:tc>
                <w:tcPr>
                  <w:tcW w:w="248" w:type="dxa"/>
                </w:tcPr>
                <w:p w14:paraId="30950661" w14:textId="77777777" w:rsidR="000B6676" w:rsidRDefault="000B6676">
                  <w:pPr>
                    <w:pStyle w:val="EmptyCellLayoutStyle"/>
                    <w:spacing w:after="0" w:line="240" w:lineRule="auto"/>
                  </w:pPr>
                </w:p>
              </w:tc>
              <w:tc>
                <w:tcPr>
                  <w:tcW w:w="179" w:type="dxa"/>
                </w:tcPr>
                <w:p w14:paraId="60227F18" w14:textId="77777777" w:rsidR="000B6676" w:rsidRDefault="000B6676">
                  <w:pPr>
                    <w:pStyle w:val="EmptyCellLayoutStyle"/>
                    <w:spacing w:after="0" w:line="240" w:lineRule="auto"/>
                  </w:pPr>
                </w:p>
              </w:tc>
              <w:tc>
                <w:tcPr>
                  <w:tcW w:w="900" w:type="dxa"/>
                </w:tcPr>
                <w:p w14:paraId="26729CFA" w14:textId="77777777" w:rsidR="000B6676" w:rsidRDefault="000B6676">
                  <w:pPr>
                    <w:pStyle w:val="EmptyCellLayoutStyle"/>
                    <w:spacing w:after="0" w:line="240" w:lineRule="auto"/>
                  </w:pPr>
                </w:p>
              </w:tc>
              <w:tc>
                <w:tcPr>
                  <w:tcW w:w="1649" w:type="dxa"/>
                </w:tcPr>
                <w:p w14:paraId="15FCF3D2" w14:textId="77777777" w:rsidR="000B6676" w:rsidRDefault="000B6676">
                  <w:pPr>
                    <w:pStyle w:val="EmptyCellLayoutStyle"/>
                    <w:spacing w:after="0" w:line="240" w:lineRule="auto"/>
                  </w:pPr>
                </w:p>
              </w:tc>
              <w:tc>
                <w:tcPr>
                  <w:tcW w:w="1050" w:type="dxa"/>
                </w:tcPr>
                <w:p w14:paraId="24228054" w14:textId="77777777" w:rsidR="000B6676" w:rsidRDefault="000B6676">
                  <w:pPr>
                    <w:pStyle w:val="EmptyCellLayoutStyle"/>
                    <w:spacing w:after="0" w:line="240" w:lineRule="auto"/>
                  </w:pPr>
                </w:p>
              </w:tc>
              <w:tc>
                <w:tcPr>
                  <w:tcW w:w="110" w:type="dxa"/>
                </w:tcPr>
                <w:p w14:paraId="5AA1E377" w14:textId="77777777" w:rsidR="000B6676" w:rsidRDefault="000B6676">
                  <w:pPr>
                    <w:pStyle w:val="EmptyCellLayoutStyle"/>
                    <w:spacing w:after="0" w:line="240" w:lineRule="auto"/>
                  </w:pPr>
                </w:p>
              </w:tc>
              <w:tc>
                <w:tcPr>
                  <w:tcW w:w="68" w:type="dxa"/>
                </w:tcPr>
                <w:p w14:paraId="0FA03AFA" w14:textId="77777777" w:rsidR="000B6676" w:rsidRDefault="000B6676">
                  <w:pPr>
                    <w:pStyle w:val="EmptyCellLayoutStyle"/>
                    <w:spacing w:after="0" w:line="240" w:lineRule="auto"/>
                  </w:pPr>
                </w:p>
              </w:tc>
              <w:tc>
                <w:tcPr>
                  <w:tcW w:w="216" w:type="dxa"/>
                </w:tcPr>
                <w:p w14:paraId="11034E22" w14:textId="77777777" w:rsidR="000B6676" w:rsidRDefault="000B6676">
                  <w:pPr>
                    <w:pStyle w:val="EmptyCellLayoutStyle"/>
                    <w:spacing w:after="0" w:line="240" w:lineRule="auto"/>
                  </w:pPr>
                </w:p>
              </w:tc>
              <w:tc>
                <w:tcPr>
                  <w:tcW w:w="2123" w:type="dxa"/>
                </w:tcPr>
                <w:p w14:paraId="46D92280" w14:textId="77777777" w:rsidR="000B6676" w:rsidRDefault="000B6676">
                  <w:pPr>
                    <w:pStyle w:val="EmptyCellLayoutStyle"/>
                    <w:spacing w:after="0" w:line="240" w:lineRule="auto"/>
                  </w:pPr>
                </w:p>
              </w:tc>
              <w:tc>
                <w:tcPr>
                  <w:tcW w:w="226" w:type="dxa"/>
                  <w:tcBorders>
                    <w:right w:val="single" w:sz="7" w:space="0" w:color="000000"/>
                  </w:tcBorders>
                </w:tcPr>
                <w:p w14:paraId="130D7287" w14:textId="77777777" w:rsidR="000B6676" w:rsidRDefault="000B6676">
                  <w:pPr>
                    <w:pStyle w:val="EmptyCellLayoutStyle"/>
                    <w:spacing w:after="0" w:line="240" w:lineRule="auto"/>
                  </w:pPr>
                </w:p>
              </w:tc>
            </w:tr>
            <w:tr w:rsidR="00F43990" w14:paraId="5485B03F" w14:textId="77777777" w:rsidTr="00F43990">
              <w:trPr>
                <w:trHeight w:val="360"/>
              </w:trPr>
              <w:tc>
                <w:tcPr>
                  <w:tcW w:w="180" w:type="dxa"/>
                  <w:tcBorders>
                    <w:left w:val="single" w:sz="7" w:space="0" w:color="000000"/>
                  </w:tcBorders>
                </w:tcPr>
                <w:p w14:paraId="4A435691" w14:textId="77777777" w:rsidR="000B6676" w:rsidRDefault="000B6676">
                  <w:pPr>
                    <w:pStyle w:val="EmptyCellLayoutStyle"/>
                    <w:spacing w:after="0" w:line="240" w:lineRule="auto"/>
                  </w:pPr>
                </w:p>
              </w:tc>
              <w:tc>
                <w:tcPr>
                  <w:tcW w:w="2016" w:type="dxa"/>
                </w:tcPr>
                <w:p w14:paraId="145CCB1A" w14:textId="77777777" w:rsidR="000B6676" w:rsidRDefault="000B6676">
                  <w:pPr>
                    <w:pStyle w:val="EmptyCellLayoutStyle"/>
                    <w:spacing w:after="0" w:line="240" w:lineRule="auto"/>
                  </w:pPr>
                </w:p>
              </w:tc>
              <w:tc>
                <w:tcPr>
                  <w:tcW w:w="254" w:type="dxa"/>
                </w:tcPr>
                <w:p w14:paraId="46E8506E" w14:textId="77777777" w:rsidR="000B6676" w:rsidRDefault="000B6676">
                  <w:pPr>
                    <w:pStyle w:val="EmptyCellLayoutStyle"/>
                    <w:spacing w:after="0" w:line="240" w:lineRule="auto"/>
                  </w:pPr>
                </w:p>
              </w:tc>
              <w:tc>
                <w:tcPr>
                  <w:tcW w:w="0" w:type="dxa"/>
                </w:tcPr>
                <w:p w14:paraId="59625756" w14:textId="77777777" w:rsidR="000B6676" w:rsidRDefault="000B6676">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0B6676" w14:paraId="7B1BFEEE" w14:textId="77777777">
                    <w:trPr>
                      <w:trHeight w:val="282"/>
                    </w:trPr>
                    <w:tc>
                      <w:tcPr>
                        <w:tcW w:w="4140" w:type="dxa"/>
                        <w:tcBorders>
                          <w:top w:val="nil"/>
                          <w:left w:val="nil"/>
                          <w:bottom w:val="nil"/>
                          <w:right w:val="nil"/>
                        </w:tcBorders>
                        <w:tcMar>
                          <w:top w:w="39" w:type="dxa"/>
                          <w:left w:w="39" w:type="dxa"/>
                          <w:bottom w:w="39" w:type="dxa"/>
                          <w:right w:w="39" w:type="dxa"/>
                        </w:tcMar>
                      </w:tcPr>
                      <w:p w14:paraId="2CBD741B" w14:textId="77777777" w:rsidR="000B6676" w:rsidRDefault="00D74A5F">
                        <w:pPr>
                          <w:spacing w:after="0" w:line="240" w:lineRule="auto"/>
                          <w:jc w:val="center"/>
                        </w:pPr>
                        <w:r>
                          <w:rPr>
                            <w:rFonts w:ascii="Arial" w:eastAsia="Arial" w:hAnsi="Arial"/>
                            <w:b/>
                            <w:color w:val="000000"/>
                            <w:sz w:val="28"/>
                          </w:rPr>
                          <w:t>Version</w:t>
                        </w:r>
                      </w:p>
                    </w:tc>
                  </w:tr>
                </w:tbl>
                <w:p w14:paraId="7C0FE977" w14:textId="77777777" w:rsidR="000B6676" w:rsidRDefault="000B6676">
                  <w:pPr>
                    <w:spacing w:after="0" w:line="240" w:lineRule="auto"/>
                  </w:pPr>
                </w:p>
              </w:tc>
              <w:tc>
                <w:tcPr>
                  <w:tcW w:w="68" w:type="dxa"/>
                </w:tcPr>
                <w:p w14:paraId="647CB44B" w14:textId="77777777" w:rsidR="000B6676" w:rsidRDefault="000B6676">
                  <w:pPr>
                    <w:pStyle w:val="EmptyCellLayoutStyle"/>
                    <w:spacing w:after="0" w:line="240" w:lineRule="auto"/>
                  </w:pPr>
                </w:p>
              </w:tc>
              <w:tc>
                <w:tcPr>
                  <w:tcW w:w="216" w:type="dxa"/>
                </w:tcPr>
                <w:p w14:paraId="1F1D8BCC" w14:textId="77777777" w:rsidR="000B6676" w:rsidRDefault="000B6676">
                  <w:pPr>
                    <w:pStyle w:val="EmptyCellLayoutStyle"/>
                    <w:spacing w:after="0" w:line="240" w:lineRule="auto"/>
                  </w:pPr>
                </w:p>
              </w:tc>
              <w:tc>
                <w:tcPr>
                  <w:tcW w:w="2123" w:type="dxa"/>
                </w:tcPr>
                <w:p w14:paraId="4B88CFD3" w14:textId="77777777" w:rsidR="000B6676" w:rsidRDefault="000B6676">
                  <w:pPr>
                    <w:pStyle w:val="EmptyCellLayoutStyle"/>
                    <w:spacing w:after="0" w:line="240" w:lineRule="auto"/>
                  </w:pPr>
                </w:p>
              </w:tc>
              <w:tc>
                <w:tcPr>
                  <w:tcW w:w="226" w:type="dxa"/>
                  <w:tcBorders>
                    <w:right w:val="single" w:sz="7" w:space="0" w:color="000000"/>
                  </w:tcBorders>
                </w:tcPr>
                <w:p w14:paraId="5A99ACC4" w14:textId="77777777" w:rsidR="000B6676" w:rsidRDefault="000B6676">
                  <w:pPr>
                    <w:pStyle w:val="EmptyCellLayoutStyle"/>
                    <w:spacing w:after="0" w:line="240" w:lineRule="auto"/>
                  </w:pPr>
                </w:p>
              </w:tc>
            </w:tr>
            <w:tr w:rsidR="000B6676" w14:paraId="797CAD66" w14:textId="77777777">
              <w:trPr>
                <w:trHeight w:val="179"/>
              </w:trPr>
              <w:tc>
                <w:tcPr>
                  <w:tcW w:w="180" w:type="dxa"/>
                  <w:tcBorders>
                    <w:left w:val="single" w:sz="7" w:space="0" w:color="000000"/>
                  </w:tcBorders>
                </w:tcPr>
                <w:p w14:paraId="27C740F2" w14:textId="77777777" w:rsidR="000B6676" w:rsidRDefault="000B6676">
                  <w:pPr>
                    <w:pStyle w:val="EmptyCellLayoutStyle"/>
                    <w:spacing w:after="0" w:line="240" w:lineRule="auto"/>
                  </w:pPr>
                </w:p>
              </w:tc>
              <w:tc>
                <w:tcPr>
                  <w:tcW w:w="2016" w:type="dxa"/>
                </w:tcPr>
                <w:p w14:paraId="22135883" w14:textId="77777777" w:rsidR="000B6676" w:rsidRDefault="000B6676">
                  <w:pPr>
                    <w:pStyle w:val="EmptyCellLayoutStyle"/>
                    <w:spacing w:after="0" w:line="240" w:lineRule="auto"/>
                  </w:pPr>
                </w:p>
              </w:tc>
              <w:tc>
                <w:tcPr>
                  <w:tcW w:w="254" w:type="dxa"/>
                </w:tcPr>
                <w:p w14:paraId="5B374FD6" w14:textId="77777777" w:rsidR="000B6676" w:rsidRDefault="000B6676">
                  <w:pPr>
                    <w:pStyle w:val="EmptyCellLayoutStyle"/>
                    <w:spacing w:after="0" w:line="240" w:lineRule="auto"/>
                  </w:pPr>
                </w:p>
              </w:tc>
              <w:tc>
                <w:tcPr>
                  <w:tcW w:w="0" w:type="dxa"/>
                </w:tcPr>
                <w:p w14:paraId="73FEB20F" w14:textId="77777777" w:rsidR="000B6676" w:rsidRDefault="000B6676">
                  <w:pPr>
                    <w:pStyle w:val="EmptyCellLayoutStyle"/>
                    <w:spacing w:after="0" w:line="240" w:lineRule="auto"/>
                  </w:pPr>
                </w:p>
              </w:tc>
              <w:tc>
                <w:tcPr>
                  <w:tcW w:w="248" w:type="dxa"/>
                </w:tcPr>
                <w:p w14:paraId="0D01EA2E" w14:textId="77777777" w:rsidR="000B6676" w:rsidRDefault="000B6676">
                  <w:pPr>
                    <w:pStyle w:val="EmptyCellLayoutStyle"/>
                    <w:spacing w:after="0" w:line="240" w:lineRule="auto"/>
                  </w:pPr>
                </w:p>
              </w:tc>
              <w:tc>
                <w:tcPr>
                  <w:tcW w:w="179" w:type="dxa"/>
                </w:tcPr>
                <w:p w14:paraId="1D819C96" w14:textId="77777777" w:rsidR="000B6676" w:rsidRDefault="000B6676">
                  <w:pPr>
                    <w:pStyle w:val="EmptyCellLayoutStyle"/>
                    <w:spacing w:after="0" w:line="240" w:lineRule="auto"/>
                  </w:pPr>
                </w:p>
              </w:tc>
              <w:tc>
                <w:tcPr>
                  <w:tcW w:w="900" w:type="dxa"/>
                </w:tcPr>
                <w:p w14:paraId="1060F0F9" w14:textId="77777777" w:rsidR="000B6676" w:rsidRDefault="000B6676">
                  <w:pPr>
                    <w:pStyle w:val="EmptyCellLayoutStyle"/>
                    <w:spacing w:after="0" w:line="240" w:lineRule="auto"/>
                  </w:pPr>
                </w:p>
              </w:tc>
              <w:tc>
                <w:tcPr>
                  <w:tcW w:w="1649" w:type="dxa"/>
                </w:tcPr>
                <w:p w14:paraId="7209490F" w14:textId="77777777" w:rsidR="000B6676" w:rsidRDefault="000B6676">
                  <w:pPr>
                    <w:pStyle w:val="EmptyCellLayoutStyle"/>
                    <w:spacing w:after="0" w:line="240" w:lineRule="auto"/>
                  </w:pPr>
                </w:p>
              </w:tc>
              <w:tc>
                <w:tcPr>
                  <w:tcW w:w="1050" w:type="dxa"/>
                </w:tcPr>
                <w:p w14:paraId="6944C506" w14:textId="77777777" w:rsidR="000B6676" w:rsidRDefault="000B6676">
                  <w:pPr>
                    <w:pStyle w:val="EmptyCellLayoutStyle"/>
                    <w:spacing w:after="0" w:line="240" w:lineRule="auto"/>
                  </w:pPr>
                </w:p>
              </w:tc>
              <w:tc>
                <w:tcPr>
                  <w:tcW w:w="110" w:type="dxa"/>
                </w:tcPr>
                <w:p w14:paraId="0E476BB2" w14:textId="77777777" w:rsidR="000B6676" w:rsidRDefault="000B6676">
                  <w:pPr>
                    <w:pStyle w:val="EmptyCellLayoutStyle"/>
                    <w:spacing w:after="0" w:line="240" w:lineRule="auto"/>
                  </w:pPr>
                </w:p>
              </w:tc>
              <w:tc>
                <w:tcPr>
                  <w:tcW w:w="68" w:type="dxa"/>
                </w:tcPr>
                <w:p w14:paraId="64FB5072" w14:textId="77777777" w:rsidR="000B6676" w:rsidRDefault="000B6676">
                  <w:pPr>
                    <w:pStyle w:val="EmptyCellLayoutStyle"/>
                    <w:spacing w:after="0" w:line="240" w:lineRule="auto"/>
                  </w:pPr>
                </w:p>
              </w:tc>
              <w:tc>
                <w:tcPr>
                  <w:tcW w:w="216" w:type="dxa"/>
                </w:tcPr>
                <w:p w14:paraId="184A1BE1" w14:textId="77777777" w:rsidR="000B6676" w:rsidRDefault="000B6676">
                  <w:pPr>
                    <w:pStyle w:val="EmptyCellLayoutStyle"/>
                    <w:spacing w:after="0" w:line="240" w:lineRule="auto"/>
                  </w:pPr>
                </w:p>
              </w:tc>
              <w:tc>
                <w:tcPr>
                  <w:tcW w:w="2123" w:type="dxa"/>
                </w:tcPr>
                <w:p w14:paraId="6E1C40E1" w14:textId="77777777" w:rsidR="000B6676" w:rsidRDefault="000B6676">
                  <w:pPr>
                    <w:pStyle w:val="EmptyCellLayoutStyle"/>
                    <w:spacing w:after="0" w:line="240" w:lineRule="auto"/>
                  </w:pPr>
                </w:p>
              </w:tc>
              <w:tc>
                <w:tcPr>
                  <w:tcW w:w="226" w:type="dxa"/>
                  <w:tcBorders>
                    <w:right w:val="single" w:sz="7" w:space="0" w:color="000000"/>
                  </w:tcBorders>
                </w:tcPr>
                <w:p w14:paraId="4CF1F624" w14:textId="77777777" w:rsidR="000B6676" w:rsidRDefault="000B6676">
                  <w:pPr>
                    <w:pStyle w:val="EmptyCellLayoutStyle"/>
                    <w:spacing w:after="0" w:line="240" w:lineRule="auto"/>
                  </w:pPr>
                </w:p>
              </w:tc>
            </w:tr>
            <w:tr w:rsidR="00F43990" w14:paraId="20FA3B99" w14:textId="77777777" w:rsidTr="00F43990">
              <w:trPr>
                <w:trHeight w:val="539"/>
              </w:trPr>
              <w:tc>
                <w:tcPr>
                  <w:tcW w:w="180" w:type="dxa"/>
                  <w:tcBorders>
                    <w:left w:val="single" w:sz="7" w:space="0" w:color="000000"/>
                  </w:tcBorders>
                </w:tcPr>
                <w:p w14:paraId="3F151897" w14:textId="77777777" w:rsidR="000B6676" w:rsidRDefault="000B6676">
                  <w:pPr>
                    <w:pStyle w:val="EmptyCellLayoutStyle"/>
                    <w:spacing w:after="0" w:line="240" w:lineRule="auto"/>
                  </w:pPr>
                </w:p>
              </w:tc>
              <w:tc>
                <w:tcPr>
                  <w:tcW w:w="2016" w:type="dxa"/>
                </w:tcPr>
                <w:p w14:paraId="275D407C" w14:textId="77777777" w:rsidR="000B6676" w:rsidRDefault="000B6676">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0B6676" w14:paraId="1BD8E084" w14:textId="77777777">
                    <w:trPr>
                      <w:trHeight w:val="462"/>
                    </w:trPr>
                    <w:tc>
                      <w:tcPr>
                        <w:tcW w:w="4680" w:type="dxa"/>
                        <w:tcBorders>
                          <w:top w:val="nil"/>
                          <w:left w:val="nil"/>
                          <w:bottom w:val="nil"/>
                          <w:right w:val="nil"/>
                        </w:tcBorders>
                        <w:tcMar>
                          <w:top w:w="39" w:type="dxa"/>
                          <w:left w:w="39" w:type="dxa"/>
                          <w:bottom w:w="39" w:type="dxa"/>
                          <w:right w:w="39" w:type="dxa"/>
                        </w:tcMar>
                      </w:tcPr>
                      <w:p w14:paraId="3F7F908A" w14:textId="77777777" w:rsidR="000B6676" w:rsidRDefault="00D74A5F">
                        <w:pPr>
                          <w:spacing w:after="0" w:line="240" w:lineRule="auto"/>
                          <w:jc w:val="center"/>
                        </w:pPr>
                        <w:r>
                          <w:rPr>
                            <w:rFonts w:ascii="Arial" w:eastAsia="Arial" w:hAnsi="Arial"/>
                            <w:b/>
                            <w:color w:val="FF0000"/>
                            <w:sz w:val="30"/>
                          </w:rPr>
                          <w:t>Public Provider Report</w:t>
                        </w:r>
                      </w:p>
                    </w:tc>
                  </w:tr>
                </w:tbl>
                <w:p w14:paraId="6A29EE62" w14:textId="77777777" w:rsidR="000B6676" w:rsidRDefault="000B6676">
                  <w:pPr>
                    <w:spacing w:after="0" w:line="240" w:lineRule="auto"/>
                  </w:pPr>
                </w:p>
              </w:tc>
              <w:tc>
                <w:tcPr>
                  <w:tcW w:w="2123" w:type="dxa"/>
                </w:tcPr>
                <w:p w14:paraId="05AC7390" w14:textId="77777777" w:rsidR="000B6676" w:rsidRDefault="000B6676">
                  <w:pPr>
                    <w:pStyle w:val="EmptyCellLayoutStyle"/>
                    <w:spacing w:after="0" w:line="240" w:lineRule="auto"/>
                  </w:pPr>
                </w:p>
              </w:tc>
              <w:tc>
                <w:tcPr>
                  <w:tcW w:w="226" w:type="dxa"/>
                  <w:tcBorders>
                    <w:right w:val="single" w:sz="7" w:space="0" w:color="000000"/>
                  </w:tcBorders>
                </w:tcPr>
                <w:p w14:paraId="43DA18E7" w14:textId="77777777" w:rsidR="000B6676" w:rsidRDefault="000B6676">
                  <w:pPr>
                    <w:pStyle w:val="EmptyCellLayoutStyle"/>
                    <w:spacing w:after="0" w:line="240" w:lineRule="auto"/>
                  </w:pPr>
                </w:p>
              </w:tc>
            </w:tr>
            <w:tr w:rsidR="000B6676" w14:paraId="1B59E8CC" w14:textId="77777777">
              <w:trPr>
                <w:trHeight w:val="720"/>
              </w:trPr>
              <w:tc>
                <w:tcPr>
                  <w:tcW w:w="180" w:type="dxa"/>
                  <w:tcBorders>
                    <w:left w:val="single" w:sz="7" w:space="0" w:color="000000"/>
                  </w:tcBorders>
                </w:tcPr>
                <w:p w14:paraId="3ACD22B7" w14:textId="77777777" w:rsidR="000B6676" w:rsidRDefault="000B6676">
                  <w:pPr>
                    <w:pStyle w:val="EmptyCellLayoutStyle"/>
                    <w:spacing w:after="0" w:line="240" w:lineRule="auto"/>
                  </w:pPr>
                </w:p>
              </w:tc>
              <w:tc>
                <w:tcPr>
                  <w:tcW w:w="2016" w:type="dxa"/>
                </w:tcPr>
                <w:p w14:paraId="6AB9A0EB" w14:textId="77777777" w:rsidR="000B6676" w:rsidRDefault="000B6676">
                  <w:pPr>
                    <w:pStyle w:val="EmptyCellLayoutStyle"/>
                    <w:spacing w:after="0" w:line="240" w:lineRule="auto"/>
                  </w:pPr>
                </w:p>
              </w:tc>
              <w:tc>
                <w:tcPr>
                  <w:tcW w:w="254" w:type="dxa"/>
                </w:tcPr>
                <w:p w14:paraId="6E5F3A6C" w14:textId="77777777" w:rsidR="000B6676" w:rsidRDefault="000B6676">
                  <w:pPr>
                    <w:pStyle w:val="EmptyCellLayoutStyle"/>
                    <w:spacing w:after="0" w:line="240" w:lineRule="auto"/>
                  </w:pPr>
                </w:p>
              </w:tc>
              <w:tc>
                <w:tcPr>
                  <w:tcW w:w="0" w:type="dxa"/>
                </w:tcPr>
                <w:p w14:paraId="56514662" w14:textId="77777777" w:rsidR="000B6676" w:rsidRDefault="000B6676">
                  <w:pPr>
                    <w:pStyle w:val="EmptyCellLayoutStyle"/>
                    <w:spacing w:after="0" w:line="240" w:lineRule="auto"/>
                  </w:pPr>
                </w:p>
              </w:tc>
              <w:tc>
                <w:tcPr>
                  <w:tcW w:w="248" w:type="dxa"/>
                </w:tcPr>
                <w:p w14:paraId="0705EEE7" w14:textId="77777777" w:rsidR="000B6676" w:rsidRDefault="000B6676">
                  <w:pPr>
                    <w:pStyle w:val="EmptyCellLayoutStyle"/>
                    <w:spacing w:after="0" w:line="240" w:lineRule="auto"/>
                  </w:pPr>
                </w:p>
              </w:tc>
              <w:tc>
                <w:tcPr>
                  <w:tcW w:w="179" w:type="dxa"/>
                </w:tcPr>
                <w:p w14:paraId="09AACA78" w14:textId="77777777" w:rsidR="000B6676" w:rsidRDefault="000B6676">
                  <w:pPr>
                    <w:pStyle w:val="EmptyCellLayoutStyle"/>
                    <w:spacing w:after="0" w:line="240" w:lineRule="auto"/>
                  </w:pPr>
                </w:p>
              </w:tc>
              <w:tc>
                <w:tcPr>
                  <w:tcW w:w="900" w:type="dxa"/>
                </w:tcPr>
                <w:p w14:paraId="78261A0F" w14:textId="77777777" w:rsidR="000B6676" w:rsidRDefault="000B6676">
                  <w:pPr>
                    <w:pStyle w:val="EmptyCellLayoutStyle"/>
                    <w:spacing w:after="0" w:line="240" w:lineRule="auto"/>
                  </w:pPr>
                </w:p>
              </w:tc>
              <w:tc>
                <w:tcPr>
                  <w:tcW w:w="1649" w:type="dxa"/>
                </w:tcPr>
                <w:p w14:paraId="68C2A1B1" w14:textId="77777777" w:rsidR="000B6676" w:rsidRDefault="000B6676">
                  <w:pPr>
                    <w:pStyle w:val="EmptyCellLayoutStyle"/>
                    <w:spacing w:after="0" w:line="240" w:lineRule="auto"/>
                  </w:pPr>
                </w:p>
              </w:tc>
              <w:tc>
                <w:tcPr>
                  <w:tcW w:w="1050" w:type="dxa"/>
                </w:tcPr>
                <w:p w14:paraId="0DC1E10A" w14:textId="77777777" w:rsidR="000B6676" w:rsidRDefault="000B6676">
                  <w:pPr>
                    <w:pStyle w:val="EmptyCellLayoutStyle"/>
                    <w:spacing w:after="0" w:line="240" w:lineRule="auto"/>
                  </w:pPr>
                </w:p>
              </w:tc>
              <w:tc>
                <w:tcPr>
                  <w:tcW w:w="110" w:type="dxa"/>
                </w:tcPr>
                <w:p w14:paraId="61E2F906" w14:textId="77777777" w:rsidR="000B6676" w:rsidRDefault="000B6676">
                  <w:pPr>
                    <w:pStyle w:val="EmptyCellLayoutStyle"/>
                    <w:spacing w:after="0" w:line="240" w:lineRule="auto"/>
                  </w:pPr>
                </w:p>
              </w:tc>
              <w:tc>
                <w:tcPr>
                  <w:tcW w:w="68" w:type="dxa"/>
                </w:tcPr>
                <w:p w14:paraId="5B784474" w14:textId="77777777" w:rsidR="000B6676" w:rsidRDefault="000B6676">
                  <w:pPr>
                    <w:pStyle w:val="EmptyCellLayoutStyle"/>
                    <w:spacing w:after="0" w:line="240" w:lineRule="auto"/>
                  </w:pPr>
                </w:p>
              </w:tc>
              <w:tc>
                <w:tcPr>
                  <w:tcW w:w="216" w:type="dxa"/>
                </w:tcPr>
                <w:p w14:paraId="2FE6F7D9" w14:textId="77777777" w:rsidR="000B6676" w:rsidRDefault="000B6676">
                  <w:pPr>
                    <w:pStyle w:val="EmptyCellLayoutStyle"/>
                    <w:spacing w:after="0" w:line="240" w:lineRule="auto"/>
                  </w:pPr>
                </w:p>
              </w:tc>
              <w:tc>
                <w:tcPr>
                  <w:tcW w:w="2123" w:type="dxa"/>
                </w:tcPr>
                <w:p w14:paraId="4ABF1447" w14:textId="77777777" w:rsidR="000B6676" w:rsidRDefault="000B6676">
                  <w:pPr>
                    <w:pStyle w:val="EmptyCellLayoutStyle"/>
                    <w:spacing w:after="0" w:line="240" w:lineRule="auto"/>
                  </w:pPr>
                </w:p>
              </w:tc>
              <w:tc>
                <w:tcPr>
                  <w:tcW w:w="226" w:type="dxa"/>
                  <w:tcBorders>
                    <w:right w:val="single" w:sz="7" w:space="0" w:color="000000"/>
                  </w:tcBorders>
                </w:tcPr>
                <w:p w14:paraId="1F79B678" w14:textId="77777777" w:rsidR="000B6676" w:rsidRDefault="000B6676">
                  <w:pPr>
                    <w:pStyle w:val="EmptyCellLayoutStyle"/>
                    <w:spacing w:after="0" w:line="240" w:lineRule="auto"/>
                  </w:pPr>
                </w:p>
              </w:tc>
            </w:tr>
            <w:tr w:rsidR="00F43990" w14:paraId="38B68E04" w14:textId="77777777" w:rsidTr="00F43990">
              <w:trPr>
                <w:trHeight w:val="884"/>
              </w:trPr>
              <w:tc>
                <w:tcPr>
                  <w:tcW w:w="180" w:type="dxa"/>
                  <w:tcBorders>
                    <w:left w:val="single" w:sz="7" w:space="0" w:color="000000"/>
                  </w:tcBorders>
                </w:tcPr>
                <w:p w14:paraId="63448D5C" w14:textId="77777777" w:rsidR="000B6676" w:rsidRDefault="000B6676">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0B6676" w14:paraId="294637FA" w14:textId="77777777">
                    <w:trPr>
                      <w:trHeight w:val="806"/>
                    </w:trPr>
                    <w:tc>
                      <w:tcPr>
                        <w:tcW w:w="8820" w:type="dxa"/>
                        <w:tcBorders>
                          <w:top w:val="nil"/>
                          <w:left w:val="nil"/>
                          <w:bottom w:val="nil"/>
                          <w:right w:val="nil"/>
                        </w:tcBorders>
                        <w:tcMar>
                          <w:top w:w="39" w:type="dxa"/>
                          <w:left w:w="39" w:type="dxa"/>
                          <w:bottom w:w="39" w:type="dxa"/>
                          <w:right w:w="39" w:type="dxa"/>
                        </w:tcMar>
                      </w:tcPr>
                      <w:p w14:paraId="57EFE58D" w14:textId="77777777" w:rsidR="000B6676" w:rsidRDefault="00D74A5F">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05DE3EED" w14:textId="77777777" w:rsidR="000B6676" w:rsidRDefault="000B6676">
                  <w:pPr>
                    <w:spacing w:after="0" w:line="240" w:lineRule="auto"/>
                  </w:pPr>
                </w:p>
              </w:tc>
              <w:tc>
                <w:tcPr>
                  <w:tcW w:w="226" w:type="dxa"/>
                  <w:tcBorders>
                    <w:right w:val="single" w:sz="7" w:space="0" w:color="000000"/>
                  </w:tcBorders>
                </w:tcPr>
                <w:p w14:paraId="214394F7" w14:textId="77777777" w:rsidR="000B6676" w:rsidRDefault="000B6676">
                  <w:pPr>
                    <w:pStyle w:val="EmptyCellLayoutStyle"/>
                    <w:spacing w:after="0" w:line="240" w:lineRule="auto"/>
                  </w:pPr>
                </w:p>
              </w:tc>
            </w:tr>
            <w:tr w:rsidR="000B6676" w14:paraId="58CDFD9A" w14:textId="77777777">
              <w:trPr>
                <w:trHeight w:val="555"/>
              </w:trPr>
              <w:tc>
                <w:tcPr>
                  <w:tcW w:w="180" w:type="dxa"/>
                  <w:tcBorders>
                    <w:left w:val="single" w:sz="7" w:space="0" w:color="000000"/>
                    <w:bottom w:val="single" w:sz="7" w:space="0" w:color="000000"/>
                  </w:tcBorders>
                </w:tcPr>
                <w:p w14:paraId="4E72F177" w14:textId="77777777" w:rsidR="000B6676" w:rsidRDefault="000B6676">
                  <w:pPr>
                    <w:pStyle w:val="EmptyCellLayoutStyle"/>
                    <w:spacing w:after="0" w:line="240" w:lineRule="auto"/>
                  </w:pPr>
                </w:p>
              </w:tc>
              <w:tc>
                <w:tcPr>
                  <w:tcW w:w="2016" w:type="dxa"/>
                  <w:tcBorders>
                    <w:bottom w:val="single" w:sz="7" w:space="0" w:color="000000"/>
                  </w:tcBorders>
                </w:tcPr>
                <w:p w14:paraId="2AA63D0C" w14:textId="77777777" w:rsidR="000B6676" w:rsidRDefault="000B6676">
                  <w:pPr>
                    <w:pStyle w:val="EmptyCellLayoutStyle"/>
                    <w:spacing w:after="0" w:line="240" w:lineRule="auto"/>
                  </w:pPr>
                </w:p>
              </w:tc>
              <w:tc>
                <w:tcPr>
                  <w:tcW w:w="254" w:type="dxa"/>
                  <w:tcBorders>
                    <w:bottom w:val="single" w:sz="7" w:space="0" w:color="000000"/>
                  </w:tcBorders>
                </w:tcPr>
                <w:p w14:paraId="4680AE88" w14:textId="77777777" w:rsidR="000B6676" w:rsidRDefault="000B6676">
                  <w:pPr>
                    <w:pStyle w:val="EmptyCellLayoutStyle"/>
                    <w:spacing w:after="0" w:line="240" w:lineRule="auto"/>
                  </w:pPr>
                </w:p>
              </w:tc>
              <w:tc>
                <w:tcPr>
                  <w:tcW w:w="0" w:type="dxa"/>
                  <w:tcBorders>
                    <w:bottom w:val="single" w:sz="7" w:space="0" w:color="000000"/>
                  </w:tcBorders>
                </w:tcPr>
                <w:p w14:paraId="51B46196" w14:textId="77777777" w:rsidR="000B6676" w:rsidRDefault="000B6676">
                  <w:pPr>
                    <w:pStyle w:val="EmptyCellLayoutStyle"/>
                    <w:spacing w:after="0" w:line="240" w:lineRule="auto"/>
                  </w:pPr>
                </w:p>
              </w:tc>
              <w:tc>
                <w:tcPr>
                  <w:tcW w:w="248" w:type="dxa"/>
                  <w:tcBorders>
                    <w:bottom w:val="single" w:sz="7" w:space="0" w:color="000000"/>
                  </w:tcBorders>
                </w:tcPr>
                <w:p w14:paraId="10108A97" w14:textId="77777777" w:rsidR="000B6676" w:rsidRDefault="000B6676">
                  <w:pPr>
                    <w:pStyle w:val="EmptyCellLayoutStyle"/>
                    <w:spacing w:after="0" w:line="240" w:lineRule="auto"/>
                  </w:pPr>
                </w:p>
              </w:tc>
              <w:tc>
                <w:tcPr>
                  <w:tcW w:w="179" w:type="dxa"/>
                  <w:tcBorders>
                    <w:bottom w:val="single" w:sz="7" w:space="0" w:color="000000"/>
                  </w:tcBorders>
                </w:tcPr>
                <w:p w14:paraId="65A18730" w14:textId="77777777" w:rsidR="000B6676" w:rsidRDefault="000B6676">
                  <w:pPr>
                    <w:pStyle w:val="EmptyCellLayoutStyle"/>
                    <w:spacing w:after="0" w:line="240" w:lineRule="auto"/>
                  </w:pPr>
                </w:p>
              </w:tc>
              <w:tc>
                <w:tcPr>
                  <w:tcW w:w="900" w:type="dxa"/>
                  <w:tcBorders>
                    <w:bottom w:val="single" w:sz="7" w:space="0" w:color="000000"/>
                  </w:tcBorders>
                </w:tcPr>
                <w:p w14:paraId="00CC2F75" w14:textId="77777777" w:rsidR="000B6676" w:rsidRDefault="000B6676">
                  <w:pPr>
                    <w:pStyle w:val="EmptyCellLayoutStyle"/>
                    <w:spacing w:after="0" w:line="240" w:lineRule="auto"/>
                  </w:pPr>
                </w:p>
              </w:tc>
              <w:tc>
                <w:tcPr>
                  <w:tcW w:w="1649" w:type="dxa"/>
                  <w:tcBorders>
                    <w:bottom w:val="single" w:sz="7" w:space="0" w:color="000000"/>
                  </w:tcBorders>
                </w:tcPr>
                <w:p w14:paraId="34454803" w14:textId="77777777" w:rsidR="000B6676" w:rsidRDefault="000B6676">
                  <w:pPr>
                    <w:pStyle w:val="EmptyCellLayoutStyle"/>
                    <w:spacing w:after="0" w:line="240" w:lineRule="auto"/>
                  </w:pPr>
                </w:p>
              </w:tc>
              <w:tc>
                <w:tcPr>
                  <w:tcW w:w="1050" w:type="dxa"/>
                  <w:tcBorders>
                    <w:bottom w:val="single" w:sz="7" w:space="0" w:color="000000"/>
                  </w:tcBorders>
                </w:tcPr>
                <w:p w14:paraId="60E870E2" w14:textId="77777777" w:rsidR="000B6676" w:rsidRDefault="000B6676">
                  <w:pPr>
                    <w:pStyle w:val="EmptyCellLayoutStyle"/>
                    <w:spacing w:after="0" w:line="240" w:lineRule="auto"/>
                  </w:pPr>
                </w:p>
              </w:tc>
              <w:tc>
                <w:tcPr>
                  <w:tcW w:w="110" w:type="dxa"/>
                  <w:tcBorders>
                    <w:bottom w:val="single" w:sz="7" w:space="0" w:color="000000"/>
                  </w:tcBorders>
                </w:tcPr>
                <w:p w14:paraId="503F729E" w14:textId="77777777" w:rsidR="000B6676" w:rsidRDefault="000B6676">
                  <w:pPr>
                    <w:pStyle w:val="EmptyCellLayoutStyle"/>
                    <w:spacing w:after="0" w:line="240" w:lineRule="auto"/>
                  </w:pPr>
                </w:p>
              </w:tc>
              <w:tc>
                <w:tcPr>
                  <w:tcW w:w="68" w:type="dxa"/>
                  <w:tcBorders>
                    <w:bottom w:val="single" w:sz="7" w:space="0" w:color="000000"/>
                  </w:tcBorders>
                </w:tcPr>
                <w:p w14:paraId="2D1CF7C2" w14:textId="77777777" w:rsidR="000B6676" w:rsidRDefault="000B6676">
                  <w:pPr>
                    <w:pStyle w:val="EmptyCellLayoutStyle"/>
                    <w:spacing w:after="0" w:line="240" w:lineRule="auto"/>
                  </w:pPr>
                </w:p>
              </w:tc>
              <w:tc>
                <w:tcPr>
                  <w:tcW w:w="216" w:type="dxa"/>
                  <w:tcBorders>
                    <w:bottom w:val="single" w:sz="7" w:space="0" w:color="000000"/>
                  </w:tcBorders>
                </w:tcPr>
                <w:p w14:paraId="4B599795" w14:textId="77777777" w:rsidR="000B6676" w:rsidRDefault="000B6676">
                  <w:pPr>
                    <w:pStyle w:val="EmptyCellLayoutStyle"/>
                    <w:spacing w:after="0" w:line="240" w:lineRule="auto"/>
                  </w:pPr>
                </w:p>
              </w:tc>
              <w:tc>
                <w:tcPr>
                  <w:tcW w:w="2123" w:type="dxa"/>
                  <w:tcBorders>
                    <w:bottom w:val="single" w:sz="7" w:space="0" w:color="000000"/>
                  </w:tcBorders>
                </w:tcPr>
                <w:p w14:paraId="4718FB42" w14:textId="77777777" w:rsidR="000B6676" w:rsidRDefault="000B6676">
                  <w:pPr>
                    <w:pStyle w:val="EmptyCellLayoutStyle"/>
                    <w:spacing w:after="0" w:line="240" w:lineRule="auto"/>
                  </w:pPr>
                </w:p>
              </w:tc>
              <w:tc>
                <w:tcPr>
                  <w:tcW w:w="226" w:type="dxa"/>
                  <w:tcBorders>
                    <w:bottom w:val="single" w:sz="7" w:space="0" w:color="000000"/>
                    <w:right w:val="single" w:sz="7" w:space="0" w:color="000000"/>
                  </w:tcBorders>
                </w:tcPr>
                <w:p w14:paraId="246BDB6F" w14:textId="77777777" w:rsidR="000B6676" w:rsidRDefault="000B6676">
                  <w:pPr>
                    <w:pStyle w:val="EmptyCellLayoutStyle"/>
                    <w:spacing w:after="0" w:line="240" w:lineRule="auto"/>
                  </w:pPr>
                </w:p>
              </w:tc>
            </w:tr>
          </w:tbl>
          <w:p w14:paraId="7186D356" w14:textId="77777777" w:rsidR="000B6676" w:rsidRDefault="000B6676">
            <w:pPr>
              <w:spacing w:after="0" w:line="240" w:lineRule="auto"/>
            </w:pPr>
          </w:p>
        </w:tc>
        <w:tc>
          <w:tcPr>
            <w:tcW w:w="24" w:type="dxa"/>
          </w:tcPr>
          <w:p w14:paraId="5C6674A4" w14:textId="77777777" w:rsidR="000B6676" w:rsidRDefault="000B6676">
            <w:pPr>
              <w:pStyle w:val="EmptyCellLayoutStyle"/>
              <w:spacing w:after="0" w:line="240" w:lineRule="auto"/>
            </w:pPr>
          </w:p>
        </w:tc>
      </w:tr>
    </w:tbl>
    <w:p w14:paraId="41910C33" w14:textId="77777777" w:rsidR="000B6676" w:rsidRDefault="00D74A5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666"/>
        <w:gridCol w:w="24"/>
      </w:tblGrid>
      <w:tr w:rsidR="000B6676" w14:paraId="4F88B61F" w14:textId="77777777">
        <w:trPr>
          <w:trHeight w:val="180"/>
        </w:trPr>
        <w:tc>
          <w:tcPr>
            <w:tcW w:w="180" w:type="dxa"/>
          </w:tcPr>
          <w:p w14:paraId="748DD4D2" w14:textId="77777777" w:rsidR="000B6676" w:rsidRDefault="000B6676">
            <w:pPr>
              <w:pStyle w:val="EmptyCellLayoutStyle"/>
              <w:spacing w:after="0" w:line="240" w:lineRule="auto"/>
            </w:pPr>
          </w:p>
        </w:tc>
        <w:tc>
          <w:tcPr>
            <w:tcW w:w="720" w:type="dxa"/>
          </w:tcPr>
          <w:p w14:paraId="002A6365" w14:textId="77777777" w:rsidR="000B6676" w:rsidRDefault="000B6676">
            <w:pPr>
              <w:pStyle w:val="EmptyCellLayoutStyle"/>
              <w:spacing w:after="0" w:line="240" w:lineRule="auto"/>
            </w:pPr>
          </w:p>
        </w:tc>
        <w:tc>
          <w:tcPr>
            <w:tcW w:w="6840" w:type="dxa"/>
          </w:tcPr>
          <w:p w14:paraId="7533CAC4" w14:textId="77777777" w:rsidR="000B6676" w:rsidRDefault="000B6676">
            <w:pPr>
              <w:pStyle w:val="EmptyCellLayoutStyle"/>
              <w:spacing w:after="0" w:line="240" w:lineRule="auto"/>
            </w:pPr>
          </w:p>
        </w:tc>
        <w:tc>
          <w:tcPr>
            <w:tcW w:w="1666" w:type="dxa"/>
          </w:tcPr>
          <w:p w14:paraId="5EF6C06E" w14:textId="77777777" w:rsidR="000B6676" w:rsidRDefault="000B6676">
            <w:pPr>
              <w:pStyle w:val="EmptyCellLayoutStyle"/>
              <w:spacing w:after="0" w:line="240" w:lineRule="auto"/>
            </w:pPr>
          </w:p>
        </w:tc>
        <w:tc>
          <w:tcPr>
            <w:tcW w:w="24" w:type="dxa"/>
          </w:tcPr>
          <w:p w14:paraId="3B413485" w14:textId="77777777" w:rsidR="000B6676" w:rsidRDefault="000B6676">
            <w:pPr>
              <w:pStyle w:val="EmptyCellLayoutStyle"/>
              <w:spacing w:after="0" w:line="240" w:lineRule="auto"/>
            </w:pPr>
          </w:p>
        </w:tc>
      </w:tr>
      <w:tr w:rsidR="000B6676" w14:paraId="1E6C2CB2" w14:textId="77777777">
        <w:trPr>
          <w:trHeight w:val="540"/>
        </w:trPr>
        <w:tc>
          <w:tcPr>
            <w:tcW w:w="180" w:type="dxa"/>
          </w:tcPr>
          <w:p w14:paraId="4ABF9B01" w14:textId="77777777" w:rsidR="000B6676" w:rsidRDefault="000B6676">
            <w:pPr>
              <w:pStyle w:val="EmptyCellLayoutStyle"/>
              <w:spacing w:after="0" w:line="240" w:lineRule="auto"/>
            </w:pPr>
          </w:p>
        </w:tc>
        <w:tc>
          <w:tcPr>
            <w:tcW w:w="720" w:type="dxa"/>
          </w:tcPr>
          <w:p w14:paraId="33AA43BD" w14:textId="77777777" w:rsidR="000B6676" w:rsidRDefault="000B6676">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0B6676" w14:paraId="56BCD76E" w14:textId="77777777">
              <w:trPr>
                <w:trHeight w:val="462"/>
              </w:trPr>
              <w:tc>
                <w:tcPr>
                  <w:tcW w:w="6840" w:type="dxa"/>
                  <w:tcBorders>
                    <w:top w:val="nil"/>
                    <w:left w:val="nil"/>
                    <w:bottom w:val="nil"/>
                    <w:right w:val="nil"/>
                  </w:tcBorders>
                  <w:tcMar>
                    <w:top w:w="39" w:type="dxa"/>
                    <w:left w:w="39" w:type="dxa"/>
                    <w:bottom w:w="39" w:type="dxa"/>
                    <w:right w:w="39" w:type="dxa"/>
                  </w:tcMar>
                </w:tcPr>
                <w:p w14:paraId="25F5835A" w14:textId="77777777" w:rsidR="000B6676" w:rsidRDefault="00D74A5F">
                  <w:pPr>
                    <w:spacing w:after="0" w:line="240" w:lineRule="auto"/>
                    <w:jc w:val="center"/>
                  </w:pPr>
                  <w:r>
                    <w:rPr>
                      <w:b/>
                      <w:color w:val="000000"/>
                      <w:sz w:val="36"/>
                      <w:u w:val="single"/>
                    </w:rPr>
                    <w:t>SUMMARY OF OVERALL FINDINGS</w:t>
                  </w:r>
                </w:p>
              </w:tc>
            </w:tr>
          </w:tbl>
          <w:p w14:paraId="25A17898" w14:textId="77777777" w:rsidR="000B6676" w:rsidRDefault="000B6676">
            <w:pPr>
              <w:spacing w:after="0" w:line="240" w:lineRule="auto"/>
            </w:pPr>
          </w:p>
        </w:tc>
        <w:tc>
          <w:tcPr>
            <w:tcW w:w="1666" w:type="dxa"/>
          </w:tcPr>
          <w:p w14:paraId="3E9C2CB2" w14:textId="77777777" w:rsidR="000B6676" w:rsidRDefault="000B6676">
            <w:pPr>
              <w:pStyle w:val="EmptyCellLayoutStyle"/>
              <w:spacing w:after="0" w:line="240" w:lineRule="auto"/>
            </w:pPr>
          </w:p>
        </w:tc>
        <w:tc>
          <w:tcPr>
            <w:tcW w:w="24" w:type="dxa"/>
          </w:tcPr>
          <w:p w14:paraId="086B7B77" w14:textId="77777777" w:rsidR="000B6676" w:rsidRDefault="000B6676">
            <w:pPr>
              <w:pStyle w:val="EmptyCellLayoutStyle"/>
              <w:spacing w:after="0" w:line="240" w:lineRule="auto"/>
            </w:pPr>
          </w:p>
        </w:tc>
      </w:tr>
      <w:tr w:rsidR="000B6676" w14:paraId="11C6324B" w14:textId="77777777">
        <w:trPr>
          <w:trHeight w:val="180"/>
        </w:trPr>
        <w:tc>
          <w:tcPr>
            <w:tcW w:w="180" w:type="dxa"/>
          </w:tcPr>
          <w:p w14:paraId="36FB5F70" w14:textId="77777777" w:rsidR="000B6676" w:rsidRDefault="000B6676">
            <w:pPr>
              <w:pStyle w:val="EmptyCellLayoutStyle"/>
              <w:spacing w:after="0" w:line="240" w:lineRule="auto"/>
            </w:pPr>
          </w:p>
        </w:tc>
        <w:tc>
          <w:tcPr>
            <w:tcW w:w="720" w:type="dxa"/>
          </w:tcPr>
          <w:p w14:paraId="64891D0F" w14:textId="77777777" w:rsidR="000B6676" w:rsidRDefault="000B6676">
            <w:pPr>
              <w:pStyle w:val="EmptyCellLayoutStyle"/>
              <w:spacing w:after="0" w:line="240" w:lineRule="auto"/>
            </w:pPr>
          </w:p>
        </w:tc>
        <w:tc>
          <w:tcPr>
            <w:tcW w:w="6840" w:type="dxa"/>
          </w:tcPr>
          <w:p w14:paraId="7B2CAC53" w14:textId="77777777" w:rsidR="000B6676" w:rsidRDefault="000B6676">
            <w:pPr>
              <w:pStyle w:val="EmptyCellLayoutStyle"/>
              <w:spacing w:after="0" w:line="240" w:lineRule="auto"/>
            </w:pPr>
          </w:p>
        </w:tc>
        <w:tc>
          <w:tcPr>
            <w:tcW w:w="1666" w:type="dxa"/>
          </w:tcPr>
          <w:p w14:paraId="7BDBF139" w14:textId="77777777" w:rsidR="000B6676" w:rsidRDefault="000B6676">
            <w:pPr>
              <w:pStyle w:val="EmptyCellLayoutStyle"/>
              <w:spacing w:after="0" w:line="240" w:lineRule="auto"/>
            </w:pPr>
          </w:p>
        </w:tc>
        <w:tc>
          <w:tcPr>
            <w:tcW w:w="24" w:type="dxa"/>
          </w:tcPr>
          <w:p w14:paraId="3FC20853" w14:textId="77777777" w:rsidR="000B6676" w:rsidRDefault="000B6676">
            <w:pPr>
              <w:pStyle w:val="EmptyCellLayoutStyle"/>
              <w:spacing w:after="0" w:line="240" w:lineRule="auto"/>
            </w:pPr>
          </w:p>
        </w:tc>
      </w:tr>
      <w:tr w:rsidR="00F43990" w14:paraId="6C04A065" w14:textId="77777777" w:rsidTr="00F43990">
        <w:tc>
          <w:tcPr>
            <w:tcW w:w="180" w:type="dxa"/>
          </w:tcPr>
          <w:p w14:paraId="7B842E6D" w14:textId="77777777" w:rsidR="000B6676" w:rsidRDefault="000B6676">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585"/>
            </w:tblGrid>
            <w:tr w:rsidR="000B6676" w14:paraId="23065F44" w14:textId="77777777">
              <w:trPr>
                <w:trHeight w:val="180"/>
              </w:trPr>
              <w:tc>
                <w:tcPr>
                  <w:tcW w:w="360" w:type="dxa"/>
                  <w:tcBorders>
                    <w:top w:val="single" w:sz="7" w:space="0" w:color="000000"/>
                    <w:left w:val="single" w:sz="7" w:space="0" w:color="000000"/>
                  </w:tcBorders>
                </w:tcPr>
                <w:p w14:paraId="18F5FADE" w14:textId="77777777" w:rsidR="000B6676" w:rsidRDefault="000B6676">
                  <w:pPr>
                    <w:pStyle w:val="EmptyCellLayoutStyle"/>
                    <w:spacing w:after="0" w:line="240" w:lineRule="auto"/>
                  </w:pPr>
                </w:p>
              </w:tc>
              <w:tc>
                <w:tcPr>
                  <w:tcW w:w="2340" w:type="dxa"/>
                  <w:tcBorders>
                    <w:top w:val="single" w:sz="7" w:space="0" w:color="000000"/>
                  </w:tcBorders>
                </w:tcPr>
                <w:p w14:paraId="2FA5E673" w14:textId="77777777" w:rsidR="000B6676" w:rsidRDefault="000B6676">
                  <w:pPr>
                    <w:pStyle w:val="EmptyCellLayoutStyle"/>
                    <w:spacing w:after="0" w:line="240" w:lineRule="auto"/>
                  </w:pPr>
                </w:p>
              </w:tc>
              <w:tc>
                <w:tcPr>
                  <w:tcW w:w="179" w:type="dxa"/>
                  <w:tcBorders>
                    <w:top w:val="single" w:sz="7" w:space="0" w:color="000000"/>
                  </w:tcBorders>
                </w:tcPr>
                <w:p w14:paraId="0A868E6A" w14:textId="77777777" w:rsidR="000B6676" w:rsidRDefault="000B6676">
                  <w:pPr>
                    <w:pStyle w:val="EmptyCellLayoutStyle"/>
                    <w:spacing w:after="0" w:line="240" w:lineRule="auto"/>
                  </w:pPr>
                </w:p>
              </w:tc>
              <w:tc>
                <w:tcPr>
                  <w:tcW w:w="4320" w:type="dxa"/>
                  <w:tcBorders>
                    <w:top w:val="single" w:sz="7" w:space="0" w:color="000000"/>
                  </w:tcBorders>
                </w:tcPr>
                <w:p w14:paraId="67123AAB" w14:textId="77777777" w:rsidR="000B6676" w:rsidRDefault="000B6676">
                  <w:pPr>
                    <w:pStyle w:val="EmptyCellLayoutStyle"/>
                    <w:spacing w:after="0" w:line="240" w:lineRule="auto"/>
                  </w:pPr>
                </w:p>
              </w:tc>
              <w:tc>
                <w:tcPr>
                  <w:tcW w:w="1439" w:type="dxa"/>
                  <w:tcBorders>
                    <w:top w:val="single" w:sz="7" w:space="0" w:color="000000"/>
                  </w:tcBorders>
                </w:tcPr>
                <w:p w14:paraId="41619ADF" w14:textId="77777777" w:rsidR="000B6676" w:rsidRDefault="000B6676">
                  <w:pPr>
                    <w:pStyle w:val="EmptyCellLayoutStyle"/>
                    <w:spacing w:after="0" w:line="240" w:lineRule="auto"/>
                  </w:pPr>
                </w:p>
              </w:tc>
              <w:tc>
                <w:tcPr>
                  <w:tcW w:w="586" w:type="dxa"/>
                  <w:tcBorders>
                    <w:top w:val="single" w:sz="7" w:space="0" w:color="000000"/>
                    <w:right w:val="single" w:sz="7" w:space="0" w:color="000000"/>
                  </w:tcBorders>
                </w:tcPr>
                <w:p w14:paraId="587F344D" w14:textId="77777777" w:rsidR="000B6676" w:rsidRDefault="000B6676">
                  <w:pPr>
                    <w:pStyle w:val="EmptyCellLayoutStyle"/>
                    <w:spacing w:after="0" w:line="240" w:lineRule="auto"/>
                  </w:pPr>
                </w:p>
              </w:tc>
            </w:tr>
            <w:tr w:rsidR="000B6676" w14:paraId="46D0FDA4" w14:textId="77777777">
              <w:trPr>
                <w:trHeight w:val="359"/>
              </w:trPr>
              <w:tc>
                <w:tcPr>
                  <w:tcW w:w="360" w:type="dxa"/>
                  <w:tcBorders>
                    <w:left w:val="single" w:sz="7" w:space="0" w:color="000000"/>
                  </w:tcBorders>
                </w:tcPr>
                <w:p w14:paraId="46817FC1" w14:textId="77777777" w:rsidR="000B6676" w:rsidRDefault="000B667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B6676" w14:paraId="66253220" w14:textId="77777777">
                    <w:trPr>
                      <w:trHeight w:val="282"/>
                    </w:trPr>
                    <w:tc>
                      <w:tcPr>
                        <w:tcW w:w="2340" w:type="dxa"/>
                        <w:tcBorders>
                          <w:top w:val="nil"/>
                          <w:left w:val="nil"/>
                          <w:bottom w:val="nil"/>
                          <w:right w:val="nil"/>
                        </w:tcBorders>
                        <w:tcMar>
                          <w:top w:w="39" w:type="dxa"/>
                          <w:left w:w="39" w:type="dxa"/>
                          <w:bottom w:w="39" w:type="dxa"/>
                          <w:right w:w="39" w:type="dxa"/>
                        </w:tcMar>
                      </w:tcPr>
                      <w:p w14:paraId="710EF6F6" w14:textId="77777777" w:rsidR="000B6676" w:rsidRDefault="00D74A5F">
                        <w:pPr>
                          <w:spacing w:after="0" w:line="240" w:lineRule="auto"/>
                        </w:pPr>
                        <w:r>
                          <w:rPr>
                            <w:rFonts w:ascii="Arial" w:eastAsia="Arial" w:hAnsi="Arial"/>
                            <w:b/>
                            <w:color w:val="000000"/>
                          </w:rPr>
                          <w:t>Provider</w:t>
                        </w:r>
                      </w:p>
                    </w:tc>
                  </w:tr>
                </w:tbl>
                <w:p w14:paraId="3C00F215" w14:textId="77777777" w:rsidR="000B6676" w:rsidRDefault="000B6676">
                  <w:pPr>
                    <w:spacing w:after="0" w:line="240" w:lineRule="auto"/>
                  </w:pPr>
                </w:p>
              </w:tc>
              <w:tc>
                <w:tcPr>
                  <w:tcW w:w="179" w:type="dxa"/>
                </w:tcPr>
                <w:p w14:paraId="0B53DE28" w14:textId="77777777" w:rsidR="000B6676" w:rsidRDefault="000B667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B6676" w14:paraId="2B13FE9B" w14:textId="77777777">
                    <w:trPr>
                      <w:trHeight w:val="282"/>
                    </w:trPr>
                    <w:tc>
                      <w:tcPr>
                        <w:tcW w:w="4320" w:type="dxa"/>
                        <w:tcBorders>
                          <w:top w:val="nil"/>
                          <w:left w:val="nil"/>
                          <w:bottom w:val="nil"/>
                          <w:right w:val="nil"/>
                        </w:tcBorders>
                        <w:tcMar>
                          <w:top w:w="39" w:type="dxa"/>
                          <w:left w:w="39" w:type="dxa"/>
                          <w:bottom w:w="39" w:type="dxa"/>
                          <w:right w:w="39" w:type="dxa"/>
                        </w:tcMar>
                      </w:tcPr>
                      <w:p w14:paraId="2B7E65CC" w14:textId="77777777" w:rsidR="000B6676" w:rsidRDefault="00D74A5F">
                        <w:pPr>
                          <w:spacing w:after="0" w:line="240" w:lineRule="auto"/>
                        </w:pPr>
                        <w:r>
                          <w:rPr>
                            <w:rFonts w:ascii="Arial" w:eastAsia="Arial" w:hAnsi="Arial"/>
                            <w:color w:val="000000"/>
                          </w:rPr>
                          <w:t>VINFEN</w:t>
                        </w:r>
                      </w:p>
                    </w:tc>
                  </w:tr>
                </w:tbl>
                <w:p w14:paraId="391B3C54" w14:textId="77777777" w:rsidR="000B6676" w:rsidRDefault="000B6676">
                  <w:pPr>
                    <w:spacing w:after="0" w:line="240" w:lineRule="auto"/>
                  </w:pPr>
                </w:p>
              </w:tc>
              <w:tc>
                <w:tcPr>
                  <w:tcW w:w="1439" w:type="dxa"/>
                </w:tcPr>
                <w:p w14:paraId="64E628F2" w14:textId="77777777" w:rsidR="000B6676" w:rsidRDefault="000B6676">
                  <w:pPr>
                    <w:pStyle w:val="EmptyCellLayoutStyle"/>
                    <w:spacing w:after="0" w:line="240" w:lineRule="auto"/>
                  </w:pPr>
                </w:p>
              </w:tc>
              <w:tc>
                <w:tcPr>
                  <w:tcW w:w="586" w:type="dxa"/>
                  <w:tcBorders>
                    <w:right w:val="single" w:sz="7" w:space="0" w:color="000000"/>
                  </w:tcBorders>
                </w:tcPr>
                <w:p w14:paraId="6CBDC239" w14:textId="77777777" w:rsidR="000B6676" w:rsidRDefault="000B6676">
                  <w:pPr>
                    <w:pStyle w:val="EmptyCellLayoutStyle"/>
                    <w:spacing w:after="0" w:line="240" w:lineRule="auto"/>
                  </w:pPr>
                </w:p>
              </w:tc>
            </w:tr>
            <w:tr w:rsidR="000B6676" w14:paraId="74555628" w14:textId="77777777">
              <w:trPr>
                <w:trHeight w:val="180"/>
              </w:trPr>
              <w:tc>
                <w:tcPr>
                  <w:tcW w:w="360" w:type="dxa"/>
                  <w:tcBorders>
                    <w:left w:val="single" w:sz="7" w:space="0" w:color="000000"/>
                  </w:tcBorders>
                </w:tcPr>
                <w:p w14:paraId="5A9F5D02" w14:textId="77777777" w:rsidR="000B6676" w:rsidRDefault="000B6676">
                  <w:pPr>
                    <w:pStyle w:val="EmptyCellLayoutStyle"/>
                    <w:spacing w:after="0" w:line="240" w:lineRule="auto"/>
                  </w:pPr>
                </w:p>
              </w:tc>
              <w:tc>
                <w:tcPr>
                  <w:tcW w:w="2340" w:type="dxa"/>
                </w:tcPr>
                <w:p w14:paraId="2EC00D2A" w14:textId="77777777" w:rsidR="000B6676" w:rsidRDefault="000B6676">
                  <w:pPr>
                    <w:pStyle w:val="EmptyCellLayoutStyle"/>
                    <w:spacing w:after="0" w:line="240" w:lineRule="auto"/>
                  </w:pPr>
                </w:p>
              </w:tc>
              <w:tc>
                <w:tcPr>
                  <w:tcW w:w="179" w:type="dxa"/>
                </w:tcPr>
                <w:p w14:paraId="18C5CC44" w14:textId="77777777" w:rsidR="000B6676" w:rsidRDefault="000B6676">
                  <w:pPr>
                    <w:pStyle w:val="EmptyCellLayoutStyle"/>
                    <w:spacing w:after="0" w:line="240" w:lineRule="auto"/>
                  </w:pPr>
                </w:p>
              </w:tc>
              <w:tc>
                <w:tcPr>
                  <w:tcW w:w="4320" w:type="dxa"/>
                </w:tcPr>
                <w:p w14:paraId="773A1588" w14:textId="77777777" w:rsidR="000B6676" w:rsidRDefault="000B6676">
                  <w:pPr>
                    <w:pStyle w:val="EmptyCellLayoutStyle"/>
                    <w:spacing w:after="0" w:line="240" w:lineRule="auto"/>
                  </w:pPr>
                </w:p>
              </w:tc>
              <w:tc>
                <w:tcPr>
                  <w:tcW w:w="1439" w:type="dxa"/>
                </w:tcPr>
                <w:p w14:paraId="0A58F187" w14:textId="77777777" w:rsidR="000B6676" w:rsidRDefault="000B6676">
                  <w:pPr>
                    <w:pStyle w:val="EmptyCellLayoutStyle"/>
                    <w:spacing w:after="0" w:line="240" w:lineRule="auto"/>
                  </w:pPr>
                </w:p>
              </w:tc>
              <w:tc>
                <w:tcPr>
                  <w:tcW w:w="586" w:type="dxa"/>
                  <w:tcBorders>
                    <w:right w:val="single" w:sz="7" w:space="0" w:color="000000"/>
                  </w:tcBorders>
                </w:tcPr>
                <w:p w14:paraId="113689E8" w14:textId="77777777" w:rsidR="000B6676" w:rsidRDefault="000B6676">
                  <w:pPr>
                    <w:pStyle w:val="EmptyCellLayoutStyle"/>
                    <w:spacing w:after="0" w:line="240" w:lineRule="auto"/>
                  </w:pPr>
                </w:p>
              </w:tc>
            </w:tr>
            <w:tr w:rsidR="000B6676" w14:paraId="77AA1C6B" w14:textId="77777777">
              <w:trPr>
                <w:trHeight w:val="359"/>
              </w:trPr>
              <w:tc>
                <w:tcPr>
                  <w:tcW w:w="360" w:type="dxa"/>
                  <w:tcBorders>
                    <w:left w:val="single" w:sz="7" w:space="0" w:color="000000"/>
                  </w:tcBorders>
                </w:tcPr>
                <w:p w14:paraId="08D72450" w14:textId="77777777" w:rsidR="000B6676" w:rsidRDefault="000B667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B6676" w14:paraId="3D461000" w14:textId="77777777">
                    <w:trPr>
                      <w:trHeight w:val="282"/>
                    </w:trPr>
                    <w:tc>
                      <w:tcPr>
                        <w:tcW w:w="2340" w:type="dxa"/>
                        <w:tcBorders>
                          <w:top w:val="nil"/>
                          <w:left w:val="nil"/>
                          <w:bottom w:val="nil"/>
                          <w:right w:val="nil"/>
                        </w:tcBorders>
                        <w:tcMar>
                          <w:top w:w="39" w:type="dxa"/>
                          <w:left w:w="39" w:type="dxa"/>
                          <w:bottom w:w="39" w:type="dxa"/>
                          <w:right w:w="39" w:type="dxa"/>
                        </w:tcMar>
                      </w:tcPr>
                      <w:p w14:paraId="4098B434" w14:textId="77777777" w:rsidR="000B6676" w:rsidRDefault="00D74A5F">
                        <w:pPr>
                          <w:spacing w:after="0" w:line="240" w:lineRule="auto"/>
                        </w:pPr>
                        <w:r>
                          <w:rPr>
                            <w:rFonts w:ascii="Arial" w:eastAsia="Arial" w:hAnsi="Arial"/>
                            <w:b/>
                            <w:color w:val="000000"/>
                          </w:rPr>
                          <w:t>Review Dates</w:t>
                        </w:r>
                      </w:p>
                    </w:tc>
                  </w:tr>
                </w:tbl>
                <w:p w14:paraId="43E09310" w14:textId="77777777" w:rsidR="000B6676" w:rsidRDefault="000B6676">
                  <w:pPr>
                    <w:spacing w:after="0" w:line="240" w:lineRule="auto"/>
                  </w:pPr>
                </w:p>
              </w:tc>
              <w:tc>
                <w:tcPr>
                  <w:tcW w:w="179" w:type="dxa"/>
                </w:tcPr>
                <w:p w14:paraId="19769618" w14:textId="77777777" w:rsidR="000B6676" w:rsidRDefault="000B667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B6676" w14:paraId="53D64728" w14:textId="77777777">
                    <w:trPr>
                      <w:trHeight w:val="282"/>
                    </w:trPr>
                    <w:tc>
                      <w:tcPr>
                        <w:tcW w:w="4320" w:type="dxa"/>
                        <w:tcBorders>
                          <w:top w:val="nil"/>
                          <w:left w:val="nil"/>
                          <w:bottom w:val="nil"/>
                          <w:right w:val="nil"/>
                        </w:tcBorders>
                        <w:tcMar>
                          <w:top w:w="39" w:type="dxa"/>
                          <w:left w:w="39" w:type="dxa"/>
                          <w:bottom w:w="39" w:type="dxa"/>
                          <w:right w:w="39" w:type="dxa"/>
                        </w:tcMar>
                      </w:tcPr>
                      <w:p w14:paraId="7568E2EB" w14:textId="77777777" w:rsidR="000B6676" w:rsidRDefault="00D74A5F">
                        <w:pPr>
                          <w:spacing w:after="0" w:line="240" w:lineRule="auto"/>
                        </w:pPr>
                        <w:r>
                          <w:rPr>
                            <w:rFonts w:ascii="Arial" w:eastAsia="Arial" w:hAnsi="Arial"/>
                            <w:color w:val="000000"/>
                          </w:rPr>
                          <w:t>2/1/2022 - 2/7/2022</w:t>
                        </w:r>
                      </w:p>
                    </w:tc>
                  </w:tr>
                </w:tbl>
                <w:p w14:paraId="5E74B80D" w14:textId="77777777" w:rsidR="000B6676" w:rsidRDefault="000B6676">
                  <w:pPr>
                    <w:spacing w:after="0" w:line="240" w:lineRule="auto"/>
                  </w:pPr>
                </w:p>
              </w:tc>
              <w:tc>
                <w:tcPr>
                  <w:tcW w:w="1439" w:type="dxa"/>
                </w:tcPr>
                <w:p w14:paraId="3EC5A17D" w14:textId="77777777" w:rsidR="000B6676" w:rsidRDefault="000B6676">
                  <w:pPr>
                    <w:pStyle w:val="EmptyCellLayoutStyle"/>
                    <w:spacing w:after="0" w:line="240" w:lineRule="auto"/>
                  </w:pPr>
                </w:p>
              </w:tc>
              <w:tc>
                <w:tcPr>
                  <w:tcW w:w="586" w:type="dxa"/>
                  <w:tcBorders>
                    <w:right w:val="single" w:sz="7" w:space="0" w:color="000000"/>
                  </w:tcBorders>
                </w:tcPr>
                <w:p w14:paraId="3ED11F49" w14:textId="77777777" w:rsidR="000B6676" w:rsidRDefault="000B6676">
                  <w:pPr>
                    <w:pStyle w:val="EmptyCellLayoutStyle"/>
                    <w:spacing w:after="0" w:line="240" w:lineRule="auto"/>
                  </w:pPr>
                </w:p>
              </w:tc>
            </w:tr>
            <w:tr w:rsidR="000B6676" w14:paraId="34FE1C4B" w14:textId="77777777">
              <w:trPr>
                <w:trHeight w:val="180"/>
              </w:trPr>
              <w:tc>
                <w:tcPr>
                  <w:tcW w:w="360" w:type="dxa"/>
                  <w:tcBorders>
                    <w:left w:val="single" w:sz="7" w:space="0" w:color="000000"/>
                  </w:tcBorders>
                </w:tcPr>
                <w:p w14:paraId="54111A19" w14:textId="77777777" w:rsidR="000B6676" w:rsidRDefault="000B6676">
                  <w:pPr>
                    <w:pStyle w:val="EmptyCellLayoutStyle"/>
                    <w:spacing w:after="0" w:line="240" w:lineRule="auto"/>
                  </w:pPr>
                </w:p>
              </w:tc>
              <w:tc>
                <w:tcPr>
                  <w:tcW w:w="2340" w:type="dxa"/>
                </w:tcPr>
                <w:p w14:paraId="2F231A35" w14:textId="77777777" w:rsidR="000B6676" w:rsidRDefault="000B6676">
                  <w:pPr>
                    <w:pStyle w:val="EmptyCellLayoutStyle"/>
                    <w:spacing w:after="0" w:line="240" w:lineRule="auto"/>
                  </w:pPr>
                </w:p>
              </w:tc>
              <w:tc>
                <w:tcPr>
                  <w:tcW w:w="179" w:type="dxa"/>
                </w:tcPr>
                <w:p w14:paraId="70B13705" w14:textId="77777777" w:rsidR="000B6676" w:rsidRDefault="000B6676">
                  <w:pPr>
                    <w:pStyle w:val="EmptyCellLayoutStyle"/>
                    <w:spacing w:after="0" w:line="240" w:lineRule="auto"/>
                  </w:pPr>
                </w:p>
              </w:tc>
              <w:tc>
                <w:tcPr>
                  <w:tcW w:w="4320" w:type="dxa"/>
                </w:tcPr>
                <w:p w14:paraId="5998BDDD" w14:textId="77777777" w:rsidR="000B6676" w:rsidRDefault="000B6676">
                  <w:pPr>
                    <w:pStyle w:val="EmptyCellLayoutStyle"/>
                    <w:spacing w:after="0" w:line="240" w:lineRule="auto"/>
                  </w:pPr>
                </w:p>
              </w:tc>
              <w:tc>
                <w:tcPr>
                  <w:tcW w:w="1439" w:type="dxa"/>
                </w:tcPr>
                <w:p w14:paraId="53B8BBA6" w14:textId="77777777" w:rsidR="000B6676" w:rsidRDefault="000B6676">
                  <w:pPr>
                    <w:pStyle w:val="EmptyCellLayoutStyle"/>
                    <w:spacing w:after="0" w:line="240" w:lineRule="auto"/>
                  </w:pPr>
                </w:p>
              </w:tc>
              <w:tc>
                <w:tcPr>
                  <w:tcW w:w="586" w:type="dxa"/>
                  <w:tcBorders>
                    <w:right w:val="single" w:sz="7" w:space="0" w:color="000000"/>
                  </w:tcBorders>
                </w:tcPr>
                <w:p w14:paraId="7103AC83" w14:textId="77777777" w:rsidR="000B6676" w:rsidRDefault="000B6676">
                  <w:pPr>
                    <w:pStyle w:val="EmptyCellLayoutStyle"/>
                    <w:spacing w:after="0" w:line="240" w:lineRule="auto"/>
                  </w:pPr>
                </w:p>
              </w:tc>
            </w:tr>
            <w:tr w:rsidR="000B6676" w14:paraId="219B6139" w14:textId="77777777">
              <w:trPr>
                <w:trHeight w:val="360"/>
              </w:trPr>
              <w:tc>
                <w:tcPr>
                  <w:tcW w:w="360" w:type="dxa"/>
                  <w:tcBorders>
                    <w:left w:val="single" w:sz="7" w:space="0" w:color="000000"/>
                  </w:tcBorders>
                </w:tcPr>
                <w:p w14:paraId="13904915" w14:textId="77777777" w:rsidR="000B6676" w:rsidRDefault="000B6676">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0B6676" w14:paraId="250B8E67" w14:textId="77777777">
                    <w:trPr>
                      <w:trHeight w:val="462"/>
                    </w:trPr>
                    <w:tc>
                      <w:tcPr>
                        <w:tcW w:w="2340" w:type="dxa"/>
                        <w:tcBorders>
                          <w:top w:val="nil"/>
                          <w:left w:val="nil"/>
                          <w:bottom w:val="nil"/>
                          <w:right w:val="nil"/>
                        </w:tcBorders>
                        <w:tcMar>
                          <w:top w:w="39" w:type="dxa"/>
                          <w:left w:w="39" w:type="dxa"/>
                          <w:bottom w:w="39" w:type="dxa"/>
                          <w:right w:w="39" w:type="dxa"/>
                        </w:tcMar>
                      </w:tcPr>
                      <w:p w14:paraId="21506A52" w14:textId="77777777" w:rsidR="000B6676" w:rsidRDefault="00D74A5F">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762CB40" w14:textId="77777777" w:rsidR="000B6676" w:rsidRDefault="000B6676">
                  <w:pPr>
                    <w:spacing w:after="0" w:line="240" w:lineRule="auto"/>
                  </w:pPr>
                </w:p>
              </w:tc>
              <w:tc>
                <w:tcPr>
                  <w:tcW w:w="179" w:type="dxa"/>
                </w:tcPr>
                <w:p w14:paraId="341C3B2E" w14:textId="77777777" w:rsidR="000B6676" w:rsidRDefault="000B667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B6676" w14:paraId="245581C1" w14:textId="77777777">
                    <w:trPr>
                      <w:trHeight w:val="282"/>
                    </w:trPr>
                    <w:tc>
                      <w:tcPr>
                        <w:tcW w:w="4320" w:type="dxa"/>
                        <w:tcBorders>
                          <w:top w:val="nil"/>
                          <w:left w:val="nil"/>
                          <w:bottom w:val="nil"/>
                          <w:right w:val="nil"/>
                        </w:tcBorders>
                        <w:tcMar>
                          <w:top w:w="39" w:type="dxa"/>
                          <w:left w:w="39" w:type="dxa"/>
                          <w:bottom w:w="39" w:type="dxa"/>
                          <w:right w:w="39" w:type="dxa"/>
                        </w:tcMar>
                      </w:tcPr>
                      <w:p w14:paraId="3A1720E3" w14:textId="77777777" w:rsidR="000B6676" w:rsidRDefault="00D74A5F">
                        <w:pPr>
                          <w:spacing w:after="0" w:line="240" w:lineRule="auto"/>
                        </w:pPr>
                        <w:r>
                          <w:rPr>
                            <w:rFonts w:ascii="Arial" w:eastAsia="Arial" w:hAnsi="Arial"/>
                            <w:color w:val="000000"/>
                          </w:rPr>
                          <w:t>2/17/2022</w:t>
                        </w:r>
                      </w:p>
                    </w:tc>
                  </w:tr>
                </w:tbl>
                <w:p w14:paraId="7F5F820E" w14:textId="77777777" w:rsidR="000B6676" w:rsidRDefault="000B6676">
                  <w:pPr>
                    <w:spacing w:after="0" w:line="240" w:lineRule="auto"/>
                  </w:pPr>
                </w:p>
              </w:tc>
              <w:tc>
                <w:tcPr>
                  <w:tcW w:w="1439" w:type="dxa"/>
                </w:tcPr>
                <w:p w14:paraId="0E0D5517" w14:textId="77777777" w:rsidR="000B6676" w:rsidRDefault="000B6676">
                  <w:pPr>
                    <w:pStyle w:val="EmptyCellLayoutStyle"/>
                    <w:spacing w:after="0" w:line="240" w:lineRule="auto"/>
                  </w:pPr>
                </w:p>
              </w:tc>
              <w:tc>
                <w:tcPr>
                  <w:tcW w:w="586" w:type="dxa"/>
                  <w:tcBorders>
                    <w:right w:val="single" w:sz="7" w:space="0" w:color="000000"/>
                  </w:tcBorders>
                </w:tcPr>
                <w:p w14:paraId="30860C87" w14:textId="77777777" w:rsidR="000B6676" w:rsidRDefault="000B6676">
                  <w:pPr>
                    <w:pStyle w:val="EmptyCellLayoutStyle"/>
                    <w:spacing w:after="0" w:line="240" w:lineRule="auto"/>
                  </w:pPr>
                </w:p>
              </w:tc>
            </w:tr>
            <w:tr w:rsidR="000B6676" w14:paraId="6EBCE0E2" w14:textId="77777777">
              <w:trPr>
                <w:trHeight w:val="179"/>
              </w:trPr>
              <w:tc>
                <w:tcPr>
                  <w:tcW w:w="360" w:type="dxa"/>
                  <w:tcBorders>
                    <w:left w:val="single" w:sz="7" w:space="0" w:color="000000"/>
                  </w:tcBorders>
                </w:tcPr>
                <w:p w14:paraId="60ED9ACD" w14:textId="77777777" w:rsidR="000B6676" w:rsidRDefault="000B6676">
                  <w:pPr>
                    <w:pStyle w:val="EmptyCellLayoutStyle"/>
                    <w:spacing w:after="0" w:line="240" w:lineRule="auto"/>
                  </w:pPr>
                </w:p>
              </w:tc>
              <w:tc>
                <w:tcPr>
                  <w:tcW w:w="2340" w:type="dxa"/>
                  <w:vMerge/>
                </w:tcPr>
                <w:p w14:paraId="1658952C" w14:textId="77777777" w:rsidR="000B6676" w:rsidRDefault="000B6676">
                  <w:pPr>
                    <w:pStyle w:val="EmptyCellLayoutStyle"/>
                    <w:spacing w:after="0" w:line="240" w:lineRule="auto"/>
                  </w:pPr>
                </w:p>
              </w:tc>
              <w:tc>
                <w:tcPr>
                  <w:tcW w:w="179" w:type="dxa"/>
                </w:tcPr>
                <w:p w14:paraId="5F5F85A2" w14:textId="77777777" w:rsidR="000B6676" w:rsidRDefault="000B6676">
                  <w:pPr>
                    <w:pStyle w:val="EmptyCellLayoutStyle"/>
                    <w:spacing w:after="0" w:line="240" w:lineRule="auto"/>
                  </w:pPr>
                </w:p>
              </w:tc>
              <w:tc>
                <w:tcPr>
                  <w:tcW w:w="4320" w:type="dxa"/>
                </w:tcPr>
                <w:p w14:paraId="6E969115" w14:textId="77777777" w:rsidR="000B6676" w:rsidRDefault="000B6676">
                  <w:pPr>
                    <w:pStyle w:val="EmptyCellLayoutStyle"/>
                    <w:spacing w:after="0" w:line="240" w:lineRule="auto"/>
                  </w:pPr>
                </w:p>
              </w:tc>
              <w:tc>
                <w:tcPr>
                  <w:tcW w:w="1439" w:type="dxa"/>
                </w:tcPr>
                <w:p w14:paraId="2148CECA" w14:textId="77777777" w:rsidR="000B6676" w:rsidRDefault="000B6676">
                  <w:pPr>
                    <w:pStyle w:val="EmptyCellLayoutStyle"/>
                    <w:spacing w:after="0" w:line="240" w:lineRule="auto"/>
                  </w:pPr>
                </w:p>
              </w:tc>
              <w:tc>
                <w:tcPr>
                  <w:tcW w:w="586" w:type="dxa"/>
                  <w:tcBorders>
                    <w:right w:val="single" w:sz="7" w:space="0" w:color="000000"/>
                  </w:tcBorders>
                </w:tcPr>
                <w:p w14:paraId="0131CE1D" w14:textId="77777777" w:rsidR="000B6676" w:rsidRDefault="000B6676">
                  <w:pPr>
                    <w:pStyle w:val="EmptyCellLayoutStyle"/>
                    <w:spacing w:after="0" w:line="240" w:lineRule="auto"/>
                  </w:pPr>
                </w:p>
              </w:tc>
            </w:tr>
            <w:tr w:rsidR="000B6676" w14:paraId="25B2C50C" w14:textId="77777777">
              <w:trPr>
                <w:trHeight w:val="179"/>
              </w:trPr>
              <w:tc>
                <w:tcPr>
                  <w:tcW w:w="360" w:type="dxa"/>
                  <w:tcBorders>
                    <w:left w:val="single" w:sz="7" w:space="0" w:color="000000"/>
                  </w:tcBorders>
                </w:tcPr>
                <w:p w14:paraId="5F0C40B4" w14:textId="77777777" w:rsidR="000B6676" w:rsidRDefault="000B6676">
                  <w:pPr>
                    <w:pStyle w:val="EmptyCellLayoutStyle"/>
                    <w:spacing w:after="0" w:line="240" w:lineRule="auto"/>
                  </w:pPr>
                </w:p>
              </w:tc>
              <w:tc>
                <w:tcPr>
                  <w:tcW w:w="2340" w:type="dxa"/>
                </w:tcPr>
                <w:p w14:paraId="741B0F7B" w14:textId="77777777" w:rsidR="000B6676" w:rsidRDefault="000B6676">
                  <w:pPr>
                    <w:pStyle w:val="EmptyCellLayoutStyle"/>
                    <w:spacing w:after="0" w:line="240" w:lineRule="auto"/>
                  </w:pPr>
                </w:p>
              </w:tc>
              <w:tc>
                <w:tcPr>
                  <w:tcW w:w="179" w:type="dxa"/>
                </w:tcPr>
                <w:p w14:paraId="4D2DD692" w14:textId="77777777" w:rsidR="000B6676" w:rsidRDefault="000B6676">
                  <w:pPr>
                    <w:pStyle w:val="EmptyCellLayoutStyle"/>
                    <w:spacing w:after="0" w:line="240" w:lineRule="auto"/>
                  </w:pPr>
                </w:p>
              </w:tc>
              <w:tc>
                <w:tcPr>
                  <w:tcW w:w="4320" w:type="dxa"/>
                </w:tcPr>
                <w:p w14:paraId="728D86AA" w14:textId="77777777" w:rsidR="000B6676" w:rsidRDefault="000B6676">
                  <w:pPr>
                    <w:pStyle w:val="EmptyCellLayoutStyle"/>
                    <w:spacing w:after="0" w:line="240" w:lineRule="auto"/>
                  </w:pPr>
                </w:p>
              </w:tc>
              <w:tc>
                <w:tcPr>
                  <w:tcW w:w="1439" w:type="dxa"/>
                </w:tcPr>
                <w:p w14:paraId="3A74099D" w14:textId="77777777" w:rsidR="000B6676" w:rsidRDefault="000B6676">
                  <w:pPr>
                    <w:pStyle w:val="EmptyCellLayoutStyle"/>
                    <w:spacing w:after="0" w:line="240" w:lineRule="auto"/>
                  </w:pPr>
                </w:p>
              </w:tc>
              <w:tc>
                <w:tcPr>
                  <w:tcW w:w="586" w:type="dxa"/>
                  <w:tcBorders>
                    <w:right w:val="single" w:sz="7" w:space="0" w:color="000000"/>
                  </w:tcBorders>
                </w:tcPr>
                <w:p w14:paraId="10A1AE92" w14:textId="77777777" w:rsidR="000B6676" w:rsidRDefault="000B6676">
                  <w:pPr>
                    <w:pStyle w:val="EmptyCellLayoutStyle"/>
                    <w:spacing w:after="0" w:line="240" w:lineRule="auto"/>
                  </w:pPr>
                </w:p>
              </w:tc>
            </w:tr>
            <w:tr w:rsidR="00F43990" w14:paraId="58A84DFF" w14:textId="77777777" w:rsidTr="00F43990">
              <w:trPr>
                <w:trHeight w:val="359"/>
              </w:trPr>
              <w:tc>
                <w:tcPr>
                  <w:tcW w:w="360" w:type="dxa"/>
                  <w:tcBorders>
                    <w:left w:val="single" w:sz="7" w:space="0" w:color="000000"/>
                  </w:tcBorders>
                </w:tcPr>
                <w:p w14:paraId="563E2511" w14:textId="77777777" w:rsidR="000B6676" w:rsidRDefault="000B667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B6676" w14:paraId="6AEB7160" w14:textId="77777777">
                    <w:trPr>
                      <w:trHeight w:val="282"/>
                    </w:trPr>
                    <w:tc>
                      <w:tcPr>
                        <w:tcW w:w="2340" w:type="dxa"/>
                        <w:tcBorders>
                          <w:top w:val="nil"/>
                          <w:left w:val="nil"/>
                          <w:bottom w:val="nil"/>
                          <w:right w:val="nil"/>
                        </w:tcBorders>
                        <w:tcMar>
                          <w:top w:w="39" w:type="dxa"/>
                          <w:left w:w="39" w:type="dxa"/>
                          <w:bottom w:w="39" w:type="dxa"/>
                          <w:right w:w="39" w:type="dxa"/>
                        </w:tcMar>
                      </w:tcPr>
                      <w:p w14:paraId="2920D07F" w14:textId="77777777" w:rsidR="000B6676" w:rsidRDefault="00D74A5F">
                        <w:pPr>
                          <w:spacing w:after="0" w:line="240" w:lineRule="auto"/>
                        </w:pPr>
                        <w:r>
                          <w:rPr>
                            <w:rFonts w:ascii="Arial" w:eastAsia="Arial" w:hAnsi="Arial"/>
                            <w:b/>
                            <w:color w:val="000000"/>
                          </w:rPr>
                          <w:t>Survey Team</w:t>
                        </w:r>
                      </w:p>
                    </w:tc>
                  </w:tr>
                </w:tbl>
                <w:p w14:paraId="65695686" w14:textId="77777777" w:rsidR="000B6676" w:rsidRDefault="000B6676">
                  <w:pPr>
                    <w:spacing w:after="0" w:line="240" w:lineRule="auto"/>
                  </w:pPr>
                </w:p>
              </w:tc>
              <w:tc>
                <w:tcPr>
                  <w:tcW w:w="179" w:type="dxa"/>
                </w:tcPr>
                <w:p w14:paraId="15294D31" w14:textId="77777777" w:rsidR="000B6676" w:rsidRDefault="000B6676">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0B6676" w14:paraId="792E0AA0" w14:textId="77777777">
                    <w:trPr>
                      <w:trHeight w:val="282"/>
                    </w:trPr>
                    <w:tc>
                      <w:tcPr>
                        <w:tcW w:w="5760" w:type="dxa"/>
                        <w:tcBorders>
                          <w:top w:val="nil"/>
                          <w:left w:val="nil"/>
                          <w:bottom w:val="nil"/>
                          <w:right w:val="nil"/>
                        </w:tcBorders>
                        <w:tcMar>
                          <w:top w:w="39" w:type="dxa"/>
                          <w:left w:w="39" w:type="dxa"/>
                          <w:bottom w:w="39" w:type="dxa"/>
                          <w:right w:w="39" w:type="dxa"/>
                        </w:tcMar>
                      </w:tcPr>
                      <w:p w14:paraId="6C83039A" w14:textId="77777777" w:rsidR="000B6676" w:rsidRDefault="00D74A5F">
                        <w:pPr>
                          <w:spacing w:after="0" w:line="240" w:lineRule="auto"/>
                        </w:pPr>
                        <w:r>
                          <w:rPr>
                            <w:rFonts w:ascii="Arial" w:eastAsia="Arial" w:hAnsi="Arial"/>
                            <w:color w:val="000000"/>
                          </w:rPr>
                          <w:t>Raquel Rodriguez</w:t>
                        </w:r>
                      </w:p>
                    </w:tc>
                  </w:tr>
                  <w:tr w:rsidR="000B6676" w14:paraId="0CECD71C" w14:textId="77777777">
                    <w:trPr>
                      <w:trHeight w:val="282"/>
                    </w:trPr>
                    <w:tc>
                      <w:tcPr>
                        <w:tcW w:w="5760" w:type="dxa"/>
                        <w:tcBorders>
                          <w:top w:val="nil"/>
                          <w:left w:val="nil"/>
                          <w:bottom w:val="nil"/>
                          <w:right w:val="nil"/>
                        </w:tcBorders>
                        <w:tcMar>
                          <w:top w:w="39" w:type="dxa"/>
                          <w:left w:w="39" w:type="dxa"/>
                          <w:bottom w:w="39" w:type="dxa"/>
                          <w:right w:w="39" w:type="dxa"/>
                        </w:tcMar>
                      </w:tcPr>
                      <w:p w14:paraId="765A9AAD" w14:textId="77777777" w:rsidR="000B6676" w:rsidRDefault="00D74A5F">
                        <w:pPr>
                          <w:spacing w:after="0" w:line="240" w:lineRule="auto"/>
                        </w:pPr>
                        <w:r>
                          <w:rPr>
                            <w:rFonts w:ascii="Arial" w:eastAsia="Arial" w:hAnsi="Arial"/>
                            <w:color w:val="000000"/>
                          </w:rPr>
                          <w:t>Raymond Edi-Osagie</w:t>
                        </w:r>
                      </w:p>
                    </w:tc>
                  </w:tr>
                  <w:tr w:rsidR="000B6676" w14:paraId="5F0A4E8A" w14:textId="77777777">
                    <w:trPr>
                      <w:trHeight w:val="282"/>
                    </w:trPr>
                    <w:tc>
                      <w:tcPr>
                        <w:tcW w:w="5760" w:type="dxa"/>
                        <w:tcBorders>
                          <w:top w:val="nil"/>
                          <w:left w:val="nil"/>
                          <w:bottom w:val="nil"/>
                          <w:right w:val="nil"/>
                        </w:tcBorders>
                        <w:tcMar>
                          <w:top w:w="39" w:type="dxa"/>
                          <w:left w:w="39" w:type="dxa"/>
                          <w:bottom w:w="39" w:type="dxa"/>
                          <w:right w:w="39" w:type="dxa"/>
                        </w:tcMar>
                      </w:tcPr>
                      <w:p w14:paraId="7505152D" w14:textId="77777777" w:rsidR="000B6676" w:rsidRDefault="00D74A5F">
                        <w:pPr>
                          <w:spacing w:after="0" w:line="240" w:lineRule="auto"/>
                        </w:pPr>
                        <w:r>
                          <w:rPr>
                            <w:rFonts w:ascii="Arial" w:eastAsia="Arial" w:hAnsi="Arial"/>
                            <w:color w:val="000000"/>
                          </w:rPr>
                          <w:t>Katherine Gregory</w:t>
                        </w:r>
                      </w:p>
                    </w:tc>
                  </w:tr>
                  <w:tr w:rsidR="000B6676" w14:paraId="6047C666" w14:textId="77777777">
                    <w:trPr>
                      <w:trHeight w:val="282"/>
                    </w:trPr>
                    <w:tc>
                      <w:tcPr>
                        <w:tcW w:w="5760" w:type="dxa"/>
                        <w:tcBorders>
                          <w:top w:val="nil"/>
                          <w:left w:val="nil"/>
                          <w:bottom w:val="nil"/>
                          <w:right w:val="nil"/>
                        </w:tcBorders>
                        <w:tcMar>
                          <w:top w:w="39" w:type="dxa"/>
                          <w:left w:w="39" w:type="dxa"/>
                          <w:bottom w:w="39" w:type="dxa"/>
                          <w:right w:w="39" w:type="dxa"/>
                        </w:tcMar>
                      </w:tcPr>
                      <w:p w14:paraId="2973F341" w14:textId="77777777" w:rsidR="000B6676" w:rsidRDefault="00D74A5F">
                        <w:pPr>
                          <w:spacing w:after="0" w:line="240" w:lineRule="auto"/>
                        </w:pPr>
                        <w:r>
                          <w:rPr>
                            <w:rFonts w:ascii="Arial" w:eastAsia="Arial" w:hAnsi="Arial"/>
                            <w:color w:val="000000"/>
                          </w:rPr>
                          <w:t>Mark Boghoian</w:t>
                        </w:r>
                      </w:p>
                    </w:tc>
                  </w:tr>
                  <w:tr w:rsidR="000B6676" w14:paraId="73BF130C" w14:textId="77777777">
                    <w:trPr>
                      <w:trHeight w:val="282"/>
                    </w:trPr>
                    <w:tc>
                      <w:tcPr>
                        <w:tcW w:w="5760" w:type="dxa"/>
                        <w:tcBorders>
                          <w:top w:val="nil"/>
                          <w:left w:val="nil"/>
                          <w:bottom w:val="nil"/>
                          <w:right w:val="nil"/>
                        </w:tcBorders>
                        <w:tcMar>
                          <w:top w:w="39" w:type="dxa"/>
                          <w:left w:w="39" w:type="dxa"/>
                          <w:bottom w:w="39" w:type="dxa"/>
                          <w:right w:w="39" w:type="dxa"/>
                        </w:tcMar>
                      </w:tcPr>
                      <w:p w14:paraId="3C932354" w14:textId="77777777" w:rsidR="000B6676" w:rsidRDefault="00D74A5F">
                        <w:pPr>
                          <w:spacing w:after="0" w:line="240" w:lineRule="auto"/>
                        </w:pPr>
                        <w:r>
                          <w:rPr>
                            <w:rFonts w:ascii="Arial" w:eastAsia="Arial" w:hAnsi="Arial"/>
                            <w:color w:val="000000"/>
                          </w:rPr>
                          <w:t>Cheryl Hampton</w:t>
                        </w:r>
                      </w:p>
                    </w:tc>
                  </w:tr>
                  <w:tr w:rsidR="000B6676" w14:paraId="3E538A07" w14:textId="77777777">
                    <w:trPr>
                      <w:trHeight w:val="282"/>
                    </w:trPr>
                    <w:tc>
                      <w:tcPr>
                        <w:tcW w:w="5760" w:type="dxa"/>
                        <w:tcBorders>
                          <w:top w:val="nil"/>
                          <w:left w:val="nil"/>
                          <w:bottom w:val="nil"/>
                          <w:right w:val="nil"/>
                        </w:tcBorders>
                        <w:tcMar>
                          <w:top w:w="39" w:type="dxa"/>
                          <w:left w:w="39" w:type="dxa"/>
                          <w:bottom w:w="39" w:type="dxa"/>
                          <w:right w:w="39" w:type="dxa"/>
                        </w:tcMar>
                      </w:tcPr>
                      <w:p w14:paraId="044AA2C8" w14:textId="77777777" w:rsidR="000B6676" w:rsidRDefault="00D74A5F">
                        <w:pPr>
                          <w:spacing w:after="0" w:line="240" w:lineRule="auto"/>
                        </w:pPr>
                        <w:r>
                          <w:rPr>
                            <w:rFonts w:ascii="Arial" w:eastAsia="Arial" w:hAnsi="Arial"/>
                            <w:color w:val="000000"/>
                          </w:rPr>
                          <w:t>Scott Nolan</w:t>
                        </w:r>
                      </w:p>
                    </w:tc>
                  </w:tr>
                  <w:tr w:rsidR="000B6676" w14:paraId="131B79E3" w14:textId="77777777">
                    <w:trPr>
                      <w:trHeight w:val="282"/>
                    </w:trPr>
                    <w:tc>
                      <w:tcPr>
                        <w:tcW w:w="5760" w:type="dxa"/>
                        <w:tcBorders>
                          <w:top w:val="nil"/>
                          <w:left w:val="nil"/>
                          <w:bottom w:val="nil"/>
                          <w:right w:val="nil"/>
                        </w:tcBorders>
                        <w:tcMar>
                          <w:top w:w="39" w:type="dxa"/>
                          <w:left w:w="39" w:type="dxa"/>
                          <w:bottom w:w="39" w:type="dxa"/>
                          <w:right w:w="39" w:type="dxa"/>
                        </w:tcMar>
                      </w:tcPr>
                      <w:p w14:paraId="25E3114D" w14:textId="77777777" w:rsidR="000B6676" w:rsidRDefault="00D74A5F">
                        <w:pPr>
                          <w:spacing w:after="0" w:line="240" w:lineRule="auto"/>
                        </w:pPr>
                        <w:r>
                          <w:rPr>
                            <w:rFonts w:ascii="Arial" w:eastAsia="Arial" w:hAnsi="Arial"/>
                            <w:color w:val="000000"/>
                          </w:rPr>
                          <w:t>Margareth Larrieux</w:t>
                        </w:r>
                      </w:p>
                    </w:tc>
                  </w:tr>
                  <w:tr w:rsidR="000B6676" w14:paraId="7B683DA4" w14:textId="77777777">
                    <w:trPr>
                      <w:trHeight w:val="282"/>
                    </w:trPr>
                    <w:tc>
                      <w:tcPr>
                        <w:tcW w:w="5760" w:type="dxa"/>
                        <w:tcBorders>
                          <w:top w:val="nil"/>
                          <w:left w:val="nil"/>
                          <w:bottom w:val="nil"/>
                          <w:right w:val="nil"/>
                        </w:tcBorders>
                        <w:tcMar>
                          <w:top w:w="39" w:type="dxa"/>
                          <w:left w:w="39" w:type="dxa"/>
                          <w:bottom w:w="39" w:type="dxa"/>
                          <w:right w:w="39" w:type="dxa"/>
                        </w:tcMar>
                      </w:tcPr>
                      <w:p w14:paraId="201FB4CF" w14:textId="77777777" w:rsidR="000B6676" w:rsidRDefault="00D74A5F">
                        <w:pPr>
                          <w:spacing w:after="0" w:line="240" w:lineRule="auto"/>
                        </w:pPr>
                        <w:r>
                          <w:rPr>
                            <w:rFonts w:ascii="Arial" w:eastAsia="Arial" w:hAnsi="Arial"/>
                            <w:color w:val="000000"/>
                          </w:rPr>
                          <w:t>Michelle Boyd</w:t>
                        </w:r>
                      </w:p>
                    </w:tc>
                  </w:tr>
                  <w:tr w:rsidR="000B6676" w14:paraId="66D7C9BF" w14:textId="77777777">
                    <w:trPr>
                      <w:trHeight w:val="282"/>
                    </w:trPr>
                    <w:tc>
                      <w:tcPr>
                        <w:tcW w:w="5760" w:type="dxa"/>
                        <w:tcBorders>
                          <w:top w:val="nil"/>
                          <w:left w:val="nil"/>
                          <w:bottom w:val="nil"/>
                          <w:right w:val="nil"/>
                        </w:tcBorders>
                        <w:tcMar>
                          <w:top w:w="39" w:type="dxa"/>
                          <w:left w:w="39" w:type="dxa"/>
                          <w:bottom w:w="39" w:type="dxa"/>
                          <w:right w:w="39" w:type="dxa"/>
                        </w:tcMar>
                      </w:tcPr>
                      <w:p w14:paraId="6911B19D" w14:textId="77777777" w:rsidR="000B6676" w:rsidRDefault="00D74A5F">
                        <w:pPr>
                          <w:spacing w:after="0" w:line="240" w:lineRule="auto"/>
                        </w:pPr>
                        <w:r>
                          <w:rPr>
                            <w:rFonts w:ascii="Arial" w:eastAsia="Arial" w:hAnsi="Arial"/>
                            <w:color w:val="000000"/>
                          </w:rPr>
                          <w:t>Lisa MacPhail (TL)</w:t>
                        </w:r>
                      </w:p>
                    </w:tc>
                  </w:tr>
                  <w:tr w:rsidR="000B6676" w14:paraId="28FC5114" w14:textId="77777777">
                    <w:trPr>
                      <w:trHeight w:val="282"/>
                    </w:trPr>
                    <w:tc>
                      <w:tcPr>
                        <w:tcW w:w="5760" w:type="dxa"/>
                        <w:tcBorders>
                          <w:top w:val="nil"/>
                          <w:left w:val="nil"/>
                          <w:bottom w:val="nil"/>
                          <w:right w:val="nil"/>
                        </w:tcBorders>
                        <w:tcMar>
                          <w:top w:w="39" w:type="dxa"/>
                          <w:left w:w="39" w:type="dxa"/>
                          <w:bottom w:w="39" w:type="dxa"/>
                          <w:right w:w="39" w:type="dxa"/>
                        </w:tcMar>
                      </w:tcPr>
                      <w:p w14:paraId="7F638BEF" w14:textId="77777777" w:rsidR="000B6676" w:rsidRDefault="00D74A5F">
                        <w:pPr>
                          <w:spacing w:after="0" w:line="240" w:lineRule="auto"/>
                        </w:pPr>
                        <w:r>
                          <w:rPr>
                            <w:rFonts w:ascii="Arial" w:eastAsia="Arial" w:hAnsi="Arial"/>
                            <w:color w:val="000000"/>
                          </w:rPr>
                          <w:t>Leslie Hayes</w:t>
                        </w:r>
                      </w:p>
                    </w:tc>
                  </w:tr>
                  <w:tr w:rsidR="000B6676" w14:paraId="2B1A37B6" w14:textId="77777777">
                    <w:trPr>
                      <w:trHeight w:val="282"/>
                    </w:trPr>
                    <w:tc>
                      <w:tcPr>
                        <w:tcW w:w="5760" w:type="dxa"/>
                        <w:tcBorders>
                          <w:top w:val="nil"/>
                          <w:left w:val="nil"/>
                          <w:bottom w:val="nil"/>
                          <w:right w:val="nil"/>
                        </w:tcBorders>
                        <w:tcMar>
                          <w:top w:w="39" w:type="dxa"/>
                          <w:left w:w="39" w:type="dxa"/>
                          <w:bottom w:w="39" w:type="dxa"/>
                          <w:right w:w="39" w:type="dxa"/>
                        </w:tcMar>
                      </w:tcPr>
                      <w:p w14:paraId="72BF2C7A" w14:textId="77777777" w:rsidR="000B6676" w:rsidRDefault="00D74A5F">
                        <w:pPr>
                          <w:spacing w:after="0" w:line="240" w:lineRule="auto"/>
                        </w:pPr>
                        <w:r>
                          <w:rPr>
                            <w:rFonts w:ascii="Arial" w:eastAsia="Arial" w:hAnsi="Arial"/>
                            <w:color w:val="000000"/>
                          </w:rPr>
                          <w:t>Danielle Robidoux</w:t>
                        </w:r>
                      </w:p>
                    </w:tc>
                  </w:tr>
                </w:tbl>
                <w:p w14:paraId="27D81078" w14:textId="77777777" w:rsidR="000B6676" w:rsidRDefault="000B6676">
                  <w:pPr>
                    <w:spacing w:after="0" w:line="240" w:lineRule="auto"/>
                  </w:pPr>
                </w:p>
              </w:tc>
              <w:tc>
                <w:tcPr>
                  <w:tcW w:w="586" w:type="dxa"/>
                  <w:tcBorders>
                    <w:right w:val="single" w:sz="7" w:space="0" w:color="000000"/>
                  </w:tcBorders>
                </w:tcPr>
                <w:p w14:paraId="41B1AF8B" w14:textId="77777777" w:rsidR="000B6676" w:rsidRDefault="000B6676">
                  <w:pPr>
                    <w:pStyle w:val="EmptyCellLayoutStyle"/>
                    <w:spacing w:after="0" w:line="240" w:lineRule="auto"/>
                  </w:pPr>
                </w:p>
              </w:tc>
            </w:tr>
            <w:tr w:rsidR="00F43990" w14:paraId="0A431B57" w14:textId="77777777" w:rsidTr="00F43990">
              <w:trPr>
                <w:trHeight w:val="3600"/>
              </w:trPr>
              <w:tc>
                <w:tcPr>
                  <w:tcW w:w="360" w:type="dxa"/>
                  <w:tcBorders>
                    <w:left w:val="single" w:sz="7" w:space="0" w:color="000000"/>
                  </w:tcBorders>
                </w:tcPr>
                <w:p w14:paraId="4BC51C0F" w14:textId="77777777" w:rsidR="000B6676" w:rsidRDefault="000B6676">
                  <w:pPr>
                    <w:pStyle w:val="EmptyCellLayoutStyle"/>
                    <w:spacing w:after="0" w:line="240" w:lineRule="auto"/>
                  </w:pPr>
                </w:p>
              </w:tc>
              <w:tc>
                <w:tcPr>
                  <w:tcW w:w="2340" w:type="dxa"/>
                </w:tcPr>
                <w:p w14:paraId="63D23EEB" w14:textId="77777777" w:rsidR="000B6676" w:rsidRDefault="000B6676">
                  <w:pPr>
                    <w:pStyle w:val="EmptyCellLayoutStyle"/>
                    <w:spacing w:after="0" w:line="240" w:lineRule="auto"/>
                  </w:pPr>
                </w:p>
              </w:tc>
              <w:tc>
                <w:tcPr>
                  <w:tcW w:w="179" w:type="dxa"/>
                </w:tcPr>
                <w:p w14:paraId="13C4A48D" w14:textId="77777777" w:rsidR="000B6676" w:rsidRDefault="000B6676">
                  <w:pPr>
                    <w:pStyle w:val="EmptyCellLayoutStyle"/>
                    <w:spacing w:after="0" w:line="240" w:lineRule="auto"/>
                  </w:pPr>
                </w:p>
              </w:tc>
              <w:tc>
                <w:tcPr>
                  <w:tcW w:w="4320" w:type="dxa"/>
                  <w:gridSpan w:val="2"/>
                  <w:vMerge/>
                </w:tcPr>
                <w:p w14:paraId="79E96D44" w14:textId="77777777" w:rsidR="000B6676" w:rsidRDefault="000B6676">
                  <w:pPr>
                    <w:pStyle w:val="EmptyCellLayoutStyle"/>
                    <w:spacing w:after="0" w:line="240" w:lineRule="auto"/>
                  </w:pPr>
                </w:p>
              </w:tc>
              <w:tc>
                <w:tcPr>
                  <w:tcW w:w="586" w:type="dxa"/>
                  <w:tcBorders>
                    <w:right w:val="single" w:sz="7" w:space="0" w:color="000000"/>
                  </w:tcBorders>
                </w:tcPr>
                <w:p w14:paraId="43B823D3" w14:textId="77777777" w:rsidR="000B6676" w:rsidRDefault="000B6676">
                  <w:pPr>
                    <w:pStyle w:val="EmptyCellLayoutStyle"/>
                    <w:spacing w:after="0" w:line="240" w:lineRule="auto"/>
                  </w:pPr>
                </w:p>
              </w:tc>
            </w:tr>
            <w:tr w:rsidR="000B6676" w14:paraId="7AA2406C" w14:textId="77777777">
              <w:trPr>
                <w:trHeight w:val="180"/>
              </w:trPr>
              <w:tc>
                <w:tcPr>
                  <w:tcW w:w="360" w:type="dxa"/>
                  <w:tcBorders>
                    <w:left w:val="single" w:sz="7" w:space="0" w:color="000000"/>
                  </w:tcBorders>
                </w:tcPr>
                <w:p w14:paraId="4B7C893C" w14:textId="77777777" w:rsidR="000B6676" w:rsidRDefault="000B6676">
                  <w:pPr>
                    <w:pStyle w:val="EmptyCellLayoutStyle"/>
                    <w:spacing w:after="0" w:line="240" w:lineRule="auto"/>
                  </w:pPr>
                </w:p>
              </w:tc>
              <w:tc>
                <w:tcPr>
                  <w:tcW w:w="2340" w:type="dxa"/>
                </w:tcPr>
                <w:p w14:paraId="03A99838" w14:textId="77777777" w:rsidR="000B6676" w:rsidRDefault="000B6676">
                  <w:pPr>
                    <w:pStyle w:val="EmptyCellLayoutStyle"/>
                    <w:spacing w:after="0" w:line="240" w:lineRule="auto"/>
                  </w:pPr>
                </w:p>
              </w:tc>
              <w:tc>
                <w:tcPr>
                  <w:tcW w:w="179" w:type="dxa"/>
                </w:tcPr>
                <w:p w14:paraId="1C415285" w14:textId="77777777" w:rsidR="000B6676" w:rsidRDefault="000B6676">
                  <w:pPr>
                    <w:pStyle w:val="EmptyCellLayoutStyle"/>
                    <w:spacing w:after="0" w:line="240" w:lineRule="auto"/>
                  </w:pPr>
                </w:p>
              </w:tc>
              <w:tc>
                <w:tcPr>
                  <w:tcW w:w="4320" w:type="dxa"/>
                </w:tcPr>
                <w:p w14:paraId="1107784F" w14:textId="77777777" w:rsidR="000B6676" w:rsidRDefault="000B6676">
                  <w:pPr>
                    <w:pStyle w:val="EmptyCellLayoutStyle"/>
                    <w:spacing w:after="0" w:line="240" w:lineRule="auto"/>
                  </w:pPr>
                </w:p>
              </w:tc>
              <w:tc>
                <w:tcPr>
                  <w:tcW w:w="1439" w:type="dxa"/>
                </w:tcPr>
                <w:p w14:paraId="669F26D2" w14:textId="77777777" w:rsidR="000B6676" w:rsidRDefault="000B6676">
                  <w:pPr>
                    <w:pStyle w:val="EmptyCellLayoutStyle"/>
                    <w:spacing w:after="0" w:line="240" w:lineRule="auto"/>
                  </w:pPr>
                </w:p>
              </w:tc>
              <w:tc>
                <w:tcPr>
                  <w:tcW w:w="586" w:type="dxa"/>
                  <w:tcBorders>
                    <w:right w:val="single" w:sz="7" w:space="0" w:color="000000"/>
                  </w:tcBorders>
                </w:tcPr>
                <w:p w14:paraId="02A12201" w14:textId="77777777" w:rsidR="000B6676" w:rsidRDefault="000B6676">
                  <w:pPr>
                    <w:pStyle w:val="EmptyCellLayoutStyle"/>
                    <w:spacing w:after="0" w:line="240" w:lineRule="auto"/>
                  </w:pPr>
                </w:p>
              </w:tc>
            </w:tr>
            <w:tr w:rsidR="000B6676" w14:paraId="69404682" w14:textId="77777777">
              <w:tc>
                <w:tcPr>
                  <w:tcW w:w="360" w:type="dxa"/>
                  <w:tcBorders>
                    <w:left w:val="single" w:sz="7" w:space="0" w:color="000000"/>
                    <w:bottom w:val="single" w:sz="7" w:space="0" w:color="000000"/>
                  </w:tcBorders>
                </w:tcPr>
                <w:p w14:paraId="3D8E7B0E" w14:textId="77777777" w:rsidR="000B6676" w:rsidRDefault="000B6676">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0B6676" w14:paraId="6F973107" w14:textId="77777777">
                    <w:trPr>
                      <w:trHeight w:val="282"/>
                    </w:trPr>
                    <w:tc>
                      <w:tcPr>
                        <w:tcW w:w="2340" w:type="dxa"/>
                        <w:tcBorders>
                          <w:top w:val="nil"/>
                          <w:left w:val="nil"/>
                          <w:bottom w:val="nil"/>
                          <w:right w:val="nil"/>
                        </w:tcBorders>
                        <w:tcMar>
                          <w:top w:w="39" w:type="dxa"/>
                          <w:left w:w="39" w:type="dxa"/>
                          <w:bottom w:w="39" w:type="dxa"/>
                          <w:right w:w="39" w:type="dxa"/>
                        </w:tcMar>
                      </w:tcPr>
                      <w:p w14:paraId="1E139065" w14:textId="77777777" w:rsidR="000B6676" w:rsidRDefault="00D74A5F">
                        <w:pPr>
                          <w:spacing w:after="0" w:line="240" w:lineRule="auto"/>
                        </w:pPr>
                        <w:r>
                          <w:rPr>
                            <w:rFonts w:ascii="Arial" w:eastAsia="Arial" w:hAnsi="Arial"/>
                            <w:b/>
                            <w:color w:val="000000"/>
                          </w:rPr>
                          <w:t>Citizen Volunteers</w:t>
                        </w:r>
                      </w:p>
                    </w:tc>
                  </w:tr>
                </w:tbl>
                <w:p w14:paraId="1640DE8B" w14:textId="77777777" w:rsidR="000B6676" w:rsidRDefault="000B6676">
                  <w:pPr>
                    <w:spacing w:after="0" w:line="240" w:lineRule="auto"/>
                  </w:pPr>
                </w:p>
              </w:tc>
              <w:tc>
                <w:tcPr>
                  <w:tcW w:w="179" w:type="dxa"/>
                  <w:tcBorders>
                    <w:bottom w:val="single" w:sz="7" w:space="0" w:color="000000"/>
                  </w:tcBorders>
                </w:tcPr>
                <w:p w14:paraId="51A63DDB" w14:textId="77777777" w:rsidR="000B6676" w:rsidRDefault="000B6676">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0B6676" w14:paraId="1D562B33" w14:textId="77777777">
                    <w:trPr>
                      <w:trHeight w:val="282"/>
                    </w:trPr>
                    <w:tc>
                      <w:tcPr>
                        <w:tcW w:w="4320" w:type="dxa"/>
                        <w:tcBorders>
                          <w:top w:val="nil"/>
                          <w:left w:val="nil"/>
                          <w:bottom w:val="nil"/>
                          <w:right w:val="nil"/>
                        </w:tcBorders>
                        <w:tcMar>
                          <w:top w:w="39" w:type="dxa"/>
                          <w:left w:w="39" w:type="dxa"/>
                          <w:bottom w:w="39" w:type="dxa"/>
                          <w:right w:w="39" w:type="dxa"/>
                        </w:tcMar>
                      </w:tcPr>
                      <w:p w14:paraId="719FDFB6" w14:textId="77777777" w:rsidR="000B6676" w:rsidRDefault="000B6676">
                        <w:pPr>
                          <w:spacing w:after="0" w:line="240" w:lineRule="auto"/>
                          <w:rPr>
                            <w:sz w:val="0"/>
                          </w:rPr>
                        </w:pPr>
                      </w:p>
                    </w:tc>
                  </w:tr>
                </w:tbl>
                <w:p w14:paraId="0DC41487" w14:textId="77777777" w:rsidR="000B6676" w:rsidRDefault="000B6676">
                  <w:pPr>
                    <w:spacing w:after="0" w:line="240" w:lineRule="auto"/>
                  </w:pPr>
                </w:p>
              </w:tc>
              <w:tc>
                <w:tcPr>
                  <w:tcW w:w="1439" w:type="dxa"/>
                  <w:tcBorders>
                    <w:bottom w:val="single" w:sz="7" w:space="0" w:color="000000"/>
                  </w:tcBorders>
                </w:tcPr>
                <w:p w14:paraId="36544015" w14:textId="77777777" w:rsidR="000B6676" w:rsidRDefault="000B6676">
                  <w:pPr>
                    <w:pStyle w:val="EmptyCellLayoutStyle"/>
                    <w:spacing w:after="0" w:line="240" w:lineRule="auto"/>
                  </w:pPr>
                </w:p>
              </w:tc>
              <w:tc>
                <w:tcPr>
                  <w:tcW w:w="586" w:type="dxa"/>
                  <w:tcBorders>
                    <w:bottom w:val="single" w:sz="7" w:space="0" w:color="000000"/>
                    <w:right w:val="single" w:sz="7" w:space="0" w:color="000000"/>
                  </w:tcBorders>
                </w:tcPr>
                <w:p w14:paraId="592B3294" w14:textId="77777777" w:rsidR="000B6676" w:rsidRDefault="000B6676">
                  <w:pPr>
                    <w:pStyle w:val="EmptyCellLayoutStyle"/>
                    <w:spacing w:after="0" w:line="240" w:lineRule="auto"/>
                  </w:pPr>
                </w:p>
              </w:tc>
            </w:tr>
          </w:tbl>
          <w:p w14:paraId="61DDD4E6" w14:textId="77777777" w:rsidR="000B6676" w:rsidRDefault="000B6676">
            <w:pPr>
              <w:spacing w:after="0" w:line="240" w:lineRule="auto"/>
            </w:pPr>
          </w:p>
        </w:tc>
        <w:tc>
          <w:tcPr>
            <w:tcW w:w="24" w:type="dxa"/>
          </w:tcPr>
          <w:p w14:paraId="23DCE331" w14:textId="77777777" w:rsidR="000B6676" w:rsidRDefault="000B6676">
            <w:pPr>
              <w:pStyle w:val="EmptyCellLayoutStyle"/>
              <w:spacing w:after="0" w:line="240" w:lineRule="auto"/>
            </w:pPr>
          </w:p>
        </w:tc>
      </w:tr>
    </w:tbl>
    <w:p w14:paraId="088A3B7B" w14:textId="77777777" w:rsidR="000B6676" w:rsidRDefault="00D74A5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6"/>
        <w:gridCol w:w="9370"/>
        <w:gridCol w:w="24"/>
      </w:tblGrid>
      <w:tr w:rsidR="000B6676" w14:paraId="710BC51F" w14:textId="77777777">
        <w:trPr>
          <w:trHeight w:val="180"/>
        </w:trPr>
        <w:tc>
          <w:tcPr>
            <w:tcW w:w="36" w:type="dxa"/>
          </w:tcPr>
          <w:p w14:paraId="3A1889AB" w14:textId="77777777" w:rsidR="000B6676" w:rsidRDefault="000B6676">
            <w:pPr>
              <w:pStyle w:val="EmptyCellLayoutStyle"/>
              <w:spacing w:after="0" w:line="240" w:lineRule="auto"/>
            </w:pPr>
          </w:p>
        </w:tc>
        <w:tc>
          <w:tcPr>
            <w:tcW w:w="9370" w:type="dxa"/>
          </w:tcPr>
          <w:p w14:paraId="5A66307F" w14:textId="77777777" w:rsidR="000B6676" w:rsidRDefault="000B6676">
            <w:pPr>
              <w:pStyle w:val="EmptyCellLayoutStyle"/>
              <w:spacing w:after="0" w:line="240" w:lineRule="auto"/>
            </w:pPr>
          </w:p>
        </w:tc>
        <w:tc>
          <w:tcPr>
            <w:tcW w:w="24" w:type="dxa"/>
          </w:tcPr>
          <w:p w14:paraId="1D5F6E00" w14:textId="77777777" w:rsidR="000B6676" w:rsidRDefault="000B6676">
            <w:pPr>
              <w:pStyle w:val="EmptyCellLayoutStyle"/>
              <w:spacing w:after="0" w:line="240" w:lineRule="auto"/>
            </w:pPr>
          </w:p>
        </w:tc>
      </w:tr>
      <w:tr w:rsidR="000B6676" w14:paraId="2175F96F" w14:textId="77777777">
        <w:tc>
          <w:tcPr>
            <w:tcW w:w="36" w:type="dxa"/>
          </w:tcPr>
          <w:p w14:paraId="6B962F45" w14:textId="77777777" w:rsidR="000B6676" w:rsidRDefault="000B6676">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9316"/>
            </w:tblGrid>
            <w:tr w:rsidR="000B6676" w14:paraId="74697A4B" w14:textId="77777777">
              <w:trPr>
                <w:trHeight w:val="180"/>
              </w:trPr>
              <w:tc>
                <w:tcPr>
                  <w:tcW w:w="54" w:type="dxa"/>
                </w:tcPr>
                <w:p w14:paraId="7BA05164" w14:textId="77777777" w:rsidR="000B6676" w:rsidRDefault="000B6676">
                  <w:pPr>
                    <w:pStyle w:val="EmptyCellLayoutStyle"/>
                    <w:spacing w:after="0" w:line="240" w:lineRule="auto"/>
                  </w:pPr>
                </w:p>
              </w:tc>
              <w:tc>
                <w:tcPr>
                  <w:tcW w:w="9316" w:type="dxa"/>
                </w:tcPr>
                <w:p w14:paraId="505F55C0" w14:textId="77777777" w:rsidR="000B6676" w:rsidRDefault="000B6676">
                  <w:pPr>
                    <w:pStyle w:val="EmptyCellLayoutStyle"/>
                    <w:spacing w:after="0" w:line="240" w:lineRule="auto"/>
                  </w:pPr>
                </w:p>
              </w:tc>
            </w:tr>
            <w:tr w:rsidR="000B6676" w14:paraId="75B83DF3" w14:textId="77777777">
              <w:tc>
                <w:tcPr>
                  <w:tcW w:w="54" w:type="dxa"/>
                </w:tcPr>
                <w:p w14:paraId="0D857D65" w14:textId="77777777" w:rsidR="000B6676" w:rsidRDefault="000B6676">
                  <w:pPr>
                    <w:pStyle w:val="EmptyCellLayoutStyle"/>
                    <w:spacing w:after="0" w:line="240" w:lineRule="auto"/>
                  </w:pPr>
                </w:p>
              </w:tc>
              <w:tc>
                <w:tcPr>
                  <w:tcW w:w="93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564"/>
                  </w:tblGrid>
                  <w:tr w:rsidR="00F43990" w14:paraId="1E1124AF" w14:textId="77777777" w:rsidTr="00F43990">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283FC4" w14:textId="77777777" w:rsidR="000B6676" w:rsidRDefault="00D74A5F">
                        <w:pPr>
                          <w:spacing w:after="0" w:line="240" w:lineRule="auto"/>
                        </w:pPr>
                        <w:r>
                          <w:rPr>
                            <w:rFonts w:ascii="Arial" w:eastAsia="Arial" w:hAnsi="Arial"/>
                            <w:b/>
                            <w:color w:val="000000"/>
                            <w:u w:val="single"/>
                          </w:rPr>
                          <w:t>Survey scope and findings for Residential and Individual Home Supports</w:t>
                        </w:r>
                      </w:p>
                    </w:tc>
                  </w:tr>
                  <w:tr w:rsidR="000B6676" w14:paraId="49A5CB42"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2B90852" w14:textId="77777777" w:rsidR="000B6676" w:rsidRDefault="00D74A5F">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80F4D9" w14:textId="77777777" w:rsidR="000B6676" w:rsidRDefault="00D74A5F">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13E1879" w14:textId="77777777" w:rsidR="000B6676" w:rsidRDefault="00D74A5F">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63DCC85" w14:textId="77777777" w:rsidR="000B6676" w:rsidRDefault="00D74A5F">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DC002E" w14:textId="77777777" w:rsidR="000B6676" w:rsidRDefault="00D74A5F">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1FFB3EA" w14:textId="77777777" w:rsidR="000B6676" w:rsidRDefault="00D74A5F">
                        <w:pPr>
                          <w:spacing w:after="0" w:line="240" w:lineRule="auto"/>
                        </w:pPr>
                        <w:r>
                          <w:rPr>
                            <w:rFonts w:ascii="Arial" w:eastAsia="Arial" w:hAnsi="Arial"/>
                            <w:b/>
                            <w:color w:val="000000"/>
                          </w:rPr>
                          <w:t>Certification Level</w:t>
                        </w:r>
                      </w:p>
                    </w:tc>
                  </w:tr>
                  <w:tr w:rsidR="000B6676" w14:paraId="5EDFEBA1"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873861B" w14:textId="77777777" w:rsidR="000B6676" w:rsidRDefault="00D74A5F">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2ECB691" w14:textId="77777777" w:rsidR="000B6676" w:rsidRDefault="00D74A5F">
                        <w:pPr>
                          <w:spacing w:after="0" w:line="240" w:lineRule="auto"/>
                        </w:pPr>
                        <w:r>
                          <w:rPr>
                            <w:rFonts w:ascii="Arial" w:eastAsia="Arial" w:hAnsi="Arial"/>
                            <w:color w:val="000000"/>
                          </w:rPr>
                          <w:t xml:space="preserve">26 location(s) </w:t>
                        </w:r>
                        <w:r>
                          <w:rPr>
                            <w:rFonts w:ascii="Arial" w:eastAsia="Arial" w:hAnsi="Arial"/>
                            <w:color w:val="000000"/>
                          </w:rPr>
                          <w:br/>
                          <w:t xml:space="preserve">30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E249CC9" w14:textId="77777777" w:rsidR="000B6676" w:rsidRDefault="00D74A5F">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D9FA921" w14:textId="77777777" w:rsidR="000B6676" w:rsidRDefault="00D74A5F">
                        <w:pPr>
                          <w:spacing w:after="0" w:line="240" w:lineRule="auto"/>
                        </w:pPr>
                        <w:r>
                          <w:rPr>
                            <w:rFonts w:ascii="Arial" w:eastAsia="Arial" w:hAnsi="Arial"/>
                            <w:color w:val="000000"/>
                          </w:rPr>
                          <w:t>DDS 18/18</w:t>
                        </w:r>
                        <w:r>
                          <w:rPr>
                            <w:rFonts w:ascii="Arial" w:eastAsia="Arial" w:hAnsi="Arial"/>
                            <w:color w:val="000000"/>
                          </w:rPr>
                          <w:br/>
                          <w:t>Provider 65 / 72</w:t>
                        </w:r>
                        <w:r>
                          <w:rPr>
                            <w:rFonts w:ascii="Arial" w:eastAsia="Arial" w:hAnsi="Arial"/>
                            <w:color w:val="000000"/>
                          </w:rPr>
                          <w:br/>
                        </w:r>
                        <w:r>
                          <w:rPr>
                            <w:rFonts w:ascii="Arial" w:eastAsia="Arial" w:hAnsi="Arial"/>
                            <w:color w:val="000000"/>
                          </w:rPr>
                          <w:br/>
                        </w:r>
                        <w:r>
                          <w:rPr>
                            <w:rFonts w:ascii="Arial" w:eastAsia="Arial" w:hAnsi="Arial"/>
                            <w:color w:val="000000"/>
                          </w:rPr>
                          <w:br/>
                          <w:t>83 / 90 2 Year License 02/17/2022-  02/17/2024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1284D3A" w14:textId="77777777" w:rsidR="000B6676" w:rsidRDefault="000B6676">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22775D3" w14:textId="77777777" w:rsidR="000B6676" w:rsidRDefault="00D74A5F">
                        <w:pPr>
                          <w:spacing w:after="0" w:line="240" w:lineRule="auto"/>
                        </w:pPr>
                        <w:r>
                          <w:rPr>
                            <w:rFonts w:ascii="Arial" w:eastAsia="Arial" w:hAnsi="Arial"/>
                            <w:color w:val="000000"/>
                          </w:rPr>
                          <w:t>DDS 6 / 6</w:t>
                        </w:r>
                        <w:r>
                          <w:rPr>
                            <w:rFonts w:ascii="Arial" w:eastAsia="Arial" w:hAnsi="Arial"/>
                            <w:color w:val="000000"/>
                          </w:rPr>
                          <w:br/>
                          <w:t>Provider 80 / 89</w:t>
                        </w:r>
                        <w:r>
                          <w:rPr>
                            <w:rFonts w:ascii="Arial" w:eastAsia="Arial" w:hAnsi="Arial"/>
                            <w:color w:val="000000"/>
                          </w:rPr>
                          <w:br/>
                        </w:r>
                        <w:r>
                          <w:rPr>
                            <w:rFonts w:ascii="Arial" w:eastAsia="Arial" w:hAnsi="Arial"/>
                            <w:color w:val="000000"/>
                          </w:rPr>
                          <w:br/>
                        </w:r>
                        <w:r>
                          <w:rPr>
                            <w:rFonts w:ascii="Arial" w:eastAsia="Arial" w:hAnsi="Arial"/>
                            <w:color w:val="000000"/>
                          </w:rPr>
                          <w:br/>
                          <w:t>86 / 95 Certified 02/17/2022 -  02/17/2024</w:t>
                        </w:r>
                      </w:p>
                    </w:tc>
                  </w:tr>
                  <w:tr w:rsidR="000B6676" w14:paraId="6EF98FF7"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F605F" w14:textId="77777777" w:rsidR="000B6676" w:rsidRDefault="00D74A5F">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0F109" w14:textId="77777777" w:rsidR="000B6676" w:rsidRDefault="00D74A5F">
                        <w:pPr>
                          <w:spacing w:after="0" w:line="240" w:lineRule="auto"/>
                        </w:pPr>
                        <w:r>
                          <w:rPr>
                            <w:rFonts w:ascii="Arial" w:eastAsia="Arial" w:hAnsi="Arial"/>
                            <w:color w:val="000000"/>
                          </w:rPr>
                          <w:t xml:space="preserve">18 location(s) </w:t>
                        </w:r>
                        <w:r>
                          <w:rPr>
                            <w:rFonts w:ascii="Arial" w:eastAsia="Arial" w:hAnsi="Arial"/>
                            <w:color w:val="000000"/>
                          </w:rPr>
                          <w:br/>
                          <w:t xml:space="preserve">18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B958C"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50D4D"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C1CF6" w14:textId="77777777" w:rsidR="000B6676" w:rsidRDefault="00D74A5F">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FE8F9" w14:textId="77777777" w:rsidR="000B6676" w:rsidRDefault="00D74A5F">
                        <w:pPr>
                          <w:spacing w:after="0" w:line="240" w:lineRule="auto"/>
                        </w:pPr>
                        <w:r>
                          <w:rPr>
                            <w:rFonts w:ascii="Arial" w:eastAsia="Arial" w:hAnsi="Arial"/>
                            <w:color w:val="000000"/>
                          </w:rPr>
                          <w:t>20 / 22</w:t>
                        </w:r>
                      </w:p>
                    </w:tc>
                  </w:tr>
                  <w:tr w:rsidR="000B6676" w14:paraId="2A53A9D3"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4EC24" w14:textId="77777777" w:rsidR="000B6676" w:rsidRDefault="00D74A5F">
                        <w:pPr>
                          <w:spacing w:after="0" w:line="240" w:lineRule="auto"/>
                        </w:pPr>
                        <w:r>
                          <w:rPr>
                            <w:rFonts w:ascii="Arial" w:eastAsia="Arial" w:hAnsi="Arial"/>
                            <w:color w:val="000000"/>
                          </w:rPr>
                          <w:t>ABI-MFP 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41331" w14:textId="77777777" w:rsidR="000B6676" w:rsidRDefault="00D74A5F">
                        <w:pPr>
                          <w:spacing w:after="0" w:line="240" w:lineRule="auto"/>
                        </w:pPr>
                        <w:r>
                          <w:rPr>
                            <w:rFonts w:ascii="Arial" w:eastAsia="Arial" w:hAnsi="Arial"/>
                            <w:color w:val="000000"/>
                          </w:rPr>
                          <w:t xml:space="preserve">4 location(s) </w:t>
                        </w:r>
                        <w:r>
                          <w:rPr>
                            <w:rFonts w:ascii="Arial" w:eastAsia="Arial" w:hAnsi="Arial"/>
                            <w:color w:val="000000"/>
                          </w:rPr>
                          <w:br/>
                          <w:t xml:space="preserve">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13138"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9F2E8"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885A6" w14:textId="77777777" w:rsidR="000B6676" w:rsidRDefault="00D74A5F">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0334" w14:textId="77777777" w:rsidR="000B6676" w:rsidRDefault="00D74A5F">
                        <w:pPr>
                          <w:spacing w:after="0" w:line="240" w:lineRule="auto"/>
                        </w:pPr>
                        <w:r>
                          <w:rPr>
                            <w:rFonts w:ascii="Arial" w:eastAsia="Arial" w:hAnsi="Arial"/>
                            <w:color w:val="000000"/>
                          </w:rPr>
                          <w:t>18 / 22</w:t>
                        </w:r>
                      </w:p>
                    </w:tc>
                  </w:tr>
                  <w:tr w:rsidR="000B6676" w14:paraId="669AD81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6C583" w14:textId="77777777" w:rsidR="000B6676" w:rsidRDefault="00D74A5F">
                        <w:pPr>
                          <w:spacing w:after="0" w:line="240" w:lineRule="auto"/>
                        </w:pPr>
                        <w:r>
                          <w:rPr>
                            <w:rFonts w:ascii="Arial" w:eastAsia="Arial" w:hAnsi="Arial"/>
                            <w:color w:val="000000"/>
                          </w:rPr>
                          <w:t>Placement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425D5" w14:textId="77777777" w:rsidR="000B6676" w:rsidRDefault="00D74A5F">
                        <w:pPr>
                          <w:spacing w:after="0" w:line="240" w:lineRule="auto"/>
                        </w:pPr>
                        <w:r>
                          <w:rPr>
                            <w:rFonts w:ascii="Arial" w:eastAsia="Arial" w:hAnsi="Arial"/>
                            <w:color w:val="000000"/>
                          </w:rPr>
                          <w:t xml:space="preserve">2 location(s) </w:t>
                        </w:r>
                        <w:r>
                          <w:rPr>
                            <w:rFonts w:ascii="Arial" w:eastAsia="Arial" w:hAnsi="Arial"/>
                            <w:color w:val="000000"/>
                          </w:rPr>
                          <w:br/>
                          <w:t xml:space="preserve">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C1DCA"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FBE2E"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F9E7D" w14:textId="77777777" w:rsidR="000B6676" w:rsidRDefault="00D74A5F">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FE897" w14:textId="77777777" w:rsidR="000B6676" w:rsidRDefault="00D74A5F">
                        <w:pPr>
                          <w:spacing w:after="0" w:line="240" w:lineRule="auto"/>
                        </w:pPr>
                        <w:r>
                          <w:rPr>
                            <w:rFonts w:ascii="Arial" w:eastAsia="Arial" w:hAnsi="Arial"/>
                            <w:color w:val="000000"/>
                          </w:rPr>
                          <w:t>21 / 22</w:t>
                        </w:r>
                      </w:p>
                    </w:tc>
                  </w:tr>
                  <w:tr w:rsidR="000B6676" w14:paraId="3851E41E"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2136C" w14:textId="77777777" w:rsidR="000B6676" w:rsidRDefault="00D74A5F">
                        <w:pPr>
                          <w:spacing w:after="0" w:line="240" w:lineRule="auto"/>
                        </w:pPr>
                        <w:r>
                          <w:rPr>
                            <w:rFonts w:ascii="Arial" w:eastAsia="Arial" w:hAnsi="Arial"/>
                            <w:color w:val="000000"/>
                          </w:rPr>
                          <w:t>Respite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0013C" w14:textId="77777777" w:rsidR="000B6676" w:rsidRDefault="00D74A5F">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C1CF6"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FCBC0"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88267" w14:textId="77777777" w:rsidR="000B6676" w:rsidRDefault="00D74A5F">
                        <w:pPr>
                          <w:spacing w:after="0" w:line="240" w:lineRule="auto"/>
                        </w:pPr>
                        <w:r>
                          <w:rPr>
                            <w:rFonts w:ascii="Arial" w:eastAsia="Arial" w:hAnsi="Arial"/>
                            <w:color w:val="000000"/>
                          </w:rPr>
                          <w:t>No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F9AC9" w14:textId="77777777" w:rsidR="000B6676" w:rsidRDefault="00D74A5F">
                        <w:pPr>
                          <w:spacing w:after="0" w:line="240" w:lineRule="auto"/>
                        </w:pPr>
                        <w:r>
                          <w:rPr>
                            <w:rFonts w:ascii="Arial" w:eastAsia="Arial" w:hAnsi="Arial"/>
                            <w:color w:val="000000"/>
                          </w:rPr>
                          <w:t>No Review</w:t>
                        </w:r>
                      </w:p>
                    </w:tc>
                  </w:tr>
                  <w:tr w:rsidR="000B6676" w14:paraId="069F8A61"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9173C" w14:textId="77777777" w:rsidR="000B6676" w:rsidRDefault="00D74A5F">
                        <w:pPr>
                          <w:spacing w:after="0" w:line="240" w:lineRule="auto"/>
                        </w:pPr>
                        <w:r>
                          <w:rPr>
                            <w:rFonts w:ascii="Arial" w:eastAsia="Arial" w:hAnsi="Arial"/>
                            <w:color w:val="000000"/>
                          </w:rPr>
                          <w:t>Individual Home Supports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D2573" w14:textId="77777777" w:rsidR="000B6676" w:rsidRDefault="00D74A5F">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27FA6"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7D919"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06D19" w14:textId="77777777" w:rsidR="000B6676" w:rsidRDefault="00D74A5F">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629D4" w14:textId="77777777" w:rsidR="000B6676" w:rsidRDefault="00D74A5F">
                        <w:pPr>
                          <w:spacing w:after="0" w:line="240" w:lineRule="auto"/>
                        </w:pPr>
                        <w:r>
                          <w:rPr>
                            <w:rFonts w:ascii="Arial" w:eastAsia="Arial" w:hAnsi="Arial"/>
                            <w:color w:val="000000"/>
                          </w:rPr>
                          <w:t>21 / 23</w:t>
                        </w:r>
                      </w:p>
                    </w:tc>
                  </w:tr>
                  <w:tr w:rsidR="000B6676" w14:paraId="24D6A7F6"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C4EFB" w14:textId="77777777" w:rsidR="000B6676" w:rsidRDefault="00D74A5F">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EBF4F" w14:textId="77777777" w:rsidR="000B6676" w:rsidRDefault="00D74A5F">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2885"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542AB"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B777B" w14:textId="77777777" w:rsidR="000B6676" w:rsidRDefault="00D74A5F">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38FF6" w14:textId="77777777" w:rsidR="000B6676" w:rsidRDefault="00D74A5F">
                        <w:pPr>
                          <w:spacing w:after="0" w:line="240" w:lineRule="auto"/>
                        </w:pPr>
                        <w:r>
                          <w:rPr>
                            <w:rFonts w:ascii="Arial" w:eastAsia="Arial" w:hAnsi="Arial"/>
                            <w:color w:val="000000"/>
                          </w:rPr>
                          <w:t>6 / 6</w:t>
                        </w:r>
                      </w:p>
                    </w:tc>
                  </w:tr>
                  <w:tr w:rsidR="00F43990" w14:paraId="69BC3B0F" w14:textId="77777777" w:rsidTr="00F43990">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F648CE" w14:textId="77777777" w:rsidR="000B6676" w:rsidRDefault="00D74A5F">
                        <w:pPr>
                          <w:spacing w:after="0" w:line="240" w:lineRule="auto"/>
                        </w:pPr>
                        <w:r>
                          <w:rPr>
                            <w:rFonts w:ascii="Arial" w:eastAsia="Arial" w:hAnsi="Arial"/>
                            <w:b/>
                            <w:color w:val="000000"/>
                            <w:u w:val="single"/>
                          </w:rPr>
                          <w:t>Survey scope and findings for Employment and Day Supports</w:t>
                        </w:r>
                      </w:p>
                    </w:tc>
                  </w:tr>
                  <w:tr w:rsidR="000B6676" w14:paraId="53E2FE50"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53299F8" w14:textId="77777777" w:rsidR="000B6676" w:rsidRDefault="00D74A5F">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149B209" w14:textId="77777777" w:rsidR="000B6676" w:rsidRDefault="00D74A5F">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3FCF52" w14:textId="77777777" w:rsidR="000B6676" w:rsidRDefault="00D74A5F">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20164A3" w14:textId="77777777" w:rsidR="000B6676" w:rsidRDefault="00D74A5F">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A7EB820" w14:textId="77777777" w:rsidR="000B6676" w:rsidRDefault="00D74A5F">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A6A87A8" w14:textId="77777777" w:rsidR="000B6676" w:rsidRDefault="00D74A5F">
                        <w:pPr>
                          <w:spacing w:after="0" w:line="240" w:lineRule="auto"/>
                        </w:pPr>
                        <w:r>
                          <w:rPr>
                            <w:rFonts w:ascii="Arial" w:eastAsia="Arial" w:hAnsi="Arial"/>
                            <w:b/>
                            <w:color w:val="000000"/>
                          </w:rPr>
                          <w:t>Certification Level</w:t>
                        </w:r>
                      </w:p>
                    </w:tc>
                  </w:tr>
                  <w:tr w:rsidR="000B6676" w14:paraId="6D9928C4"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6432B70" w14:textId="77777777" w:rsidR="000B6676" w:rsidRDefault="00D74A5F">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9E64281" w14:textId="77777777" w:rsidR="000B6676" w:rsidRDefault="00D74A5F">
                        <w:pPr>
                          <w:spacing w:after="0" w:line="240" w:lineRule="auto"/>
                        </w:pPr>
                        <w:r>
                          <w:rPr>
                            <w:rFonts w:ascii="Arial" w:eastAsia="Arial" w:hAnsi="Arial"/>
                            <w:color w:val="000000"/>
                          </w:rPr>
                          <w:t xml:space="preserve">6 location(s) </w:t>
                        </w:r>
                        <w:r>
                          <w:rPr>
                            <w:rFonts w:ascii="Arial" w:eastAsia="Arial" w:hAnsi="Arial"/>
                            <w:color w:val="000000"/>
                          </w:rPr>
                          <w:br/>
                          <w:t xml:space="preserve">18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1920809" w14:textId="77777777" w:rsidR="000B6676" w:rsidRDefault="00D74A5F">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A4B0B73" w14:textId="77777777" w:rsidR="000B6676" w:rsidRDefault="00D74A5F">
                        <w:pPr>
                          <w:spacing w:after="0" w:line="240" w:lineRule="auto"/>
                        </w:pPr>
                        <w:r>
                          <w:rPr>
                            <w:rFonts w:ascii="Arial" w:eastAsia="Arial" w:hAnsi="Arial"/>
                            <w:color w:val="000000"/>
                          </w:rPr>
                          <w:t>DDS 13/13</w:t>
                        </w:r>
                        <w:r>
                          <w:rPr>
                            <w:rFonts w:ascii="Arial" w:eastAsia="Arial" w:hAnsi="Arial"/>
                            <w:color w:val="000000"/>
                          </w:rPr>
                          <w:br/>
                          <w:t>Provider 60 / 62</w:t>
                        </w:r>
                        <w:r>
                          <w:rPr>
                            <w:rFonts w:ascii="Arial" w:eastAsia="Arial" w:hAnsi="Arial"/>
                            <w:color w:val="000000"/>
                          </w:rPr>
                          <w:br/>
                        </w:r>
                        <w:r>
                          <w:rPr>
                            <w:rFonts w:ascii="Arial" w:eastAsia="Arial" w:hAnsi="Arial"/>
                            <w:color w:val="000000"/>
                          </w:rPr>
                          <w:br/>
                        </w:r>
                        <w:r>
                          <w:rPr>
                            <w:rFonts w:ascii="Arial" w:eastAsia="Arial" w:hAnsi="Arial"/>
                            <w:color w:val="000000"/>
                          </w:rPr>
                          <w:br/>
                          <w:t>73 / 75 2 Year License 02/17/2022-  02/17/2024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C030DE0" w14:textId="77777777" w:rsidR="000B6676" w:rsidRDefault="000B6676">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C380EB5" w14:textId="77777777" w:rsidR="000B6676" w:rsidRDefault="00D74A5F">
                        <w:pPr>
                          <w:spacing w:after="0" w:line="240" w:lineRule="auto"/>
                        </w:pPr>
                        <w:r>
                          <w:rPr>
                            <w:rFonts w:ascii="Arial" w:eastAsia="Arial" w:hAnsi="Arial"/>
                            <w:color w:val="000000"/>
                          </w:rPr>
                          <w:t>DDS 1 / 1</w:t>
                        </w:r>
                        <w:r>
                          <w:rPr>
                            <w:rFonts w:ascii="Arial" w:eastAsia="Arial" w:hAnsi="Arial"/>
                            <w:color w:val="000000"/>
                          </w:rPr>
                          <w:br/>
                          <w:t>Provider 28 / 28</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29 / 29 Certified 02/17/2022 -  02/17/2024</w:t>
                        </w:r>
                      </w:p>
                    </w:tc>
                  </w:tr>
                  <w:tr w:rsidR="000B6676" w14:paraId="4CADD8ED"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DE070" w14:textId="77777777" w:rsidR="000B6676" w:rsidRDefault="00D74A5F">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7FEA2" w14:textId="77777777" w:rsidR="000B6676" w:rsidRDefault="00D74A5F">
                        <w:pPr>
                          <w:spacing w:after="0" w:line="240" w:lineRule="auto"/>
                        </w:pPr>
                        <w:r>
                          <w:rPr>
                            <w:rFonts w:ascii="Arial" w:eastAsia="Arial" w:hAnsi="Arial"/>
                            <w:color w:val="000000"/>
                          </w:rPr>
                          <w:t xml:space="preserve">4 location(s) </w:t>
                        </w:r>
                        <w:r>
                          <w:rPr>
                            <w:rFonts w:ascii="Arial" w:eastAsia="Arial" w:hAnsi="Arial"/>
                            <w:color w:val="000000"/>
                          </w:rPr>
                          <w:br/>
                          <w:t xml:space="preserve">9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04D70"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7B18E"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375B1" w14:textId="77777777" w:rsidR="000B6676" w:rsidRDefault="00D74A5F">
                        <w:pPr>
                          <w:spacing w:after="0" w:line="240" w:lineRule="auto"/>
                        </w:pPr>
                        <w:r>
                          <w:rPr>
                            <w:rFonts w:ascii="Arial" w:eastAsia="Arial" w:hAnsi="Arial"/>
                            <w:color w:val="000000"/>
                          </w:rPr>
                          <w:t>Deemed</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6F0BA" w14:textId="77777777" w:rsidR="000B6676" w:rsidRDefault="00D74A5F">
                        <w:pPr>
                          <w:spacing w:after="0" w:line="240" w:lineRule="auto"/>
                        </w:pPr>
                        <w:r>
                          <w:rPr>
                            <w:rFonts w:ascii="Arial" w:eastAsia="Arial" w:hAnsi="Arial"/>
                            <w:color w:val="000000"/>
                          </w:rPr>
                          <w:t>0/0(Provider)</w:t>
                        </w:r>
                      </w:p>
                    </w:tc>
                  </w:tr>
                  <w:tr w:rsidR="000B6676" w14:paraId="53431EE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7CF45" w14:textId="77777777" w:rsidR="000B6676" w:rsidRDefault="00D74A5F">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7555E" w14:textId="77777777" w:rsidR="000B6676" w:rsidRDefault="00D74A5F">
                        <w:pPr>
                          <w:spacing w:after="0" w:line="240" w:lineRule="auto"/>
                        </w:pPr>
                        <w:r>
                          <w:rPr>
                            <w:rFonts w:ascii="Arial" w:eastAsia="Arial" w:hAnsi="Arial"/>
                            <w:color w:val="000000"/>
                          </w:rPr>
                          <w:t xml:space="preserve">2 location(s) </w:t>
                        </w:r>
                        <w:r>
                          <w:rPr>
                            <w:rFonts w:ascii="Arial" w:eastAsia="Arial" w:hAnsi="Arial"/>
                            <w:color w:val="000000"/>
                          </w:rPr>
                          <w:br/>
                          <w:t xml:space="preserve">9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2E60B"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0073E"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2A7CC" w14:textId="77777777" w:rsidR="000B6676" w:rsidRDefault="00D74A5F">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C0185" w14:textId="77777777" w:rsidR="000B6676" w:rsidRDefault="00D74A5F">
                        <w:pPr>
                          <w:spacing w:after="0" w:line="240" w:lineRule="auto"/>
                        </w:pPr>
                        <w:r>
                          <w:rPr>
                            <w:rFonts w:ascii="Arial" w:eastAsia="Arial" w:hAnsi="Arial"/>
                            <w:color w:val="000000"/>
                          </w:rPr>
                          <w:t>23 / 23</w:t>
                        </w:r>
                      </w:p>
                    </w:tc>
                  </w:tr>
                  <w:tr w:rsidR="000B6676" w14:paraId="0CD760F2"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6ABF0" w14:textId="77777777" w:rsidR="000B6676" w:rsidRDefault="00D74A5F">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EEC5C" w14:textId="77777777" w:rsidR="000B6676" w:rsidRDefault="00D74A5F">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E348D" w14:textId="77777777" w:rsidR="000B6676" w:rsidRDefault="000B667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2E8BA" w14:textId="77777777" w:rsidR="000B6676" w:rsidRDefault="000B667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709CD" w14:textId="77777777" w:rsidR="000B6676" w:rsidRDefault="00D74A5F">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FDC69" w14:textId="77777777" w:rsidR="000B6676" w:rsidRDefault="00D74A5F">
                        <w:pPr>
                          <w:spacing w:after="0" w:line="240" w:lineRule="auto"/>
                        </w:pPr>
                        <w:r>
                          <w:rPr>
                            <w:rFonts w:ascii="Arial" w:eastAsia="Arial" w:hAnsi="Arial"/>
                            <w:color w:val="000000"/>
                          </w:rPr>
                          <w:t>6 / 6</w:t>
                        </w:r>
                      </w:p>
                    </w:tc>
                  </w:tr>
                </w:tbl>
                <w:p w14:paraId="3DAECB40" w14:textId="77777777" w:rsidR="000B6676" w:rsidRDefault="000B6676">
                  <w:pPr>
                    <w:spacing w:after="0" w:line="240" w:lineRule="auto"/>
                  </w:pPr>
                </w:p>
              </w:tc>
            </w:tr>
          </w:tbl>
          <w:p w14:paraId="382D7C1A" w14:textId="77777777" w:rsidR="000B6676" w:rsidRDefault="000B6676">
            <w:pPr>
              <w:spacing w:after="0" w:line="240" w:lineRule="auto"/>
            </w:pPr>
          </w:p>
        </w:tc>
        <w:tc>
          <w:tcPr>
            <w:tcW w:w="24" w:type="dxa"/>
          </w:tcPr>
          <w:p w14:paraId="43FECFC8" w14:textId="77777777" w:rsidR="000B6676" w:rsidRDefault="000B6676">
            <w:pPr>
              <w:pStyle w:val="EmptyCellLayoutStyle"/>
              <w:spacing w:after="0" w:line="240" w:lineRule="auto"/>
            </w:pPr>
          </w:p>
        </w:tc>
      </w:tr>
    </w:tbl>
    <w:p w14:paraId="45EEDFA1" w14:textId="77777777" w:rsidR="000B6676" w:rsidRDefault="00D74A5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0B6676" w14:paraId="46EFCFC0" w14:textId="77777777">
        <w:tc>
          <w:tcPr>
            <w:tcW w:w="180" w:type="dxa"/>
          </w:tcPr>
          <w:p w14:paraId="78060830" w14:textId="77777777" w:rsidR="000B6676" w:rsidRDefault="000B6676">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152"/>
            </w:tblGrid>
            <w:tr w:rsidR="000B6676" w14:paraId="76AD1B82" w14:textId="77777777">
              <w:trPr>
                <w:trHeight w:val="180"/>
              </w:trPr>
              <w:tc>
                <w:tcPr>
                  <w:tcW w:w="3060" w:type="dxa"/>
                  <w:tcBorders>
                    <w:top w:val="single" w:sz="7" w:space="0" w:color="000000"/>
                    <w:left w:val="single" w:sz="7" w:space="0" w:color="000000"/>
                  </w:tcBorders>
                </w:tcPr>
                <w:p w14:paraId="1A751E70" w14:textId="77777777" w:rsidR="000B6676" w:rsidRDefault="000B6676">
                  <w:pPr>
                    <w:pStyle w:val="EmptyCellLayoutStyle"/>
                    <w:spacing w:after="0" w:line="240" w:lineRule="auto"/>
                  </w:pPr>
                </w:p>
              </w:tc>
              <w:tc>
                <w:tcPr>
                  <w:tcW w:w="6166" w:type="dxa"/>
                  <w:tcBorders>
                    <w:top w:val="single" w:sz="7" w:space="0" w:color="000000"/>
                    <w:right w:val="single" w:sz="7" w:space="0" w:color="000000"/>
                  </w:tcBorders>
                </w:tcPr>
                <w:p w14:paraId="1A1D720D" w14:textId="77777777" w:rsidR="000B6676" w:rsidRDefault="000B6676">
                  <w:pPr>
                    <w:pStyle w:val="EmptyCellLayoutStyle"/>
                    <w:spacing w:after="0" w:line="240" w:lineRule="auto"/>
                  </w:pPr>
                </w:p>
              </w:tc>
            </w:tr>
            <w:tr w:rsidR="000B6676" w14:paraId="00C12F4D"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0B6676" w14:paraId="6941617B" w14:textId="77777777">
                    <w:trPr>
                      <w:trHeight w:val="282"/>
                    </w:trPr>
                    <w:tc>
                      <w:tcPr>
                        <w:tcW w:w="3060" w:type="dxa"/>
                        <w:tcBorders>
                          <w:top w:val="nil"/>
                          <w:left w:val="nil"/>
                          <w:bottom w:val="nil"/>
                          <w:right w:val="nil"/>
                        </w:tcBorders>
                        <w:tcMar>
                          <w:top w:w="39" w:type="dxa"/>
                          <w:left w:w="39" w:type="dxa"/>
                          <w:bottom w:w="39" w:type="dxa"/>
                          <w:right w:w="39" w:type="dxa"/>
                        </w:tcMar>
                      </w:tcPr>
                      <w:p w14:paraId="6A0552AB" w14:textId="77777777" w:rsidR="000B6676" w:rsidRDefault="00D74A5F">
                        <w:pPr>
                          <w:spacing w:after="0" w:line="240" w:lineRule="auto"/>
                        </w:pPr>
                        <w:r>
                          <w:rPr>
                            <w:rFonts w:ascii="Arial" w:eastAsia="Arial" w:hAnsi="Arial"/>
                            <w:b/>
                            <w:color w:val="000000"/>
                            <w:sz w:val="24"/>
                            <w:u w:val="single"/>
                          </w:rPr>
                          <w:t>EXECUTIVE SUMMARY :</w:t>
                        </w:r>
                      </w:p>
                    </w:tc>
                  </w:tr>
                </w:tbl>
                <w:p w14:paraId="0C459317" w14:textId="77777777" w:rsidR="000B6676" w:rsidRDefault="000B6676">
                  <w:pPr>
                    <w:spacing w:after="0" w:line="240" w:lineRule="auto"/>
                  </w:pPr>
                </w:p>
              </w:tc>
              <w:tc>
                <w:tcPr>
                  <w:tcW w:w="6166" w:type="dxa"/>
                  <w:tcBorders>
                    <w:right w:val="single" w:sz="7" w:space="0" w:color="000000"/>
                  </w:tcBorders>
                </w:tcPr>
                <w:p w14:paraId="64287FF1" w14:textId="77777777" w:rsidR="000B6676" w:rsidRDefault="000B6676">
                  <w:pPr>
                    <w:pStyle w:val="EmptyCellLayoutStyle"/>
                    <w:spacing w:after="0" w:line="240" w:lineRule="auto"/>
                  </w:pPr>
                </w:p>
              </w:tc>
            </w:tr>
            <w:tr w:rsidR="000B6676" w14:paraId="3F2853A1" w14:textId="77777777">
              <w:trPr>
                <w:trHeight w:val="180"/>
              </w:trPr>
              <w:tc>
                <w:tcPr>
                  <w:tcW w:w="3060" w:type="dxa"/>
                  <w:tcBorders>
                    <w:left w:val="single" w:sz="7" w:space="0" w:color="000000"/>
                  </w:tcBorders>
                </w:tcPr>
                <w:p w14:paraId="0E403BEC" w14:textId="77777777" w:rsidR="000B6676" w:rsidRDefault="000B6676">
                  <w:pPr>
                    <w:pStyle w:val="EmptyCellLayoutStyle"/>
                    <w:spacing w:after="0" w:line="240" w:lineRule="auto"/>
                  </w:pPr>
                </w:p>
              </w:tc>
              <w:tc>
                <w:tcPr>
                  <w:tcW w:w="6166" w:type="dxa"/>
                  <w:tcBorders>
                    <w:right w:val="single" w:sz="7" w:space="0" w:color="000000"/>
                  </w:tcBorders>
                </w:tcPr>
                <w:p w14:paraId="514780E3" w14:textId="77777777" w:rsidR="000B6676" w:rsidRDefault="000B6676">
                  <w:pPr>
                    <w:pStyle w:val="EmptyCellLayoutStyle"/>
                    <w:spacing w:after="0" w:line="240" w:lineRule="auto"/>
                  </w:pPr>
                </w:p>
              </w:tc>
            </w:tr>
            <w:tr w:rsidR="00F43990" w14:paraId="1864B8BC" w14:textId="77777777" w:rsidTr="00F43990">
              <w:trPr>
                <w:trHeight w:val="359"/>
              </w:trPr>
              <w:tc>
                <w:tcPr>
                  <w:tcW w:w="30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0B6676" w14:paraId="3A27ACA2" w14:textId="77777777">
                    <w:trPr>
                      <w:trHeight w:val="282"/>
                    </w:trPr>
                    <w:tc>
                      <w:tcPr>
                        <w:tcW w:w="9226" w:type="dxa"/>
                        <w:tcBorders>
                          <w:top w:val="nil"/>
                          <w:left w:val="nil"/>
                          <w:bottom w:val="nil"/>
                          <w:right w:val="nil"/>
                        </w:tcBorders>
                        <w:tcMar>
                          <w:top w:w="39" w:type="dxa"/>
                          <w:left w:w="39" w:type="dxa"/>
                          <w:bottom w:w="39" w:type="dxa"/>
                          <w:right w:w="39" w:type="dxa"/>
                        </w:tcMar>
                      </w:tcPr>
                      <w:p w14:paraId="091D0A7A" w14:textId="77777777" w:rsidR="000B6676" w:rsidRDefault="00D74A5F">
                        <w:pPr>
                          <w:spacing w:after="0" w:line="240" w:lineRule="auto"/>
                        </w:pPr>
                        <w:r>
                          <w:rPr>
                            <w:rFonts w:ascii="Arial" w:eastAsia="Arial" w:hAnsi="Arial"/>
                            <w:color w:val="000000"/>
                          </w:rPr>
                          <w:t>VINFEN is a large nonprofit human services provider with a geographical reach that spans across many regions of Massachusetts.  The agency provides services and supports to individuals with Intellectual and Developmental Disabilities (ID/DD), Acquired Brai</w:t>
                        </w:r>
                        <w:r>
                          <w:rPr>
                            <w:rFonts w:ascii="Arial" w:eastAsia="Arial" w:hAnsi="Arial"/>
                            <w:color w:val="000000"/>
                          </w:rPr>
                          <w:t>n Injury (ABI), Autism and other mental illnesses and behavioral health challenges.  VINFEN operates 24/7 Residential Homes, Individual Home Supports (IHS), Placement (Shared Living), and Respite Services. It also offers Day Services including Community Ba</w:t>
                        </w:r>
                        <w:r>
                          <w:rPr>
                            <w:rFonts w:ascii="Arial" w:eastAsia="Arial" w:hAnsi="Arial"/>
                            <w:color w:val="000000"/>
                          </w:rPr>
                          <w:t xml:space="preserve">sed Day Services (CBDS), and Employment Supports. </w:t>
                        </w:r>
                        <w:r>
                          <w:rPr>
                            <w:rFonts w:ascii="Arial" w:eastAsia="Arial" w:hAnsi="Arial"/>
                            <w:color w:val="000000"/>
                          </w:rPr>
                          <w:br/>
                        </w:r>
                        <w:r>
                          <w:rPr>
                            <w:rFonts w:ascii="Arial" w:eastAsia="Arial" w:hAnsi="Arial"/>
                            <w:color w:val="000000"/>
                          </w:rPr>
                          <w:br/>
                          <w:t xml:space="preserve">For this 2022 Licensing and Certification review the agency was offered and elected to perform a self-assessment of both licensing and certification indicators.  A targeted review performed by DDS Office </w:t>
                        </w:r>
                        <w:r>
                          <w:rPr>
                            <w:rFonts w:ascii="Arial" w:eastAsia="Arial" w:hAnsi="Arial"/>
                            <w:color w:val="000000"/>
                          </w:rPr>
                          <w:t>of Quality Enhancement encompassed all critical indicators as well as the licensing and certification indicators found to be not met at the agency's last review.  This survey report details the cumulative findings of both the agency's self-assessment proce</w:t>
                        </w:r>
                        <w:r>
                          <w:rPr>
                            <w:rFonts w:ascii="Arial" w:eastAsia="Arial" w:hAnsi="Arial"/>
                            <w:color w:val="000000"/>
                          </w:rPr>
                          <w:t>ss as well as the DDS targeted review.</w:t>
                        </w:r>
                        <w:r>
                          <w:rPr>
                            <w:rFonts w:ascii="Arial" w:eastAsia="Arial" w:hAnsi="Arial"/>
                            <w:color w:val="000000"/>
                          </w:rPr>
                          <w:br/>
                        </w:r>
                        <w:r>
                          <w:rPr>
                            <w:rFonts w:ascii="Arial" w:eastAsia="Arial" w:hAnsi="Arial"/>
                            <w:color w:val="000000"/>
                          </w:rPr>
                          <w:br/>
                          <w:t>The results of the DDS review highlighted many practices which protected and helped maintain the health and well-being of individuals served by the agency.  Across services allegations of abuse and neglect were repor</w:t>
                        </w:r>
                        <w:r>
                          <w:rPr>
                            <w:rFonts w:ascii="Arial" w:eastAsia="Arial" w:hAnsi="Arial"/>
                            <w:color w:val="000000"/>
                          </w:rPr>
                          <w:t xml:space="preserve">ted as mandated, and for both residential and day service groupings environmental inspections were completed as required. Emergency back-up plans were in place at all service locations, and individuals were supported to evacuate in an emergency within the </w:t>
                        </w:r>
                        <w:r>
                          <w:rPr>
                            <w:rFonts w:ascii="Arial" w:eastAsia="Arial" w:hAnsi="Arial"/>
                            <w:color w:val="000000"/>
                          </w:rPr>
                          <w:t>required timeframe.  The implementation of enhanced screening, cleaning and safety protocols in response to the Covid-19 pandemic was also noted across all services sites.</w:t>
                        </w:r>
                        <w:r>
                          <w:rPr>
                            <w:rFonts w:ascii="Arial" w:eastAsia="Arial" w:hAnsi="Arial"/>
                            <w:color w:val="000000"/>
                          </w:rPr>
                          <w:br/>
                        </w:r>
                        <w:r>
                          <w:rPr>
                            <w:rFonts w:ascii="Arial" w:eastAsia="Arial" w:hAnsi="Arial"/>
                            <w:color w:val="000000"/>
                          </w:rPr>
                          <w:br/>
                          <w:t>In both the residential and day service groupings, medication administration and do</w:t>
                        </w:r>
                        <w:r>
                          <w:rPr>
                            <w:rFonts w:ascii="Arial" w:eastAsia="Arial" w:hAnsi="Arial"/>
                            <w:color w:val="000000"/>
                          </w:rPr>
                          <w:t>cumentation as well as the implementation of medical treatment protocols was done in accordance with the orders of physicians and healthcare providers  Medication treatment plans where needed were developed to contain all required components and were submi</w:t>
                        </w:r>
                        <w:r>
                          <w:rPr>
                            <w:rFonts w:ascii="Arial" w:eastAsia="Arial" w:hAnsi="Arial"/>
                            <w:color w:val="000000"/>
                          </w:rPr>
                          <w:t>tted to the required groups for review.  Oral and written communication about individuals was respectful, and people had privacy when taking care of personal needs and concerns.  Additionally, staff demonstrated working knowledge of the needs of individual</w:t>
                        </w:r>
                        <w:r>
                          <w:rPr>
                            <w:rFonts w:ascii="Arial" w:eastAsia="Arial" w:hAnsi="Arial"/>
                            <w:color w:val="000000"/>
                          </w:rPr>
                          <w:t xml:space="preserve">s served.  </w:t>
                        </w:r>
                        <w:r>
                          <w:rPr>
                            <w:rFonts w:ascii="Arial" w:eastAsia="Arial" w:hAnsi="Arial"/>
                            <w:color w:val="000000"/>
                          </w:rPr>
                          <w:br/>
                        </w:r>
                        <w:r>
                          <w:rPr>
                            <w:rFonts w:ascii="Arial" w:eastAsia="Arial" w:hAnsi="Arial"/>
                            <w:color w:val="000000"/>
                          </w:rPr>
                          <w:br/>
                          <w:t xml:space="preserve">Across residential services financial training plans were in place, and expenses were documented and tracked.  Individuals were assessed as to their needs for intimacy and companionship as well.  </w:t>
                        </w:r>
                        <w:r>
                          <w:rPr>
                            <w:rFonts w:ascii="Arial" w:eastAsia="Arial" w:hAnsi="Arial"/>
                            <w:color w:val="000000"/>
                          </w:rPr>
                          <w:br/>
                        </w:r>
                        <w:r>
                          <w:rPr>
                            <w:rFonts w:ascii="Arial" w:eastAsia="Arial" w:hAnsi="Arial"/>
                            <w:color w:val="000000"/>
                          </w:rPr>
                          <w:br/>
                          <w:t>This targeted review revealed an area where o</w:t>
                        </w:r>
                        <w:r>
                          <w:rPr>
                            <w:rFonts w:ascii="Arial" w:eastAsia="Arial" w:hAnsi="Arial"/>
                            <w:color w:val="000000"/>
                          </w:rPr>
                          <w:t xml:space="preserve">ngoing attention is needed; that is the maintenance of water temperature within its locations to be within required limits.  </w:t>
                        </w:r>
                        <w:r>
                          <w:rPr>
                            <w:rFonts w:ascii="Arial" w:eastAsia="Arial" w:hAnsi="Arial"/>
                            <w:color w:val="000000"/>
                          </w:rPr>
                          <w:br/>
                        </w:r>
                        <w:r>
                          <w:rPr>
                            <w:rFonts w:ascii="Arial" w:eastAsia="Arial" w:hAnsi="Arial"/>
                            <w:color w:val="000000"/>
                          </w:rPr>
                          <w:br/>
                        </w:r>
                        <w:r>
                          <w:rPr>
                            <w:rFonts w:ascii="Arial" w:eastAsia="Arial" w:hAnsi="Arial"/>
                            <w:color w:val="000000"/>
                          </w:rPr>
                          <w:br/>
                          <w:t>Vinfen will receive a Two-Year License for its Residential Services grouping with 92% of licensing indicators met.  It will also</w:t>
                        </w:r>
                        <w:r>
                          <w:rPr>
                            <w:rFonts w:ascii="Arial" w:eastAsia="Arial" w:hAnsi="Arial"/>
                            <w:color w:val="000000"/>
                          </w:rPr>
                          <w:t xml:space="preserve"> receive a Two-Year License for its Day Services grouping with 97% of licensing indicators met.  As a result of this score, the agency will conduct its own follow-up for licensing indicators that were not met and submit the results to the Office of Quality</w:t>
                        </w:r>
                        <w:r>
                          <w:rPr>
                            <w:rFonts w:ascii="Arial" w:eastAsia="Arial" w:hAnsi="Arial"/>
                            <w:color w:val="000000"/>
                          </w:rPr>
                          <w:t xml:space="preserve"> Enhancement within 60 days of the Service Enhancement Meeting.  The agency scored 91% for certification indicators in its Residential Service Grouping and a 100% in its Day Services Grouping, Therefore the agency is certified in both service groupings.</w:t>
                        </w:r>
                        <w:r>
                          <w:rPr>
                            <w:rFonts w:ascii="Arial" w:eastAsia="Arial" w:hAnsi="Arial"/>
                            <w:color w:val="000000"/>
                          </w:rPr>
                          <w:br/>
                        </w:r>
                        <w:r>
                          <w:rPr>
                            <w:rFonts w:ascii="Arial" w:eastAsia="Arial" w:hAnsi="Arial"/>
                            <w:color w:val="000000"/>
                          </w:rPr>
                          <w:br/>
                          <w:t>T</w:t>
                        </w:r>
                        <w:r>
                          <w:rPr>
                            <w:rFonts w:ascii="Arial" w:eastAsia="Arial" w:hAnsi="Arial"/>
                            <w:color w:val="000000"/>
                          </w:rPr>
                          <w:t>he provider's self-assessment process and ratings are outlined below.</w:t>
                        </w:r>
                      </w:p>
                    </w:tc>
                  </w:tr>
                </w:tbl>
                <w:p w14:paraId="1F16932D" w14:textId="77777777" w:rsidR="000B6676" w:rsidRDefault="000B6676">
                  <w:pPr>
                    <w:spacing w:after="0" w:line="240" w:lineRule="auto"/>
                  </w:pPr>
                </w:p>
              </w:tc>
            </w:tr>
          </w:tbl>
          <w:p w14:paraId="6B0FC94E" w14:textId="77777777" w:rsidR="000B6676" w:rsidRDefault="000B6676">
            <w:pPr>
              <w:spacing w:after="0" w:line="240" w:lineRule="auto"/>
            </w:pPr>
          </w:p>
        </w:tc>
        <w:tc>
          <w:tcPr>
            <w:tcW w:w="24" w:type="dxa"/>
          </w:tcPr>
          <w:p w14:paraId="57AA9A57" w14:textId="77777777" w:rsidR="000B6676" w:rsidRDefault="000B6676">
            <w:pPr>
              <w:pStyle w:val="EmptyCellLayoutStyle"/>
              <w:spacing w:after="0" w:line="240" w:lineRule="auto"/>
            </w:pPr>
          </w:p>
        </w:tc>
      </w:tr>
    </w:tbl>
    <w:p w14:paraId="7901D1E9" w14:textId="77777777" w:rsidR="000B6676" w:rsidRDefault="00D74A5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0B6676" w14:paraId="1ECD34E2" w14:textId="77777777">
        <w:tc>
          <w:tcPr>
            <w:tcW w:w="180" w:type="dxa"/>
          </w:tcPr>
          <w:p w14:paraId="55DEDDB1" w14:textId="77777777" w:rsidR="000B6676" w:rsidRDefault="000B6676">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0"/>
              <w:gridCol w:w="3458"/>
            </w:tblGrid>
            <w:tr w:rsidR="000B6676" w14:paraId="1F8AD48C" w14:textId="77777777">
              <w:trPr>
                <w:trHeight w:val="90"/>
              </w:trPr>
              <w:tc>
                <w:tcPr>
                  <w:tcW w:w="5760" w:type="dxa"/>
                  <w:tcBorders>
                    <w:top w:val="single" w:sz="7" w:space="0" w:color="000000"/>
                    <w:left w:val="single" w:sz="7" w:space="0" w:color="000000"/>
                  </w:tcBorders>
                </w:tcPr>
                <w:p w14:paraId="61EBA77D" w14:textId="77777777" w:rsidR="000B6676" w:rsidRDefault="000B6676">
                  <w:pPr>
                    <w:pStyle w:val="EmptyCellLayoutStyle"/>
                    <w:spacing w:after="0" w:line="240" w:lineRule="auto"/>
                  </w:pPr>
                </w:p>
              </w:tc>
              <w:tc>
                <w:tcPr>
                  <w:tcW w:w="3466" w:type="dxa"/>
                  <w:tcBorders>
                    <w:top w:val="single" w:sz="7" w:space="0" w:color="000000"/>
                    <w:right w:val="single" w:sz="7" w:space="0" w:color="000000"/>
                  </w:tcBorders>
                </w:tcPr>
                <w:p w14:paraId="28855E99" w14:textId="77777777" w:rsidR="000B6676" w:rsidRDefault="000B6676">
                  <w:pPr>
                    <w:pStyle w:val="EmptyCellLayoutStyle"/>
                    <w:spacing w:after="0" w:line="240" w:lineRule="auto"/>
                  </w:pPr>
                </w:p>
              </w:tc>
            </w:tr>
            <w:tr w:rsidR="000B6676" w14:paraId="7E1E4D1F"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1"/>
                  </w:tblGrid>
                  <w:tr w:rsidR="000B6676" w14:paraId="67745EF8" w14:textId="77777777">
                    <w:trPr>
                      <w:trHeight w:val="282"/>
                    </w:trPr>
                    <w:tc>
                      <w:tcPr>
                        <w:tcW w:w="5760" w:type="dxa"/>
                        <w:tcBorders>
                          <w:top w:val="nil"/>
                          <w:left w:val="nil"/>
                          <w:bottom w:val="nil"/>
                          <w:right w:val="nil"/>
                        </w:tcBorders>
                        <w:tcMar>
                          <w:top w:w="39" w:type="dxa"/>
                          <w:left w:w="39" w:type="dxa"/>
                          <w:bottom w:w="39" w:type="dxa"/>
                          <w:right w:w="39" w:type="dxa"/>
                        </w:tcMar>
                      </w:tcPr>
                      <w:p w14:paraId="2C08C4D8" w14:textId="77777777" w:rsidR="000B6676" w:rsidRDefault="00D74A5F">
                        <w:pPr>
                          <w:spacing w:after="0" w:line="240" w:lineRule="auto"/>
                        </w:pPr>
                        <w:r>
                          <w:rPr>
                            <w:rFonts w:ascii="Arial" w:eastAsia="Arial" w:hAnsi="Arial"/>
                            <w:b/>
                            <w:color w:val="000000"/>
                            <w:sz w:val="24"/>
                            <w:u w:val="single"/>
                          </w:rPr>
                          <w:t>Description of Self Assessment Process:</w:t>
                        </w:r>
                      </w:p>
                    </w:tc>
                  </w:tr>
                </w:tbl>
                <w:p w14:paraId="766C3B63" w14:textId="77777777" w:rsidR="000B6676" w:rsidRDefault="000B6676">
                  <w:pPr>
                    <w:spacing w:after="0" w:line="240" w:lineRule="auto"/>
                  </w:pPr>
                </w:p>
              </w:tc>
              <w:tc>
                <w:tcPr>
                  <w:tcW w:w="3466" w:type="dxa"/>
                  <w:tcBorders>
                    <w:right w:val="single" w:sz="7" w:space="0" w:color="000000"/>
                  </w:tcBorders>
                </w:tcPr>
                <w:p w14:paraId="312F495D" w14:textId="77777777" w:rsidR="000B6676" w:rsidRDefault="000B6676">
                  <w:pPr>
                    <w:pStyle w:val="EmptyCellLayoutStyle"/>
                    <w:spacing w:after="0" w:line="240" w:lineRule="auto"/>
                  </w:pPr>
                </w:p>
              </w:tc>
            </w:tr>
            <w:tr w:rsidR="000B6676" w14:paraId="0621407D" w14:textId="77777777">
              <w:trPr>
                <w:trHeight w:val="180"/>
              </w:trPr>
              <w:tc>
                <w:tcPr>
                  <w:tcW w:w="5760" w:type="dxa"/>
                  <w:tcBorders>
                    <w:left w:val="single" w:sz="7" w:space="0" w:color="000000"/>
                  </w:tcBorders>
                </w:tcPr>
                <w:p w14:paraId="6B81A462" w14:textId="77777777" w:rsidR="000B6676" w:rsidRDefault="000B6676">
                  <w:pPr>
                    <w:pStyle w:val="EmptyCellLayoutStyle"/>
                    <w:spacing w:after="0" w:line="240" w:lineRule="auto"/>
                  </w:pPr>
                </w:p>
              </w:tc>
              <w:tc>
                <w:tcPr>
                  <w:tcW w:w="3466" w:type="dxa"/>
                  <w:tcBorders>
                    <w:right w:val="single" w:sz="7" w:space="0" w:color="000000"/>
                  </w:tcBorders>
                </w:tcPr>
                <w:p w14:paraId="678C22D5" w14:textId="77777777" w:rsidR="000B6676" w:rsidRDefault="000B6676">
                  <w:pPr>
                    <w:pStyle w:val="EmptyCellLayoutStyle"/>
                    <w:spacing w:after="0" w:line="240" w:lineRule="auto"/>
                  </w:pPr>
                </w:p>
              </w:tc>
            </w:tr>
            <w:tr w:rsidR="00F43990" w14:paraId="5E5F064E" w14:textId="77777777" w:rsidTr="00F43990">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0B6676" w14:paraId="3ECA0F4C" w14:textId="77777777">
                    <w:trPr>
                      <w:trHeight w:val="282"/>
                    </w:trPr>
                    <w:tc>
                      <w:tcPr>
                        <w:tcW w:w="9226" w:type="dxa"/>
                        <w:tcBorders>
                          <w:top w:val="nil"/>
                          <w:left w:val="nil"/>
                          <w:bottom w:val="nil"/>
                          <w:right w:val="nil"/>
                        </w:tcBorders>
                        <w:tcMar>
                          <w:top w:w="39" w:type="dxa"/>
                          <w:left w:w="39" w:type="dxa"/>
                          <w:bottom w:w="39" w:type="dxa"/>
                          <w:right w:w="39" w:type="dxa"/>
                        </w:tcMar>
                      </w:tcPr>
                      <w:p w14:paraId="44B3BF98" w14:textId="77777777" w:rsidR="000B6676" w:rsidRDefault="00D74A5F">
                        <w:pPr>
                          <w:spacing w:after="0" w:line="240" w:lineRule="auto"/>
                        </w:pPr>
                        <w:r>
                          <w:rPr>
                            <w:rFonts w:ascii="Arial" w:eastAsia="Arial" w:hAnsi="Arial"/>
                            <w:color w:val="000000"/>
                          </w:rPr>
                          <w:t xml:space="preserve">To fulfill its mission, Vinfen is committed to a comprehensive Performance Measurement and Management Program which ensures the agency provides the highest quality of services and efficiently manages its resources.  The Program engages all stakeholders in </w:t>
                        </w:r>
                        <w:r>
                          <w:rPr>
                            <w:rFonts w:ascii="Arial" w:eastAsia="Arial" w:hAnsi="Arial"/>
                            <w:color w:val="000000"/>
                          </w:rPr>
                          <w:t>the system, gathers and uses objective information in managing the agency, and conducts formal annual evaluations of all Vinfen programs and administrative departments.  The Program involves systems that gather data and information, and that guide the agen</w:t>
                        </w:r>
                        <w:r>
                          <w:rPr>
                            <w:rFonts w:ascii="Arial" w:eastAsia="Arial" w:hAnsi="Arial"/>
                            <w:color w:val="000000"/>
                          </w:rPr>
                          <w:t>cy's annual Strategic Planning process. This Program applies to all individuals and communities served, and to all staff, volunteers, and Board Members of the organization.</w:t>
                        </w:r>
                        <w:r>
                          <w:rPr>
                            <w:rFonts w:ascii="Arial" w:eastAsia="Arial" w:hAnsi="Arial"/>
                            <w:color w:val="000000"/>
                          </w:rPr>
                          <w:br/>
                          <w:t>The Program incorporates funder licensing and certification standards, state and fe</w:t>
                        </w:r>
                        <w:r>
                          <w:rPr>
                            <w:rFonts w:ascii="Arial" w:eastAsia="Arial" w:hAnsi="Arial"/>
                            <w:color w:val="000000"/>
                          </w:rPr>
                          <w:t xml:space="preserve">deral regulations, and CARF standards into all reviews, audits, and self-evaluation tools.  Results and trends are analyzed to correct problems and data and information informs the agency's Strategic Planning process and annual Balanced Scorecard. </w:t>
                        </w:r>
                        <w:r>
                          <w:rPr>
                            <w:rFonts w:ascii="Arial" w:eastAsia="Arial" w:hAnsi="Arial"/>
                            <w:color w:val="000000"/>
                          </w:rPr>
                          <w:br/>
                          <w:t>The fol</w:t>
                        </w:r>
                        <w:r>
                          <w:rPr>
                            <w:rFonts w:ascii="Arial" w:eastAsia="Arial" w:hAnsi="Arial"/>
                            <w:color w:val="000000"/>
                          </w:rPr>
                          <w:t>lowing Committees, the Quality Improvement process, and various auditing processes are examples of systems Vinfen uses to ensure compliance with external Regulations and accreditation standards and prepare for and participate in external reviews as schedul</w:t>
                        </w:r>
                        <w:r>
                          <w:rPr>
                            <w:rFonts w:ascii="Arial" w:eastAsia="Arial" w:hAnsi="Arial"/>
                            <w:color w:val="000000"/>
                          </w:rPr>
                          <w:t>ed by the Regulatory, funding, Licensing and Certification entities.</w:t>
                        </w:r>
                        <w:r>
                          <w:rPr>
                            <w:rFonts w:ascii="Arial" w:eastAsia="Arial" w:hAnsi="Arial"/>
                            <w:color w:val="000000"/>
                          </w:rPr>
                          <w:br/>
                          <w:t>Outcomes and Quality Committee</w:t>
                        </w:r>
                        <w:r>
                          <w:rPr>
                            <w:rFonts w:ascii="Arial" w:eastAsia="Arial" w:hAnsi="Arial"/>
                            <w:color w:val="000000"/>
                          </w:rPr>
                          <w:br/>
                          <w:t>The Committee (formerly the Outcomes and Clinical Risk Committee) functions to: review a standard set of outcomes data and quality indicators to identify tr</w:t>
                        </w:r>
                        <w:r>
                          <w:rPr>
                            <w:rFonts w:ascii="Arial" w:eastAsia="Arial" w:hAnsi="Arial"/>
                            <w:color w:val="000000"/>
                          </w:rPr>
                          <w:t xml:space="preserve">ends and respond proactively; analyze, investigate, and recommend activities to enhance the quality of services, improve outcomes, and track/monitor outcomes to determine progress towards recovery/habilitation with the goal of identifying best practices.  </w:t>
                        </w:r>
                        <w:r>
                          <w:rPr>
                            <w:rFonts w:ascii="Arial" w:eastAsia="Arial" w:hAnsi="Arial"/>
                            <w:color w:val="000000"/>
                          </w:rPr>
                          <w:t>This year, the Outcomes and Quality Committee is focusing on several quality of service Balanced Scorecard objectives, including post hospitalization discharge visits.</w:t>
                        </w:r>
                        <w:r>
                          <w:rPr>
                            <w:rFonts w:ascii="Arial" w:eastAsia="Arial" w:hAnsi="Arial"/>
                            <w:color w:val="000000"/>
                          </w:rPr>
                          <w:br/>
                          <w:t>The Committee will target specific identified health and clinical issues to tailor resou</w:t>
                        </w:r>
                        <w:r>
                          <w:rPr>
                            <w:rFonts w:ascii="Arial" w:eastAsia="Arial" w:hAnsi="Arial"/>
                            <w:color w:val="000000"/>
                          </w:rPr>
                          <w:t>rces and initiatives to improve outcomes; develop data collection and reports on the use of outcomes in program planning, evaluation, and adjustments at the program, cluster, and divisional levels. The Committee will develop and implement monitoring system</w:t>
                        </w:r>
                        <w:r>
                          <w:rPr>
                            <w:rFonts w:ascii="Arial" w:eastAsia="Arial" w:hAnsi="Arial"/>
                            <w:color w:val="000000"/>
                          </w:rPr>
                          <w:t xml:space="preserve">s and audit processes to include fidelity checks. Data will be used by the Committee to determine training needs and recommend specific training programs. The Committee will review and/or develop policies, procedures, and practices to improve outcomes and </w:t>
                        </w:r>
                        <w:r>
                          <w:rPr>
                            <w:rFonts w:ascii="Arial" w:eastAsia="Arial" w:hAnsi="Arial"/>
                            <w:color w:val="000000"/>
                          </w:rPr>
                          <w:t>mitigate risk for the organization.</w:t>
                        </w:r>
                        <w:r>
                          <w:rPr>
                            <w:rFonts w:ascii="Arial" w:eastAsia="Arial" w:hAnsi="Arial"/>
                            <w:color w:val="000000"/>
                          </w:rPr>
                          <w:br/>
                          <w:t>Safety Committee</w:t>
                        </w:r>
                        <w:r>
                          <w:rPr>
                            <w:rFonts w:ascii="Arial" w:eastAsia="Arial" w:hAnsi="Arial"/>
                            <w:color w:val="000000"/>
                          </w:rPr>
                          <w:br/>
                          <w:t>The Safety Committee is comprised of various senior managers as well as direct care staff, who provide services directly to individuals, from all divisions of the company. Direct care staff comprise over</w:t>
                        </w:r>
                        <w:r>
                          <w:rPr>
                            <w:rFonts w:ascii="Arial" w:eastAsia="Arial" w:hAnsi="Arial"/>
                            <w:color w:val="000000"/>
                          </w:rPr>
                          <w:t xml:space="preserve"> 50% of Committee membership. The Committee is charged with reviewing and providing feedback on the Workplace Safety and Violence Prevention Program and Plan, reporting concerns about potential safety issues, and making recommendations to address safety co</w:t>
                        </w:r>
                        <w:r>
                          <w:rPr>
                            <w:rFonts w:ascii="Arial" w:eastAsia="Arial" w:hAnsi="Arial"/>
                            <w:color w:val="000000"/>
                          </w:rPr>
                          <w:t>ncerns and future training needs. The Committee is also charged with reviewing proposed changes to policies and procedures or proposed communications and provides feedback as to the effectiveness of policies and procedures that have been put into place. Co</w:t>
                        </w:r>
                        <w:r>
                          <w:rPr>
                            <w:rFonts w:ascii="Arial" w:eastAsia="Arial" w:hAnsi="Arial"/>
                            <w:color w:val="000000"/>
                          </w:rPr>
                          <w:t>mmittee members may be asked to assist in the roll out of various safety initiatives as appropriate; review periodic reports as presented, and discuss and take action as requested.</w:t>
                        </w:r>
                        <w:r>
                          <w:rPr>
                            <w:rFonts w:ascii="Arial" w:eastAsia="Arial" w:hAnsi="Arial"/>
                            <w:color w:val="000000"/>
                          </w:rPr>
                          <w:br/>
                          <w:t>Divisional Clinical Meetings</w:t>
                        </w:r>
                        <w:r>
                          <w:rPr>
                            <w:rFonts w:ascii="Arial" w:eastAsia="Arial" w:hAnsi="Arial"/>
                            <w:color w:val="000000"/>
                          </w:rPr>
                          <w:br/>
                          <w:t>The Developmental Services Division Clinical R</w:t>
                        </w:r>
                        <w:r>
                          <w:rPr>
                            <w:rFonts w:ascii="Arial" w:eastAsia="Arial" w:hAnsi="Arial"/>
                            <w:color w:val="000000"/>
                          </w:rPr>
                          <w:t>ounds is established to serve as a forum for the review of all    instances of acute changes in challenging behaviors, issues related to medical/medication concern, and all Intensive Positive Behavior Support Plans for individuals served within the Divisio</w:t>
                        </w:r>
                        <w:r>
                          <w:rPr>
                            <w:rFonts w:ascii="Arial" w:eastAsia="Arial" w:hAnsi="Arial"/>
                            <w:color w:val="000000"/>
                          </w:rPr>
                          <w:t>n.  Additionally, the Developmental Services Division Clinical Rounds will be used to consult regarding the use of Emergency Physical Restraint.  The purpose of Clinical Rounds is to promote clinical excellence within the Developmental Services Division an</w:t>
                        </w:r>
                        <w:r>
                          <w:rPr>
                            <w:rFonts w:ascii="Arial" w:eastAsia="Arial" w:hAnsi="Arial"/>
                            <w:color w:val="000000"/>
                          </w:rPr>
                          <w:t>d maintain compliance with DDS Regulations.</w:t>
                        </w:r>
                        <w:r>
                          <w:rPr>
                            <w:rFonts w:ascii="Arial" w:eastAsia="Arial" w:hAnsi="Arial"/>
                            <w:color w:val="000000"/>
                          </w:rPr>
                          <w:br/>
                          <w:t>Program Quality Improvement Process</w:t>
                        </w:r>
                        <w:r>
                          <w:rPr>
                            <w:rFonts w:ascii="Arial" w:eastAsia="Arial" w:hAnsi="Arial"/>
                            <w:color w:val="000000"/>
                          </w:rPr>
                          <w:br/>
                          <w:t xml:space="preserve">Each program conducts an annual self-evaluation using a set of tools designed for the program's particular service type.  The tools help the program to monitor compliance with </w:t>
                        </w:r>
                        <w:r>
                          <w:rPr>
                            <w:rFonts w:ascii="Arial" w:eastAsia="Arial" w:hAnsi="Arial"/>
                            <w:color w:val="000000"/>
                          </w:rPr>
                          <w:t xml:space="preserve">state and federal regulations, accreditation standards, and Vinfen policies and procedures.  Data from key indicators </w:t>
                        </w:r>
                        <w:r>
                          <w:rPr>
                            <w:rFonts w:ascii="Arial" w:eastAsia="Arial" w:hAnsi="Arial"/>
                            <w:color w:val="000000"/>
                          </w:rPr>
                          <w:lastRenderedPageBreak/>
                          <w:t>gathered throughout the year, satisfaction data (from satisfaction surveys sent to families/guardians, persons served, staff, and referral</w:t>
                        </w:r>
                        <w:r>
                          <w:rPr>
                            <w:rFonts w:ascii="Arial" w:eastAsia="Arial" w:hAnsi="Arial"/>
                            <w:color w:val="000000"/>
                          </w:rPr>
                          <w:t xml:space="preserve"> sources), risk and outcomes data, external licensing and certification reviews, and feedback from audits and reviews all provide information that the program uses to document a programmatic needs assessment.  </w:t>
                        </w:r>
                        <w:r>
                          <w:rPr>
                            <w:rFonts w:ascii="Arial" w:eastAsia="Arial" w:hAnsi="Arial"/>
                            <w:color w:val="000000"/>
                          </w:rPr>
                          <w:br/>
                          <w:t>Audit Process</w:t>
                        </w:r>
                        <w:r>
                          <w:rPr>
                            <w:rFonts w:ascii="Arial" w:eastAsia="Arial" w:hAnsi="Arial"/>
                            <w:color w:val="000000"/>
                          </w:rPr>
                          <w:br/>
                          <w:t>The DS Division's residential a</w:t>
                        </w:r>
                        <w:r>
                          <w:rPr>
                            <w:rFonts w:ascii="Arial" w:eastAsia="Arial" w:hAnsi="Arial"/>
                            <w:color w:val="000000"/>
                          </w:rPr>
                          <w:t>nd day programs participate in audits throughout the year.  Programs were audited by various roles such as: Program Directors, Program Specialists, Sr Program Directors, and Directors of Service.  The audit forms were created  to include all Divisional and</w:t>
                        </w:r>
                        <w:r>
                          <w:rPr>
                            <w:rFonts w:ascii="Arial" w:eastAsia="Arial" w:hAnsi="Arial"/>
                            <w:color w:val="000000"/>
                          </w:rPr>
                          <w:t xml:space="preserve"> corporate standards, in addition to DDS standards/Indicators.  Follow up on all audits is required.  The results of the audits inform staff training.  </w:t>
                        </w:r>
                        <w:r>
                          <w:rPr>
                            <w:rFonts w:ascii="Arial" w:eastAsia="Arial" w:hAnsi="Arial"/>
                            <w:color w:val="000000"/>
                          </w:rPr>
                          <w:br/>
                          <w:t>Record Reviews by Quality Department</w:t>
                        </w:r>
                        <w:r>
                          <w:rPr>
                            <w:rFonts w:ascii="Arial" w:eastAsia="Arial" w:hAnsi="Arial"/>
                            <w:color w:val="000000"/>
                          </w:rPr>
                          <w:br/>
                          <w:t xml:space="preserve">Virtual audits are completed by the Quality Department who review </w:t>
                        </w:r>
                        <w:r>
                          <w:rPr>
                            <w:rFonts w:ascii="Arial" w:eastAsia="Arial" w:hAnsi="Arial"/>
                            <w:color w:val="000000"/>
                          </w:rPr>
                          <w:t>HCSIS records as well as any progress notes that have been shared to the program's SharePoint site.  The record reviews occur throughout the year.  Audit tools are specific to the service type.  Follow-up on all audits is required.  The results of the audi</w:t>
                        </w:r>
                        <w:r>
                          <w:rPr>
                            <w:rFonts w:ascii="Arial" w:eastAsia="Arial" w:hAnsi="Arial"/>
                            <w:color w:val="000000"/>
                          </w:rPr>
                          <w:t xml:space="preserve">ts inform staff training.  </w:t>
                        </w:r>
                        <w:r>
                          <w:rPr>
                            <w:rFonts w:ascii="Arial" w:eastAsia="Arial" w:hAnsi="Arial"/>
                            <w:color w:val="000000"/>
                          </w:rPr>
                          <w:br/>
                          <w:t>Infection Control Audits</w:t>
                        </w:r>
                        <w:r>
                          <w:rPr>
                            <w:rFonts w:ascii="Arial" w:eastAsia="Arial" w:hAnsi="Arial"/>
                            <w:color w:val="000000"/>
                          </w:rPr>
                          <w:br/>
                          <w:t>Programs complete monthly infection control and Personal Protective Equipment (PPE) audits each month.  The Quality Department completes eight virtual infection control audits monthly.  During these audi</w:t>
                        </w:r>
                        <w:r>
                          <w:rPr>
                            <w:rFonts w:ascii="Arial" w:eastAsia="Arial" w:hAnsi="Arial"/>
                            <w:color w:val="000000"/>
                          </w:rPr>
                          <w:t>ts, staff are interviewed regarding PPE availability and usage, PPE storage is inspected, COVID screening tool documentation is reviewed, and the screening area location at the entrance to the program is inspected.</w:t>
                        </w:r>
                        <w:r>
                          <w:rPr>
                            <w:rFonts w:ascii="Arial" w:eastAsia="Arial" w:hAnsi="Arial"/>
                            <w:color w:val="000000"/>
                          </w:rPr>
                          <w:br/>
                          <w:t>COVID-19 / Sustainability Workgroup and M</w:t>
                        </w:r>
                        <w:r>
                          <w:rPr>
                            <w:rFonts w:ascii="Arial" w:eastAsia="Arial" w:hAnsi="Arial"/>
                            <w:color w:val="000000"/>
                          </w:rPr>
                          <w:t>eetings</w:t>
                        </w:r>
                        <w:r>
                          <w:rPr>
                            <w:rFonts w:ascii="Arial" w:eastAsia="Arial" w:hAnsi="Arial"/>
                            <w:color w:val="000000"/>
                          </w:rPr>
                          <w:br/>
                          <w:t>The primary goal of the COVID-19/Sustainability Workgroups and COVID-19/Sustainability Manager Meetings is to ensure successful implementation of all COVID-19 processes and trainings and also to review and revise Divisional systems and practices to</w:t>
                        </w:r>
                        <w:r>
                          <w:rPr>
                            <w:rFonts w:ascii="Arial" w:eastAsia="Arial" w:hAnsi="Arial"/>
                            <w:color w:val="000000"/>
                          </w:rPr>
                          <w:t xml:space="preserve"> ensure long term sustainability, retention of institutional learning, and the consistent use of proven/best practices throughout our network of services.  The workgroup will also ensure that sufficient and thorough training and re-training of processes oc</w:t>
                        </w:r>
                        <w:r>
                          <w:rPr>
                            <w:rFonts w:ascii="Arial" w:eastAsia="Arial" w:hAnsi="Arial"/>
                            <w:color w:val="000000"/>
                          </w:rPr>
                          <w:t xml:space="preserve">curs across all levels of the Division. The workgroup meets bi-monthly and workgroup membership is made up of the Sr Vice President DSD; Director of Quality DSD &amp; Performance Improvement; Vice President, Directors of Service; Sr Program Directors; Program </w:t>
                        </w:r>
                        <w:r>
                          <w:rPr>
                            <w:rFonts w:ascii="Arial" w:eastAsia="Arial" w:hAnsi="Arial"/>
                            <w:color w:val="000000"/>
                          </w:rPr>
                          <w:t>Specialists; Associate Director of Nursing; Director of Clinical Services; ACD Systems Development and Training; Placement Coordinator; Supported Employment Director; and Quality Managers.   The COVID-19/Sustainability Manager Meeting includes all of these</w:t>
                        </w:r>
                        <w:r>
                          <w:rPr>
                            <w:rFonts w:ascii="Arial" w:eastAsia="Arial" w:hAnsi="Arial"/>
                            <w:color w:val="000000"/>
                          </w:rPr>
                          <w:t xml:space="preserve"> staff as well as all Program Directors.  The workgroup leverages the experiences, expertise, and insight of its membership to guide decisions on systems improvement.  Members will not only provide support and guidance in their respective areas of expertis</w:t>
                        </w:r>
                        <w:r>
                          <w:rPr>
                            <w:rFonts w:ascii="Arial" w:eastAsia="Arial" w:hAnsi="Arial"/>
                            <w:color w:val="000000"/>
                          </w:rPr>
                          <w:t xml:space="preserve">e or represent the views of their staff, but will also implement the new processes, protocols, and trainings across their clusters.  </w:t>
                        </w:r>
                        <w:r>
                          <w:rPr>
                            <w:rFonts w:ascii="Arial" w:eastAsia="Arial" w:hAnsi="Arial"/>
                            <w:color w:val="000000"/>
                          </w:rPr>
                          <w:br/>
                          <w:t>Provider Self-Assessment for the January 2022 Licensure and Certification Process</w:t>
                        </w:r>
                        <w:r>
                          <w:rPr>
                            <w:rFonts w:ascii="Arial" w:eastAsia="Arial" w:hAnsi="Arial"/>
                            <w:color w:val="000000"/>
                          </w:rPr>
                          <w:br/>
                          <w:t xml:space="preserve">During the self-assessment period prior </w:t>
                        </w:r>
                        <w:r>
                          <w:rPr>
                            <w:rFonts w:ascii="Arial" w:eastAsia="Arial" w:hAnsi="Arial"/>
                            <w:color w:val="000000"/>
                          </w:rPr>
                          <w:t>to the Survey and Certification visit, all programs funded by the Department of Developmental Services and Vinfen's corporate processes were audited.  Auditors were comprised of:  Directors of Service,   Sr Program Directors, Program Directors, Program Spe</w:t>
                        </w:r>
                        <w:r>
                          <w:rPr>
                            <w:rFonts w:ascii="Arial" w:eastAsia="Arial" w:hAnsi="Arial"/>
                            <w:color w:val="000000"/>
                          </w:rPr>
                          <w:t>cialists, Assistant Clinical Directors, Program Nurses, Ops Admins.  and Quality Department staff.   Audit tools that were developed from the DDS Licensure and Certification Worksheets, but also included additional Vinfen standards, policies, and procedure</w:t>
                        </w:r>
                        <w:r>
                          <w:rPr>
                            <w:rFonts w:ascii="Arial" w:eastAsia="Arial" w:hAnsi="Arial"/>
                            <w:color w:val="000000"/>
                          </w:rPr>
                          <w:t xml:space="preserve">s.  </w:t>
                        </w:r>
                        <w:r>
                          <w:rPr>
                            <w:rFonts w:ascii="Arial" w:eastAsia="Arial" w:hAnsi="Arial"/>
                            <w:color w:val="000000"/>
                          </w:rPr>
                          <w:br/>
                          <w:t xml:space="preserve">Self-Assessment Sample Size:  </w:t>
                        </w:r>
                        <w:r>
                          <w:rPr>
                            <w:rFonts w:ascii="Arial" w:eastAsia="Arial" w:hAnsi="Arial"/>
                            <w:color w:val="000000"/>
                          </w:rPr>
                          <w:br/>
                          <w:t>All programs audited; sample of individuals reviewed at each program.   In addition to programmatic Indicator ratings, the Quality Department reviewed all organizational Indicators and assessed to determine if each Indic</w:t>
                        </w:r>
                        <w:r>
                          <w:rPr>
                            <w:rFonts w:ascii="Arial" w:eastAsia="Arial" w:hAnsi="Arial"/>
                            <w:color w:val="000000"/>
                          </w:rPr>
                          <w:t xml:space="preserve">ator was Met/Not Met.  Documentation was pulled from existing processes (Strategic Planning documentation, Human Resources staff licensure and hiring documentation, Training Center certification tracking, corporate office Investigation tracking, corporate </w:t>
                        </w:r>
                        <w:r>
                          <w:rPr>
                            <w:rFonts w:ascii="Arial" w:eastAsia="Arial" w:hAnsi="Arial"/>
                            <w:color w:val="000000"/>
                          </w:rPr>
                          <w:t xml:space="preserve">office Human Rights Officer and Fire Safety Officer tracking, corporate office tracking of restraint and ISP paperwork submissions in HCSIS, corporate auditing of Human Rights Committee documentation, etc.) to aid in that determination.  </w:t>
                        </w:r>
                        <w:r>
                          <w:rPr>
                            <w:rFonts w:ascii="Arial" w:eastAsia="Arial" w:hAnsi="Arial"/>
                            <w:color w:val="000000"/>
                          </w:rPr>
                          <w:br/>
                        </w:r>
                        <w:r>
                          <w:rPr>
                            <w:rFonts w:ascii="Arial" w:eastAsia="Arial" w:hAnsi="Arial"/>
                            <w:color w:val="000000"/>
                          </w:rPr>
                          <w:br/>
                          <w:t>Vinfen's Self-As</w:t>
                        </w:r>
                        <w:r>
                          <w:rPr>
                            <w:rFonts w:ascii="Arial" w:eastAsia="Arial" w:hAnsi="Arial"/>
                            <w:color w:val="000000"/>
                          </w:rPr>
                          <w:t>sessment determined the following ratings:</w:t>
                        </w:r>
                        <w:r>
                          <w:rPr>
                            <w:rFonts w:ascii="Arial" w:eastAsia="Arial" w:hAnsi="Arial"/>
                            <w:color w:val="000000"/>
                          </w:rPr>
                          <w:br/>
                          <w:t>Service Type Indicator Indicators</w:t>
                        </w:r>
                        <w:r>
                          <w:rPr>
                            <w:rFonts w:ascii="Arial" w:eastAsia="Arial" w:hAnsi="Arial"/>
                            <w:color w:val="000000"/>
                          </w:rPr>
                          <w:br/>
                          <w:t>Met / Rated Percentage Met</w:t>
                        </w:r>
                        <w:r>
                          <w:rPr>
                            <w:rFonts w:ascii="Arial" w:eastAsia="Arial" w:hAnsi="Arial"/>
                            <w:color w:val="000000"/>
                          </w:rPr>
                          <w:br/>
                          <w:t xml:space="preserve">Organizational Indicators: 9/11 </w:t>
                        </w:r>
                        <w:r>
                          <w:rPr>
                            <w:rFonts w:ascii="Arial" w:eastAsia="Arial" w:hAnsi="Arial"/>
                            <w:color w:val="000000"/>
                          </w:rPr>
                          <w:br/>
                          <w:t>Residential/Individual Home Supports Licensing Indicators: 81/90 90%</w:t>
                        </w:r>
                        <w:r>
                          <w:rPr>
                            <w:rFonts w:ascii="Arial" w:eastAsia="Arial" w:hAnsi="Arial"/>
                            <w:color w:val="000000"/>
                          </w:rPr>
                          <w:br/>
                          <w:t>Employment/Day Licensing Indicators: 66/69 96%</w:t>
                        </w:r>
                        <w:r>
                          <w:rPr>
                            <w:rFonts w:ascii="Arial" w:eastAsia="Arial" w:hAnsi="Arial"/>
                            <w:color w:val="000000"/>
                          </w:rPr>
                          <w:br/>
                          <w:t>Res</w:t>
                        </w:r>
                        <w:r>
                          <w:rPr>
                            <w:rFonts w:ascii="Arial" w:eastAsia="Arial" w:hAnsi="Arial"/>
                            <w:color w:val="000000"/>
                          </w:rPr>
                          <w:t>idential/Individual Home Supports Certification Indicators: 85/95 89%</w:t>
                        </w:r>
                        <w:r>
                          <w:rPr>
                            <w:rFonts w:ascii="Arial" w:eastAsia="Arial" w:hAnsi="Arial"/>
                            <w:color w:val="000000"/>
                          </w:rPr>
                          <w:br/>
                          <w:t>Employment/Day Certification Indicators:  *deemed status for CBDS 29/29 100%</w:t>
                        </w:r>
                        <w:r>
                          <w:rPr>
                            <w:rFonts w:ascii="Arial" w:eastAsia="Arial" w:hAnsi="Arial"/>
                            <w:color w:val="000000"/>
                          </w:rPr>
                          <w:br/>
                        </w:r>
                        <w:r>
                          <w:rPr>
                            <w:rFonts w:ascii="Arial" w:eastAsia="Arial" w:hAnsi="Arial"/>
                            <w:color w:val="000000"/>
                          </w:rPr>
                          <w:br/>
                          <w:t>Survey and Certification Self-Assessment Results</w:t>
                        </w:r>
                        <w:r>
                          <w:rPr>
                            <w:rFonts w:ascii="Arial" w:eastAsia="Arial" w:hAnsi="Arial"/>
                            <w:color w:val="000000"/>
                          </w:rPr>
                          <w:br/>
                          <w:t>Results from the Self-Assessment Review, as well as the Tar</w:t>
                        </w:r>
                        <w:r>
                          <w:rPr>
                            <w:rFonts w:ascii="Arial" w:eastAsia="Arial" w:hAnsi="Arial"/>
                            <w:color w:val="000000"/>
                          </w:rPr>
                          <w:t>geted Review results from DDS will be analyzed at the COVID-19 / Sustainability Workgroup/Meetings.  The results will be used to develop quality improvement plans, sustainability initiatives, identify training needs, and improve processes and systems.</w:t>
                        </w:r>
                      </w:p>
                    </w:tc>
                  </w:tr>
                </w:tbl>
                <w:p w14:paraId="68B9B1B8" w14:textId="77777777" w:rsidR="000B6676" w:rsidRDefault="000B6676">
                  <w:pPr>
                    <w:spacing w:after="0" w:line="240" w:lineRule="auto"/>
                  </w:pPr>
                </w:p>
              </w:tc>
            </w:tr>
          </w:tbl>
          <w:p w14:paraId="7E81D94A" w14:textId="77777777" w:rsidR="000B6676" w:rsidRDefault="000B6676">
            <w:pPr>
              <w:spacing w:after="0" w:line="240" w:lineRule="auto"/>
            </w:pPr>
          </w:p>
        </w:tc>
        <w:tc>
          <w:tcPr>
            <w:tcW w:w="24" w:type="dxa"/>
          </w:tcPr>
          <w:p w14:paraId="5679EEDB" w14:textId="77777777" w:rsidR="000B6676" w:rsidRDefault="000B6676">
            <w:pPr>
              <w:pStyle w:val="EmptyCellLayoutStyle"/>
              <w:spacing w:after="0" w:line="240" w:lineRule="auto"/>
            </w:pPr>
          </w:p>
        </w:tc>
      </w:tr>
    </w:tbl>
    <w:p w14:paraId="4172761A" w14:textId="77777777" w:rsidR="000B6676" w:rsidRDefault="00D74A5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06"/>
        <w:gridCol w:w="24"/>
      </w:tblGrid>
      <w:tr w:rsidR="000B6676" w14:paraId="795758E8" w14:textId="77777777">
        <w:trPr>
          <w:trHeight w:val="29"/>
        </w:trPr>
        <w:tc>
          <w:tcPr>
            <w:tcW w:w="9406" w:type="dxa"/>
          </w:tcPr>
          <w:p w14:paraId="5F299F88" w14:textId="77777777" w:rsidR="000B6676" w:rsidRDefault="000B6676">
            <w:pPr>
              <w:pStyle w:val="EmptyCellLayoutStyle"/>
              <w:spacing w:after="0" w:line="240" w:lineRule="auto"/>
            </w:pPr>
          </w:p>
        </w:tc>
        <w:tc>
          <w:tcPr>
            <w:tcW w:w="24" w:type="dxa"/>
          </w:tcPr>
          <w:p w14:paraId="5ADA074F" w14:textId="77777777" w:rsidR="000B6676" w:rsidRDefault="000B6676">
            <w:pPr>
              <w:pStyle w:val="EmptyCellLayoutStyle"/>
              <w:spacing w:after="0" w:line="240" w:lineRule="auto"/>
            </w:pPr>
          </w:p>
        </w:tc>
      </w:tr>
      <w:tr w:rsidR="000B6676" w14:paraId="04C93C65"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3959"/>
              <w:gridCol w:w="5266"/>
            </w:tblGrid>
            <w:tr w:rsidR="000B6676" w14:paraId="2E0197BC" w14:textId="77777777">
              <w:trPr>
                <w:trHeight w:val="360"/>
              </w:trPr>
              <w:tc>
                <w:tcPr>
                  <w:tcW w:w="180" w:type="dxa"/>
                </w:tcPr>
                <w:p w14:paraId="26FABC1C" w14:textId="77777777" w:rsidR="000B6676" w:rsidRDefault="000B6676">
                  <w:pPr>
                    <w:pStyle w:val="EmptyCellLayoutStyle"/>
                    <w:spacing w:after="0" w:line="240" w:lineRule="auto"/>
                  </w:pPr>
                </w:p>
              </w:tc>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0B6676" w14:paraId="7303C485" w14:textId="77777777">
                    <w:trPr>
                      <w:trHeight w:val="282"/>
                    </w:trPr>
                    <w:tc>
                      <w:tcPr>
                        <w:tcW w:w="3960" w:type="dxa"/>
                        <w:tcBorders>
                          <w:top w:val="nil"/>
                          <w:left w:val="nil"/>
                          <w:bottom w:val="nil"/>
                          <w:right w:val="nil"/>
                        </w:tcBorders>
                        <w:tcMar>
                          <w:top w:w="39" w:type="dxa"/>
                          <w:left w:w="39" w:type="dxa"/>
                          <w:bottom w:w="39" w:type="dxa"/>
                          <w:right w:w="39" w:type="dxa"/>
                        </w:tcMar>
                      </w:tcPr>
                      <w:p w14:paraId="7C0F5383" w14:textId="77777777" w:rsidR="000B6676" w:rsidRDefault="00D74A5F">
                        <w:pPr>
                          <w:spacing w:after="0" w:line="240" w:lineRule="auto"/>
                        </w:pPr>
                        <w:r>
                          <w:rPr>
                            <w:rFonts w:ascii="Arial" w:eastAsia="Arial" w:hAnsi="Arial"/>
                            <w:b/>
                            <w:color w:val="000000"/>
                            <w:sz w:val="24"/>
                            <w:u w:val="single"/>
                          </w:rPr>
                          <w:t>LICENSURE FINDINGS</w:t>
                        </w:r>
                      </w:p>
                    </w:tc>
                  </w:tr>
                </w:tbl>
                <w:p w14:paraId="72970CF0" w14:textId="77777777" w:rsidR="000B6676" w:rsidRDefault="000B6676">
                  <w:pPr>
                    <w:spacing w:after="0" w:line="240" w:lineRule="auto"/>
                  </w:pPr>
                </w:p>
              </w:tc>
              <w:tc>
                <w:tcPr>
                  <w:tcW w:w="5266" w:type="dxa"/>
                </w:tcPr>
                <w:p w14:paraId="27D83F50" w14:textId="77777777" w:rsidR="000B6676" w:rsidRDefault="000B6676">
                  <w:pPr>
                    <w:pStyle w:val="EmptyCellLayoutStyle"/>
                    <w:spacing w:after="0" w:line="240" w:lineRule="auto"/>
                  </w:pPr>
                </w:p>
              </w:tc>
            </w:tr>
            <w:tr w:rsidR="000B6676" w14:paraId="6B696506" w14:textId="77777777">
              <w:trPr>
                <w:trHeight w:val="240"/>
              </w:trPr>
              <w:tc>
                <w:tcPr>
                  <w:tcW w:w="180" w:type="dxa"/>
                </w:tcPr>
                <w:p w14:paraId="0E26DF91" w14:textId="77777777" w:rsidR="000B6676" w:rsidRDefault="000B6676">
                  <w:pPr>
                    <w:pStyle w:val="EmptyCellLayoutStyle"/>
                    <w:spacing w:after="0" w:line="240" w:lineRule="auto"/>
                  </w:pPr>
                </w:p>
              </w:tc>
              <w:tc>
                <w:tcPr>
                  <w:tcW w:w="3960" w:type="dxa"/>
                  <w:gridSpan w:val="2"/>
                </w:tcPr>
                <w:p w14:paraId="045B701B" w14:textId="77777777" w:rsidR="000B6676" w:rsidRDefault="000B6676">
                  <w:pPr>
                    <w:pStyle w:val="EmptyCellLayoutStyle"/>
                    <w:spacing w:after="0" w:line="240" w:lineRule="auto"/>
                  </w:pPr>
                </w:p>
              </w:tc>
              <w:tc>
                <w:tcPr>
                  <w:tcW w:w="5266" w:type="dxa"/>
                </w:tcPr>
                <w:p w14:paraId="42E878A7" w14:textId="77777777" w:rsidR="000B6676" w:rsidRDefault="000B6676">
                  <w:pPr>
                    <w:pStyle w:val="EmptyCellLayoutStyle"/>
                    <w:spacing w:after="0" w:line="240" w:lineRule="auto"/>
                  </w:pPr>
                </w:p>
              </w:tc>
            </w:tr>
            <w:tr w:rsidR="000B6676" w14:paraId="6B051847" w14:textId="77777777">
              <w:tc>
                <w:tcPr>
                  <w:tcW w:w="180" w:type="dxa"/>
                </w:tcPr>
                <w:p w14:paraId="45558686" w14:textId="77777777" w:rsidR="000B6676" w:rsidRDefault="000B6676">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908"/>
                    <w:gridCol w:w="1697"/>
                    <w:gridCol w:w="1697"/>
                    <w:gridCol w:w="1902"/>
                  </w:tblGrid>
                  <w:tr w:rsidR="000B6676" w14:paraId="774EC74C"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69985" w14:textId="77777777" w:rsidR="000B6676" w:rsidRDefault="000B667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C7129" w14:textId="77777777" w:rsidR="000B6676" w:rsidRDefault="00D74A5F">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E16D2" w14:textId="77777777" w:rsidR="000B6676" w:rsidRDefault="00D74A5F">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E69D4" w14:textId="77777777" w:rsidR="000B6676" w:rsidRDefault="00D74A5F">
                        <w:pPr>
                          <w:spacing w:after="0" w:line="240" w:lineRule="auto"/>
                        </w:pPr>
                        <w:r>
                          <w:rPr>
                            <w:rFonts w:ascii="Arial" w:eastAsia="Arial" w:hAnsi="Arial"/>
                            <w:b/>
                            <w:color w:val="000000"/>
                          </w:rPr>
                          <w:t>% Met</w:t>
                        </w:r>
                      </w:p>
                    </w:tc>
                  </w:tr>
                  <w:tr w:rsidR="000B6676" w14:paraId="65562085"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40B449" w14:textId="77777777" w:rsidR="000B6676" w:rsidRDefault="00D74A5F">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15109CB" w14:textId="77777777" w:rsidR="000B6676" w:rsidRDefault="00D74A5F">
                        <w:pPr>
                          <w:spacing w:after="0" w:line="240" w:lineRule="auto"/>
                        </w:pPr>
                        <w:r>
                          <w:rPr>
                            <w:rFonts w:ascii="Arial" w:eastAsia="Arial" w:hAnsi="Arial"/>
                            <w:b/>
                            <w:color w:val="000000"/>
                          </w:rPr>
                          <w:t>9/10</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CF19034" w14:textId="77777777" w:rsidR="000B6676" w:rsidRDefault="00D74A5F">
                        <w:pPr>
                          <w:spacing w:after="0" w:line="240" w:lineRule="auto"/>
                        </w:pPr>
                        <w:r>
                          <w:rPr>
                            <w:rFonts w:ascii="Arial" w:eastAsia="Arial" w:hAnsi="Arial"/>
                            <w:b/>
                            <w:color w:val="000000"/>
                          </w:rPr>
                          <w:t>1/10</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A360477" w14:textId="77777777" w:rsidR="000B6676" w:rsidRDefault="000B6676">
                        <w:pPr>
                          <w:spacing w:after="0" w:line="240" w:lineRule="auto"/>
                          <w:rPr>
                            <w:sz w:val="0"/>
                          </w:rPr>
                        </w:pPr>
                      </w:p>
                    </w:tc>
                  </w:tr>
                  <w:tr w:rsidR="000B6676" w14:paraId="3A82C1ED"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42A7F9C" w14:textId="77777777" w:rsidR="000B6676" w:rsidRDefault="00D74A5F">
                        <w:pPr>
                          <w:spacing w:after="0" w:line="240" w:lineRule="auto"/>
                        </w:pPr>
                        <w:r>
                          <w:rPr>
                            <w:rFonts w:ascii="Arial" w:eastAsia="Arial" w:hAnsi="Arial"/>
                            <w:b/>
                            <w:color w:val="000000"/>
                          </w:rPr>
                          <w:t>Residential and Individual Home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D6E4FB9" w14:textId="77777777" w:rsidR="000B6676" w:rsidRDefault="00D74A5F">
                        <w:pPr>
                          <w:spacing w:after="0" w:line="240" w:lineRule="auto"/>
                        </w:pPr>
                        <w:r>
                          <w:rPr>
                            <w:rFonts w:ascii="Arial" w:eastAsia="Arial" w:hAnsi="Arial"/>
                            <w:b/>
                            <w:color w:val="000000"/>
                          </w:rPr>
                          <w:t>74/80</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BF5540E" w14:textId="77777777" w:rsidR="000B6676" w:rsidRDefault="00D74A5F">
                        <w:pPr>
                          <w:spacing w:after="0" w:line="240" w:lineRule="auto"/>
                        </w:pPr>
                        <w:r>
                          <w:rPr>
                            <w:rFonts w:ascii="Arial" w:eastAsia="Arial" w:hAnsi="Arial"/>
                            <w:b/>
                            <w:color w:val="000000"/>
                          </w:rPr>
                          <w:t>6/80</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DA693D9" w14:textId="77777777" w:rsidR="000B6676" w:rsidRDefault="000B6676">
                        <w:pPr>
                          <w:spacing w:after="0" w:line="240" w:lineRule="auto"/>
                          <w:rPr>
                            <w:sz w:val="0"/>
                          </w:rPr>
                        </w:pPr>
                      </w:p>
                    </w:tc>
                  </w:tr>
                  <w:tr w:rsidR="000B6676" w14:paraId="748633FD"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566F9F" w14:textId="77777777" w:rsidR="000B6676" w:rsidRDefault="00D74A5F">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t xml:space="preserve">    Respite Services</w:t>
                        </w:r>
                        <w:r>
                          <w:rPr>
                            <w:rFonts w:ascii="Arial" w:eastAsia="Arial" w:hAnsi="Arial"/>
                            <w:color w:val="000000"/>
                          </w:rPr>
                          <w:br/>
                        </w:r>
                        <w:r>
                          <w:rPr>
                            <w:rFonts w:ascii="Arial" w:eastAsia="Arial" w:hAnsi="Arial"/>
                            <w:color w:val="000000"/>
                          </w:rPr>
                          <w:t xml:space="preserve">    ABI-MFP Placement Services</w:t>
                        </w:r>
                        <w:r>
                          <w:rPr>
                            <w:rFonts w:ascii="Arial" w:eastAsia="Arial" w:hAnsi="Arial"/>
                            <w:color w:val="000000"/>
                          </w:rPr>
                          <w:br/>
                          <w:t xml:space="preserve">    Placement Services</w:t>
                        </w:r>
                        <w:r>
                          <w:rPr>
                            <w:rFonts w:ascii="Arial" w:eastAsia="Arial" w:hAnsi="Arial"/>
                            <w:color w:val="000000"/>
                          </w:rPr>
                          <w:br/>
                          <w:t xml:space="preserve">    ABI-MFP Residential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050E64" w14:textId="77777777" w:rsidR="000B6676" w:rsidRDefault="000B667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05CDD1" w14:textId="77777777" w:rsidR="000B6676" w:rsidRDefault="000B6676">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B5D3AB" w14:textId="77777777" w:rsidR="000B6676" w:rsidRDefault="000B6676">
                        <w:pPr>
                          <w:spacing w:after="0" w:line="240" w:lineRule="auto"/>
                          <w:rPr>
                            <w:sz w:val="0"/>
                          </w:rPr>
                        </w:pPr>
                      </w:p>
                    </w:tc>
                  </w:tr>
                  <w:tr w:rsidR="000B6676" w14:paraId="706782FB"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856E30" w14:textId="77777777" w:rsidR="000B6676" w:rsidRDefault="00D74A5F">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E11C41" w14:textId="77777777" w:rsidR="000B6676" w:rsidRDefault="00D74A5F">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05A3E8" w14:textId="77777777" w:rsidR="000B6676" w:rsidRDefault="00D74A5F">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6DE141" w14:textId="77777777" w:rsidR="000B6676" w:rsidRDefault="000B6676">
                        <w:pPr>
                          <w:spacing w:after="0" w:line="240" w:lineRule="auto"/>
                          <w:rPr>
                            <w:sz w:val="0"/>
                          </w:rPr>
                        </w:pPr>
                      </w:p>
                    </w:tc>
                  </w:tr>
                  <w:tr w:rsidR="000B6676" w14:paraId="4D3EF17F"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18C780" w14:textId="77777777" w:rsidR="000B6676" w:rsidRDefault="00D74A5F">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AA5E21" w14:textId="77777777" w:rsidR="000B6676" w:rsidRDefault="00D74A5F">
                        <w:pPr>
                          <w:spacing w:after="0" w:line="240" w:lineRule="auto"/>
                        </w:pPr>
                        <w:r>
                          <w:rPr>
                            <w:rFonts w:ascii="Arial" w:eastAsia="Arial" w:hAnsi="Arial"/>
                            <w:b/>
                            <w:color w:val="000000"/>
                          </w:rPr>
                          <w:t>83/90</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E9EFA7" w14:textId="77777777" w:rsidR="000B6676" w:rsidRDefault="00D74A5F">
                        <w:pPr>
                          <w:spacing w:after="0" w:line="240" w:lineRule="auto"/>
                        </w:pPr>
                        <w:r>
                          <w:rPr>
                            <w:rFonts w:ascii="Arial" w:eastAsia="Arial" w:hAnsi="Arial"/>
                            <w:b/>
                            <w:color w:val="000000"/>
                          </w:rPr>
                          <w:t>7/90</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9BC771" w14:textId="77777777" w:rsidR="000B6676" w:rsidRDefault="00D74A5F">
                        <w:pPr>
                          <w:spacing w:after="0" w:line="240" w:lineRule="auto"/>
                        </w:pPr>
                        <w:r>
                          <w:rPr>
                            <w:rFonts w:ascii="Arial" w:eastAsia="Arial" w:hAnsi="Arial"/>
                            <w:b/>
                            <w:color w:val="000000"/>
                          </w:rPr>
                          <w:t>92%</w:t>
                        </w:r>
                      </w:p>
                    </w:tc>
                  </w:tr>
                  <w:tr w:rsidR="000B6676" w14:paraId="506D5153"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2C37EDD" w14:textId="77777777" w:rsidR="000B6676" w:rsidRDefault="00D74A5F">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E6A314" w14:textId="77777777" w:rsidR="000B6676" w:rsidRDefault="000B667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0AF1FC" w14:textId="77777777" w:rsidR="000B6676" w:rsidRDefault="000B6676">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F23878" w14:textId="77777777" w:rsidR="000B6676" w:rsidRDefault="000B6676">
                        <w:pPr>
                          <w:spacing w:after="0" w:line="240" w:lineRule="auto"/>
                          <w:rPr>
                            <w:sz w:val="0"/>
                          </w:rPr>
                        </w:pPr>
                      </w:p>
                    </w:tc>
                  </w:tr>
                  <w:tr w:rsidR="000B6676" w14:paraId="14DA4790"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D5AF34" w14:textId="77777777" w:rsidR="000B6676" w:rsidRDefault="00D74A5F">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CAF0D64" w14:textId="77777777" w:rsidR="000B6676" w:rsidRDefault="000B667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A1BBAC" w14:textId="77777777" w:rsidR="000B6676" w:rsidRDefault="00D74A5F">
                        <w:pPr>
                          <w:spacing w:after="0" w:line="240" w:lineRule="auto"/>
                        </w:pPr>
                        <w:r>
                          <w:rPr>
                            <w:rFonts w:ascii="Arial" w:eastAsia="Arial" w:hAnsi="Arial"/>
                            <w:b/>
                            <w:color w:val="000000"/>
                          </w:rPr>
                          <w:t>7</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A9A98C" w14:textId="77777777" w:rsidR="000B6676" w:rsidRDefault="000B6676">
                        <w:pPr>
                          <w:spacing w:after="0" w:line="240" w:lineRule="auto"/>
                          <w:rPr>
                            <w:sz w:val="0"/>
                          </w:rPr>
                        </w:pPr>
                      </w:p>
                    </w:tc>
                  </w:tr>
                  <w:tr w:rsidR="000B6676" w14:paraId="6A532D69" w14:textId="77777777">
                    <w:trPr>
                      <w:trHeight w:val="282"/>
                    </w:trPr>
                    <w:tc>
                      <w:tcPr>
                        <w:tcW w:w="3915" w:type="dxa"/>
                        <w:tcBorders>
                          <w:top w:val="nil"/>
                          <w:left w:val="nil"/>
                          <w:bottom w:val="nil"/>
                          <w:right w:val="nil"/>
                        </w:tcBorders>
                        <w:tcMar>
                          <w:top w:w="39" w:type="dxa"/>
                          <w:left w:w="39" w:type="dxa"/>
                          <w:bottom w:w="39" w:type="dxa"/>
                          <w:right w:w="39" w:type="dxa"/>
                        </w:tcMar>
                      </w:tcPr>
                      <w:p w14:paraId="14F821C7" w14:textId="77777777" w:rsidR="000B6676" w:rsidRDefault="000B6676">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0E348731" w14:textId="77777777" w:rsidR="000B6676" w:rsidRDefault="000B6676">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1033299C" w14:textId="77777777" w:rsidR="000B6676" w:rsidRDefault="000B6676">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15D0121A" w14:textId="77777777" w:rsidR="000B6676" w:rsidRDefault="000B6676">
                        <w:pPr>
                          <w:spacing w:after="0" w:line="240" w:lineRule="auto"/>
                          <w:rPr>
                            <w:sz w:val="0"/>
                          </w:rPr>
                        </w:pPr>
                      </w:p>
                    </w:tc>
                  </w:tr>
                  <w:tr w:rsidR="000B6676" w14:paraId="1A4D3065"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1F74E" w14:textId="77777777" w:rsidR="000B6676" w:rsidRDefault="000B667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91CDD" w14:textId="77777777" w:rsidR="000B6676" w:rsidRDefault="00D74A5F">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5269A" w14:textId="77777777" w:rsidR="000B6676" w:rsidRDefault="00D74A5F">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68D07" w14:textId="77777777" w:rsidR="000B6676" w:rsidRDefault="00D74A5F">
                        <w:pPr>
                          <w:spacing w:after="0" w:line="240" w:lineRule="auto"/>
                        </w:pPr>
                        <w:r>
                          <w:rPr>
                            <w:rFonts w:ascii="Arial" w:eastAsia="Arial" w:hAnsi="Arial"/>
                            <w:b/>
                            <w:color w:val="000000"/>
                          </w:rPr>
                          <w:t>% Met</w:t>
                        </w:r>
                      </w:p>
                    </w:tc>
                  </w:tr>
                  <w:tr w:rsidR="000B6676" w14:paraId="3C9A6C25"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465DFF" w14:textId="77777777" w:rsidR="000B6676" w:rsidRDefault="00D74A5F">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90C82C" w14:textId="77777777" w:rsidR="000B6676" w:rsidRDefault="00D74A5F">
                        <w:pPr>
                          <w:spacing w:after="0" w:line="240" w:lineRule="auto"/>
                        </w:pPr>
                        <w:r>
                          <w:rPr>
                            <w:rFonts w:ascii="Arial" w:eastAsia="Arial" w:hAnsi="Arial"/>
                            <w:b/>
                            <w:color w:val="000000"/>
                          </w:rPr>
                          <w:t>10/11</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95BECDE" w14:textId="77777777" w:rsidR="000B6676" w:rsidRDefault="00D74A5F">
                        <w:pPr>
                          <w:spacing w:after="0" w:line="240" w:lineRule="auto"/>
                        </w:pPr>
                        <w:r>
                          <w:rPr>
                            <w:rFonts w:ascii="Arial" w:eastAsia="Arial" w:hAnsi="Arial"/>
                            <w:b/>
                            <w:color w:val="000000"/>
                          </w:rPr>
                          <w:t>1/11</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9AD2EB" w14:textId="77777777" w:rsidR="000B6676" w:rsidRDefault="000B6676">
                        <w:pPr>
                          <w:spacing w:after="0" w:line="240" w:lineRule="auto"/>
                          <w:rPr>
                            <w:sz w:val="0"/>
                          </w:rPr>
                        </w:pPr>
                      </w:p>
                    </w:tc>
                  </w:tr>
                  <w:tr w:rsidR="000B6676" w14:paraId="72391EDA"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B339B11" w14:textId="77777777" w:rsidR="000B6676" w:rsidRDefault="00D74A5F">
                        <w:pPr>
                          <w:spacing w:after="0" w:line="240" w:lineRule="auto"/>
                        </w:pPr>
                        <w:r>
                          <w:rPr>
                            <w:rFonts w:ascii="Arial" w:eastAsia="Arial" w:hAnsi="Arial"/>
                            <w:b/>
                            <w:color w:val="000000"/>
                          </w:rPr>
                          <w:t>Employment and Day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5D08390" w14:textId="77777777" w:rsidR="000B6676" w:rsidRDefault="00D74A5F">
                        <w:pPr>
                          <w:spacing w:after="0" w:line="240" w:lineRule="auto"/>
                        </w:pPr>
                        <w:r>
                          <w:rPr>
                            <w:rFonts w:ascii="Arial" w:eastAsia="Arial" w:hAnsi="Arial"/>
                            <w:b/>
                            <w:color w:val="000000"/>
                          </w:rPr>
                          <w:t>63/64</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B54017B" w14:textId="77777777" w:rsidR="000B6676" w:rsidRDefault="00D74A5F">
                        <w:pPr>
                          <w:spacing w:after="0" w:line="240" w:lineRule="auto"/>
                        </w:pPr>
                        <w:r>
                          <w:rPr>
                            <w:rFonts w:ascii="Arial" w:eastAsia="Arial" w:hAnsi="Arial"/>
                            <w:b/>
                            <w:color w:val="000000"/>
                          </w:rPr>
                          <w:t>1/64</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0C9A12E" w14:textId="77777777" w:rsidR="000B6676" w:rsidRDefault="000B6676">
                        <w:pPr>
                          <w:spacing w:after="0" w:line="240" w:lineRule="auto"/>
                          <w:rPr>
                            <w:sz w:val="0"/>
                          </w:rPr>
                        </w:pPr>
                      </w:p>
                    </w:tc>
                  </w:tr>
                  <w:tr w:rsidR="000B6676" w14:paraId="1D3D9952"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61736E" w14:textId="77777777" w:rsidR="000B6676" w:rsidRDefault="00D74A5F">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95FB87" w14:textId="77777777" w:rsidR="000B6676" w:rsidRDefault="000B667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DF6F92" w14:textId="77777777" w:rsidR="000B6676" w:rsidRDefault="000B6676">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C7DB86" w14:textId="77777777" w:rsidR="000B6676" w:rsidRDefault="000B6676">
                        <w:pPr>
                          <w:spacing w:after="0" w:line="240" w:lineRule="auto"/>
                          <w:rPr>
                            <w:sz w:val="0"/>
                          </w:rPr>
                        </w:pPr>
                      </w:p>
                    </w:tc>
                  </w:tr>
                  <w:tr w:rsidR="000B6676" w14:paraId="190FCB6D"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2F9902" w14:textId="77777777" w:rsidR="000B6676" w:rsidRDefault="00D74A5F">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0DC0BC" w14:textId="77777777" w:rsidR="000B6676" w:rsidRDefault="00D74A5F">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A7D26C" w14:textId="77777777" w:rsidR="000B6676" w:rsidRDefault="00D74A5F">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40692D" w14:textId="77777777" w:rsidR="000B6676" w:rsidRDefault="000B6676">
                        <w:pPr>
                          <w:spacing w:after="0" w:line="240" w:lineRule="auto"/>
                          <w:rPr>
                            <w:sz w:val="0"/>
                          </w:rPr>
                        </w:pPr>
                      </w:p>
                    </w:tc>
                  </w:tr>
                  <w:tr w:rsidR="000B6676" w14:paraId="226302AB"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FBD38A" w14:textId="77777777" w:rsidR="000B6676" w:rsidRDefault="00D74A5F">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EF1ECA" w14:textId="77777777" w:rsidR="000B6676" w:rsidRDefault="00D74A5F">
                        <w:pPr>
                          <w:spacing w:after="0" w:line="240" w:lineRule="auto"/>
                        </w:pPr>
                        <w:r>
                          <w:rPr>
                            <w:rFonts w:ascii="Arial" w:eastAsia="Arial" w:hAnsi="Arial"/>
                            <w:b/>
                            <w:color w:val="000000"/>
                          </w:rPr>
                          <w:t>73/75</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7CF410" w14:textId="77777777" w:rsidR="000B6676" w:rsidRDefault="00D74A5F">
                        <w:pPr>
                          <w:spacing w:after="0" w:line="240" w:lineRule="auto"/>
                        </w:pPr>
                        <w:r>
                          <w:rPr>
                            <w:rFonts w:ascii="Arial" w:eastAsia="Arial" w:hAnsi="Arial"/>
                            <w:b/>
                            <w:color w:val="000000"/>
                          </w:rPr>
                          <w:t>2/75</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ABEAFF" w14:textId="77777777" w:rsidR="000B6676" w:rsidRDefault="00D74A5F">
                        <w:pPr>
                          <w:spacing w:after="0" w:line="240" w:lineRule="auto"/>
                        </w:pPr>
                        <w:r>
                          <w:rPr>
                            <w:rFonts w:ascii="Arial" w:eastAsia="Arial" w:hAnsi="Arial"/>
                            <w:b/>
                            <w:color w:val="000000"/>
                          </w:rPr>
                          <w:t>97%</w:t>
                        </w:r>
                      </w:p>
                    </w:tc>
                  </w:tr>
                  <w:tr w:rsidR="000B6676" w14:paraId="514882B1"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6A1F48" w14:textId="77777777" w:rsidR="000B6676" w:rsidRDefault="00D74A5F">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3ED9BC" w14:textId="77777777" w:rsidR="000B6676" w:rsidRDefault="000B667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33CD34" w14:textId="77777777" w:rsidR="000B6676" w:rsidRDefault="000B6676">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53F772" w14:textId="77777777" w:rsidR="000B6676" w:rsidRDefault="000B6676">
                        <w:pPr>
                          <w:spacing w:after="0" w:line="240" w:lineRule="auto"/>
                          <w:rPr>
                            <w:sz w:val="0"/>
                          </w:rPr>
                        </w:pPr>
                      </w:p>
                    </w:tc>
                  </w:tr>
                  <w:tr w:rsidR="000B6676" w14:paraId="60ED509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CA9591" w14:textId="77777777" w:rsidR="000B6676" w:rsidRDefault="00D74A5F">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D8D0A4" w14:textId="77777777" w:rsidR="000B6676" w:rsidRDefault="000B667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C8EBCF" w14:textId="77777777" w:rsidR="000B6676" w:rsidRDefault="00D74A5F">
                        <w:pPr>
                          <w:spacing w:after="0" w:line="240" w:lineRule="auto"/>
                        </w:pPr>
                        <w:r>
                          <w:rPr>
                            <w:rFonts w:ascii="Arial" w:eastAsia="Arial" w:hAnsi="Arial"/>
                            <w:b/>
                            <w:color w:val="000000"/>
                          </w:rPr>
                          <w:t>2</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0B41F0" w14:textId="77777777" w:rsidR="000B6676" w:rsidRDefault="000B6676">
                        <w:pPr>
                          <w:spacing w:after="0" w:line="240" w:lineRule="auto"/>
                          <w:rPr>
                            <w:sz w:val="0"/>
                          </w:rPr>
                        </w:pPr>
                      </w:p>
                    </w:tc>
                  </w:tr>
                  <w:tr w:rsidR="000B6676" w14:paraId="60BD3F41" w14:textId="77777777">
                    <w:trPr>
                      <w:trHeight w:val="282"/>
                    </w:trPr>
                    <w:tc>
                      <w:tcPr>
                        <w:tcW w:w="3915" w:type="dxa"/>
                        <w:tcBorders>
                          <w:top w:val="nil"/>
                          <w:left w:val="nil"/>
                          <w:bottom w:val="nil"/>
                          <w:right w:val="nil"/>
                        </w:tcBorders>
                        <w:tcMar>
                          <w:top w:w="39" w:type="dxa"/>
                          <w:left w:w="39" w:type="dxa"/>
                          <w:bottom w:w="39" w:type="dxa"/>
                          <w:right w:w="39" w:type="dxa"/>
                        </w:tcMar>
                      </w:tcPr>
                      <w:p w14:paraId="0B39270B" w14:textId="77777777" w:rsidR="000B6676" w:rsidRDefault="000B6676">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2A9B8C57" w14:textId="77777777" w:rsidR="000B6676" w:rsidRDefault="000B6676">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2C63BA0D" w14:textId="77777777" w:rsidR="000B6676" w:rsidRDefault="000B6676">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08E55367" w14:textId="77777777" w:rsidR="000B6676" w:rsidRDefault="000B6676">
                        <w:pPr>
                          <w:spacing w:after="0" w:line="240" w:lineRule="auto"/>
                          <w:rPr>
                            <w:sz w:val="0"/>
                          </w:rPr>
                        </w:pPr>
                      </w:p>
                    </w:tc>
                  </w:tr>
                </w:tbl>
                <w:p w14:paraId="57307A3A" w14:textId="77777777" w:rsidR="000B6676" w:rsidRDefault="000B6676">
                  <w:pPr>
                    <w:spacing w:after="0" w:line="240" w:lineRule="auto"/>
                  </w:pPr>
                </w:p>
              </w:tc>
              <w:tc>
                <w:tcPr>
                  <w:tcW w:w="5266" w:type="dxa"/>
                  <w:gridSpan w:val="2"/>
                  <w:hMerge/>
                </w:tcPr>
                <w:p w14:paraId="79CDE632" w14:textId="77777777" w:rsidR="000B6676" w:rsidRDefault="000B6676">
                  <w:pPr>
                    <w:pStyle w:val="EmptyCellLayoutStyle"/>
                    <w:spacing w:after="0" w:line="240" w:lineRule="auto"/>
                  </w:pPr>
                </w:p>
              </w:tc>
            </w:tr>
            <w:tr w:rsidR="000B6676" w14:paraId="24F20769" w14:textId="77777777">
              <w:trPr>
                <w:trHeight w:val="360"/>
              </w:trPr>
              <w:tc>
                <w:tcPr>
                  <w:tcW w:w="180" w:type="dxa"/>
                </w:tcPr>
                <w:p w14:paraId="3D814F68" w14:textId="77777777" w:rsidR="000B6676" w:rsidRDefault="000B6676">
                  <w:pPr>
                    <w:pStyle w:val="EmptyCellLayoutStyle"/>
                    <w:spacing w:after="0" w:line="240" w:lineRule="auto"/>
                  </w:pPr>
                </w:p>
              </w:tc>
              <w:tc>
                <w:tcPr>
                  <w:tcW w:w="3960" w:type="dxa"/>
                  <w:gridSpan w:val="2"/>
                </w:tcPr>
                <w:p w14:paraId="24D02D1D" w14:textId="77777777" w:rsidR="000B6676" w:rsidRDefault="000B6676">
                  <w:pPr>
                    <w:pStyle w:val="EmptyCellLayoutStyle"/>
                    <w:spacing w:after="0" w:line="240" w:lineRule="auto"/>
                  </w:pPr>
                </w:p>
              </w:tc>
              <w:tc>
                <w:tcPr>
                  <w:tcW w:w="5266" w:type="dxa"/>
                </w:tcPr>
                <w:p w14:paraId="615F6D54" w14:textId="77777777" w:rsidR="000B6676" w:rsidRDefault="000B6676">
                  <w:pPr>
                    <w:pStyle w:val="EmptyCellLayoutStyle"/>
                    <w:spacing w:after="0" w:line="240" w:lineRule="auto"/>
                  </w:pPr>
                </w:p>
              </w:tc>
            </w:tr>
            <w:tr w:rsidR="000B6676" w14:paraId="0623077C" w14:textId="77777777">
              <w:tc>
                <w:tcPr>
                  <w:tcW w:w="180" w:type="dxa"/>
                </w:tcPr>
                <w:p w14:paraId="7412FD17" w14:textId="77777777" w:rsidR="000B6676" w:rsidRDefault="000B6676">
                  <w:pPr>
                    <w:pStyle w:val="EmptyCellLayoutStyle"/>
                    <w:spacing w:after="0" w:line="240" w:lineRule="auto"/>
                  </w:pPr>
                </w:p>
              </w:tc>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
                    <w:gridCol w:w="1"/>
                    <w:gridCol w:w="1"/>
                    <w:gridCol w:w="1"/>
                    <w:gridCol w:w="1379"/>
                    <w:gridCol w:w="2176"/>
                    <w:gridCol w:w="2831"/>
                    <w:gridCol w:w="2447"/>
                  </w:tblGrid>
                  <w:tr w:rsidR="000B6676" w14:paraId="3A374E3D" w14:textId="77777777">
                    <w:trPr>
                      <w:trHeight w:val="102"/>
                    </w:trPr>
                    <w:tc>
                      <w:tcPr>
                        <w:tcW w:w="388" w:type="dxa"/>
                        <w:tcBorders>
                          <w:top w:val="nil"/>
                          <w:left w:val="nil"/>
                          <w:bottom w:val="nil"/>
                          <w:right w:val="nil"/>
                        </w:tcBorders>
                        <w:tcMar>
                          <w:top w:w="39" w:type="dxa"/>
                          <w:left w:w="39" w:type="dxa"/>
                          <w:bottom w:w="39" w:type="dxa"/>
                          <w:right w:w="39" w:type="dxa"/>
                        </w:tcMar>
                      </w:tcPr>
                      <w:p w14:paraId="1784532B" w14:textId="77777777" w:rsidR="000B6676" w:rsidRDefault="000B6676">
                        <w:pPr>
                          <w:spacing w:after="0" w:line="240" w:lineRule="auto"/>
                          <w:rPr>
                            <w:sz w:val="0"/>
                          </w:rPr>
                        </w:pPr>
                      </w:p>
                    </w:tc>
                    <w:tc>
                      <w:tcPr>
                        <w:tcW w:w="1382" w:type="dxa"/>
                        <w:gridSpan w:val="4"/>
                        <w:tcBorders>
                          <w:top w:val="nil"/>
                          <w:left w:val="nil"/>
                          <w:bottom w:val="nil"/>
                          <w:right w:val="nil"/>
                        </w:tcBorders>
                        <w:tcMar>
                          <w:top w:w="39" w:type="dxa"/>
                          <w:left w:w="39" w:type="dxa"/>
                          <w:bottom w:w="39" w:type="dxa"/>
                          <w:right w:w="39" w:type="dxa"/>
                        </w:tcMar>
                      </w:tcPr>
                      <w:p w14:paraId="4A775D2E" w14:textId="77777777" w:rsidR="000B6676" w:rsidRDefault="000B6676">
                        <w:pPr>
                          <w:spacing w:after="0" w:line="240" w:lineRule="auto"/>
                          <w:rPr>
                            <w:sz w:val="0"/>
                          </w:rPr>
                        </w:pPr>
                      </w:p>
                    </w:tc>
                    <w:tc>
                      <w:tcPr>
                        <w:tcW w:w="2176" w:type="dxa"/>
                        <w:tcBorders>
                          <w:top w:val="nil"/>
                          <w:left w:val="nil"/>
                          <w:bottom w:val="nil"/>
                          <w:right w:val="nil"/>
                        </w:tcBorders>
                        <w:tcMar>
                          <w:top w:w="39" w:type="dxa"/>
                          <w:left w:w="39" w:type="dxa"/>
                          <w:bottom w:w="39" w:type="dxa"/>
                          <w:right w:w="39" w:type="dxa"/>
                        </w:tcMar>
                      </w:tcPr>
                      <w:p w14:paraId="603E8F44" w14:textId="77777777" w:rsidR="000B6676" w:rsidRDefault="000B6676">
                        <w:pPr>
                          <w:spacing w:after="0" w:line="240" w:lineRule="auto"/>
                          <w:rPr>
                            <w:sz w:val="0"/>
                          </w:rPr>
                        </w:pPr>
                      </w:p>
                    </w:tc>
                    <w:tc>
                      <w:tcPr>
                        <w:tcW w:w="2831" w:type="dxa"/>
                        <w:tcBorders>
                          <w:top w:val="nil"/>
                          <w:left w:val="nil"/>
                          <w:bottom w:val="nil"/>
                          <w:right w:val="nil"/>
                        </w:tcBorders>
                        <w:tcMar>
                          <w:top w:w="39" w:type="dxa"/>
                          <w:left w:w="39" w:type="dxa"/>
                          <w:bottom w:w="39" w:type="dxa"/>
                          <w:right w:w="39" w:type="dxa"/>
                        </w:tcMar>
                      </w:tcPr>
                      <w:p w14:paraId="5B0B1093" w14:textId="77777777" w:rsidR="000B6676" w:rsidRDefault="000B6676">
                        <w:pPr>
                          <w:spacing w:after="0" w:line="240" w:lineRule="auto"/>
                          <w:rPr>
                            <w:sz w:val="0"/>
                          </w:rPr>
                        </w:pPr>
                      </w:p>
                    </w:tc>
                    <w:tc>
                      <w:tcPr>
                        <w:tcW w:w="2447" w:type="dxa"/>
                        <w:tcBorders>
                          <w:top w:val="nil"/>
                          <w:left w:val="nil"/>
                          <w:bottom w:val="nil"/>
                          <w:right w:val="nil"/>
                        </w:tcBorders>
                        <w:tcMar>
                          <w:top w:w="39" w:type="dxa"/>
                          <w:left w:w="39" w:type="dxa"/>
                          <w:bottom w:w="39" w:type="dxa"/>
                          <w:right w:w="39" w:type="dxa"/>
                        </w:tcMar>
                      </w:tcPr>
                      <w:p w14:paraId="5287AE51" w14:textId="77777777" w:rsidR="000B6676" w:rsidRDefault="000B6676">
                        <w:pPr>
                          <w:spacing w:after="0" w:line="240" w:lineRule="auto"/>
                          <w:rPr>
                            <w:sz w:val="0"/>
                          </w:rPr>
                        </w:pPr>
                      </w:p>
                    </w:tc>
                  </w:tr>
                  <w:tr w:rsidR="000B6676" w14:paraId="0DF33B96" w14:textId="77777777">
                    <w:trPr>
                      <w:trHeight w:val="282"/>
                    </w:trPr>
                    <w:tc>
                      <w:tcPr>
                        <w:tcW w:w="388" w:type="dxa"/>
                        <w:tcBorders>
                          <w:top w:val="nil"/>
                          <w:left w:val="nil"/>
                          <w:bottom w:val="single" w:sz="7" w:space="0" w:color="000000"/>
                          <w:right w:val="nil"/>
                        </w:tcBorders>
                        <w:tcMar>
                          <w:top w:w="39" w:type="dxa"/>
                          <w:left w:w="39" w:type="dxa"/>
                          <w:bottom w:w="39" w:type="dxa"/>
                          <w:right w:w="39" w:type="dxa"/>
                        </w:tcMar>
                      </w:tcPr>
                      <w:p w14:paraId="76C15AD1" w14:textId="77777777" w:rsidR="000B6676" w:rsidRDefault="000B6676">
                        <w:pPr>
                          <w:spacing w:after="0" w:line="240" w:lineRule="auto"/>
                          <w:rPr>
                            <w:sz w:val="0"/>
                          </w:rPr>
                        </w:pPr>
                      </w:p>
                    </w:tc>
                    <w:tc>
                      <w:tcPr>
                        <w:tcW w:w="1382" w:type="dxa"/>
                        <w:hMerge w:val="restart"/>
                        <w:tcBorders>
                          <w:top w:val="nil"/>
                          <w:left w:val="nil"/>
                          <w:bottom w:val="nil"/>
                          <w:right w:val="nil"/>
                        </w:tcBorders>
                        <w:tcMar>
                          <w:top w:w="39" w:type="dxa"/>
                          <w:left w:w="39" w:type="dxa"/>
                          <w:bottom w:w="39" w:type="dxa"/>
                          <w:right w:w="39" w:type="dxa"/>
                        </w:tcMar>
                      </w:tcPr>
                      <w:p w14:paraId="72C5E9E7" w14:textId="77777777" w:rsidR="000B6676" w:rsidRDefault="00D74A5F">
                        <w:pPr>
                          <w:spacing w:after="0" w:line="240" w:lineRule="auto"/>
                        </w:pPr>
                        <w:r>
                          <w:rPr>
                            <w:rFonts w:ascii="Arial" w:eastAsia="Arial" w:hAnsi="Arial"/>
                            <w:b/>
                            <w:color w:val="000000"/>
                          </w:rPr>
                          <w:t>Organizational Areas Needing Improvement on Standards not met/Follow-up to occur:</w:t>
                        </w:r>
                        <w:r>
                          <w:rPr>
                            <w:rFonts w:ascii="Arial" w:eastAsia="Arial" w:hAnsi="Arial"/>
                            <w:b/>
                            <w:color w:val="000000"/>
                          </w:rPr>
                          <w:br/>
                          <w:t>From Provider review:</w:t>
                        </w:r>
                      </w:p>
                    </w:tc>
                    <w:tc>
                      <w:tcPr>
                        <w:tcW w:w="2176" w:type="dxa"/>
                        <w:hMerge/>
                        <w:tcBorders>
                          <w:top w:val="nil"/>
                          <w:left w:val="nil"/>
                          <w:bottom w:val="nil"/>
                          <w:right w:val="nil"/>
                        </w:tcBorders>
                        <w:tcMar>
                          <w:top w:w="39" w:type="dxa"/>
                          <w:left w:w="39" w:type="dxa"/>
                          <w:bottom w:w="39" w:type="dxa"/>
                          <w:right w:w="39" w:type="dxa"/>
                        </w:tcMar>
                      </w:tcPr>
                      <w:p w14:paraId="2DAB2500" w14:textId="77777777" w:rsidR="000B6676" w:rsidRDefault="000B6676">
                        <w:pPr>
                          <w:spacing w:after="0" w:line="240" w:lineRule="auto"/>
                        </w:pPr>
                      </w:p>
                    </w:tc>
                    <w:tc>
                      <w:tcPr>
                        <w:tcW w:w="2831" w:type="dxa"/>
                        <w:hMerge/>
                        <w:tcBorders>
                          <w:top w:val="nil"/>
                          <w:left w:val="nil"/>
                          <w:bottom w:val="nil"/>
                          <w:right w:val="nil"/>
                        </w:tcBorders>
                        <w:tcMar>
                          <w:top w:w="39" w:type="dxa"/>
                          <w:left w:w="39" w:type="dxa"/>
                          <w:bottom w:w="39" w:type="dxa"/>
                          <w:right w:w="39" w:type="dxa"/>
                        </w:tcMar>
                      </w:tcPr>
                      <w:p w14:paraId="19B74200" w14:textId="77777777" w:rsidR="000B6676" w:rsidRDefault="000B6676">
                        <w:pPr>
                          <w:spacing w:after="0" w:line="240" w:lineRule="auto"/>
                        </w:pPr>
                      </w:p>
                    </w:tc>
                    <w:tc>
                      <w:tcPr>
                        <w:tcW w:w="2447" w:type="dxa"/>
                        <w:gridSpan w:val="4"/>
                        <w:hMerge/>
                        <w:tcBorders>
                          <w:top w:val="nil"/>
                          <w:left w:val="nil"/>
                          <w:bottom w:val="nil"/>
                          <w:right w:val="nil"/>
                        </w:tcBorders>
                        <w:tcMar>
                          <w:top w:w="39" w:type="dxa"/>
                          <w:left w:w="39" w:type="dxa"/>
                          <w:bottom w:w="39" w:type="dxa"/>
                          <w:right w:w="39" w:type="dxa"/>
                        </w:tcMar>
                      </w:tcPr>
                      <w:p w14:paraId="266BBB0A" w14:textId="77777777" w:rsidR="000B6676" w:rsidRDefault="000B6676">
                        <w:pPr>
                          <w:spacing w:after="0" w:line="240" w:lineRule="auto"/>
                        </w:pPr>
                      </w:p>
                    </w:tc>
                  </w:tr>
                  <w:tr w:rsidR="000B6676" w14:paraId="14635180" w14:textId="77777777">
                    <w:trPr>
                      <w:trHeight w:val="282"/>
                    </w:trPr>
                    <w:tc>
                      <w:tcPr>
                        <w:tcW w:w="388" w:type="dxa"/>
                        <w:tcBorders>
                          <w:top w:val="nil"/>
                          <w:left w:val="single" w:sz="7" w:space="0" w:color="000000"/>
                          <w:bottom w:val="single" w:sz="7" w:space="0" w:color="000000"/>
                          <w:right w:val="nil"/>
                        </w:tcBorders>
                        <w:tcMar>
                          <w:top w:w="39" w:type="dxa"/>
                          <w:left w:w="39" w:type="dxa"/>
                          <w:bottom w:w="39" w:type="dxa"/>
                          <w:right w:w="39" w:type="dxa"/>
                        </w:tcMar>
                      </w:tcPr>
                      <w:p w14:paraId="4741B1DF" w14:textId="77777777" w:rsidR="000B6676" w:rsidRDefault="000B6676">
                        <w:pPr>
                          <w:spacing w:after="0" w:line="240" w:lineRule="auto"/>
                          <w:rPr>
                            <w:sz w:val="0"/>
                          </w:rPr>
                        </w:pPr>
                      </w:p>
                    </w:tc>
                    <w:tc>
                      <w:tcPr>
                        <w:tcW w:w="1382" w:type="dxa"/>
                        <w:gridSpan w:val="4"/>
                        <w:tcBorders>
                          <w:top w:val="single" w:sz="7" w:space="0" w:color="000000"/>
                          <w:left w:val="nil"/>
                          <w:bottom w:val="single" w:sz="7" w:space="0" w:color="000000"/>
                          <w:right w:val="nil"/>
                        </w:tcBorders>
                        <w:tcMar>
                          <w:top w:w="39" w:type="dxa"/>
                          <w:left w:w="39" w:type="dxa"/>
                          <w:bottom w:w="39" w:type="dxa"/>
                          <w:right w:w="39" w:type="dxa"/>
                        </w:tcMar>
                      </w:tcPr>
                      <w:p w14:paraId="3E51A3AF" w14:textId="77777777" w:rsidR="000B6676" w:rsidRDefault="00D74A5F">
                        <w:pPr>
                          <w:spacing w:after="0" w:line="240" w:lineRule="auto"/>
                          <w:jc w:val="center"/>
                        </w:pPr>
                        <w:r>
                          <w:rPr>
                            <w:rFonts w:ascii="Arial" w:eastAsia="Arial" w:hAnsi="Arial"/>
                            <w:b/>
                            <w:color w:val="000000"/>
                          </w:rPr>
                          <w:t>Indicator #</w:t>
                        </w:r>
                      </w:p>
                    </w:tc>
                    <w:tc>
                      <w:tcPr>
                        <w:tcW w:w="21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14B16" w14:textId="77777777" w:rsidR="000B6676" w:rsidRDefault="00D74A5F">
                        <w:pPr>
                          <w:spacing w:after="0" w:line="240" w:lineRule="auto"/>
                          <w:jc w:val="center"/>
                        </w:pPr>
                        <w:r>
                          <w:rPr>
                            <w:rFonts w:ascii="Arial" w:eastAsia="Arial" w:hAnsi="Arial"/>
                            <w:b/>
                            <w:color w:val="000000"/>
                          </w:rPr>
                          <w:t>Indicator</w:t>
                        </w:r>
                      </w:p>
                    </w:tc>
                    <w:tc>
                      <w:tcPr>
                        <w:tcW w:w="2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A7505" w14:textId="77777777" w:rsidR="000B6676" w:rsidRDefault="00D74A5F">
                        <w:pPr>
                          <w:spacing w:after="0" w:line="240" w:lineRule="auto"/>
                          <w:jc w:val="center"/>
                        </w:pPr>
                        <w:r>
                          <w:rPr>
                            <w:rFonts w:ascii="Arial" w:eastAsia="Arial" w:hAnsi="Arial"/>
                            <w:b/>
                            <w:color w:val="000000"/>
                          </w:rPr>
                          <w:t>Issue identified</w:t>
                        </w:r>
                      </w:p>
                    </w:tc>
                    <w:tc>
                      <w:tcPr>
                        <w:tcW w:w="24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7F51E" w14:textId="77777777" w:rsidR="000B6676" w:rsidRDefault="00D74A5F">
                        <w:pPr>
                          <w:spacing w:after="0" w:line="240" w:lineRule="auto"/>
                          <w:jc w:val="center"/>
                        </w:pPr>
                        <w:r>
                          <w:rPr>
                            <w:rFonts w:ascii="Arial" w:eastAsia="Arial" w:hAnsi="Arial"/>
                            <w:b/>
                            <w:color w:val="000000"/>
                          </w:rPr>
                          <w:t>Action planned to address</w:t>
                        </w:r>
                      </w:p>
                    </w:tc>
                  </w:tr>
                  <w:tr w:rsidR="000B6676" w14:paraId="17439E7F" w14:textId="77777777">
                    <w:trPr>
                      <w:trHeight w:val="282"/>
                    </w:trPr>
                    <w:tc>
                      <w:tcPr>
                        <w:tcW w:w="388"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3A478F" w14:textId="77777777" w:rsidR="000B6676" w:rsidRDefault="000B6676">
                        <w:pPr>
                          <w:spacing w:after="0" w:line="240" w:lineRule="auto"/>
                          <w:rPr>
                            <w:sz w:val="0"/>
                          </w:rPr>
                        </w:pPr>
                      </w:p>
                    </w:tc>
                    <w:tc>
                      <w:tcPr>
                        <w:tcW w:w="1382"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D80B4B" w14:textId="77777777" w:rsidR="000B6676" w:rsidRDefault="00D74A5F">
                        <w:pPr>
                          <w:spacing w:after="0" w:line="240" w:lineRule="auto"/>
                        </w:pPr>
                        <w:r>
                          <w:rPr>
                            <w:rFonts w:ascii="Arial" w:eastAsia="Arial" w:hAnsi="Arial"/>
                            <w:color w:val="000000"/>
                          </w:rPr>
                          <w:t xml:space="preserve"> L76</w:t>
                        </w:r>
                      </w:p>
                    </w:tc>
                    <w:tc>
                      <w:tcPr>
                        <w:tcW w:w="21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62DFD" w14:textId="77777777" w:rsidR="000B6676" w:rsidRDefault="00D74A5F">
                        <w:pPr>
                          <w:spacing w:after="0" w:line="240" w:lineRule="auto"/>
                        </w:pPr>
                        <w:r>
                          <w:rPr>
                            <w:rFonts w:ascii="Arial" w:eastAsia="Arial" w:hAnsi="Arial"/>
                            <w:color w:val="000000"/>
                          </w:rPr>
                          <w:t>The agency has and utilizes a system to track required trainings.</w:t>
                        </w:r>
                      </w:p>
                    </w:tc>
                    <w:tc>
                      <w:tcPr>
                        <w:tcW w:w="2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F128F" w14:textId="77777777" w:rsidR="000B6676" w:rsidRDefault="00D74A5F">
                        <w:pPr>
                          <w:spacing w:after="0" w:line="240" w:lineRule="auto"/>
                        </w:pPr>
                        <w:r>
                          <w:rPr>
                            <w:rFonts w:ascii="Arial" w:eastAsia="Arial" w:hAnsi="Arial"/>
                            <w:color w:val="000000"/>
                          </w:rPr>
                          <w:t>Trainings tracked but staff have not been consistently trained for various certifications.</w:t>
                        </w:r>
                      </w:p>
                    </w:tc>
                    <w:tc>
                      <w:tcPr>
                        <w:tcW w:w="24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7D503" w14:textId="77777777" w:rsidR="000B6676" w:rsidRDefault="00D74A5F">
                        <w:pPr>
                          <w:spacing w:after="0" w:line="240" w:lineRule="auto"/>
                        </w:pPr>
                        <w:r>
                          <w:rPr>
                            <w:rFonts w:ascii="Arial" w:eastAsia="Arial" w:hAnsi="Arial"/>
                            <w:color w:val="000000"/>
                          </w:rPr>
                          <w:t xml:space="preserve">The staffing crisis, Training Center turnover, and the COVID-19 pandemic have led to a backlog of staff who need to be trained. Vinfen has hired new Training Center </w:t>
                        </w:r>
                        <w:r>
                          <w:rPr>
                            <w:rFonts w:ascii="Arial" w:eastAsia="Arial" w:hAnsi="Arial"/>
                            <w:color w:val="000000"/>
                          </w:rPr>
                          <w:t>staff and implemented an electronic training system where possible (Relias). Directors of Service and Senior Program Directors have been given regular reports on attendance. Senior leadership and the Training Center will meet periodically to review trainin</w:t>
                        </w:r>
                        <w:r>
                          <w:rPr>
                            <w:rFonts w:ascii="Arial" w:eastAsia="Arial" w:hAnsi="Arial"/>
                            <w:color w:val="000000"/>
                          </w:rPr>
                          <w:t>g/certification data and review the efficacy of various initiatives to improve training adherence.</w:t>
                        </w:r>
                      </w:p>
                    </w:tc>
                  </w:tr>
                </w:tbl>
                <w:p w14:paraId="18242FC7" w14:textId="77777777" w:rsidR="000B6676" w:rsidRDefault="000B6676">
                  <w:pPr>
                    <w:spacing w:after="0" w:line="240" w:lineRule="auto"/>
                  </w:pPr>
                </w:p>
              </w:tc>
              <w:tc>
                <w:tcPr>
                  <w:tcW w:w="5266" w:type="dxa"/>
                  <w:gridSpan w:val="2"/>
                  <w:hMerge/>
                </w:tcPr>
                <w:p w14:paraId="3F499D44" w14:textId="77777777" w:rsidR="000B6676" w:rsidRDefault="000B6676">
                  <w:pPr>
                    <w:pStyle w:val="EmptyCellLayoutStyle"/>
                    <w:spacing w:after="0" w:line="240" w:lineRule="auto"/>
                  </w:pPr>
                </w:p>
              </w:tc>
            </w:tr>
            <w:tr w:rsidR="000B6676" w14:paraId="538CBDD8" w14:textId="77777777">
              <w:trPr>
                <w:trHeight w:val="179"/>
              </w:trPr>
              <w:tc>
                <w:tcPr>
                  <w:tcW w:w="180" w:type="dxa"/>
                </w:tcPr>
                <w:p w14:paraId="08E2C1FE" w14:textId="77777777" w:rsidR="000B6676" w:rsidRDefault="000B6676">
                  <w:pPr>
                    <w:pStyle w:val="EmptyCellLayoutStyle"/>
                    <w:spacing w:after="0" w:line="240" w:lineRule="auto"/>
                  </w:pPr>
                </w:p>
              </w:tc>
              <w:tc>
                <w:tcPr>
                  <w:tcW w:w="3960" w:type="dxa"/>
                  <w:gridSpan w:val="2"/>
                </w:tcPr>
                <w:p w14:paraId="7E38EB9C" w14:textId="77777777" w:rsidR="000B6676" w:rsidRDefault="000B6676">
                  <w:pPr>
                    <w:pStyle w:val="EmptyCellLayoutStyle"/>
                    <w:spacing w:after="0" w:line="240" w:lineRule="auto"/>
                  </w:pPr>
                </w:p>
              </w:tc>
              <w:tc>
                <w:tcPr>
                  <w:tcW w:w="5266" w:type="dxa"/>
                </w:tcPr>
                <w:p w14:paraId="68B3C4AB" w14:textId="77777777" w:rsidR="000B6676" w:rsidRDefault="000B6676">
                  <w:pPr>
                    <w:pStyle w:val="EmptyCellLayoutStyle"/>
                    <w:spacing w:after="0" w:line="240" w:lineRule="auto"/>
                  </w:pPr>
                </w:p>
              </w:tc>
            </w:tr>
          </w:tbl>
          <w:p w14:paraId="595BEC9F" w14:textId="77777777" w:rsidR="000B6676" w:rsidRDefault="000B6676">
            <w:pPr>
              <w:spacing w:after="0" w:line="240" w:lineRule="auto"/>
            </w:pPr>
          </w:p>
        </w:tc>
        <w:tc>
          <w:tcPr>
            <w:tcW w:w="24" w:type="dxa"/>
          </w:tcPr>
          <w:p w14:paraId="369171D8" w14:textId="77777777" w:rsidR="000B6676" w:rsidRDefault="000B6676">
            <w:pPr>
              <w:pStyle w:val="EmptyCellLayoutStyle"/>
              <w:spacing w:after="0" w:line="240" w:lineRule="auto"/>
            </w:pPr>
          </w:p>
        </w:tc>
      </w:tr>
      <w:tr w:rsidR="000B6676" w14:paraId="77E50603" w14:textId="77777777">
        <w:trPr>
          <w:trHeight w:val="420"/>
        </w:trPr>
        <w:tc>
          <w:tcPr>
            <w:tcW w:w="9406" w:type="dxa"/>
          </w:tcPr>
          <w:p w14:paraId="371EA8C3" w14:textId="77777777" w:rsidR="000B6676" w:rsidRDefault="000B6676">
            <w:pPr>
              <w:pStyle w:val="EmptyCellLayoutStyle"/>
              <w:spacing w:after="0" w:line="240" w:lineRule="auto"/>
            </w:pPr>
          </w:p>
        </w:tc>
        <w:tc>
          <w:tcPr>
            <w:tcW w:w="24" w:type="dxa"/>
          </w:tcPr>
          <w:p w14:paraId="2E3D11EA" w14:textId="77777777" w:rsidR="000B6676" w:rsidRDefault="000B6676">
            <w:pPr>
              <w:pStyle w:val="EmptyCellLayoutStyle"/>
              <w:spacing w:after="0" w:line="240" w:lineRule="auto"/>
            </w:pPr>
          </w:p>
        </w:tc>
      </w:tr>
      <w:tr w:rsidR="000B6676" w14:paraId="4F3817CA"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5"/>
              <w:gridCol w:w="9220"/>
            </w:tblGrid>
            <w:tr w:rsidR="000B6676" w14:paraId="450CDC09" w14:textId="77777777">
              <w:trPr>
                <w:trHeight w:val="360"/>
              </w:trPr>
              <w:tc>
                <w:tcPr>
                  <w:tcW w:w="180" w:type="dxa"/>
                </w:tcPr>
                <w:p w14:paraId="28249049" w14:textId="77777777" w:rsidR="000B6676" w:rsidRDefault="000B6676">
                  <w:pPr>
                    <w:pStyle w:val="EmptyCellLayoutStyle"/>
                    <w:spacing w:after="0" w:line="240" w:lineRule="auto"/>
                  </w:pPr>
                </w:p>
              </w:tc>
              <w:tc>
                <w:tcPr>
                  <w:tcW w:w="1" w:type="dxa"/>
                  <w:gridSpan w:val="2"/>
                </w:tcPr>
                <w:p w14:paraId="1DC00947" w14:textId="77777777" w:rsidR="000B6676" w:rsidRDefault="000B6676">
                  <w:pPr>
                    <w:pStyle w:val="EmptyCellLayoutStyle"/>
                    <w:spacing w:after="0" w:line="240" w:lineRule="auto"/>
                  </w:pPr>
                </w:p>
              </w:tc>
              <w:tc>
                <w:tcPr>
                  <w:tcW w:w="9224" w:type="dxa"/>
                </w:tcPr>
                <w:p w14:paraId="6B30AA94" w14:textId="77777777" w:rsidR="000B6676" w:rsidRDefault="000B6676">
                  <w:pPr>
                    <w:pStyle w:val="EmptyCellLayoutStyle"/>
                    <w:spacing w:after="0" w:line="240" w:lineRule="auto"/>
                  </w:pPr>
                </w:p>
              </w:tc>
            </w:tr>
            <w:tr w:rsidR="000B6676" w14:paraId="2C693EF2" w14:textId="77777777">
              <w:tc>
                <w:tcPr>
                  <w:tcW w:w="180" w:type="dxa"/>
                </w:tcPr>
                <w:p w14:paraId="1962313E" w14:textId="77777777" w:rsidR="000B6676" w:rsidRDefault="000B6676">
                  <w:pPr>
                    <w:pStyle w:val="EmptyCellLayoutStyle"/>
                    <w:spacing w:after="0" w:line="240" w:lineRule="auto"/>
                  </w:pPr>
                </w:p>
              </w:tc>
              <w:tc>
                <w:tcPr>
                  <w:tcW w:w="1" w:type="dxa"/>
                  <w:gridSpan w:val="2"/>
                </w:tcPr>
                <w:p w14:paraId="6707E78B" w14:textId="77777777" w:rsidR="000B6676" w:rsidRDefault="000B6676">
                  <w:pPr>
                    <w:pStyle w:val="EmptyCellLayoutStyle"/>
                    <w:spacing w:after="0" w:line="240" w:lineRule="auto"/>
                  </w:pPr>
                </w:p>
              </w:tc>
              <w:tc>
                <w:tcPr>
                  <w:tcW w:w="92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
                    <w:gridCol w:w="1"/>
                    <w:gridCol w:w="1"/>
                    <w:gridCol w:w="1"/>
                    <w:gridCol w:w="1221"/>
                    <w:gridCol w:w="1709"/>
                    <w:gridCol w:w="3306"/>
                    <w:gridCol w:w="2740"/>
                  </w:tblGrid>
                  <w:tr w:rsidR="000B6676" w14:paraId="3567D618" w14:textId="77777777">
                    <w:trPr>
                      <w:trHeight w:val="102"/>
                    </w:trPr>
                    <w:tc>
                      <w:tcPr>
                        <w:tcW w:w="241" w:type="dxa"/>
                        <w:tcBorders>
                          <w:top w:val="nil"/>
                          <w:left w:val="nil"/>
                          <w:bottom w:val="nil"/>
                          <w:right w:val="nil"/>
                        </w:tcBorders>
                        <w:tcMar>
                          <w:top w:w="39" w:type="dxa"/>
                          <w:left w:w="39" w:type="dxa"/>
                          <w:bottom w:w="39" w:type="dxa"/>
                          <w:right w:w="39" w:type="dxa"/>
                        </w:tcMar>
                      </w:tcPr>
                      <w:p w14:paraId="354ABF66" w14:textId="77777777" w:rsidR="000B6676" w:rsidRDefault="000B667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0F9D8838" w14:textId="77777777" w:rsidR="000B6676" w:rsidRDefault="000B6676">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297F8FDB" w14:textId="77777777" w:rsidR="000B6676" w:rsidRDefault="000B6676">
                        <w:pPr>
                          <w:spacing w:after="0" w:line="240" w:lineRule="auto"/>
                        </w:pPr>
                      </w:p>
                    </w:tc>
                    <w:tc>
                      <w:tcPr>
                        <w:tcW w:w="3307" w:type="dxa"/>
                        <w:tcBorders>
                          <w:top w:val="nil"/>
                          <w:left w:val="nil"/>
                          <w:bottom w:val="nil"/>
                          <w:right w:val="nil"/>
                        </w:tcBorders>
                        <w:tcMar>
                          <w:top w:w="39" w:type="dxa"/>
                          <w:left w:w="39" w:type="dxa"/>
                          <w:bottom w:w="39" w:type="dxa"/>
                          <w:right w:w="39" w:type="dxa"/>
                        </w:tcMar>
                      </w:tcPr>
                      <w:p w14:paraId="1DBE914A" w14:textId="77777777" w:rsidR="000B6676" w:rsidRDefault="000B6676">
                        <w:pPr>
                          <w:spacing w:after="0" w:line="240" w:lineRule="auto"/>
                          <w:rPr>
                            <w:sz w:val="0"/>
                          </w:rPr>
                        </w:pPr>
                      </w:p>
                    </w:tc>
                    <w:tc>
                      <w:tcPr>
                        <w:tcW w:w="2741" w:type="dxa"/>
                        <w:tcBorders>
                          <w:top w:val="nil"/>
                          <w:left w:val="nil"/>
                          <w:bottom w:val="nil"/>
                          <w:right w:val="nil"/>
                        </w:tcBorders>
                        <w:tcMar>
                          <w:top w:w="39" w:type="dxa"/>
                          <w:left w:w="39" w:type="dxa"/>
                          <w:bottom w:w="39" w:type="dxa"/>
                          <w:right w:w="39" w:type="dxa"/>
                        </w:tcMar>
                      </w:tcPr>
                      <w:p w14:paraId="32D8775C" w14:textId="77777777" w:rsidR="000B6676" w:rsidRDefault="000B6676">
                        <w:pPr>
                          <w:spacing w:after="0" w:line="240" w:lineRule="auto"/>
                          <w:rPr>
                            <w:sz w:val="0"/>
                          </w:rPr>
                        </w:pPr>
                      </w:p>
                    </w:tc>
                  </w:tr>
                  <w:tr w:rsidR="000B6676" w14:paraId="3C8D1BB2"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6B8D301B" w14:textId="77777777" w:rsidR="000B6676" w:rsidRDefault="000B667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27B7066" w14:textId="77777777" w:rsidR="000B6676" w:rsidRDefault="00D74A5F">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7493C4CE" w14:textId="77777777" w:rsidR="000B6676" w:rsidRDefault="000B6676">
                        <w:pPr>
                          <w:spacing w:after="0" w:line="240" w:lineRule="auto"/>
                        </w:pPr>
                      </w:p>
                    </w:tc>
                    <w:tc>
                      <w:tcPr>
                        <w:tcW w:w="3307" w:type="dxa"/>
                        <w:hMerge/>
                        <w:tcBorders>
                          <w:top w:val="nil"/>
                          <w:left w:val="nil"/>
                          <w:bottom w:val="nil"/>
                          <w:right w:val="nil"/>
                        </w:tcBorders>
                        <w:tcMar>
                          <w:top w:w="39" w:type="dxa"/>
                          <w:left w:w="39" w:type="dxa"/>
                          <w:bottom w:w="39" w:type="dxa"/>
                          <w:right w:w="39" w:type="dxa"/>
                        </w:tcMar>
                      </w:tcPr>
                      <w:p w14:paraId="63F2052D" w14:textId="77777777" w:rsidR="000B6676" w:rsidRDefault="000B6676">
                        <w:pPr>
                          <w:spacing w:after="0" w:line="240" w:lineRule="auto"/>
                        </w:pPr>
                      </w:p>
                    </w:tc>
                    <w:tc>
                      <w:tcPr>
                        <w:tcW w:w="2741" w:type="dxa"/>
                        <w:gridSpan w:val="4"/>
                        <w:hMerge/>
                        <w:tcBorders>
                          <w:top w:val="nil"/>
                          <w:left w:val="nil"/>
                          <w:bottom w:val="nil"/>
                          <w:right w:val="nil"/>
                        </w:tcBorders>
                        <w:tcMar>
                          <w:top w:w="39" w:type="dxa"/>
                          <w:left w:w="39" w:type="dxa"/>
                          <w:bottom w:w="39" w:type="dxa"/>
                          <w:right w:w="39" w:type="dxa"/>
                        </w:tcMar>
                      </w:tcPr>
                      <w:p w14:paraId="56BD7061" w14:textId="77777777" w:rsidR="000B6676" w:rsidRDefault="000B6676">
                        <w:pPr>
                          <w:spacing w:after="0" w:line="240" w:lineRule="auto"/>
                        </w:pPr>
                      </w:p>
                    </w:tc>
                  </w:tr>
                  <w:tr w:rsidR="000B6676" w14:paraId="58D076F6" w14:textId="77777777">
                    <w:trPr>
                      <w:trHeight w:val="282"/>
                    </w:trPr>
                    <w:tc>
                      <w:tcPr>
                        <w:tcW w:w="241" w:type="dxa"/>
                        <w:tcBorders>
                          <w:top w:val="nil"/>
                          <w:left w:val="single" w:sz="7" w:space="0" w:color="000000"/>
                          <w:bottom w:val="single" w:sz="7" w:space="0" w:color="000000"/>
                          <w:right w:val="nil"/>
                        </w:tcBorders>
                        <w:tcMar>
                          <w:top w:w="39" w:type="dxa"/>
                          <w:left w:w="39" w:type="dxa"/>
                          <w:bottom w:w="39" w:type="dxa"/>
                          <w:right w:w="39" w:type="dxa"/>
                        </w:tcMar>
                      </w:tcPr>
                      <w:p w14:paraId="0C6C4912"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nil"/>
                        </w:tcBorders>
                        <w:tcMar>
                          <w:top w:w="39" w:type="dxa"/>
                          <w:left w:w="39" w:type="dxa"/>
                          <w:bottom w:w="39" w:type="dxa"/>
                          <w:right w:w="39" w:type="dxa"/>
                        </w:tcMar>
                      </w:tcPr>
                      <w:p w14:paraId="313BDD01" w14:textId="77777777" w:rsidR="000B6676" w:rsidRDefault="00D74A5F">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A424F" w14:textId="77777777" w:rsidR="000B6676" w:rsidRDefault="00D74A5F">
                        <w:pPr>
                          <w:spacing w:after="0" w:line="240" w:lineRule="auto"/>
                          <w:jc w:val="center"/>
                        </w:pPr>
                        <w:r>
                          <w:rPr>
                            <w:rFonts w:ascii="Arial" w:eastAsia="Arial" w:hAnsi="Arial"/>
                            <w:b/>
                            <w:color w:val="000000"/>
                          </w:rPr>
                          <w:t>Indicator</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EAD77" w14:textId="77777777" w:rsidR="000B6676" w:rsidRDefault="00D74A5F">
                        <w:pPr>
                          <w:spacing w:after="0" w:line="240" w:lineRule="auto"/>
                          <w:jc w:val="center"/>
                        </w:pPr>
                        <w:r>
                          <w:rPr>
                            <w:rFonts w:ascii="Arial" w:eastAsia="Arial" w:hAnsi="Arial"/>
                            <w:b/>
                            <w:color w:val="000000"/>
                          </w:rPr>
                          <w:t>Issue identified</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15CC4" w14:textId="77777777" w:rsidR="000B6676" w:rsidRDefault="00D74A5F">
                        <w:pPr>
                          <w:spacing w:after="0" w:line="240" w:lineRule="auto"/>
                          <w:jc w:val="center"/>
                        </w:pPr>
                        <w:r>
                          <w:rPr>
                            <w:rFonts w:ascii="Arial" w:eastAsia="Arial" w:hAnsi="Arial"/>
                            <w:b/>
                            <w:color w:val="000000"/>
                          </w:rPr>
                          <w:t>Action planned to address</w:t>
                        </w:r>
                      </w:p>
                    </w:tc>
                  </w:tr>
                  <w:tr w:rsidR="000B6676" w14:paraId="32297754"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09834"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BDEC2" w14:textId="77777777" w:rsidR="000B6676" w:rsidRDefault="00D74A5F">
                        <w:pPr>
                          <w:spacing w:after="0" w:line="240" w:lineRule="auto"/>
                        </w:pPr>
                        <w:r>
                          <w:rPr>
                            <w:rFonts w:ascii="Arial" w:eastAsia="Arial" w:hAnsi="Arial"/>
                            <w:color w:val="000000"/>
                          </w:rPr>
                          <w:t xml:space="preserve"> L35</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D601D" w14:textId="77777777" w:rsidR="000B6676" w:rsidRDefault="00D74A5F">
                        <w:pPr>
                          <w:spacing w:after="0" w:line="240" w:lineRule="auto"/>
                        </w:pPr>
                        <w:r>
                          <w:rPr>
                            <w:rFonts w:ascii="Arial" w:eastAsia="Arial" w:hAnsi="Arial"/>
                            <w:color w:val="000000"/>
                          </w:rPr>
                          <w:t xml:space="preserve">Individuals receive routine preventive screenings. </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D15BF" w14:textId="77777777" w:rsidR="000B6676" w:rsidRDefault="00D74A5F">
                        <w:pPr>
                          <w:spacing w:after="0" w:line="240" w:lineRule="auto"/>
                        </w:pPr>
                        <w:r>
                          <w:rPr>
                            <w:rFonts w:ascii="Arial" w:eastAsia="Arial" w:hAnsi="Arial"/>
                            <w:color w:val="000000"/>
                          </w:rPr>
                          <w:t>Upon review of preventative screenings (i.e. mammography, prostate exams, colonoscopies etc.), it was determined that multiple individuals did not have screenings within the required timelines.</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818BA" w14:textId="77777777" w:rsidR="000B6676" w:rsidRDefault="00D74A5F">
                        <w:pPr>
                          <w:spacing w:after="0" w:line="240" w:lineRule="auto"/>
                        </w:pPr>
                        <w:r>
                          <w:rPr>
                            <w:rFonts w:ascii="Arial" w:eastAsia="Arial" w:hAnsi="Arial"/>
                            <w:color w:val="000000"/>
                          </w:rPr>
                          <w:t>Due to the</w:t>
                        </w:r>
                        <w:r>
                          <w:rPr>
                            <w:rFonts w:ascii="Arial" w:eastAsia="Arial" w:hAnsi="Arial"/>
                            <w:color w:val="000000"/>
                          </w:rPr>
                          <w:t xml:space="preserve"> COVID-19 pandemic, many medical providers cancelled or were not able to see the individuals.  Program Directors will continue to work with medical providers to schedule all necessary appointments.  The Quality Department created a new tracking sheet that </w:t>
                        </w:r>
                        <w:r>
                          <w:rPr>
                            <w:rFonts w:ascii="Arial" w:eastAsia="Arial" w:hAnsi="Arial"/>
                            <w:color w:val="000000"/>
                          </w:rPr>
                          <w:t>will be used to document attempts to schedule appointments.  Program Directors will submit those tracking sheets to their Sr Program Directors for review.</w:t>
                        </w:r>
                      </w:p>
                    </w:tc>
                  </w:tr>
                  <w:tr w:rsidR="000B6676" w14:paraId="546B2FFF"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D3B099"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2ACAAF" w14:textId="77777777" w:rsidR="000B6676" w:rsidRDefault="00D74A5F">
                        <w:pPr>
                          <w:spacing w:after="0" w:line="240" w:lineRule="auto"/>
                        </w:pPr>
                        <w:r>
                          <w:rPr>
                            <w:rFonts w:ascii="Arial" w:eastAsia="Arial" w:hAnsi="Arial"/>
                            <w:color w:val="000000"/>
                          </w:rPr>
                          <w:t xml:space="preserve"> L36</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E3AAC" w14:textId="77777777" w:rsidR="000B6676" w:rsidRDefault="00D74A5F">
                        <w:pPr>
                          <w:spacing w:after="0" w:line="240" w:lineRule="auto"/>
                        </w:pPr>
                        <w:r>
                          <w:rPr>
                            <w:rFonts w:ascii="Arial" w:eastAsia="Arial" w:hAnsi="Arial"/>
                            <w:color w:val="000000"/>
                          </w:rPr>
                          <w:t xml:space="preserve">Recommended tests and appointments with specialists are made and kept. </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D9A94" w14:textId="77777777" w:rsidR="000B6676" w:rsidRDefault="00D74A5F">
                        <w:pPr>
                          <w:spacing w:after="0" w:line="240" w:lineRule="auto"/>
                        </w:pPr>
                        <w:r>
                          <w:rPr>
                            <w:rFonts w:ascii="Arial" w:eastAsia="Arial" w:hAnsi="Arial"/>
                            <w:color w:val="000000"/>
                          </w:rPr>
                          <w:t>Some individuals did not have recommended tests/screenings completed.</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FCBD3" w14:textId="77777777" w:rsidR="000B6676" w:rsidRDefault="00D74A5F">
                        <w:pPr>
                          <w:spacing w:after="0" w:line="240" w:lineRule="auto"/>
                        </w:pPr>
                        <w:r>
                          <w:rPr>
                            <w:rFonts w:ascii="Arial" w:eastAsia="Arial" w:hAnsi="Arial"/>
                            <w:color w:val="000000"/>
                          </w:rPr>
                          <w:t>Due to the COVID-19 pandemic, many medical providers cancelled or were not able to see the individuals.  Program Directors will continue to work with medical providers to schedule all necessary appointments.  The Quality Department created a new tracking s</w:t>
                        </w:r>
                        <w:r>
                          <w:rPr>
                            <w:rFonts w:ascii="Arial" w:eastAsia="Arial" w:hAnsi="Arial"/>
                            <w:color w:val="000000"/>
                          </w:rPr>
                          <w:t>heet that will be used to document attempts to schedule appointments.  Program Directors will submit those tracking sheets to their Sr Program Directors for review.</w:t>
                        </w:r>
                      </w:p>
                    </w:tc>
                  </w:tr>
                  <w:tr w:rsidR="000B6676" w14:paraId="2FBCC41B"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1D3B61"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7BC7BE" w14:textId="77777777" w:rsidR="000B6676" w:rsidRDefault="00D74A5F">
                        <w:pPr>
                          <w:spacing w:after="0" w:line="240" w:lineRule="auto"/>
                        </w:pPr>
                        <w:r>
                          <w:rPr>
                            <w:rFonts w:ascii="Arial" w:eastAsia="Arial" w:hAnsi="Arial"/>
                            <w:color w:val="000000"/>
                          </w:rPr>
                          <w:t xml:space="preserve"> L60</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A6CC9" w14:textId="77777777" w:rsidR="000B6676" w:rsidRDefault="00D74A5F">
                        <w:pPr>
                          <w:spacing w:after="0" w:line="240" w:lineRule="auto"/>
                        </w:pPr>
                        <w:r>
                          <w:rPr>
                            <w:rFonts w:ascii="Arial" w:eastAsia="Arial" w:hAnsi="Arial"/>
                            <w:color w:val="000000"/>
                          </w:rPr>
                          <w:t>Data are consistently maintained and used to determine the efficacy of behavioral in</w:t>
                        </w:r>
                        <w:r>
                          <w:rPr>
                            <w:rFonts w:ascii="Arial" w:eastAsia="Arial" w:hAnsi="Arial"/>
                            <w:color w:val="000000"/>
                          </w:rPr>
                          <w:t>terventions.</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C2DAB" w14:textId="77777777" w:rsidR="000B6676" w:rsidRDefault="00D74A5F">
                        <w:pPr>
                          <w:spacing w:after="0" w:line="240" w:lineRule="auto"/>
                        </w:pPr>
                        <w:r>
                          <w:rPr>
                            <w:rFonts w:ascii="Arial" w:eastAsia="Arial" w:hAnsi="Arial"/>
                            <w:color w:val="000000"/>
                          </w:rPr>
                          <w:t>At some programs, behavior related Progress Notes and data tracking were not consistently completed.</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0BA03" w14:textId="77777777" w:rsidR="000B6676" w:rsidRDefault="00D74A5F">
                        <w:pPr>
                          <w:spacing w:after="0" w:line="240" w:lineRule="auto"/>
                        </w:pPr>
                        <w:r>
                          <w:rPr>
                            <w:rFonts w:ascii="Arial" w:eastAsia="Arial" w:hAnsi="Arial"/>
                            <w:color w:val="000000"/>
                          </w:rPr>
                          <w:t>Assistant Clinical Directors will determine locations with inconsistent data tracking and Progress Notes and will complete retraining as needed. This topic be reviewed as part of future Sustainability meetings. In addition, Vinfen's Developmental Service D</w:t>
                        </w:r>
                        <w:r>
                          <w:rPr>
                            <w:rFonts w:ascii="Arial" w:eastAsia="Arial" w:hAnsi="Arial"/>
                            <w:color w:val="000000"/>
                          </w:rPr>
                          <w:t>ivision is moving to an Electronic Health Record (EHR) in 2022 which will allow for much closer monitoring by supervisors and administrative staff.</w:t>
                        </w:r>
                      </w:p>
                    </w:tc>
                  </w:tr>
                  <w:tr w:rsidR="000B6676" w14:paraId="2853C679"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BC106E"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CF36E3" w14:textId="77777777" w:rsidR="000B6676" w:rsidRDefault="00D74A5F">
                        <w:pPr>
                          <w:spacing w:after="0" w:line="240" w:lineRule="auto"/>
                        </w:pPr>
                        <w:r>
                          <w:rPr>
                            <w:rFonts w:ascii="Arial" w:eastAsia="Arial" w:hAnsi="Arial"/>
                            <w:color w:val="000000"/>
                          </w:rPr>
                          <w:t xml:space="preserve"> L79</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95DBC" w14:textId="77777777" w:rsidR="000B6676" w:rsidRDefault="00D74A5F">
                        <w:pPr>
                          <w:spacing w:after="0" w:line="240" w:lineRule="auto"/>
                        </w:pPr>
                        <w:r>
                          <w:rPr>
                            <w:rFonts w:ascii="Arial" w:eastAsia="Arial" w:hAnsi="Arial"/>
                            <w:color w:val="000000"/>
                          </w:rPr>
                          <w:t>Staff are trained in safe and correct administration of restraint.</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DC2C5" w14:textId="77777777" w:rsidR="000B6676" w:rsidRDefault="00D74A5F">
                        <w:pPr>
                          <w:spacing w:after="0" w:line="240" w:lineRule="auto"/>
                        </w:pPr>
                        <w:r>
                          <w:rPr>
                            <w:rFonts w:ascii="Arial" w:eastAsia="Arial" w:hAnsi="Arial"/>
                            <w:color w:val="000000"/>
                          </w:rPr>
                          <w:t>Staff not consistently trained wit</w:t>
                        </w:r>
                        <w:r>
                          <w:rPr>
                            <w:rFonts w:ascii="Arial" w:eastAsia="Arial" w:hAnsi="Arial"/>
                            <w:color w:val="000000"/>
                          </w:rPr>
                          <w:t>hin expected timelines for correct administration of restraints.</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5F8B9" w14:textId="77777777" w:rsidR="000B6676" w:rsidRDefault="00D74A5F">
                        <w:pPr>
                          <w:spacing w:after="0" w:line="240" w:lineRule="auto"/>
                        </w:pPr>
                        <w:r>
                          <w:rPr>
                            <w:rFonts w:ascii="Arial" w:eastAsia="Arial" w:hAnsi="Arial"/>
                            <w:color w:val="000000"/>
                          </w:rPr>
                          <w:t>Vinfen is looking to hire a cadre of staff who will solely train on Safety Care. Trainings also began being held regionally to allow for easier travel for staff attending courses. Directors o</w:t>
                        </w:r>
                        <w:r>
                          <w:rPr>
                            <w:rFonts w:ascii="Arial" w:eastAsia="Arial" w:hAnsi="Arial"/>
                            <w:color w:val="000000"/>
                          </w:rPr>
                          <w:t>f Service, Senior Program Directors, and Program Directors are reviewing divisional reports to determine staff who need training and/or are approaching their certification expiration date. Senior leadership and the Training Center will meet periodically to</w:t>
                        </w:r>
                        <w:r>
                          <w:rPr>
                            <w:rFonts w:ascii="Arial" w:eastAsia="Arial" w:hAnsi="Arial"/>
                            <w:color w:val="000000"/>
                          </w:rPr>
                          <w:t xml:space="preserve"> review training/certification data and review the efficacy of various initiatives to improve training adherence.</w:t>
                        </w:r>
                      </w:p>
                    </w:tc>
                  </w:tr>
                  <w:tr w:rsidR="000B6676" w14:paraId="7BDF34F2"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1CDB3"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6D1947" w14:textId="77777777" w:rsidR="000B6676" w:rsidRDefault="00D74A5F">
                        <w:pPr>
                          <w:spacing w:after="0" w:line="240" w:lineRule="auto"/>
                        </w:pPr>
                        <w:r>
                          <w:rPr>
                            <w:rFonts w:ascii="Arial" w:eastAsia="Arial" w:hAnsi="Arial"/>
                            <w:color w:val="000000"/>
                          </w:rPr>
                          <w:t xml:space="preserve"> L87</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F9D0C" w14:textId="77777777" w:rsidR="000B6676" w:rsidRDefault="00D74A5F">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8B08C" w14:textId="77777777" w:rsidR="000B6676" w:rsidRDefault="00D74A5F">
                        <w:pPr>
                          <w:spacing w:after="0" w:line="240" w:lineRule="auto"/>
                        </w:pPr>
                        <w:r>
                          <w:rPr>
                            <w:rFonts w:ascii="Arial" w:eastAsia="Arial" w:hAnsi="Arial"/>
                            <w:color w:val="000000"/>
                          </w:rPr>
                          <w:t>Objectives not consistently submitted to HCSIS within required timelines.</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9C6DE" w14:textId="77777777" w:rsidR="000B6676" w:rsidRDefault="00D74A5F">
                        <w:pPr>
                          <w:spacing w:after="0" w:line="240" w:lineRule="auto"/>
                        </w:pPr>
                        <w:r>
                          <w:rPr>
                            <w:rFonts w:ascii="Arial" w:eastAsia="Arial" w:hAnsi="Arial"/>
                            <w:color w:val="000000"/>
                          </w:rPr>
                          <w:t>Actions occurred/ planned to address issues The Quality Department runs monthly reports for the field and has created various tools that automate reminders for HCSIS objectives. Senior Program Directors have been asked to run weekly reports in HCSIS to det</w:t>
                        </w:r>
                        <w:r>
                          <w:rPr>
                            <w:rFonts w:ascii="Arial" w:eastAsia="Arial" w:hAnsi="Arial"/>
                            <w:color w:val="000000"/>
                          </w:rPr>
                          <w:t>ermine if they have any persons served with objectives due. The Quality Department will continue to train managers at DOS and SPD cluster meetings.</w:t>
                        </w:r>
                      </w:p>
                    </w:tc>
                  </w:tr>
                  <w:tr w:rsidR="000B6676" w14:paraId="067E3E24"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FF2352"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FAE0ED" w14:textId="77777777" w:rsidR="000B6676" w:rsidRDefault="00D74A5F">
                        <w:pPr>
                          <w:spacing w:after="0" w:line="240" w:lineRule="auto"/>
                        </w:pPr>
                        <w:r>
                          <w:rPr>
                            <w:rFonts w:ascii="Arial" w:eastAsia="Arial" w:hAnsi="Arial"/>
                            <w:color w:val="000000"/>
                          </w:rPr>
                          <w:t xml:space="preserve"> L88</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3994D" w14:textId="77777777" w:rsidR="000B6676" w:rsidRDefault="00D74A5F">
                        <w:pPr>
                          <w:spacing w:after="0" w:line="240" w:lineRule="auto"/>
                        </w:pPr>
                        <w:r>
                          <w:rPr>
                            <w:rFonts w:ascii="Arial" w:eastAsia="Arial" w:hAnsi="Arial"/>
                            <w:color w:val="000000"/>
                          </w:rPr>
                          <w:t>Services and support strategies identified and agreed upon in the ISP for which the provider has desi</w:t>
                        </w:r>
                        <w:r>
                          <w:rPr>
                            <w:rFonts w:ascii="Arial" w:eastAsia="Arial" w:hAnsi="Arial"/>
                            <w:color w:val="000000"/>
                          </w:rPr>
                          <w:t>gnated responsibility are being implemented.</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CD119" w14:textId="77777777" w:rsidR="000B6676" w:rsidRDefault="00D74A5F">
                        <w:pPr>
                          <w:spacing w:after="0" w:line="240" w:lineRule="auto"/>
                        </w:pPr>
                        <w:r>
                          <w:rPr>
                            <w:rFonts w:ascii="Arial" w:eastAsia="Arial" w:hAnsi="Arial"/>
                            <w:color w:val="000000"/>
                          </w:rPr>
                          <w:t>At some sites, Progress Notes not consistently completed.</w:t>
                        </w:r>
                      </w:p>
                    </w:tc>
                    <w:tc>
                      <w:tcPr>
                        <w:tcW w:w="2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E99C7" w14:textId="77777777" w:rsidR="000B6676" w:rsidRDefault="00D74A5F">
                        <w:pPr>
                          <w:spacing w:after="0" w:line="240" w:lineRule="auto"/>
                        </w:pPr>
                        <w:r>
                          <w:rPr>
                            <w:rFonts w:ascii="Arial" w:eastAsia="Arial" w:hAnsi="Arial"/>
                            <w:color w:val="000000"/>
                          </w:rPr>
                          <w:t>Vinfen is moving to an Electronic Health Record which should allow for closer monitoring of documentation. In addition, various initiatives have been imp</w:t>
                        </w:r>
                        <w:r>
                          <w:rPr>
                            <w:rFonts w:ascii="Arial" w:eastAsia="Arial" w:hAnsi="Arial"/>
                            <w:color w:val="000000"/>
                          </w:rPr>
                          <w:t>lemented to improve recruitment numbers as having regular trained staff has been difficult during the staffing crisis. Program Directors who have had historically more success in this area have been asked for feedback and suggestions on what systems have b</w:t>
                        </w:r>
                        <w:r>
                          <w:rPr>
                            <w:rFonts w:ascii="Arial" w:eastAsia="Arial" w:hAnsi="Arial"/>
                            <w:color w:val="000000"/>
                          </w:rPr>
                          <w:t>een most helpful for them.  The Sustainability Workgroup will continue to address this area.</w:t>
                        </w:r>
                      </w:p>
                    </w:tc>
                  </w:tr>
                </w:tbl>
                <w:p w14:paraId="34228C33" w14:textId="77777777" w:rsidR="000B6676" w:rsidRDefault="000B6676">
                  <w:pPr>
                    <w:spacing w:after="0" w:line="240" w:lineRule="auto"/>
                  </w:pPr>
                </w:p>
              </w:tc>
            </w:tr>
            <w:tr w:rsidR="000B6676" w14:paraId="167EFE64" w14:textId="77777777">
              <w:trPr>
                <w:trHeight w:val="1260"/>
              </w:trPr>
              <w:tc>
                <w:tcPr>
                  <w:tcW w:w="180" w:type="dxa"/>
                </w:tcPr>
                <w:p w14:paraId="5CA08927" w14:textId="77777777" w:rsidR="000B6676" w:rsidRDefault="000B6676">
                  <w:pPr>
                    <w:pStyle w:val="EmptyCellLayoutStyle"/>
                    <w:spacing w:after="0" w:line="240" w:lineRule="auto"/>
                  </w:pPr>
                </w:p>
              </w:tc>
              <w:tc>
                <w:tcPr>
                  <w:tcW w:w="1" w:type="dxa"/>
                  <w:gridSpan w:val="2"/>
                </w:tcPr>
                <w:p w14:paraId="15BA82B3" w14:textId="77777777" w:rsidR="000B6676" w:rsidRDefault="000B6676">
                  <w:pPr>
                    <w:pStyle w:val="EmptyCellLayoutStyle"/>
                    <w:spacing w:after="0" w:line="240" w:lineRule="auto"/>
                  </w:pPr>
                </w:p>
              </w:tc>
              <w:tc>
                <w:tcPr>
                  <w:tcW w:w="9224" w:type="dxa"/>
                </w:tcPr>
                <w:p w14:paraId="2F34C53A" w14:textId="77777777" w:rsidR="000B6676" w:rsidRDefault="000B6676">
                  <w:pPr>
                    <w:pStyle w:val="EmptyCellLayoutStyle"/>
                    <w:spacing w:after="0" w:line="240" w:lineRule="auto"/>
                  </w:pPr>
                </w:p>
              </w:tc>
            </w:tr>
            <w:tr w:rsidR="000B6676" w14:paraId="4CAB5D68" w14:textId="77777777">
              <w:tc>
                <w:tcPr>
                  <w:tcW w:w="180" w:type="dxa"/>
                </w:tcPr>
                <w:p w14:paraId="20F1FE46" w14:textId="77777777" w:rsidR="000B6676" w:rsidRDefault="000B6676">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
                    <w:gridCol w:w="1"/>
                    <w:gridCol w:w="1"/>
                    <w:gridCol w:w="1"/>
                    <w:gridCol w:w="1221"/>
                    <w:gridCol w:w="1709"/>
                    <w:gridCol w:w="3308"/>
                    <w:gridCol w:w="2742"/>
                  </w:tblGrid>
                  <w:tr w:rsidR="000B6676" w14:paraId="2039451D" w14:textId="77777777">
                    <w:trPr>
                      <w:trHeight w:val="102"/>
                    </w:trPr>
                    <w:tc>
                      <w:tcPr>
                        <w:tcW w:w="241" w:type="dxa"/>
                        <w:tcBorders>
                          <w:top w:val="nil"/>
                          <w:left w:val="nil"/>
                          <w:bottom w:val="nil"/>
                          <w:right w:val="nil"/>
                        </w:tcBorders>
                        <w:tcMar>
                          <w:top w:w="39" w:type="dxa"/>
                          <w:left w:w="39" w:type="dxa"/>
                          <w:bottom w:w="39" w:type="dxa"/>
                          <w:right w:w="39" w:type="dxa"/>
                        </w:tcMar>
                      </w:tcPr>
                      <w:p w14:paraId="7EB482E4" w14:textId="77777777" w:rsidR="000B6676" w:rsidRDefault="000B667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6E0E5F42" w14:textId="77777777" w:rsidR="000B6676" w:rsidRDefault="000B6676">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38695FB0" w14:textId="77777777" w:rsidR="000B6676" w:rsidRDefault="000B6676">
                        <w:pPr>
                          <w:spacing w:after="0" w:line="240" w:lineRule="auto"/>
                        </w:pPr>
                      </w:p>
                    </w:tc>
                    <w:tc>
                      <w:tcPr>
                        <w:tcW w:w="3308" w:type="dxa"/>
                        <w:tcBorders>
                          <w:top w:val="nil"/>
                          <w:left w:val="nil"/>
                          <w:bottom w:val="nil"/>
                          <w:right w:val="nil"/>
                        </w:tcBorders>
                        <w:tcMar>
                          <w:top w:w="39" w:type="dxa"/>
                          <w:left w:w="39" w:type="dxa"/>
                          <w:bottom w:w="39" w:type="dxa"/>
                          <w:right w:w="39" w:type="dxa"/>
                        </w:tcMar>
                      </w:tcPr>
                      <w:p w14:paraId="3D88AE64" w14:textId="77777777" w:rsidR="000B6676" w:rsidRDefault="000B6676">
                        <w:pPr>
                          <w:spacing w:after="0" w:line="240" w:lineRule="auto"/>
                          <w:rPr>
                            <w:sz w:val="0"/>
                          </w:rPr>
                        </w:pPr>
                      </w:p>
                    </w:tc>
                    <w:tc>
                      <w:tcPr>
                        <w:tcW w:w="2742" w:type="dxa"/>
                        <w:tcBorders>
                          <w:top w:val="nil"/>
                          <w:left w:val="nil"/>
                          <w:bottom w:val="nil"/>
                          <w:right w:val="nil"/>
                        </w:tcBorders>
                        <w:tcMar>
                          <w:top w:w="39" w:type="dxa"/>
                          <w:left w:w="39" w:type="dxa"/>
                          <w:bottom w:w="39" w:type="dxa"/>
                          <w:right w:w="39" w:type="dxa"/>
                        </w:tcMar>
                      </w:tcPr>
                      <w:p w14:paraId="3F9708CC" w14:textId="77777777" w:rsidR="000B6676" w:rsidRDefault="000B6676">
                        <w:pPr>
                          <w:spacing w:after="0" w:line="240" w:lineRule="auto"/>
                          <w:rPr>
                            <w:sz w:val="0"/>
                          </w:rPr>
                        </w:pPr>
                      </w:p>
                    </w:tc>
                  </w:tr>
                  <w:tr w:rsidR="000B6676" w14:paraId="74D40C64"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501D3C8E" w14:textId="77777777" w:rsidR="000B6676" w:rsidRDefault="000B667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0CA8F752" w14:textId="77777777" w:rsidR="000B6676" w:rsidRDefault="00D74A5F">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4924AF33" w14:textId="77777777" w:rsidR="000B6676" w:rsidRDefault="000B6676">
                        <w:pPr>
                          <w:spacing w:after="0" w:line="240" w:lineRule="auto"/>
                        </w:pPr>
                      </w:p>
                    </w:tc>
                    <w:tc>
                      <w:tcPr>
                        <w:tcW w:w="3308" w:type="dxa"/>
                        <w:hMerge/>
                        <w:tcBorders>
                          <w:top w:val="nil"/>
                          <w:left w:val="nil"/>
                          <w:bottom w:val="nil"/>
                          <w:right w:val="nil"/>
                        </w:tcBorders>
                        <w:tcMar>
                          <w:top w:w="39" w:type="dxa"/>
                          <w:left w:w="39" w:type="dxa"/>
                          <w:bottom w:w="39" w:type="dxa"/>
                          <w:right w:w="39" w:type="dxa"/>
                        </w:tcMar>
                      </w:tcPr>
                      <w:p w14:paraId="1F620A07" w14:textId="77777777" w:rsidR="000B6676" w:rsidRDefault="000B6676">
                        <w:pPr>
                          <w:spacing w:after="0" w:line="240" w:lineRule="auto"/>
                        </w:pPr>
                      </w:p>
                    </w:tc>
                    <w:tc>
                      <w:tcPr>
                        <w:tcW w:w="2742" w:type="dxa"/>
                        <w:gridSpan w:val="4"/>
                        <w:hMerge/>
                        <w:tcBorders>
                          <w:top w:val="nil"/>
                          <w:left w:val="nil"/>
                          <w:bottom w:val="nil"/>
                          <w:right w:val="nil"/>
                        </w:tcBorders>
                        <w:tcMar>
                          <w:top w:w="39" w:type="dxa"/>
                          <w:left w:w="39" w:type="dxa"/>
                          <w:bottom w:w="39" w:type="dxa"/>
                          <w:right w:w="39" w:type="dxa"/>
                        </w:tcMar>
                      </w:tcPr>
                      <w:p w14:paraId="0F27617F" w14:textId="77777777" w:rsidR="000B6676" w:rsidRDefault="000B6676">
                        <w:pPr>
                          <w:spacing w:after="0" w:line="240" w:lineRule="auto"/>
                        </w:pPr>
                      </w:p>
                    </w:tc>
                  </w:tr>
                  <w:tr w:rsidR="000B6676" w14:paraId="0EBEB718"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EC4E92"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8EDC6D" w14:textId="77777777" w:rsidR="000B6676" w:rsidRDefault="00D74A5F">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B33F0" w14:textId="77777777" w:rsidR="000B6676" w:rsidRDefault="00D74A5F">
                        <w:pPr>
                          <w:spacing w:after="0" w:line="240" w:lineRule="auto"/>
                          <w:jc w:val="center"/>
                        </w:pPr>
                        <w:r>
                          <w:rPr>
                            <w:rFonts w:ascii="Arial" w:eastAsia="Arial" w:hAnsi="Arial"/>
                            <w:b/>
                            <w:color w:val="000000"/>
                          </w:rPr>
                          <w:t>Indicator</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45F13" w14:textId="77777777" w:rsidR="000B6676" w:rsidRDefault="00D74A5F">
                        <w:pPr>
                          <w:spacing w:after="0" w:line="240" w:lineRule="auto"/>
                          <w:jc w:val="center"/>
                        </w:pPr>
                        <w:r>
                          <w:rPr>
                            <w:rFonts w:ascii="Arial" w:eastAsia="Arial" w:hAnsi="Arial"/>
                            <w:b/>
                            <w:color w:val="000000"/>
                          </w:rPr>
                          <w:t>Issue identified</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00A0F" w14:textId="77777777" w:rsidR="000B6676" w:rsidRDefault="00D74A5F">
                        <w:pPr>
                          <w:spacing w:after="0" w:line="240" w:lineRule="auto"/>
                          <w:jc w:val="center"/>
                        </w:pPr>
                        <w:r>
                          <w:rPr>
                            <w:rFonts w:ascii="Arial" w:eastAsia="Arial" w:hAnsi="Arial"/>
                            <w:b/>
                            <w:color w:val="000000"/>
                          </w:rPr>
                          <w:t>Action planned to address</w:t>
                        </w:r>
                      </w:p>
                    </w:tc>
                  </w:tr>
                  <w:tr w:rsidR="000B6676" w14:paraId="6D8769F8"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82DECC"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AA1219" w14:textId="77777777" w:rsidR="000B6676" w:rsidRDefault="00D74A5F">
                        <w:pPr>
                          <w:spacing w:after="0" w:line="240" w:lineRule="auto"/>
                        </w:pPr>
                        <w:r>
                          <w:rPr>
                            <w:rFonts w:ascii="Arial" w:eastAsia="Arial" w:hAnsi="Arial"/>
                            <w:color w:val="000000"/>
                          </w:rPr>
                          <w:t xml:space="preserve"> L79</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528B1" w14:textId="77777777" w:rsidR="000B6676" w:rsidRDefault="00D74A5F">
                        <w:pPr>
                          <w:spacing w:after="0" w:line="240" w:lineRule="auto"/>
                        </w:pPr>
                        <w:r>
                          <w:rPr>
                            <w:rFonts w:ascii="Arial" w:eastAsia="Arial" w:hAnsi="Arial"/>
                            <w:color w:val="000000"/>
                          </w:rPr>
                          <w:t>Staff are trained in safe and correct administration of restraint.</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6DF72" w14:textId="77777777" w:rsidR="000B6676" w:rsidRDefault="00D74A5F">
                        <w:pPr>
                          <w:spacing w:after="0" w:line="240" w:lineRule="auto"/>
                        </w:pPr>
                        <w:r>
                          <w:rPr>
                            <w:rFonts w:ascii="Arial" w:eastAsia="Arial" w:hAnsi="Arial"/>
                            <w:color w:val="000000"/>
                          </w:rPr>
                          <w:t>Staff not consistently trained within expected timelines for correct administration of restraints</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70DC0" w14:textId="77777777" w:rsidR="000B6676" w:rsidRDefault="00D74A5F">
                        <w:pPr>
                          <w:spacing w:after="0" w:line="240" w:lineRule="auto"/>
                        </w:pPr>
                        <w:r>
                          <w:rPr>
                            <w:rFonts w:ascii="Arial" w:eastAsia="Arial" w:hAnsi="Arial"/>
                            <w:color w:val="000000"/>
                          </w:rPr>
                          <w:t xml:space="preserve">Vinfen is looking to hire a cadre of staff who will solely train on Safety Care. Trainings </w:t>
                        </w:r>
                        <w:r>
                          <w:rPr>
                            <w:rFonts w:ascii="Arial" w:eastAsia="Arial" w:hAnsi="Arial"/>
                            <w:color w:val="000000"/>
                          </w:rPr>
                          <w:t>also began being held regionally to allow for easier travel for staff attending courses. Directors of Service, Senior Program Directors, and Program Directors are reviewing divisional reports to determine staff who need training and/or are approaching thei</w:t>
                        </w:r>
                        <w:r>
                          <w:rPr>
                            <w:rFonts w:ascii="Arial" w:eastAsia="Arial" w:hAnsi="Arial"/>
                            <w:color w:val="000000"/>
                          </w:rPr>
                          <w:t>r certification expiration date. Senior leadership and the Training Center will meet periodically to review training/certification data and review the efficacy of various initiatives to improve training adherence.</w:t>
                        </w:r>
                      </w:p>
                    </w:tc>
                  </w:tr>
                </w:tbl>
                <w:p w14:paraId="7EF94C85" w14:textId="77777777" w:rsidR="000B6676" w:rsidRDefault="000B6676">
                  <w:pPr>
                    <w:spacing w:after="0" w:line="240" w:lineRule="auto"/>
                  </w:pPr>
                </w:p>
              </w:tc>
              <w:tc>
                <w:tcPr>
                  <w:tcW w:w="9224" w:type="dxa"/>
                  <w:gridSpan w:val="2"/>
                  <w:hMerge/>
                </w:tcPr>
                <w:p w14:paraId="3CF98D37" w14:textId="77777777" w:rsidR="000B6676" w:rsidRDefault="000B6676">
                  <w:pPr>
                    <w:pStyle w:val="EmptyCellLayoutStyle"/>
                    <w:spacing w:after="0" w:line="240" w:lineRule="auto"/>
                  </w:pPr>
                </w:p>
              </w:tc>
            </w:tr>
            <w:tr w:rsidR="000B6676" w14:paraId="32831E23" w14:textId="77777777">
              <w:trPr>
                <w:trHeight w:val="179"/>
              </w:trPr>
              <w:tc>
                <w:tcPr>
                  <w:tcW w:w="180" w:type="dxa"/>
                </w:tcPr>
                <w:p w14:paraId="652B443B" w14:textId="77777777" w:rsidR="000B6676" w:rsidRDefault="000B6676">
                  <w:pPr>
                    <w:pStyle w:val="EmptyCellLayoutStyle"/>
                    <w:spacing w:after="0" w:line="240" w:lineRule="auto"/>
                  </w:pPr>
                </w:p>
              </w:tc>
              <w:tc>
                <w:tcPr>
                  <w:tcW w:w="1" w:type="dxa"/>
                  <w:gridSpan w:val="2"/>
                </w:tcPr>
                <w:p w14:paraId="47E58963" w14:textId="77777777" w:rsidR="000B6676" w:rsidRDefault="000B6676">
                  <w:pPr>
                    <w:pStyle w:val="EmptyCellLayoutStyle"/>
                    <w:spacing w:after="0" w:line="240" w:lineRule="auto"/>
                  </w:pPr>
                </w:p>
              </w:tc>
              <w:tc>
                <w:tcPr>
                  <w:tcW w:w="9224" w:type="dxa"/>
                </w:tcPr>
                <w:p w14:paraId="4BD481C4" w14:textId="77777777" w:rsidR="000B6676" w:rsidRDefault="000B6676">
                  <w:pPr>
                    <w:pStyle w:val="EmptyCellLayoutStyle"/>
                    <w:spacing w:after="0" w:line="240" w:lineRule="auto"/>
                  </w:pPr>
                </w:p>
              </w:tc>
            </w:tr>
          </w:tbl>
          <w:p w14:paraId="6B27E7B3" w14:textId="77777777" w:rsidR="000B6676" w:rsidRDefault="000B6676">
            <w:pPr>
              <w:spacing w:after="0" w:line="240" w:lineRule="auto"/>
            </w:pPr>
          </w:p>
        </w:tc>
        <w:tc>
          <w:tcPr>
            <w:tcW w:w="24" w:type="dxa"/>
          </w:tcPr>
          <w:p w14:paraId="74F0A6B3" w14:textId="77777777" w:rsidR="000B6676" w:rsidRDefault="000B6676">
            <w:pPr>
              <w:pStyle w:val="EmptyCellLayoutStyle"/>
              <w:spacing w:after="0" w:line="240" w:lineRule="auto"/>
            </w:pPr>
          </w:p>
        </w:tc>
      </w:tr>
    </w:tbl>
    <w:p w14:paraId="35F5767A" w14:textId="77777777" w:rsidR="000B6676" w:rsidRDefault="00D74A5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13"/>
        <w:gridCol w:w="16"/>
      </w:tblGrid>
      <w:tr w:rsidR="000B6676" w14:paraId="6F887C93" w14:textId="77777777">
        <w:trPr>
          <w:trHeight w:val="29"/>
        </w:trPr>
        <w:tc>
          <w:tcPr>
            <w:tcW w:w="9413" w:type="dxa"/>
          </w:tcPr>
          <w:p w14:paraId="24CEF4D9" w14:textId="77777777" w:rsidR="000B6676" w:rsidRDefault="000B6676">
            <w:pPr>
              <w:pStyle w:val="EmptyCellLayoutStyle"/>
              <w:spacing w:after="0" w:line="240" w:lineRule="auto"/>
            </w:pPr>
          </w:p>
        </w:tc>
        <w:tc>
          <w:tcPr>
            <w:tcW w:w="16" w:type="dxa"/>
          </w:tcPr>
          <w:p w14:paraId="3293EA19" w14:textId="77777777" w:rsidR="000B6676" w:rsidRDefault="000B6676">
            <w:pPr>
              <w:pStyle w:val="EmptyCellLayoutStyle"/>
              <w:spacing w:after="0" w:line="240" w:lineRule="auto"/>
            </w:pPr>
          </w:p>
        </w:tc>
      </w:tr>
      <w:tr w:rsidR="000B6676" w14:paraId="63A67A27" w14:textId="77777777">
        <w:tc>
          <w:tcPr>
            <w:tcW w:w="941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1"/>
              <w:gridCol w:w="156"/>
              <w:gridCol w:w="9226"/>
            </w:tblGrid>
            <w:tr w:rsidR="000B6676" w14:paraId="0A816ED2" w14:textId="77777777">
              <w:trPr>
                <w:trHeight w:val="180"/>
              </w:trPr>
              <w:tc>
                <w:tcPr>
                  <w:tcW w:w="22" w:type="dxa"/>
                </w:tcPr>
                <w:p w14:paraId="621FF5C8" w14:textId="77777777" w:rsidR="000B6676" w:rsidRDefault="000B6676">
                  <w:pPr>
                    <w:pStyle w:val="EmptyCellLayoutStyle"/>
                    <w:spacing w:after="0" w:line="240" w:lineRule="auto"/>
                  </w:pPr>
                </w:p>
              </w:tc>
              <w:tc>
                <w:tcPr>
                  <w:tcW w:w="157" w:type="dxa"/>
                  <w:gridSpan w:val="2"/>
                </w:tcPr>
                <w:p w14:paraId="7F24E686" w14:textId="77777777" w:rsidR="000B6676" w:rsidRDefault="000B6676">
                  <w:pPr>
                    <w:pStyle w:val="EmptyCellLayoutStyle"/>
                    <w:spacing w:after="0" w:line="240" w:lineRule="auto"/>
                  </w:pPr>
                </w:p>
              </w:tc>
              <w:tc>
                <w:tcPr>
                  <w:tcW w:w="9226" w:type="dxa"/>
                </w:tcPr>
                <w:p w14:paraId="45AC9FF6" w14:textId="77777777" w:rsidR="000B6676" w:rsidRDefault="000B6676">
                  <w:pPr>
                    <w:pStyle w:val="EmptyCellLayoutStyle"/>
                    <w:spacing w:after="0" w:line="240" w:lineRule="auto"/>
                  </w:pPr>
                </w:p>
              </w:tc>
            </w:tr>
            <w:tr w:rsidR="000B6676" w14:paraId="2566823F" w14:textId="77777777">
              <w:tc>
                <w:tcPr>
                  <w:tcW w:w="22" w:type="dxa"/>
                </w:tcPr>
                <w:p w14:paraId="22852896" w14:textId="77777777" w:rsidR="000B6676" w:rsidRDefault="000B6676">
                  <w:pPr>
                    <w:pStyle w:val="EmptyCellLayoutStyle"/>
                    <w:spacing w:after="0" w:line="240" w:lineRule="auto"/>
                  </w:pPr>
                </w:p>
              </w:tc>
              <w:tc>
                <w:tcPr>
                  <w:tcW w:w="157"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84"/>
                    <w:gridCol w:w="4500"/>
                    <w:gridCol w:w="4696"/>
                  </w:tblGrid>
                  <w:tr w:rsidR="000B6676" w14:paraId="1FBD4C56" w14:textId="77777777">
                    <w:trPr>
                      <w:trHeight w:val="360"/>
                    </w:trPr>
                    <w:tc>
                      <w:tcPr>
                        <w:tcW w:w="186" w:type="dxa"/>
                        <w:gridSpan w:val="3"/>
                      </w:tcPr>
                      <w:p w14:paraId="6972C21B" w14:textId="77777777" w:rsidR="000B6676" w:rsidRDefault="000B6676">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0B6676" w14:paraId="35D486E2" w14:textId="77777777">
                          <w:trPr>
                            <w:trHeight w:val="282"/>
                          </w:trPr>
                          <w:tc>
                            <w:tcPr>
                              <w:tcW w:w="4500" w:type="dxa"/>
                              <w:tcBorders>
                                <w:top w:val="nil"/>
                                <w:left w:val="nil"/>
                                <w:bottom w:val="nil"/>
                                <w:right w:val="nil"/>
                              </w:tcBorders>
                              <w:tcMar>
                                <w:top w:w="39" w:type="dxa"/>
                                <w:left w:w="39" w:type="dxa"/>
                                <w:bottom w:w="39" w:type="dxa"/>
                                <w:right w:w="39" w:type="dxa"/>
                              </w:tcMar>
                            </w:tcPr>
                            <w:p w14:paraId="728D67D0" w14:textId="77777777" w:rsidR="000B6676" w:rsidRDefault="00D74A5F">
                              <w:pPr>
                                <w:spacing w:after="0" w:line="240" w:lineRule="auto"/>
                              </w:pPr>
                              <w:r>
                                <w:rPr>
                                  <w:rFonts w:ascii="Arial" w:eastAsia="Arial" w:hAnsi="Arial"/>
                                  <w:b/>
                                  <w:color w:val="000000"/>
                                  <w:sz w:val="24"/>
                                  <w:u w:val="single"/>
                                </w:rPr>
                                <w:t>CERTIFICATION FINDINGS</w:t>
                              </w:r>
                            </w:p>
                          </w:tc>
                        </w:tr>
                      </w:tbl>
                      <w:p w14:paraId="35474A5E" w14:textId="77777777" w:rsidR="000B6676" w:rsidRDefault="000B6676">
                        <w:pPr>
                          <w:spacing w:after="0" w:line="240" w:lineRule="auto"/>
                        </w:pPr>
                      </w:p>
                    </w:tc>
                    <w:tc>
                      <w:tcPr>
                        <w:tcW w:w="4696" w:type="dxa"/>
                      </w:tcPr>
                      <w:p w14:paraId="0AFCCFD1" w14:textId="77777777" w:rsidR="000B6676" w:rsidRDefault="000B6676">
                        <w:pPr>
                          <w:pStyle w:val="EmptyCellLayoutStyle"/>
                          <w:spacing w:after="0" w:line="240" w:lineRule="auto"/>
                        </w:pPr>
                      </w:p>
                    </w:tc>
                  </w:tr>
                  <w:tr w:rsidR="000B6676" w14:paraId="770093F0" w14:textId="77777777">
                    <w:trPr>
                      <w:trHeight w:val="517"/>
                    </w:trPr>
                    <w:tc>
                      <w:tcPr>
                        <w:tcW w:w="186" w:type="dxa"/>
                        <w:gridSpan w:val="3"/>
                      </w:tcPr>
                      <w:p w14:paraId="3C2636B1" w14:textId="77777777" w:rsidR="000B6676" w:rsidRDefault="000B6676">
                        <w:pPr>
                          <w:pStyle w:val="EmptyCellLayoutStyle"/>
                          <w:spacing w:after="0" w:line="240" w:lineRule="auto"/>
                        </w:pPr>
                      </w:p>
                    </w:tc>
                    <w:tc>
                      <w:tcPr>
                        <w:tcW w:w="4500" w:type="dxa"/>
                      </w:tcPr>
                      <w:p w14:paraId="210CE7AA" w14:textId="77777777" w:rsidR="000B6676" w:rsidRDefault="000B6676">
                        <w:pPr>
                          <w:pStyle w:val="EmptyCellLayoutStyle"/>
                          <w:spacing w:after="0" w:line="240" w:lineRule="auto"/>
                        </w:pPr>
                      </w:p>
                    </w:tc>
                    <w:tc>
                      <w:tcPr>
                        <w:tcW w:w="4696" w:type="dxa"/>
                      </w:tcPr>
                      <w:p w14:paraId="0720238D" w14:textId="77777777" w:rsidR="000B6676" w:rsidRDefault="000B6676">
                        <w:pPr>
                          <w:pStyle w:val="EmptyCellLayoutStyle"/>
                          <w:spacing w:after="0" w:line="240" w:lineRule="auto"/>
                        </w:pPr>
                      </w:p>
                    </w:tc>
                  </w:tr>
                  <w:tr w:rsidR="000B6676" w14:paraId="26875E65"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86"/>
                          <w:gridCol w:w="1395"/>
                          <w:gridCol w:w="1393"/>
                          <w:gridCol w:w="1393"/>
                          <w:gridCol w:w="1393"/>
                        </w:tblGrid>
                        <w:tr w:rsidR="000B6676" w14:paraId="5A97FDFE"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85579"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3E364" w14:textId="77777777" w:rsidR="000B6676" w:rsidRDefault="00D74A5F">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7447B" w14:textId="77777777" w:rsidR="000B6676" w:rsidRDefault="00D74A5F">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ACB4B" w14:textId="77777777" w:rsidR="000B6676" w:rsidRDefault="00D74A5F">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5E751" w14:textId="77777777" w:rsidR="000B6676" w:rsidRDefault="00D74A5F">
                              <w:pPr>
                                <w:spacing w:after="0" w:line="240" w:lineRule="auto"/>
                              </w:pPr>
                              <w:r>
                                <w:rPr>
                                  <w:rFonts w:ascii="Arial" w:eastAsia="Arial" w:hAnsi="Arial"/>
                                  <w:b/>
                                  <w:color w:val="000000"/>
                                </w:rPr>
                                <w:t>% Met</w:t>
                              </w:r>
                            </w:p>
                          </w:tc>
                        </w:tr>
                        <w:tr w:rsidR="000B6676" w14:paraId="3A35A3AE"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3F7E4E0" w14:textId="77777777" w:rsidR="000B6676" w:rsidRDefault="00D74A5F">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814128F" w14:textId="77777777" w:rsidR="000B6676" w:rsidRDefault="00D74A5F">
                              <w:pPr>
                                <w:spacing w:after="0" w:line="240" w:lineRule="auto"/>
                              </w:pPr>
                              <w:r>
                                <w:rPr>
                                  <w:rFonts w:ascii="Arial" w:eastAsia="Arial" w:hAnsi="Arial"/>
                                  <w:b/>
                                  <w:color w:val="000000"/>
                                </w:rPr>
                                <w:t>DDS 0/0</w:t>
                              </w:r>
                              <w:r>
                                <w:rPr>
                                  <w:rFonts w:ascii="Arial" w:eastAsia="Arial" w:hAnsi="Arial"/>
                                  <w:b/>
                                  <w:color w:val="000000"/>
                                </w:rPr>
                                <w:br/>
                                <w:t>Provider 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518BFBC" w14:textId="77777777" w:rsidR="000B6676" w:rsidRDefault="00D74A5F">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1804339" w14:textId="77777777" w:rsidR="000B6676" w:rsidRDefault="00D74A5F">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09FB6D3" w14:textId="77777777" w:rsidR="000B6676" w:rsidRDefault="000B6676">
                              <w:pPr>
                                <w:spacing w:after="0" w:line="240" w:lineRule="auto"/>
                                <w:rPr>
                                  <w:sz w:val="0"/>
                                </w:rPr>
                              </w:pPr>
                            </w:p>
                          </w:tc>
                        </w:tr>
                        <w:tr w:rsidR="000B6676" w14:paraId="637578A4"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D51AC2" w14:textId="77777777" w:rsidR="000B6676" w:rsidRDefault="00D74A5F">
                              <w:pPr>
                                <w:spacing w:after="0" w:line="240" w:lineRule="auto"/>
                              </w:pPr>
                              <w:r>
                                <w:rPr>
                                  <w:rFonts w:ascii="Arial" w:eastAsia="Arial" w:hAnsi="Arial"/>
                                  <w:b/>
                                  <w:color w:val="000000"/>
                                </w:rPr>
                                <w:t>Residential and 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870686F" w14:textId="77777777" w:rsidR="000B6676" w:rsidRDefault="00D74A5F">
                              <w:pPr>
                                <w:spacing w:after="0" w:line="240" w:lineRule="auto"/>
                              </w:pPr>
                              <w:r>
                                <w:rPr>
                                  <w:rFonts w:ascii="Arial" w:eastAsia="Arial" w:hAnsi="Arial"/>
                                  <w:b/>
                                  <w:color w:val="000000"/>
                                </w:rPr>
                                <w:t>DDS 6/6</w:t>
                              </w:r>
                              <w:r>
                                <w:rPr>
                                  <w:rFonts w:ascii="Arial" w:eastAsia="Arial" w:hAnsi="Arial"/>
                                  <w:b/>
                                  <w:color w:val="000000"/>
                                </w:rPr>
                                <w:br/>
                                <w:t>Provider 74/83</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B6329A3" w14:textId="77777777" w:rsidR="000B6676" w:rsidRDefault="00D74A5F">
                              <w:pPr>
                                <w:spacing w:after="0" w:line="240" w:lineRule="auto"/>
                              </w:pPr>
                              <w:r>
                                <w:rPr>
                                  <w:rFonts w:ascii="Arial" w:eastAsia="Arial" w:hAnsi="Arial"/>
                                  <w:b/>
                                  <w:color w:val="000000"/>
                                </w:rPr>
                                <w:t>80/89</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6413EB7" w14:textId="77777777" w:rsidR="000B6676" w:rsidRDefault="00D74A5F">
                              <w:pPr>
                                <w:spacing w:after="0" w:line="240" w:lineRule="auto"/>
                              </w:pPr>
                              <w:r>
                                <w:rPr>
                                  <w:rFonts w:ascii="Arial" w:eastAsia="Arial" w:hAnsi="Arial"/>
                                  <w:b/>
                                  <w:color w:val="000000"/>
                                </w:rPr>
                                <w:t>9/89</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00FA68F" w14:textId="77777777" w:rsidR="000B6676" w:rsidRDefault="000B6676">
                              <w:pPr>
                                <w:spacing w:after="0" w:line="240" w:lineRule="auto"/>
                                <w:rPr>
                                  <w:sz w:val="0"/>
                                </w:rPr>
                              </w:pPr>
                            </w:p>
                          </w:tc>
                        </w:tr>
                        <w:tr w:rsidR="000B6676" w14:paraId="2F6CCCE4"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A20A5D" w14:textId="77777777" w:rsidR="000B6676" w:rsidRDefault="00D74A5F">
                              <w:pPr>
                                <w:spacing w:after="0" w:line="240" w:lineRule="auto"/>
                              </w:pPr>
                              <w:r>
                                <w:rPr>
                                  <w:rFonts w:ascii="Arial" w:eastAsia="Arial" w:hAnsi="Arial"/>
                                  <w:color w:val="000000"/>
                                </w:rPr>
                                <w:t>ABI-MFP Residential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746301" w14:textId="77777777" w:rsidR="000B6676" w:rsidRDefault="00D74A5F">
                              <w:pPr>
                                <w:spacing w:after="0" w:line="240" w:lineRule="auto"/>
                              </w:pPr>
                              <w:r>
                                <w:rPr>
                                  <w:rFonts w:ascii="Arial" w:eastAsia="Arial" w:hAnsi="Arial"/>
                                  <w:color w:val="000000"/>
                                </w:rPr>
                                <w:t>DDS 1/1</w:t>
                              </w:r>
                              <w:r>
                                <w:rPr>
                                  <w:rFonts w:ascii="Arial" w:eastAsia="Arial" w:hAnsi="Arial"/>
                                  <w:color w:val="000000"/>
                                </w:rPr>
                                <w:br/>
                                <w:t>Provider 17/21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0719AC" w14:textId="77777777" w:rsidR="000B6676" w:rsidRDefault="00D74A5F">
                              <w:pPr>
                                <w:spacing w:after="0" w:line="240" w:lineRule="auto"/>
                              </w:pPr>
                              <w:r>
                                <w:rPr>
                                  <w:rFonts w:ascii="Arial" w:eastAsia="Arial" w:hAnsi="Arial"/>
                                  <w:color w:val="000000"/>
                                </w:rPr>
                                <w:t>18/22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709C13" w14:textId="77777777" w:rsidR="000B6676" w:rsidRDefault="00D74A5F">
                              <w:pPr>
                                <w:spacing w:after="0" w:line="240" w:lineRule="auto"/>
                              </w:pPr>
                              <w:r>
                                <w:rPr>
                                  <w:rFonts w:ascii="Arial" w:eastAsia="Arial" w:hAnsi="Arial"/>
                                  <w:color w:val="000000"/>
                                </w:rPr>
                                <w:t>4/22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204E68" w14:textId="77777777" w:rsidR="000B6676" w:rsidRDefault="000B6676">
                              <w:pPr>
                                <w:spacing w:after="0" w:line="240" w:lineRule="auto"/>
                                <w:rPr>
                                  <w:sz w:val="0"/>
                                </w:rPr>
                              </w:pPr>
                            </w:p>
                          </w:tc>
                        </w:tr>
                        <w:tr w:rsidR="000B6676" w14:paraId="3713F429"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FD09E3" w14:textId="77777777" w:rsidR="000B6676" w:rsidRDefault="00D74A5F">
                              <w:pPr>
                                <w:spacing w:after="0" w:line="240" w:lineRule="auto"/>
                              </w:pPr>
                              <w:r>
                                <w:rPr>
                                  <w:rFonts w:ascii="Arial" w:eastAsia="Arial" w:hAnsi="Arial"/>
                                  <w:color w:val="000000"/>
                                </w:rPr>
                                <w:t>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71391C" w14:textId="77777777" w:rsidR="000B6676" w:rsidRDefault="00D74A5F">
                              <w:pPr>
                                <w:spacing w:after="0" w:line="240" w:lineRule="auto"/>
                              </w:pPr>
                              <w:r>
                                <w:rPr>
                                  <w:rFonts w:ascii="Arial" w:eastAsia="Arial" w:hAnsi="Arial"/>
                                  <w:color w:val="000000"/>
                                </w:rPr>
                                <w:t>DDS 2/2</w:t>
                              </w:r>
                              <w:r>
                                <w:rPr>
                                  <w:rFonts w:ascii="Arial" w:eastAsia="Arial" w:hAnsi="Arial"/>
                                  <w:color w:val="000000"/>
                                </w:rPr>
                                <w:br/>
                                <w:t>Provider 19/21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A8B386" w14:textId="77777777" w:rsidR="000B6676" w:rsidRDefault="00D74A5F">
                              <w:pPr>
                                <w:spacing w:after="0" w:line="240" w:lineRule="auto"/>
                              </w:pPr>
                              <w:r>
                                <w:rPr>
                                  <w:rFonts w:ascii="Arial" w:eastAsia="Arial" w:hAnsi="Arial"/>
                                  <w:color w:val="000000"/>
                                </w:rPr>
                                <w:t>21/23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FBF90B" w14:textId="77777777" w:rsidR="000B6676" w:rsidRDefault="00D74A5F">
                              <w:pPr>
                                <w:spacing w:after="0" w:line="240" w:lineRule="auto"/>
                              </w:pPr>
                              <w:r>
                                <w:rPr>
                                  <w:rFonts w:ascii="Arial" w:eastAsia="Arial" w:hAnsi="Arial"/>
                                  <w:color w:val="000000"/>
                                </w:rPr>
                                <w:t>2/23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8DDAE9" w14:textId="77777777" w:rsidR="000B6676" w:rsidRDefault="000B6676">
                              <w:pPr>
                                <w:spacing w:after="0" w:line="240" w:lineRule="auto"/>
                                <w:rPr>
                                  <w:sz w:val="0"/>
                                </w:rPr>
                              </w:pPr>
                            </w:p>
                          </w:tc>
                        </w:tr>
                        <w:tr w:rsidR="000B6676" w14:paraId="3BF395A4"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8AA8BB" w14:textId="77777777" w:rsidR="000B6676" w:rsidRDefault="00D74A5F">
                              <w:pPr>
                                <w:spacing w:after="0" w:line="240" w:lineRule="auto"/>
                              </w:pPr>
                              <w:r>
                                <w:rPr>
                                  <w:rFonts w:ascii="Arial" w:eastAsia="Arial" w:hAnsi="Arial"/>
                                  <w:color w:val="000000"/>
                                </w:rPr>
                                <w:t>Placement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77CD9F" w14:textId="77777777" w:rsidR="000B6676" w:rsidRDefault="00D74A5F">
                              <w:pPr>
                                <w:spacing w:after="0" w:line="240" w:lineRule="auto"/>
                              </w:pPr>
                              <w:r>
                                <w:rPr>
                                  <w:rFonts w:ascii="Arial" w:eastAsia="Arial" w:hAnsi="Arial"/>
                                  <w:color w:val="000000"/>
                                </w:rPr>
                                <w:t>DDS 1/1</w:t>
                              </w:r>
                              <w:r>
                                <w:rPr>
                                  <w:rFonts w:ascii="Arial" w:eastAsia="Arial" w:hAnsi="Arial"/>
                                  <w:color w:val="000000"/>
                                </w:rPr>
                                <w:br/>
                                <w:t>Provider 20/21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1835BD" w14:textId="77777777" w:rsidR="000B6676" w:rsidRDefault="00D74A5F">
                              <w:pPr>
                                <w:spacing w:after="0" w:line="240" w:lineRule="auto"/>
                              </w:pPr>
                              <w:r>
                                <w:rPr>
                                  <w:rFonts w:ascii="Arial" w:eastAsia="Arial" w:hAnsi="Arial"/>
                                  <w:color w:val="000000"/>
                                </w:rPr>
                                <w:t>21/22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D2597D" w14:textId="77777777" w:rsidR="000B6676" w:rsidRDefault="00D74A5F">
                              <w:pPr>
                                <w:spacing w:after="0" w:line="240" w:lineRule="auto"/>
                              </w:pPr>
                              <w:r>
                                <w:rPr>
                                  <w:rFonts w:ascii="Arial" w:eastAsia="Arial" w:hAnsi="Arial"/>
                                  <w:color w:val="000000"/>
                                </w:rPr>
                                <w:t>1/22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C01BB4" w14:textId="77777777" w:rsidR="000B6676" w:rsidRDefault="000B6676">
                              <w:pPr>
                                <w:spacing w:after="0" w:line="240" w:lineRule="auto"/>
                                <w:rPr>
                                  <w:sz w:val="0"/>
                                </w:rPr>
                              </w:pPr>
                            </w:p>
                          </w:tc>
                        </w:tr>
                        <w:tr w:rsidR="000B6676" w14:paraId="0176B610"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C098D6" w14:textId="77777777" w:rsidR="000B6676" w:rsidRDefault="00D74A5F">
                              <w:pPr>
                                <w:spacing w:after="0" w:line="240" w:lineRule="auto"/>
                              </w:pPr>
                              <w:r>
                                <w:rPr>
                                  <w:rFonts w:ascii="Arial" w:eastAsia="Arial" w:hAnsi="Arial"/>
                                  <w:color w:val="000000"/>
                                </w:rPr>
                                <w:t>Residential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B3FE92" w14:textId="77777777" w:rsidR="000B6676" w:rsidRDefault="00D74A5F">
                              <w:pPr>
                                <w:spacing w:after="0" w:line="240" w:lineRule="auto"/>
                              </w:pPr>
                              <w:r>
                                <w:rPr>
                                  <w:rFonts w:ascii="Arial" w:eastAsia="Arial" w:hAnsi="Arial"/>
                                  <w:color w:val="000000"/>
                                </w:rPr>
                                <w:t>DDS 2/2</w:t>
                              </w:r>
                              <w:r>
                                <w:rPr>
                                  <w:rFonts w:ascii="Arial" w:eastAsia="Arial" w:hAnsi="Arial"/>
                                  <w:color w:val="000000"/>
                                </w:rPr>
                                <w:br/>
                                <w:t>Provider 18/20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39DCB0" w14:textId="77777777" w:rsidR="000B6676" w:rsidRDefault="00D74A5F">
                              <w:pPr>
                                <w:spacing w:after="0" w:line="240" w:lineRule="auto"/>
                              </w:pPr>
                              <w:r>
                                <w:rPr>
                                  <w:rFonts w:ascii="Arial" w:eastAsia="Arial" w:hAnsi="Arial"/>
                                  <w:color w:val="000000"/>
                                </w:rPr>
                                <w:t>20/22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D427E0" w14:textId="77777777" w:rsidR="000B6676" w:rsidRDefault="00D74A5F">
                              <w:pPr>
                                <w:spacing w:after="0" w:line="240" w:lineRule="auto"/>
                              </w:pPr>
                              <w:r>
                                <w:rPr>
                                  <w:rFonts w:ascii="Arial" w:eastAsia="Arial" w:hAnsi="Arial"/>
                                  <w:color w:val="000000"/>
                                </w:rPr>
                                <w:t>2/22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0A9159" w14:textId="77777777" w:rsidR="000B6676" w:rsidRDefault="000B6676">
                              <w:pPr>
                                <w:spacing w:after="0" w:line="240" w:lineRule="auto"/>
                                <w:rPr>
                                  <w:sz w:val="0"/>
                                </w:rPr>
                              </w:pPr>
                            </w:p>
                          </w:tc>
                        </w:tr>
                        <w:tr w:rsidR="000B6676" w14:paraId="5C4A8003"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33362A" w14:textId="77777777" w:rsidR="000B6676" w:rsidRDefault="00D74A5F">
                              <w:pPr>
                                <w:spacing w:after="0" w:line="240" w:lineRule="auto"/>
                              </w:pPr>
                              <w:r>
                                <w:rPr>
                                  <w:rFonts w:ascii="Arial" w:eastAsia="Arial" w:hAnsi="Arial"/>
                                  <w:color w:val="000000"/>
                                </w:rPr>
                                <w:t>Respite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B1C57F"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F26F14" w14:textId="77777777" w:rsidR="000B6676" w:rsidRDefault="00D74A5F">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E9C3937" w14:textId="77777777" w:rsidR="000B6676" w:rsidRDefault="00D74A5F">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4BE2D9" w14:textId="77777777" w:rsidR="000B6676" w:rsidRDefault="000B6676">
                              <w:pPr>
                                <w:spacing w:after="0" w:line="240" w:lineRule="auto"/>
                                <w:rPr>
                                  <w:sz w:val="0"/>
                                </w:rPr>
                              </w:pPr>
                            </w:p>
                          </w:tc>
                        </w:tr>
                        <w:tr w:rsidR="000B6676" w14:paraId="1072202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1DE37C" w14:textId="77777777" w:rsidR="000B6676" w:rsidRDefault="00D74A5F">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ACD134"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E2AAD5" w14:textId="77777777" w:rsidR="000B6676" w:rsidRDefault="00D74A5F">
                              <w:pPr>
                                <w:spacing w:after="0" w:line="240" w:lineRule="auto"/>
                              </w:pPr>
                              <w:r>
                                <w:rPr>
                                  <w:rFonts w:ascii="Arial" w:eastAsia="Arial" w:hAnsi="Arial"/>
                                  <w:b/>
                                  <w:color w:val="000000"/>
                                </w:rPr>
                                <w:t>86/95</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C07949" w14:textId="77777777" w:rsidR="000B6676" w:rsidRDefault="00D74A5F">
                              <w:pPr>
                                <w:spacing w:after="0" w:line="240" w:lineRule="auto"/>
                              </w:pPr>
                              <w:r>
                                <w:rPr>
                                  <w:rFonts w:ascii="Arial" w:eastAsia="Arial" w:hAnsi="Arial"/>
                                  <w:b/>
                                  <w:color w:val="000000"/>
                                </w:rPr>
                                <w:t>9/95</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F99911" w14:textId="77777777" w:rsidR="000B6676" w:rsidRDefault="00D74A5F">
                              <w:pPr>
                                <w:spacing w:after="0" w:line="240" w:lineRule="auto"/>
                              </w:pPr>
                              <w:r>
                                <w:rPr>
                                  <w:rFonts w:ascii="Arial" w:eastAsia="Arial" w:hAnsi="Arial"/>
                                  <w:b/>
                                  <w:color w:val="000000"/>
                                </w:rPr>
                                <w:t>91%</w:t>
                              </w:r>
                            </w:p>
                          </w:tc>
                        </w:tr>
                        <w:tr w:rsidR="000B6676" w14:paraId="7430183E"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4959FC" w14:textId="77777777" w:rsidR="000B6676" w:rsidRDefault="00D74A5F">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0DC0C8"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A9A740"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821FFD"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11E94E" w14:textId="77777777" w:rsidR="000B6676" w:rsidRDefault="000B6676">
                              <w:pPr>
                                <w:spacing w:after="0" w:line="240" w:lineRule="auto"/>
                                <w:rPr>
                                  <w:sz w:val="0"/>
                                </w:rPr>
                              </w:pPr>
                            </w:p>
                          </w:tc>
                        </w:tr>
                      </w:tbl>
                      <w:p w14:paraId="741F0A97" w14:textId="77777777" w:rsidR="000B6676" w:rsidRDefault="000B6676">
                        <w:pPr>
                          <w:spacing w:after="0" w:line="240" w:lineRule="auto"/>
                        </w:pPr>
                      </w:p>
                    </w:tc>
                    <w:tc>
                      <w:tcPr>
                        <w:tcW w:w="4500" w:type="dxa"/>
                        <w:hMerge/>
                      </w:tcPr>
                      <w:p w14:paraId="65E63DA9" w14:textId="77777777" w:rsidR="000B6676" w:rsidRDefault="000B6676">
                        <w:pPr>
                          <w:pStyle w:val="EmptyCellLayoutStyle"/>
                          <w:spacing w:after="0" w:line="240" w:lineRule="auto"/>
                        </w:pPr>
                      </w:p>
                    </w:tc>
                    <w:tc>
                      <w:tcPr>
                        <w:tcW w:w="4696" w:type="dxa"/>
                        <w:gridSpan w:val="3"/>
                        <w:hMerge/>
                      </w:tcPr>
                      <w:p w14:paraId="4CD87182" w14:textId="77777777" w:rsidR="000B6676" w:rsidRDefault="000B6676">
                        <w:pPr>
                          <w:pStyle w:val="EmptyCellLayoutStyle"/>
                          <w:spacing w:after="0" w:line="240" w:lineRule="auto"/>
                        </w:pPr>
                      </w:p>
                    </w:tc>
                  </w:tr>
                  <w:tr w:rsidR="000B6676" w14:paraId="2B26FC93" w14:textId="77777777">
                    <w:trPr>
                      <w:trHeight w:val="404"/>
                    </w:trPr>
                    <w:tc>
                      <w:tcPr>
                        <w:tcW w:w="186" w:type="dxa"/>
                        <w:gridSpan w:val="3"/>
                      </w:tcPr>
                      <w:p w14:paraId="323D1E30" w14:textId="77777777" w:rsidR="000B6676" w:rsidRDefault="000B6676">
                        <w:pPr>
                          <w:pStyle w:val="EmptyCellLayoutStyle"/>
                          <w:spacing w:after="0" w:line="240" w:lineRule="auto"/>
                        </w:pPr>
                      </w:p>
                    </w:tc>
                    <w:tc>
                      <w:tcPr>
                        <w:tcW w:w="4500" w:type="dxa"/>
                      </w:tcPr>
                      <w:p w14:paraId="6DBBD494" w14:textId="77777777" w:rsidR="000B6676" w:rsidRDefault="000B6676">
                        <w:pPr>
                          <w:pStyle w:val="EmptyCellLayoutStyle"/>
                          <w:spacing w:after="0" w:line="240" w:lineRule="auto"/>
                        </w:pPr>
                      </w:p>
                    </w:tc>
                    <w:tc>
                      <w:tcPr>
                        <w:tcW w:w="4696" w:type="dxa"/>
                      </w:tcPr>
                      <w:p w14:paraId="59D713FF" w14:textId="77777777" w:rsidR="000B6676" w:rsidRDefault="000B6676">
                        <w:pPr>
                          <w:pStyle w:val="EmptyCellLayoutStyle"/>
                          <w:spacing w:after="0" w:line="240" w:lineRule="auto"/>
                        </w:pPr>
                      </w:p>
                    </w:tc>
                  </w:tr>
                  <w:tr w:rsidR="000B6676" w14:paraId="5EDD4498"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87"/>
                          <w:gridCol w:w="1394"/>
                          <w:gridCol w:w="1393"/>
                          <w:gridCol w:w="1393"/>
                          <w:gridCol w:w="1393"/>
                        </w:tblGrid>
                        <w:tr w:rsidR="000B6676" w14:paraId="07995DAB"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44C33"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C0E3A" w14:textId="77777777" w:rsidR="000B6676" w:rsidRDefault="00D74A5F">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AAEC6" w14:textId="77777777" w:rsidR="000B6676" w:rsidRDefault="00D74A5F">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FA464" w14:textId="77777777" w:rsidR="000B6676" w:rsidRDefault="00D74A5F">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26E96" w14:textId="77777777" w:rsidR="000B6676" w:rsidRDefault="00D74A5F">
                              <w:pPr>
                                <w:spacing w:after="0" w:line="240" w:lineRule="auto"/>
                              </w:pPr>
                              <w:r>
                                <w:rPr>
                                  <w:rFonts w:ascii="Arial" w:eastAsia="Arial" w:hAnsi="Arial"/>
                                  <w:b/>
                                  <w:color w:val="000000"/>
                                </w:rPr>
                                <w:t>% Met</w:t>
                              </w:r>
                            </w:p>
                          </w:tc>
                        </w:tr>
                        <w:tr w:rsidR="000B6676" w14:paraId="5B430265"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1AB0F30" w14:textId="77777777" w:rsidR="000B6676" w:rsidRDefault="00D74A5F">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726267" w14:textId="77777777" w:rsidR="000B6676" w:rsidRDefault="00D74A5F">
                              <w:pPr>
                                <w:spacing w:after="0" w:line="240" w:lineRule="auto"/>
                              </w:pPr>
                              <w:r>
                                <w:rPr>
                                  <w:rFonts w:ascii="Arial" w:eastAsia="Arial" w:hAnsi="Arial"/>
                                  <w:b/>
                                  <w:color w:val="000000"/>
                                </w:rPr>
                                <w:t>DDS 0/0</w:t>
                              </w:r>
                              <w:r>
                                <w:rPr>
                                  <w:rFonts w:ascii="Arial" w:eastAsia="Arial" w:hAnsi="Arial"/>
                                  <w:b/>
                                  <w:color w:val="000000"/>
                                </w:rPr>
                                <w:br/>
                                <w:t>Provider 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135EB93" w14:textId="77777777" w:rsidR="000B6676" w:rsidRDefault="00D74A5F">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9B3E4C" w14:textId="77777777" w:rsidR="000B6676" w:rsidRDefault="00D74A5F">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AB19F90" w14:textId="77777777" w:rsidR="000B6676" w:rsidRDefault="000B6676">
                              <w:pPr>
                                <w:spacing w:after="0" w:line="240" w:lineRule="auto"/>
                                <w:rPr>
                                  <w:sz w:val="0"/>
                                </w:rPr>
                              </w:pPr>
                            </w:p>
                          </w:tc>
                        </w:tr>
                        <w:tr w:rsidR="000B6676" w14:paraId="480124AC"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4BFC78A" w14:textId="77777777" w:rsidR="000B6676" w:rsidRDefault="00D74A5F">
                              <w:pPr>
                                <w:spacing w:after="0" w:line="240" w:lineRule="auto"/>
                              </w:pPr>
                              <w:r>
                                <w:rPr>
                                  <w:rFonts w:ascii="Arial" w:eastAsia="Arial" w:hAnsi="Arial"/>
                                  <w:b/>
                                  <w:color w:val="000000"/>
                                </w:rPr>
                                <w:t>Employment and Day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C56D3B9" w14:textId="77777777" w:rsidR="000B6676" w:rsidRDefault="00D74A5F">
                              <w:pPr>
                                <w:spacing w:after="0" w:line="240" w:lineRule="auto"/>
                              </w:pPr>
                              <w:r>
                                <w:rPr>
                                  <w:rFonts w:ascii="Arial" w:eastAsia="Arial" w:hAnsi="Arial"/>
                                  <w:b/>
                                  <w:color w:val="000000"/>
                                </w:rPr>
                                <w:t>DDS 1/1</w:t>
                              </w:r>
                              <w:r>
                                <w:rPr>
                                  <w:rFonts w:ascii="Arial" w:eastAsia="Arial" w:hAnsi="Arial"/>
                                  <w:b/>
                                  <w:color w:val="000000"/>
                                </w:rPr>
                                <w:br/>
                              </w:r>
                              <w:r>
                                <w:rPr>
                                  <w:rFonts w:ascii="Arial" w:eastAsia="Arial" w:hAnsi="Arial"/>
                                  <w:b/>
                                  <w:color w:val="000000"/>
                                </w:rPr>
                                <w:t>Provider 22/22</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A052AD5" w14:textId="77777777" w:rsidR="000B6676" w:rsidRDefault="00D74A5F">
                              <w:pPr>
                                <w:spacing w:after="0" w:line="240" w:lineRule="auto"/>
                              </w:pPr>
                              <w:r>
                                <w:rPr>
                                  <w:rFonts w:ascii="Arial" w:eastAsia="Arial" w:hAnsi="Arial"/>
                                  <w:b/>
                                  <w:color w:val="000000"/>
                                </w:rPr>
                                <w:t>23/23</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3492A48" w14:textId="77777777" w:rsidR="000B6676" w:rsidRDefault="00D74A5F">
                              <w:pPr>
                                <w:spacing w:after="0" w:line="240" w:lineRule="auto"/>
                              </w:pPr>
                              <w:r>
                                <w:rPr>
                                  <w:rFonts w:ascii="Arial" w:eastAsia="Arial" w:hAnsi="Arial"/>
                                  <w:b/>
                                  <w:color w:val="000000"/>
                                </w:rPr>
                                <w:t>0/23</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E8047F" w14:textId="77777777" w:rsidR="000B6676" w:rsidRDefault="000B6676">
                              <w:pPr>
                                <w:spacing w:after="0" w:line="240" w:lineRule="auto"/>
                                <w:rPr>
                                  <w:sz w:val="0"/>
                                </w:rPr>
                              </w:pPr>
                            </w:p>
                          </w:tc>
                        </w:tr>
                        <w:tr w:rsidR="000B6676" w14:paraId="42EE621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E8BE96" w14:textId="77777777" w:rsidR="000B6676" w:rsidRDefault="00D74A5F">
                              <w:pPr>
                                <w:spacing w:after="0" w:line="240" w:lineRule="auto"/>
                              </w:pPr>
                              <w:r>
                                <w:rPr>
                                  <w:rFonts w:ascii="Arial" w:eastAsia="Arial" w:hAnsi="Arial"/>
                                  <w:color w:val="000000"/>
                                </w:rPr>
                                <w:t>Community Based Day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E4741B" w14:textId="77777777" w:rsidR="000B6676" w:rsidRDefault="00D74A5F">
                              <w:pPr>
                                <w:spacing w:after="0" w:line="240" w:lineRule="auto"/>
                              </w:pPr>
                              <w:r>
                                <w:rPr>
                                  <w:rFonts w:ascii="Arial" w:eastAsia="Arial" w:hAnsi="Arial"/>
                                  <w:color w:val="000000"/>
                                </w:rPr>
                                <w:t>Provider (also Deemed)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471423" w14:textId="77777777" w:rsidR="000B6676" w:rsidRDefault="00D74A5F">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DC64F3" w14:textId="77777777" w:rsidR="000B6676" w:rsidRDefault="00D74A5F">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1976C6" w14:textId="77777777" w:rsidR="000B6676" w:rsidRDefault="000B6676">
                              <w:pPr>
                                <w:spacing w:after="0" w:line="240" w:lineRule="auto"/>
                                <w:rPr>
                                  <w:sz w:val="0"/>
                                </w:rPr>
                              </w:pPr>
                            </w:p>
                          </w:tc>
                        </w:tr>
                        <w:tr w:rsidR="000B6676" w14:paraId="23BB5316"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371115" w14:textId="77777777" w:rsidR="000B6676" w:rsidRDefault="00D74A5F">
                              <w:pPr>
                                <w:spacing w:after="0" w:line="240" w:lineRule="auto"/>
                              </w:pPr>
                              <w:r>
                                <w:rPr>
                                  <w:rFonts w:ascii="Arial" w:eastAsia="Arial" w:hAnsi="Arial"/>
                                  <w:color w:val="000000"/>
                                </w:rPr>
                                <w:t>Employment Support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9739F5" w14:textId="77777777" w:rsidR="000B6676" w:rsidRDefault="00D74A5F">
                              <w:pPr>
                                <w:spacing w:after="0" w:line="240" w:lineRule="auto"/>
                              </w:pPr>
                              <w:r>
                                <w:rPr>
                                  <w:rFonts w:ascii="Arial" w:eastAsia="Arial" w:hAnsi="Arial"/>
                                  <w:color w:val="000000"/>
                                </w:rPr>
                                <w:t>DDS 1/1</w:t>
                              </w:r>
                              <w:r>
                                <w:rPr>
                                  <w:rFonts w:ascii="Arial" w:eastAsia="Arial" w:hAnsi="Arial"/>
                                  <w:color w:val="000000"/>
                                </w:rPr>
                                <w:br/>
                                <w:t>Provider 22/22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9731FD" w14:textId="77777777" w:rsidR="000B6676" w:rsidRDefault="00D74A5F">
                              <w:pPr>
                                <w:spacing w:after="0" w:line="240" w:lineRule="auto"/>
                              </w:pPr>
                              <w:r>
                                <w:rPr>
                                  <w:rFonts w:ascii="Arial" w:eastAsia="Arial" w:hAnsi="Arial"/>
                                  <w:color w:val="000000"/>
                                </w:rPr>
                                <w:t>23/23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0658369" w14:textId="77777777" w:rsidR="000B6676" w:rsidRDefault="00D74A5F">
                              <w:pPr>
                                <w:spacing w:after="0" w:line="240" w:lineRule="auto"/>
                              </w:pPr>
                              <w:r>
                                <w:rPr>
                                  <w:rFonts w:ascii="Arial" w:eastAsia="Arial" w:hAnsi="Arial"/>
                                  <w:color w:val="000000"/>
                                </w:rPr>
                                <w:t>0/23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6F3E72" w14:textId="77777777" w:rsidR="000B6676" w:rsidRDefault="000B6676">
                              <w:pPr>
                                <w:spacing w:after="0" w:line="240" w:lineRule="auto"/>
                                <w:rPr>
                                  <w:sz w:val="0"/>
                                </w:rPr>
                              </w:pPr>
                            </w:p>
                          </w:tc>
                        </w:tr>
                        <w:tr w:rsidR="000B6676" w14:paraId="2D4C5068"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6F4B42" w14:textId="77777777" w:rsidR="000B6676" w:rsidRDefault="00D74A5F">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A70745"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CEAD98" w14:textId="77777777" w:rsidR="000B6676" w:rsidRDefault="00D74A5F">
                              <w:pPr>
                                <w:spacing w:after="0" w:line="240" w:lineRule="auto"/>
                              </w:pPr>
                              <w:r>
                                <w:rPr>
                                  <w:rFonts w:ascii="Arial" w:eastAsia="Arial" w:hAnsi="Arial"/>
                                  <w:b/>
                                  <w:color w:val="000000"/>
                                </w:rPr>
                                <w:t>29/29</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E67DA7" w14:textId="77777777" w:rsidR="000B6676" w:rsidRDefault="00D74A5F">
                              <w:pPr>
                                <w:spacing w:after="0" w:line="240" w:lineRule="auto"/>
                              </w:pPr>
                              <w:r>
                                <w:rPr>
                                  <w:rFonts w:ascii="Arial" w:eastAsia="Arial" w:hAnsi="Arial"/>
                                  <w:b/>
                                  <w:color w:val="000000"/>
                                </w:rPr>
                                <w:t>0/29</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6F5CEA" w14:textId="77777777" w:rsidR="000B6676" w:rsidRDefault="00D74A5F">
                              <w:pPr>
                                <w:spacing w:after="0" w:line="240" w:lineRule="auto"/>
                              </w:pPr>
                              <w:r>
                                <w:rPr>
                                  <w:rFonts w:ascii="Arial" w:eastAsia="Arial" w:hAnsi="Arial"/>
                                  <w:b/>
                                  <w:color w:val="000000"/>
                                </w:rPr>
                                <w:t>100%</w:t>
                              </w:r>
                            </w:p>
                          </w:tc>
                        </w:tr>
                        <w:tr w:rsidR="000B6676" w14:paraId="509C5D28"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B55FA0" w14:textId="77777777" w:rsidR="000B6676" w:rsidRDefault="00D74A5F">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225FA8"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BC8468"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302B20" w14:textId="77777777" w:rsidR="000B6676" w:rsidRDefault="000B667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F33DF3" w14:textId="77777777" w:rsidR="000B6676" w:rsidRDefault="000B6676">
                              <w:pPr>
                                <w:spacing w:after="0" w:line="240" w:lineRule="auto"/>
                                <w:rPr>
                                  <w:sz w:val="0"/>
                                </w:rPr>
                              </w:pPr>
                            </w:p>
                          </w:tc>
                        </w:tr>
                      </w:tbl>
                      <w:p w14:paraId="19AEA51F" w14:textId="77777777" w:rsidR="000B6676" w:rsidRDefault="000B6676">
                        <w:pPr>
                          <w:spacing w:after="0" w:line="240" w:lineRule="auto"/>
                        </w:pPr>
                      </w:p>
                    </w:tc>
                    <w:tc>
                      <w:tcPr>
                        <w:tcW w:w="4500" w:type="dxa"/>
                        <w:hMerge/>
                      </w:tcPr>
                      <w:p w14:paraId="5C0144B7" w14:textId="77777777" w:rsidR="000B6676" w:rsidRDefault="000B6676">
                        <w:pPr>
                          <w:pStyle w:val="EmptyCellLayoutStyle"/>
                          <w:spacing w:after="0" w:line="240" w:lineRule="auto"/>
                        </w:pPr>
                      </w:p>
                    </w:tc>
                    <w:tc>
                      <w:tcPr>
                        <w:tcW w:w="4696" w:type="dxa"/>
                        <w:gridSpan w:val="3"/>
                        <w:hMerge/>
                      </w:tcPr>
                      <w:p w14:paraId="37B611FF" w14:textId="77777777" w:rsidR="000B6676" w:rsidRDefault="000B6676">
                        <w:pPr>
                          <w:pStyle w:val="EmptyCellLayoutStyle"/>
                          <w:spacing w:after="0" w:line="240" w:lineRule="auto"/>
                        </w:pPr>
                      </w:p>
                    </w:tc>
                  </w:tr>
                </w:tbl>
                <w:p w14:paraId="699D56B4" w14:textId="77777777" w:rsidR="000B6676" w:rsidRDefault="000B6676">
                  <w:pPr>
                    <w:spacing w:after="0" w:line="240" w:lineRule="auto"/>
                  </w:pPr>
                </w:p>
              </w:tc>
              <w:tc>
                <w:tcPr>
                  <w:tcW w:w="9226" w:type="dxa"/>
                  <w:gridSpan w:val="2"/>
                  <w:hMerge/>
                </w:tcPr>
                <w:p w14:paraId="54142F46" w14:textId="77777777" w:rsidR="000B6676" w:rsidRDefault="000B6676">
                  <w:pPr>
                    <w:pStyle w:val="EmptyCellLayoutStyle"/>
                    <w:spacing w:after="0" w:line="240" w:lineRule="auto"/>
                  </w:pPr>
                </w:p>
              </w:tc>
            </w:tr>
            <w:tr w:rsidR="000B6676" w14:paraId="09E00A1D" w14:textId="77777777">
              <w:trPr>
                <w:trHeight w:val="1245"/>
              </w:trPr>
              <w:tc>
                <w:tcPr>
                  <w:tcW w:w="22" w:type="dxa"/>
                </w:tcPr>
                <w:p w14:paraId="689F815A" w14:textId="77777777" w:rsidR="000B6676" w:rsidRDefault="000B6676">
                  <w:pPr>
                    <w:pStyle w:val="EmptyCellLayoutStyle"/>
                    <w:spacing w:after="0" w:line="240" w:lineRule="auto"/>
                  </w:pPr>
                </w:p>
              </w:tc>
              <w:tc>
                <w:tcPr>
                  <w:tcW w:w="157" w:type="dxa"/>
                  <w:gridSpan w:val="2"/>
                </w:tcPr>
                <w:p w14:paraId="4A324B10" w14:textId="77777777" w:rsidR="000B6676" w:rsidRDefault="000B6676">
                  <w:pPr>
                    <w:pStyle w:val="EmptyCellLayoutStyle"/>
                    <w:spacing w:after="0" w:line="240" w:lineRule="auto"/>
                  </w:pPr>
                </w:p>
              </w:tc>
              <w:tc>
                <w:tcPr>
                  <w:tcW w:w="9226" w:type="dxa"/>
                </w:tcPr>
                <w:p w14:paraId="067677D6" w14:textId="77777777" w:rsidR="000B6676" w:rsidRDefault="000B6676">
                  <w:pPr>
                    <w:pStyle w:val="EmptyCellLayoutStyle"/>
                    <w:spacing w:after="0" w:line="240" w:lineRule="auto"/>
                  </w:pPr>
                </w:p>
              </w:tc>
            </w:tr>
            <w:tr w:rsidR="000B6676" w14:paraId="3496E0C0" w14:textId="77777777">
              <w:tc>
                <w:tcPr>
                  <w:tcW w:w="22" w:type="dxa"/>
                </w:tcPr>
                <w:p w14:paraId="72F0A4F1" w14:textId="77777777" w:rsidR="000B6676" w:rsidRDefault="000B6676">
                  <w:pPr>
                    <w:pStyle w:val="EmptyCellLayoutStyle"/>
                    <w:spacing w:after="0" w:line="240" w:lineRule="auto"/>
                  </w:pPr>
                </w:p>
              </w:tc>
              <w:tc>
                <w:tcPr>
                  <w:tcW w:w="157" w:type="dxa"/>
                  <w:gridSpan w:val="2"/>
                </w:tcPr>
                <w:p w14:paraId="14F4AA6A" w14:textId="77777777" w:rsidR="000B6676" w:rsidRDefault="000B6676">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
                    <w:gridCol w:w="1"/>
                    <w:gridCol w:w="1"/>
                    <w:gridCol w:w="1221"/>
                    <w:gridCol w:w="2612"/>
                    <w:gridCol w:w="2650"/>
                    <w:gridCol w:w="2489"/>
                  </w:tblGrid>
                  <w:tr w:rsidR="000B6676" w14:paraId="57DEE7DD"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093A578A" w14:textId="77777777" w:rsidR="000B6676" w:rsidRDefault="000B667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E3CF0FF" w14:textId="77777777" w:rsidR="000B6676" w:rsidRDefault="00D74A5F">
                        <w:pPr>
                          <w:spacing w:after="0" w:line="240" w:lineRule="auto"/>
                        </w:pPr>
                        <w:r>
                          <w:rPr>
                            <w:rFonts w:ascii="Arial" w:eastAsia="Arial" w:hAnsi="Arial"/>
                            <w:b/>
                            <w:color w:val="000000"/>
                          </w:rPr>
                          <w:t>ABI-MFP Residential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22F63264" w14:textId="77777777" w:rsidR="000B6676" w:rsidRDefault="000B667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59F7F24E" w14:textId="77777777" w:rsidR="000B6676" w:rsidRDefault="000B667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18177B39" w14:textId="77777777" w:rsidR="000B6676" w:rsidRDefault="000B6676">
                        <w:pPr>
                          <w:spacing w:after="0" w:line="240" w:lineRule="auto"/>
                        </w:pPr>
                      </w:p>
                    </w:tc>
                  </w:tr>
                  <w:tr w:rsidR="000B6676" w14:paraId="6BF816DE"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1DEEE"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821B8A" w14:textId="77777777" w:rsidR="000B6676" w:rsidRDefault="00D74A5F">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571E" w14:textId="77777777" w:rsidR="000B6676" w:rsidRDefault="00D74A5F">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61FDE" w14:textId="77777777" w:rsidR="000B6676" w:rsidRDefault="00D74A5F">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17F28" w14:textId="77777777" w:rsidR="000B6676" w:rsidRDefault="00D74A5F">
                        <w:pPr>
                          <w:spacing w:after="0" w:line="240" w:lineRule="auto"/>
                          <w:jc w:val="center"/>
                        </w:pPr>
                        <w:r>
                          <w:rPr>
                            <w:rFonts w:ascii="Arial" w:eastAsia="Arial" w:hAnsi="Arial"/>
                            <w:b/>
                            <w:color w:val="000000"/>
                          </w:rPr>
                          <w:t>Action planned to address</w:t>
                        </w:r>
                      </w:p>
                    </w:tc>
                  </w:tr>
                  <w:tr w:rsidR="000B6676" w14:paraId="09CF9A6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922DDF"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F69B28" w14:textId="77777777" w:rsidR="000B6676" w:rsidRDefault="00D74A5F">
                        <w:pPr>
                          <w:spacing w:after="0" w:line="240" w:lineRule="auto"/>
                        </w:pPr>
                        <w:r>
                          <w:rPr>
                            <w:rFonts w:ascii="Arial" w:eastAsia="Arial" w:hAnsi="Arial"/>
                            <w:color w:val="000000"/>
                          </w:rPr>
                          <w:t xml:space="preserve"> C7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B0A85" w14:textId="77777777" w:rsidR="000B6676" w:rsidRDefault="00D74A5F">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F8AFA" w14:textId="77777777" w:rsidR="000B6676" w:rsidRDefault="00D74A5F">
                        <w:pPr>
                          <w:spacing w:after="0" w:line="240" w:lineRule="auto"/>
                        </w:pPr>
                        <w:r>
                          <w:rPr>
                            <w:rFonts w:ascii="Arial" w:eastAsia="Arial" w:hAnsi="Arial"/>
                            <w:color w:val="000000"/>
                          </w:rPr>
                          <w:t>Hiring interviews for new staff did not consistently involve all indi</w:t>
                        </w:r>
                        <w:r>
                          <w:rPr>
                            <w:rFonts w:ascii="Arial" w:eastAsia="Arial" w:hAnsi="Arial"/>
                            <w:color w:val="000000"/>
                          </w:rPr>
                          <w:t>viduals and for one service type, individuals were not consistently asked for feedback regarding current staff.</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3598F" w14:textId="77777777" w:rsidR="000B6676" w:rsidRDefault="00D74A5F">
                        <w:pPr>
                          <w:spacing w:after="0" w:line="240" w:lineRule="auto"/>
                        </w:pPr>
                        <w:r>
                          <w:rPr>
                            <w:rFonts w:ascii="Arial" w:eastAsia="Arial" w:hAnsi="Arial"/>
                            <w:color w:val="000000"/>
                          </w:rPr>
                          <w:t>Program Directors will be reminded of the importance of including all individuals in hiring and staff feedback during supervisions as well as th</w:t>
                        </w:r>
                        <w:r>
                          <w:rPr>
                            <w:rFonts w:ascii="Arial" w:eastAsia="Arial" w:hAnsi="Arial"/>
                            <w:color w:val="000000"/>
                          </w:rPr>
                          <w:t>rough divisional communications. Individual feedback is obtained through the hiring process, during Community Meetings, in the staff supervision process, and during the annual Satisfaction Survey process.</w:t>
                        </w:r>
                      </w:p>
                    </w:tc>
                  </w:tr>
                  <w:tr w:rsidR="000B6676" w14:paraId="4C6A4420"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62C731"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808CF9" w14:textId="77777777" w:rsidR="000B6676" w:rsidRDefault="00D74A5F">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D1523" w14:textId="77777777" w:rsidR="000B6676" w:rsidRDefault="00D74A5F">
                        <w:pPr>
                          <w:spacing w:after="0" w:line="240" w:lineRule="auto"/>
                        </w:pPr>
                        <w:r>
                          <w:rPr>
                            <w:rFonts w:ascii="Arial" w:eastAsia="Arial" w:hAnsi="Arial"/>
                            <w:color w:val="000000"/>
                          </w:rPr>
                          <w:t>Individuals are supported to explore, define</w:t>
                        </w:r>
                        <w:r>
                          <w:rPr>
                            <w:rFonts w:ascii="Arial" w:eastAsia="Arial" w:hAnsi="Arial"/>
                            <w:color w:val="000000"/>
                          </w:rPr>
                          <w:t>, and express their need for intimacy and companionship.</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089C0" w14:textId="77777777" w:rsidR="000B6676" w:rsidRDefault="00D74A5F">
                        <w:pPr>
                          <w:spacing w:after="0" w:line="240" w:lineRule="auto"/>
                        </w:pPr>
                        <w:r>
                          <w:rPr>
                            <w:rFonts w:ascii="Arial" w:eastAsia="Arial" w:hAnsi="Arial"/>
                            <w:color w:val="000000"/>
                          </w:rPr>
                          <w:t>At some programs, individuals not regularly assessed and given support in exploring, defining, and expressing their need for intimacy and companionship.</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160C6" w14:textId="77777777" w:rsidR="000B6676" w:rsidRDefault="00D74A5F">
                        <w:pPr>
                          <w:spacing w:after="0" w:line="240" w:lineRule="auto"/>
                        </w:pPr>
                        <w:r>
                          <w:rPr>
                            <w:rFonts w:ascii="Arial" w:eastAsia="Arial" w:hAnsi="Arial"/>
                            <w:color w:val="000000"/>
                          </w:rPr>
                          <w:t>During the last two years of the pandemic, this area was given less priority in light of the focus programs had on health and safety. Our Director of Clinical Services is creating a workgroup to assess current intimacy and relationship training processes a</w:t>
                        </w:r>
                        <w:r>
                          <w:rPr>
                            <w:rFonts w:ascii="Arial" w:eastAsia="Arial" w:hAnsi="Arial"/>
                            <w:color w:val="000000"/>
                          </w:rPr>
                          <w:t>nd will develop a new system. Once the workgroup has finalized its recommendations, staff will be trained on updated procedures and support in the areas of intimacy and relationships.</w:t>
                        </w:r>
                      </w:p>
                    </w:tc>
                  </w:tr>
                  <w:tr w:rsidR="000B6676" w14:paraId="10DB0323"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C4624F"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FC2CA4" w14:textId="77777777" w:rsidR="000B6676" w:rsidRDefault="00D74A5F">
                        <w:pPr>
                          <w:spacing w:after="0" w:line="240" w:lineRule="auto"/>
                        </w:pPr>
                        <w:r>
                          <w:rPr>
                            <w:rFonts w:ascii="Arial" w:eastAsia="Arial" w:hAnsi="Arial"/>
                            <w:color w:val="000000"/>
                          </w:rPr>
                          <w:t xml:space="preserve"> C51</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97568" w14:textId="77777777" w:rsidR="000B6676" w:rsidRDefault="00D74A5F">
                        <w:pPr>
                          <w:spacing w:after="0" w:line="240" w:lineRule="auto"/>
                        </w:pPr>
                        <w:r>
                          <w:rPr>
                            <w:rFonts w:ascii="Arial" w:eastAsia="Arial" w:hAnsi="Arial"/>
                            <w:color w:val="000000"/>
                          </w:rPr>
                          <w:t>Staff (Home Providers) are knowledgeable about individuals' satisfaction with services and supports and support individuals to make changes as desired.</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9EADA" w14:textId="77777777" w:rsidR="000B6676" w:rsidRDefault="00D74A5F">
                        <w:pPr>
                          <w:spacing w:after="0" w:line="240" w:lineRule="auto"/>
                        </w:pPr>
                        <w:r>
                          <w:rPr>
                            <w:rFonts w:ascii="Arial" w:eastAsia="Arial" w:hAnsi="Arial"/>
                            <w:color w:val="000000"/>
                          </w:rPr>
                          <w:t>Satisfaction survey data not consistently reviewed and documented.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37F64" w14:textId="77777777" w:rsidR="000B6676" w:rsidRDefault="00D74A5F">
                        <w:pPr>
                          <w:spacing w:after="0" w:line="240" w:lineRule="auto"/>
                        </w:pPr>
                        <w:r>
                          <w:rPr>
                            <w:rFonts w:ascii="Arial" w:eastAsia="Arial" w:hAnsi="Arial"/>
                            <w:color w:val="000000"/>
                          </w:rPr>
                          <w:t>Vinfen changed its Satisfaction Surve</w:t>
                        </w:r>
                        <w:r>
                          <w:rPr>
                            <w:rFonts w:ascii="Arial" w:eastAsia="Arial" w:hAnsi="Arial"/>
                            <w:color w:val="000000"/>
                          </w:rPr>
                          <w:t>y process in the summer of 2021 to an online only process. This proved to have a steep learning curve. Vinfen is reviewing how last year's process went and will make adjustments as necessary to ensure a more successful approach for summer 2022.</w:t>
                        </w:r>
                      </w:p>
                    </w:tc>
                  </w:tr>
                  <w:tr w:rsidR="000B6676" w14:paraId="64C721FC"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140718"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60F218" w14:textId="77777777" w:rsidR="000B6676" w:rsidRDefault="00D74A5F">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45C68" w14:textId="77777777" w:rsidR="000B6676" w:rsidRDefault="00D74A5F">
                        <w:pPr>
                          <w:spacing w:after="0" w:line="240" w:lineRule="auto"/>
                        </w:pPr>
                        <w:r>
                          <w:rPr>
                            <w:rFonts w:ascii="Arial" w:eastAsia="Arial" w:hAnsi="Arial"/>
                            <w:color w:val="000000"/>
                          </w:rPr>
                          <w:t>Indi</w:t>
                        </w:r>
                        <w:r>
                          <w:rPr>
                            <w:rFonts w:ascii="Arial" w:eastAsia="Arial" w:hAnsi="Arial"/>
                            <w:color w:val="000000"/>
                          </w:rPr>
                          <w:t xml:space="preserve">viduals have the assistive technology and/or modifications to maximize independence. </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9EBE2" w14:textId="77777777" w:rsidR="000B6676" w:rsidRDefault="00D74A5F">
                        <w:pPr>
                          <w:spacing w:after="0" w:line="240" w:lineRule="auto"/>
                        </w:pPr>
                        <w:r>
                          <w:rPr>
                            <w:rFonts w:ascii="Arial" w:eastAsia="Arial" w:hAnsi="Arial"/>
                            <w:color w:val="000000"/>
                          </w:rPr>
                          <w:t>Exploration of potential assistive technologies not consistently conducted for all individuals.</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AF85F" w14:textId="77777777" w:rsidR="000B6676" w:rsidRDefault="00D74A5F">
                        <w:pPr>
                          <w:spacing w:after="0" w:line="240" w:lineRule="auto"/>
                        </w:pPr>
                        <w:r>
                          <w:rPr>
                            <w:rFonts w:ascii="Arial" w:eastAsia="Arial" w:hAnsi="Arial"/>
                            <w:color w:val="000000"/>
                          </w:rPr>
                          <w:t>Vinfen has launched an assistive technology initiative to help update tools and provide additional education for staff on what assistive technologies are and ho</w:t>
                        </w:r>
                        <w:r>
                          <w:rPr>
                            <w:rFonts w:ascii="Arial" w:eastAsia="Arial" w:hAnsi="Arial"/>
                            <w:color w:val="000000"/>
                          </w:rPr>
                          <w:t>w staff may help individuals explore new assistive technology and utilize it.</w:t>
                        </w:r>
                      </w:p>
                    </w:tc>
                  </w:tr>
                  <w:tr w:rsidR="000B6676" w14:paraId="5151D58C"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466FB9B5" w14:textId="77777777" w:rsidR="000B6676" w:rsidRDefault="000B667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47342394" w14:textId="77777777" w:rsidR="000B6676" w:rsidRDefault="000B667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3645C1E7" w14:textId="77777777" w:rsidR="000B6676" w:rsidRDefault="000B667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2D2C8C4B" w14:textId="77777777" w:rsidR="000B6676" w:rsidRDefault="000B667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210ED6C4" w14:textId="77777777" w:rsidR="000B6676" w:rsidRDefault="000B6676">
                        <w:pPr>
                          <w:spacing w:after="0" w:line="240" w:lineRule="auto"/>
                          <w:rPr>
                            <w:sz w:val="0"/>
                          </w:rPr>
                        </w:pPr>
                      </w:p>
                    </w:tc>
                  </w:tr>
                  <w:tr w:rsidR="000B6676" w14:paraId="69089346"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4B7A4C7A" w14:textId="77777777" w:rsidR="000B6676" w:rsidRDefault="000B667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DD4BE63" w14:textId="77777777" w:rsidR="000B6676" w:rsidRDefault="00D74A5F">
                        <w:pPr>
                          <w:spacing w:after="0" w:line="240" w:lineRule="auto"/>
                        </w:pPr>
                        <w:r>
                          <w:rPr>
                            <w:rFonts w:ascii="Arial" w:eastAsia="Arial" w:hAnsi="Arial"/>
                            <w:b/>
                            <w:color w:val="000000"/>
                          </w:rPr>
                          <w:t>Individual Home Supports-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55989C2D" w14:textId="77777777" w:rsidR="000B6676" w:rsidRDefault="000B667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5AAC5DBC" w14:textId="77777777" w:rsidR="000B6676" w:rsidRDefault="000B667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2194EB03" w14:textId="77777777" w:rsidR="000B6676" w:rsidRDefault="000B6676">
                        <w:pPr>
                          <w:spacing w:after="0" w:line="240" w:lineRule="auto"/>
                        </w:pPr>
                      </w:p>
                    </w:tc>
                  </w:tr>
                  <w:tr w:rsidR="000B6676" w14:paraId="46583FAC"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06E5AF"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A62AB6" w14:textId="77777777" w:rsidR="000B6676" w:rsidRDefault="00D74A5F">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1748A" w14:textId="77777777" w:rsidR="000B6676" w:rsidRDefault="00D74A5F">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A59B" w14:textId="77777777" w:rsidR="000B6676" w:rsidRDefault="00D74A5F">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DEC1F" w14:textId="77777777" w:rsidR="000B6676" w:rsidRDefault="00D74A5F">
                        <w:pPr>
                          <w:spacing w:after="0" w:line="240" w:lineRule="auto"/>
                          <w:jc w:val="center"/>
                        </w:pPr>
                        <w:r>
                          <w:rPr>
                            <w:rFonts w:ascii="Arial" w:eastAsia="Arial" w:hAnsi="Arial"/>
                            <w:b/>
                            <w:color w:val="000000"/>
                          </w:rPr>
                          <w:t>Action planned to address</w:t>
                        </w:r>
                      </w:p>
                    </w:tc>
                  </w:tr>
                  <w:tr w:rsidR="000B6676" w14:paraId="7AE9B73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8F7E3A"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EA619F" w14:textId="77777777" w:rsidR="000B6676" w:rsidRDefault="00D74A5F">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FCF7A" w14:textId="77777777" w:rsidR="000B6676" w:rsidRDefault="00D74A5F">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75670" w14:textId="77777777" w:rsidR="000B6676" w:rsidRDefault="00D74A5F">
                        <w:pPr>
                          <w:spacing w:after="0" w:line="240" w:lineRule="auto"/>
                        </w:pPr>
                        <w:r>
                          <w:rPr>
                            <w:rFonts w:ascii="Arial" w:eastAsia="Arial" w:hAnsi="Arial"/>
                            <w:color w:val="000000"/>
                          </w:rPr>
                          <w:t>Issues Identified At some programs, individuals not regularly assessed and given support in exploring, defining, and expressing their need for intimacy and</w:t>
                        </w:r>
                        <w:r>
                          <w:rPr>
                            <w:rFonts w:ascii="Arial" w:eastAsia="Arial" w:hAnsi="Arial"/>
                            <w:color w:val="000000"/>
                          </w:rPr>
                          <w:t xml:space="preserve"> companionship.</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BB55E" w14:textId="77777777" w:rsidR="000B6676" w:rsidRDefault="00D74A5F">
                        <w:pPr>
                          <w:spacing w:after="0" w:line="240" w:lineRule="auto"/>
                        </w:pPr>
                        <w:r>
                          <w:rPr>
                            <w:rFonts w:ascii="Arial" w:eastAsia="Arial" w:hAnsi="Arial"/>
                            <w:color w:val="000000"/>
                          </w:rPr>
                          <w:t>During the last two years of the pandemic, this area was given less priority in light of the focus programs had on health and safety. Our Director of Clinical Services is creating a workgroup to assess current intimacy and relationship trai</w:t>
                        </w:r>
                        <w:r>
                          <w:rPr>
                            <w:rFonts w:ascii="Arial" w:eastAsia="Arial" w:hAnsi="Arial"/>
                            <w:color w:val="000000"/>
                          </w:rPr>
                          <w:t>ning processes and will develop a new system. Once the workgroup has finalized its recommendations, staff will be trained on updated procedures and support in the areas of intimacy and relationships.</w:t>
                        </w:r>
                      </w:p>
                    </w:tc>
                  </w:tr>
                  <w:tr w:rsidR="000B6676" w14:paraId="598CBA54"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657D9"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0519BE" w14:textId="77777777" w:rsidR="000B6676" w:rsidRDefault="00D74A5F">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955E1" w14:textId="77777777" w:rsidR="000B6676" w:rsidRDefault="00D74A5F">
                        <w:pPr>
                          <w:spacing w:after="0" w:line="240" w:lineRule="auto"/>
                        </w:pPr>
                        <w:r>
                          <w:rPr>
                            <w:rFonts w:ascii="Arial" w:eastAsia="Arial" w:hAnsi="Arial"/>
                            <w:color w:val="000000"/>
                          </w:rPr>
                          <w:t xml:space="preserve">Individuals have the assistive technology and/or </w:t>
                        </w:r>
                        <w:r>
                          <w:rPr>
                            <w:rFonts w:ascii="Arial" w:eastAsia="Arial" w:hAnsi="Arial"/>
                            <w:color w:val="000000"/>
                          </w:rPr>
                          <w:t xml:space="preserve">modifications to maximize independence. </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079FE" w14:textId="77777777" w:rsidR="000B6676" w:rsidRDefault="00D74A5F">
                        <w:pPr>
                          <w:spacing w:after="0" w:line="240" w:lineRule="auto"/>
                        </w:pPr>
                        <w:r>
                          <w:rPr>
                            <w:rFonts w:ascii="Arial" w:eastAsia="Arial" w:hAnsi="Arial"/>
                            <w:color w:val="000000"/>
                          </w:rPr>
                          <w:t>Exploration of potential assistive technologies not consistently conducted for all individuals.</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4FCA3" w14:textId="77777777" w:rsidR="000B6676" w:rsidRDefault="00D74A5F">
                        <w:pPr>
                          <w:spacing w:after="0" w:line="240" w:lineRule="auto"/>
                        </w:pPr>
                        <w:r>
                          <w:rPr>
                            <w:rFonts w:ascii="Arial" w:eastAsia="Arial" w:hAnsi="Arial"/>
                            <w:color w:val="000000"/>
                          </w:rPr>
                          <w:t>Vinfen has launched an assistive technology initiative to help update tools and provide additional education for staff on what assistive technologies are and how staff may help individuals explore new assistive technology and utilize it.</w:t>
                        </w:r>
                      </w:p>
                    </w:tc>
                  </w:tr>
                  <w:tr w:rsidR="000B6676" w14:paraId="7B983182"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06D4FC70" w14:textId="77777777" w:rsidR="000B6676" w:rsidRDefault="000B667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33E518F3" w14:textId="77777777" w:rsidR="000B6676" w:rsidRDefault="000B667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76FAE7F5" w14:textId="77777777" w:rsidR="000B6676" w:rsidRDefault="000B667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12A19F5D" w14:textId="77777777" w:rsidR="000B6676" w:rsidRDefault="000B667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5D6B61EA" w14:textId="77777777" w:rsidR="000B6676" w:rsidRDefault="000B6676">
                        <w:pPr>
                          <w:spacing w:after="0" w:line="240" w:lineRule="auto"/>
                          <w:rPr>
                            <w:sz w:val="0"/>
                          </w:rPr>
                        </w:pPr>
                      </w:p>
                    </w:tc>
                  </w:tr>
                  <w:tr w:rsidR="000B6676" w14:paraId="09E1E7BC"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18B050D3" w14:textId="77777777" w:rsidR="000B6676" w:rsidRDefault="000B667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3F196739" w14:textId="77777777" w:rsidR="000B6676" w:rsidRDefault="00D74A5F">
                        <w:pPr>
                          <w:spacing w:after="0" w:line="240" w:lineRule="auto"/>
                        </w:pPr>
                        <w:r>
                          <w:rPr>
                            <w:rFonts w:ascii="Arial" w:eastAsia="Arial" w:hAnsi="Arial"/>
                            <w:b/>
                            <w:color w:val="000000"/>
                          </w:rPr>
                          <w:t>Placement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4C99D4DE" w14:textId="77777777" w:rsidR="000B6676" w:rsidRDefault="000B667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44881659" w14:textId="77777777" w:rsidR="000B6676" w:rsidRDefault="000B667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33CE3C09" w14:textId="77777777" w:rsidR="000B6676" w:rsidRDefault="000B6676">
                        <w:pPr>
                          <w:spacing w:after="0" w:line="240" w:lineRule="auto"/>
                        </w:pPr>
                      </w:p>
                    </w:tc>
                  </w:tr>
                  <w:tr w:rsidR="000B6676" w14:paraId="1A6D81CB"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83CF32"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B077F8" w14:textId="77777777" w:rsidR="000B6676" w:rsidRDefault="00D74A5F">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757E3" w14:textId="77777777" w:rsidR="000B6676" w:rsidRDefault="00D74A5F">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35D6F" w14:textId="77777777" w:rsidR="000B6676" w:rsidRDefault="00D74A5F">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4271E" w14:textId="77777777" w:rsidR="000B6676" w:rsidRDefault="00D74A5F">
                        <w:pPr>
                          <w:spacing w:after="0" w:line="240" w:lineRule="auto"/>
                          <w:jc w:val="center"/>
                        </w:pPr>
                        <w:r>
                          <w:rPr>
                            <w:rFonts w:ascii="Arial" w:eastAsia="Arial" w:hAnsi="Arial"/>
                            <w:b/>
                            <w:color w:val="000000"/>
                          </w:rPr>
                          <w:t>Action planned to address</w:t>
                        </w:r>
                      </w:p>
                    </w:tc>
                  </w:tr>
                  <w:tr w:rsidR="000B6676" w14:paraId="4BF041E4"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18FEB1"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EFC41D" w14:textId="77777777" w:rsidR="000B6676" w:rsidRDefault="00D74A5F">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35119" w14:textId="77777777" w:rsidR="000B6676" w:rsidRDefault="00D74A5F">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AE747" w14:textId="77777777" w:rsidR="000B6676" w:rsidRDefault="00D74A5F">
                        <w:pPr>
                          <w:spacing w:after="0" w:line="240" w:lineRule="auto"/>
                        </w:pPr>
                        <w:r>
                          <w:rPr>
                            <w:rFonts w:ascii="Arial" w:eastAsia="Arial" w:hAnsi="Arial"/>
                            <w:color w:val="000000"/>
                          </w:rPr>
                          <w:t>Issues Identified At some programs, individuals not regularly assessed and given support in exploring, defining, and expressing their need for intimacy and</w:t>
                        </w:r>
                        <w:r>
                          <w:rPr>
                            <w:rFonts w:ascii="Arial" w:eastAsia="Arial" w:hAnsi="Arial"/>
                            <w:color w:val="000000"/>
                          </w:rPr>
                          <w:t xml:space="preserve"> companionship.</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554D" w14:textId="77777777" w:rsidR="000B6676" w:rsidRDefault="00D74A5F">
                        <w:pPr>
                          <w:spacing w:after="0" w:line="240" w:lineRule="auto"/>
                        </w:pPr>
                        <w:r>
                          <w:rPr>
                            <w:rFonts w:ascii="Arial" w:eastAsia="Arial" w:hAnsi="Arial"/>
                            <w:color w:val="000000"/>
                          </w:rPr>
                          <w:t>During the last two years of the pandemic, this area was given less priority in light of the focus programs had on health and safety. Our Director of Clinical Services is creating a workgroup to assess current intimacy and relationship trai</w:t>
                        </w:r>
                        <w:r>
                          <w:rPr>
                            <w:rFonts w:ascii="Arial" w:eastAsia="Arial" w:hAnsi="Arial"/>
                            <w:color w:val="000000"/>
                          </w:rPr>
                          <w:t>ning processes and will develop a new system. Once the workgroup has finalized its recommendations, staff will be trained on updated procedures and support in the areas of intimacy and relationships.</w:t>
                        </w:r>
                      </w:p>
                    </w:tc>
                  </w:tr>
                  <w:tr w:rsidR="000B6676" w14:paraId="7C62C44B"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5B1C9647" w14:textId="77777777" w:rsidR="000B6676" w:rsidRDefault="000B667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72BE0273" w14:textId="77777777" w:rsidR="000B6676" w:rsidRDefault="000B667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7E70DBC0" w14:textId="77777777" w:rsidR="000B6676" w:rsidRDefault="000B667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4AAB5D32" w14:textId="77777777" w:rsidR="000B6676" w:rsidRDefault="000B667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2B23182A" w14:textId="77777777" w:rsidR="000B6676" w:rsidRDefault="000B6676">
                        <w:pPr>
                          <w:spacing w:after="0" w:line="240" w:lineRule="auto"/>
                          <w:rPr>
                            <w:sz w:val="0"/>
                          </w:rPr>
                        </w:pPr>
                      </w:p>
                    </w:tc>
                  </w:tr>
                  <w:tr w:rsidR="000B6676" w14:paraId="5534A422"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7411648F" w14:textId="77777777" w:rsidR="000B6676" w:rsidRDefault="000B667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5A4BB0C4" w14:textId="77777777" w:rsidR="000B6676" w:rsidRDefault="00D74A5F">
                        <w:pPr>
                          <w:spacing w:after="0" w:line="240" w:lineRule="auto"/>
                        </w:pPr>
                        <w:r>
                          <w:rPr>
                            <w:rFonts w:ascii="Arial" w:eastAsia="Arial" w:hAnsi="Arial"/>
                            <w:b/>
                            <w:color w:val="000000"/>
                          </w:rPr>
                          <w:t>Residential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24C941EC" w14:textId="77777777" w:rsidR="000B6676" w:rsidRDefault="000B667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57F2B1BB" w14:textId="77777777" w:rsidR="000B6676" w:rsidRDefault="000B667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14993937" w14:textId="77777777" w:rsidR="000B6676" w:rsidRDefault="000B6676">
                        <w:pPr>
                          <w:spacing w:after="0" w:line="240" w:lineRule="auto"/>
                        </w:pPr>
                      </w:p>
                    </w:tc>
                  </w:tr>
                  <w:tr w:rsidR="000B6676" w14:paraId="147C14E3"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898C2F"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D3CD21" w14:textId="77777777" w:rsidR="000B6676" w:rsidRDefault="00D74A5F">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12D99" w14:textId="77777777" w:rsidR="000B6676" w:rsidRDefault="00D74A5F">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F32C8" w14:textId="77777777" w:rsidR="000B6676" w:rsidRDefault="00D74A5F">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BE138" w14:textId="77777777" w:rsidR="000B6676" w:rsidRDefault="00D74A5F">
                        <w:pPr>
                          <w:spacing w:after="0" w:line="240" w:lineRule="auto"/>
                          <w:jc w:val="center"/>
                        </w:pPr>
                        <w:r>
                          <w:rPr>
                            <w:rFonts w:ascii="Arial" w:eastAsia="Arial" w:hAnsi="Arial"/>
                            <w:b/>
                            <w:color w:val="000000"/>
                          </w:rPr>
                          <w:t>Action planned to address</w:t>
                        </w:r>
                      </w:p>
                    </w:tc>
                  </w:tr>
                  <w:tr w:rsidR="000B6676" w14:paraId="5BA25B08"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39FF89"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0D1805" w14:textId="77777777" w:rsidR="000B6676" w:rsidRDefault="00D74A5F">
                        <w:pPr>
                          <w:spacing w:after="0" w:line="240" w:lineRule="auto"/>
                        </w:pPr>
                        <w:r>
                          <w:rPr>
                            <w:rFonts w:ascii="Arial" w:eastAsia="Arial" w:hAnsi="Arial"/>
                            <w:color w:val="000000"/>
                          </w:rPr>
                          <w:t xml:space="preserve"> C51</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F2500" w14:textId="77777777" w:rsidR="000B6676" w:rsidRDefault="00D74A5F">
                        <w:pPr>
                          <w:spacing w:after="0" w:line="240" w:lineRule="auto"/>
                        </w:pPr>
                        <w:r>
                          <w:rPr>
                            <w:rFonts w:ascii="Arial" w:eastAsia="Arial" w:hAnsi="Arial"/>
                            <w:color w:val="000000"/>
                          </w:rPr>
                          <w:t>Staff (Home Providers) are knowledgeable about individuals' satisfaction with services and supports and support individuals to make changes as desired.</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B38C9" w14:textId="77777777" w:rsidR="000B6676" w:rsidRDefault="00D74A5F">
                        <w:pPr>
                          <w:spacing w:after="0" w:line="240" w:lineRule="auto"/>
                        </w:pPr>
                        <w:r>
                          <w:rPr>
                            <w:rFonts w:ascii="Arial" w:eastAsia="Arial" w:hAnsi="Arial"/>
                            <w:color w:val="000000"/>
                          </w:rPr>
                          <w:t>Satisfaction survey data not consistently reviewed and documented.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2AF1" w14:textId="77777777" w:rsidR="000B6676" w:rsidRDefault="00D74A5F">
                        <w:pPr>
                          <w:spacing w:after="0" w:line="240" w:lineRule="auto"/>
                        </w:pPr>
                        <w:r>
                          <w:rPr>
                            <w:rFonts w:ascii="Arial" w:eastAsia="Arial" w:hAnsi="Arial"/>
                            <w:color w:val="000000"/>
                          </w:rPr>
                          <w:t>Vinfen changed its Satisfaction Surve</w:t>
                        </w:r>
                        <w:r>
                          <w:rPr>
                            <w:rFonts w:ascii="Arial" w:eastAsia="Arial" w:hAnsi="Arial"/>
                            <w:color w:val="000000"/>
                          </w:rPr>
                          <w:t>y process in the summer of 2021 to an online only process. This proved to have a steep learning curve. Vinfen is reviewing how last year's process went and will make adjustments as necessary to ensure a more successful approach for summer 2022.</w:t>
                        </w:r>
                      </w:p>
                    </w:tc>
                  </w:tr>
                  <w:tr w:rsidR="000B6676" w14:paraId="543D88C4"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8B28EE" w14:textId="77777777" w:rsidR="000B6676" w:rsidRDefault="000B667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AE294C" w14:textId="77777777" w:rsidR="000B6676" w:rsidRDefault="00D74A5F">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25BF" w14:textId="77777777" w:rsidR="000B6676" w:rsidRDefault="00D74A5F">
                        <w:pPr>
                          <w:spacing w:after="0" w:line="240" w:lineRule="auto"/>
                        </w:pPr>
                        <w:r>
                          <w:rPr>
                            <w:rFonts w:ascii="Arial" w:eastAsia="Arial" w:hAnsi="Arial"/>
                            <w:color w:val="000000"/>
                          </w:rPr>
                          <w:t>Indi</w:t>
                        </w:r>
                        <w:r>
                          <w:rPr>
                            <w:rFonts w:ascii="Arial" w:eastAsia="Arial" w:hAnsi="Arial"/>
                            <w:color w:val="000000"/>
                          </w:rPr>
                          <w:t xml:space="preserve">viduals have the assistive technology and/or modifications to maximize independence. </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BE1C3" w14:textId="77777777" w:rsidR="000B6676" w:rsidRDefault="00D74A5F">
                        <w:pPr>
                          <w:spacing w:after="0" w:line="240" w:lineRule="auto"/>
                        </w:pPr>
                        <w:r>
                          <w:rPr>
                            <w:rFonts w:ascii="Arial" w:eastAsia="Arial" w:hAnsi="Arial"/>
                            <w:color w:val="000000"/>
                          </w:rPr>
                          <w:t>Exploration of potential assistive technologies not consistently conducted for all individuals.</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0B35C" w14:textId="77777777" w:rsidR="000B6676" w:rsidRDefault="00D74A5F">
                        <w:pPr>
                          <w:spacing w:after="0" w:line="240" w:lineRule="auto"/>
                        </w:pPr>
                        <w:r>
                          <w:rPr>
                            <w:rFonts w:ascii="Arial" w:eastAsia="Arial" w:hAnsi="Arial"/>
                            <w:color w:val="000000"/>
                          </w:rPr>
                          <w:t>Vinfen has launched an assistive technology initiative to help update tools and provide additional education for staff on what assistive technologies are and how staff may help individuals explore new assistive technology and utilize it.</w:t>
                        </w:r>
                      </w:p>
                    </w:tc>
                  </w:tr>
                  <w:tr w:rsidR="000B6676" w14:paraId="6FC293BE"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57B4B7D2" w14:textId="77777777" w:rsidR="000B6676" w:rsidRDefault="000B667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4AFCCD5A" w14:textId="77777777" w:rsidR="000B6676" w:rsidRDefault="000B667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5F5EDC45" w14:textId="77777777" w:rsidR="000B6676" w:rsidRDefault="000B667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55353674" w14:textId="77777777" w:rsidR="000B6676" w:rsidRDefault="000B667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7576F5DA" w14:textId="77777777" w:rsidR="000B6676" w:rsidRDefault="000B6676">
                        <w:pPr>
                          <w:spacing w:after="0" w:line="240" w:lineRule="auto"/>
                          <w:rPr>
                            <w:sz w:val="0"/>
                          </w:rPr>
                        </w:pPr>
                      </w:p>
                    </w:tc>
                  </w:tr>
                </w:tbl>
                <w:p w14:paraId="16AAE16D" w14:textId="77777777" w:rsidR="000B6676" w:rsidRDefault="000B6676">
                  <w:pPr>
                    <w:spacing w:after="0" w:line="240" w:lineRule="auto"/>
                  </w:pPr>
                </w:p>
              </w:tc>
            </w:tr>
          </w:tbl>
          <w:p w14:paraId="1B38EA89" w14:textId="77777777" w:rsidR="000B6676" w:rsidRDefault="000B6676">
            <w:pPr>
              <w:spacing w:after="0" w:line="240" w:lineRule="auto"/>
            </w:pPr>
          </w:p>
        </w:tc>
        <w:tc>
          <w:tcPr>
            <w:tcW w:w="16" w:type="dxa"/>
          </w:tcPr>
          <w:p w14:paraId="718A59DD" w14:textId="77777777" w:rsidR="000B6676" w:rsidRDefault="000B6676">
            <w:pPr>
              <w:pStyle w:val="EmptyCellLayoutStyle"/>
              <w:spacing w:after="0" w:line="240" w:lineRule="auto"/>
            </w:pPr>
          </w:p>
        </w:tc>
      </w:tr>
    </w:tbl>
    <w:p w14:paraId="04A92893" w14:textId="77777777" w:rsidR="000B6676" w:rsidRDefault="00D74A5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
        <w:gridCol w:w="1"/>
        <w:gridCol w:w="1"/>
        <w:gridCol w:w="1"/>
        <w:gridCol w:w="1"/>
        <w:gridCol w:w="1"/>
        <w:gridCol w:w="6567"/>
        <w:gridCol w:w="539"/>
        <w:gridCol w:w="406"/>
        <w:gridCol w:w="1892"/>
        <w:gridCol w:w="358"/>
        <w:gridCol w:w="19"/>
      </w:tblGrid>
      <w:tr w:rsidR="000B6676" w14:paraId="0B800707" w14:textId="77777777">
        <w:trPr>
          <w:trHeight w:val="269"/>
        </w:trPr>
        <w:tc>
          <w:tcPr>
            <w:tcW w:w="180" w:type="dxa"/>
          </w:tcPr>
          <w:p w14:paraId="68865349" w14:textId="77777777" w:rsidR="000B6676" w:rsidRDefault="000B6676">
            <w:pPr>
              <w:pStyle w:val="EmptyCellLayoutStyle"/>
              <w:spacing w:after="0" w:line="240" w:lineRule="auto"/>
            </w:pPr>
          </w:p>
        </w:tc>
        <w:tc>
          <w:tcPr>
            <w:tcW w:w="5580" w:type="dxa"/>
            <w:gridSpan w:val="6"/>
          </w:tcPr>
          <w:p w14:paraId="04360717" w14:textId="77777777" w:rsidR="000B6676" w:rsidRDefault="000B6676">
            <w:pPr>
              <w:pStyle w:val="EmptyCellLayoutStyle"/>
              <w:spacing w:after="0" w:line="240" w:lineRule="auto"/>
            </w:pPr>
          </w:p>
        </w:tc>
        <w:tc>
          <w:tcPr>
            <w:tcW w:w="539" w:type="dxa"/>
          </w:tcPr>
          <w:p w14:paraId="27BAC297" w14:textId="77777777" w:rsidR="000B6676" w:rsidRDefault="000B6676">
            <w:pPr>
              <w:pStyle w:val="EmptyCellLayoutStyle"/>
              <w:spacing w:after="0" w:line="240" w:lineRule="auto"/>
            </w:pPr>
          </w:p>
        </w:tc>
        <w:tc>
          <w:tcPr>
            <w:tcW w:w="360" w:type="dxa"/>
          </w:tcPr>
          <w:p w14:paraId="42C7EE67" w14:textId="77777777" w:rsidR="000B6676" w:rsidRDefault="000B6676">
            <w:pPr>
              <w:pStyle w:val="EmptyCellLayoutStyle"/>
              <w:spacing w:after="0" w:line="240" w:lineRule="auto"/>
            </w:pPr>
          </w:p>
        </w:tc>
        <w:tc>
          <w:tcPr>
            <w:tcW w:w="2434" w:type="dxa"/>
          </w:tcPr>
          <w:p w14:paraId="0B11AD34" w14:textId="77777777" w:rsidR="000B6676" w:rsidRDefault="000B6676">
            <w:pPr>
              <w:pStyle w:val="EmptyCellLayoutStyle"/>
              <w:spacing w:after="0" w:line="240" w:lineRule="auto"/>
            </w:pPr>
          </w:p>
        </w:tc>
        <w:tc>
          <w:tcPr>
            <w:tcW w:w="312" w:type="dxa"/>
          </w:tcPr>
          <w:p w14:paraId="402E57D1" w14:textId="77777777" w:rsidR="000B6676" w:rsidRDefault="000B6676">
            <w:pPr>
              <w:pStyle w:val="EmptyCellLayoutStyle"/>
              <w:spacing w:after="0" w:line="240" w:lineRule="auto"/>
            </w:pPr>
          </w:p>
        </w:tc>
        <w:tc>
          <w:tcPr>
            <w:tcW w:w="24" w:type="dxa"/>
          </w:tcPr>
          <w:p w14:paraId="4CEBC20B" w14:textId="77777777" w:rsidR="000B6676" w:rsidRDefault="000B6676">
            <w:pPr>
              <w:pStyle w:val="EmptyCellLayoutStyle"/>
              <w:spacing w:after="0" w:line="240" w:lineRule="auto"/>
            </w:pPr>
          </w:p>
        </w:tc>
      </w:tr>
      <w:tr w:rsidR="000B6676" w14:paraId="52A416B1" w14:textId="77777777">
        <w:trPr>
          <w:trHeight w:val="360"/>
        </w:trPr>
        <w:tc>
          <w:tcPr>
            <w:tcW w:w="180" w:type="dxa"/>
          </w:tcPr>
          <w:p w14:paraId="499A41A7" w14:textId="77777777" w:rsidR="000B6676" w:rsidRDefault="000B6676">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0B6676" w14:paraId="42B57078" w14:textId="77777777">
              <w:trPr>
                <w:trHeight w:val="282"/>
              </w:trPr>
              <w:tc>
                <w:tcPr>
                  <w:tcW w:w="6120" w:type="dxa"/>
                  <w:tcBorders>
                    <w:top w:val="nil"/>
                    <w:left w:val="nil"/>
                    <w:bottom w:val="nil"/>
                    <w:right w:val="nil"/>
                  </w:tcBorders>
                  <w:tcMar>
                    <w:top w:w="39" w:type="dxa"/>
                    <w:left w:w="39" w:type="dxa"/>
                    <w:bottom w:w="39" w:type="dxa"/>
                    <w:right w:w="39" w:type="dxa"/>
                  </w:tcMar>
                </w:tcPr>
                <w:p w14:paraId="3DD580A8" w14:textId="77777777" w:rsidR="000B6676" w:rsidRDefault="00D74A5F">
                  <w:pPr>
                    <w:spacing w:after="0" w:line="240" w:lineRule="auto"/>
                  </w:pPr>
                  <w:r>
                    <w:rPr>
                      <w:rFonts w:ascii="Arial" w:eastAsia="Arial" w:hAnsi="Arial"/>
                      <w:b/>
                      <w:color w:val="000000"/>
                    </w:rPr>
                    <w:t>MASTER SCORE SHEET LICENSURE</w:t>
                  </w:r>
                </w:p>
              </w:tc>
            </w:tr>
          </w:tbl>
          <w:p w14:paraId="45A8715A" w14:textId="77777777" w:rsidR="000B6676" w:rsidRDefault="000B6676">
            <w:pPr>
              <w:spacing w:after="0" w:line="240" w:lineRule="auto"/>
            </w:pPr>
          </w:p>
        </w:tc>
        <w:tc>
          <w:tcPr>
            <w:tcW w:w="539" w:type="dxa"/>
            <w:gridSpan w:val="6"/>
            <w:hMerge/>
          </w:tcPr>
          <w:p w14:paraId="6A1167A7" w14:textId="77777777" w:rsidR="000B6676" w:rsidRDefault="000B6676">
            <w:pPr>
              <w:pStyle w:val="EmptyCellLayoutStyle"/>
              <w:spacing w:after="0" w:line="240" w:lineRule="auto"/>
            </w:pPr>
          </w:p>
        </w:tc>
        <w:tc>
          <w:tcPr>
            <w:tcW w:w="360" w:type="dxa"/>
          </w:tcPr>
          <w:p w14:paraId="38C26954" w14:textId="77777777" w:rsidR="000B6676" w:rsidRDefault="000B6676">
            <w:pPr>
              <w:pStyle w:val="EmptyCellLayoutStyle"/>
              <w:spacing w:after="0" w:line="240" w:lineRule="auto"/>
            </w:pPr>
          </w:p>
        </w:tc>
        <w:tc>
          <w:tcPr>
            <w:tcW w:w="2434" w:type="dxa"/>
          </w:tcPr>
          <w:p w14:paraId="154F986E" w14:textId="77777777" w:rsidR="000B6676" w:rsidRDefault="000B6676">
            <w:pPr>
              <w:pStyle w:val="EmptyCellLayoutStyle"/>
              <w:spacing w:after="0" w:line="240" w:lineRule="auto"/>
            </w:pPr>
          </w:p>
        </w:tc>
        <w:tc>
          <w:tcPr>
            <w:tcW w:w="312" w:type="dxa"/>
          </w:tcPr>
          <w:p w14:paraId="2997706E" w14:textId="77777777" w:rsidR="000B6676" w:rsidRDefault="000B6676">
            <w:pPr>
              <w:pStyle w:val="EmptyCellLayoutStyle"/>
              <w:spacing w:after="0" w:line="240" w:lineRule="auto"/>
            </w:pPr>
          </w:p>
        </w:tc>
        <w:tc>
          <w:tcPr>
            <w:tcW w:w="24" w:type="dxa"/>
          </w:tcPr>
          <w:p w14:paraId="31C0F5D7" w14:textId="77777777" w:rsidR="000B6676" w:rsidRDefault="000B6676">
            <w:pPr>
              <w:pStyle w:val="EmptyCellLayoutStyle"/>
              <w:spacing w:after="0" w:line="240" w:lineRule="auto"/>
            </w:pPr>
          </w:p>
        </w:tc>
      </w:tr>
      <w:tr w:rsidR="000B6676" w14:paraId="342A6D4F" w14:textId="77777777">
        <w:trPr>
          <w:trHeight w:val="60"/>
        </w:trPr>
        <w:tc>
          <w:tcPr>
            <w:tcW w:w="180" w:type="dxa"/>
          </w:tcPr>
          <w:p w14:paraId="7C07591E" w14:textId="77777777" w:rsidR="000B6676" w:rsidRDefault="000B6676">
            <w:pPr>
              <w:pStyle w:val="EmptyCellLayoutStyle"/>
              <w:spacing w:after="0" w:line="240" w:lineRule="auto"/>
            </w:pPr>
          </w:p>
        </w:tc>
        <w:tc>
          <w:tcPr>
            <w:tcW w:w="5580" w:type="dxa"/>
            <w:gridSpan w:val="6"/>
          </w:tcPr>
          <w:p w14:paraId="40F2C56A" w14:textId="77777777" w:rsidR="000B6676" w:rsidRDefault="000B6676">
            <w:pPr>
              <w:pStyle w:val="EmptyCellLayoutStyle"/>
              <w:spacing w:after="0" w:line="240" w:lineRule="auto"/>
            </w:pPr>
          </w:p>
        </w:tc>
        <w:tc>
          <w:tcPr>
            <w:tcW w:w="539" w:type="dxa"/>
          </w:tcPr>
          <w:p w14:paraId="3C8C548A" w14:textId="77777777" w:rsidR="000B6676" w:rsidRDefault="000B6676">
            <w:pPr>
              <w:pStyle w:val="EmptyCellLayoutStyle"/>
              <w:spacing w:after="0" w:line="240" w:lineRule="auto"/>
            </w:pPr>
          </w:p>
        </w:tc>
        <w:tc>
          <w:tcPr>
            <w:tcW w:w="360" w:type="dxa"/>
          </w:tcPr>
          <w:p w14:paraId="6E941496" w14:textId="77777777" w:rsidR="000B6676" w:rsidRDefault="000B6676">
            <w:pPr>
              <w:pStyle w:val="EmptyCellLayoutStyle"/>
              <w:spacing w:after="0" w:line="240" w:lineRule="auto"/>
            </w:pPr>
          </w:p>
        </w:tc>
        <w:tc>
          <w:tcPr>
            <w:tcW w:w="2434" w:type="dxa"/>
          </w:tcPr>
          <w:p w14:paraId="41E6B242" w14:textId="77777777" w:rsidR="000B6676" w:rsidRDefault="000B6676">
            <w:pPr>
              <w:pStyle w:val="EmptyCellLayoutStyle"/>
              <w:spacing w:after="0" w:line="240" w:lineRule="auto"/>
            </w:pPr>
          </w:p>
        </w:tc>
        <w:tc>
          <w:tcPr>
            <w:tcW w:w="312" w:type="dxa"/>
          </w:tcPr>
          <w:p w14:paraId="4A5159E1" w14:textId="77777777" w:rsidR="000B6676" w:rsidRDefault="000B6676">
            <w:pPr>
              <w:pStyle w:val="EmptyCellLayoutStyle"/>
              <w:spacing w:after="0" w:line="240" w:lineRule="auto"/>
            </w:pPr>
          </w:p>
        </w:tc>
        <w:tc>
          <w:tcPr>
            <w:tcW w:w="24" w:type="dxa"/>
          </w:tcPr>
          <w:p w14:paraId="2DF1E6A7" w14:textId="77777777" w:rsidR="000B6676" w:rsidRDefault="000B6676">
            <w:pPr>
              <w:pStyle w:val="EmptyCellLayoutStyle"/>
              <w:spacing w:after="0" w:line="240" w:lineRule="auto"/>
            </w:pPr>
          </w:p>
        </w:tc>
      </w:tr>
      <w:tr w:rsidR="000B6676" w14:paraId="6950B6F6" w14:textId="77777777">
        <w:trPr>
          <w:trHeight w:val="360"/>
        </w:trPr>
        <w:tc>
          <w:tcPr>
            <w:tcW w:w="180" w:type="dxa"/>
          </w:tcPr>
          <w:p w14:paraId="5AB044F7" w14:textId="77777777" w:rsidR="000B6676" w:rsidRDefault="000B6676">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0B6676" w14:paraId="79B7F0E4" w14:textId="77777777">
              <w:trPr>
                <w:trHeight w:val="282"/>
              </w:trPr>
              <w:tc>
                <w:tcPr>
                  <w:tcW w:w="6480" w:type="dxa"/>
                  <w:tcBorders>
                    <w:top w:val="nil"/>
                    <w:left w:val="nil"/>
                    <w:bottom w:val="nil"/>
                    <w:right w:val="nil"/>
                  </w:tcBorders>
                  <w:tcMar>
                    <w:top w:w="39" w:type="dxa"/>
                    <w:left w:w="39" w:type="dxa"/>
                    <w:bottom w:w="39" w:type="dxa"/>
                    <w:right w:w="39" w:type="dxa"/>
                  </w:tcMar>
                </w:tcPr>
                <w:p w14:paraId="3752ACB2" w14:textId="77777777" w:rsidR="000B6676" w:rsidRDefault="00D74A5F">
                  <w:pPr>
                    <w:spacing w:after="0" w:line="240" w:lineRule="auto"/>
                  </w:pPr>
                  <w:r>
                    <w:rPr>
                      <w:rFonts w:ascii="Arial" w:eastAsia="Arial" w:hAnsi="Arial"/>
                      <w:b/>
                      <w:color w:val="000000"/>
                    </w:rPr>
                    <w:t>Organizational: VINFEN</w:t>
                  </w:r>
                </w:p>
              </w:tc>
            </w:tr>
          </w:tbl>
          <w:p w14:paraId="20A15EEE" w14:textId="77777777" w:rsidR="000B6676" w:rsidRDefault="000B6676">
            <w:pPr>
              <w:spacing w:after="0" w:line="240" w:lineRule="auto"/>
            </w:pPr>
          </w:p>
        </w:tc>
        <w:tc>
          <w:tcPr>
            <w:tcW w:w="539" w:type="dxa"/>
            <w:hMerge/>
          </w:tcPr>
          <w:p w14:paraId="69C38CED" w14:textId="77777777" w:rsidR="000B6676" w:rsidRDefault="000B6676">
            <w:pPr>
              <w:pStyle w:val="EmptyCellLayoutStyle"/>
              <w:spacing w:after="0" w:line="240" w:lineRule="auto"/>
            </w:pPr>
          </w:p>
        </w:tc>
        <w:tc>
          <w:tcPr>
            <w:tcW w:w="360" w:type="dxa"/>
            <w:gridSpan w:val="6"/>
            <w:hMerge/>
          </w:tcPr>
          <w:p w14:paraId="0E025058" w14:textId="77777777" w:rsidR="000B6676" w:rsidRDefault="000B6676">
            <w:pPr>
              <w:pStyle w:val="EmptyCellLayoutStyle"/>
              <w:spacing w:after="0" w:line="240" w:lineRule="auto"/>
            </w:pPr>
          </w:p>
        </w:tc>
        <w:tc>
          <w:tcPr>
            <w:tcW w:w="2434" w:type="dxa"/>
          </w:tcPr>
          <w:p w14:paraId="09D0F732" w14:textId="77777777" w:rsidR="000B6676" w:rsidRDefault="000B6676">
            <w:pPr>
              <w:pStyle w:val="EmptyCellLayoutStyle"/>
              <w:spacing w:after="0" w:line="240" w:lineRule="auto"/>
            </w:pPr>
          </w:p>
        </w:tc>
        <w:tc>
          <w:tcPr>
            <w:tcW w:w="312" w:type="dxa"/>
          </w:tcPr>
          <w:p w14:paraId="30A7E79F" w14:textId="77777777" w:rsidR="000B6676" w:rsidRDefault="000B6676">
            <w:pPr>
              <w:pStyle w:val="EmptyCellLayoutStyle"/>
              <w:spacing w:after="0" w:line="240" w:lineRule="auto"/>
            </w:pPr>
          </w:p>
        </w:tc>
        <w:tc>
          <w:tcPr>
            <w:tcW w:w="24" w:type="dxa"/>
          </w:tcPr>
          <w:p w14:paraId="346D89EA" w14:textId="77777777" w:rsidR="000B6676" w:rsidRDefault="000B6676">
            <w:pPr>
              <w:pStyle w:val="EmptyCellLayoutStyle"/>
              <w:spacing w:after="0" w:line="240" w:lineRule="auto"/>
            </w:pPr>
          </w:p>
        </w:tc>
      </w:tr>
      <w:tr w:rsidR="000B6676" w14:paraId="38B3920F" w14:textId="77777777">
        <w:trPr>
          <w:trHeight w:val="179"/>
        </w:trPr>
        <w:tc>
          <w:tcPr>
            <w:tcW w:w="180" w:type="dxa"/>
          </w:tcPr>
          <w:p w14:paraId="5887FD37" w14:textId="77777777" w:rsidR="000B6676" w:rsidRDefault="000B6676">
            <w:pPr>
              <w:pStyle w:val="EmptyCellLayoutStyle"/>
              <w:spacing w:after="0" w:line="240" w:lineRule="auto"/>
            </w:pPr>
          </w:p>
        </w:tc>
        <w:tc>
          <w:tcPr>
            <w:tcW w:w="5580" w:type="dxa"/>
            <w:gridSpan w:val="6"/>
          </w:tcPr>
          <w:p w14:paraId="740A1EDD" w14:textId="77777777" w:rsidR="000B6676" w:rsidRDefault="000B6676">
            <w:pPr>
              <w:pStyle w:val="EmptyCellLayoutStyle"/>
              <w:spacing w:after="0" w:line="240" w:lineRule="auto"/>
            </w:pPr>
          </w:p>
        </w:tc>
        <w:tc>
          <w:tcPr>
            <w:tcW w:w="539" w:type="dxa"/>
          </w:tcPr>
          <w:p w14:paraId="434EF61A" w14:textId="77777777" w:rsidR="000B6676" w:rsidRDefault="000B6676">
            <w:pPr>
              <w:pStyle w:val="EmptyCellLayoutStyle"/>
              <w:spacing w:after="0" w:line="240" w:lineRule="auto"/>
            </w:pPr>
          </w:p>
        </w:tc>
        <w:tc>
          <w:tcPr>
            <w:tcW w:w="360" w:type="dxa"/>
          </w:tcPr>
          <w:p w14:paraId="474419FD" w14:textId="77777777" w:rsidR="000B6676" w:rsidRDefault="000B6676">
            <w:pPr>
              <w:pStyle w:val="EmptyCellLayoutStyle"/>
              <w:spacing w:after="0" w:line="240" w:lineRule="auto"/>
            </w:pPr>
          </w:p>
        </w:tc>
        <w:tc>
          <w:tcPr>
            <w:tcW w:w="2434" w:type="dxa"/>
          </w:tcPr>
          <w:p w14:paraId="1AA5D0E2" w14:textId="77777777" w:rsidR="000B6676" w:rsidRDefault="000B6676">
            <w:pPr>
              <w:pStyle w:val="EmptyCellLayoutStyle"/>
              <w:spacing w:after="0" w:line="240" w:lineRule="auto"/>
            </w:pPr>
          </w:p>
        </w:tc>
        <w:tc>
          <w:tcPr>
            <w:tcW w:w="312" w:type="dxa"/>
          </w:tcPr>
          <w:p w14:paraId="664B3D00" w14:textId="77777777" w:rsidR="000B6676" w:rsidRDefault="000B6676">
            <w:pPr>
              <w:pStyle w:val="EmptyCellLayoutStyle"/>
              <w:spacing w:after="0" w:line="240" w:lineRule="auto"/>
            </w:pPr>
          </w:p>
        </w:tc>
        <w:tc>
          <w:tcPr>
            <w:tcW w:w="24" w:type="dxa"/>
          </w:tcPr>
          <w:p w14:paraId="6F700D1A" w14:textId="77777777" w:rsidR="000B6676" w:rsidRDefault="000B6676">
            <w:pPr>
              <w:pStyle w:val="EmptyCellLayoutStyle"/>
              <w:spacing w:after="0" w:line="240" w:lineRule="auto"/>
            </w:pPr>
          </w:p>
        </w:tc>
      </w:tr>
      <w:tr w:rsidR="000B6676" w14:paraId="10438DCB" w14:textId="77777777">
        <w:tc>
          <w:tcPr>
            <w:tcW w:w="180" w:type="dxa"/>
          </w:tcPr>
          <w:p w14:paraId="5BF72DC7" w14:textId="77777777" w:rsidR="000B6676" w:rsidRDefault="000B6676">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0B6676" w14:paraId="34AC79B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A40D73"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A4CCAC" w14:textId="77777777" w:rsidR="000B6676" w:rsidRDefault="00D74A5F">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C9870" w14:textId="77777777" w:rsidR="000B6676" w:rsidRDefault="00D74A5F">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0ABC5" w14:textId="77777777" w:rsidR="000B6676" w:rsidRDefault="00D74A5F">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A8F6A" w14:textId="77777777" w:rsidR="000B6676" w:rsidRDefault="00D74A5F">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CB019" w14:textId="77777777" w:rsidR="000B6676" w:rsidRDefault="00D74A5F">
                  <w:pPr>
                    <w:spacing w:after="0" w:line="240" w:lineRule="auto"/>
                    <w:jc w:val="center"/>
                  </w:pPr>
                  <w:r>
                    <w:rPr>
                      <w:rFonts w:ascii="Arial" w:eastAsia="Arial" w:hAnsi="Arial"/>
                      <w:b/>
                      <w:color w:val="000000"/>
                    </w:rPr>
                    <w:t>Rating(Met,Not Met,NotRated)</w:t>
                  </w:r>
                </w:p>
              </w:tc>
            </w:tr>
            <w:tr w:rsidR="000B6676" w14:paraId="26ECFD3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C611A9" w14:textId="77777777" w:rsidR="000B6676" w:rsidRDefault="00D74A5F">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A0525D" w14:textId="77777777" w:rsidR="000B6676" w:rsidRDefault="00D74A5F">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4AF0C" w14:textId="77777777" w:rsidR="000B6676" w:rsidRDefault="00D74A5F">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C4376" w14:textId="77777777" w:rsidR="000B6676" w:rsidRDefault="00D74A5F">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4F97B" w14:textId="77777777" w:rsidR="000B6676" w:rsidRDefault="00D74A5F">
                  <w:pPr>
                    <w:spacing w:after="0" w:line="240" w:lineRule="auto"/>
                    <w:jc w:val="center"/>
                  </w:pPr>
                  <w:r>
                    <w:rPr>
                      <w:rFonts w:ascii="Arial" w:eastAsia="Arial" w:hAnsi="Arial"/>
                      <w:b/>
                      <w:color w:val="000000"/>
                    </w:rPr>
                    <w:t>30/30</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3C804" w14:textId="77777777" w:rsidR="000B6676" w:rsidRDefault="00D74A5F">
                  <w:pPr>
                    <w:spacing w:after="0" w:line="240" w:lineRule="auto"/>
                    <w:jc w:val="center"/>
                  </w:pPr>
                  <w:r>
                    <w:rPr>
                      <w:rFonts w:ascii="Arial" w:eastAsia="Arial" w:hAnsi="Arial"/>
                      <w:b/>
                      <w:color w:val="000000"/>
                    </w:rPr>
                    <w:t>Met</w:t>
                  </w:r>
                </w:p>
              </w:tc>
            </w:tr>
            <w:tr w:rsidR="000B6676" w14:paraId="4BC1C865"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BC31C6"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CE7B9C" w14:textId="77777777" w:rsidR="000B6676" w:rsidRDefault="00D74A5F">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8BAC2" w14:textId="77777777" w:rsidR="000B6676" w:rsidRDefault="00D74A5F">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168F7" w14:textId="77777777" w:rsidR="000B6676" w:rsidRDefault="00D74A5F">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47FF5" w14:textId="77777777" w:rsidR="000B6676" w:rsidRDefault="00D74A5F">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DA4A3" w14:textId="77777777" w:rsidR="000B6676" w:rsidRDefault="00D74A5F">
                  <w:pPr>
                    <w:spacing w:after="0" w:line="240" w:lineRule="auto"/>
                    <w:jc w:val="center"/>
                  </w:pPr>
                  <w:r>
                    <w:rPr>
                      <w:rFonts w:ascii="Arial" w:eastAsia="Arial" w:hAnsi="Arial"/>
                      <w:b/>
                      <w:color w:val="000000"/>
                    </w:rPr>
                    <w:t>Met</w:t>
                  </w:r>
                </w:p>
              </w:tc>
            </w:tr>
            <w:tr w:rsidR="000B6676" w14:paraId="263145B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31B9F5"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B7E217" w14:textId="77777777" w:rsidR="000B6676" w:rsidRDefault="00D74A5F">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97063" w14:textId="77777777" w:rsidR="000B6676" w:rsidRDefault="00D74A5F">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94C3F" w14:textId="77777777" w:rsidR="000B6676" w:rsidRDefault="00D74A5F">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EF543" w14:textId="77777777" w:rsidR="000B6676" w:rsidRDefault="00D74A5F">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3E627" w14:textId="77777777" w:rsidR="000B6676" w:rsidRDefault="00D74A5F">
                  <w:pPr>
                    <w:spacing w:after="0" w:line="240" w:lineRule="auto"/>
                    <w:jc w:val="center"/>
                  </w:pPr>
                  <w:r>
                    <w:rPr>
                      <w:rFonts w:ascii="Arial" w:eastAsia="Arial" w:hAnsi="Arial"/>
                      <w:b/>
                      <w:color w:val="000000"/>
                    </w:rPr>
                    <w:t>Met</w:t>
                  </w:r>
                </w:p>
              </w:tc>
            </w:tr>
            <w:tr w:rsidR="000B6676" w14:paraId="4A6261B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4BD492"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26B823" w14:textId="77777777" w:rsidR="000B6676" w:rsidRDefault="00D74A5F">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2DB0C" w14:textId="77777777" w:rsidR="000B6676" w:rsidRDefault="00D74A5F">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A4E60" w14:textId="77777777" w:rsidR="000B6676" w:rsidRDefault="00D74A5F">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D8BBE" w14:textId="77777777" w:rsidR="000B6676" w:rsidRDefault="00D74A5F">
                  <w:pPr>
                    <w:spacing w:after="0" w:line="240" w:lineRule="auto"/>
                    <w:jc w:val="center"/>
                  </w:pPr>
                  <w:r>
                    <w:rPr>
                      <w:rFonts w:ascii="Arial" w:eastAsia="Arial" w:hAnsi="Arial"/>
                      <w:b/>
                      <w:color w:val="000000"/>
                    </w:rPr>
                    <w:t>3/3</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6F42E" w14:textId="77777777" w:rsidR="000B6676" w:rsidRDefault="00D74A5F">
                  <w:pPr>
                    <w:spacing w:after="0" w:line="240" w:lineRule="auto"/>
                    <w:jc w:val="center"/>
                  </w:pPr>
                  <w:r>
                    <w:rPr>
                      <w:rFonts w:ascii="Arial" w:eastAsia="Arial" w:hAnsi="Arial"/>
                      <w:b/>
                      <w:color w:val="000000"/>
                    </w:rPr>
                    <w:t>Met</w:t>
                  </w:r>
                </w:p>
              </w:tc>
            </w:tr>
            <w:tr w:rsidR="000B6676" w14:paraId="758BA805"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BEE51"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0279C8" w14:textId="77777777" w:rsidR="000B6676" w:rsidRDefault="00D74A5F">
                  <w:pPr>
                    <w:spacing w:after="0" w:line="240" w:lineRule="auto"/>
                  </w:pPr>
                  <w:r>
                    <w:rPr>
                      <w:rFonts w:ascii="Arial" w:eastAsia="Arial" w:hAnsi="Arial"/>
                      <w:color w:val="000000"/>
                    </w:rPr>
                    <w:t xml:space="preserve"> L65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6DE1F" w14:textId="77777777" w:rsidR="000B6676" w:rsidRDefault="00D74A5F">
                  <w:pPr>
                    <w:spacing w:after="0" w:line="240" w:lineRule="auto"/>
                  </w:pPr>
                  <w:r>
                    <w:rPr>
                      <w:rFonts w:ascii="Arial" w:eastAsia="Arial" w:hAnsi="Arial"/>
                      <w:color w:val="000000"/>
                    </w:rPr>
                    <w:t>Restraint report submit</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43DD3" w14:textId="77777777" w:rsidR="000B6676" w:rsidRDefault="00D74A5F">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4BD71" w14:textId="77777777" w:rsidR="000B6676" w:rsidRDefault="00D74A5F">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46036" w14:textId="77777777" w:rsidR="000B6676" w:rsidRDefault="00D74A5F">
                  <w:pPr>
                    <w:spacing w:after="0" w:line="240" w:lineRule="auto"/>
                    <w:jc w:val="center"/>
                  </w:pPr>
                  <w:r>
                    <w:rPr>
                      <w:rFonts w:ascii="Arial" w:eastAsia="Arial" w:hAnsi="Arial"/>
                      <w:b/>
                      <w:color w:val="000000"/>
                    </w:rPr>
                    <w:t>Met</w:t>
                  </w:r>
                </w:p>
              </w:tc>
            </w:tr>
            <w:tr w:rsidR="000B6676" w14:paraId="3F152F6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B9AEB2"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FA547" w14:textId="77777777" w:rsidR="000B6676" w:rsidRDefault="00D74A5F">
                  <w:pPr>
                    <w:spacing w:after="0" w:line="240" w:lineRule="auto"/>
                  </w:pPr>
                  <w:r>
                    <w:rPr>
                      <w:rFonts w:ascii="Arial" w:eastAsia="Arial" w:hAnsi="Arial"/>
                      <w:color w:val="000000"/>
                    </w:rPr>
                    <w:t xml:space="preserve"> L66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45AA0" w14:textId="77777777" w:rsidR="000B6676" w:rsidRDefault="00D74A5F">
                  <w:pPr>
                    <w:spacing w:after="0" w:line="240" w:lineRule="auto"/>
                  </w:pPr>
                  <w:r>
                    <w:rPr>
                      <w:rFonts w:ascii="Arial" w:eastAsia="Arial" w:hAnsi="Arial"/>
                      <w:color w:val="000000"/>
                    </w:rPr>
                    <w:t>HRC restraint review</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5910D" w14:textId="77777777" w:rsidR="000B6676" w:rsidRDefault="00D74A5F">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A9344" w14:textId="77777777" w:rsidR="000B6676" w:rsidRDefault="00D74A5F">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04E9F" w14:textId="77777777" w:rsidR="000B6676" w:rsidRDefault="00D74A5F">
                  <w:pPr>
                    <w:spacing w:after="0" w:line="240" w:lineRule="auto"/>
                    <w:jc w:val="center"/>
                  </w:pPr>
                  <w:r>
                    <w:rPr>
                      <w:rFonts w:ascii="Arial" w:eastAsia="Arial" w:hAnsi="Arial"/>
                      <w:b/>
                      <w:color w:val="000000"/>
                    </w:rPr>
                    <w:t>Met</w:t>
                  </w:r>
                </w:p>
              </w:tc>
            </w:tr>
            <w:tr w:rsidR="000B6676" w14:paraId="0098270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C990F7"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CB0CD4" w14:textId="77777777" w:rsidR="000B6676" w:rsidRDefault="00D74A5F">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7E43A" w14:textId="77777777" w:rsidR="000B6676" w:rsidRDefault="00D74A5F">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B5C49" w14:textId="77777777" w:rsidR="000B6676" w:rsidRDefault="00D74A5F">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046D8" w14:textId="77777777" w:rsidR="000B6676" w:rsidRDefault="00D74A5F">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A9CA4" w14:textId="77777777" w:rsidR="000B6676" w:rsidRDefault="00D74A5F">
                  <w:pPr>
                    <w:spacing w:after="0" w:line="240" w:lineRule="auto"/>
                    <w:jc w:val="center"/>
                  </w:pPr>
                  <w:r>
                    <w:rPr>
                      <w:rFonts w:ascii="Arial" w:eastAsia="Arial" w:hAnsi="Arial"/>
                      <w:b/>
                      <w:color w:val="000000"/>
                    </w:rPr>
                    <w:t>Met</w:t>
                  </w:r>
                </w:p>
              </w:tc>
            </w:tr>
            <w:tr w:rsidR="000B6676" w14:paraId="5E97A35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1F1801"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E8C8FE" w14:textId="77777777" w:rsidR="000B6676" w:rsidRDefault="00D74A5F">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3630E" w14:textId="77777777" w:rsidR="000B6676" w:rsidRDefault="00D74A5F">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C056C" w14:textId="77777777" w:rsidR="000B6676" w:rsidRDefault="00D74A5F">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8EB74" w14:textId="77777777" w:rsidR="000B6676" w:rsidRDefault="00D74A5F">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DBEA5" w14:textId="77777777" w:rsidR="000B6676" w:rsidRDefault="00D74A5F">
                  <w:pPr>
                    <w:spacing w:after="0" w:line="240" w:lineRule="auto"/>
                    <w:jc w:val="center"/>
                  </w:pPr>
                  <w:r>
                    <w:rPr>
                      <w:rFonts w:ascii="Arial" w:eastAsia="Arial" w:hAnsi="Arial"/>
                      <w:b/>
                      <w:color w:val="000000"/>
                    </w:rPr>
                    <w:t>Met</w:t>
                  </w:r>
                </w:p>
              </w:tc>
            </w:tr>
            <w:tr w:rsidR="000B6676" w14:paraId="5F4BD05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634EC5"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D1E4E9" w14:textId="77777777" w:rsidR="000B6676" w:rsidRDefault="00D74A5F">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79689" w14:textId="77777777" w:rsidR="000B6676" w:rsidRDefault="00D74A5F">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E216" w14:textId="77777777" w:rsidR="000B6676" w:rsidRDefault="00D74A5F">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C1114" w14:textId="77777777" w:rsidR="000B6676" w:rsidRDefault="00D74A5F">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7F0BF" w14:textId="77777777" w:rsidR="000B6676" w:rsidRDefault="00D74A5F">
                  <w:pPr>
                    <w:spacing w:after="0" w:line="240" w:lineRule="auto"/>
                    <w:jc w:val="center"/>
                  </w:pPr>
                  <w:r>
                    <w:rPr>
                      <w:rFonts w:ascii="Arial" w:eastAsia="Arial" w:hAnsi="Arial"/>
                      <w:b/>
                      <w:color w:val="000000"/>
                    </w:rPr>
                    <w:t>Not Met</w:t>
                  </w:r>
                </w:p>
              </w:tc>
            </w:tr>
            <w:tr w:rsidR="000B6676" w14:paraId="7FF5666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84643B"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062857" w14:textId="77777777" w:rsidR="000B6676" w:rsidRDefault="00D74A5F">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63A7" w14:textId="77777777" w:rsidR="000B6676" w:rsidRDefault="00D74A5F">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9D38A" w14:textId="77777777" w:rsidR="000B6676" w:rsidRDefault="00D74A5F">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50EC0" w14:textId="77777777" w:rsidR="000B6676" w:rsidRDefault="00D74A5F">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3CFBE" w14:textId="77777777" w:rsidR="000B6676" w:rsidRDefault="00D74A5F">
                  <w:pPr>
                    <w:spacing w:after="0" w:line="240" w:lineRule="auto"/>
                    <w:jc w:val="center"/>
                  </w:pPr>
                  <w:r>
                    <w:rPr>
                      <w:rFonts w:ascii="Arial" w:eastAsia="Arial" w:hAnsi="Arial"/>
                      <w:b/>
                      <w:color w:val="000000"/>
                    </w:rPr>
                    <w:t>Met</w:t>
                  </w:r>
                </w:p>
              </w:tc>
            </w:tr>
            <w:tr w:rsidR="000B6676" w14:paraId="4A3E978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65F747" w14:textId="77777777" w:rsidR="000B6676" w:rsidRDefault="000B667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CC1677" w14:textId="77777777" w:rsidR="000B6676" w:rsidRDefault="00D74A5F">
                  <w:pPr>
                    <w:spacing w:after="0" w:line="240" w:lineRule="auto"/>
                  </w:pPr>
                  <w:r>
                    <w:rPr>
                      <w:rFonts w:ascii="Arial" w:eastAsia="Arial" w:hAnsi="Arial"/>
                      <w:color w:val="000000"/>
                    </w:rPr>
                    <w:t xml:space="preserve"> L92 (07/21)</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6AB7E" w14:textId="77777777" w:rsidR="000B6676" w:rsidRDefault="00D74A5F">
                  <w:pPr>
                    <w:spacing w:after="0" w:line="240" w:lineRule="auto"/>
                  </w:pPr>
                  <w:r>
                    <w:rPr>
                      <w:rFonts w:ascii="Arial" w:eastAsia="Arial" w:hAnsi="Arial"/>
                      <w:color w:val="000000"/>
                    </w:rPr>
                    <w:t>Licensed Sub-locations (e/d).</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DFFED" w14:textId="77777777" w:rsidR="000B6676" w:rsidRDefault="00D74A5F">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00A60" w14:textId="77777777" w:rsidR="000B6676" w:rsidRDefault="00D74A5F">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AF890" w14:textId="77777777" w:rsidR="000B6676" w:rsidRDefault="00D74A5F">
                  <w:pPr>
                    <w:spacing w:after="0" w:line="240" w:lineRule="auto"/>
                    <w:jc w:val="center"/>
                  </w:pPr>
                  <w:r>
                    <w:rPr>
                      <w:rFonts w:ascii="Arial" w:eastAsia="Arial" w:hAnsi="Arial"/>
                      <w:b/>
                      <w:color w:val="000000"/>
                    </w:rPr>
                    <w:t>Met</w:t>
                  </w:r>
                </w:p>
              </w:tc>
            </w:tr>
          </w:tbl>
          <w:p w14:paraId="5E4839E9" w14:textId="77777777" w:rsidR="000B6676" w:rsidRDefault="000B6676">
            <w:pPr>
              <w:spacing w:after="0" w:line="240" w:lineRule="auto"/>
            </w:pPr>
          </w:p>
        </w:tc>
        <w:tc>
          <w:tcPr>
            <w:tcW w:w="539" w:type="dxa"/>
            <w:hMerge/>
          </w:tcPr>
          <w:p w14:paraId="13E28301" w14:textId="77777777" w:rsidR="000B6676" w:rsidRDefault="000B6676">
            <w:pPr>
              <w:pStyle w:val="EmptyCellLayoutStyle"/>
              <w:spacing w:after="0" w:line="240" w:lineRule="auto"/>
            </w:pPr>
          </w:p>
        </w:tc>
        <w:tc>
          <w:tcPr>
            <w:tcW w:w="360" w:type="dxa"/>
            <w:hMerge/>
          </w:tcPr>
          <w:p w14:paraId="73C86B4B" w14:textId="77777777" w:rsidR="000B6676" w:rsidRDefault="000B6676">
            <w:pPr>
              <w:pStyle w:val="EmptyCellLayoutStyle"/>
              <w:spacing w:after="0" w:line="240" w:lineRule="auto"/>
            </w:pPr>
          </w:p>
        </w:tc>
        <w:tc>
          <w:tcPr>
            <w:tcW w:w="2434" w:type="dxa"/>
            <w:hMerge/>
          </w:tcPr>
          <w:p w14:paraId="6AC90358" w14:textId="77777777" w:rsidR="000B6676" w:rsidRDefault="000B6676">
            <w:pPr>
              <w:pStyle w:val="EmptyCellLayoutStyle"/>
              <w:spacing w:after="0" w:line="240" w:lineRule="auto"/>
            </w:pPr>
          </w:p>
        </w:tc>
        <w:tc>
          <w:tcPr>
            <w:tcW w:w="312" w:type="dxa"/>
            <w:gridSpan w:val="6"/>
            <w:hMerge/>
          </w:tcPr>
          <w:p w14:paraId="3C9244C6" w14:textId="77777777" w:rsidR="000B6676" w:rsidRDefault="000B6676">
            <w:pPr>
              <w:pStyle w:val="EmptyCellLayoutStyle"/>
              <w:spacing w:after="0" w:line="240" w:lineRule="auto"/>
            </w:pPr>
          </w:p>
        </w:tc>
        <w:tc>
          <w:tcPr>
            <w:tcW w:w="24" w:type="dxa"/>
          </w:tcPr>
          <w:p w14:paraId="526538DE" w14:textId="77777777" w:rsidR="000B6676" w:rsidRDefault="000B6676">
            <w:pPr>
              <w:pStyle w:val="EmptyCellLayoutStyle"/>
              <w:spacing w:after="0" w:line="240" w:lineRule="auto"/>
            </w:pPr>
          </w:p>
        </w:tc>
      </w:tr>
      <w:tr w:rsidR="000B6676" w14:paraId="01C1EC2B" w14:textId="77777777">
        <w:trPr>
          <w:trHeight w:val="180"/>
        </w:trPr>
        <w:tc>
          <w:tcPr>
            <w:tcW w:w="180" w:type="dxa"/>
          </w:tcPr>
          <w:p w14:paraId="0AA362DD" w14:textId="77777777" w:rsidR="000B6676" w:rsidRDefault="000B6676">
            <w:pPr>
              <w:pStyle w:val="EmptyCellLayoutStyle"/>
              <w:spacing w:after="0" w:line="240" w:lineRule="auto"/>
            </w:pPr>
          </w:p>
        </w:tc>
        <w:tc>
          <w:tcPr>
            <w:tcW w:w="5580" w:type="dxa"/>
            <w:gridSpan w:val="6"/>
          </w:tcPr>
          <w:p w14:paraId="39148204" w14:textId="77777777" w:rsidR="000B6676" w:rsidRDefault="000B6676">
            <w:pPr>
              <w:pStyle w:val="EmptyCellLayoutStyle"/>
              <w:spacing w:after="0" w:line="240" w:lineRule="auto"/>
            </w:pPr>
          </w:p>
        </w:tc>
        <w:tc>
          <w:tcPr>
            <w:tcW w:w="539" w:type="dxa"/>
          </w:tcPr>
          <w:p w14:paraId="62CCA31A" w14:textId="77777777" w:rsidR="000B6676" w:rsidRDefault="000B6676">
            <w:pPr>
              <w:pStyle w:val="EmptyCellLayoutStyle"/>
              <w:spacing w:after="0" w:line="240" w:lineRule="auto"/>
            </w:pPr>
          </w:p>
        </w:tc>
        <w:tc>
          <w:tcPr>
            <w:tcW w:w="360" w:type="dxa"/>
          </w:tcPr>
          <w:p w14:paraId="5F99F981" w14:textId="77777777" w:rsidR="000B6676" w:rsidRDefault="000B6676">
            <w:pPr>
              <w:pStyle w:val="EmptyCellLayoutStyle"/>
              <w:spacing w:after="0" w:line="240" w:lineRule="auto"/>
            </w:pPr>
          </w:p>
        </w:tc>
        <w:tc>
          <w:tcPr>
            <w:tcW w:w="2434" w:type="dxa"/>
          </w:tcPr>
          <w:p w14:paraId="3105BAA2" w14:textId="77777777" w:rsidR="000B6676" w:rsidRDefault="000B6676">
            <w:pPr>
              <w:pStyle w:val="EmptyCellLayoutStyle"/>
              <w:spacing w:after="0" w:line="240" w:lineRule="auto"/>
            </w:pPr>
          </w:p>
        </w:tc>
        <w:tc>
          <w:tcPr>
            <w:tcW w:w="312" w:type="dxa"/>
          </w:tcPr>
          <w:p w14:paraId="43D59A7D" w14:textId="77777777" w:rsidR="000B6676" w:rsidRDefault="000B6676">
            <w:pPr>
              <w:pStyle w:val="EmptyCellLayoutStyle"/>
              <w:spacing w:after="0" w:line="240" w:lineRule="auto"/>
            </w:pPr>
          </w:p>
        </w:tc>
        <w:tc>
          <w:tcPr>
            <w:tcW w:w="24" w:type="dxa"/>
          </w:tcPr>
          <w:p w14:paraId="74948BBE" w14:textId="77777777" w:rsidR="000B6676" w:rsidRDefault="000B6676">
            <w:pPr>
              <w:pStyle w:val="EmptyCellLayoutStyle"/>
              <w:spacing w:after="0" w:line="240" w:lineRule="auto"/>
            </w:pPr>
          </w:p>
        </w:tc>
      </w:tr>
      <w:tr w:rsidR="000B6676" w14:paraId="3BD2AF97" w14:textId="77777777">
        <w:trPr>
          <w:trHeight w:val="359"/>
        </w:trPr>
        <w:tc>
          <w:tcPr>
            <w:tcW w:w="180" w:type="dxa"/>
          </w:tcPr>
          <w:p w14:paraId="078DCFB8" w14:textId="77777777" w:rsidR="000B6676" w:rsidRDefault="000B6676">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0B6676" w14:paraId="0240DEDE" w14:textId="77777777">
              <w:trPr>
                <w:trHeight w:val="282"/>
              </w:trPr>
              <w:tc>
                <w:tcPr>
                  <w:tcW w:w="5580" w:type="dxa"/>
                  <w:tcBorders>
                    <w:top w:val="nil"/>
                    <w:left w:val="nil"/>
                    <w:bottom w:val="nil"/>
                    <w:right w:val="nil"/>
                  </w:tcBorders>
                  <w:tcMar>
                    <w:top w:w="39" w:type="dxa"/>
                    <w:left w:w="39" w:type="dxa"/>
                    <w:bottom w:w="39" w:type="dxa"/>
                    <w:right w:w="39" w:type="dxa"/>
                  </w:tcMar>
                </w:tcPr>
                <w:p w14:paraId="66666BC2" w14:textId="77777777" w:rsidR="000B6676" w:rsidRDefault="00D74A5F">
                  <w:pPr>
                    <w:spacing w:after="0" w:line="240" w:lineRule="auto"/>
                  </w:pPr>
                  <w:r>
                    <w:rPr>
                      <w:rFonts w:ascii="Arial" w:eastAsia="Arial" w:hAnsi="Arial"/>
                      <w:b/>
                      <w:color w:val="000000"/>
                    </w:rPr>
                    <w:t>Residential and Individual Home Supports:</w:t>
                  </w:r>
                </w:p>
              </w:tc>
            </w:tr>
          </w:tbl>
          <w:p w14:paraId="0DB29656" w14:textId="77777777" w:rsidR="000B6676" w:rsidRDefault="000B6676">
            <w:pPr>
              <w:spacing w:after="0" w:line="240" w:lineRule="auto"/>
            </w:pPr>
          </w:p>
        </w:tc>
        <w:tc>
          <w:tcPr>
            <w:tcW w:w="539" w:type="dxa"/>
          </w:tcPr>
          <w:p w14:paraId="173E10C0" w14:textId="77777777" w:rsidR="000B6676" w:rsidRDefault="000B6676">
            <w:pPr>
              <w:pStyle w:val="EmptyCellLayoutStyle"/>
              <w:spacing w:after="0" w:line="240" w:lineRule="auto"/>
            </w:pPr>
          </w:p>
        </w:tc>
        <w:tc>
          <w:tcPr>
            <w:tcW w:w="360" w:type="dxa"/>
          </w:tcPr>
          <w:p w14:paraId="4315665F" w14:textId="77777777" w:rsidR="000B6676" w:rsidRDefault="000B6676">
            <w:pPr>
              <w:pStyle w:val="EmptyCellLayoutStyle"/>
              <w:spacing w:after="0" w:line="240" w:lineRule="auto"/>
            </w:pPr>
          </w:p>
        </w:tc>
        <w:tc>
          <w:tcPr>
            <w:tcW w:w="2434" w:type="dxa"/>
          </w:tcPr>
          <w:p w14:paraId="27053570" w14:textId="77777777" w:rsidR="000B6676" w:rsidRDefault="000B6676">
            <w:pPr>
              <w:pStyle w:val="EmptyCellLayoutStyle"/>
              <w:spacing w:after="0" w:line="240" w:lineRule="auto"/>
            </w:pPr>
          </w:p>
        </w:tc>
        <w:tc>
          <w:tcPr>
            <w:tcW w:w="312" w:type="dxa"/>
          </w:tcPr>
          <w:p w14:paraId="0DDFC4E2" w14:textId="77777777" w:rsidR="000B6676" w:rsidRDefault="000B6676">
            <w:pPr>
              <w:pStyle w:val="EmptyCellLayoutStyle"/>
              <w:spacing w:after="0" w:line="240" w:lineRule="auto"/>
            </w:pPr>
          </w:p>
        </w:tc>
        <w:tc>
          <w:tcPr>
            <w:tcW w:w="24" w:type="dxa"/>
          </w:tcPr>
          <w:p w14:paraId="5C90D89C" w14:textId="77777777" w:rsidR="000B6676" w:rsidRDefault="000B6676">
            <w:pPr>
              <w:pStyle w:val="EmptyCellLayoutStyle"/>
              <w:spacing w:after="0" w:line="240" w:lineRule="auto"/>
            </w:pPr>
          </w:p>
        </w:tc>
      </w:tr>
      <w:tr w:rsidR="000B6676" w14:paraId="0A8F8EB3" w14:textId="77777777">
        <w:trPr>
          <w:trHeight w:val="180"/>
        </w:trPr>
        <w:tc>
          <w:tcPr>
            <w:tcW w:w="180" w:type="dxa"/>
          </w:tcPr>
          <w:p w14:paraId="1CA7024F" w14:textId="77777777" w:rsidR="000B6676" w:rsidRDefault="000B6676">
            <w:pPr>
              <w:pStyle w:val="EmptyCellLayoutStyle"/>
              <w:spacing w:after="0" w:line="240" w:lineRule="auto"/>
            </w:pPr>
          </w:p>
        </w:tc>
        <w:tc>
          <w:tcPr>
            <w:tcW w:w="5580" w:type="dxa"/>
            <w:gridSpan w:val="6"/>
          </w:tcPr>
          <w:p w14:paraId="4E104AFE" w14:textId="77777777" w:rsidR="000B6676" w:rsidRDefault="000B6676">
            <w:pPr>
              <w:pStyle w:val="EmptyCellLayoutStyle"/>
              <w:spacing w:after="0" w:line="240" w:lineRule="auto"/>
            </w:pPr>
          </w:p>
        </w:tc>
        <w:tc>
          <w:tcPr>
            <w:tcW w:w="539" w:type="dxa"/>
          </w:tcPr>
          <w:p w14:paraId="6219D840" w14:textId="77777777" w:rsidR="000B6676" w:rsidRDefault="000B6676">
            <w:pPr>
              <w:pStyle w:val="EmptyCellLayoutStyle"/>
              <w:spacing w:after="0" w:line="240" w:lineRule="auto"/>
            </w:pPr>
          </w:p>
        </w:tc>
        <w:tc>
          <w:tcPr>
            <w:tcW w:w="360" w:type="dxa"/>
          </w:tcPr>
          <w:p w14:paraId="1489F142" w14:textId="77777777" w:rsidR="000B6676" w:rsidRDefault="000B6676">
            <w:pPr>
              <w:pStyle w:val="EmptyCellLayoutStyle"/>
              <w:spacing w:after="0" w:line="240" w:lineRule="auto"/>
            </w:pPr>
          </w:p>
        </w:tc>
        <w:tc>
          <w:tcPr>
            <w:tcW w:w="2434" w:type="dxa"/>
          </w:tcPr>
          <w:p w14:paraId="0AF93AEF" w14:textId="77777777" w:rsidR="000B6676" w:rsidRDefault="000B6676">
            <w:pPr>
              <w:pStyle w:val="EmptyCellLayoutStyle"/>
              <w:spacing w:after="0" w:line="240" w:lineRule="auto"/>
            </w:pPr>
          </w:p>
        </w:tc>
        <w:tc>
          <w:tcPr>
            <w:tcW w:w="312" w:type="dxa"/>
          </w:tcPr>
          <w:p w14:paraId="1656A104" w14:textId="77777777" w:rsidR="000B6676" w:rsidRDefault="000B6676">
            <w:pPr>
              <w:pStyle w:val="EmptyCellLayoutStyle"/>
              <w:spacing w:after="0" w:line="240" w:lineRule="auto"/>
            </w:pPr>
          </w:p>
        </w:tc>
        <w:tc>
          <w:tcPr>
            <w:tcW w:w="24" w:type="dxa"/>
          </w:tcPr>
          <w:p w14:paraId="146BE727" w14:textId="77777777" w:rsidR="000B6676" w:rsidRDefault="000B6676">
            <w:pPr>
              <w:pStyle w:val="EmptyCellLayoutStyle"/>
              <w:spacing w:after="0" w:line="240" w:lineRule="auto"/>
            </w:pPr>
          </w:p>
        </w:tc>
      </w:tr>
      <w:tr w:rsidR="000B6676" w14:paraId="76D44F43" w14:textId="77777777">
        <w:tc>
          <w:tcPr>
            <w:tcW w:w="180" w:type="dxa"/>
          </w:tcPr>
          <w:p w14:paraId="4062201A" w14:textId="77777777" w:rsidR="000B6676" w:rsidRDefault="000B6676">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08"/>
              <w:gridCol w:w="885"/>
              <w:gridCol w:w="1948"/>
              <w:gridCol w:w="578"/>
              <w:gridCol w:w="960"/>
              <w:gridCol w:w="557"/>
              <w:gridCol w:w="609"/>
              <w:gridCol w:w="631"/>
              <w:gridCol w:w="599"/>
              <w:gridCol w:w="493"/>
              <w:gridCol w:w="631"/>
              <w:gridCol w:w="992"/>
              <w:gridCol w:w="673"/>
            </w:tblGrid>
            <w:tr w:rsidR="000B6676" w14:paraId="0F1C7272"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764C55"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5B05E9" w14:textId="77777777" w:rsidR="000B6676" w:rsidRDefault="00D74A5F">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E9BDA" w14:textId="77777777" w:rsidR="000B6676" w:rsidRDefault="00D74A5F">
                  <w:pPr>
                    <w:spacing w:after="0" w:line="240" w:lineRule="auto"/>
                    <w:jc w:val="center"/>
                  </w:pPr>
                  <w:r>
                    <w:rPr>
                      <w:rFonts w:ascii="Arial" w:eastAsia="Arial" w:hAnsi="Arial"/>
                      <w:b/>
                      <w:color w:val="000000"/>
                    </w:rPr>
                    <w:t>Ind.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DDCBA" w14:textId="77777777" w:rsidR="000B6676" w:rsidRDefault="00D74A5F">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99FF1" w14:textId="77777777" w:rsidR="000B6676" w:rsidRDefault="00D74A5F">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9A841" w14:textId="77777777" w:rsidR="000B6676" w:rsidRDefault="00D74A5F">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8BF4B" w14:textId="77777777" w:rsidR="000B6676" w:rsidRDefault="00D74A5F">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F9FD9" w14:textId="77777777" w:rsidR="000B6676" w:rsidRDefault="00D74A5F">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42E7B" w14:textId="77777777" w:rsidR="000B6676" w:rsidRDefault="00D74A5F">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81F0A" w14:textId="77777777" w:rsidR="000B6676" w:rsidRDefault="00D74A5F">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BB44D" w14:textId="77777777" w:rsidR="000B6676" w:rsidRDefault="00D74A5F">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0B681" w14:textId="77777777" w:rsidR="000B6676" w:rsidRDefault="00D74A5F">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6461C" w14:textId="77777777" w:rsidR="000B6676" w:rsidRDefault="00D74A5F">
                  <w:pPr>
                    <w:spacing w:after="0" w:line="240" w:lineRule="auto"/>
                  </w:pPr>
                  <w:r>
                    <w:rPr>
                      <w:rFonts w:ascii="Arial" w:eastAsia="Arial" w:hAnsi="Arial"/>
                      <w:b/>
                      <w:color w:val="000000"/>
                    </w:rPr>
                    <w:t>Rating</w:t>
                  </w:r>
                </w:p>
              </w:tc>
            </w:tr>
            <w:tr w:rsidR="000B6676" w14:paraId="7413F20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5F43D3"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B9C946" w14:textId="77777777" w:rsidR="000B6676" w:rsidRDefault="00D74A5F">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B512E" w14:textId="77777777" w:rsidR="000B6676" w:rsidRDefault="00D74A5F">
                  <w:pPr>
                    <w:spacing w:after="0" w:line="240" w:lineRule="auto"/>
                  </w:pPr>
                  <w:r>
                    <w:rPr>
                      <w:rFonts w:ascii="Arial" w:eastAsia="Arial" w:hAnsi="Arial"/>
                      <w:color w:val="000000"/>
                    </w:rPr>
                    <w:t>Abuse/neglect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627E1"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B83B"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C92F1"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DE36B"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A5EBC"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10F97"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FDDA9"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77303"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41308"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AE4AF" w14:textId="77777777" w:rsidR="000B6676" w:rsidRDefault="00D74A5F">
                  <w:pPr>
                    <w:spacing w:after="0" w:line="240" w:lineRule="auto"/>
                    <w:jc w:val="center"/>
                  </w:pPr>
                  <w:r>
                    <w:rPr>
                      <w:rFonts w:ascii="Arial" w:eastAsia="Arial" w:hAnsi="Arial"/>
                      <w:b/>
                      <w:color w:val="000000"/>
                    </w:rPr>
                    <w:t>Met</w:t>
                  </w:r>
                </w:p>
              </w:tc>
            </w:tr>
            <w:tr w:rsidR="000B6676" w14:paraId="07F470F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39CCD1"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733D94" w14:textId="77777777" w:rsidR="000B6676" w:rsidRDefault="00D74A5F">
                  <w:pPr>
                    <w:spacing w:after="0" w:line="240" w:lineRule="auto"/>
                  </w:pPr>
                  <w:r>
                    <w:rPr>
                      <w:rFonts w:ascii="Arial" w:eastAsia="Arial" w:hAnsi="Arial"/>
                      <w:color w:val="000000"/>
                    </w:rPr>
                    <w:t xml:space="preserve"> L3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E0D77" w14:textId="77777777" w:rsidR="000B6676" w:rsidRDefault="00D74A5F">
                  <w:pPr>
                    <w:spacing w:after="0" w:line="240" w:lineRule="auto"/>
                  </w:pPr>
                  <w:r>
                    <w:rPr>
                      <w:rFonts w:ascii="Arial" w:eastAsia="Arial" w:hAnsi="Arial"/>
                      <w:color w:val="000000"/>
                    </w:rPr>
                    <w:t>Immediate Action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758A3" w14:textId="77777777" w:rsidR="000B6676" w:rsidRDefault="00D74A5F">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026DA"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F5788"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DCA2E"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23562"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AEF2"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2322F"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C1EBA"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37D64"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E4B87" w14:textId="77777777" w:rsidR="000B6676" w:rsidRDefault="00D74A5F">
                  <w:pPr>
                    <w:spacing w:after="0" w:line="240" w:lineRule="auto"/>
                    <w:jc w:val="center"/>
                  </w:pPr>
                  <w:r>
                    <w:rPr>
                      <w:rFonts w:ascii="Arial" w:eastAsia="Arial" w:hAnsi="Arial"/>
                      <w:b/>
                      <w:color w:val="000000"/>
                    </w:rPr>
                    <w:t>Met</w:t>
                  </w:r>
                </w:p>
              </w:tc>
            </w:tr>
            <w:tr w:rsidR="000B6676" w14:paraId="00C23B8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9E2498"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EEC0E6" w14:textId="77777777" w:rsidR="000B6676" w:rsidRDefault="00D74A5F">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AFDB1" w14:textId="77777777" w:rsidR="000B6676" w:rsidRDefault="00D74A5F">
                  <w:pPr>
                    <w:spacing w:after="0" w:line="240" w:lineRule="auto"/>
                  </w:pPr>
                  <w:r>
                    <w:rPr>
                      <w:rFonts w:ascii="Arial" w:eastAsia="Arial" w:hAnsi="Arial"/>
                      <w:color w:val="000000"/>
                    </w:rPr>
                    <w:t>Safety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32361"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0FCEE"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4153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FE31C"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87F1E"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1627C"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C1EEA"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AD81E"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1B9F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7DBA6" w14:textId="77777777" w:rsidR="000B6676" w:rsidRDefault="00D74A5F">
                  <w:pPr>
                    <w:spacing w:after="0" w:line="240" w:lineRule="auto"/>
                    <w:jc w:val="center"/>
                  </w:pPr>
                  <w:r>
                    <w:rPr>
                      <w:rFonts w:ascii="Arial" w:eastAsia="Arial" w:hAnsi="Arial"/>
                      <w:b/>
                      <w:color w:val="000000"/>
                    </w:rPr>
                    <w:t>Met</w:t>
                  </w:r>
                </w:p>
              </w:tc>
            </w:tr>
            <w:tr w:rsidR="000B6676" w14:paraId="49038DC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71B9A7" w14:textId="77777777" w:rsidR="000B6676" w:rsidRDefault="00D74A5F">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EC03D3" w14:textId="77777777" w:rsidR="000B6676" w:rsidRDefault="00D74A5F">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B97E2" w14:textId="77777777" w:rsidR="000B6676" w:rsidRDefault="00D74A5F">
                  <w:pPr>
                    <w:spacing w:after="0" w:line="240" w:lineRule="auto"/>
                  </w:pPr>
                  <w:r>
                    <w:rPr>
                      <w:rFonts w:ascii="Arial" w:eastAsia="Arial" w:hAnsi="Arial"/>
                      <w:color w:val="000000"/>
                    </w:rPr>
                    <w:t>Evacuation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E97F5" w14:textId="77777777" w:rsidR="000B6676" w:rsidRDefault="00D74A5F">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8908F"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8FC6" w14:textId="77777777" w:rsidR="000B6676" w:rsidRDefault="00D74A5F">
                  <w:pPr>
                    <w:spacing w:after="0" w:line="240" w:lineRule="auto"/>
                    <w:jc w:val="center"/>
                  </w:pPr>
                  <w:r>
                    <w:rPr>
                      <w:rFonts w:ascii="Arial" w:eastAsia="Arial" w:hAnsi="Arial"/>
                      <w:color w:val="000000"/>
                    </w:rPr>
                    <w:t>18/18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5FE4" w14:textId="77777777" w:rsidR="000B6676" w:rsidRDefault="00D74A5F">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19A2D"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47D00" w14:textId="77777777" w:rsidR="000B6676" w:rsidRDefault="00D74A5F">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C3BDE" w14:textId="77777777" w:rsidR="000B6676" w:rsidRDefault="00D74A5F">
                  <w:pPr>
                    <w:spacing w:after="0" w:line="240" w:lineRule="auto"/>
                    <w:jc w:val="center"/>
                  </w:pPr>
                  <w:r>
                    <w:rPr>
                      <w:rFonts w:ascii="Arial" w:eastAsia="Arial" w:hAnsi="Arial"/>
                      <w:color w:val="000000"/>
                    </w:rPr>
                    <w:t>4/4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1AFCE"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24AED" w14:textId="77777777" w:rsidR="000B6676" w:rsidRDefault="00D74A5F">
                  <w:pPr>
                    <w:spacing w:after="0" w:line="240" w:lineRule="auto"/>
                    <w:jc w:val="center"/>
                  </w:pPr>
                  <w:r>
                    <w:rPr>
                      <w:rFonts w:ascii="Arial" w:eastAsia="Arial" w:hAnsi="Arial"/>
                      <w:b/>
                      <w:color w:val="000000"/>
                    </w:rPr>
                    <w:t>26/26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13ED0" w14:textId="77777777" w:rsidR="000B6676" w:rsidRDefault="00D74A5F">
                  <w:pPr>
                    <w:spacing w:after="0" w:line="240" w:lineRule="auto"/>
                    <w:jc w:val="center"/>
                  </w:pPr>
                  <w:r>
                    <w:rPr>
                      <w:rFonts w:ascii="Arial" w:eastAsia="Arial" w:hAnsi="Arial"/>
                      <w:b/>
                      <w:color w:val="000000"/>
                    </w:rPr>
                    <w:t>Met</w:t>
                  </w:r>
                </w:p>
              </w:tc>
            </w:tr>
            <w:tr w:rsidR="000B6676" w14:paraId="41396CD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63BBF4"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2E4840" w14:textId="77777777" w:rsidR="000B6676" w:rsidRDefault="00D74A5F">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6731A" w14:textId="77777777" w:rsidR="000B6676" w:rsidRDefault="00D74A5F">
                  <w:pPr>
                    <w:spacing w:after="0" w:line="240" w:lineRule="auto"/>
                  </w:pPr>
                  <w:r>
                    <w:rPr>
                      <w:rFonts w:ascii="Arial" w:eastAsia="Arial" w:hAnsi="Arial"/>
                      <w:color w:val="000000"/>
                    </w:rPr>
                    <w:t>Fire Drills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A7A98"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E045F"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A5A40"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50366"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011BB"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51D2E"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D5D47"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05864"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C7DF"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FA428" w14:textId="77777777" w:rsidR="000B6676" w:rsidRDefault="00D74A5F">
                  <w:pPr>
                    <w:spacing w:after="0" w:line="240" w:lineRule="auto"/>
                    <w:jc w:val="center"/>
                  </w:pPr>
                  <w:r>
                    <w:rPr>
                      <w:rFonts w:ascii="Arial" w:eastAsia="Arial" w:hAnsi="Arial"/>
                      <w:b/>
                      <w:color w:val="000000"/>
                    </w:rPr>
                    <w:t>Met</w:t>
                  </w:r>
                </w:p>
              </w:tc>
            </w:tr>
            <w:tr w:rsidR="000B6676" w14:paraId="0BA8CA0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108968"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7441CF" w14:textId="77777777" w:rsidR="000B6676" w:rsidRDefault="00D74A5F">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D72AC" w14:textId="77777777" w:rsidR="000B6676" w:rsidRDefault="00D74A5F">
                  <w:pPr>
                    <w:spacing w:after="0" w:line="240" w:lineRule="auto"/>
                  </w:pPr>
                  <w:r>
                    <w:rPr>
                      <w:rFonts w:ascii="Arial" w:eastAsia="Arial" w:hAnsi="Arial"/>
                      <w:color w:val="000000"/>
                    </w:rPr>
                    <w:t>Emergency Fact Sheets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50D78"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29E64"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34E74"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56FBE"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C76F6"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C71EB"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B00D6"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C01FB"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4FE22"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6333E" w14:textId="77777777" w:rsidR="000B6676" w:rsidRDefault="00D74A5F">
                  <w:pPr>
                    <w:spacing w:after="0" w:line="240" w:lineRule="auto"/>
                    <w:jc w:val="center"/>
                  </w:pPr>
                  <w:r>
                    <w:rPr>
                      <w:rFonts w:ascii="Arial" w:eastAsia="Arial" w:hAnsi="Arial"/>
                      <w:b/>
                      <w:color w:val="000000"/>
                    </w:rPr>
                    <w:t>Met</w:t>
                  </w:r>
                </w:p>
              </w:tc>
            </w:tr>
            <w:tr w:rsidR="000B6676" w14:paraId="59E516F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5A8B90"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A8EF2C" w14:textId="77777777" w:rsidR="000B6676" w:rsidRDefault="00D74A5F">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C5F59" w14:textId="77777777" w:rsidR="000B6676" w:rsidRDefault="00D74A5F">
                  <w:pPr>
                    <w:spacing w:after="0" w:line="240" w:lineRule="auto"/>
                  </w:pPr>
                  <w:r>
                    <w:rPr>
                      <w:rFonts w:ascii="Arial" w:eastAsia="Arial" w:hAnsi="Arial"/>
                      <w:color w:val="000000"/>
                    </w:rPr>
                    <w:t>Safe use of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2B68A"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1CAD6"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F5394" w14:textId="77777777" w:rsidR="000B6676" w:rsidRDefault="00D74A5F">
                  <w:pPr>
                    <w:spacing w:after="0" w:line="240" w:lineRule="auto"/>
                    <w:jc w:val="center"/>
                  </w:pPr>
                  <w:r>
                    <w:rPr>
                      <w:rFonts w:ascii="Arial" w:eastAsia="Arial" w:hAnsi="Arial"/>
                      <w:color w:val="000000"/>
                    </w:rPr>
                    <w:t>18/18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1474" w14:textId="77777777" w:rsidR="000B6676" w:rsidRDefault="00D74A5F">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B8F1D" w14:textId="77777777" w:rsidR="000B6676" w:rsidRDefault="000B667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E37BB" w14:textId="77777777" w:rsidR="000B6676" w:rsidRDefault="00D74A5F">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CE5DD" w14:textId="77777777" w:rsidR="000B6676" w:rsidRDefault="00D74A5F">
                  <w:pPr>
                    <w:spacing w:after="0" w:line="240" w:lineRule="auto"/>
                    <w:jc w:val="center"/>
                  </w:pPr>
                  <w:r>
                    <w:rPr>
                      <w:rFonts w:ascii="Arial" w:eastAsia="Arial" w:hAnsi="Arial"/>
                      <w:color w:val="000000"/>
                    </w:rPr>
                    <w:t>6/6</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B1C77"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FB827" w14:textId="77777777" w:rsidR="000B6676" w:rsidRDefault="00D74A5F">
                  <w:pPr>
                    <w:spacing w:after="0" w:line="240" w:lineRule="auto"/>
                    <w:jc w:val="center"/>
                  </w:pPr>
                  <w:r>
                    <w:rPr>
                      <w:rFonts w:ascii="Arial" w:eastAsia="Arial" w:hAnsi="Arial"/>
                      <w:b/>
                      <w:color w:val="000000"/>
                    </w:rPr>
                    <w:t>28/28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88F7B" w14:textId="77777777" w:rsidR="000B6676" w:rsidRDefault="00D74A5F">
                  <w:pPr>
                    <w:spacing w:after="0" w:line="240" w:lineRule="auto"/>
                    <w:jc w:val="center"/>
                  </w:pPr>
                  <w:r>
                    <w:rPr>
                      <w:rFonts w:ascii="Arial" w:eastAsia="Arial" w:hAnsi="Arial"/>
                      <w:b/>
                      <w:color w:val="000000"/>
                    </w:rPr>
                    <w:t>Met</w:t>
                  </w:r>
                </w:p>
              </w:tc>
            </w:tr>
            <w:tr w:rsidR="000B6676" w14:paraId="002626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E9476"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825C70" w14:textId="77777777" w:rsidR="000B6676" w:rsidRDefault="00D74A5F">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13245" w14:textId="77777777" w:rsidR="000B6676" w:rsidRDefault="00D74A5F">
                  <w:pPr>
                    <w:spacing w:after="0" w:line="240" w:lineRule="auto"/>
                  </w:pPr>
                  <w:r>
                    <w:rPr>
                      <w:rFonts w:ascii="Arial" w:eastAsia="Arial" w:hAnsi="Arial"/>
                      <w:color w:val="000000"/>
                    </w:rPr>
                    <w:t>Reduce risk interventions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24506"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EEDB7"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26CF5"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AC6E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E365B"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82D1B"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73BCD"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DFCE3"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B935E"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13D37" w14:textId="77777777" w:rsidR="000B6676" w:rsidRDefault="00D74A5F">
                  <w:pPr>
                    <w:spacing w:after="0" w:line="240" w:lineRule="auto"/>
                    <w:jc w:val="center"/>
                  </w:pPr>
                  <w:r>
                    <w:rPr>
                      <w:rFonts w:ascii="Arial" w:eastAsia="Arial" w:hAnsi="Arial"/>
                      <w:b/>
                      <w:color w:val="000000"/>
                    </w:rPr>
                    <w:t>Met</w:t>
                  </w:r>
                </w:p>
              </w:tc>
            </w:tr>
            <w:tr w:rsidR="000B6676" w14:paraId="14C3FD0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F5821" w14:textId="77777777" w:rsidR="000B6676" w:rsidRDefault="00D74A5F">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34D0CA" w14:textId="77777777" w:rsidR="000B6676" w:rsidRDefault="00D74A5F">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AC5B3" w14:textId="77777777" w:rsidR="000B6676" w:rsidRDefault="00D74A5F">
                  <w:pPr>
                    <w:spacing w:after="0" w:line="240" w:lineRule="auto"/>
                  </w:pPr>
                  <w:r>
                    <w:rPr>
                      <w:rFonts w:ascii="Arial" w:eastAsia="Arial" w:hAnsi="Arial"/>
                      <w:color w:val="000000"/>
                    </w:rPr>
                    <w:t>Required inspections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F4895" w14:textId="77777777" w:rsidR="000B6676" w:rsidRDefault="00D74A5F">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04CD4"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02C8C" w14:textId="77777777" w:rsidR="000B6676" w:rsidRDefault="00D74A5F">
                  <w:pPr>
                    <w:spacing w:after="0" w:line="240" w:lineRule="auto"/>
                    <w:jc w:val="center"/>
                  </w:pPr>
                  <w:r>
                    <w:rPr>
                      <w:rFonts w:ascii="Arial" w:eastAsia="Arial" w:hAnsi="Arial"/>
                      <w:color w:val="000000"/>
                    </w:rPr>
                    <w:t>18/18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9ADF0" w14:textId="77777777" w:rsidR="000B6676" w:rsidRDefault="00D74A5F">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270B6"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AA326" w14:textId="77777777" w:rsidR="000B6676" w:rsidRDefault="00D74A5F">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1E003" w14:textId="77777777" w:rsidR="000B6676" w:rsidRDefault="00D74A5F">
                  <w:pPr>
                    <w:spacing w:after="0" w:line="240" w:lineRule="auto"/>
                    <w:jc w:val="center"/>
                  </w:pPr>
                  <w:r>
                    <w:rPr>
                      <w:rFonts w:ascii="Arial" w:eastAsia="Arial" w:hAnsi="Arial"/>
                      <w:color w:val="000000"/>
                    </w:rPr>
                    <w:t>3/4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BD2FD"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A3682" w14:textId="77777777" w:rsidR="000B6676" w:rsidRDefault="00D74A5F">
                  <w:pPr>
                    <w:spacing w:after="0" w:line="240" w:lineRule="auto"/>
                    <w:jc w:val="center"/>
                  </w:pPr>
                  <w:r>
                    <w:rPr>
                      <w:rFonts w:ascii="Arial" w:eastAsia="Arial" w:hAnsi="Arial"/>
                      <w:b/>
                      <w:color w:val="000000"/>
                    </w:rPr>
                    <w:t>25/26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A0A25" w14:textId="77777777" w:rsidR="000B6676" w:rsidRDefault="00D74A5F">
                  <w:pPr>
                    <w:spacing w:after="0" w:line="240" w:lineRule="auto"/>
                    <w:jc w:val="center"/>
                  </w:pPr>
                  <w:r>
                    <w:rPr>
                      <w:rFonts w:ascii="Arial" w:eastAsia="Arial" w:hAnsi="Arial"/>
                      <w:b/>
                      <w:color w:val="000000"/>
                    </w:rPr>
                    <w:t>Met</w:t>
                  </w:r>
                  <w:r>
                    <w:rPr>
                      <w:rFonts w:ascii="Arial" w:eastAsia="Arial" w:hAnsi="Arial"/>
                      <w:b/>
                      <w:color w:val="000000"/>
                    </w:rPr>
                    <w:br/>
                    <w:t>(96.15 %)</w:t>
                  </w:r>
                </w:p>
              </w:tc>
            </w:tr>
            <w:tr w:rsidR="000B6676" w14:paraId="643F003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CE588C" w14:textId="77777777" w:rsidR="000B6676" w:rsidRDefault="00D74A5F">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27C163" w14:textId="77777777" w:rsidR="000B6676" w:rsidRDefault="00D74A5F">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2B43B" w14:textId="77777777" w:rsidR="000B6676" w:rsidRDefault="00D74A5F">
                  <w:pPr>
                    <w:spacing w:after="0" w:line="240" w:lineRule="auto"/>
                  </w:pPr>
                  <w:r>
                    <w:rPr>
                      <w:rFonts w:ascii="Arial" w:eastAsia="Arial" w:hAnsi="Arial"/>
                      <w:color w:val="000000"/>
                    </w:rPr>
                    <w:t>Smoke detectors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8F6ED" w14:textId="77777777" w:rsidR="000B6676" w:rsidRDefault="00D74A5F">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5C47C"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F7781" w14:textId="77777777" w:rsidR="000B6676" w:rsidRDefault="00D74A5F">
                  <w:pPr>
                    <w:spacing w:after="0" w:line="240" w:lineRule="auto"/>
                    <w:jc w:val="center"/>
                  </w:pPr>
                  <w:r>
                    <w:rPr>
                      <w:rFonts w:ascii="Arial" w:eastAsia="Arial" w:hAnsi="Arial"/>
                      <w:color w:val="000000"/>
                    </w:rPr>
                    <w:t>15/18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85B05" w14:textId="77777777" w:rsidR="000B6676" w:rsidRDefault="00D74A5F">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8969"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C5CA2" w14:textId="77777777" w:rsidR="000B6676" w:rsidRDefault="00D74A5F">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A8460" w14:textId="77777777" w:rsidR="000B6676" w:rsidRDefault="00D74A5F">
                  <w:pPr>
                    <w:spacing w:after="0" w:line="240" w:lineRule="auto"/>
                    <w:jc w:val="center"/>
                  </w:pPr>
                  <w:r>
                    <w:rPr>
                      <w:rFonts w:ascii="Arial" w:eastAsia="Arial" w:hAnsi="Arial"/>
                      <w:color w:val="000000"/>
                    </w:rPr>
                    <w:t>3/4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52254"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2C6FC" w14:textId="77777777" w:rsidR="000B6676" w:rsidRDefault="00D74A5F">
                  <w:pPr>
                    <w:spacing w:after="0" w:line="240" w:lineRule="auto"/>
                    <w:jc w:val="center"/>
                  </w:pPr>
                  <w:r>
                    <w:rPr>
                      <w:rFonts w:ascii="Arial" w:eastAsia="Arial" w:hAnsi="Arial"/>
                      <w:b/>
                      <w:color w:val="000000"/>
                    </w:rPr>
                    <w:t>22/26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87C8E" w14:textId="77777777" w:rsidR="000B6676" w:rsidRDefault="00D74A5F">
                  <w:pPr>
                    <w:spacing w:after="0" w:line="240" w:lineRule="auto"/>
                    <w:jc w:val="center"/>
                  </w:pPr>
                  <w:r>
                    <w:rPr>
                      <w:rFonts w:ascii="Arial" w:eastAsia="Arial" w:hAnsi="Arial"/>
                      <w:b/>
                      <w:color w:val="000000"/>
                    </w:rPr>
                    <w:t>Met</w:t>
                  </w:r>
                  <w:r>
                    <w:rPr>
                      <w:rFonts w:ascii="Arial" w:eastAsia="Arial" w:hAnsi="Arial"/>
                      <w:b/>
                      <w:color w:val="000000"/>
                    </w:rPr>
                    <w:br/>
                    <w:t>(84.62 %)</w:t>
                  </w:r>
                </w:p>
              </w:tc>
            </w:tr>
            <w:tr w:rsidR="000B6676" w14:paraId="3D3B05E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F92E40" w14:textId="77777777" w:rsidR="000B6676" w:rsidRDefault="00D74A5F">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704462" w14:textId="77777777" w:rsidR="000B6676" w:rsidRDefault="00D74A5F">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C5C75" w14:textId="77777777" w:rsidR="000B6676" w:rsidRDefault="00D74A5F">
                  <w:pPr>
                    <w:spacing w:after="0" w:line="240" w:lineRule="auto"/>
                  </w:pPr>
                  <w:r>
                    <w:rPr>
                      <w:rFonts w:ascii="Arial" w:eastAsia="Arial" w:hAnsi="Arial"/>
                      <w:color w:val="000000"/>
                    </w:rPr>
                    <w:t>Clean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3F441" w14:textId="77777777" w:rsidR="000B6676" w:rsidRDefault="00D74A5F">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E5648"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0B484" w14:textId="77777777" w:rsidR="000B6676" w:rsidRDefault="00D74A5F">
                  <w:pPr>
                    <w:spacing w:after="0" w:line="240" w:lineRule="auto"/>
                    <w:jc w:val="center"/>
                  </w:pPr>
                  <w:r>
                    <w:rPr>
                      <w:rFonts w:ascii="Arial" w:eastAsia="Arial" w:hAnsi="Arial"/>
                      <w:color w:val="000000"/>
                    </w:rPr>
                    <w:t>17/18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9F3CF" w14:textId="77777777" w:rsidR="000B6676" w:rsidRDefault="00D74A5F">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B2D74"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BB280" w14:textId="77777777" w:rsidR="000B6676" w:rsidRDefault="00D74A5F">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BBFFA" w14:textId="77777777" w:rsidR="000B6676" w:rsidRDefault="00D74A5F">
                  <w:pPr>
                    <w:spacing w:after="0" w:line="240" w:lineRule="auto"/>
                    <w:jc w:val="center"/>
                  </w:pPr>
                  <w:r>
                    <w:rPr>
                      <w:rFonts w:ascii="Arial" w:eastAsia="Arial" w:hAnsi="Arial"/>
                      <w:color w:val="000000"/>
                    </w:rPr>
                    <w:t>4/4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0ADBD"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61648" w14:textId="77777777" w:rsidR="000B6676" w:rsidRDefault="00D74A5F">
                  <w:pPr>
                    <w:spacing w:after="0" w:line="240" w:lineRule="auto"/>
                    <w:jc w:val="center"/>
                  </w:pPr>
                  <w:r>
                    <w:rPr>
                      <w:rFonts w:ascii="Arial" w:eastAsia="Arial" w:hAnsi="Arial"/>
                      <w:b/>
                      <w:color w:val="000000"/>
                    </w:rPr>
                    <w:t>25/26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1B434" w14:textId="77777777" w:rsidR="000B6676" w:rsidRDefault="00D74A5F">
                  <w:pPr>
                    <w:spacing w:after="0" w:line="240" w:lineRule="auto"/>
                    <w:jc w:val="center"/>
                  </w:pPr>
                  <w:r>
                    <w:rPr>
                      <w:rFonts w:ascii="Arial" w:eastAsia="Arial" w:hAnsi="Arial"/>
                      <w:b/>
                      <w:color w:val="000000"/>
                    </w:rPr>
                    <w:t>Met</w:t>
                  </w:r>
                  <w:r>
                    <w:rPr>
                      <w:rFonts w:ascii="Arial" w:eastAsia="Arial" w:hAnsi="Arial"/>
                      <w:b/>
                      <w:color w:val="000000"/>
                    </w:rPr>
                    <w:br/>
                    <w:t>(96.15 %)</w:t>
                  </w:r>
                </w:p>
              </w:tc>
            </w:tr>
            <w:tr w:rsidR="000B6676" w14:paraId="4F1AD2A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5D8486"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B1BEDA" w14:textId="77777777" w:rsidR="000B6676" w:rsidRDefault="00D74A5F">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3978D" w14:textId="77777777" w:rsidR="000B6676" w:rsidRDefault="00D74A5F">
                  <w:pPr>
                    <w:spacing w:after="0" w:line="240" w:lineRule="auto"/>
                  </w:pPr>
                  <w:r>
                    <w:rPr>
                      <w:rFonts w:ascii="Arial" w:eastAsia="Arial" w:hAnsi="Arial"/>
                      <w:color w:val="000000"/>
                    </w:rPr>
                    <w:t>Site in good repair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9B458"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6FAF"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14CA3"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5EEAB"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1EDB6"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945EB"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C2A4E"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FB552"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BF378"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7EC8E" w14:textId="77777777" w:rsidR="000B6676" w:rsidRDefault="00D74A5F">
                  <w:pPr>
                    <w:spacing w:after="0" w:line="240" w:lineRule="auto"/>
                    <w:jc w:val="center"/>
                  </w:pPr>
                  <w:r>
                    <w:rPr>
                      <w:rFonts w:ascii="Arial" w:eastAsia="Arial" w:hAnsi="Arial"/>
                      <w:b/>
                      <w:color w:val="000000"/>
                    </w:rPr>
                    <w:t>Met</w:t>
                  </w:r>
                </w:p>
              </w:tc>
            </w:tr>
            <w:tr w:rsidR="000B6676" w14:paraId="071A656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0F82E4"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1D5034" w14:textId="77777777" w:rsidR="000B6676" w:rsidRDefault="00D74A5F">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A9988" w14:textId="77777777" w:rsidR="000B6676" w:rsidRDefault="00D74A5F">
                  <w:pPr>
                    <w:spacing w:after="0" w:line="240" w:lineRule="auto"/>
                  </w:pPr>
                  <w:r>
                    <w:rPr>
                      <w:rFonts w:ascii="Arial" w:eastAsia="Arial" w:hAnsi="Arial"/>
                      <w:color w:val="000000"/>
                    </w:rPr>
                    <w:t>Hot water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0CA8C" w14:textId="77777777" w:rsidR="000B6676" w:rsidRDefault="00D74A5F">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75C63"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021A5" w14:textId="77777777" w:rsidR="000B6676" w:rsidRDefault="00D74A5F">
                  <w:pPr>
                    <w:spacing w:after="0" w:line="240" w:lineRule="auto"/>
                    <w:jc w:val="center"/>
                  </w:pPr>
                  <w:r>
                    <w:rPr>
                      <w:rFonts w:ascii="Arial" w:eastAsia="Arial" w:hAnsi="Arial"/>
                      <w:color w:val="000000"/>
                    </w:rPr>
                    <w:t>16/18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7B56C" w14:textId="77777777" w:rsidR="000B6676" w:rsidRDefault="00D74A5F">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7BB16" w14:textId="77777777" w:rsidR="000B6676" w:rsidRDefault="00D74A5F">
                  <w:pPr>
                    <w:spacing w:after="0" w:line="240" w:lineRule="auto"/>
                    <w:jc w:val="center"/>
                  </w:pPr>
                  <w:r>
                    <w:rPr>
                      <w:rFonts w:ascii="Arial" w:eastAsia="Arial" w:hAnsi="Arial"/>
                      <w:color w:val="000000"/>
                    </w:rPr>
                    <w:t>0/2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12670" w14:textId="77777777" w:rsidR="000B6676" w:rsidRDefault="00D74A5F">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82A9" w14:textId="77777777" w:rsidR="000B6676" w:rsidRDefault="00D74A5F">
                  <w:pPr>
                    <w:spacing w:after="0" w:line="240" w:lineRule="auto"/>
                    <w:jc w:val="center"/>
                  </w:pPr>
                  <w:r>
                    <w:rPr>
                      <w:rFonts w:ascii="Arial" w:eastAsia="Arial" w:hAnsi="Arial"/>
                      <w:color w:val="000000"/>
                    </w:rPr>
                    <w:t>4/4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5D7E"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88B49" w14:textId="77777777" w:rsidR="000B6676" w:rsidRDefault="00D74A5F">
                  <w:pPr>
                    <w:spacing w:after="0" w:line="240" w:lineRule="auto"/>
                    <w:jc w:val="center"/>
                  </w:pPr>
                  <w:r>
                    <w:rPr>
                      <w:rFonts w:ascii="Arial" w:eastAsia="Arial" w:hAnsi="Arial"/>
                      <w:b/>
                      <w:color w:val="000000"/>
                    </w:rPr>
                    <w:t>22/26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2132" w14:textId="77777777" w:rsidR="000B6676" w:rsidRDefault="00D74A5F">
                  <w:pPr>
                    <w:spacing w:after="0" w:line="240" w:lineRule="auto"/>
                    <w:jc w:val="center"/>
                  </w:pPr>
                  <w:r>
                    <w:rPr>
                      <w:rFonts w:ascii="Arial" w:eastAsia="Arial" w:hAnsi="Arial"/>
                      <w:b/>
                      <w:color w:val="000000"/>
                    </w:rPr>
                    <w:t>Met</w:t>
                  </w:r>
                  <w:r>
                    <w:rPr>
                      <w:rFonts w:ascii="Arial" w:eastAsia="Arial" w:hAnsi="Arial"/>
                      <w:b/>
                      <w:color w:val="000000"/>
                    </w:rPr>
                    <w:br/>
                    <w:t>(84.62 %)</w:t>
                  </w:r>
                </w:p>
              </w:tc>
            </w:tr>
            <w:tr w:rsidR="000B6676" w14:paraId="3DCA46B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B15CB7"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3E9DB7" w14:textId="77777777" w:rsidR="000B6676" w:rsidRDefault="00D74A5F">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54906" w14:textId="77777777" w:rsidR="000B6676" w:rsidRDefault="00D74A5F">
                  <w:pPr>
                    <w:spacing w:after="0" w:line="240" w:lineRule="auto"/>
                  </w:pPr>
                  <w:r>
                    <w:rPr>
                      <w:rFonts w:ascii="Arial" w:eastAsia="Arial" w:hAnsi="Arial"/>
                      <w:color w:val="000000"/>
                    </w:rPr>
                    <w:t>Accessibility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F5952"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29F97"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146EA"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A376E"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D4830"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72006"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43DB4"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FECB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92FE0"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E86E9" w14:textId="77777777" w:rsidR="000B6676" w:rsidRDefault="00D74A5F">
                  <w:pPr>
                    <w:spacing w:after="0" w:line="240" w:lineRule="auto"/>
                    <w:jc w:val="center"/>
                  </w:pPr>
                  <w:r>
                    <w:rPr>
                      <w:rFonts w:ascii="Arial" w:eastAsia="Arial" w:hAnsi="Arial"/>
                      <w:b/>
                      <w:color w:val="000000"/>
                    </w:rPr>
                    <w:t>Met</w:t>
                  </w:r>
                </w:p>
              </w:tc>
            </w:tr>
            <w:tr w:rsidR="000B6676" w14:paraId="767DA20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081C3F"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306C17" w14:textId="77777777" w:rsidR="000B6676" w:rsidRDefault="00D74A5F">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F619B" w14:textId="77777777" w:rsidR="000B6676" w:rsidRDefault="00D74A5F">
                  <w:pPr>
                    <w:spacing w:after="0" w:line="240" w:lineRule="auto"/>
                  </w:pPr>
                  <w:r>
                    <w:rPr>
                      <w:rFonts w:ascii="Arial" w:eastAsia="Arial" w:hAnsi="Arial"/>
                      <w:color w:val="000000"/>
                    </w:rPr>
                    <w:t xml:space="preserve">Egress at grade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05A71"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A6070"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29C27"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D5A7C"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52A7A"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B6596"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4E81D"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951FC"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B2C41"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D8F41" w14:textId="77777777" w:rsidR="000B6676" w:rsidRDefault="00D74A5F">
                  <w:pPr>
                    <w:spacing w:after="0" w:line="240" w:lineRule="auto"/>
                    <w:jc w:val="center"/>
                  </w:pPr>
                  <w:r>
                    <w:rPr>
                      <w:rFonts w:ascii="Arial" w:eastAsia="Arial" w:hAnsi="Arial"/>
                      <w:b/>
                      <w:color w:val="000000"/>
                    </w:rPr>
                    <w:t>Met</w:t>
                  </w:r>
                </w:p>
              </w:tc>
            </w:tr>
            <w:tr w:rsidR="000B6676" w14:paraId="0FC1B03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BECD39"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D3F154" w14:textId="77777777" w:rsidR="000B6676" w:rsidRDefault="00D74A5F">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DF364" w14:textId="77777777" w:rsidR="000B6676" w:rsidRDefault="00D74A5F">
                  <w:pPr>
                    <w:spacing w:after="0" w:line="240" w:lineRule="auto"/>
                  </w:pPr>
                  <w:r>
                    <w:rPr>
                      <w:rFonts w:ascii="Arial" w:eastAsia="Arial" w:hAnsi="Arial"/>
                      <w:color w:val="000000"/>
                    </w:rPr>
                    <w:t>Above grade egress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F0EEE"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CA4DD"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D9B69"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FDEF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A7391"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04B7B"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C844D"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C56E9"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F19CA"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187F" w14:textId="77777777" w:rsidR="000B6676" w:rsidRDefault="00D74A5F">
                  <w:pPr>
                    <w:spacing w:after="0" w:line="240" w:lineRule="auto"/>
                    <w:jc w:val="center"/>
                  </w:pPr>
                  <w:r>
                    <w:rPr>
                      <w:rFonts w:ascii="Arial" w:eastAsia="Arial" w:hAnsi="Arial"/>
                      <w:b/>
                      <w:color w:val="000000"/>
                    </w:rPr>
                    <w:t>Met</w:t>
                  </w:r>
                </w:p>
              </w:tc>
            </w:tr>
            <w:tr w:rsidR="000B6676" w14:paraId="3B5EC23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29716"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BADDB0" w14:textId="77777777" w:rsidR="000B6676" w:rsidRDefault="00D74A5F">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799B4" w14:textId="77777777" w:rsidR="000B6676" w:rsidRDefault="00D74A5F">
                  <w:pPr>
                    <w:spacing w:after="0" w:line="240" w:lineRule="auto"/>
                  </w:pPr>
                  <w:r>
                    <w:rPr>
                      <w:rFonts w:ascii="Arial" w:eastAsia="Arial" w:hAnsi="Arial"/>
                      <w:color w:val="000000"/>
                    </w:rPr>
                    <w:t>Bedroom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07664"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AB8AA"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B1F8A"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59312"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8249B"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12CF2"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60333"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599B6"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6C151"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33757" w14:textId="77777777" w:rsidR="000B6676" w:rsidRDefault="00D74A5F">
                  <w:pPr>
                    <w:spacing w:after="0" w:line="240" w:lineRule="auto"/>
                    <w:jc w:val="center"/>
                  </w:pPr>
                  <w:r>
                    <w:rPr>
                      <w:rFonts w:ascii="Arial" w:eastAsia="Arial" w:hAnsi="Arial"/>
                      <w:b/>
                      <w:color w:val="000000"/>
                    </w:rPr>
                    <w:t>Met</w:t>
                  </w:r>
                </w:p>
              </w:tc>
            </w:tr>
            <w:tr w:rsidR="000B6676" w14:paraId="0CFCCCE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4CDDD8"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E76D9A" w14:textId="77777777" w:rsidR="000B6676" w:rsidRDefault="00D74A5F">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48762" w14:textId="77777777" w:rsidR="000B6676" w:rsidRDefault="00D74A5F">
                  <w:pPr>
                    <w:spacing w:after="0" w:line="240" w:lineRule="auto"/>
                  </w:pPr>
                  <w:r>
                    <w:rPr>
                      <w:rFonts w:ascii="Arial" w:eastAsia="Arial" w:hAnsi="Arial"/>
                      <w:color w:val="000000"/>
                    </w:rPr>
                    <w:t>Exit doors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A9DA8"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F14F8"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426E4"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4C687"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110BF"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C31DA"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13018"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ECF86"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C3A79"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BF1EC" w14:textId="77777777" w:rsidR="000B6676" w:rsidRDefault="00D74A5F">
                  <w:pPr>
                    <w:spacing w:after="0" w:line="240" w:lineRule="auto"/>
                    <w:jc w:val="center"/>
                  </w:pPr>
                  <w:r>
                    <w:rPr>
                      <w:rFonts w:ascii="Arial" w:eastAsia="Arial" w:hAnsi="Arial"/>
                      <w:b/>
                      <w:color w:val="000000"/>
                    </w:rPr>
                    <w:t>Met</w:t>
                  </w:r>
                </w:p>
              </w:tc>
            </w:tr>
            <w:tr w:rsidR="000B6676" w14:paraId="0EB24EB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4D1EDE"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A614E5" w14:textId="77777777" w:rsidR="000B6676" w:rsidRDefault="00D74A5F">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C84C2" w14:textId="77777777" w:rsidR="000B6676" w:rsidRDefault="00D74A5F">
                  <w:pPr>
                    <w:spacing w:after="0" w:line="240" w:lineRule="auto"/>
                  </w:pPr>
                  <w:r>
                    <w:rPr>
                      <w:rFonts w:ascii="Arial" w:eastAsia="Arial" w:hAnsi="Arial"/>
                      <w:color w:val="000000"/>
                    </w:rPr>
                    <w:t>Safe electrical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DF225"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F7651"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AEB72"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77571"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141CD"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0F78"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C38B4"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7F72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81FD"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49343" w14:textId="77777777" w:rsidR="000B6676" w:rsidRDefault="00D74A5F">
                  <w:pPr>
                    <w:spacing w:after="0" w:line="240" w:lineRule="auto"/>
                    <w:jc w:val="center"/>
                  </w:pPr>
                  <w:r>
                    <w:rPr>
                      <w:rFonts w:ascii="Arial" w:eastAsia="Arial" w:hAnsi="Arial"/>
                      <w:b/>
                      <w:color w:val="000000"/>
                    </w:rPr>
                    <w:t>Met</w:t>
                  </w:r>
                </w:p>
              </w:tc>
            </w:tr>
            <w:tr w:rsidR="000B6676" w14:paraId="52C0EC1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820F4D"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1FADA" w14:textId="77777777" w:rsidR="000B6676" w:rsidRDefault="00D74A5F">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15D08" w14:textId="77777777" w:rsidR="000B6676" w:rsidRDefault="00D74A5F">
                  <w:pPr>
                    <w:spacing w:after="0" w:line="240" w:lineRule="auto"/>
                  </w:pPr>
                  <w:r>
                    <w:rPr>
                      <w:rFonts w:ascii="Arial" w:eastAsia="Arial" w:hAnsi="Arial"/>
                      <w:color w:val="000000"/>
                    </w:rPr>
                    <w:t>Well-maintained appliances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ABB98"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B9F31"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706F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44990"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70CDA"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4E47C"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E21FE"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AE8E9"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6121A"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15905" w14:textId="77777777" w:rsidR="000B6676" w:rsidRDefault="00D74A5F">
                  <w:pPr>
                    <w:spacing w:after="0" w:line="240" w:lineRule="auto"/>
                    <w:jc w:val="center"/>
                  </w:pPr>
                  <w:r>
                    <w:rPr>
                      <w:rFonts w:ascii="Arial" w:eastAsia="Arial" w:hAnsi="Arial"/>
                      <w:b/>
                      <w:color w:val="000000"/>
                    </w:rPr>
                    <w:t>Met</w:t>
                  </w:r>
                </w:p>
              </w:tc>
            </w:tr>
            <w:tr w:rsidR="000B6676" w14:paraId="767D759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2EB91A"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7FE67F" w14:textId="77777777" w:rsidR="000B6676" w:rsidRDefault="00D74A5F">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A7DFD" w14:textId="77777777" w:rsidR="000B6676" w:rsidRDefault="00D74A5F">
                  <w:pPr>
                    <w:spacing w:after="0" w:line="240" w:lineRule="auto"/>
                  </w:pPr>
                  <w:r>
                    <w:rPr>
                      <w:rFonts w:ascii="Arial" w:eastAsia="Arial" w:hAnsi="Arial"/>
                      <w:color w:val="000000"/>
                    </w:rPr>
                    <w:t>Egress door locks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02375"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D2375"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6252E"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D4234"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1C5B1"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9FA6F"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933B6"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1C095"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EA8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2DAB6" w14:textId="77777777" w:rsidR="000B6676" w:rsidRDefault="00D74A5F">
                  <w:pPr>
                    <w:spacing w:after="0" w:line="240" w:lineRule="auto"/>
                    <w:jc w:val="center"/>
                  </w:pPr>
                  <w:r>
                    <w:rPr>
                      <w:rFonts w:ascii="Arial" w:eastAsia="Arial" w:hAnsi="Arial"/>
                      <w:b/>
                      <w:color w:val="000000"/>
                    </w:rPr>
                    <w:t>Met</w:t>
                  </w:r>
                </w:p>
              </w:tc>
            </w:tr>
            <w:tr w:rsidR="000B6676" w14:paraId="1F9891F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6381E"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73AB57" w14:textId="77777777" w:rsidR="000B6676" w:rsidRDefault="00D74A5F">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11DA5" w14:textId="77777777" w:rsidR="000B6676" w:rsidRDefault="00D74A5F">
                  <w:pPr>
                    <w:spacing w:after="0" w:line="240" w:lineRule="auto"/>
                  </w:pPr>
                  <w:r>
                    <w:rPr>
                      <w:rFonts w:ascii="Arial" w:eastAsia="Arial" w:hAnsi="Arial"/>
                      <w:color w:val="000000"/>
                    </w:rPr>
                    <w:t>Locked door access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B1224"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3C8B2"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7116E"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48EB7"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3CF96"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F5D72"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0C1D8"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56BC"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126EB"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EB6D2" w14:textId="77777777" w:rsidR="000B6676" w:rsidRDefault="00D74A5F">
                  <w:pPr>
                    <w:spacing w:after="0" w:line="240" w:lineRule="auto"/>
                    <w:jc w:val="center"/>
                  </w:pPr>
                  <w:r>
                    <w:rPr>
                      <w:rFonts w:ascii="Arial" w:eastAsia="Arial" w:hAnsi="Arial"/>
                      <w:b/>
                      <w:color w:val="000000"/>
                    </w:rPr>
                    <w:t>Met</w:t>
                  </w:r>
                </w:p>
              </w:tc>
            </w:tr>
            <w:tr w:rsidR="000B6676" w14:paraId="13FBA31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25B948"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1CA3C" w14:textId="77777777" w:rsidR="000B6676" w:rsidRDefault="00D74A5F">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839C9" w14:textId="77777777" w:rsidR="000B6676" w:rsidRDefault="00D74A5F">
                  <w:pPr>
                    <w:spacing w:after="0" w:line="240" w:lineRule="auto"/>
                  </w:pPr>
                  <w:r>
                    <w:rPr>
                      <w:rFonts w:ascii="Arial" w:eastAsia="Arial" w:hAnsi="Arial"/>
                      <w:color w:val="000000"/>
                    </w:rPr>
                    <w:t>Dangerous substances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DB3A1"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0F8A4"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F5430"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DA083"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3A1B9"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011C5"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68B0E"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185C9"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6207F"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995FB" w14:textId="77777777" w:rsidR="000B6676" w:rsidRDefault="00D74A5F">
                  <w:pPr>
                    <w:spacing w:after="0" w:line="240" w:lineRule="auto"/>
                    <w:jc w:val="center"/>
                  </w:pPr>
                  <w:r>
                    <w:rPr>
                      <w:rFonts w:ascii="Arial" w:eastAsia="Arial" w:hAnsi="Arial"/>
                      <w:b/>
                      <w:color w:val="000000"/>
                    </w:rPr>
                    <w:t>Met</w:t>
                  </w:r>
                </w:p>
              </w:tc>
            </w:tr>
            <w:tr w:rsidR="000B6676" w14:paraId="5EBA298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AD5CB6"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CA8F68" w14:textId="77777777" w:rsidR="000B6676" w:rsidRDefault="00D74A5F">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C41BA" w14:textId="77777777" w:rsidR="000B6676" w:rsidRDefault="00D74A5F">
                  <w:pPr>
                    <w:spacing w:after="0" w:line="240" w:lineRule="auto"/>
                  </w:pPr>
                  <w:r>
                    <w:rPr>
                      <w:rFonts w:ascii="Arial" w:eastAsia="Arial" w:hAnsi="Arial"/>
                      <w:color w:val="000000"/>
                    </w:rPr>
                    <w:t>Walkway safety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25836"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EC8B6"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6D7B0"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D7884"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4A46"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F560A"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4AC28"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D2B03"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7D992"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29AD1" w14:textId="77777777" w:rsidR="000B6676" w:rsidRDefault="00D74A5F">
                  <w:pPr>
                    <w:spacing w:after="0" w:line="240" w:lineRule="auto"/>
                    <w:jc w:val="center"/>
                  </w:pPr>
                  <w:r>
                    <w:rPr>
                      <w:rFonts w:ascii="Arial" w:eastAsia="Arial" w:hAnsi="Arial"/>
                      <w:b/>
                      <w:color w:val="000000"/>
                    </w:rPr>
                    <w:t>Met</w:t>
                  </w:r>
                </w:p>
              </w:tc>
            </w:tr>
            <w:tr w:rsidR="000B6676" w14:paraId="354F756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D80593"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5A9099" w14:textId="77777777" w:rsidR="000B6676" w:rsidRDefault="00D74A5F">
                  <w:pPr>
                    <w:spacing w:after="0" w:line="240" w:lineRule="auto"/>
                  </w:pPr>
                  <w:r>
                    <w:rPr>
                      <w:rFonts w:ascii="Arial" w:eastAsia="Arial" w:hAnsi="Arial"/>
                      <w:color w:val="000000"/>
                    </w:rPr>
                    <w:t xml:space="preserve"> L27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A2043" w14:textId="77777777" w:rsidR="000B6676" w:rsidRDefault="00D74A5F">
                  <w:pPr>
                    <w:spacing w:after="0" w:line="240" w:lineRule="auto"/>
                  </w:pPr>
                  <w:r>
                    <w:rPr>
                      <w:rFonts w:ascii="Arial" w:eastAsia="Arial" w:hAnsi="Arial"/>
                      <w:color w:val="000000"/>
                    </w:rPr>
                    <w:t>Pools, hot tubs, etc.</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48CA5"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47BC5"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D08A3"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12769"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CAF4"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3A405"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82231"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48B7E"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82483"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D70DC" w14:textId="77777777" w:rsidR="000B6676" w:rsidRDefault="00D74A5F">
                  <w:pPr>
                    <w:spacing w:after="0" w:line="240" w:lineRule="auto"/>
                    <w:jc w:val="center"/>
                  </w:pPr>
                  <w:r>
                    <w:rPr>
                      <w:rFonts w:ascii="Arial" w:eastAsia="Arial" w:hAnsi="Arial"/>
                      <w:b/>
                      <w:color w:val="000000"/>
                    </w:rPr>
                    <w:t>Met</w:t>
                  </w:r>
                </w:p>
              </w:tc>
            </w:tr>
            <w:tr w:rsidR="000B6676" w14:paraId="3807463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579CDA"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292604" w14:textId="77777777" w:rsidR="000B6676" w:rsidRDefault="00D74A5F">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46AF3" w14:textId="77777777" w:rsidR="000B6676" w:rsidRDefault="00D74A5F">
                  <w:pPr>
                    <w:spacing w:after="0" w:line="240" w:lineRule="auto"/>
                  </w:pPr>
                  <w:r>
                    <w:rPr>
                      <w:rFonts w:ascii="Arial" w:eastAsia="Arial" w:hAnsi="Arial"/>
                      <w:color w:val="000000"/>
                    </w:rPr>
                    <w:t>Flammables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7E417"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60AEB"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D9490"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9452E"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FF2FE"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9C8B9"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641DE"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9A169"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2291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1938" w14:textId="77777777" w:rsidR="000B6676" w:rsidRDefault="00D74A5F">
                  <w:pPr>
                    <w:spacing w:after="0" w:line="240" w:lineRule="auto"/>
                    <w:jc w:val="center"/>
                  </w:pPr>
                  <w:r>
                    <w:rPr>
                      <w:rFonts w:ascii="Arial" w:eastAsia="Arial" w:hAnsi="Arial"/>
                      <w:b/>
                      <w:color w:val="000000"/>
                    </w:rPr>
                    <w:t>Met</w:t>
                  </w:r>
                </w:p>
              </w:tc>
            </w:tr>
            <w:tr w:rsidR="000B6676" w14:paraId="1848211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1DBA20"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7A00B1" w14:textId="77777777" w:rsidR="000B6676" w:rsidRDefault="00D74A5F">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96071" w14:textId="77777777" w:rsidR="000B6676" w:rsidRDefault="00D74A5F">
                  <w:pPr>
                    <w:spacing w:after="0" w:line="240" w:lineRule="auto"/>
                  </w:pPr>
                  <w:r>
                    <w:rPr>
                      <w:rFonts w:ascii="Arial" w:eastAsia="Arial" w:hAnsi="Arial"/>
                      <w:color w:val="000000"/>
                    </w:rPr>
                    <w:t>Rubbish/combustibles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963C"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144B4"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7D1E"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DA591"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571F4"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1AC62"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EE020"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91220"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9420C"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799E7" w14:textId="77777777" w:rsidR="000B6676" w:rsidRDefault="00D74A5F">
                  <w:pPr>
                    <w:spacing w:after="0" w:line="240" w:lineRule="auto"/>
                    <w:jc w:val="center"/>
                  </w:pPr>
                  <w:r>
                    <w:rPr>
                      <w:rFonts w:ascii="Arial" w:eastAsia="Arial" w:hAnsi="Arial"/>
                      <w:b/>
                      <w:color w:val="000000"/>
                    </w:rPr>
                    <w:t>Met</w:t>
                  </w:r>
                </w:p>
              </w:tc>
            </w:tr>
            <w:tr w:rsidR="000B6676" w14:paraId="51573E8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293D1A"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19E391" w14:textId="77777777" w:rsidR="000B6676" w:rsidRDefault="00D74A5F">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BF257" w14:textId="77777777" w:rsidR="000B6676" w:rsidRDefault="00D74A5F">
                  <w:pPr>
                    <w:spacing w:after="0" w:line="240" w:lineRule="auto"/>
                  </w:pPr>
                  <w:r>
                    <w:rPr>
                      <w:rFonts w:ascii="Arial" w:eastAsia="Arial" w:hAnsi="Arial"/>
                      <w:color w:val="000000"/>
                    </w:rPr>
                    <w:t>Protective railings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CC415"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B1040"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B510D"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1257A"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7BDA5"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33464"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DA4CF"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89A2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E94DF"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20C86" w14:textId="77777777" w:rsidR="000B6676" w:rsidRDefault="00D74A5F">
                  <w:pPr>
                    <w:spacing w:after="0" w:line="240" w:lineRule="auto"/>
                    <w:jc w:val="center"/>
                  </w:pPr>
                  <w:r>
                    <w:rPr>
                      <w:rFonts w:ascii="Arial" w:eastAsia="Arial" w:hAnsi="Arial"/>
                      <w:b/>
                      <w:color w:val="000000"/>
                    </w:rPr>
                    <w:t>Met</w:t>
                  </w:r>
                </w:p>
              </w:tc>
            </w:tr>
            <w:tr w:rsidR="000B6676" w14:paraId="506D9D4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06B6AF"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9B11CB" w14:textId="77777777" w:rsidR="000B6676" w:rsidRDefault="00D74A5F">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677C2" w14:textId="77777777" w:rsidR="000B6676" w:rsidRDefault="00D74A5F">
                  <w:pPr>
                    <w:spacing w:after="0" w:line="240" w:lineRule="auto"/>
                  </w:pPr>
                  <w:r>
                    <w:rPr>
                      <w:rFonts w:ascii="Arial" w:eastAsia="Arial" w:hAnsi="Arial"/>
                      <w:color w:val="000000"/>
                    </w:rPr>
                    <w:t>Communication method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D0D3E"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CD1A"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64685"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C41B2"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11A4A"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A4D70"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9C99B"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82C55"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9775F"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53DB8" w14:textId="77777777" w:rsidR="000B6676" w:rsidRDefault="00D74A5F">
                  <w:pPr>
                    <w:spacing w:after="0" w:line="240" w:lineRule="auto"/>
                    <w:jc w:val="center"/>
                  </w:pPr>
                  <w:r>
                    <w:rPr>
                      <w:rFonts w:ascii="Arial" w:eastAsia="Arial" w:hAnsi="Arial"/>
                      <w:b/>
                      <w:color w:val="000000"/>
                    </w:rPr>
                    <w:t>Met</w:t>
                  </w:r>
                </w:p>
              </w:tc>
            </w:tr>
            <w:tr w:rsidR="000B6676" w14:paraId="64D7078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367F30"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BA0D3B" w14:textId="77777777" w:rsidR="000B6676" w:rsidRDefault="00D74A5F">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847F" w14:textId="77777777" w:rsidR="000B6676" w:rsidRDefault="00D74A5F">
                  <w:pPr>
                    <w:spacing w:after="0" w:line="240" w:lineRule="auto"/>
                  </w:pPr>
                  <w:r>
                    <w:rPr>
                      <w:rFonts w:ascii="Arial" w:eastAsia="Arial" w:hAnsi="Arial"/>
                      <w:color w:val="000000"/>
                    </w:rPr>
                    <w:t>Verbal &amp; written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9E3E9"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95171"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60FD4"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FF33"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0106E"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3420D"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9AA63"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A849D"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E3D0B"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8D02B" w14:textId="77777777" w:rsidR="000B6676" w:rsidRDefault="00D74A5F">
                  <w:pPr>
                    <w:spacing w:after="0" w:line="240" w:lineRule="auto"/>
                    <w:jc w:val="center"/>
                  </w:pPr>
                  <w:r>
                    <w:rPr>
                      <w:rFonts w:ascii="Arial" w:eastAsia="Arial" w:hAnsi="Arial"/>
                      <w:b/>
                      <w:color w:val="000000"/>
                    </w:rPr>
                    <w:t>Met</w:t>
                  </w:r>
                </w:p>
              </w:tc>
            </w:tr>
            <w:tr w:rsidR="000B6676" w14:paraId="3E3CE30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484392"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55121A" w14:textId="77777777" w:rsidR="000B6676" w:rsidRDefault="00D74A5F">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45606" w14:textId="77777777" w:rsidR="000B6676" w:rsidRDefault="00D74A5F">
                  <w:pPr>
                    <w:spacing w:after="0" w:line="240" w:lineRule="auto"/>
                  </w:pPr>
                  <w:r>
                    <w:rPr>
                      <w:rFonts w:ascii="Arial" w:eastAsia="Arial" w:hAnsi="Arial"/>
                      <w:color w:val="000000"/>
                    </w:rPr>
                    <w:t>Physical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4F148"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92D79"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25E64"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BD74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F8EEB"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AC794"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5C7E"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444FC"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7511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9528" w14:textId="77777777" w:rsidR="000B6676" w:rsidRDefault="00D74A5F">
                  <w:pPr>
                    <w:spacing w:after="0" w:line="240" w:lineRule="auto"/>
                    <w:jc w:val="center"/>
                  </w:pPr>
                  <w:r>
                    <w:rPr>
                      <w:rFonts w:ascii="Arial" w:eastAsia="Arial" w:hAnsi="Arial"/>
                      <w:b/>
                      <w:color w:val="000000"/>
                    </w:rPr>
                    <w:t>Met</w:t>
                  </w:r>
                </w:p>
              </w:tc>
            </w:tr>
            <w:tr w:rsidR="000B6676" w14:paraId="08289A5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DEE9B9"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9380C" w14:textId="77777777" w:rsidR="000B6676" w:rsidRDefault="00D74A5F">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7F608" w14:textId="77777777" w:rsidR="000B6676" w:rsidRDefault="00D74A5F">
                  <w:pPr>
                    <w:spacing w:after="0" w:line="240" w:lineRule="auto"/>
                  </w:pPr>
                  <w:r>
                    <w:rPr>
                      <w:rFonts w:ascii="Arial" w:eastAsia="Arial" w:hAnsi="Arial"/>
                      <w:color w:val="000000"/>
                    </w:rPr>
                    <w:t>Dental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6A4D"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8B3D6"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7E47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5A81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F416B"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D7A63"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23F9"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9D29C"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8BA1"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67AF9" w14:textId="77777777" w:rsidR="000B6676" w:rsidRDefault="00D74A5F">
                  <w:pPr>
                    <w:spacing w:after="0" w:line="240" w:lineRule="auto"/>
                    <w:jc w:val="center"/>
                  </w:pPr>
                  <w:r>
                    <w:rPr>
                      <w:rFonts w:ascii="Arial" w:eastAsia="Arial" w:hAnsi="Arial"/>
                      <w:b/>
                      <w:color w:val="000000"/>
                    </w:rPr>
                    <w:t>Met</w:t>
                  </w:r>
                </w:p>
              </w:tc>
            </w:tr>
            <w:tr w:rsidR="000B6676" w14:paraId="65A8E50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B5ED6D"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21EB4" w14:textId="77777777" w:rsidR="000B6676" w:rsidRDefault="00D74A5F">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0AA65" w14:textId="77777777" w:rsidR="000B6676" w:rsidRDefault="00D74A5F">
                  <w:pPr>
                    <w:spacing w:after="0" w:line="240" w:lineRule="auto"/>
                  </w:pPr>
                  <w:r>
                    <w:rPr>
                      <w:rFonts w:ascii="Arial" w:eastAsia="Arial" w:hAnsi="Arial"/>
                      <w:color w:val="000000"/>
                    </w:rPr>
                    <w:t>Preventive screenings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5B7B6"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5A4D9"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1E99B"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BB1C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10526"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F706C"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8D579"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24E8F"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CA85B"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36DD2" w14:textId="77777777" w:rsidR="000B6676" w:rsidRDefault="00D74A5F">
                  <w:pPr>
                    <w:spacing w:after="0" w:line="240" w:lineRule="auto"/>
                    <w:jc w:val="center"/>
                  </w:pPr>
                  <w:r>
                    <w:rPr>
                      <w:rFonts w:ascii="Arial" w:eastAsia="Arial" w:hAnsi="Arial"/>
                      <w:b/>
                      <w:color w:val="000000"/>
                    </w:rPr>
                    <w:t>Not Met</w:t>
                  </w:r>
                  <w:r>
                    <w:rPr>
                      <w:rFonts w:ascii="Arial" w:eastAsia="Arial" w:hAnsi="Arial"/>
                      <w:b/>
                      <w:color w:val="000000"/>
                    </w:rPr>
                    <w:br/>
                  </w:r>
                </w:p>
              </w:tc>
            </w:tr>
            <w:tr w:rsidR="000B6676" w14:paraId="3CC437C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684D23"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6405A5" w14:textId="77777777" w:rsidR="000B6676" w:rsidRDefault="00D74A5F">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93AD3" w14:textId="77777777" w:rsidR="000B6676" w:rsidRDefault="00D74A5F">
                  <w:pPr>
                    <w:spacing w:after="0" w:line="240" w:lineRule="auto"/>
                  </w:pPr>
                  <w:r>
                    <w:rPr>
                      <w:rFonts w:ascii="Arial" w:eastAsia="Arial" w:hAnsi="Arial"/>
                      <w:color w:val="000000"/>
                    </w:rPr>
                    <w:t>Recommended tests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266C1"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CB322"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101F5"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4EF57"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EC68D"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4096F"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AA4B1"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CEB13"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30A67"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2C45E" w14:textId="77777777" w:rsidR="000B6676" w:rsidRDefault="00D74A5F">
                  <w:pPr>
                    <w:spacing w:after="0" w:line="240" w:lineRule="auto"/>
                    <w:jc w:val="center"/>
                  </w:pPr>
                  <w:r>
                    <w:rPr>
                      <w:rFonts w:ascii="Arial" w:eastAsia="Arial" w:hAnsi="Arial"/>
                      <w:b/>
                      <w:color w:val="000000"/>
                    </w:rPr>
                    <w:t>Not Met</w:t>
                  </w:r>
                  <w:r>
                    <w:rPr>
                      <w:rFonts w:ascii="Arial" w:eastAsia="Arial" w:hAnsi="Arial"/>
                      <w:b/>
                      <w:color w:val="000000"/>
                    </w:rPr>
                    <w:br/>
                  </w:r>
                </w:p>
              </w:tc>
            </w:tr>
            <w:tr w:rsidR="000B6676" w14:paraId="699E770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9C5084"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C9AA86" w14:textId="77777777" w:rsidR="000B6676" w:rsidRDefault="00D74A5F">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FB6F7" w14:textId="77777777" w:rsidR="000B6676" w:rsidRDefault="00D74A5F">
                  <w:pPr>
                    <w:spacing w:after="0" w:line="240" w:lineRule="auto"/>
                  </w:pPr>
                  <w:r>
                    <w:rPr>
                      <w:rFonts w:ascii="Arial" w:eastAsia="Arial" w:hAnsi="Arial"/>
                      <w:color w:val="000000"/>
                    </w:rPr>
                    <w:t>Prompt treatment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AE4DE"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AE8E6"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587A2"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14803"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4862A"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BC263"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D3498"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782E2"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505E0"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F19D3" w14:textId="77777777" w:rsidR="000B6676" w:rsidRDefault="00D74A5F">
                  <w:pPr>
                    <w:spacing w:after="0" w:line="240" w:lineRule="auto"/>
                    <w:jc w:val="center"/>
                  </w:pPr>
                  <w:r>
                    <w:rPr>
                      <w:rFonts w:ascii="Arial" w:eastAsia="Arial" w:hAnsi="Arial"/>
                      <w:b/>
                      <w:color w:val="000000"/>
                    </w:rPr>
                    <w:t>Met</w:t>
                  </w:r>
                </w:p>
              </w:tc>
            </w:tr>
            <w:tr w:rsidR="000B6676" w14:paraId="277956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48933D" w14:textId="77777777" w:rsidR="000B6676" w:rsidRDefault="00D74A5F">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45939B" w14:textId="77777777" w:rsidR="000B6676" w:rsidRDefault="00D74A5F">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C724E" w14:textId="77777777" w:rsidR="000B6676" w:rsidRDefault="00D74A5F">
                  <w:pPr>
                    <w:spacing w:after="0" w:line="240" w:lineRule="auto"/>
                  </w:pPr>
                  <w:r>
                    <w:rPr>
                      <w:rFonts w:ascii="Arial" w:eastAsia="Arial" w:hAnsi="Arial"/>
                      <w:color w:val="000000"/>
                    </w:rPr>
                    <w:t>Physician's orders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A01BD"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17C9C"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5B6C" w14:textId="77777777" w:rsidR="000B6676" w:rsidRDefault="00D74A5F">
                  <w:pPr>
                    <w:spacing w:after="0" w:line="240" w:lineRule="auto"/>
                    <w:jc w:val="center"/>
                  </w:pPr>
                  <w:r>
                    <w:rPr>
                      <w:rFonts w:ascii="Arial" w:eastAsia="Arial" w:hAnsi="Arial"/>
                      <w:color w:val="000000"/>
                    </w:rPr>
                    <w:t>13/13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DDD2D" w14:textId="77777777" w:rsidR="000B6676" w:rsidRDefault="00D74A5F">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B083A" w14:textId="77777777" w:rsidR="000B6676" w:rsidRDefault="000B667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76846" w14:textId="77777777" w:rsidR="000B6676" w:rsidRDefault="000B667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7F8AF" w14:textId="77777777" w:rsidR="000B6676" w:rsidRDefault="00D74A5F">
                  <w:pPr>
                    <w:spacing w:after="0" w:line="240" w:lineRule="auto"/>
                    <w:jc w:val="center"/>
                  </w:pPr>
                  <w:r>
                    <w:rPr>
                      <w:rFonts w:ascii="Arial" w:eastAsia="Arial" w:hAnsi="Arial"/>
                      <w:color w:val="000000"/>
                    </w:rPr>
                    <w:t>6/6</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C0E57"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F055B" w14:textId="77777777" w:rsidR="000B6676" w:rsidRDefault="00D74A5F">
                  <w:pPr>
                    <w:spacing w:after="0" w:line="240" w:lineRule="auto"/>
                    <w:jc w:val="center"/>
                  </w:pPr>
                  <w:r>
                    <w:rPr>
                      <w:rFonts w:ascii="Arial" w:eastAsia="Arial" w:hAnsi="Arial"/>
                      <w:b/>
                      <w:color w:val="000000"/>
                    </w:rPr>
                    <w:t>21/21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D6786" w14:textId="77777777" w:rsidR="000B6676" w:rsidRDefault="00D74A5F">
                  <w:pPr>
                    <w:spacing w:after="0" w:line="240" w:lineRule="auto"/>
                    <w:jc w:val="center"/>
                  </w:pPr>
                  <w:r>
                    <w:rPr>
                      <w:rFonts w:ascii="Arial" w:eastAsia="Arial" w:hAnsi="Arial"/>
                      <w:b/>
                      <w:color w:val="000000"/>
                    </w:rPr>
                    <w:t>Met</w:t>
                  </w:r>
                </w:p>
              </w:tc>
            </w:tr>
            <w:tr w:rsidR="000B6676" w14:paraId="23DE735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E7DAEF"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C70053" w14:textId="77777777" w:rsidR="000B6676" w:rsidRDefault="00D74A5F">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479F2" w14:textId="77777777" w:rsidR="000B6676" w:rsidRDefault="00D74A5F">
                  <w:pPr>
                    <w:spacing w:after="0" w:line="240" w:lineRule="auto"/>
                  </w:pPr>
                  <w:r>
                    <w:rPr>
                      <w:rFonts w:ascii="Arial" w:eastAsia="Arial" w:hAnsi="Arial"/>
                      <w:color w:val="000000"/>
                    </w:rPr>
                    <w:t>Dietary requirements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71440"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0C534"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A0938"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0A56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718A5"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947CF"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4B02F"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7C8C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E3BA1"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27851" w14:textId="77777777" w:rsidR="000B6676" w:rsidRDefault="00D74A5F">
                  <w:pPr>
                    <w:spacing w:after="0" w:line="240" w:lineRule="auto"/>
                    <w:jc w:val="center"/>
                  </w:pPr>
                  <w:r>
                    <w:rPr>
                      <w:rFonts w:ascii="Arial" w:eastAsia="Arial" w:hAnsi="Arial"/>
                      <w:b/>
                      <w:color w:val="000000"/>
                    </w:rPr>
                    <w:t>Met</w:t>
                  </w:r>
                </w:p>
              </w:tc>
            </w:tr>
            <w:tr w:rsidR="000B6676" w14:paraId="3E5A4E9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AFDF6"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ED92CB" w14:textId="77777777" w:rsidR="000B6676" w:rsidRDefault="00D74A5F">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55A13" w14:textId="77777777" w:rsidR="000B6676" w:rsidRDefault="00D74A5F">
                  <w:pPr>
                    <w:spacing w:after="0" w:line="240" w:lineRule="auto"/>
                  </w:pPr>
                  <w:r>
                    <w:rPr>
                      <w:rFonts w:ascii="Arial" w:eastAsia="Arial" w:hAnsi="Arial"/>
                      <w:color w:val="000000"/>
                    </w:rPr>
                    <w:t>Nutritional food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D6D0E"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DB058"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D5EA"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69D2"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961D9"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BA363"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7F9D6"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85DA8"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DEAD9"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74120" w14:textId="77777777" w:rsidR="000B6676" w:rsidRDefault="00D74A5F">
                  <w:pPr>
                    <w:spacing w:after="0" w:line="240" w:lineRule="auto"/>
                    <w:jc w:val="center"/>
                  </w:pPr>
                  <w:r>
                    <w:rPr>
                      <w:rFonts w:ascii="Arial" w:eastAsia="Arial" w:hAnsi="Arial"/>
                      <w:b/>
                      <w:color w:val="000000"/>
                    </w:rPr>
                    <w:t>Met</w:t>
                  </w:r>
                </w:p>
              </w:tc>
            </w:tr>
            <w:tr w:rsidR="000B6676" w14:paraId="0BD34CD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64C07"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1F7978" w14:textId="77777777" w:rsidR="000B6676" w:rsidRDefault="00D74A5F">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3AAA9" w14:textId="77777777" w:rsidR="000B6676" w:rsidRDefault="00D74A5F">
                  <w:pPr>
                    <w:spacing w:after="0" w:line="240" w:lineRule="auto"/>
                  </w:pPr>
                  <w:r>
                    <w:rPr>
                      <w:rFonts w:ascii="Arial" w:eastAsia="Arial" w:hAnsi="Arial"/>
                      <w:color w:val="000000"/>
                    </w:rPr>
                    <w:t>Healthy diet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70CD5"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40F8A"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4D18A"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75BA5"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3B1D8"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A6A55"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E27EE"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EA244"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3C52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F105B" w14:textId="77777777" w:rsidR="000B6676" w:rsidRDefault="00D74A5F">
                  <w:pPr>
                    <w:spacing w:after="0" w:line="240" w:lineRule="auto"/>
                    <w:jc w:val="center"/>
                  </w:pPr>
                  <w:r>
                    <w:rPr>
                      <w:rFonts w:ascii="Arial" w:eastAsia="Arial" w:hAnsi="Arial"/>
                      <w:b/>
                      <w:color w:val="000000"/>
                    </w:rPr>
                    <w:t>Met</w:t>
                  </w:r>
                </w:p>
              </w:tc>
            </w:tr>
            <w:tr w:rsidR="000B6676" w14:paraId="3A1826D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37055B"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D55193" w14:textId="77777777" w:rsidR="000B6676" w:rsidRDefault="00D74A5F">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71BE4" w14:textId="77777777" w:rsidR="000B6676" w:rsidRDefault="00D74A5F">
                  <w:pPr>
                    <w:spacing w:after="0" w:line="240" w:lineRule="auto"/>
                  </w:pPr>
                  <w:r>
                    <w:rPr>
                      <w:rFonts w:ascii="Arial" w:eastAsia="Arial" w:hAnsi="Arial"/>
                      <w:color w:val="000000"/>
                    </w:rPr>
                    <w:t>Physical activity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5C91A"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0CB07"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9AA8D"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0C95B"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94B47"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9A481"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8CE2B"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A1146"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5997A"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D984B" w14:textId="77777777" w:rsidR="000B6676" w:rsidRDefault="00D74A5F">
                  <w:pPr>
                    <w:spacing w:after="0" w:line="240" w:lineRule="auto"/>
                    <w:jc w:val="center"/>
                  </w:pPr>
                  <w:r>
                    <w:rPr>
                      <w:rFonts w:ascii="Arial" w:eastAsia="Arial" w:hAnsi="Arial"/>
                      <w:b/>
                      <w:color w:val="000000"/>
                    </w:rPr>
                    <w:t>Met</w:t>
                  </w:r>
                </w:p>
              </w:tc>
            </w:tr>
            <w:tr w:rsidR="000B6676" w14:paraId="2A13723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97361D"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03C3DD" w14:textId="77777777" w:rsidR="000B6676" w:rsidRDefault="00D74A5F">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BA25" w14:textId="77777777" w:rsidR="000B6676" w:rsidRDefault="00D74A5F">
                  <w:pPr>
                    <w:spacing w:after="0" w:line="240" w:lineRule="auto"/>
                  </w:pPr>
                  <w:r>
                    <w:rPr>
                      <w:rFonts w:ascii="Arial" w:eastAsia="Arial" w:hAnsi="Arial"/>
                      <w:color w:val="000000"/>
                    </w:rPr>
                    <w:t>Health Care Record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AF482"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3129D"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E06C0"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5B502"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E15F1"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CC772"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C34DD"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4AA99"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17EC8"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99845" w14:textId="77777777" w:rsidR="000B6676" w:rsidRDefault="00D74A5F">
                  <w:pPr>
                    <w:spacing w:after="0" w:line="240" w:lineRule="auto"/>
                    <w:jc w:val="center"/>
                  </w:pPr>
                  <w:r>
                    <w:rPr>
                      <w:rFonts w:ascii="Arial" w:eastAsia="Arial" w:hAnsi="Arial"/>
                      <w:b/>
                      <w:color w:val="000000"/>
                    </w:rPr>
                    <w:t>Met</w:t>
                  </w:r>
                </w:p>
              </w:tc>
            </w:tr>
            <w:tr w:rsidR="000B6676" w14:paraId="0EE86B3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10CDEB"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B87D78" w14:textId="77777777" w:rsidR="000B6676" w:rsidRDefault="00D74A5F">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26146" w14:textId="77777777" w:rsidR="000B6676" w:rsidRDefault="00D74A5F">
                  <w:pPr>
                    <w:spacing w:after="0" w:line="240" w:lineRule="auto"/>
                  </w:pPr>
                  <w:r>
                    <w:rPr>
                      <w:rFonts w:ascii="Arial" w:eastAsia="Arial" w:hAnsi="Arial"/>
                      <w:color w:val="000000"/>
                    </w:rPr>
                    <w:t>MAP registration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A9DDC"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6DC2F"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9DA0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F22E7"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ACD43"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158E8"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CA6C2"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6184D"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F01CF"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5591C" w14:textId="77777777" w:rsidR="000B6676" w:rsidRDefault="00D74A5F">
                  <w:pPr>
                    <w:spacing w:after="0" w:line="240" w:lineRule="auto"/>
                    <w:jc w:val="center"/>
                  </w:pPr>
                  <w:r>
                    <w:rPr>
                      <w:rFonts w:ascii="Arial" w:eastAsia="Arial" w:hAnsi="Arial"/>
                      <w:b/>
                      <w:color w:val="000000"/>
                    </w:rPr>
                    <w:t>Met</w:t>
                  </w:r>
                </w:p>
              </w:tc>
            </w:tr>
            <w:tr w:rsidR="000B6676" w14:paraId="6B0F64D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657041"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90103C" w14:textId="77777777" w:rsidR="000B6676" w:rsidRDefault="00D74A5F">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B7E1F" w14:textId="77777777" w:rsidR="000B6676" w:rsidRDefault="00D74A5F">
                  <w:pPr>
                    <w:spacing w:after="0" w:line="240" w:lineRule="auto"/>
                  </w:pPr>
                  <w:r>
                    <w:rPr>
                      <w:rFonts w:ascii="Arial" w:eastAsia="Arial" w:hAnsi="Arial"/>
                      <w:color w:val="000000"/>
                    </w:rPr>
                    <w:t>Medication storage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27189"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A5B6E"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24973"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8AD5A"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F27BE"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479E4"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4FFD1"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69C2F"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2BE2C"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7B92" w14:textId="77777777" w:rsidR="000B6676" w:rsidRDefault="00D74A5F">
                  <w:pPr>
                    <w:spacing w:after="0" w:line="240" w:lineRule="auto"/>
                    <w:jc w:val="center"/>
                  </w:pPr>
                  <w:r>
                    <w:rPr>
                      <w:rFonts w:ascii="Arial" w:eastAsia="Arial" w:hAnsi="Arial"/>
                      <w:b/>
                      <w:color w:val="000000"/>
                    </w:rPr>
                    <w:t>Met</w:t>
                  </w:r>
                </w:p>
              </w:tc>
            </w:tr>
            <w:tr w:rsidR="000B6676" w14:paraId="3D94C11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9D1713" w14:textId="77777777" w:rsidR="000B6676" w:rsidRDefault="00D74A5F">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8B14EF" w14:textId="77777777" w:rsidR="000B6676" w:rsidRDefault="00D74A5F">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EF747" w14:textId="77777777" w:rsidR="000B6676" w:rsidRDefault="00D74A5F">
                  <w:pPr>
                    <w:spacing w:after="0" w:line="240" w:lineRule="auto"/>
                  </w:pPr>
                  <w:r>
                    <w:rPr>
                      <w:rFonts w:ascii="Arial" w:eastAsia="Arial" w:hAnsi="Arial"/>
                      <w:color w:val="000000"/>
                    </w:rPr>
                    <w:t>Med. Administration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1528F"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03D9"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59C1C" w14:textId="77777777" w:rsidR="000B6676" w:rsidRDefault="00D74A5F">
                  <w:pPr>
                    <w:spacing w:after="0" w:line="240" w:lineRule="auto"/>
                    <w:jc w:val="center"/>
                  </w:pPr>
                  <w:r>
                    <w:rPr>
                      <w:rFonts w:ascii="Arial" w:eastAsia="Arial" w:hAnsi="Arial"/>
                      <w:color w:val="000000"/>
                    </w:rPr>
                    <w:t>18/18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2B6CF" w14:textId="77777777" w:rsidR="000B6676" w:rsidRDefault="00D74A5F">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C1ED4"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7A022" w14:textId="77777777" w:rsidR="000B6676" w:rsidRDefault="00D74A5F">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6E83B" w14:textId="77777777" w:rsidR="000B6676" w:rsidRDefault="00D74A5F">
                  <w:pPr>
                    <w:spacing w:after="0" w:line="240" w:lineRule="auto"/>
                    <w:jc w:val="center"/>
                  </w:pPr>
                  <w:r>
                    <w:rPr>
                      <w:rFonts w:ascii="Arial" w:eastAsia="Arial" w:hAnsi="Arial"/>
                      <w:color w:val="000000"/>
                    </w:rPr>
                    <w:t>6/6</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7FBE6"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75F94" w14:textId="77777777" w:rsidR="000B6676" w:rsidRDefault="00D74A5F">
                  <w:pPr>
                    <w:spacing w:after="0" w:line="240" w:lineRule="auto"/>
                    <w:jc w:val="center"/>
                  </w:pPr>
                  <w:r>
                    <w:rPr>
                      <w:rFonts w:ascii="Arial" w:eastAsia="Arial" w:hAnsi="Arial"/>
                      <w:b/>
                      <w:color w:val="000000"/>
                    </w:rPr>
                    <w:t>30/30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A6D03" w14:textId="77777777" w:rsidR="000B6676" w:rsidRDefault="00D74A5F">
                  <w:pPr>
                    <w:spacing w:after="0" w:line="240" w:lineRule="auto"/>
                    <w:jc w:val="center"/>
                  </w:pPr>
                  <w:r>
                    <w:rPr>
                      <w:rFonts w:ascii="Arial" w:eastAsia="Arial" w:hAnsi="Arial"/>
                      <w:b/>
                      <w:color w:val="000000"/>
                    </w:rPr>
                    <w:t>Met</w:t>
                  </w:r>
                </w:p>
              </w:tc>
            </w:tr>
            <w:tr w:rsidR="000B6676" w14:paraId="4AFC527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BF6CC4"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BC4888" w14:textId="77777777" w:rsidR="000B6676" w:rsidRDefault="00D74A5F">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7857D" w14:textId="77777777" w:rsidR="000B6676" w:rsidRDefault="00D74A5F">
                  <w:pPr>
                    <w:spacing w:after="0" w:line="240" w:lineRule="auto"/>
                  </w:pPr>
                  <w:r>
                    <w:rPr>
                      <w:rFonts w:ascii="Arial" w:eastAsia="Arial" w:hAnsi="Arial"/>
                      <w:color w:val="000000"/>
                    </w:rPr>
                    <w:t>Self medication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8DE76"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B045F"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3907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B25C4"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48A93"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4EFFD"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7746F"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A90A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C37B3"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1B07B" w14:textId="77777777" w:rsidR="000B6676" w:rsidRDefault="00D74A5F">
                  <w:pPr>
                    <w:spacing w:after="0" w:line="240" w:lineRule="auto"/>
                    <w:jc w:val="center"/>
                  </w:pPr>
                  <w:r>
                    <w:rPr>
                      <w:rFonts w:ascii="Arial" w:eastAsia="Arial" w:hAnsi="Arial"/>
                      <w:b/>
                      <w:color w:val="000000"/>
                    </w:rPr>
                    <w:t>Met</w:t>
                  </w:r>
                </w:p>
              </w:tc>
            </w:tr>
            <w:tr w:rsidR="000B6676" w14:paraId="50A6C9D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F3D1AE"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BFDA20" w14:textId="77777777" w:rsidR="000B6676" w:rsidRDefault="00D74A5F">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FD645" w14:textId="77777777" w:rsidR="000B6676" w:rsidRDefault="00D74A5F">
                  <w:pPr>
                    <w:spacing w:after="0" w:line="240" w:lineRule="auto"/>
                  </w:pPr>
                  <w:r>
                    <w:rPr>
                      <w:rFonts w:ascii="Arial" w:eastAsia="Arial" w:hAnsi="Arial"/>
                      <w:color w:val="000000"/>
                    </w:rPr>
                    <w:t>Informed of human rights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BC3F9"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9F60E"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165AE"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6A1F1"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FA3AA"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6C08C"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58438"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E0528"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87478"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919FC" w14:textId="77777777" w:rsidR="000B6676" w:rsidRDefault="00D74A5F">
                  <w:pPr>
                    <w:spacing w:after="0" w:line="240" w:lineRule="auto"/>
                    <w:jc w:val="center"/>
                  </w:pPr>
                  <w:r>
                    <w:rPr>
                      <w:rFonts w:ascii="Arial" w:eastAsia="Arial" w:hAnsi="Arial"/>
                      <w:b/>
                      <w:color w:val="000000"/>
                    </w:rPr>
                    <w:t>Met</w:t>
                  </w:r>
                </w:p>
              </w:tc>
            </w:tr>
            <w:tr w:rsidR="000B6676" w14:paraId="5A5D78C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9A0929"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5E2B63" w14:textId="77777777" w:rsidR="000B6676" w:rsidRDefault="00D74A5F">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31F00" w14:textId="77777777" w:rsidR="000B6676" w:rsidRDefault="00D74A5F">
                  <w:pPr>
                    <w:spacing w:after="0" w:line="240" w:lineRule="auto"/>
                  </w:pPr>
                  <w:r>
                    <w:rPr>
                      <w:rFonts w:ascii="Arial" w:eastAsia="Arial" w:hAnsi="Arial"/>
                      <w:color w:val="000000"/>
                    </w:rPr>
                    <w:t>Respectful Comm.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91904"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19C5F"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8D443" w14:textId="77777777" w:rsidR="000B6676" w:rsidRDefault="00D74A5F">
                  <w:pPr>
                    <w:spacing w:after="0" w:line="240" w:lineRule="auto"/>
                    <w:jc w:val="center"/>
                  </w:pPr>
                  <w:r>
                    <w:rPr>
                      <w:rFonts w:ascii="Arial" w:eastAsia="Arial" w:hAnsi="Arial"/>
                      <w:color w:val="000000"/>
                    </w:rPr>
                    <w:t>18/18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C975" w14:textId="77777777" w:rsidR="000B6676" w:rsidRDefault="00D74A5F">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47369"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C37D1" w14:textId="77777777" w:rsidR="000B6676" w:rsidRDefault="00D74A5F">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6415D" w14:textId="77777777" w:rsidR="000B6676" w:rsidRDefault="00D74A5F">
                  <w:pPr>
                    <w:spacing w:after="0" w:line="240" w:lineRule="auto"/>
                    <w:jc w:val="center"/>
                  </w:pPr>
                  <w:r>
                    <w:rPr>
                      <w:rFonts w:ascii="Arial" w:eastAsia="Arial" w:hAnsi="Arial"/>
                      <w:color w:val="000000"/>
                    </w:rPr>
                    <w:t>6/6</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670F7"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887F2" w14:textId="77777777" w:rsidR="000B6676" w:rsidRDefault="00D74A5F">
                  <w:pPr>
                    <w:spacing w:after="0" w:line="240" w:lineRule="auto"/>
                    <w:jc w:val="center"/>
                  </w:pPr>
                  <w:r>
                    <w:rPr>
                      <w:rFonts w:ascii="Arial" w:eastAsia="Arial" w:hAnsi="Arial"/>
                      <w:b/>
                      <w:color w:val="000000"/>
                    </w:rPr>
                    <w:t>30/30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45569" w14:textId="77777777" w:rsidR="000B6676" w:rsidRDefault="00D74A5F">
                  <w:pPr>
                    <w:spacing w:after="0" w:line="240" w:lineRule="auto"/>
                    <w:jc w:val="center"/>
                  </w:pPr>
                  <w:r>
                    <w:rPr>
                      <w:rFonts w:ascii="Arial" w:eastAsia="Arial" w:hAnsi="Arial"/>
                      <w:b/>
                      <w:color w:val="000000"/>
                    </w:rPr>
                    <w:t>Met</w:t>
                  </w:r>
                </w:p>
              </w:tc>
            </w:tr>
            <w:tr w:rsidR="000B6676" w14:paraId="51C1CF9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EF701D"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ACF21C" w14:textId="77777777" w:rsidR="000B6676" w:rsidRDefault="00D74A5F">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0F363" w14:textId="77777777" w:rsidR="000B6676" w:rsidRDefault="00D74A5F">
                  <w:pPr>
                    <w:spacing w:after="0" w:line="240" w:lineRule="auto"/>
                  </w:pPr>
                  <w:r>
                    <w:rPr>
                      <w:rFonts w:ascii="Arial" w:eastAsia="Arial" w:hAnsi="Arial"/>
                      <w:color w:val="000000"/>
                    </w:rPr>
                    <w:t>Possessions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6074A"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2720E"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E6A91"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AEA3B"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8C40E"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63936"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D8437"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60346"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897B5"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0B738" w14:textId="77777777" w:rsidR="000B6676" w:rsidRDefault="00D74A5F">
                  <w:pPr>
                    <w:spacing w:after="0" w:line="240" w:lineRule="auto"/>
                    <w:jc w:val="center"/>
                  </w:pPr>
                  <w:r>
                    <w:rPr>
                      <w:rFonts w:ascii="Arial" w:eastAsia="Arial" w:hAnsi="Arial"/>
                      <w:b/>
                      <w:color w:val="000000"/>
                    </w:rPr>
                    <w:t>Met</w:t>
                  </w:r>
                </w:p>
              </w:tc>
            </w:tr>
            <w:tr w:rsidR="000B6676" w14:paraId="4497506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458B15"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F55315" w14:textId="77777777" w:rsidR="000B6676" w:rsidRDefault="00D74A5F">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13E24" w14:textId="77777777" w:rsidR="000B6676" w:rsidRDefault="00D74A5F">
                  <w:pPr>
                    <w:spacing w:after="0" w:line="240" w:lineRule="auto"/>
                  </w:pPr>
                  <w:r>
                    <w:rPr>
                      <w:rFonts w:ascii="Arial" w:eastAsia="Arial" w:hAnsi="Arial"/>
                      <w:color w:val="000000"/>
                    </w:rPr>
                    <w:t>Phone calls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F279"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7EE7D"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505C7"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B915E"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701B"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D950D"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BD402"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14B15"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A5639"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A8A45" w14:textId="77777777" w:rsidR="000B6676" w:rsidRDefault="00D74A5F">
                  <w:pPr>
                    <w:spacing w:after="0" w:line="240" w:lineRule="auto"/>
                    <w:jc w:val="center"/>
                  </w:pPr>
                  <w:r>
                    <w:rPr>
                      <w:rFonts w:ascii="Arial" w:eastAsia="Arial" w:hAnsi="Arial"/>
                      <w:b/>
                      <w:color w:val="000000"/>
                    </w:rPr>
                    <w:t>Met</w:t>
                  </w:r>
                </w:p>
              </w:tc>
            </w:tr>
            <w:tr w:rsidR="000B6676" w14:paraId="2805254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F58438"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E46A4" w14:textId="77777777" w:rsidR="000B6676" w:rsidRDefault="00D74A5F">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8C371" w14:textId="77777777" w:rsidR="000B6676" w:rsidRDefault="00D74A5F">
                  <w:pPr>
                    <w:spacing w:after="0" w:line="240" w:lineRule="auto"/>
                  </w:pPr>
                  <w:r>
                    <w:rPr>
                      <w:rFonts w:ascii="Arial" w:eastAsia="Arial" w:hAnsi="Arial"/>
                      <w:color w:val="000000"/>
                    </w:rPr>
                    <w:t>Visitation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92EE"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775DF"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1DBCD"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A47FA"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80902"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E3445"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80ACB"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2CB69"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267CB"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498C2" w14:textId="77777777" w:rsidR="000B6676" w:rsidRDefault="00D74A5F">
                  <w:pPr>
                    <w:spacing w:after="0" w:line="240" w:lineRule="auto"/>
                    <w:jc w:val="center"/>
                  </w:pPr>
                  <w:r>
                    <w:rPr>
                      <w:rFonts w:ascii="Arial" w:eastAsia="Arial" w:hAnsi="Arial"/>
                      <w:b/>
                      <w:color w:val="000000"/>
                    </w:rPr>
                    <w:t>Met</w:t>
                  </w:r>
                </w:p>
              </w:tc>
            </w:tr>
            <w:tr w:rsidR="000B6676" w14:paraId="44243A6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74676A"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B03E0D" w14:textId="77777777" w:rsidR="000B6676" w:rsidRDefault="00D74A5F">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94BD2" w14:textId="77777777" w:rsidR="000B6676" w:rsidRDefault="00D74A5F">
                  <w:pPr>
                    <w:spacing w:after="0" w:line="240" w:lineRule="auto"/>
                  </w:pPr>
                  <w:r>
                    <w:rPr>
                      <w:rFonts w:ascii="Arial" w:eastAsia="Arial" w:hAnsi="Arial"/>
                      <w:color w:val="000000"/>
                    </w:rPr>
                    <w:t>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E7B9F"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975C7"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8263C" w14:textId="77777777" w:rsidR="000B6676" w:rsidRDefault="00D74A5F">
                  <w:pPr>
                    <w:spacing w:after="0" w:line="240" w:lineRule="auto"/>
                    <w:jc w:val="center"/>
                  </w:pPr>
                  <w:r>
                    <w:rPr>
                      <w:rFonts w:ascii="Arial" w:eastAsia="Arial" w:hAnsi="Arial"/>
                      <w:color w:val="000000"/>
                    </w:rPr>
                    <w:t>18/18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FCEEC" w14:textId="77777777" w:rsidR="000B6676" w:rsidRDefault="00D74A5F">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208C8"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79A59" w14:textId="77777777" w:rsidR="000B6676" w:rsidRDefault="00D74A5F">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9434B" w14:textId="77777777" w:rsidR="000B6676" w:rsidRDefault="00D74A5F">
                  <w:pPr>
                    <w:spacing w:after="0" w:line="240" w:lineRule="auto"/>
                    <w:jc w:val="center"/>
                  </w:pPr>
                  <w:r>
                    <w:rPr>
                      <w:rFonts w:ascii="Arial" w:eastAsia="Arial" w:hAnsi="Arial"/>
                      <w:color w:val="000000"/>
                    </w:rPr>
                    <w:t>6/6</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74A91"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490F7" w14:textId="77777777" w:rsidR="000B6676" w:rsidRDefault="00D74A5F">
                  <w:pPr>
                    <w:spacing w:after="0" w:line="240" w:lineRule="auto"/>
                    <w:jc w:val="center"/>
                  </w:pPr>
                  <w:r>
                    <w:rPr>
                      <w:rFonts w:ascii="Arial" w:eastAsia="Arial" w:hAnsi="Arial"/>
                      <w:b/>
                      <w:color w:val="000000"/>
                    </w:rPr>
                    <w:t>30/30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A379C" w14:textId="77777777" w:rsidR="000B6676" w:rsidRDefault="00D74A5F">
                  <w:pPr>
                    <w:spacing w:after="0" w:line="240" w:lineRule="auto"/>
                    <w:jc w:val="center"/>
                  </w:pPr>
                  <w:r>
                    <w:rPr>
                      <w:rFonts w:ascii="Arial" w:eastAsia="Arial" w:hAnsi="Arial"/>
                      <w:b/>
                      <w:color w:val="000000"/>
                    </w:rPr>
                    <w:t>Met</w:t>
                  </w:r>
                </w:p>
              </w:tc>
            </w:tr>
            <w:tr w:rsidR="000B6676" w14:paraId="379099E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E08BDB"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622AA0" w14:textId="77777777" w:rsidR="000B6676" w:rsidRDefault="00D74A5F">
                  <w:pPr>
                    <w:spacing w:after="0" w:line="240" w:lineRule="auto"/>
                  </w:pPr>
                  <w:r>
                    <w:rPr>
                      <w:rFonts w:ascii="Arial" w:eastAsia="Arial" w:hAnsi="Arial"/>
                      <w:color w:val="000000"/>
                    </w:rPr>
                    <w:t xml:space="preserve"> L55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9FC58" w14:textId="77777777" w:rsidR="000B6676" w:rsidRDefault="00D74A5F">
                  <w:pPr>
                    <w:spacing w:after="0" w:line="240" w:lineRule="auto"/>
                  </w:pPr>
                  <w:r>
                    <w:rPr>
                      <w:rFonts w:ascii="Arial" w:eastAsia="Arial" w:hAnsi="Arial"/>
                      <w:color w:val="000000"/>
                    </w:rPr>
                    <w:t>Informed consent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262A2"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EB034"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A7C14"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6E627"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84CAB"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2288B"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A300B"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1DDC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5F59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B2A3F" w14:textId="77777777" w:rsidR="000B6676" w:rsidRDefault="00D74A5F">
                  <w:pPr>
                    <w:spacing w:after="0" w:line="240" w:lineRule="auto"/>
                    <w:jc w:val="center"/>
                  </w:pPr>
                  <w:r>
                    <w:rPr>
                      <w:rFonts w:ascii="Arial" w:eastAsia="Arial" w:hAnsi="Arial"/>
                      <w:b/>
                      <w:color w:val="000000"/>
                    </w:rPr>
                    <w:t>Met</w:t>
                  </w:r>
                </w:p>
              </w:tc>
            </w:tr>
            <w:tr w:rsidR="000B6676" w14:paraId="3B0EC3F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6D8D7C"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D9A1F8" w14:textId="77777777" w:rsidR="000B6676" w:rsidRDefault="00D74A5F">
                  <w:pPr>
                    <w:spacing w:after="0" w:line="240" w:lineRule="auto"/>
                  </w:pPr>
                  <w:r>
                    <w:rPr>
                      <w:rFonts w:ascii="Arial" w:eastAsia="Arial" w:hAnsi="Arial"/>
                      <w:color w:val="000000"/>
                    </w:rPr>
                    <w:t xml:space="preserve"> L56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76B5B" w14:textId="77777777" w:rsidR="000B6676" w:rsidRDefault="00D74A5F">
                  <w:pPr>
                    <w:spacing w:after="0" w:line="240" w:lineRule="auto"/>
                  </w:pPr>
                  <w:r>
                    <w:rPr>
                      <w:rFonts w:ascii="Arial" w:eastAsia="Arial" w:hAnsi="Arial"/>
                      <w:color w:val="000000"/>
                    </w:rPr>
                    <w:t>Restrictive practices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E47BF"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31B05"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03DD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2708C"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49137"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3A31B"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4F828"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0FCF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53F7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06065" w14:textId="77777777" w:rsidR="000B6676" w:rsidRDefault="00D74A5F">
                  <w:pPr>
                    <w:spacing w:after="0" w:line="240" w:lineRule="auto"/>
                    <w:jc w:val="center"/>
                  </w:pPr>
                  <w:r>
                    <w:rPr>
                      <w:rFonts w:ascii="Arial" w:eastAsia="Arial" w:hAnsi="Arial"/>
                      <w:b/>
                      <w:color w:val="000000"/>
                    </w:rPr>
                    <w:t>Met</w:t>
                  </w:r>
                </w:p>
              </w:tc>
            </w:tr>
            <w:tr w:rsidR="000B6676" w14:paraId="2D3532F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80497F"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06F85" w14:textId="77777777" w:rsidR="000B6676" w:rsidRDefault="00D74A5F">
                  <w:pPr>
                    <w:spacing w:after="0" w:line="240" w:lineRule="auto"/>
                  </w:pPr>
                  <w:r>
                    <w:rPr>
                      <w:rFonts w:ascii="Arial" w:eastAsia="Arial" w:hAnsi="Arial"/>
                      <w:color w:val="000000"/>
                    </w:rPr>
                    <w:t xml:space="preserve"> L57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307C1" w14:textId="77777777" w:rsidR="000B6676" w:rsidRDefault="00D74A5F">
                  <w:pPr>
                    <w:spacing w:after="0" w:line="240" w:lineRule="auto"/>
                  </w:pPr>
                  <w:r>
                    <w:rPr>
                      <w:rFonts w:ascii="Arial" w:eastAsia="Arial" w:hAnsi="Arial"/>
                      <w:color w:val="000000"/>
                    </w:rPr>
                    <w:t>Written behavior plans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D20B2"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C459A"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6DEDD"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0ADC9"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7C845"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AC727"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6CC9B"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41AF1"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A7814"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D59A7" w14:textId="77777777" w:rsidR="000B6676" w:rsidRDefault="00D74A5F">
                  <w:pPr>
                    <w:spacing w:after="0" w:line="240" w:lineRule="auto"/>
                    <w:jc w:val="center"/>
                  </w:pPr>
                  <w:r>
                    <w:rPr>
                      <w:rFonts w:ascii="Arial" w:eastAsia="Arial" w:hAnsi="Arial"/>
                      <w:b/>
                      <w:color w:val="000000"/>
                    </w:rPr>
                    <w:t>Met</w:t>
                  </w:r>
                </w:p>
              </w:tc>
            </w:tr>
            <w:tr w:rsidR="000B6676" w14:paraId="2FC0379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F0D24B"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C079A9" w14:textId="77777777" w:rsidR="000B6676" w:rsidRDefault="00D74A5F">
                  <w:pPr>
                    <w:spacing w:after="0" w:line="240" w:lineRule="auto"/>
                  </w:pPr>
                  <w:r>
                    <w:rPr>
                      <w:rFonts w:ascii="Arial" w:eastAsia="Arial" w:hAnsi="Arial"/>
                      <w:color w:val="000000"/>
                    </w:rPr>
                    <w:t xml:space="preserve"> L58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83053" w14:textId="77777777" w:rsidR="000B6676" w:rsidRDefault="00D74A5F">
                  <w:pPr>
                    <w:spacing w:after="0" w:line="240" w:lineRule="auto"/>
                  </w:pPr>
                  <w:r>
                    <w:rPr>
                      <w:rFonts w:ascii="Arial" w:eastAsia="Arial" w:hAnsi="Arial"/>
                      <w:color w:val="000000"/>
                    </w:rPr>
                    <w:t>Behavior plan component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2913B"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A5D4C"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A16C8"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8DF55"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C9034"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4E9F1"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F8E3B"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03271"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BFE0F"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E333B" w14:textId="77777777" w:rsidR="000B6676" w:rsidRDefault="00D74A5F">
                  <w:pPr>
                    <w:spacing w:after="0" w:line="240" w:lineRule="auto"/>
                    <w:jc w:val="center"/>
                  </w:pPr>
                  <w:r>
                    <w:rPr>
                      <w:rFonts w:ascii="Arial" w:eastAsia="Arial" w:hAnsi="Arial"/>
                      <w:b/>
                      <w:color w:val="000000"/>
                    </w:rPr>
                    <w:t>Met</w:t>
                  </w:r>
                </w:p>
              </w:tc>
            </w:tr>
            <w:tr w:rsidR="000B6676" w14:paraId="39BFBC6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21C843"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0CB0D2" w14:textId="77777777" w:rsidR="000B6676" w:rsidRDefault="00D74A5F">
                  <w:pPr>
                    <w:spacing w:after="0" w:line="240" w:lineRule="auto"/>
                  </w:pPr>
                  <w:r>
                    <w:rPr>
                      <w:rFonts w:ascii="Arial" w:eastAsia="Arial" w:hAnsi="Arial"/>
                      <w:color w:val="000000"/>
                    </w:rPr>
                    <w:t xml:space="preserve"> L59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83324" w14:textId="77777777" w:rsidR="000B6676" w:rsidRDefault="00D74A5F">
                  <w:pPr>
                    <w:spacing w:after="0" w:line="240" w:lineRule="auto"/>
                  </w:pPr>
                  <w:r>
                    <w:rPr>
                      <w:rFonts w:ascii="Arial" w:eastAsia="Arial" w:hAnsi="Arial"/>
                      <w:color w:val="000000"/>
                    </w:rPr>
                    <w:t>Behavior plan review</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ED786"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F1BCD"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A6582"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5047E"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A2E90"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92D85"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40DAD"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6ED4"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191B5"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ACAA" w14:textId="77777777" w:rsidR="000B6676" w:rsidRDefault="00D74A5F">
                  <w:pPr>
                    <w:spacing w:after="0" w:line="240" w:lineRule="auto"/>
                    <w:jc w:val="center"/>
                  </w:pPr>
                  <w:r>
                    <w:rPr>
                      <w:rFonts w:ascii="Arial" w:eastAsia="Arial" w:hAnsi="Arial"/>
                      <w:b/>
                      <w:color w:val="000000"/>
                    </w:rPr>
                    <w:t>Met</w:t>
                  </w:r>
                </w:p>
              </w:tc>
            </w:tr>
            <w:tr w:rsidR="000B6676" w14:paraId="4A66E05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AC135D"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6F9CFE" w14:textId="77777777" w:rsidR="000B6676" w:rsidRDefault="00D74A5F">
                  <w:pPr>
                    <w:spacing w:after="0" w:line="240" w:lineRule="auto"/>
                  </w:pPr>
                  <w:r>
                    <w:rPr>
                      <w:rFonts w:ascii="Arial" w:eastAsia="Arial" w:hAnsi="Arial"/>
                      <w:color w:val="000000"/>
                    </w:rPr>
                    <w:t xml:space="preserve"> L60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69DAE" w14:textId="77777777" w:rsidR="000B6676" w:rsidRDefault="00D74A5F">
                  <w:pPr>
                    <w:spacing w:after="0" w:line="240" w:lineRule="auto"/>
                  </w:pPr>
                  <w:r>
                    <w:rPr>
                      <w:rFonts w:ascii="Arial" w:eastAsia="Arial" w:hAnsi="Arial"/>
                      <w:color w:val="000000"/>
                    </w:rPr>
                    <w:t>Data maintenance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BFB25"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E999A"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776A5"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F7FA5"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09F66"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010AE"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CAA2C"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90DFD"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A58A3"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721C2" w14:textId="77777777" w:rsidR="000B6676" w:rsidRDefault="00D74A5F">
                  <w:pPr>
                    <w:spacing w:after="0" w:line="240" w:lineRule="auto"/>
                    <w:jc w:val="center"/>
                  </w:pPr>
                  <w:r>
                    <w:rPr>
                      <w:rFonts w:ascii="Arial" w:eastAsia="Arial" w:hAnsi="Arial"/>
                      <w:b/>
                      <w:color w:val="000000"/>
                    </w:rPr>
                    <w:t>Not Met</w:t>
                  </w:r>
                  <w:r>
                    <w:rPr>
                      <w:rFonts w:ascii="Arial" w:eastAsia="Arial" w:hAnsi="Arial"/>
                      <w:b/>
                      <w:color w:val="000000"/>
                    </w:rPr>
                    <w:br/>
                  </w:r>
                </w:p>
              </w:tc>
            </w:tr>
            <w:tr w:rsidR="000B6676" w14:paraId="1A172E4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B8A99D"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4FE798" w14:textId="77777777" w:rsidR="000B6676" w:rsidRDefault="00D74A5F">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479DA" w14:textId="77777777" w:rsidR="000B6676" w:rsidRDefault="00D74A5F">
                  <w:pPr>
                    <w:spacing w:after="0" w:line="240" w:lineRule="auto"/>
                  </w:pPr>
                  <w:r>
                    <w:rPr>
                      <w:rFonts w:ascii="Arial" w:eastAsia="Arial" w:hAnsi="Arial"/>
                      <w:color w:val="000000"/>
                    </w:rPr>
                    <w:t>Health protection in ISP</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36C8D"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81439"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C8EA0"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84148"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D20A1"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9802D"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72753"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C60FC"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1887A"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D7D92" w14:textId="77777777" w:rsidR="000B6676" w:rsidRDefault="00D74A5F">
                  <w:pPr>
                    <w:spacing w:after="0" w:line="240" w:lineRule="auto"/>
                    <w:jc w:val="center"/>
                  </w:pPr>
                  <w:r>
                    <w:rPr>
                      <w:rFonts w:ascii="Arial" w:eastAsia="Arial" w:hAnsi="Arial"/>
                      <w:b/>
                      <w:color w:val="000000"/>
                    </w:rPr>
                    <w:t>Met</w:t>
                  </w:r>
                </w:p>
              </w:tc>
            </w:tr>
            <w:tr w:rsidR="000B6676" w14:paraId="5DFA725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57CE70"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975455" w14:textId="77777777" w:rsidR="000B6676" w:rsidRDefault="00D74A5F">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B432E" w14:textId="77777777" w:rsidR="000B6676" w:rsidRDefault="00D74A5F">
                  <w:pPr>
                    <w:spacing w:after="0" w:line="240" w:lineRule="auto"/>
                  </w:pPr>
                  <w:r>
                    <w:rPr>
                      <w:rFonts w:ascii="Arial" w:eastAsia="Arial" w:hAnsi="Arial"/>
                      <w:color w:val="000000"/>
                    </w:rPr>
                    <w:t>Health protection review</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D10C1"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89C2C"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C1894"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7C260"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8CA32"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1BA86"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DA921"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E39F8"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2B6FB"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2BDDC" w14:textId="77777777" w:rsidR="000B6676" w:rsidRDefault="00D74A5F">
                  <w:pPr>
                    <w:spacing w:after="0" w:line="240" w:lineRule="auto"/>
                    <w:jc w:val="center"/>
                  </w:pPr>
                  <w:r>
                    <w:rPr>
                      <w:rFonts w:ascii="Arial" w:eastAsia="Arial" w:hAnsi="Arial"/>
                      <w:b/>
                      <w:color w:val="000000"/>
                    </w:rPr>
                    <w:t>Met</w:t>
                  </w:r>
                </w:p>
              </w:tc>
            </w:tr>
            <w:tr w:rsidR="000B6676" w14:paraId="0F0BDB0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026AFE"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CF933A" w14:textId="77777777" w:rsidR="000B6676" w:rsidRDefault="00D74A5F">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FE2C6" w14:textId="77777777" w:rsidR="000B6676" w:rsidRDefault="00D74A5F">
                  <w:pPr>
                    <w:spacing w:after="0" w:line="240" w:lineRule="auto"/>
                  </w:pPr>
                  <w:r>
                    <w:rPr>
                      <w:rFonts w:ascii="Arial" w:eastAsia="Arial" w:hAnsi="Arial"/>
                      <w:color w:val="000000"/>
                    </w:rPr>
                    <w:t>Med. treatment plan form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BA371"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F3E8"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EB431" w14:textId="77777777" w:rsidR="000B6676" w:rsidRDefault="00D74A5F">
                  <w:pPr>
                    <w:spacing w:after="0" w:line="240" w:lineRule="auto"/>
                    <w:jc w:val="center"/>
                  </w:pPr>
                  <w:r>
                    <w:rPr>
                      <w:rFonts w:ascii="Arial" w:eastAsia="Arial" w:hAnsi="Arial"/>
                      <w:color w:val="000000"/>
                    </w:rPr>
                    <w:t>17/18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39C63" w14:textId="77777777" w:rsidR="000B6676" w:rsidRDefault="00D74A5F">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33A9C"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C58CC" w14:textId="77777777" w:rsidR="000B6676" w:rsidRDefault="000B667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77A0E" w14:textId="77777777" w:rsidR="000B6676" w:rsidRDefault="00D74A5F">
                  <w:pPr>
                    <w:spacing w:after="0" w:line="240" w:lineRule="auto"/>
                    <w:jc w:val="center"/>
                  </w:pPr>
                  <w:r>
                    <w:rPr>
                      <w:rFonts w:ascii="Arial" w:eastAsia="Arial" w:hAnsi="Arial"/>
                      <w:color w:val="000000"/>
                    </w:rPr>
                    <w:t>6/6</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22CCD"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D7369" w14:textId="77777777" w:rsidR="000B6676" w:rsidRDefault="00D74A5F">
                  <w:pPr>
                    <w:spacing w:after="0" w:line="240" w:lineRule="auto"/>
                    <w:jc w:val="center"/>
                  </w:pPr>
                  <w:r>
                    <w:rPr>
                      <w:rFonts w:ascii="Arial" w:eastAsia="Arial" w:hAnsi="Arial"/>
                      <w:b/>
                      <w:color w:val="000000"/>
                    </w:rPr>
                    <w:t>27/28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1732A" w14:textId="77777777" w:rsidR="000B6676" w:rsidRDefault="00D74A5F">
                  <w:pPr>
                    <w:spacing w:after="0" w:line="240" w:lineRule="auto"/>
                    <w:jc w:val="center"/>
                  </w:pPr>
                  <w:r>
                    <w:rPr>
                      <w:rFonts w:ascii="Arial" w:eastAsia="Arial" w:hAnsi="Arial"/>
                      <w:b/>
                      <w:color w:val="000000"/>
                    </w:rPr>
                    <w:t>Met</w:t>
                  </w:r>
                  <w:r>
                    <w:rPr>
                      <w:rFonts w:ascii="Arial" w:eastAsia="Arial" w:hAnsi="Arial"/>
                      <w:b/>
                      <w:color w:val="000000"/>
                    </w:rPr>
                    <w:br/>
                    <w:t>(96.43 %)</w:t>
                  </w:r>
                </w:p>
              </w:tc>
            </w:tr>
            <w:tr w:rsidR="000B6676" w14:paraId="23FAADA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DDEA3D"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70126E" w14:textId="77777777" w:rsidR="000B6676" w:rsidRDefault="00D74A5F">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F1DC" w14:textId="77777777" w:rsidR="000B6676" w:rsidRDefault="00D74A5F">
                  <w:pPr>
                    <w:spacing w:after="0" w:line="240" w:lineRule="auto"/>
                  </w:pPr>
                  <w:r>
                    <w:rPr>
                      <w:rFonts w:ascii="Arial" w:eastAsia="Arial" w:hAnsi="Arial"/>
                      <w:color w:val="000000"/>
                    </w:rPr>
                    <w:t>Med. treatment plan rev.</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E4DFA"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24D7B"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34378" w14:textId="77777777" w:rsidR="000B6676" w:rsidRDefault="00D74A5F">
                  <w:pPr>
                    <w:spacing w:after="0" w:line="240" w:lineRule="auto"/>
                    <w:jc w:val="center"/>
                  </w:pPr>
                  <w:r>
                    <w:rPr>
                      <w:rFonts w:ascii="Arial" w:eastAsia="Arial" w:hAnsi="Arial"/>
                      <w:color w:val="000000"/>
                    </w:rPr>
                    <w:t>15/18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03FFC" w14:textId="77777777" w:rsidR="000B6676" w:rsidRDefault="00D74A5F">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3AE3E"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05890" w14:textId="77777777" w:rsidR="000B6676" w:rsidRDefault="000B667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2768F" w14:textId="77777777" w:rsidR="000B6676" w:rsidRDefault="00D74A5F">
                  <w:pPr>
                    <w:spacing w:after="0" w:line="240" w:lineRule="auto"/>
                    <w:jc w:val="center"/>
                  </w:pPr>
                  <w:r>
                    <w:rPr>
                      <w:rFonts w:ascii="Arial" w:eastAsia="Arial" w:hAnsi="Arial"/>
                      <w:color w:val="000000"/>
                    </w:rPr>
                    <w:t>6/6</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B3BAB"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CE25D" w14:textId="77777777" w:rsidR="000B6676" w:rsidRDefault="00D74A5F">
                  <w:pPr>
                    <w:spacing w:after="0" w:line="240" w:lineRule="auto"/>
                    <w:jc w:val="center"/>
                  </w:pPr>
                  <w:r>
                    <w:rPr>
                      <w:rFonts w:ascii="Arial" w:eastAsia="Arial" w:hAnsi="Arial"/>
                      <w:b/>
                      <w:color w:val="000000"/>
                    </w:rPr>
                    <w:t>24/27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5026B" w14:textId="77777777" w:rsidR="000B6676" w:rsidRDefault="00D74A5F">
                  <w:pPr>
                    <w:spacing w:after="0" w:line="240" w:lineRule="auto"/>
                    <w:jc w:val="center"/>
                  </w:pPr>
                  <w:r>
                    <w:rPr>
                      <w:rFonts w:ascii="Arial" w:eastAsia="Arial" w:hAnsi="Arial"/>
                      <w:b/>
                      <w:color w:val="000000"/>
                    </w:rPr>
                    <w:t>Met</w:t>
                  </w:r>
                  <w:r>
                    <w:rPr>
                      <w:rFonts w:ascii="Arial" w:eastAsia="Arial" w:hAnsi="Arial"/>
                      <w:b/>
                      <w:color w:val="000000"/>
                    </w:rPr>
                    <w:br/>
                    <w:t>(88.89 %)</w:t>
                  </w:r>
                </w:p>
              </w:tc>
            </w:tr>
            <w:tr w:rsidR="000B6676" w14:paraId="52A1C69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E4668F"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3F710F" w14:textId="77777777" w:rsidR="000B6676" w:rsidRDefault="00D74A5F">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148FA" w14:textId="77777777" w:rsidR="000B6676" w:rsidRDefault="00D74A5F">
                  <w:pPr>
                    <w:spacing w:after="0" w:line="240" w:lineRule="auto"/>
                  </w:pPr>
                  <w:r>
                    <w:rPr>
                      <w:rFonts w:ascii="Arial" w:eastAsia="Arial" w:hAnsi="Arial"/>
                      <w:color w:val="000000"/>
                    </w:rPr>
                    <w:t>Money mgmt.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99AD4"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5822B"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F8C94" w14:textId="77777777" w:rsidR="000B6676" w:rsidRDefault="00D74A5F">
                  <w:pPr>
                    <w:spacing w:after="0" w:line="240" w:lineRule="auto"/>
                    <w:jc w:val="center"/>
                  </w:pPr>
                  <w:r>
                    <w:rPr>
                      <w:rFonts w:ascii="Arial" w:eastAsia="Arial" w:hAnsi="Arial"/>
                      <w:color w:val="000000"/>
                    </w:rPr>
                    <w:t>17/17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0E540" w14:textId="77777777" w:rsidR="000B6676" w:rsidRDefault="00D74A5F">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C023"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2CA2C" w14:textId="77777777" w:rsidR="000B6676" w:rsidRDefault="000B667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2AA18" w14:textId="77777777" w:rsidR="000B6676" w:rsidRDefault="00D74A5F">
                  <w:pPr>
                    <w:spacing w:after="0" w:line="240" w:lineRule="auto"/>
                    <w:jc w:val="center"/>
                  </w:pPr>
                  <w:r>
                    <w:rPr>
                      <w:rFonts w:ascii="Arial" w:eastAsia="Arial" w:hAnsi="Arial"/>
                      <w:color w:val="000000"/>
                    </w:rPr>
                    <w:t>4/4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3FF5C"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83F72" w14:textId="77777777" w:rsidR="000B6676" w:rsidRDefault="00D74A5F">
                  <w:pPr>
                    <w:spacing w:after="0" w:line="240" w:lineRule="auto"/>
                    <w:jc w:val="center"/>
                  </w:pPr>
                  <w:r>
                    <w:rPr>
                      <w:rFonts w:ascii="Arial" w:eastAsia="Arial" w:hAnsi="Arial"/>
                      <w:b/>
                      <w:color w:val="000000"/>
                    </w:rPr>
                    <w:t>25/25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6C148" w14:textId="77777777" w:rsidR="000B6676" w:rsidRDefault="00D74A5F">
                  <w:pPr>
                    <w:spacing w:after="0" w:line="240" w:lineRule="auto"/>
                    <w:jc w:val="center"/>
                  </w:pPr>
                  <w:r>
                    <w:rPr>
                      <w:rFonts w:ascii="Arial" w:eastAsia="Arial" w:hAnsi="Arial"/>
                      <w:b/>
                      <w:color w:val="000000"/>
                    </w:rPr>
                    <w:t>Met</w:t>
                  </w:r>
                </w:p>
              </w:tc>
            </w:tr>
            <w:tr w:rsidR="000B6676" w14:paraId="15B383D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4BEEA3"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0EB902" w14:textId="77777777" w:rsidR="000B6676" w:rsidRDefault="00D74A5F">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C5ABE" w14:textId="77777777" w:rsidR="000B6676" w:rsidRDefault="00D74A5F">
                  <w:pPr>
                    <w:spacing w:after="0" w:line="240" w:lineRule="auto"/>
                  </w:pPr>
                  <w:r>
                    <w:rPr>
                      <w:rFonts w:ascii="Arial" w:eastAsia="Arial" w:hAnsi="Arial"/>
                      <w:color w:val="000000"/>
                    </w:rPr>
                    <w:t>Funds expenditure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1FCC5"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AF1ED"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FDB33"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92605"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45647"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E87B6"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90125"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DD2D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E593F"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2A93D" w14:textId="77777777" w:rsidR="000B6676" w:rsidRDefault="00D74A5F">
                  <w:pPr>
                    <w:spacing w:after="0" w:line="240" w:lineRule="auto"/>
                    <w:jc w:val="center"/>
                  </w:pPr>
                  <w:r>
                    <w:rPr>
                      <w:rFonts w:ascii="Arial" w:eastAsia="Arial" w:hAnsi="Arial"/>
                      <w:b/>
                      <w:color w:val="000000"/>
                    </w:rPr>
                    <w:t>Met</w:t>
                  </w:r>
                </w:p>
              </w:tc>
            </w:tr>
            <w:tr w:rsidR="000B6676" w14:paraId="3C12D48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D4D01B"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4053DB" w14:textId="77777777" w:rsidR="000B6676" w:rsidRDefault="00D74A5F">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DCD4E" w14:textId="77777777" w:rsidR="000B6676" w:rsidRDefault="00D74A5F">
                  <w:pPr>
                    <w:spacing w:after="0" w:line="240" w:lineRule="auto"/>
                  </w:pPr>
                  <w:r>
                    <w:rPr>
                      <w:rFonts w:ascii="Arial" w:eastAsia="Arial" w:hAnsi="Arial"/>
                      <w:color w:val="000000"/>
                    </w:rPr>
                    <w:t>Expenditure tracking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9ED85"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9EC65"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EB9CE" w14:textId="77777777" w:rsidR="000B6676" w:rsidRDefault="00D74A5F">
                  <w:pPr>
                    <w:spacing w:after="0" w:line="240" w:lineRule="auto"/>
                    <w:jc w:val="center"/>
                  </w:pPr>
                  <w:r>
                    <w:rPr>
                      <w:rFonts w:ascii="Arial" w:eastAsia="Arial" w:hAnsi="Arial"/>
                      <w:color w:val="000000"/>
                    </w:rPr>
                    <w:t>17/17</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AE8E1" w14:textId="77777777" w:rsidR="000B6676" w:rsidRDefault="00D74A5F">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4DFCC"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A69B4" w14:textId="77777777" w:rsidR="000B6676" w:rsidRDefault="00D74A5F">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5FB01" w14:textId="77777777" w:rsidR="000B6676" w:rsidRDefault="00D74A5F">
                  <w:pPr>
                    <w:spacing w:after="0" w:line="240" w:lineRule="auto"/>
                    <w:jc w:val="center"/>
                  </w:pPr>
                  <w:r>
                    <w:rPr>
                      <w:rFonts w:ascii="Arial" w:eastAsia="Arial" w:hAnsi="Arial"/>
                      <w:color w:val="000000"/>
                    </w:rPr>
                    <w:t>4/4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1C53"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A5028" w14:textId="77777777" w:rsidR="000B6676" w:rsidRDefault="00D74A5F">
                  <w:pPr>
                    <w:spacing w:after="0" w:line="240" w:lineRule="auto"/>
                    <w:jc w:val="center"/>
                  </w:pPr>
                  <w:r>
                    <w:rPr>
                      <w:rFonts w:ascii="Arial" w:eastAsia="Arial" w:hAnsi="Arial"/>
                      <w:b/>
                      <w:color w:val="000000"/>
                    </w:rPr>
                    <w:t>27/27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1C440" w14:textId="77777777" w:rsidR="000B6676" w:rsidRDefault="00D74A5F">
                  <w:pPr>
                    <w:spacing w:after="0" w:line="240" w:lineRule="auto"/>
                    <w:jc w:val="center"/>
                  </w:pPr>
                  <w:r>
                    <w:rPr>
                      <w:rFonts w:ascii="Arial" w:eastAsia="Arial" w:hAnsi="Arial"/>
                      <w:b/>
                      <w:color w:val="000000"/>
                    </w:rPr>
                    <w:t>Met</w:t>
                  </w:r>
                </w:p>
              </w:tc>
            </w:tr>
            <w:tr w:rsidR="000B6676" w14:paraId="44C2D17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6FC32A"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9EFBBA" w14:textId="77777777" w:rsidR="000B6676" w:rsidRDefault="00D74A5F">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BBD66" w14:textId="77777777" w:rsidR="000B6676" w:rsidRDefault="00D74A5F">
                  <w:pPr>
                    <w:spacing w:after="0" w:line="240" w:lineRule="auto"/>
                  </w:pPr>
                  <w:r>
                    <w:rPr>
                      <w:rFonts w:ascii="Arial" w:eastAsia="Arial" w:hAnsi="Arial"/>
                      <w:color w:val="000000"/>
                    </w:rPr>
                    <w:t>Charges for care calc.</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DE00C"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91F13"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9F944"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C659E"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335EA"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831D7"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CEB29"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64681"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BAF0F"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7B762" w14:textId="77777777" w:rsidR="000B6676" w:rsidRDefault="00D74A5F">
                  <w:pPr>
                    <w:spacing w:after="0" w:line="240" w:lineRule="auto"/>
                    <w:jc w:val="center"/>
                  </w:pPr>
                  <w:r>
                    <w:rPr>
                      <w:rFonts w:ascii="Arial" w:eastAsia="Arial" w:hAnsi="Arial"/>
                      <w:b/>
                      <w:color w:val="000000"/>
                    </w:rPr>
                    <w:t>Met</w:t>
                  </w:r>
                </w:p>
              </w:tc>
            </w:tr>
            <w:tr w:rsidR="000B6676" w14:paraId="503B212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EB8CAB"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8030F2" w14:textId="77777777" w:rsidR="000B6676" w:rsidRDefault="00D74A5F">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28FEE" w14:textId="77777777" w:rsidR="000B6676" w:rsidRDefault="00D74A5F">
                  <w:pPr>
                    <w:spacing w:after="0" w:line="240" w:lineRule="auto"/>
                  </w:pPr>
                  <w:r>
                    <w:rPr>
                      <w:rFonts w:ascii="Arial" w:eastAsia="Arial" w:hAnsi="Arial"/>
                      <w:color w:val="000000"/>
                    </w:rPr>
                    <w:t>Charges for care appeal</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85E7F"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E2174"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62799"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E4D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DA251"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8C176"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2A303"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46715"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364EC"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398D6" w14:textId="77777777" w:rsidR="000B6676" w:rsidRDefault="00D74A5F">
                  <w:pPr>
                    <w:spacing w:after="0" w:line="240" w:lineRule="auto"/>
                    <w:jc w:val="center"/>
                  </w:pPr>
                  <w:r>
                    <w:rPr>
                      <w:rFonts w:ascii="Arial" w:eastAsia="Arial" w:hAnsi="Arial"/>
                      <w:b/>
                      <w:color w:val="000000"/>
                    </w:rPr>
                    <w:t>Met</w:t>
                  </w:r>
                </w:p>
              </w:tc>
            </w:tr>
            <w:tr w:rsidR="000B6676" w14:paraId="4C9F109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74E0F1"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E6415D" w14:textId="77777777" w:rsidR="000B6676" w:rsidRDefault="00D74A5F">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64F07" w14:textId="77777777" w:rsidR="000B6676" w:rsidRDefault="00D74A5F">
                  <w:pPr>
                    <w:spacing w:after="0" w:line="240" w:lineRule="auto"/>
                  </w:pPr>
                  <w:r>
                    <w:rPr>
                      <w:rFonts w:ascii="Arial" w:eastAsia="Arial" w:hAnsi="Arial"/>
                      <w:color w:val="000000"/>
                    </w:rPr>
                    <w:t>Unique needs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26289"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AF4F2"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39851"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7424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76CE0"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88C3D"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8E936"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7896C"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FAEAE"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D16C4" w14:textId="77777777" w:rsidR="000B6676" w:rsidRDefault="00D74A5F">
                  <w:pPr>
                    <w:spacing w:after="0" w:line="240" w:lineRule="auto"/>
                    <w:jc w:val="center"/>
                  </w:pPr>
                  <w:r>
                    <w:rPr>
                      <w:rFonts w:ascii="Arial" w:eastAsia="Arial" w:hAnsi="Arial"/>
                      <w:b/>
                      <w:color w:val="000000"/>
                    </w:rPr>
                    <w:t>Met</w:t>
                  </w:r>
                </w:p>
              </w:tc>
            </w:tr>
            <w:tr w:rsidR="000B6676" w14:paraId="37FA5DC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4CD504"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94B199" w14:textId="77777777" w:rsidR="000B6676" w:rsidRDefault="00D74A5F">
                  <w:pPr>
                    <w:spacing w:after="0" w:line="240" w:lineRule="auto"/>
                  </w:pPr>
                  <w:r>
                    <w:rPr>
                      <w:rFonts w:ascii="Arial" w:eastAsia="Arial" w:hAnsi="Arial"/>
                      <w:color w:val="000000"/>
                    </w:rPr>
                    <w:t xml:space="preserve"> L78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E2ECB" w14:textId="77777777" w:rsidR="000B6676" w:rsidRDefault="00D74A5F">
                  <w:pPr>
                    <w:spacing w:after="0" w:line="240" w:lineRule="auto"/>
                  </w:pPr>
                  <w:r>
                    <w:rPr>
                      <w:rFonts w:ascii="Arial" w:eastAsia="Arial" w:hAnsi="Arial"/>
                      <w:color w:val="000000"/>
                    </w:rPr>
                    <w:t>Restrictive Int.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61762"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EB55"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08D3"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F6489"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0CC77"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0ABE6"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F7902"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235A3"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0AE6A"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0109D" w14:textId="77777777" w:rsidR="000B6676" w:rsidRDefault="00D74A5F">
                  <w:pPr>
                    <w:spacing w:after="0" w:line="240" w:lineRule="auto"/>
                    <w:jc w:val="center"/>
                  </w:pPr>
                  <w:r>
                    <w:rPr>
                      <w:rFonts w:ascii="Arial" w:eastAsia="Arial" w:hAnsi="Arial"/>
                      <w:b/>
                      <w:color w:val="000000"/>
                    </w:rPr>
                    <w:t>Met</w:t>
                  </w:r>
                </w:p>
              </w:tc>
            </w:tr>
            <w:tr w:rsidR="000B6676" w14:paraId="4F71242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EBA5BC"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41D0FF" w14:textId="77777777" w:rsidR="000B6676" w:rsidRDefault="00D74A5F">
                  <w:pPr>
                    <w:spacing w:after="0" w:line="240" w:lineRule="auto"/>
                  </w:pPr>
                  <w:r>
                    <w:rPr>
                      <w:rFonts w:ascii="Arial" w:eastAsia="Arial" w:hAnsi="Arial"/>
                      <w:color w:val="000000"/>
                    </w:rPr>
                    <w:t xml:space="preserve"> L79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BAD37" w14:textId="77777777" w:rsidR="000B6676" w:rsidRDefault="00D74A5F">
                  <w:pPr>
                    <w:spacing w:after="0" w:line="240" w:lineRule="auto"/>
                  </w:pPr>
                  <w:r>
                    <w:rPr>
                      <w:rFonts w:ascii="Arial" w:eastAsia="Arial" w:hAnsi="Arial"/>
                      <w:color w:val="000000"/>
                    </w:rPr>
                    <w:t>Restraint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0E403"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7F013"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1F074"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26D2F"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34BC9"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F4233"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B72D2"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0C963"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AD8C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AD66E" w14:textId="77777777" w:rsidR="000B6676" w:rsidRDefault="00D74A5F">
                  <w:pPr>
                    <w:spacing w:after="0" w:line="240" w:lineRule="auto"/>
                    <w:jc w:val="center"/>
                  </w:pPr>
                  <w:r>
                    <w:rPr>
                      <w:rFonts w:ascii="Arial" w:eastAsia="Arial" w:hAnsi="Arial"/>
                      <w:b/>
                      <w:color w:val="000000"/>
                    </w:rPr>
                    <w:t>Not Met</w:t>
                  </w:r>
                  <w:r>
                    <w:rPr>
                      <w:rFonts w:ascii="Arial" w:eastAsia="Arial" w:hAnsi="Arial"/>
                      <w:b/>
                      <w:color w:val="000000"/>
                    </w:rPr>
                    <w:br/>
                  </w:r>
                </w:p>
              </w:tc>
            </w:tr>
            <w:tr w:rsidR="000B6676" w14:paraId="6839373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8414F4"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249DFE" w14:textId="77777777" w:rsidR="000B6676" w:rsidRDefault="00D74A5F">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E12CE" w14:textId="77777777" w:rsidR="000B6676" w:rsidRDefault="00D74A5F">
                  <w:pPr>
                    <w:spacing w:after="0" w:line="240" w:lineRule="auto"/>
                  </w:pPr>
                  <w:r>
                    <w:rPr>
                      <w:rFonts w:ascii="Arial" w:eastAsia="Arial" w:hAnsi="Arial"/>
                      <w:color w:val="000000"/>
                    </w:rPr>
                    <w:t>Symptoms of illness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45A81"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0CF79"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408C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2BB59"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307B"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AEC9"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80F2A"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A964C"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4CBDC"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D8020" w14:textId="77777777" w:rsidR="000B6676" w:rsidRDefault="00D74A5F">
                  <w:pPr>
                    <w:spacing w:after="0" w:line="240" w:lineRule="auto"/>
                    <w:jc w:val="center"/>
                  </w:pPr>
                  <w:r>
                    <w:rPr>
                      <w:rFonts w:ascii="Arial" w:eastAsia="Arial" w:hAnsi="Arial"/>
                      <w:b/>
                      <w:color w:val="000000"/>
                    </w:rPr>
                    <w:t>Met</w:t>
                  </w:r>
                </w:p>
              </w:tc>
            </w:tr>
            <w:tr w:rsidR="000B6676" w14:paraId="6060AF8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85940"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54DA65" w14:textId="77777777" w:rsidR="000B6676" w:rsidRDefault="00D74A5F">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2F22" w14:textId="77777777" w:rsidR="000B6676" w:rsidRDefault="00D74A5F">
                  <w:pPr>
                    <w:spacing w:after="0" w:line="240" w:lineRule="auto"/>
                  </w:pPr>
                  <w:r>
                    <w:rPr>
                      <w:rFonts w:ascii="Arial" w:eastAsia="Arial" w:hAnsi="Arial"/>
                      <w:color w:val="000000"/>
                    </w:rPr>
                    <w:t>Medical emergency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BE80B"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1CCC7"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9E5E2"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4BEAE"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4002A"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714C3"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45DF3"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4F656"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B30E3"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F40AB" w14:textId="77777777" w:rsidR="000B6676" w:rsidRDefault="00D74A5F">
                  <w:pPr>
                    <w:spacing w:after="0" w:line="240" w:lineRule="auto"/>
                    <w:jc w:val="center"/>
                  </w:pPr>
                  <w:r>
                    <w:rPr>
                      <w:rFonts w:ascii="Arial" w:eastAsia="Arial" w:hAnsi="Arial"/>
                      <w:b/>
                      <w:color w:val="000000"/>
                    </w:rPr>
                    <w:t>Met</w:t>
                  </w:r>
                </w:p>
              </w:tc>
            </w:tr>
            <w:tr w:rsidR="000B6676" w14:paraId="7841EA5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3B5603" w14:textId="77777777" w:rsidR="000B6676" w:rsidRDefault="00D74A5F">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5FAE39" w14:textId="77777777" w:rsidR="000B6676" w:rsidRDefault="00D74A5F">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815F" w14:textId="77777777" w:rsidR="000B6676" w:rsidRDefault="00D74A5F">
                  <w:pPr>
                    <w:spacing w:after="0" w:line="240" w:lineRule="auto"/>
                  </w:pPr>
                  <w:r>
                    <w:rPr>
                      <w:rFonts w:ascii="Arial" w:eastAsia="Arial" w:hAnsi="Arial"/>
                      <w:color w:val="000000"/>
                    </w:rPr>
                    <w:t>Medication admin.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EE9FC" w14:textId="77777777" w:rsidR="000B6676" w:rsidRDefault="00D74A5F">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34589"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F5C36" w14:textId="77777777" w:rsidR="000B6676" w:rsidRDefault="00D74A5F">
                  <w:pPr>
                    <w:spacing w:after="0" w:line="240" w:lineRule="auto"/>
                    <w:jc w:val="center"/>
                  </w:pPr>
                  <w:r>
                    <w:rPr>
                      <w:rFonts w:ascii="Arial" w:eastAsia="Arial" w:hAnsi="Arial"/>
                      <w:color w:val="000000"/>
                    </w:rPr>
                    <w:t>18/18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12303" w14:textId="77777777" w:rsidR="000B6676" w:rsidRDefault="00D74A5F">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9080C" w14:textId="77777777" w:rsidR="000B6676" w:rsidRDefault="000B667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6AC05" w14:textId="77777777" w:rsidR="000B6676" w:rsidRDefault="00D74A5F">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218CD" w14:textId="77777777" w:rsidR="000B6676" w:rsidRDefault="00D74A5F">
                  <w:pPr>
                    <w:spacing w:after="0" w:line="240" w:lineRule="auto"/>
                    <w:jc w:val="center"/>
                  </w:pPr>
                  <w:r>
                    <w:rPr>
                      <w:rFonts w:ascii="Arial" w:eastAsia="Arial" w:hAnsi="Arial"/>
                      <w:color w:val="000000"/>
                    </w:rPr>
                    <w:t>4/4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E5A46"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9F531" w14:textId="77777777" w:rsidR="000B6676" w:rsidRDefault="00D74A5F">
                  <w:pPr>
                    <w:spacing w:after="0" w:line="240" w:lineRule="auto"/>
                    <w:jc w:val="center"/>
                  </w:pPr>
                  <w:r>
                    <w:rPr>
                      <w:rFonts w:ascii="Arial" w:eastAsia="Arial" w:hAnsi="Arial"/>
                      <w:b/>
                      <w:color w:val="000000"/>
                    </w:rPr>
                    <w:t>24/24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01066" w14:textId="77777777" w:rsidR="000B6676" w:rsidRDefault="00D74A5F">
                  <w:pPr>
                    <w:spacing w:after="0" w:line="240" w:lineRule="auto"/>
                    <w:jc w:val="center"/>
                  </w:pPr>
                  <w:r>
                    <w:rPr>
                      <w:rFonts w:ascii="Arial" w:eastAsia="Arial" w:hAnsi="Arial"/>
                      <w:b/>
                      <w:color w:val="000000"/>
                    </w:rPr>
                    <w:t>Met</w:t>
                  </w:r>
                </w:p>
              </w:tc>
            </w:tr>
            <w:tr w:rsidR="000B6676" w14:paraId="27D40F9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C85B9C"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6F2C25" w14:textId="77777777" w:rsidR="000B6676" w:rsidRDefault="00D74A5F">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D2AF5" w14:textId="77777777" w:rsidR="000B6676" w:rsidRDefault="00D74A5F">
                  <w:pPr>
                    <w:spacing w:after="0" w:line="240" w:lineRule="auto"/>
                  </w:pPr>
                  <w:r>
                    <w:rPr>
                      <w:rFonts w:ascii="Arial" w:eastAsia="Arial" w:hAnsi="Arial"/>
                      <w:color w:val="000000"/>
                    </w:rPr>
                    <w:t>Health protect.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5D697"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633AD"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93F00"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2C3F5"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4697F"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FD84C"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9A710"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AE74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78029"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C77FE" w14:textId="77777777" w:rsidR="000B6676" w:rsidRDefault="00D74A5F">
                  <w:pPr>
                    <w:spacing w:after="0" w:line="240" w:lineRule="auto"/>
                    <w:jc w:val="center"/>
                  </w:pPr>
                  <w:r>
                    <w:rPr>
                      <w:rFonts w:ascii="Arial" w:eastAsia="Arial" w:hAnsi="Arial"/>
                      <w:b/>
                      <w:color w:val="000000"/>
                    </w:rPr>
                    <w:t>Met</w:t>
                  </w:r>
                </w:p>
              </w:tc>
            </w:tr>
            <w:tr w:rsidR="000B6676" w14:paraId="346243D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67A054"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7E6306" w14:textId="77777777" w:rsidR="000B6676" w:rsidRDefault="00D74A5F">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9B2FA" w14:textId="77777777" w:rsidR="000B6676" w:rsidRDefault="00D74A5F">
                  <w:pPr>
                    <w:spacing w:after="0" w:line="240" w:lineRule="auto"/>
                  </w:pPr>
                  <w:r>
                    <w:rPr>
                      <w:rFonts w:ascii="Arial" w:eastAsia="Arial" w:hAnsi="Arial"/>
                      <w:color w:val="000000"/>
                    </w:rPr>
                    <w:t xml:space="preserve">Supervision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3D378" w14:textId="77777777" w:rsidR="000B6676" w:rsidRDefault="00D74A5F">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49AB3" w14:textId="77777777" w:rsidR="000B6676" w:rsidRDefault="00D74A5F">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FCBD3" w14:textId="77777777" w:rsidR="000B6676" w:rsidRDefault="00D74A5F">
                  <w:pPr>
                    <w:spacing w:after="0" w:line="240" w:lineRule="auto"/>
                    <w:jc w:val="center"/>
                  </w:pPr>
                  <w:r>
                    <w:rPr>
                      <w:rFonts w:ascii="Arial" w:eastAsia="Arial" w:hAnsi="Arial"/>
                      <w:color w:val="000000"/>
                    </w:rPr>
                    <w:t>18/18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B2ECD" w14:textId="77777777" w:rsidR="000B6676" w:rsidRDefault="00D74A5F">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F3D74" w14:textId="77777777" w:rsidR="000B6676" w:rsidRDefault="00D74A5F">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5297D" w14:textId="77777777" w:rsidR="000B6676" w:rsidRDefault="00D74A5F">
                  <w:pPr>
                    <w:spacing w:after="0" w:line="240" w:lineRule="auto"/>
                    <w:jc w:val="center"/>
                  </w:pPr>
                  <w:r>
                    <w:rPr>
                      <w:rFonts w:ascii="Arial" w:eastAsia="Arial" w:hAnsi="Arial"/>
                      <w:color w:val="000000"/>
                    </w:rPr>
                    <w:t>0/1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5698A" w14:textId="77777777" w:rsidR="000B6676" w:rsidRDefault="00D74A5F">
                  <w:pPr>
                    <w:spacing w:after="0" w:line="240" w:lineRule="auto"/>
                    <w:jc w:val="center"/>
                  </w:pPr>
                  <w:r>
                    <w:rPr>
                      <w:rFonts w:ascii="Arial" w:eastAsia="Arial" w:hAnsi="Arial"/>
                      <w:color w:val="000000"/>
                    </w:rPr>
                    <w:t>4/4</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ECEC4"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F03F3" w14:textId="77777777" w:rsidR="000B6676" w:rsidRDefault="00D74A5F">
                  <w:pPr>
                    <w:spacing w:after="0" w:line="240" w:lineRule="auto"/>
                    <w:jc w:val="center"/>
                  </w:pPr>
                  <w:r>
                    <w:rPr>
                      <w:rFonts w:ascii="Arial" w:eastAsia="Arial" w:hAnsi="Arial"/>
                      <w:b/>
                      <w:color w:val="000000"/>
                    </w:rPr>
                    <w:t>25/26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77DCE" w14:textId="77777777" w:rsidR="000B6676" w:rsidRDefault="00D74A5F">
                  <w:pPr>
                    <w:spacing w:after="0" w:line="240" w:lineRule="auto"/>
                    <w:jc w:val="center"/>
                  </w:pPr>
                  <w:r>
                    <w:rPr>
                      <w:rFonts w:ascii="Arial" w:eastAsia="Arial" w:hAnsi="Arial"/>
                      <w:b/>
                      <w:color w:val="000000"/>
                    </w:rPr>
                    <w:t>Met</w:t>
                  </w:r>
                  <w:r>
                    <w:rPr>
                      <w:rFonts w:ascii="Arial" w:eastAsia="Arial" w:hAnsi="Arial"/>
                      <w:b/>
                      <w:color w:val="000000"/>
                    </w:rPr>
                    <w:br/>
                    <w:t>(96.15 %)</w:t>
                  </w:r>
                </w:p>
              </w:tc>
            </w:tr>
            <w:tr w:rsidR="000B6676" w14:paraId="5A561B3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D1808C"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3D54D9" w14:textId="77777777" w:rsidR="000B6676" w:rsidRDefault="00D74A5F">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CE871" w14:textId="77777777" w:rsidR="000B6676" w:rsidRDefault="00D74A5F">
                  <w:pPr>
                    <w:spacing w:after="0" w:line="240" w:lineRule="auto"/>
                  </w:pPr>
                  <w:r>
                    <w:rPr>
                      <w:rFonts w:ascii="Arial" w:eastAsia="Arial" w:hAnsi="Arial"/>
                      <w:color w:val="000000"/>
                    </w:rPr>
                    <w:t>Required assessments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E0832"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D5B81"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C28BA"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31846"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711D2"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35758"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A8B56"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016D8"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92393"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6A6B3" w14:textId="77777777" w:rsidR="000B6676" w:rsidRDefault="00D74A5F">
                  <w:pPr>
                    <w:spacing w:after="0" w:line="240" w:lineRule="auto"/>
                    <w:jc w:val="center"/>
                  </w:pPr>
                  <w:r>
                    <w:rPr>
                      <w:rFonts w:ascii="Arial" w:eastAsia="Arial" w:hAnsi="Arial"/>
                      <w:b/>
                      <w:color w:val="000000"/>
                    </w:rPr>
                    <w:t>Met</w:t>
                  </w:r>
                </w:p>
              </w:tc>
            </w:tr>
            <w:tr w:rsidR="000B6676" w14:paraId="2BB5067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5FB087"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03FBD1" w14:textId="77777777" w:rsidR="000B6676" w:rsidRDefault="00D74A5F">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0536B" w14:textId="77777777" w:rsidR="000B6676" w:rsidRDefault="00D74A5F">
                  <w:pPr>
                    <w:spacing w:after="0" w:line="240" w:lineRule="auto"/>
                  </w:pPr>
                  <w:r>
                    <w:rPr>
                      <w:rFonts w:ascii="Arial" w:eastAsia="Arial" w:hAnsi="Arial"/>
                      <w:color w:val="000000"/>
                    </w:rPr>
                    <w:t>Support strategies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D2F8D" w14:textId="77777777" w:rsidR="000B6676" w:rsidRDefault="00D74A5F">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5FB7B"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D6D8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0D28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A4FA0"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D9640"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9E904"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D4181"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6BFDD"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B5E80" w14:textId="77777777" w:rsidR="000B6676" w:rsidRDefault="00D74A5F">
                  <w:pPr>
                    <w:spacing w:after="0" w:line="240" w:lineRule="auto"/>
                    <w:jc w:val="center"/>
                  </w:pPr>
                  <w:r>
                    <w:rPr>
                      <w:rFonts w:ascii="Arial" w:eastAsia="Arial" w:hAnsi="Arial"/>
                      <w:b/>
                      <w:color w:val="000000"/>
                    </w:rPr>
                    <w:t>Not Met</w:t>
                  </w:r>
                  <w:r>
                    <w:rPr>
                      <w:rFonts w:ascii="Arial" w:eastAsia="Arial" w:hAnsi="Arial"/>
                      <w:b/>
                      <w:color w:val="000000"/>
                    </w:rPr>
                    <w:br/>
                  </w:r>
                </w:p>
              </w:tc>
            </w:tr>
            <w:tr w:rsidR="000B6676" w14:paraId="09C9477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C65614"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E11C5A" w14:textId="77777777" w:rsidR="000B6676" w:rsidRDefault="00D74A5F">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96F6E" w14:textId="77777777" w:rsidR="000B6676" w:rsidRDefault="00D74A5F">
                  <w:pPr>
                    <w:spacing w:after="0" w:line="240" w:lineRule="auto"/>
                  </w:pPr>
                  <w:r>
                    <w:rPr>
                      <w:rFonts w:ascii="Arial" w:eastAsia="Arial" w:hAnsi="Arial"/>
                      <w:color w:val="000000"/>
                    </w:rPr>
                    <w:t>Strategies implemented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4946C"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EB553"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EEC92"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67873"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7C4B2"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1B050"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5CA21"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7F807"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30C8C"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525D6" w14:textId="77777777" w:rsidR="000B6676" w:rsidRDefault="00D74A5F">
                  <w:pPr>
                    <w:spacing w:after="0" w:line="240" w:lineRule="auto"/>
                    <w:jc w:val="center"/>
                  </w:pPr>
                  <w:r>
                    <w:rPr>
                      <w:rFonts w:ascii="Arial" w:eastAsia="Arial" w:hAnsi="Arial"/>
                      <w:b/>
                      <w:color w:val="000000"/>
                    </w:rPr>
                    <w:t>Not Met</w:t>
                  </w:r>
                  <w:r>
                    <w:rPr>
                      <w:rFonts w:ascii="Arial" w:eastAsia="Arial" w:hAnsi="Arial"/>
                      <w:b/>
                      <w:color w:val="000000"/>
                    </w:rPr>
                    <w:br/>
                  </w:r>
                </w:p>
              </w:tc>
            </w:tr>
            <w:tr w:rsidR="000B6676" w14:paraId="500AB34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C6F646"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E299B2" w14:textId="77777777" w:rsidR="000B6676" w:rsidRDefault="00D74A5F">
                  <w:pPr>
                    <w:spacing w:after="0" w:line="240" w:lineRule="auto"/>
                  </w:pPr>
                  <w:r>
                    <w:rPr>
                      <w:rFonts w:ascii="Arial" w:eastAsia="Arial" w:hAnsi="Arial"/>
                      <w:color w:val="000000"/>
                    </w:rPr>
                    <w:t xml:space="preserve"> L89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F1956" w14:textId="77777777" w:rsidR="000B6676" w:rsidRDefault="00D74A5F">
                  <w:pPr>
                    <w:spacing w:after="0" w:line="240" w:lineRule="auto"/>
                  </w:pPr>
                  <w:r>
                    <w:rPr>
                      <w:rFonts w:ascii="Arial" w:eastAsia="Arial" w:hAnsi="Arial"/>
                      <w:color w:val="000000"/>
                    </w:rPr>
                    <w:t>Complaint and resolution process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B994A"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46355"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3859F"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A2B7C"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2FE4E"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2AA0A"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201D9"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DAEDD"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9FD4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279F" w14:textId="77777777" w:rsidR="000B6676" w:rsidRDefault="00D74A5F">
                  <w:pPr>
                    <w:spacing w:after="0" w:line="240" w:lineRule="auto"/>
                    <w:jc w:val="center"/>
                  </w:pPr>
                  <w:r>
                    <w:rPr>
                      <w:rFonts w:ascii="Arial" w:eastAsia="Arial" w:hAnsi="Arial"/>
                      <w:b/>
                      <w:color w:val="000000"/>
                    </w:rPr>
                    <w:t>Met</w:t>
                  </w:r>
                </w:p>
              </w:tc>
            </w:tr>
            <w:tr w:rsidR="000B6676" w14:paraId="73FA40F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8CDE05"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2E523D" w14:textId="77777777" w:rsidR="000B6676" w:rsidRDefault="00D74A5F">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5C1A2" w14:textId="77777777" w:rsidR="000B6676" w:rsidRDefault="00D74A5F">
                  <w:pPr>
                    <w:spacing w:after="0" w:line="240" w:lineRule="auto"/>
                  </w:pPr>
                  <w:r>
                    <w:rPr>
                      <w:rFonts w:ascii="Arial" w:eastAsia="Arial" w:hAnsi="Arial"/>
                      <w:color w:val="000000"/>
                    </w:rPr>
                    <w:t>Personal space/ bedroom 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224AA" w14:textId="77777777" w:rsidR="000B6676" w:rsidRDefault="00D74A5F">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56C2A"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3825E"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D1456"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1E5F4"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FC31D"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D2AF1"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53FB0"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8F836"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70F15" w14:textId="77777777" w:rsidR="000B6676" w:rsidRDefault="00D74A5F">
                  <w:pPr>
                    <w:spacing w:after="0" w:line="240" w:lineRule="auto"/>
                    <w:jc w:val="center"/>
                  </w:pPr>
                  <w:r>
                    <w:rPr>
                      <w:rFonts w:ascii="Arial" w:eastAsia="Arial" w:hAnsi="Arial"/>
                      <w:b/>
                      <w:color w:val="000000"/>
                    </w:rPr>
                    <w:t>Met</w:t>
                  </w:r>
                </w:p>
              </w:tc>
            </w:tr>
            <w:tr w:rsidR="000B6676" w14:paraId="431D565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9A2CC0"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B39B70" w14:textId="77777777" w:rsidR="000B6676" w:rsidRDefault="00D74A5F">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F01C9" w14:textId="77777777" w:rsidR="000B6676" w:rsidRDefault="00D74A5F">
                  <w:pPr>
                    <w:spacing w:after="0" w:line="240" w:lineRule="auto"/>
                  </w:pPr>
                  <w:r>
                    <w:rPr>
                      <w:rFonts w:ascii="Arial" w:eastAsia="Arial" w:hAnsi="Arial"/>
                      <w:color w:val="000000"/>
                    </w:rPr>
                    <w:t>Incident management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45DA7" w14:textId="77777777" w:rsidR="000B6676" w:rsidRDefault="00D74A5F">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99D26" w14:textId="77777777" w:rsidR="000B6676" w:rsidRDefault="00D74A5F">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E673D" w14:textId="77777777" w:rsidR="000B6676" w:rsidRDefault="00D74A5F">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B5DFD" w14:textId="77777777" w:rsidR="000B6676" w:rsidRDefault="00D74A5F">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17526" w14:textId="77777777" w:rsidR="000B6676" w:rsidRDefault="00D74A5F">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7FC29" w14:textId="77777777" w:rsidR="000B6676" w:rsidRDefault="00D74A5F">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18411" w14:textId="77777777" w:rsidR="000B6676" w:rsidRDefault="00D74A5F">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44B7A" w14:textId="77777777" w:rsidR="000B6676" w:rsidRDefault="00D74A5F">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07638" w14:textId="77777777" w:rsidR="000B6676" w:rsidRDefault="00D74A5F">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3EF3B" w14:textId="77777777" w:rsidR="000B6676" w:rsidRDefault="00D74A5F">
                  <w:pPr>
                    <w:spacing w:after="0" w:line="240" w:lineRule="auto"/>
                    <w:jc w:val="center"/>
                  </w:pPr>
                  <w:r>
                    <w:rPr>
                      <w:rFonts w:ascii="Arial" w:eastAsia="Arial" w:hAnsi="Arial"/>
                      <w:b/>
                      <w:color w:val="000000"/>
                    </w:rPr>
                    <w:t>Met</w:t>
                  </w:r>
                </w:p>
              </w:tc>
            </w:tr>
            <w:tr w:rsidR="000B6676" w14:paraId="2D8050B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863261"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524786DC" w14:textId="77777777" w:rsidR="000B6676" w:rsidRDefault="00D74A5F">
                  <w:pPr>
                    <w:spacing w:after="0" w:line="240" w:lineRule="auto"/>
                  </w:pPr>
                  <w:r>
                    <w:rPr>
                      <w:rFonts w:ascii="Arial" w:eastAsia="Arial" w:hAnsi="Arial"/>
                      <w:b/>
                      <w:color w:val="000000"/>
                    </w:rPr>
                    <w:t>#Std. Met/# 80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D74AD" w14:textId="77777777" w:rsidR="000B6676" w:rsidRDefault="000B6676">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1C0A7" w14:textId="77777777" w:rsidR="000B6676" w:rsidRDefault="000B6676">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89C28" w14:textId="77777777" w:rsidR="000B6676" w:rsidRDefault="000B6676">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BB465" w14:textId="77777777" w:rsidR="000B6676" w:rsidRDefault="000B6676">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48F4A" w14:textId="77777777" w:rsidR="000B6676" w:rsidRDefault="000B667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9C275" w14:textId="77777777" w:rsidR="000B6676" w:rsidRDefault="000B667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5BB4D" w14:textId="77777777" w:rsidR="000B6676" w:rsidRDefault="000B667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F46AD" w14:textId="77777777" w:rsidR="000B6676" w:rsidRDefault="000B6676">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71C30"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11FE6" w14:textId="77777777" w:rsidR="000B6676" w:rsidRDefault="00D74A5F">
                  <w:pPr>
                    <w:spacing w:after="0" w:line="240" w:lineRule="auto"/>
                    <w:jc w:val="center"/>
                  </w:pPr>
                  <w:r>
                    <w:rPr>
                      <w:rFonts w:ascii="Arial" w:eastAsia="Arial" w:hAnsi="Arial"/>
                      <w:b/>
                      <w:color w:val="000000"/>
                    </w:rPr>
                    <w:t>74/80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198D0" w14:textId="77777777" w:rsidR="000B6676" w:rsidRDefault="000B6676">
                  <w:pPr>
                    <w:spacing w:after="0" w:line="240" w:lineRule="auto"/>
                    <w:rPr>
                      <w:sz w:val="0"/>
                    </w:rPr>
                  </w:pPr>
                </w:p>
              </w:tc>
            </w:tr>
            <w:tr w:rsidR="000B6676" w14:paraId="660120C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A608CD"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C6568" w14:textId="77777777" w:rsidR="000B6676" w:rsidRDefault="00D74A5F">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B24D2" w14:textId="77777777" w:rsidR="000B6676" w:rsidRDefault="000B6676">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3E32" w14:textId="77777777" w:rsidR="000B6676" w:rsidRDefault="000B6676">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EB698" w14:textId="77777777" w:rsidR="000B6676" w:rsidRDefault="000B6676">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FA210" w14:textId="77777777" w:rsidR="000B6676" w:rsidRDefault="000B6676">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9062B" w14:textId="77777777" w:rsidR="000B6676" w:rsidRDefault="000B667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E8EF6" w14:textId="77777777" w:rsidR="000B6676" w:rsidRDefault="000B667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F7092" w14:textId="77777777" w:rsidR="000B6676" w:rsidRDefault="000B667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E7EE1" w14:textId="77777777" w:rsidR="000B6676" w:rsidRDefault="000B6676">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688E1"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E056A" w14:textId="77777777" w:rsidR="000B6676" w:rsidRDefault="00D74A5F">
                  <w:pPr>
                    <w:spacing w:after="0" w:line="240" w:lineRule="auto"/>
                    <w:jc w:val="center"/>
                  </w:pPr>
                  <w:r>
                    <w:rPr>
                      <w:rFonts w:ascii="Arial" w:eastAsia="Arial" w:hAnsi="Arial"/>
                      <w:b/>
                      <w:color w:val="000000"/>
                    </w:rPr>
                    <w:t>83/90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2A002" w14:textId="77777777" w:rsidR="000B6676" w:rsidRDefault="000B6676">
                  <w:pPr>
                    <w:spacing w:after="0" w:line="240" w:lineRule="auto"/>
                    <w:rPr>
                      <w:sz w:val="0"/>
                    </w:rPr>
                  </w:pPr>
                </w:p>
              </w:tc>
            </w:tr>
            <w:tr w:rsidR="000B6676" w14:paraId="2F9FC78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543B87" w14:textId="77777777" w:rsidR="000B6676" w:rsidRDefault="000B667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7C88D4" w14:textId="77777777" w:rsidR="000B6676" w:rsidRDefault="000B6676">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9FE3D" w14:textId="77777777" w:rsidR="000B6676" w:rsidRDefault="000B6676">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B401B" w14:textId="77777777" w:rsidR="000B6676" w:rsidRDefault="000B6676">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0C65" w14:textId="77777777" w:rsidR="000B6676" w:rsidRDefault="000B6676">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36E90" w14:textId="77777777" w:rsidR="000B6676" w:rsidRDefault="000B6676">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54521" w14:textId="77777777" w:rsidR="000B6676" w:rsidRDefault="000B667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9F361" w14:textId="77777777" w:rsidR="000B6676" w:rsidRDefault="000B667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ABBC2" w14:textId="77777777" w:rsidR="000B6676" w:rsidRDefault="000B667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1F46B" w14:textId="77777777" w:rsidR="000B6676" w:rsidRDefault="000B6676">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78C6" w14:textId="77777777" w:rsidR="000B6676" w:rsidRDefault="000B667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81DD7" w14:textId="77777777" w:rsidR="000B6676" w:rsidRDefault="00D74A5F">
                  <w:pPr>
                    <w:spacing w:after="0" w:line="240" w:lineRule="auto"/>
                    <w:jc w:val="center"/>
                  </w:pPr>
                  <w:r>
                    <w:rPr>
                      <w:rFonts w:ascii="Arial" w:eastAsia="Arial" w:hAnsi="Arial"/>
                      <w:b/>
                      <w:color w:val="000000"/>
                    </w:rPr>
                    <w:t>92.22%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DC01C" w14:textId="77777777" w:rsidR="000B6676" w:rsidRDefault="000B6676">
                  <w:pPr>
                    <w:spacing w:after="0" w:line="240" w:lineRule="auto"/>
                    <w:rPr>
                      <w:sz w:val="0"/>
                    </w:rPr>
                  </w:pPr>
                </w:p>
              </w:tc>
            </w:tr>
          </w:tbl>
          <w:p w14:paraId="1FB5E886" w14:textId="77777777" w:rsidR="000B6676" w:rsidRDefault="000B6676">
            <w:pPr>
              <w:spacing w:after="0" w:line="240" w:lineRule="auto"/>
            </w:pPr>
          </w:p>
        </w:tc>
        <w:tc>
          <w:tcPr>
            <w:tcW w:w="539" w:type="dxa"/>
            <w:hMerge/>
          </w:tcPr>
          <w:p w14:paraId="20A620CB" w14:textId="77777777" w:rsidR="000B6676" w:rsidRDefault="000B6676">
            <w:pPr>
              <w:pStyle w:val="EmptyCellLayoutStyle"/>
              <w:spacing w:after="0" w:line="240" w:lineRule="auto"/>
            </w:pPr>
          </w:p>
        </w:tc>
        <w:tc>
          <w:tcPr>
            <w:tcW w:w="360" w:type="dxa"/>
            <w:hMerge/>
          </w:tcPr>
          <w:p w14:paraId="2044C37F" w14:textId="77777777" w:rsidR="000B6676" w:rsidRDefault="000B6676">
            <w:pPr>
              <w:pStyle w:val="EmptyCellLayoutStyle"/>
              <w:spacing w:after="0" w:line="240" w:lineRule="auto"/>
            </w:pPr>
          </w:p>
        </w:tc>
        <w:tc>
          <w:tcPr>
            <w:tcW w:w="2434" w:type="dxa"/>
            <w:hMerge/>
          </w:tcPr>
          <w:p w14:paraId="090C9803" w14:textId="77777777" w:rsidR="000B6676" w:rsidRDefault="000B6676">
            <w:pPr>
              <w:pStyle w:val="EmptyCellLayoutStyle"/>
              <w:spacing w:after="0" w:line="240" w:lineRule="auto"/>
            </w:pPr>
          </w:p>
        </w:tc>
        <w:tc>
          <w:tcPr>
            <w:tcW w:w="312" w:type="dxa"/>
            <w:hMerge/>
          </w:tcPr>
          <w:p w14:paraId="43305965" w14:textId="77777777" w:rsidR="000B6676" w:rsidRDefault="000B6676">
            <w:pPr>
              <w:pStyle w:val="EmptyCellLayoutStyle"/>
              <w:spacing w:after="0" w:line="240" w:lineRule="auto"/>
            </w:pPr>
          </w:p>
        </w:tc>
        <w:tc>
          <w:tcPr>
            <w:tcW w:w="24" w:type="dxa"/>
            <w:gridSpan w:val="6"/>
            <w:hMerge/>
          </w:tcPr>
          <w:p w14:paraId="30E25B46" w14:textId="77777777" w:rsidR="000B6676" w:rsidRDefault="000B6676">
            <w:pPr>
              <w:pStyle w:val="EmptyCellLayoutStyle"/>
              <w:spacing w:after="0" w:line="240" w:lineRule="auto"/>
            </w:pPr>
          </w:p>
        </w:tc>
      </w:tr>
      <w:tr w:rsidR="000B6676" w14:paraId="0C937A0B" w14:textId="77777777">
        <w:trPr>
          <w:trHeight w:val="900"/>
        </w:trPr>
        <w:tc>
          <w:tcPr>
            <w:tcW w:w="180" w:type="dxa"/>
          </w:tcPr>
          <w:p w14:paraId="49F1BE71" w14:textId="77777777" w:rsidR="000B6676" w:rsidRDefault="000B6676">
            <w:pPr>
              <w:pStyle w:val="EmptyCellLayoutStyle"/>
              <w:spacing w:after="0" w:line="240" w:lineRule="auto"/>
            </w:pPr>
          </w:p>
        </w:tc>
        <w:tc>
          <w:tcPr>
            <w:tcW w:w="5580" w:type="dxa"/>
            <w:gridSpan w:val="6"/>
          </w:tcPr>
          <w:p w14:paraId="5A23CDB1" w14:textId="77777777" w:rsidR="000B6676" w:rsidRDefault="000B6676">
            <w:pPr>
              <w:pStyle w:val="EmptyCellLayoutStyle"/>
              <w:spacing w:after="0" w:line="240" w:lineRule="auto"/>
            </w:pPr>
          </w:p>
        </w:tc>
        <w:tc>
          <w:tcPr>
            <w:tcW w:w="539" w:type="dxa"/>
          </w:tcPr>
          <w:p w14:paraId="2A96D492" w14:textId="77777777" w:rsidR="000B6676" w:rsidRDefault="000B6676">
            <w:pPr>
              <w:pStyle w:val="EmptyCellLayoutStyle"/>
              <w:spacing w:after="0" w:line="240" w:lineRule="auto"/>
            </w:pPr>
          </w:p>
        </w:tc>
        <w:tc>
          <w:tcPr>
            <w:tcW w:w="360" w:type="dxa"/>
          </w:tcPr>
          <w:p w14:paraId="7765B3A3" w14:textId="77777777" w:rsidR="000B6676" w:rsidRDefault="000B6676">
            <w:pPr>
              <w:pStyle w:val="EmptyCellLayoutStyle"/>
              <w:spacing w:after="0" w:line="240" w:lineRule="auto"/>
            </w:pPr>
          </w:p>
        </w:tc>
        <w:tc>
          <w:tcPr>
            <w:tcW w:w="2434" w:type="dxa"/>
          </w:tcPr>
          <w:p w14:paraId="13A962D0" w14:textId="77777777" w:rsidR="000B6676" w:rsidRDefault="000B6676">
            <w:pPr>
              <w:pStyle w:val="EmptyCellLayoutStyle"/>
              <w:spacing w:after="0" w:line="240" w:lineRule="auto"/>
            </w:pPr>
          </w:p>
        </w:tc>
        <w:tc>
          <w:tcPr>
            <w:tcW w:w="312" w:type="dxa"/>
          </w:tcPr>
          <w:p w14:paraId="64407CEF" w14:textId="77777777" w:rsidR="000B6676" w:rsidRDefault="000B6676">
            <w:pPr>
              <w:pStyle w:val="EmptyCellLayoutStyle"/>
              <w:spacing w:after="0" w:line="240" w:lineRule="auto"/>
            </w:pPr>
          </w:p>
        </w:tc>
        <w:tc>
          <w:tcPr>
            <w:tcW w:w="24" w:type="dxa"/>
          </w:tcPr>
          <w:p w14:paraId="1905BF95" w14:textId="77777777" w:rsidR="000B6676" w:rsidRDefault="000B6676">
            <w:pPr>
              <w:pStyle w:val="EmptyCellLayoutStyle"/>
              <w:spacing w:after="0" w:line="240" w:lineRule="auto"/>
            </w:pPr>
          </w:p>
        </w:tc>
      </w:tr>
      <w:tr w:rsidR="000B6676" w14:paraId="17A4C4AE" w14:textId="77777777">
        <w:trPr>
          <w:trHeight w:val="359"/>
        </w:trPr>
        <w:tc>
          <w:tcPr>
            <w:tcW w:w="180" w:type="dxa"/>
          </w:tcPr>
          <w:p w14:paraId="10BDB358" w14:textId="77777777" w:rsidR="000B6676" w:rsidRDefault="000B6676">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0B6676" w14:paraId="0980F267" w14:textId="77777777">
              <w:trPr>
                <w:trHeight w:val="282"/>
              </w:trPr>
              <w:tc>
                <w:tcPr>
                  <w:tcW w:w="5580" w:type="dxa"/>
                  <w:tcBorders>
                    <w:top w:val="nil"/>
                    <w:left w:val="nil"/>
                    <w:bottom w:val="nil"/>
                    <w:right w:val="nil"/>
                  </w:tcBorders>
                  <w:tcMar>
                    <w:top w:w="39" w:type="dxa"/>
                    <w:left w:w="39" w:type="dxa"/>
                    <w:bottom w:w="39" w:type="dxa"/>
                    <w:right w:w="39" w:type="dxa"/>
                  </w:tcMar>
                </w:tcPr>
                <w:p w14:paraId="5895E50C" w14:textId="77777777" w:rsidR="000B6676" w:rsidRDefault="00D74A5F">
                  <w:pPr>
                    <w:spacing w:after="0" w:line="240" w:lineRule="auto"/>
                  </w:pPr>
                  <w:r>
                    <w:rPr>
                      <w:rFonts w:ascii="Arial" w:eastAsia="Arial" w:hAnsi="Arial"/>
                      <w:b/>
                      <w:color w:val="000000"/>
                    </w:rPr>
                    <w:t>Employment and Day Supports:</w:t>
                  </w:r>
                </w:p>
              </w:tc>
            </w:tr>
          </w:tbl>
          <w:p w14:paraId="32E00241" w14:textId="77777777" w:rsidR="000B6676" w:rsidRDefault="000B6676">
            <w:pPr>
              <w:spacing w:after="0" w:line="240" w:lineRule="auto"/>
            </w:pPr>
          </w:p>
        </w:tc>
        <w:tc>
          <w:tcPr>
            <w:tcW w:w="539" w:type="dxa"/>
          </w:tcPr>
          <w:p w14:paraId="56C3513A" w14:textId="77777777" w:rsidR="000B6676" w:rsidRDefault="000B6676">
            <w:pPr>
              <w:pStyle w:val="EmptyCellLayoutStyle"/>
              <w:spacing w:after="0" w:line="240" w:lineRule="auto"/>
            </w:pPr>
          </w:p>
        </w:tc>
        <w:tc>
          <w:tcPr>
            <w:tcW w:w="360" w:type="dxa"/>
          </w:tcPr>
          <w:p w14:paraId="1E100134" w14:textId="77777777" w:rsidR="000B6676" w:rsidRDefault="000B6676">
            <w:pPr>
              <w:pStyle w:val="EmptyCellLayoutStyle"/>
              <w:spacing w:after="0" w:line="240" w:lineRule="auto"/>
            </w:pPr>
          </w:p>
        </w:tc>
        <w:tc>
          <w:tcPr>
            <w:tcW w:w="2434" w:type="dxa"/>
          </w:tcPr>
          <w:p w14:paraId="670AE747" w14:textId="77777777" w:rsidR="000B6676" w:rsidRDefault="000B6676">
            <w:pPr>
              <w:pStyle w:val="EmptyCellLayoutStyle"/>
              <w:spacing w:after="0" w:line="240" w:lineRule="auto"/>
            </w:pPr>
          </w:p>
        </w:tc>
        <w:tc>
          <w:tcPr>
            <w:tcW w:w="312" w:type="dxa"/>
          </w:tcPr>
          <w:p w14:paraId="28578242" w14:textId="77777777" w:rsidR="000B6676" w:rsidRDefault="000B6676">
            <w:pPr>
              <w:pStyle w:val="EmptyCellLayoutStyle"/>
              <w:spacing w:after="0" w:line="240" w:lineRule="auto"/>
            </w:pPr>
          </w:p>
        </w:tc>
        <w:tc>
          <w:tcPr>
            <w:tcW w:w="24" w:type="dxa"/>
          </w:tcPr>
          <w:p w14:paraId="402CF44B" w14:textId="77777777" w:rsidR="000B6676" w:rsidRDefault="000B6676">
            <w:pPr>
              <w:pStyle w:val="EmptyCellLayoutStyle"/>
              <w:spacing w:after="0" w:line="240" w:lineRule="auto"/>
            </w:pPr>
          </w:p>
        </w:tc>
      </w:tr>
      <w:tr w:rsidR="000B6676" w14:paraId="310A5BAE" w14:textId="77777777">
        <w:trPr>
          <w:trHeight w:val="179"/>
        </w:trPr>
        <w:tc>
          <w:tcPr>
            <w:tcW w:w="180" w:type="dxa"/>
          </w:tcPr>
          <w:p w14:paraId="2719FC1D" w14:textId="77777777" w:rsidR="000B6676" w:rsidRDefault="000B6676">
            <w:pPr>
              <w:pStyle w:val="EmptyCellLayoutStyle"/>
              <w:spacing w:after="0" w:line="240" w:lineRule="auto"/>
            </w:pPr>
          </w:p>
        </w:tc>
        <w:tc>
          <w:tcPr>
            <w:tcW w:w="5580" w:type="dxa"/>
            <w:gridSpan w:val="6"/>
          </w:tcPr>
          <w:p w14:paraId="2AE9A127" w14:textId="77777777" w:rsidR="000B6676" w:rsidRDefault="000B6676">
            <w:pPr>
              <w:pStyle w:val="EmptyCellLayoutStyle"/>
              <w:spacing w:after="0" w:line="240" w:lineRule="auto"/>
            </w:pPr>
          </w:p>
        </w:tc>
        <w:tc>
          <w:tcPr>
            <w:tcW w:w="539" w:type="dxa"/>
          </w:tcPr>
          <w:p w14:paraId="5FD82CFB" w14:textId="77777777" w:rsidR="000B6676" w:rsidRDefault="000B6676">
            <w:pPr>
              <w:pStyle w:val="EmptyCellLayoutStyle"/>
              <w:spacing w:after="0" w:line="240" w:lineRule="auto"/>
            </w:pPr>
          </w:p>
        </w:tc>
        <w:tc>
          <w:tcPr>
            <w:tcW w:w="360" w:type="dxa"/>
          </w:tcPr>
          <w:p w14:paraId="034294E5" w14:textId="77777777" w:rsidR="000B6676" w:rsidRDefault="000B6676">
            <w:pPr>
              <w:pStyle w:val="EmptyCellLayoutStyle"/>
              <w:spacing w:after="0" w:line="240" w:lineRule="auto"/>
            </w:pPr>
          </w:p>
        </w:tc>
        <w:tc>
          <w:tcPr>
            <w:tcW w:w="2434" w:type="dxa"/>
          </w:tcPr>
          <w:p w14:paraId="2C56C466" w14:textId="77777777" w:rsidR="000B6676" w:rsidRDefault="000B6676">
            <w:pPr>
              <w:pStyle w:val="EmptyCellLayoutStyle"/>
              <w:spacing w:after="0" w:line="240" w:lineRule="auto"/>
            </w:pPr>
          </w:p>
        </w:tc>
        <w:tc>
          <w:tcPr>
            <w:tcW w:w="312" w:type="dxa"/>
          </w:tcPr>
          <w:p w14:paraId="17B9412B" w14:textId="77777777" w:rsidR="000B6676" w:rsidRDefault="000B6676">
            <w:pPr>
              <w:pStyle w:val="EmptyCellLayoutStyle"/>
              <w:spacing w:after="0" w:line="240" w:lineRule="auto"/>
            </w:pPr>
          </w:p>
        </w:tc>
        <w:tc>
          <w:tcPr>
            <w:tcW w:w="24" w:type="dxa"/>
          </w:tcPr>
          <w:p w14:paraId="3905DD5F" w14:textId="77777777" w:rsidR="000B6676" w:rsidRDefault="000B6676">
            <w:pPr>
              <w:pStyle w:val="EmptyCellLayoutStyle"/>
              <w:spacing w:after="0" w:line="240" w:lineRule="auto"/>
            </w:pPr>
          </w:p>
        </w:tc>
      </w:tr>
      <w:tr w:rsidR="000B6676" w14:paraId="02C8BB6D" w14:textId="77777777">
        <w:tc>
          <w:tcPr>
            <w:tcW w:w="180" w:type="dxa"/>
          </w:tcPr>
          <w:p w14:paraId="756BF7B4" w14:textId="77777777" w:rsidR="000B6676" w:rsidRDefault="000B6676">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93"/>
              <w:gridCol w:w="2035"/>
              <w:gridCol w:w="958"/>
              <w:gridCol w:w="1003"/>
              <w:gridCol w:w="1023"/>
              <w:gridCol w:w="824"/>
              <w:gridCol w:w="838"/>
              <w:gridCol w:w="832"/>
              <w:gridCol w:w="1044"/>
            </w:tblGrid>
            <w:tr w:rsidR="000B6676" w14:paraId="20E17BD5"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0A97E5"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720E6D" w14:textId="77777777" w:rsidR="000B6676" w:rsidRDefault="00D74A5F">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02419" w14:textId="77777777" w:rsidR="000B6676" w:rsidRDefault="00D74A5F">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584E9" w14:textId="77777777" w:rsidR="000B6676" w:rsidRDefault="00D74A5F">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8B078" w14:textId="77777777" w:rsidR="000B6676" w:rsidRDefault="00D74A5F">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6AC8E" w14:textId="77777777" w:rsidR="000B6676" w:rsidRDefault="00D74A5F">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6AFEE" w14:textId="77777777" w:rsidR="000B6676" w:rsidRDefault="00D74A5F">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83054" w14:textId="77777777" w:rsidR="000B6676" w:rsidRDefault="00D74A5F">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2CB73" w14:textId="77777777" w:rsidR="000B6676" w:rsidRDefault="00D74A5F">
                  <w:pPr>
                    <w:spacing w:after="0" w:line="240" w:lineRule="auto"/>
                  </w:pPr>
                  <w:r>
                    <w:rPr>
                      <w:rFonts w:ascii="Arial" w:eastAsia="Arial" w:hAnsi="Arial"/>
                      <w:b/>
                      <w:color w:val="000000"/>
                    </w:rPr>
                    <w:t>Total Met / Rated</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3D8D1" w14:textId="77777777" w:rsidR="000B6676" w:rsidRDefault="00D74A5F">
                  <w:pPr>
                    <w:spacing w:after="0" w:line="240" w:lineRule="auto"/>
                    <w:jc w:val="center"/>
                  </w:pPr>
                  <w:r>
                    <w:rPr>
                      <w:rFonts w:ascii="Arial" w:eastAsia="Arial" w:hAnsi="Arial"/>
                      <w:b/>
                      <w:color w:val="000000"/>
                    </w:rPr>
                    <w:t>Rating</w:t>
                  </w:r>
                </w:p>
              </w:tc>
            </w:tr>
            <w:tr w:rsidR="000B6676" w14:paraId="01FE1C7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584CCF"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875E0B" w14:textId="77777777" w:rsidR="000B6676" w:rsidRDefault="00D74A5F">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F925B" w14:textId="77777777" w:rsidR="000B6676" w:rsidRDefault="00D74A5F">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E760A"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33453"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B3410"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91079"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9B072"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2F1FD"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A3207" w14:textId="77777777" w:rsidR="000B6676" w:rsidRDefault="00D74A5F">
                  <w:pPr>
                    <w:spacing w:after="0" w:line="240" w:lineRule="auto"/>
                    <w:jc w:val="center"/>
                  </w:pPr>
                  <w:r>
                    <w:rPr>
                      <w:rFonts w:ascii="Arial" w:eastAsia="Arial" w:hAnsi="Arial"/>
                      <w:b/>
                      <w:color w:val="000000"/>
                    </w:rPr>
                    <w:t>Met</w:t>
                  </w:r>
                </w:p>
              </w:tc>
            </w:tr>
            <w:tr w:rsidR="000B6676" w14:paraId="59362BC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61C75"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CE5C37" w14:textId="77777777" w:rsidR="000B6676" w:rsidRDefault="00D74A5F">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4A528" w14:textId="77777777" w:rsidR="000B6676" w:rsidRDefault="00D74A5F">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0AB8D"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206A9"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62AFB"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BB1C2"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F1966"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E2131"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C250C" w14:textId="77777777" w:rsidR="000B6676" w:rsidRDefault="00D74A5F">
                  <w:pPr>
                    <w:spacing w:after="0" w:line="240" w:lineRule="auto"/>
                    <w:jc w:val="center"/>
                  </w:pPr>
                  <w:r>
                    <w:rPr>
                      <w:rFonts w:ascii="Arial" w:eastAsia="Arial" w:hAnsi="Arial"/>
                      <w:b/>
                      <w:color w:val="000000"/>
                    </w:rPr>
                    <w:t>Met</w:t>
                  </w:r>
                </w:p>
              </w:tc>
            </w:tr>
            <w:tr w:rsidR="000B6676" w14:paraId="3C0AE0F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3B4DA3" w14:textId="77777777" w:rsidR="000B6676" w:rsidRDefault="00D74A5F">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E2ADA" w14:textId="77777777" w:rsidR="000B6676" w:rsidRDefault="00D74A5F">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EAF5B" w14:textId="77777777" w:rsidR="000B6676" w:rsidRDefault="00D74A5F">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A1ED0" w14:textId="77777777" w:rsidR="000B6676" w:rsidRDefault="00D74A5F">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CC27E"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E26B4" w14:textId="77777777" w:rsidR="000B6676" w:rsidRDefault="00D74A5F">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F9371"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83DE7" w14:textId="77777777" w:rsidR="000B6676" w:rsidRDefault="00D74A5F">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B9751" w14:textId="77777777" w:rsidR="000B6676" w:rsidRDefault="00D74A5F">
                  <w:pPr>
                    <w:spacing w:after="0" w:line="240" w:lineRule="auto"/>
                    <w:jc w:val="center"/>
                  </w:pPr>
                  <w:r>
                    <w:rPr>
                      <w:rFonts w:ascii="Arial" w:eastAsia="Arial" w:hAnsi="Arial"/>
                      <w:b/>
                      <w:color w:val="000000"/>
                    </w:rPr>
                    <w:t>6/6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8D472" w14:textId="77777777" w:rsidR="000B6676" w:rsidRDefault="00D74A5F">
                  <w:pPr>
                    <w:spacing w:after="0" w:line="240" w:lineRule="auto"/>
                    <w:jc w:val="center"/>
                  </w:pPr>
                  <w:r>
                    <w:rPr>
                      <w:rFonts w:ascii="Arial" w:eastAsia="Arial" w:hAnsi="Arial"/>
                      <w:b/>
                      <w:color w:val="000000"/>
                    </w:rPr>
                    <w:t>Met</w:t>
                  </w:r>
                </w:p>
              </w:tc>
            </w:tr>
            <w:tr w:rsidR="000B6676" w14:paraId="4F01FD7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6575D8"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669A97" w14:textId="77777777" w:rsidR="000B6676" w:rsidRDefault="00D74A5F">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55264" w14:textId="77777777" w:rsidR="000B6676" w:rsidRDefault="00D74A5F">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6C7BA"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91F15"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A53C7"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CC965"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6E1D6"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2A6C9"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30E8" w14:textId="77777777" w:rsidR="000B6676" w:rsidRDefault="00D74A5F">
                  <w:pPr>
                    <w:spacing w:after="0" w:line="240" w:lineRule="auto"/>
                    <w:jc w:val="center"/>
                  </w:pPr>
                  <w:r>
                    <w:rPr>
                      <w:rFonts w:ascii="Arial" w:eastAsia="Arial" w:hAnsi="Arial"/>
                      <w:b/>
                      <w:color w:val="000000"/>
                    </w:rPr>
                    <w:t>Met</w:t>
                  </w:r>
                </w:p>
              </w:tc>
            </w:tr>
            <w:tr w:rsidR="000B6676" w14:paraId="145B367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6669A6"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EFB27C" w14:textId="77777777" w:rsidR="000B6676" w:rsidRDefault="00D74A5F">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F2D31" w14:textId="77777777" w:rsidR="000B6676" w:rsidRDefault="00D74A5F">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58B16"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C67A"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BF6FB"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EF205"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786CD"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B5045"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35330" w14:textId="77777777" w:rsidR="000B6676" w:rsidRDefault="00D74A5F">
                  <w:pPr>
                    <w:spacing w:after="0" w:line="240" w:lineRule="auto"/>
                    <w:jc w:val="center"/>
                  </w:pPr>
                  <w:r>
                    <w:rPr>
                      <w:rFonts w:ascii="Arial" w:eastAsia="Arial" w:hAnsi="Arial"/>
                      <w:b/>
                      <w:color w:val="000000"/>
                    </w:rPr>
                    <w:t>Met</w:t>
                  </w:r>
                </w:p>
              </w:tc>
            </w:tr>
            <w:tr w:rsidR="000B6676" w14:paraId="5590B97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45983A"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ED9B80" w14:textId="77777777" w:rsidR="000B6676" w:rsidRDefault="00D74A5F">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33A57" w14:textId="77777777" w:rsidR="000B6676" w:rsidRDefault="00D74A5F">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20853" w14:textId="77777777" w:rsidR="000B6676" w:rsidRDefault="00D74A5F">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64792"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489C6" w14:textId="77777777" w:rsidR="000B6676" w:rsidRDefault="00D74A5F">
                  <w:pPr>
                    <w:spacing w:after="0" w:line="240" w:lineRule="auto"/>
                    <w:jc w:val="center"/>
                  </w:pPr>
                  <w:r>
                    <w:rPr>
                      <w:rFonts w:ascii="Arial" w:eastAsia="Arial" w:hAnsi="Arial"/>
                      <w:color w:val="000000"/>
                    </w:rPr>
                    <w:t>8/8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653B0"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549DA" w14:textId="77777777" w:rsidR="000B6676" w:rsidRDefault="00D74A5F">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EEB8A" w14:textId="77777777" w:rsidR="000B6676" w:rsidRDefault="00D74A5F">
                  <w:pPr>
                    <w:spacing w:after="0" w:line="240" w:lineRule="auto"/>
                    <w:jc w:val="center"/>
                  </w:pPr>
                  <w:r>
                    <w:rPr>
                      <w:rFonts w:ascii="Arial" w:eastAsia="Arial" w:hAnsi="Arial"/>
                      <w:b/>
                      <w:color w:val="000000"/>
                    </w:rPr>
                    <w:t>17/17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EE194" w14:textId="77777777" w:rsidR="000B6676" w:rsidRDefault="00D74A5F">
                  <w:pPr>
                    <w:spacing w:after="0" w:line="240" w:lineRule="auto"/>
                    <w:jc w:val="center"/>
                  </w:pPr>
                  <w:r>
                    <w:rPr>
                      <w:rFonts w:ascii="Arial" w:eastAsia="Arial" w:hAnsi="Arial"/>
                      <w:b/>
                      <w:color w:val="000000"/>
                    </w:rPr>
                    <w:t>Met</w:t>
                  </w:r>
                </w:p>
              </w:tc>
            </w:tr>
            <w:tr w:rsidR="000B6676" w14:paraId="3EA9E78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26F340"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4EB7DD" w14:textId="77777777" w:rsidR="000B6676" w:rsidRDefault="00D74A5F">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07C69" w14:textId="77777777" w:rsidR="000B6676" w:rsidRDefault="00D74A5F">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1D456"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BBB63"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09E22"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F37AB"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79999"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C73CC"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3448E" w14:textId="77777777" w:rsidR="000B6676" w:rsidRDefault="00D74A5F">
                  <w:pPr>
                    <w:spacing w:after="0" w:line="240" w:lineRule="auto"/>
                    <w:jc w:val="center"/>
                  </w:pPr>
                  <w:r>
                    <w:rPr>
                      <w:rFonts w:ascii="Arial" w:eastAsia="Arial" w:hAnsi="Arial"/>
                      <w:b/>
                      <w:color w:val="000000"/>
                    </w:rPr>
                    <w:t>Met</w:t>
                  </w:r>
                </w:p>
              </w:tc>
            </w:tr>
            <w:tr w:rsidR="000B6676" w14:paraId="28C451E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2528FA" w14:textId="77777777" w:rsidR="000B6676" w:rsidRDefault="00D74A5F">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A1B200" w14:textId="77777777" w:rsidR="000B6676" w:rsidRDefault="00D74A5F">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65FCC" w14:textId="77777777" w:rsidR="000B6676" w:rsidRDefault="00D74A5F">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5FEFB" w14:textId="77777777" w:rsidR="000B6676" w:rsidRDefault="00D74A5F">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3D646"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01544" w14:textId="77777777" w:rsidR="000B6676" w:rsidRDefault="00D74A5F">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C9BE"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4310E" w14:textId="77777777" w:rsidR="000B6676" w:rsidRDefault="00D74A5F">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A8DF4" w14:textId="77777777" w:rsidR="000B6676" w:rsidRDefault="00D74A5F">
                  <w:pPr>
                    <w:spacing w:after="0" w:line="240" w:lineRule="auto"/>
                    <w:jc w:val="center"/>
                  </w:pPr>
                  <w:r>
                    <w:rPr>
                      <w:rFonts w:ascii="Arial" w:eastAsia="Arial" w:hAnsi="Arial"/>
                      <w:b/>
                      <w:color w:val="000000"/>
                    </w:rPr>
                    <w:t>6/6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46F07" w14:textId="77777777" w:rsidR="000B6676" w:rsidRDefault="00D74A5F">
                  <w:pPr>
                    <w:spacing w:after="0" w:line="240" w:lineRule="auto"/>
                    <w:jc w:val="center"/>
                  </w:pPr>
                  <w:r>
                    <w:rPr>
                      <w:rFonts w:ascii="Arial" w:eastAsia="Arial" w:hAnsi="Arial"/>
                      <w:b/>
                      <w:color w:val="000000"/>
                    </w:rPr>
                    <w:t>Met</w:t>
                  </w:r>
                </w:p>
              </w:tc>
            </w:tr>
            <w:tr w:rsidR="000B6676" w14:paraId="1012954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862C23" w14:textId="77777777" w:rsidR="000B6676" w:rsidRDefault="00D74A5F">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57F6CF" w14:textId="77777777" w:rsidR="000B6676" w:rsidRDefault="00D74A5F">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43099" w14:textId="77777777" w:rsidR="000B6676" w:rsidRDefault="00D74A5F">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4FC5" w14:textId="77777777" w:rsidR="000B6676" w:rsidRDefault="00D74A5F">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631E1"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43B23" w14:textId="77777777" w:rsidR="000B6676" w:rsidRDefault="00D74A5F">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D829B"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86CCC" w14:textId="77777777" w:rsidR="000B6676" w:rsidRDefault="00D74A5F">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8494" w14:textId="77777777" w:rsidR="000B6676" w:rsidRDefault="00D74A5F">
                  <w:pPr>
                    <w:spacing w:after="0" w:line="240" w:lineRule="auto"/>
                    <w:jc w:val="center"/>
                  </w:pPr>
                  <w:r>
                    <w:rPr>
                      <w:rFonts w:ascii="Arial" w:eastAsia="Arial" w:hAnsi="Arial"/>
                      <w:b/>
                      <w:color w:val="000000"/>
                    </w:rPr>
                    <w:t>6/6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523FD" w14:textId="77777777" w:rsidR="000B6676" w:rsidRDefault="00D74A5F">
                  <w:pPr>
                    <w:spacing w:after="0" w:line="240" w:lineRule="auto"/>
                    <w:jc w:val="center"/>
                  </w:pPr>
                  <w:r>
                    <w:rPr>
                      <w:rFonts w:ascii="Arial" w:eastAsia="Arial" w:hAnsi="Arial"/>
                      <w:b/>
                      <w:color w:val="000000"/>
                    </w:rPr>
                    <w:t>Met</w:t>
                  </w:r>
                </w:p>
              </w:tc>
            </w:tr>
            <w:tr w:rsidR="000B6676" w14:paraId="63991D4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F57BA4" w14:textId="77777777" w:rsidR="000B6676" w:rsidRDefault="00D74A5F">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951AEB" w14:textId="77777777" w:rsidR="000B6676" w:rsidRDefault="00D74A5F">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68921" w14:textId="77777777" w:rsidR="000B6676" w:rsidRDefault="00D74A5F">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7963A" w14:textId="77777777" w:rsidR="000B6676" w:rsidRDefault="00D74A5F">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DD61"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B8F75" w14:textId="77777777" w:rsidR="000B6676" w:rsidRDefault="00D74A5F">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B3E57"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6A58" w14:textId="77777777" w:rsidR="000B6676" w:rsidRDefault="00D74A5F">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38A89" w14:textId="77777777" w:rsidR="000B6676" w:rsidRDefault="00D74A5F">
                  <w:pPr>
                    <w:spacing w:after="0" w:line="240" w:lineRule="auto"/>
                    <w:jc w:val="center"/>
                  </w:pPr>
                  <w:r>
                    <w:rPr>
                      <w:rFonts w:ascii="Arial" w:eastAsia="Arial" w:hAnsi="Arial"/>
                      <w:b/>
                      <w:color w:val="000000"/>
                    </w:rPr>
                    <w:t>6/6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67812" w14:textId="77777777" w:rsidR="000B6676" w:rsidRDefault="00D74A5F">
                  <w:pPr>
                    <w:spacing w:after="0" w:line="240" w:lineRule="auto"/>
                    <w:jc w:val="center"/>
                  </w:pPr>
                  <w:r>
                    <w:rPr>
                      <w:rFonts w:ascii="Arial" w:eastAsia="Arial" w:hAnsi="Arial"/>
                      <w:b/>
                      <w:color w:val="000000"/>
                    </w:rPr>
                    <w:t>Met</w:t>
                  </w:r>
                </w:p>
              </w:tc>
            </w:tr>
            <w:tr w:rsidR="000B6676" w14:paraId="73A98E2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045B33"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2B6E6C" w14:textId="77777777" w:rsidR="000B6676" w:rsidRDefault="00D74A5F">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F63C" w14:textId="77777777" w:rsidR="000B6676" w:rsidRDefault="00D74A5F">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1CD5"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50AB3"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8171E"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BCC8A"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2A087"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51F13"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61967" w14:textId="77777777" w:rsidR="000B6676" w:rsidRDefault="00D74A5F">
                  <w:pPr>
                    <w:spacing w:after="0" w:line="240" w:lineRule="auto"/>
                    <w:jc w:val="center"/>
                  </w:pPr>
                  <w:r>
                    <w:rPr>
                      <w:rFonts w:ascii="Arial" w:eastAsia="Arial" w:hAnsi="Arial"/>
                      <w:b/>
                      <w:color w:val="000000"/>
                    </w:rPr>
                    <w:t>Met</w:t>
                  </w:r>
                </w:p>
              </w:tc>
            </w:tr>
            <w:tr w:rsidR="000B6676" w14:paraId="523198A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BEA929"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6C58A6" w14:textId="77777777" w:rsidR="000B6676" w:rsidRDefault="00D74A5F">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1881C" w14:textId="77777777" w:rsidR="000B6676" w:rsidRDefault="00D74A5F">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F6FAA"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BB043"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5DC91"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BABF9"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14EB1"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4B0F9"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5FDAC" w14:textId="77777777" w:rsidR="000B6676" w:rsidRDefault="00D74A5F">
                  <w:pPr>
                    <w:spacing w:after="0" w:line="240" w:lineRule="auto"/>
                    <w:jc w:val="center"/>
                  </w:pPr>
                  <w:r>
                    <w:rPr>
                      <w:rFonts w:ascii="Arial" w:eastAsia="Arial" w:hAnsi="Arial"/>
                      <w:b/>
                      <w:color w:val="000000"/>
                    </w:rPr>
                    <w:t>Met</w:t>
                  </w:r>
                </w:p>
              </w:tc>
            </w:tr>
            <w:tr w:rsidR="000B6676" w14:paraId="51F5BD7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BB4C50"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6B71A0" w14:textId="77777777" w:rsidR="000B6676" w:rsidRDefault="00D74A5F">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2FBC9" w14:textId="77777777" w:rsidR="000B6676" w:rsidRDefault="00D74A5F">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2471B"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E9EAA"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9C103"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E8773"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F2E41"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E479B"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DF6E6" w14:textId="77777777" w:rsidR="000B6676" w:rsidRDefault="00D74A5F">
                  <w:pPr>
                    <w:spacing w:after="0" w:line="240" w:lineRule="auto"/>
                    <w:jc w:val="center"/>
                  </w:pPr>
                  <w:r>
                    <w:rPr>
                      <w:rFonts w:ascii="Arial" w:eastAsia="Arial" w:hAnsi="Arial"/>
                      <w:b/>
                      <w:color w:val="000000"/>
                    </w:rPr>
                    <w:t>Met</w:t>
                  </w:r>
                </w:p>
              </w:tc>
            </w:tr>
            <w:tr w:rsidR="000B6676" w14:paraId="1DFC13A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72EF0C"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49979E" w14:textId="77777777" w:rsidR="000B6676" w:rsidRDefault="00D74A5F">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A76B2" w14:textId="77777777" w:rsidR="000B6676" w:rsidRDefault="00D74A5F">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84C86"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CA3EC"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5626"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AB93C"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10CEF"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A1A5E"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2776B" w14:textId="77777777" w:rsidR="000B6676" w:rsidRDefault="00D74A5F">
                  <w:pPr>
                    <w:spacing w:after="0" w:line="240" w:lineRule="auto"/>
                    <w:jc w:val="center"/>
                  </w:pPr>
                  <w:r>
                    <w:rPr>
                      <w:rFonts w:ascii="Arial" w:eastAsia="Arial" w:hAnsi="Arial"/>
                      <w:b/>
                      <w:color w:val="000000"/>
                    </w:rPr>
                    <w:t>Met</w:t>
                  </w:r>
                </w:p>
              </w:tc>
            </w:tr>
            <w:tr w:rsidR="000B6676" w14:paraId="7704EFC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8B721E"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A5D16D" w14:textId="77777777" w:rsidR="000B6676" w:rsidRDefault="00D74A5F">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004FC" w14:textId="77777777" w:rsidR="000B6676" w:rsidRDefault="00D74A5F">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C0ED7"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23009"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9B29D"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64014"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E94E"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704FD"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74BD4" w14:textId="77777777" w:rsidR="000B6676" w:rsidRDefault="00D74A5F">
                  <w:pPr>
                    <w:spacing w:after="0" w:line="240" w:lineRule="auto"/>
                    <w:jc w:val="center"/>
                  </w:pPr>
                  <w:r>
                    <w:rPr>
                      <w:rFonts w:ascii="Arial" w:eastAsia="Arial" w:hAnsi="Arial"/>
                      <w:b/>
                      <w:color w:val="000000"/>
                    </w:rPr>
                    <w:t>Met</w:t>
                  </w:r>
                </w:p>
              </w:tc>
            </w:tr>
            <w:tr w:rsidR="000B6676" w14:paraId="5972083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EED79"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990883" w14:textId="77777777" w:rsidR="000B6676" w:rsidRDefault="00D74A5F">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83CFF" w14:textId="77777777" w:rsidR="000B6676" w:rsidRDefault="00D74A5F">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8A6FB"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A255"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264BC"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F2935"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B6D6"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F0ED3"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8A1C0" w14:textId="77777777" w:rsidR="000B6676" w:rsidRDefault="00D74A5F">
                  <w:pPr>
                    <w:spacing w:after="0" w:line="240" w:lineRule="auto"/>
                    <w:jc w:val="center"/>
                  </w:pPr>
                  <w:r>
                    <w:rPr>
                      <w:rFonts w:ascii="Arial" w:eastAsia="Arial" w:hAnsi="Arial"/>
                      <w:b/>
                      <w:color w:val="000000"/>
                    </w:rPr>
                    <w:t>Met</w:t>
                  </w:r>
                </w:p>
              </w:tc>
            </w:tr>
            <w:tr w:rsidR="000B6676" w14:paraId="22E253E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B1C1B5"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60F82B" w14:textId="77777777" w:rsidR="000B6676" w:rsidRDefault="00D74A5F">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D8B65" w14:textId="77777777" w:rsidR="000B6676" w:rsidRDefault="00D74A5F">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9929D"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A3A3F"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958FC"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763B6"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8FE61"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3B118"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DC81A" w14:textId="77777777" w:rsidR="000B6676" w:rsidRDefault="00D74A5F">
                  <w:pPr>
                    <w:spacing w:after="0" w:line="240" w:lineRule="auto"/>
                    <w:jc w:val="center"/>
                  </w:pPr>
                  <w:r>
                    <w:rPr>
                      <w:rFonts w:ascii="Arial" w:eastAsia="Arial" w:hAnsi="Arial"/>
                      <w:b/>
                      <w:color w:val="000000"/>
                    </w:rPr>
                    <w:t>Met</w:t>
                  </w:r>
                </w:p>
              </w:tc>
            </w:tr>
            <w:tr w:rsidR="000B6676" w14:paraId="2404769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B8AEAF"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126882" w14:textId="77777777" w:rsidR="000B6676" w:rsidRDefault="00D74A5F">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02383" w14:textId="77777777" w:rsidR="000B6676" w:rsidRDefault="00D74A5F">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F1BB9"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77ED1"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9065E"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63A4F"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7D3B1"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13C31"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E642" w14:textId="77777777" w:rsidR="000B6676" w:rsidRDefault="00D74A5F">
                  <w:pPr>
                    <w:spacing w:after="0" w:line="240" w:lineRule="auto"/>
                    <w:jc w:val="center"/>
                  </w:pPr>
                  <w:r>
                    <w:rPr>
                      <w:rFonts w:ascii="Arial" w:eastAsia="Arial" w:hAnsi="Arial"/>
                      <w:b/>
                      <w:color w:val="000000"/>
                    </w:rPr>
                    <w:t>Met</w:t>
                  </w:r>
                </w:p>
              </w:tc>
            </w:tr>
            <w:tr w:rsidR="000B6676" w14:paraId="3C2ABC7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46B8E7"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305048" w14:textId="77777777" w:rsidR="000B6676" w:rsidRDefault="00D74A5F">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4B63E" w14:textId="77777777" w:rsidR="000B6676" w:rsidRDefault="00D74A5F">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04B6F"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8BCE"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25DAA"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01819"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97303"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E2491"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D866C" w14:textId="77777777" w:rsidR="000B6676" w:rsidRDefault="00D74A5F">
                  <w:pPr>
                    <w:spacing w:after="0" w:line="240" w:lineRule="auto"/>
                    <w:jc w:val="center"/>
                  </w:pPr>
                  <w:r>
                    <w:rPr>
                      <w:rFonts w:ascii="Arial" w:eastAsia="Arial" w:hAnsi="Arial"/>
                      <w:b/>
                      <w:color w:val="000000"/>
                    </w:rPr>
                    <w:t>Met</w:t>
                  </w:r>
                </w:p>
              </w:tc>
            </w:tr>
            <w:tr w:rsidR="000B6676" w14:paraId="301C03E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8D27BA"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39E623" w14:textId="77777777" w:rsidR="000B6676" w:rsidRDefault="00D74A5F">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E7ED9" w14:textId="77777777" w:rsidR="000B6676" w:rsidRDefault="00D74A5F">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4EBCC"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6EE52"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16F5E"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A501A"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FBEF4"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D5162"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80606" w14:textId="77777777" w:rsidR="000B6676" w:rsidRDefault="00D74A5F">
                  <w:pPr>
                    <w:spacing w:after="0" w:line="240" w:lineRule="auto"/>
                    <w:jc w:val="center"/>
                  </w:pPr>
                  <w:r>
                    <w:rPr>
                      <w:rFonts w:ascii="Arial" w:eastAsia="Arial" w:hAnsi="Arial"/>
                      <w:b/>
                      <w:color w:val="000000"/>
                    </w:rPr>
                    <w:t>Met</w:t>
                  </w:r>
                </w:p>
              </w:tc>
            </w:tr>
            <w:tr w:rsidR="000B6676" w14:paraId="424E8F8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CE61BA"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87E7E0" w14:textId="77777777" w:rsidR="000B6676" w:rsidRDefault="00D74A5F">
                  <w:pPr>
                    <w:spacing w:after="0" w:line="240" w:lineRule="auto"/>
                  </w:pPr>
                  <w:r>
                    <w:rPr>
                      <w:rFonts w:ascii="Arial" w:eastAsia="Arial" w:hAnsi="Arial"/>
                      <w:color w:val="000000"/>
                    </w:rPr>
                    <w:t xml:space="preserve"> L27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744E8" w14:textId="77777777" w:rsidR="000B6676" w:rsidRDefault="00D74A5F">
                  <w:pPr>
                    <w:spacing w:after="0" w:line="240" w:lineRule="auto"/>
                  </w:pPr>
                  <w:r>
                    <w:rPr>
                      <w:rFonts w:ascii="Arial" w:eastAsia="Arial" w:hAnsi="Arial"/>
                      <w:color w:val="000000"/>
                    </w:rPr>
                    <w:t>Pools, hot tubs, etc.</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B4B86"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D4C51"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583FD"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53C1A"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F9E51"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96059"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1DE6B" w14:textId="77777777" w:rsidR="000B6676" w:rsidRDefault="00D74A5F">
                  <w:pPr>
                    <w:spacing w:after="0" w:line="240" w:lineRule="auto"/>
                    <w:jc w:val="center"/>
                  </w:pPr>
                  <w:r>
                    <w:rPr>
                      <w:rFonts w:ascii="Arial" w:eastAsia="Arial" w:hAnsi="Arial"/>
                      <w:b/>
                      <w:color w:val="000000"/>
                    </w:rPr>
                    <w:t>Met</w:t>
                  </w:r>
                </w:p>
              </w:tc>
            </w:tr>
            <w:tr w:rsidR="000B6676" w14:paraId="15BD5F8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E51405"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3DE5D3" w14:textId="77777777" w:rsidR="000B6676" w:rsidRDefault="00D74A5F">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6999B" w14:textId="77777777" w:rsidR="000B6676" w:rsidRDefault="00D74A5F">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FB3DD"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3F5FC"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09013"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40657"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3FE7D"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6D4CE"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EC30B" w14:textId="77777777" w:rsidR="000B6676" w:rsidRDefault="00D74A5F">
                  <w:pPr>
                    <w:spacing w:after="0" w:line="240" w:lineRule="auto"/>
                    <w:jc w:val="center"/>
                  </w:pPr>
                  <w:r>
                    <w:rPr>
                      <w:rFonts w:ascii="Arial" w:eastAsia="Arial" w:hAnsi="Arial"/>
                      <w:b/>
                      <w:color w:val="000000"/>
                    </w:rPr>
                    <w:t>Met</w:t>
                  </w:r>
                </w:p>
              </w:tc>
            </w:tr>
            <w:tr w:rsidR="000B6676" w14:paraId="15147AE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06926A"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2BB437" w14:textId="77777777" w:rsidR="000B6676" w:rsidRDefault="00D74A5F">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D754D" w14:textId="77777777" w:rsidR="000B6676" w:rsidRDefault="00D74A5F">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9E436"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D245"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37511"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EB20A"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1118E"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B7250"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D5F79" w14:textId="77777777" w:rsidR="000B6676" w:rsidRDefault="00D74A5F">
                  <w:pPr>
                    <w:spacing w:after="0" w:line="240" w:lineRule="auto"/>
                    <w:jc w:val="center"/>
                  </w:pPr>
                  <w:r>
                    <w:rPr>
                      <w:rFonts w:ascii="Arial" w:eastAsia="Arial" w:hAnsi="Arial"/>
                      <w:b/>
                      <w:color w:val="000000"/>
                    </w:rPr>
                    <w:t>Met</w:t>
                  </w:r>
                </w:p>
              </w:tc>
            </w:tr>
            <w:tr w:rsidR="000B6676" w14:paraId="5DC4065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BBB081"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6F34BB" w14:textId="77777777" w:rsidR="000B6676" w:rsidRDefault="00D74A5F">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6CB0B" w14:textId="77777777" w:rsidR="000B6676" w:rsidRDefault="00D74A5F">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8280F"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590BB"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E2223"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06824"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7F53C"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7D590"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8DC31" w14:textId="77777777" w:rsidR="000B6676" w:rsidRDefault="00D74A5F">
                  <w:pPr>
                    <w:spacing w:after="0" w:line="240" w:lineRule="auto"/>
                    <w:jc w:val="center"/>
                  </w:pPr>
                  <w:r>
                    <w:rPr>
                      <w:rFonts w:ascii="Arial" w:eastAsia="Arial" w:hAnsi="Arial"/>
                      <w:b/>
                      <w:color w:val="000000"/>
                    </w:rPr>
                    <w:t>Met</w:t>
                  </w:r>
                </w:p>
              </w:tc>
            </w:tr>
            <w:tr w:rsidR="000B6676" w14:paraId="32B52B2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33F678"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8342A5" w14:textId="77777777" w:rsidR="000B6676" w:rsidRDefault="00D74A5F">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080BD" w14:textId="77777777" w:rsidR="000B6676" w:rsidRDefault="00D74A5F">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7D9D4"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C8DEF"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DBD4D"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404A4"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30754"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D162D"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8B56F" w14:textId="77777777" w:rsidR="000B6676" w:rsidRDefault="00D74A5F">
                  <w:pPr>
                    <w:spacing w:after="0" w:line="240" w:lineRule="auto"/>
                    <w:jc w:val="center"/>
                  </w:pPr>
                  <w:r>
                    <w:rPr>
                      <w:rFonts w:ascii="Arial" w:eastAsia="Arial" w:hAnsi="Arial"/>
                      <w:b/>
                      <w:color w:val="000000"/>
                    </w:rPr>
                    <w:t>Met</w:t>
                  </w:r>
                </w:p>
              </w:tc>
            </w:tr>
            <w:tr w:rsidR="000B6676" w14:paraId="3F3CD21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4664F7"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C4F18" w14:textId="77777777" w:rsidR="000B6676" w:rsidRDefault="00D74A5F">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30CD5" w14:textId="77777777" w:rsidR="000B6676" w:rsidRDefault="00D74A5F">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01B4C"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41D3C"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24C7B"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E1AC"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A7F45"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1303D"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47A84" w14:textId="77777777" w:rsidR="000B6676" w:rsidRDefault="00D74A5F">
                  <w:pPr>
                    <w:spacing w:after="0" w:line="240" w:lineRule="auto"/>
                    <w:jc w:val="center"/>
                  </w:pPr>
                  <w:r>
                    <w:rPr>
                      <w:rFonts w:ascii="Arial" w:eastAsia="Arial" w:hAnsi="Arial"/>
                      <w:b/>
                      <w:color w:val="000000"/>
                    </w:rPr>
                    <w:t>Met</w:t>
                  </w:r>
                </w:p>
              </w:tc>
            </w:tr>
            <w:tr w:rsidR="000B6676" w14:paraId="57FABDF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53FE9E"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5BB377" w14:textId="77777777" w:rsidR="000B6676" w:rsidRDefault="00D74A5F">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09B52" w14:textId="77777777" w:rsidR="000B6676" w:rsidRDefault="00D74A5F">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37063"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B2E6E"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0E8BB"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45AC"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69527"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4BF74"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18727" w14:textId="77777777" w:rsidR="000B6676" w:rsidRDefault="00D74A5F">
                  <w:pPr>
                    <w:spacing w:after="0" w:line="240" w:lineRule="auto"/>
                    <w:jc w:val="center"/>
                  </w:pPr>
                  <w:r>
                    <w:rPr>
                      <w:rFonts w:ascii="Arial" w:eastAsia="Arial" w:hAnsi="Arial"/>
                      <w:b/>
                      <w:color w:val="000000"/>
                    </w:rPr>
                    <w:t>Met</w:t>
                  </w:r>
                </w:p>
              </w:tc>
            </w:tr>
            <w:tr w:rsidR="000B6676" w14:paraId="5DF9CEA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5725B8" w14:textId="77777777" w:rsidR="000B6676" w:rsidRDefault="00D74A5F">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4ECE06" w14:textId="77777777" w:rsidR="000B6676" w:rsidRDefault="00D74A5F">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28F46" w14:textId="77777777" w:rsidR="000B6676" w:rsidRDefault="00D74A5F">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F5B20" w14:textId="77777777" w:rsidR="000B6676" w:rsidRDefault="00D74A5F">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7CDA5"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8DF87" w14:textId="77777777" w:rsidR="000B6676" w:rsidRDefault="00D74A5F">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3F472"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567F1" w14:textId="77777777" w:rsidR="000B6676" w:rsidRDefault="00D74A5F">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18109" w14:textId="77777777" w:rsidR="000B6676" w:rsidRDefault="00D74A5F">
                  <w:pPr>
                    <w:spacing w:after="0" w:line="240" w:lineRule="auto"/>
                    <w:jc w:val="center"/>
                  </w:pPr>
                  <w:r>
                    <w:rPr>
                      <w:rFonts w:ascii="Arial" w:eastAsia="Arial" w:hAnsi="Arial"/>
                      <w:b/>
                      <w:color w:val="000000"/>
                    </w:rPr>
                    <w:t>5/5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0131C" w14:textId="77777777" w:rsidR="000B6676" w:rsidRDefault="00D74A5F">
                  <w:pPr>
                    <w:spacing w:after="0" w:line="240" w:lineRule="auto"/>
                    <w:jc w:val="center"/>
                  </w:pPr>
                  <w:r>
                    <w:rPr>
                      <w:rFonts w:ascii="Arial" w:eastAsia="Arial" w:hAnsi="Arial"/>
                      <w:b/>
                      <w:color w:val="000000"/>
                    </w:rPr>
                    <w:t>Met</w:t>
                  </w:r>
                </w:p>
              </w:tc>
            </w:tr>
            <w:tr w:rsidR="000B6676" w14:paraId="195280B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7A6A7C"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53F443" w14:textId="77777777" w:rsidR="000B6676" w:rsidRDefault="00D74A5F">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6052" w14:textId="77777777" w:rsidR="000B6676" w:rsidRDefault="00D74A5F">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1E330"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56129"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D28A0"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C6DF2"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2C55E"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A62B7"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9EFD4" w14:textId="77777777" w:rsidR="000B6676" w:rsidRDefault="00D74A5F">
                  <w:pPr>
                    <w:spacing w:after="0" w:line="240" w:lineRule="auto"/>
                    <w:jc w:val="center"/>
                  </w:pPr>
                  <w:r>
                    <w:rPr>
                      <w:rFonts w:ascii="Arial" w:eastAsia="Arial" w:hAnsi="Arial"/>
                      <w:b/>
                      <w:color w:val="000000"/>
                    </w:rPr>
                    <w:t>Met</w:t>
                  </w:r>
                </w:p>
              </w:tc>
            </w:tr>
            <w:tr w:rsidR="000B6676" w14:paraId="543E481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1FD6A1"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79872D" w14:textId="77777777" w:rsidR="000B6676" w:rsidRDefault="00D74A5F">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39506" w14:textId="77777777" w:rsidR="000B6676" w:rsidRDefault="00D74A5F">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8F28D"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DF03A"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5B536"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5D825"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E346"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8DA8F"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56987" w14:textId="77777777" w:rsidR="000B6676" w:rsidRDefault="00D74A5F">
                  <w:pPr>
                    <w:spacing w:after="0" w:line="240" w:lineRule="auto"/>
                    <w:jc w:val="center"/>
                  </w:pPr>
                  <w:r>
                    <w:rPr>
                      <w:rFonts w:ascii="Arial" w:eastAsia="Arial" w:hAnsi="Arial"/>
                      <w:b/>
                      <w:color w:val="000000"/>
                    </w:rPr>
                    <w:t>Met</w:t>
                  </w:r>
                </w:p>
              </w:tc>
            </w:tr>
            <w:tr w:rsidR="000B6676" w14:paraId="3A65E74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618C33"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4C708B" w14:textId="77777777" w:rsidR="000B6676" w:rsidRDefault="00D74A5F">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739D" w14:textId="77777777" w:rsidR="000B6676" w:rsidRDefault="00D74A5F">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E3630"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19558"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B3CDD"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AD9B4"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EAC20"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E2A62"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CB483" w14:textId="77777777" w:rsidR="000B6676" w:rsidRDefault="00D74A5F">
                  <w:pPr>
                    <w:spacing w:after="0" w:line="240" w:lineRule="auto"/>
                    <w:jc w:val="center"/>
                  </w:pPr>
                  <w:r>
                    <w:rPr>
                      <w:rFonts w:ascii="Arial" w:eastAsia="Arial" w:hAnsi="Arial"/>
                      <w:b/>
                      <w:color w:val="000000"/>
                    </w:rPr>
                    <w:t>Met</w:t>
                  </w:r>
                </w:p>
              </w:tc>
            </w:tr>
            <w:tr w:rsidR="000B6676" w14:paraId="73C500E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67230D" w14:textId="77777777" w:rsidR="000B6676" w:rsidRDefault="00D74A5F">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89EC2" w14:textId="77777777" w:rsidR="000B6676" w:rsidRDefault="00D74A5F">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F6E31" w14:textId="77777777" w:rsidR="000B6676" w:rsidRDefault="00D74A5F">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30F0F" w14:textId="77777777" w:rsidR="000B6676" w:rsidRDefault="00D74A5F">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5BAAC"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714A7" w14:textId="77777777" w:rsidR="000B6676" w:rsidRDefault="00D74A5F">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01F0A"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38A58" w14:textId="77777777" w:rsidR="000B6676" w:rsidRDefault="00D74A5F">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EFEED" w14:textId="77777777" w:rsidR="000B6676" w:rsidRDefault="00D74A5F">
                  <w:pPr>
                    <w:spacing w:after="0" w:line="240" w:lineRule="auto"/>
                    <w:jc w:val="center"/>
                  </w:pPr>
                  <w:r>
                    <w:rPr>
                      <w:rFonts w:ascii="Arial" w:eastAsia="Arial" w:hAnsi="Arial"/>
                      <w:b/>
                      <w:color w:val="000000"/>
                    </w:rPr>
                    <w:t>5/5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6A357" w14:textId="77777777" w:rsidR="000B6676" w:rsidRDefault="00D74A5F">
                  <w:pPr>
                    <w:spacing w:after="0" w:line="240" w:lineRule="auto"/>
                    <w:jc w:val="center"/>
                  </w:pPr>
                  <w:r>
                    <w:rPr>
                      <w:rFonts w:ascii="Arial" w:eastAsia="Arial" w:hAnsi="Arial"/>
                      <w:b/>
                      <w:color w:val="000000"/>
                    </w:rPr>
                    <w:t>Met</w:t>
                  </w:r>
                </w:p>
              </w:tc>
            </w:tr>
            <w:tr w:rsidR="000B6676" w14:paraId="5E36748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C0252F"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5F7947" w14:textId="77777777" w:rsidR="000B6676" w:rsidRDefault="00D74A5F">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C86A3" w14:textId="77777777" w:rsidR="000B6676" w:rsidRDefault="00D74A5F">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5FFFF" w14:textId="77777777" w:rsidR="000B6676" w:rsidRDefault="00D74A5F">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A98E0"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7AEE7"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DB27B"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D501"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C434F"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EF8AB" w14:textId="77777777" w:rsidR="000B6676" w:rsidRDefault="00D74A5F">
                  <w:pPr>
                    <w:spacing w:after="0" w:line="240" w:lineRule="auto"/>
                    <w:jc w:val="center"/>
                  </w:pPr>
                  <w:r>
                    <w:rPr>
                      <w:rFonts w:ascii="Arial" w:eastAsia="Arial" w:hAnsi="Arial"/>
                      <w:b/>
                      <w:color w:val="000000"/>
                    </w:rPr>
                    <w:t>Met</w:t>
                  </w:r>
                </w:p>
              </w:tc>
            </w:tr>
            <w:tr w:rsidR="000B6676" w14:paraId="4BDE27B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20AEDD"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E135FF" w14:textId="77777777" w:rsidR="000B6676" w:rsidRDefault="00D74A5F">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125B8" w14:textId="77777777" w:rsidR="000B6676" w:rsidRDefault="00D74A5F">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0D286" w14:textId="77777777" w:rsidR="000B6676" w:rsidRDefault="00D74A5F">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91E85"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4A4DE" w14:textId="77777777" w:rsidR="000B6676" w:rsidRDefault="00D74A5F">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5963D"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187D6" w14:textId="77777777" w:rsidR="000B6676" w:rsidRDefault="00D74A5F">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5093C" w14:textId="77777777" w:rsidR="000B6676" w:rsidRDefault="00D74A5F">
                  <w:pPr>
                    <w:spacing w:after="0" w:line="240" w:lineRule="auto"/>
                    <w:jc w:val="center"/>
                  </w:pPr>
                  <w:r>
                    <w:rPr>
                      <w:rFonts w:ascii="Arial" w:eastAsia="Arial" w:hAnsi="Arial"/>
                      <w:b/>
                      <w:color w:val="000000"/>
                    </w:rPr>
                    <w:t>18/18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04398" w14:textId="77777777" w:rsidR="000B6676" w:rsidRDefault="00D74A5F">
                  <w:pPr>
                    <w:spacing w:after="0" w:line="240" w:lineRule="auto"/>
                    <w:jc w:val="center"/>
                  </w:pPr>
                  <w:r>
                    <w:rPr>
                      <w:rFonts w:ascii="Arial" w:eastAsia="Arial" w:hAnsi="Arial"/>
                      <w:b/>
                      <w:color w:val="000000"/>
                    </w:rPr>
                    <w:t>Met</w:t>
                  </w:r>
                </w:p>
              </w:tc>
            </w:tr>
            <w:tr w:rsidR="000B6676" w14:paraId="628E394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A656F2"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6255FC" w14:textId="77777777" w:rsidR="000B6676" w:rsidRDefault="00D74A5F">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976BF" w14:textId="77777777" w:rsidR="000B6676" w:rsidRDefault="00D74A5F">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D3AD4"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6AEC1"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B16DA"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882E2"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20233"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B4029"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9325F" w14:textId="77777777" w:rsidR="000B6676" w:rsidRDefault="00D74A5F">
                  <w:pPr>
                    <w:spacing w:after="0" w:line="240" w:lineRule="auto"/>
                    <w:jc w:val="center"/>
                  </w:pPr>
                  <w:r>
                    <w:rPr>
                      <w:rFonts w:ascii="Arial" w:eastAsia="Arial" w:hAnsi="Arial"/>
                      <w:b/>
                      <w:color w:val="000000"/>
                    </w:rPr>
                    <w:t>Met</w:t>
                  </w:r>
                </w:p>
              </w:tc>
            </w:tr>
            <w:tr w:rsidR="000B6676" w14:paraId="651892B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395A87"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52A3D2" w14:textId="77777777" w:rsidR="000B6676" w:rsidRDefault="00D74A5F">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35A4C" w14:textId="77777777" w:rsidR="000B6676" w:rsidRDefault="00D74A5F">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BF97E"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F0F33"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6C263"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C25E8"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71C3C"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2F34E"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CB215" w14:textId="77777777" w:rsidR="000B6676" w:rsidRDefault="00D74A5F">
                  <w:pPr>
                    <w:spacing w:after="0" w:line="240" w:lineRule="auto"/>
                    <w:jc w:val="center"/>
                  </w:pPr>
                  <w:r>
                    <w:rPr>
                      <w:rFonts w:ascii="Arial" w:eastAsia="Arial" w:hAnsi="Arial"/>
                      <w:b/>
                      <w:color w:val="000000"/>
                    </w:rPr>
                    <w:t>Met</w:t>
                  </w:r>
                </w:p>
              </w:tc>
            </w:tr>
            <w:tr w:rsidR="000B6676" w14:paraId="5CB80F0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C05994"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397555" w14:textId="77777777" w:rsidR="000B6676" w:rsidRDefault="00D74A5F">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70D60" w14:textId="77777777" w:rsidR="000B6676" w:rsidRDefault="00D74A5F">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9115C" w14:textId="77777777" w:rsidR="000B6676" w:rsidRDefault="00D74A5F">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BEF6F"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D3637" w14:textId="77777777" w:rsidR="000B6676" w:rsidRDefault="00D74A5F">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59AFF"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7F943" w14:textId="77777777" w:rsidR="000B6676" w:rsidRDefault="00D74A5F">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243E7" w14:textId="77777777" w:rsidR="000B6676" w:rsidRDefault="00D74A5F">
                  <w:pPr>
                    <w:spacing w:after="0" w:line="240" w:lineRule="auto"/>
                    <w:jc w:val="center"/>
                  </w:pPr>
                  <w:r>
                    <w:rPr>
                      <w:rFonts w:ascii="Arial" w:eastAsia="Arial" w:hAnsi="Arial"/>
                      <w:b/>
                      <w:color w:val="000000"/>
                    </w:rPr>
                    <w:t>18/18</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3B01C" w14:textId="77777777" w:rsidR="000B6676" w:rsidRDefault="00D74A5F">
                  <w:pPr>
                    <w:spacing w:after="0" w:line="240" w:lineRule="auto"/>
                    <w:jc w:val="center"/>
                  </w:pPr>
                  <w:r>
                    <w:rPr>
                      <w:rFonts w:ascii="Arial" w:eastAsia="Arial" w:hAnsi="Arial"/>
                      <w:b/>
                      <w:color w:val="000000"/>
                    </w:rPr>
                    <w:t>Met</w:t>
                  </w:r>
                </w:p>
              </w:tc>
            </w:tr>
            <w:tr w:rsidR="000B6676" w14:paraId="452509E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25EFEA"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71B274" w14:textId="77777777" w:rsidR="000B6676" w:rsidRDefault="00D74A5F">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8132A" w14:textId="77777777" w:rsidR="000B6676" w:rsidRDefault="00D74A5F">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3F206"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899C3"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FA68F"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571D3"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C7622"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CD5F6"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90F84" w14:textId="77777777" w:rsidR="000B6676" w:rsidRDefault="00D74A5F">
                  <w:pPr>
                    <w:spacing w:after="0" w:line="240" w:lineRule="auto"/>
                    <w:jc w:val="center"/>
                  </w:pPr>
                  <w:r>
                    <w:rPr>
                      <w:rFonts w:ascii="Arial" w:eastAsia="Arial" w:hAnsi="Arial"/>
                      <w:b/>
                      <w:color w:val="000000"/>
                    </w:rPr>
                    <w:t>Met</w:t>
                  </w:r>
                </w:p>
              </w:tc>
            </w:tr>
            <w:tr w:rsidR="000B6676" w14:paraId="20E566F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FAB42C"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DEC51E" w14:textId="77777777" w:rsidR="000B6676" w:rsidRDefault="00D74A5F">
                  <w:pPr>
                    <w:spacing w:after="0" w:line="240" w:lineRule="auto"/>
                  </w:pPr>
                  <w:r>
                    <w:rPr>
                      <w:rFonts w:ascii="Arial" w:eastAsia="Arial" w:hAnsi="Arial"/>
                      <w:color w:val="000000"/>
                    </w:rPr>
                    <w:t xml:space="preserve"> L56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CCE29" w14:textId="77777777" w:rsidR="000B6676" w:rsidRDefault="00D74A5F">
                  <w:pPr>
                    <w:spacing w:after="0" w:line="240" w:lineRule="auto"/>
                  </w:pPr>
                  <w:r>
                    <w:rPr>
                      <w:rFonts w:ascii="Arial" w:eastAsia="Arial" w:hAnsi="Arial"/>
                      <w:color w:val="000000"/>
                    </w:rPr>
                    <w:t>Restrictive practices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DF8ED"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363A7"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2E96A"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168FE"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597D0"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DE199"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49F05" w14:textId="77777777" w:rsidR="000B6676" w:rsidRDefault="00D74A5F">
                  <w:pPr>
                    <w:spacing w:after="0" w:line="240" w:lineRule="auto"/>
                    <w:jc w:val="center"/>
                  </w:pPr>
                  <w:r>
                    <w:rPr>
                      <w:rFonts w:ascii="Arial" w:eastAsia="Arial" w:hAnsi="Arial"/>
                      <w:b/>
                      <w:color w:val="000000"/>
                    </w:rPr>
                    <w:t>Met</w:t>
                  </w:r>
                </w:p>
              </w:tc>
            </w:tr>
            <w:tr w:rsidR="000B6676" w14:paraId="63985CC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AD18DC"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9F69B1" w14:textId="77777777" w:rsidR="000B6676" w:rsidRDefault="00D74A5F">
                  <w:pPr>
                    <w:spacing w:after="0" w:line="240" w:lineRule="auto"/>
                  </w:pPr>
                  <w:r>
                    <w:rPr>
                      <w:rFonts w:ascii="Arial" w:eastAsia="Arial" w:hAnsi="Arial"/>
                      <w:color w:val="000000"/>
                    </w:rPr>
                    <w:t xml:space="preserve"> L57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686DD" w14:textId="77777777" w:rsidR="000B6676" w:rsidRDefault="00D74A5F">
                  <w:pPr>
                    <w:spacing w:after="0" w:line="240" w:lineRule="auto"/>
                  </w:pPr>
                  <w:r>
                    <w:rPr>
                      <w:rFonts w:ascii="Arial" w:eastAsia="Arial" w:hAnsi="Arial"/>
                      <w:color w:val="000000"/>
                    </w:rPr>
                    <w:t>Written behavior plans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0A4C6"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E2D9F"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929F8"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BD6A7"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68A0D"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AF635"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40ECB" w14:textId="77777777" w:rsidR="000B6676" w:rsidRDefault="00D74A5F">
                  <w:pPr>
                    <w:spacing w:after="0" w:line="240" w:lineRule="auto"/>
                    <w:jc w:val="center"/>
                  </w:pPr>
                  <w:r>
                    <w:rPr>
                      <w:rFonts w:ascii="Arial" w:eastAsia="Arial" w:hAnsi="Arial"/>
                      <w:b/>
                      <w:color w:val="000000"/>
                    </w:rPr>
                    <w:t>Met</w:t>
                  </w:r>
                </w:p>
              </w:tc>
            </w:tr>
            <w:tr w:rsidR="000B6676" w14:paraId="051D18D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2C5918"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62D1E6" w14:textId="77777777" w:rsidR="000B6676" w:rsidRDefault="00D74A5F">
                  <w:pPr>
                    <w:spacing w:after="0" w:line="240" w:lineRule="auto"/>
                  </w:pPr>
                  <w:r>
                    <w:rPr>
                      <w:rFonts w:ascii="Arial" w:eastAsia="Arial" w:hAnsi="Arial"/>
                      <w:color w:val="000000"/>
                    </w:rPr>
                    <w:t xml:space="preserve"> L58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B38C7" w14:textId="77777777" w:rsidR="000B6676" w:rsidRDefault="00D74A5F">
                  <w:pPr>
                    <w:spacing w:after="0" w:line="240" w:lineRule="auto"/>
                  </w:pPr>
                  <w:r>
                    <w:rPr>
                      <w:rFonts w:ascii="Arial" w:eastAsia="Arial" w:hAnsi="Arial"/>
                      <w:color w:val="000000"/>
                    </w:rPr>
                    <w:t>Behavior plan component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DE40F"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31560"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7DC83"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3893A"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41E76"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144AD"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44FFA" w14:textId="77777777" w:rsidR="000B6676" w:rsidRDefault="00D74A5F">
                  <w:pPr>
                    <w:spacing w:after="0" w:line="240" w:lineRule="auto"/>
                    <w:jc w:val="center"/>
                  </w:pPr>
                  <w:r>
                    <w:rPr>
                      <w:rFonts w:ascii="Arial" w:eastAsia="Arial" w:hAnsi="Arial"/>
                      <w:b/>
                      <w:color w:val="000000"/>
                    </w:rPr>
                    <w:t>Met</w:t>
                  </w:r>
                </w:p>
              </w:tc>
            </w:tr>
            <w:tr w:rsidR="000B6676" w14:paraId="0A66EF4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4E477F"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199BBD" w14:textId="77777777" w:rsidR="000B6676" w:rsidRDefault="00D74A5F">
                  <w:pPr>
                    <w:spacing w:after="0" w:line="240" w:lineRule="auto"/>
                  </w:pPr>
                  <w:r>
                    <w:rPr>
                      <w:rFonts w:ascii="Arial" w:eastAsia="Arial" w:hAnsi="Arial"/>
                      <w:color w:val="000000"/>
                    </w:rPr>
                    <w:t xml:space="preserve"> L59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8A23D" w14:textId="77777777" w:rsidR="000B6676" w:rsidRDefault="00D74A5F">
                  <w:pPr>
                    <w:spacing w:after="0" w:line="240" w:lineRule="auto"/>
                  </w:pPr>
                  <w:r>
                    <w:rPr>
                      <w:rFonts w:ascii="Arial" w:eastAsia="Arial" w:hAnsi="Arial"/>
                      <w:color w:val="000000"/>
                    </w:rPr>
                    <w:t>Behavior plan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4CC50"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EDDD9"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19DED"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493F7"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D6922"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727AD"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9E805" w14:textId="77777777" w:rsidR="000B6676" w:rsidRDefault="00D74A5F">
                  <w:pPr>
                    <w:spacing w:after="0" w:line="240" w:lineRule="auto"/>
                    <w:jc w:val="center"/>
                  </w:pPr>
                  <w:r>
                    <w:rPr>
                      <w:rFonts w:ascii="Arial" w:eastAsia="Arial" w:hAnsi="Arial"/>
                      <w:b/>
                      <w:color w:val="000000"/>
                    </w:rPr>
                    <w:t>Met</w:t>
                  </w:r>
                </w:p>
              </w:tc>
            </w:tr>
            <w:tr w:rsidR="000B6676" w14:paraId="0396BE4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F6E43E"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9EE9BF" w14:textId="77777777" w:rsidR="000B6676" w:rsidRDefault="00D74A5F">
                  <w:pPr>
                    <w:spacing w:after="0" w:line="240" w:lineRule="auto"/>
                  </w:pPr>
                  <w:r>
                    <w:rPr>
                      <w:rFonts w:ascii="Arial" w:eastAsia="Arial" w:hAnsi="Arial"/>
                      <w:color w:val="000000"/>
                    </w:rPr>
                    <w:t xml:space="preserve"> L60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A52AE" w14:textId="77777777" w:rsidR="000B6676" w:rsidRDefault="00D74A5F">
                  <w:pPr>
                    <w:spacing w:after="0" w:line="240" w:lineRule="auto"/>
                  </w:pPr>
                  <w:r>
                    <w:rPr>
                      <w:rFonts w:ascii="Arial" w:eastAsia="Arial" w:hAnsi="Arial"/>
                      <w:color w:val="000000"/>
                    </w:rPr>
                    <w:t>Data maintenance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28E4B"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985C0"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CDA90"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9888D"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85294"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4CAF0"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A247D" w14:textId="77777777" w:rsidR="000B6676" w:rsidRDefault="00D74A5F">
                  <w:pPr>
                    <w:spacing w:after="0" w:line="240" w:lineRule="auto"/>
                    <w:jc w:val="center"/>
                  </w:pPr>
                  <w:r>
                    <w:rPr>
                      <w:rFonts w:ascii="Arial" w:eastAsia="Arial" w:hAnsi="Arial"/>
                      <w:b/>
                      <w:color w:val="000000"/>
                    </w:rPr>
                    <w:t>Met</w:t>
                  </w:r>
                </w:p>
              </w:tc>
            </w:tr>
            <w:tr w:rsidR="000B6676" w14:paraId="1F47A29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0F8995"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1DEB66" w14:textId="77777777" w:rsidR="000B6676" w:rsidRDefault="00D74A5F">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C92D4" w14:textId="77777777" w:rsidR="000B6676" w:rsidRDefault="00D74A5F">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9A2B6"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3F5D7"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AE4C9"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7EF40"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24A3C"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6AD7E"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AC8D7" w14:textId="77777777" w:rsidR="000B6676" w:rsidRDefault="00D74A5F">
                  <w:pPr>
                    <w:spacing w:after="0" w:line="240" w:lineRule="auto"/>
                    <w:jc w:val="center"/>
                  </w:pPr>
                  <w:r>
                    <w:rPr>
                      <w:rFonts w:ascii="Arial" w:eastAsia="Arial" w:hAnsi="Arial"/>
                      <w:b/>
                      <w:color w:val="000000"/>
                    </w:rPr>
                    <w:t>Met</w:t>
                  </w:r>
                </w:p>
              </w:tc>
            </w:tr>
            <w:tr w:rsidR="000B6676" w14:paraId="64416E5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3472F0"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2A27FE" w14:textId="77777777" w:rsidR="000B6676" w:rsidRDefault="00D74A5F">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D2E11" w14:textId="77777777" w:rsidR="000B6676" w:rsidRDefault="00D74A5F">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D0024"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B473D"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8A0AF"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95C40"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4D4B2"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09B83"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ACB2D" w14:textId="77777777" w:rsidR="000B6676" w:rsidRDefault="00D74A5F">
                  <w:pPr>
                    <w:spacing w:after="0" w:line="240" w:lineRule="auto"/>
                    <w:jc w:val="center"/>
                  </w:pPr>
                  <w:r>
                    <w:rPr>
                      <w:rFonts w:ascii="Arial" w:eastAsia="Arial" w:hAnsi="Arial"/>
                      <w:b/>
                      <w:color w:val="000000"/>
                    </w:rPr>
                    <w:t>Met</w:t>
                  </w:r>
                </w:p>
              </w:tc>
            </w:tr>
            <w:tr w:rsidR="000B6676" w14:paraId="2504131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32D626"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4E41C6" w14:textId="77777777" w:rsidR="000B6676" w:rsidRDefault="00D74A5F">
                  <w:pPr>
                    <w:spacing w:after="0" w:line="240" w:lineRule="auto"/>
                  </w:pPr>
                  <w:r>
                    <w:rPr>
                      <w:rFonts w:ascii="Arial" w:eastAsia="Arial" w:hAnsi="Arial"/>
                      <w:color w:val="000000"/>
                    </w:rPr>
                    <w:t xml:space="preserve"> L63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E3E31" w14:textId="77777777" w:rsidR="000B6676" w:rsidRDefault="00D74A5F">
                  <w:pPr>
                    <w:spacing w:after="0" w:line="240" w:lineRule="auto"/>
                  </w:pPr>
                  <w:r>
                    <w:rPr>
                      <w:rFonts w:ascii="Arial" w:eastAsia="Arial" w:hAnsi="Arial"/>
                      <w:color w:val="000000"/>
                    </w:rPr>
                    <w:t>Med. treatment plan form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4C1E8"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FAE87"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7BA9"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FDDBC"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A38E2"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09CB"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5ACD3" w14:textId="77777777" w:rsidR="000B6676" w:rsidRDefault="00D74A5F">
                  <w:pPr>
                    <w:spacing w:after="0" w:line="240" w:lineRule="auto"/>
                    <w:jc w:val="center"/>
                  </w:pPr>
                  <w:r>
                    <w:rPr>
                      <w:rFonts w:ascii="Arial" w:eastAsia="Arial" w:hAnsi="Arial"/>
                      <w:b/>
                      <w:color w:val="000000"/>
                    </w:rPr>
                    <w:t>Met</w:t>
                  </w:r>
                </w:p>
              </w:tc>
            </w:tr>
            <w:tr w:rsidR="000B6676" w14:paraId="0BE942F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5C22C2"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AE2D10" w14:textId="77777777" w:rsidR="000B6676" w:rsidRDefault="00D74A5F">
                  <w:pPr>
                    <w:spacing w:after="0" w:line="240" w:lineRule="auto"/>
                  </w:pPr>
                  <w:r>
                    <w:rPr>
                      <w:rFonts w:ascii="Arial" w:eastAsia="Arial" w:hAnsi="Arial"/>
                      <w:color w:val="000000"/>
                    </w:rPr>
                    <w:t xml:space="preserve"> L64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3AEAE" w14:textId="77777777" w:rsidR="000B6676" w:rsidRDefault="00D74A5F">
                  <w:pPr>
                    <w:spacing w:after="0" w:line="240" w:lineRule="auto"/>
                  </w:pPr>
                  <w:r>
                    <w:rPr>
                      <w:rFonts w:ascii="Arial" w:eastAsia="Arial" w:hAnsi="Arial"/>
                      <w:color w:val="000000"/>
                    </w:rPr>
                    <w:t>Med. treatment plan rev.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12A65"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42EB9"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1345E"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C6BA"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E9978"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290E0"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C93A7" w14:textId="77777777" w:rsidR="000B6676" w:rsidRDefault="00D74A5F">
                  <w:pPr>
                    <w:spacing w:after="0" w:line="240" w:lineRule="auto"/>
                    <w:jc w:val="center"/>
                  </w:pPr>
                  <w:r>
                    <w:rPr>
                      <w:rFonts w:ascii="Arial" w:eastAsia="Arial" w:hAnsi="Arial"/>
                      <w:b/>
                      <w:color w:val="000000"/>
                    </w:rPr>
                    <w:t>Met</w:t>
                  </w:r>
                </w:p>
              </w:tc>
            </w:tr>
            <w:tr w:rsidR="000B6676" w14:paraId="4C3C914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B9BFCA"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FF709E" w14:textId="77777777" w:rsidR="000B6676" w:rsidRDefault="00D74A5F">
                  <w:pPr>
                    <w:spacing w:after="0" w:line="240" w:lineRule="auto"/>
                  </w:pPr>
                  <w:r>
                    <w:rPr>
                      <w:rFonts w:ascii="Arial" w:eastAsia="Arial" w:hAnsi="Arial"/>
                      <w:color w:val="000000"/>
                    </w:rPr>
                    <w:t xml:space="preserve"> L67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014C6" w14:textId="77777777" w:rsidR="000B6676" w:rsidRDefault="00D74A5F">
                  <w:pPr>
                    <w:spacing w:after="0" w:line="240" w:lineRule="auto"/>
                  </w:pPr>
                  <w:r>
                    <w:rPr>
                      <w:rFonts w:ascii="Arial" w:eastAsia="Arial" w:hAnsi="Arial"/>
                      <w:color w:val="000000"/>
                    </w:rPr>
                    <w:t>Money mgmt.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9AC53"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4AF11"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CDA85"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80BC5"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823D1"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2B296"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A0989" w14:textId="77777777" w:rsidR="000B6676" w:rsidRDefault="00D74A5F">
                  <w:pPr>
                    <w:spacing w:after="0" w:line="240" w:lineRule="auto"/>
                    <w:jc w:val="center"/>
                  </w:pPr>
                  <w:r>
                    <w:rPr>
                      <w:rFonts w:ascii="Arial" w:eastAsia="Arial" w:hAnsi="Arial"/>
                      <w:b/>
                      <w:color w:val="000000"/>
                    </w:rPr>
                    <w:t>Met</w:t>
                  </w:r>
                </w:p>
              </w:tc>
            </w:tr>
            <w:tr w:rsidR="000B6676" w14:paraId="57FFF47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9D4534"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74A686" w14:textId="77777777" w:rsidR="000B6676" w:rsidRDefault="00D74A5F">
                  <w:pPr>
                    <w:spacing w:after="0" w:line="240" w:lineRule="auto"/>
                  </w:pPr>
                  <w:r>
                    <w:rPr>
                      <w:rFonts w:ascii="Arial" w:eastAsia="Arial" w:hAnsi="Arial"/>
                      <w:color w:val="000000"/>
                    </w:rPr>
                    <w:t xml:space="preserve"> L68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512DC" w14:textId="77777777" w:rsidR="000B6676" w:rsidRDefault="00D74A5F">
                  <w:pPr>
                    <w:spacing w:after="0" w:line="240" w:lineRule="auto"/>
                  </w:pPr>
                  <w:r>
                    <w:rPr>
                      <w:rFonts w:ascii="Arial" w:eastAsia="Arial" w:hAnsi="Arial"/>
                      <w:color w:val="000000"/>
                    </w:rPr>
                    <w:t>Funds expenditure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153E5"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C4717"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02176"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0791F"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35827"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9AB5B"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F9E13" w14:textId="77777777" w:rsidR="000B6676" w:rsidRDefault="00D74A5F">
                  <w:pPr>
                    <w:spacing w:after="0" w:line="240" w:lineRule="auto"/>
                    <w:jc w:val="center"/>
                  </w:pPr>
                  <w:r>
                    <w:rPr>
                      <w:rFonts w:ascii="Arial" w:eastAsia="Arial" w:hAnsi="Arial"/>
                      <w:b/>
                      <w:color w:val="000000"/>
                    </w:rPr>
                    <w:t>Met</w:t>
                  </w:r>
                </w:p>
              </w:tc>
            </w:tr>
            <w:tr w:rsidR="000B6676" w14:paraId="02A3C45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52C14B"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E1B5C" w14:textId="77777777" w:rsidR="000B6676" w:rsidRDefault="00D74A5F">
                  <w:pPr>
                    <w:spacing w:after="0" w:line="240" w:lineRule="auto"/>
                  </w:pPr>
                  <w:r>
                    <w:rPr>
                      <w:rFonts w:ascii="Arial" w:eastAsia="Arial" w:hAnsi="Arial"/>
                      <w:color w:val="000000"/>
                    </w:rPr>
                    <w:t xml:space="preserve"> L69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C6C58" w14:textId="77777777" w:rsidR="000B6676" w:rsidRDefault="00D74A5F">
                  <w:pPr>
                    <w:spacing w:after="0" w:line="240" w:lineRule="auto"/>
                  </w:pPr>
                  <w:r>
                    <w:rPr>
                      <w:rFonts w:ascii="Arial" w:eastAsia="Arial" w:hAnsi="Arial"/>
                      <w:color w:val="000000"/>
                    </w:rPr>
                    <w:t>Expenditure tracking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5303A"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80D1F"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C0F0A"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9D5FD"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31F35"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0F4FE"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38BB7" w14:textId="77777777" w:rsidR="000B6676" w:rsidRDefault="00D74A5F">
                  <w:pPr>
                    <w:spacing w:after="0" w:line="240" w:lineRule="auto"/>
                    <w:jc w:val="center"/>
                  </w:pPr>
                  <w:r>
                    <w:rPr>
                      <w:rFonts w:ascii="Arial" w:eastAsia="Arial" w:hAnsi="Arial"/>
                      <w:b/>
                      <w:color w:val="000000"/>
                    </w:rPr>
                    <w:t>Met</w:t>
                  </w:r>
                </w:p>
              </w:tc>
            </w:tr>
            <w:tr w:rsidR="000B6676" w14:paraId="2BA1810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B04E24"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B2A3AF" w14:textId="77777777" w:rsidR="000B6676" w:rsidRDefault="00D74A5F">
                  <w:pPr>
                    <w:spacing w:after="0" w:line="240" w:lineRule="auto"/>
                  </w:pPr>
                  <w:r>
                    <w:rPr>
                      <w:rFonts w:ascii="Arial" w:eastAsia="Arial" w:hAnsi="Arial"/>
                      <w:color w:val="000000"/>
                    </w:rPr>
                    <w:t xml:space="preserve"> L72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E2A92" w14:textId="77777777" w:rsidR="000B6676" w:rsidRDefault="00D74A5F">
                  <w:pPr>
                    <w:spacing w:after="0" w:line="240" w:lineRule="auto"/>
                  </w:pPr>
                  <w:r>
                    <w:rPr>
                      <w:rFonts w:ascii="Arial" w:eastAsia="Arial" w:hAnsi="Arial"/>
                      <w:color w:val="000000"/>
                    </w:rPr>
                    <w:t>DOL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3ED24"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D7092"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45980"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296B"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39DE6"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D6AF4"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CE9C9" w14:textId="77777777" w:rsidR="000B6676" w:rsidRDefault="00D74A5F">
                  <w:pPr>
                    <w:spacing w:after="0" w:line="240" w:lineRule="auto"/>
                    <w:jc w:val="center"/>
                  </w:pPr>
                  <w:r>
                    <w:rPr>
                      <w:rFonts w:ascii="Arial" w:eastAsia="Arial" w:hAnsi="Arial"/>
                      <w:b/>
                      <w:color w:val="000000"/>
                    </w:rPr>
                    <w:t>Met</w:t>
                  </w:r>
                </w:p>
              </w:tc>
            </w:tr>
            <w:tr w:rsidR="000B6676" w14:paraId="77BCFD3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DF2462"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83AAB4" w14:textId="77777777" w:rsidR="000B6676" w:rsidRDefault="00D74A5F">
                  <w:pPr>
                    <w:spacing w:after="0" w:line="240" w:lineRule="auto"/>
                  </w:pPr>
                  <w:r>
                    <w:rPr>
                      <w:rFonts w:ascii="Arial" w:eastAsia="Arial" w:hAnsi="Arial"/>
                      <w:color w:val="000000"/>
                    </w:rPr>
                    <w:t xml:space="preserve"> L73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892D4" w14:textId="77777777" w:rsidR="000B6676" w:rsidRDefault="00D74A5F">
                  <w:pPr>
                    <w:spacing w:after="0" w:line="240" w:lineRule="auto"/>
                  </w:pPr>
                  <w:r>
                    <w:rPr>
                      <w:rFonts w:ascii="Arial" w:eastAsia="Arial" w:hAnsi="Arial"/>
                      <w:color w:val="000000"/>
                    </w:rPr>
                    <w:t>DOL certificate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5CE3F"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60AB3"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3743"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5F510"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713B2"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B65F0"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26C99" w14:textId="77777777" w:rsidR="000B6676" w:rsidRDefault="00D74A5F">
                  <w:pPr>
                    <w:spacing w:after="0" w:line="240" w:lineRule="auto"/>
                    <w:jc w:val="center"/>
                  </w:pPr>
                  <w:r>
                    <w:rPr>
                      <w:rFonts w:ascii="Arial" w:eastAsia="Arial" w:hAnsi="Arial"/>
                      <w:b/>
                      <w:color w:val="000000"/>
                    </w:rPr>
                    <w:t>Met</w:t>
                  </w:r>
                </w:p>
              </w:tc>
            </w:tr>
            <w:tr w:rsidR="000B6676" w14:paraId="643AAEF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4A82A4"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82A3D2" w14:textId="77777777" w:rsidR="000B6676" w:rsidRDefault="00D74A5F">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38BC1" w14:textId="77777777" w:rsidR="000B6676" w:rsidRDefault="00D74A5F">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52421"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80EF5"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2A857"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0FB8D"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F4A49"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181F3"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3204C" w14:textId="77777777" w:rsidR="000B6676" w:rsidRDefault="00D74A5F">
                  <w:pPr>
                    <w:spacing w:after="0" w:line="240" w:lineRule="auto"/>
                    <w:jc w:val="center"/>
                  </w:pPr>
                  <w:r>
                    <w:rPr>
                      <w:rFonts w:ascii="Arial" w:eastAsia="Arial" w:hAnsi="Arial"/>
                      <w:b/>
                      <w:color w:val="000000"/>
                    </w:rPr>
                    <w:t>Met</w:t>
                  </w:r>
                </w:p>
              </w:tc>
            </w:tr>
            <w:tr w:rsidR="000B6676" w14:paraId="1085733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5826A2"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EF5F5" w14:textId="77777777" w:rsidR="000B6676" w:rsidRDefault="00D74A5F">
                  <w:pPr>
                    <w:spacing w:after="0" w:line="240" w:lineRule="auto"/>
                  </w:pPr>
                  <w:r>
                    <w:rPr>
                      <w:rFonts w:ascii="Arial" w:eastAsia="Arial" w:hAnsi="Arial"/>
                      <w:color w:val="000000"/>
                    </w:rPr>
                    <w:t xml:space="preserve"> L78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EA16E" w14:textId="77777777" w:rsidR="000B6676" w:rsidRDefault="00D74A5F">
                  <w:pPr>
                    <w:spacing w:after="0" w:line="240" w:lineRule="auto"/>
                  </w:pPr>
                  <w:r>
                    <w:rPr>
                      <w:rFonts w:ascii="Arial" w:eastAsia="Arial" w:hAnsi="Arial"/>
                      <w:color w:val="000000"/>
                    </w:rPr>
                    <w:t>Restrictive 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3C23F"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F90BA"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FFEFE"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644CA"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9F684"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2E677"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04C21" w14:textId="77777777" w:rsidR="000B6676" w:rsidRDefault="00D74A5F">
                  <w:pPr>
                    <w:spacing w:after="0" w:line="240" w:lineRule="auto"/>
                    <w:jc w:val="center"/>
                  </w:pPr>
                  <w:r>
                    <w:rPr>
                      <w:rFonts w:ascii="Arial" w:eastAsia="Arial" w:hAnsi="Arial"/>
                      <w:b/>
                      <w:color w:val="000000"/>
                    </w:rPr>
                    <w:t>Met</w:t>
                  </w:r>
                </w:p>
              </w:tc>
            </w:tr>
            <w:tr w:rsidR="000B6676" w14:paraId="50BD1F0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A1EE07"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3575B5" w14:textId="77777777" w:rsidR="000B6676" w:rsidRDefault="00D74A5F">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1818F" w14:textId="77777777" w:rsidR="000B6676" w:rsidRDefault="00D74A5F">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43EDC"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C7E0E"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C8394"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089D9"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535CD"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DEFDC"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7A476" w14:textId="77777777" w:rsidR="000B6676" w:rsidRDefault="00D74A5F">
                  <w:pPr>
                    <w:spacing w:after="0" w:line="240" w:lineRule="auto"/>
                    <w:jc w:val="center"/>
                  </w:pPr>
                  <w:r>
                    <w:rPr>
                      <w:rFonts w:ascii="Arial" w:eastAsia="Arial" w:hAnsi="Arial"/>
                      <w:b/>
                      <w:color w:val="000000"/>
                    </w:rPr>
                    <w:t>Not Met</w:t>
                  </w:r>
                  <w:r>
                    <w:rPr>
                      <w:rFonts w:ascii="Arial" w:eastAsia="Arial" w:hAnsi="Arial"/>
                      <w:b/>
                      <w:color w:val="000000"/>
                    </w:rPr>
                    <w:br/>
                  </w:r>
                </w:p>
              </w:tc>
            </w:tr>
            <w:tr w:rsidR="000B6676" w14:paraId="20B65A0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5C396C"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138A99" w14:textId="77777777" w:rsidR="000B6676" w:rsidRDefault="00D74A5F">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8E96D" w14:textId="77777777" w:rsidR="000B6676" w:rsidRDefault="00D74A5F">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FBCE8"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F06F8"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B2726"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9821F"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1A446"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7DB89"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DE2E6" w14:textId="77777777" w:rsidR="000B6676" w:rsidRDefault="00D74A5F">
                  <w:pPr>
                    <w:spacing w:after="0" w:line="240" w:lineRule="auto"/>
                    <w:jc w:val="center"/>
                  </w:pPr>
                  <w:r>
                    <w:rPr>
                      <w:rFonts w:ascii="Arial" w:eastAsia="Arial" w:hAnsi="Arial"/>
                      <w:b/>
                      <w:color w:val="000000"/>
                    </w:rPr>
                    <w:t>Met</w:t>
                  </w:r>
                </w:p>
              </w:tc>
            </w:tr>
            <w:tr w:rsidR="000B6676" w14:paraId="1E88D65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A7F15F"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E3798A" w14:textId="77777777" w:rsidR="000B6676" w:rsidRDefault="00D74A5F">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A8D88" w14:textId="77777777" w:rsidR="000B6676" w:rsidRDefault="00D74A5F">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4718C"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4EB37"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07146"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67188"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E45D8"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A6EB3"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58CD6" w14:textId="77777777" w:rsidR="000B6676" w:rsidRDefault="00D74A5F">
                  <w:pPr>
                    <w:spacing w:after="0" w:line="240" w:lineRule="auto"/>
                    <w:jc w:val="center"/>
                  </w:pPr>
                  <w:r>
                    <w:rPr>
                      <w:rFonts w:ascii="Arial" w:eastAsia="Arial" w:hAnsi="Arial"/>
                      <w:b/>
                      <w:color w:val="000000"/>
                    </w:rPr>
                    <w:t>Met</w:t>
                  </w:r>
                </w:p>
              </w:tc>
            </w:tr>
            <w:tr w:rsidR="000B6676" w14:paraId="0FC407A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93B754" w14:textId="77777777" w:rsidR="000B6676" w:rsidRDefault="00D74A5F">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ECBE52" w14:textId="77777777" w:rsidR="000B6676" w:rsidRDefault="00D74A5F">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4175" w14:textId="77777777" w:rsidR="000B6676" w:rsidRDefault="00D74A5F">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20509" w14:textId="77777777" w:rsidR="000B6676" w:rsidRDefault="00D74A5F">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81AD0" w14:textId="77777777" w:rsidR="000B6676" w:rsidRDefault="00D74A5F">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970A9" w14:textId="77777777" w:rsidR="000B6676" w:rsidRDefault="00D74A5F">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3C7BA"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1D96" w14:textId="77777777" w:rsidR="000B6676" w:rsidRDefault="00D74A5F">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5D671" w14:textId="77777777" w:rsidR="000B6676" w:rsidRDefault="00D74A5F">
                  <w:pPr>
                    <w:spacing w:after="0" w:line="240" w:lineRule="auto"/>
                    <w:jc w:val="center"/>
                  </w:pPr>
                  <w:r>
                    <w:rPr>
                      <w:rFonts w:ascii="Arial" w:eastAsia="Arial" w:hAnsi="Arial"/>
                      <w:b/>
                      <w:color w:val="000000"/>
                    </w:rPr>
                    <w:t>5/5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06374" w14:textId="77777777" w:rsidR="000B6676" w:rsidRDefault="00D74A5F">
                  <w:pPr>
                    <w:spacing w:after="0" w:line="240" w:lineRule="auto"/>
                    <w:jc w:val="center"/>
                  </w:pPr>
                  <w:r>
                    <w:rPr>
                      <w:rFonts w:ascii="Arial" w:eastAsia="Arial" w:hAnsi="Arial"/>
                      <w:b/>
                      <w:color w:val="000000"/>
                    </w:rPr>
                    <w:t>Met</w:t>
                  </w:r>
                </w:p>
              </w:tc>
            </w:tr>
            <w:tr w:rsidR="000B6676" w14:paraId="2D8FED0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67239B"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CDDBCE" w14:textId="77777777" w:rsidR="000B6676" w:rsidRDefault="00D74A5F">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61DDD" w14:textId="77777777" w:rsidR="000B6676" w:rsidRDefault="00D74A5F">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491AF"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5BDB8"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BF8D7"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5FE08"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F865F"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2C1F4"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78681" w14:textId="77777777" w:rsidR="000B6676" w:rsidRDefault="00D74A5F">
                  <w:pPr>
                    <w:spacing w:after="0" w:line="240" w:lineRule="auto"/>
                    <w:jc w:val="center"/>
                  </w:pPr>
                  <w:r>
                    <w:rPr>
                      <w:rFonts w:ascii="Arial" w:eastAsia="Arial" w:hAnsi="Arial"/>
                      <w:b/>
                      <w:color w:val="000000"/>
                    </w:rPr>
                    <w:t>Met</w:t>
                  </w:r>
                </w:p>
              </w:tc>
            </w:tr>
            <w:tr w:rsidR="000B6676" w14:paraId="2DE4ED8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855AF3"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FEC63C" w14:textId="77777777" w:rsidR="000B6676" w:rsidRDefault="00D74A5F">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7E136" w14:textId="77777777" w:rsidR="000B6676" w:rsidRDefault="00D74A5F">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7A04C"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D489F"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7BA67"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6D591"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BCE7B"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CFE02"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9447A" w14:textId="77777777" w:rsidR="000B6676" w:rsidRDefault="00D74A5F">
                  <w:pPr>
                    <w:spacing w:after="0" w:line="240" w:lineRule="auto"/>
                    <w:jc w:val="center"/>
                  </w:pPr>
                  <w:r>
                    <w:rPr>
                      <w:rFonts w:ascii="Arial" w:eastAsia="Arial" w:hAnsi="Arial"/>
                      <w:b/>
                      <w:color w:val="000000"/>
                    </w:rPr>
                    <w:t>Met</w:t>
                  </w:r>
                </w:p>
              </w:tc>
            </w:tr>
            <w:tr w:rsidR="000B6676" w14:paraId="0016605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798C38"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505F4" w14:textId="77777777" w:rsidR="000B6676" w:rsidRDefault="00D74A5F">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231A9" w14:textId="77777777" w:rsidR="000B6676" w:rsidRDefault="00D74A5F">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8204B" w14:textId="77777777" w:rsidR="000B6676" w:rsidRDefault="00D74A5F">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BDFD9"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75264"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06F8A"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3D739"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49A99"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BA0D7" w14:textId="77777777" w:rsidR="000B6676" w:rsidRDefault="00D74A5F">
                  <w:pPr>
                    <w:spacing w:after="0" w:line="240" w:lineRule="auto"/>
                    <w:jc w:val="center"/>
                  </w:pPr>
                  <w:r>
                    <w:rPr>
                      <w:rFonts w:ascii="Arial" w:eastAsia="Arial" w:hAnsi="Arial"/>
                      <w:b/>
                      <w:color w:val="000000"/>
                    </w:rPr>
                    <w:t>Met</w:t>
                  </w:r>
                </w:p>
              </w:tc>
            </w:tr>
            <w:tr w:rsidR="000B6676" w14:paraId="0B5448E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A32AE"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F737F1" w14:textId="77777777" w:rsidR="000B6676" w:rsidRDefault="00D74A5F">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A1469" w14:textId="77777777" w:rsidR="000B6676" w:rsidRDefault="00D74A5F">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DBD5D" w14:textId="77777777" w:rsidR="000B6676" w:rsidRDefault="00D74A5F">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65BA0"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5BD7F"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3B012"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6618D"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95536"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6BD2D" w14:textId="77777777" w:rsidR="000B6676" w:rsidRDefault="00D74A5F">
                  <w:pPr>
                    <w:spacing w:after="0" w:line="240" w:lineRule="auto"/>
                    <w:jc w:val="center"/>
                  </w:pPr>
                  <w:r>
                    <w:rPr>
                      <w:rFonts w:ascii="Arial" w:eastAsia="Arial" w:hAnsi="Arial"/>
                      <w:b/>
                      <w:color w:val="000000"/>
                    </w:rPr>
                    <w:t>Met</w:t>
                  </w:r>
                </w:p>
              </w:tc>
            </w:tr>
            <w:tr w:rsidR="000B6676" w14:paraId="6FF426D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7DB2CA"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40C64C" w14:textId="77777777" w:rsidR="000B6676" w:rsidRDefault="00D74A5F">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4466D" w14:textId="77777777" w:rsidR="000B6676" w:rsidRDefault="00D74A5F">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E7DE5" w14:textId="77777777" w:rsidR="000B6676" w:rsidRDefault="00D74A5F">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079CE"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DB5D7"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5E96C"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8B8C9"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EE16"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B673B" w14:textId="77777777" w:rsidR="000B6676" w:rsidRDefault="00D74A5F">
                  <w:pPr>
                    <w:spacing w:after="0" w:line="240" w:lineRule="auto"/>
                    <w:jc w:val="center"/>
                  </w:pPr>
                  <w:r>
                    <w:rPr>
                      <w:rFonts w:ascii="Arial" w:eastAsia="Arial" w:hAnsi="Arial"/>
                      <w:b/>
                      <w:color w:val="000000"/>
                    </w:rPr>
                    <w:t>Met</w:t>
                  </w:r>
                </w:p>
              </w:tc>
            </w:tr>
            <w:tr w:rsidR="000B6676" w14:paraId="60A8A8A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82C8DF"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60C07F" w14:textId="77777777" w:rsidR="000B6676" w:rsidRDefault="00D74A5F">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5856E" w14:textId="77777777" w:rsidR="000B6676" w:rsidRDefault="00D74A5F">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C96C5" w14:textId="77777777" w:rsidR="000B6676" w:rsidRDefault="00D74A5F">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0B3D2" w14:textId="77777777" w:rsidR="000B6676" w:rsidRDefault="00D74A5F">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F583B"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89A36" w14:textId="77777777" w:rsidR="000B6676" w:rsidRDefault="00D74A5F">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0EE1A" w14:textId="77777777" w:rsidR="000B6676" w:rsidRDefault="00D74A5F">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AFECF" w14:textId="77777777" w:rsidR="000B6676" w:rsidRDefault="00D74A5F">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E4138" w14:textId="77777777" w:rsidR="000B6676" w:rsidRDefault="00D74A5F">
                  <w:pPr>
                    <w:spacing w:after="0" w:line="240" w:lineRule="auto"/>
                    <w:jc w:val="center"/>
                  </w:pPr>
                  <w:r>
                    <w:rPr>
                      <w:rFonts w:ascii="Arial" w:eastAsia="Arial" w:hAnsi="Arial"/>
                      <w:b/>
                      <w:color w:val="000000"/>
                    </w:rPr>
                    <w:t>Met</w:t>
                  </w:r>
                </w:p>
              </w:tc>
            </w:tr>
            <w:tr w:rsidR="000B6676" w14:paraId="1C8B658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5C02EA"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01E8A47A" w14:textId="77777777" w:rsidR="000B6676" w:rsidRDefault="00D74A5F">
                  <w:pPr>
                    <w:spacing w:after="0" w:line="240" w:lineRule="auto"/>
                  </w:pPr>
                  <w:r>
                    <w:rPr>
                      <w:rFonts w:ascii="Arial" w:eastAsia="Arial" w:hAnsi="Arial"/>
                      <w:b/>
                      <w:color w:val="000000"/>
                    </w:rPr>
                    <w:t>#Std. Met/# 64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A8B26" w14:textId="77777777" w:rsidR="000B6676" w:rsidRDefault="000B6676">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91ECE" w14:textId="77777777" w:rsidR="000B6676" w:rsidRDefault="000B6676">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F81D5" w14:textId="77777777" w:rsidR="000B6676" w:rsidRDefault="000B6676">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47650"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B9BCC"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4DEE9"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88FF2" w14:textId="77777777" w:rsidR="000B6676" w:rsidRDefault="00D74A5F">
                  <w:pPr>
                    <w:spacing w:after="0" w:line="240" w:lineRule="auto"/>
                    <w:jc w:val="center"/>
                  </w:pPr>
                  <w:r>
                    <w:rPr>
                      <w:rFonts w:ascii="Arial" w:eastAsia="Arial" w:hAnsi="Arial"/>
                      <w:b/>
                      <w:color w:val="000000"/>
                    </w:rPr>
                    <w:t>63/64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72821" w14:textId="77777777" w:rsidR="000B6676" w:rsidRDefault="000B6676">
                  <w:pPr>
                    <w:spacing w:after="0" w:line="240" w:lineRule="auto"/>
                    <w:rPr>
                      <w:sz w:val="0"/>
                    </w:rPr>
                  </w:pPr>
                </w:p>
              </w:tc>
            </w:tr>
            <w:tr w:rsidR="000B6676" w14:paraId="1F4363D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C21F2B"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328085" w14:textId="77777777" w:rsidR="000B6676" w:rsidRDefault="00D74A5F">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96E98" w14:textId="77777777" w:rsidR="000B6676" w:rsidRDefault="000B6676">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495DC" w14:textId="77777777" w:rsidR="000B6676" w:rsidRDefault="000B6676">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5EE31" w14:textId="77777777" w:rsidR="000B6676" w:rsidRDefault="000B6676">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F9C67"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FE3A6"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D350A"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8A364" w14:textId="77777777" w:rsidR="000B6676" w:rsidRDefault="00D74A5F">
                  <w:pPr>
                    <w:spacing w:after="0" w:line="240" w:lineRule="auto"/>
                    <w:jc w:val="center"/>
                  </w:pPr>
                  <w:r>
                    <w:rPr>
                      <w:rFonts w:ascii="Arial" w:eastAsia="Arial" w:hAnsi="Arial"/>
                      <w:b/>
                      <w:color w:val="000000"/>
                    </w:rPr>
                    <w:t>73/75</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0F63D" w14:textId="77777777" w:rsidR="000B6676" w:rsidRDefault="000B6676">
                  <w:pPr>
                    <w:spacing w:after="0" w:line="240" w:lineRule="auto"/>
                    <w:rPr>
                      <w:sz w:val="0"/>
                    </w:rPr>
                  </w:pPr>
                </w:p>
              </w:tc>
            </w:tr>
            <w:tr w:rsidR="000B6676" w14:paraId="69C1B7F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5B1017" w14:textId="77777777" w:rsidR="000B6676" w:rsidRDefault="000B6676">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853764" w14:textId="77777777" w:rsidR="000B6676" w:rsidRDefault="000B6676">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AED0A" w14:textId="77777777" w:rsidR="000B6676" w:rsidRDefault="000B6676">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48041" w14:textId="77777777" w:rsidR="000B6676" w:rsidRDefault="000B6676">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945D5" w14:textId="77777777" w:rsidR="000B6676" w:rsidRDefault="000B6676">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8DEE9"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C6504" w14:textId="77777777" w:rsidR="000B6676" w:rsidRDefault="000B6676">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C1228" w14:textId="77777777" w:rsidR="000B6676" w:rsidRDefault="000B6676">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8237" w14:textId="77777777" w:rsidR="000B6676" w:rsidRDefault="00D74A5F">
                  <w:pPr>
                    <w:spacing w:after="0" w:line="240" w:lineRule="auto"/>
                    <w:jc w:val="center"/>
                  </w:pPr>
                  <w:r>
                    <w:rPr>
                      <w:rFonts w:ascii="Arial" w:eastAsia="Arial" w:hAnsi="Arial"/>
                      <w:b/>
                      <w:color w:val="000000"/>
                    </w:rPr>
                    <w:t>97.33%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D5138" w14:textId="77777777" w:rsidR="000B6676" w:rsidRDefault="000B6676">
                  <w:pPr>
                    <w:spacing w:after="0" w:line="240" w:lineRule="auto"/>
                    <w:rPr>
                      <w:sz w:val="0"/>
                    </w:rPr>
                  </w:pPr>
                </w:p>
              </w:tc>
            </w:tr>
          </w:tbl>
          <w:p w14:paraId="47BC85C8" w14:textId="77777777" w:rsidR="000B6676" w:rsidRDefault="000B6676">
            <w:pPr>
              <w:spacing w:after="0" w:line="240" w:lineRule="auto"/>
            </w:pPr>
          </w:p>
        </w:tc>
        <w:tc>
          <w:tcPr>
            <w:tcW w:w="539" w:type="dxa"/>
            <w:hMerge/>
          </w:tcPr>
          <w:p w14:paraId="266522D3" w14:textId="77777777" w:rsidR="000B6676" w:rsidRDefault="000B6676">
            <w:pPr>
              <w:pStyle w:val="EmptyCellLayoutStyle"/>
              <w:spacing w:after="0" w:line="240" w:lineRule="auto"/>
            </w:pPr>
          </w:p>
        </w:tc>
        <w:tc>
          <w:tcPr>
            <w:tcW w:w="360" w:type="dxa"/>
            <w:hMerge/>
          </w:tcPr>
          <w:p w14:paraId="10F5B1FA" w14:textId="77777777" w:rsidR="000B6676" w:rsidRDefault="000B6676">
            <w:pPr>
              <w:pStyle w:val="EmptyCellLayoutStyle"/>
              <w:spacing w:after="0" w:line="240" w:lineRule="auto"/>
            </w:pPr>
          </w:p>
        </w:tc>
        <w:tc>
          <w:tcPr>
            <w:tcW w:w="2434" w:type="dxa"/>
            <w:hMerge/>
          </w:tcPr>
          <w:p w14:paraId="3CB97593" w14:textId="77777777" w:rsidR="000B6676" w:rsidRDefault="000B6676">
            <w:pPr>
              <w:pStyle w:val="EmptyCellLayoutStyle"/>
              <w:spacing w:after="0" w:line="240" w:lineRule="auto"/>
            </w:pPr>
          </w:p>
        </w:tc>
        <w:tc>
          <w:tcPr>
            <w:tcW w:w="312" w:type="dxa"/>
            <w:hMerge/>
          </w:tcPr>
          <w:p w14:paraId="31E05342" w14:textId="77777777" w:rsidR="000B6676" w:rsidRDefault="000B6676">
            <w:pPr>
              <w:pStyle w:val="EmptyCellLayoutStyle"/>
              <w:spacing w:after="0" w:line="240" w:lineRule="auto"/>
            </w:pPr>
          </w:p>
        </w:tc>
        <w:tc>
          <w:tcPr>
            <w:tcW w:w="24" w:type="dxa"/>
            <w:gridSpan w:val="6"/>
            <w:hMerge/>
          </w:tcPr>
          <w:p w14:paraId="05E6D010" w14:textId="77777777" w:rsidR="000B6676" w:rsidRDefault="000B6676">
            <w:pPr>
              <w:pStyle w:val="EmptyCellLayoutStyle"/>
              <w:spacing w:after="0" w:line="240" w:lineRule="auto"/>
            </w:pPr>
          </w:p>
        </w:tc>
      </w:tr>
      <w:tr w:rsidR="000B6676" w14:paraId="28412351" w14:textId="77777777">
        <w:trPr>
          <w:trHeight w:val="179"/>
        </w:trPr>
        <w:tc>
          <w:tcPr>
            <w:tcW w:w="180" w:type="dxa"/>
          </w:tcPr>
          <w:p w14:paraId="69CAEE41" w14:textId="77777777" w:rsidR="000B6676" w:rsidRDefault="000B6676">
            <w:pPr>
              <w:pStyle w:val="EmptyCellLayoutStyle"/>
              <w:spacing w:after="0" w:line="240" w:lineRule="auto"/>
            </w:pPr>
          </w:p>
        </w:tc>
        <w:tc>
          <w:tcPr>
            <w:tcW w:w="5580" w:type="dxa"/>
            <w:gridSpan w:val="6"/>
          </w:tcPr>
          <w:p w14:paraId="29233385" w14:textId="77777777" w:rsidR="000B6676" w:rsidRDefault="000B6676">
            <w:pPr>
              <w:pStyle w:val="EmptyCellLayoutStyle"/>
              <w:spacing w:after="0" w:line="240" w:lineRule="auto"/>
            </w:pPr>
          </w:p>
        </w:tc>
        <w:tc>
          <w:tcPr>
            <w:tcW w:w="539" w:type="dxa"/>
          </w:tcPr>
          <w:p w14:paraId="467C421E" w14:textId="77777777" w:rsidR="000B6676" w:rsidRDefault="000B6676">
            <w:pPr>
              <w:pStyle w:val="EmptyCellLayoutStyle"/>
              <w:spacing w:after="0" w:line="240" w:lineRule="auto"/>
            </w:pPr>
          </w:p>
        </w:tc>
        <w:tc>
          <w:tcPr>
            <w:tcW w:w="360" w:type="dxa"/>
          </w:tcPr>
          <w:p w14:paraId="280159B5" w14:textId="77777777" w:rsidR="000B6676" w:rsidRDefault="000B6676">
            <w:pPr>
              <w:pStyle w:val="EmptyCellLayoutStyle"/>
              <w:spacing w:after="0" w:line="240" w:lineRule="auto"/>
            </w:pPr>
          </w:p>
        </w:tc>
        <w:tc>
          <w:tcPr>
            <w:tcW w:w="2434" w:type="dxa"/>
          </w:tcPr>
          <w:p w14:paraId="56DB424E" w14:textId="77777777" w:rsidR="000B6676" w:rsidRDefault="000B6676">
            <w:pPr>
              <w:pStyle w:val="EmptyCellLayoutStyle"/>
              <w:spacing w:after="0" w:line="240" w:lineRule="auto"/>
            </w:pPr>
          </w:p>
        </w:tc>
        <w:tc>
          <w:tcPr>
            <w:tcW w:w="312" w:type="dxa"/>
          </w:tcPr>
          <w:p w14:paraId="348B841A" w14:textId="77777777" w:rsidR="000B6676" w:rsidRDefault="000B6676">
            <w:pPr>
              <w:pStyle w:val="EmptyCellLayoutStyle"/>
              <w:spacing w:after="0" w:line="240" w:lineRule="auto"/>
            </w:pPr>
          </w:p>
        </w:tc>
        <w:tc>
          <w:tcPr>
            <w:tcW w:w="24" w:type="dxa"/>
          </w:tcPr>
          <w:p w14:paraId="6757A426" w14:textId="77777777" w:rsidR="000B6676" w:rsidRDefault="000B6676">
            <w:pPr>
              <w:pStyle w:val="EmptyCellLayoutStyle"/>
              <w:spacing w:after="0" w:line="240" w:lineRule="auto"/>
            </w:pPr>
          </w:p>
        </w:tc>
      </w:tr>
      <w:tr w:rsidR="000B6676" w14:paraId="1FF05AC4" w14:textId="77777777">
        <w:trPr>
          <w:trHeight w:val="359"/>
        </w:trPr>
        <w:tc>
          <w:tcPr>
            <w:tcW w:w="180" w:type="dxa"/>
          </w:tcPr>
          <w:p w14:paraId="65F4A846" w14:textId="77777777" w:rsidR="000B6676" w:rsidRDefault="000B6676">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0B6676" w14:paraId="72C61BC1" w14:textId="77777777">
              <w:trPr>
                <w:trHeight w:val="282"/>
              </w:trPr>
              <w:tc>
                <w:tcPr>
                  <w:tcW w:w="6480" w:type="dxa"/>
                  <w:tcBorders>
                    <w:top w:val="nil"/>
                    <w:left w:val="nil"/>
                    <w:bottom w:val="nil"/>
                    <w:right w:val="nil"/>
                  </w:tcBorders>
                  <w:tcMar>
                    <w:top w:w="39" w:type="dxa"/>
                    <w:left w:w="39" w:type="dxa"/>
                    <w:bottom w:w="39" w:type="dxa"/>
                    <w:right w:w="39" w:type="dxa"/>
                  </w:tcMar>
                </w:tcPr>
                <w:p w14:paraId="75E87B10" w14:textId="77777777" w:rsidR="000B6676" w:rsidRDefault="00D74A5F">
                  <w:pPr>
                    <w:spacing w:after="0" w:line="240" w:lineRule="auto"/>
                  </w:pPr>
                  <w:r>
                    <w:rPr>
                      <w:rFonts w:ascii="Arial" w:eastAsia="Arial" w:hAnsi="Arial"/>
                      <w:b/>
                      <w:color w:val="000000"/>
                    </w:rPr>
                    <w:t>MASTER SCORE SHEET CERTIFICATION</w:t>
                  </w:r>
                </w:p>
              </w:tc>
            </w:tr>
          </w:tbl>
          <w:p w14:paraId="3523C090" w14:textId="77777777" w:rsidR="000B6676" w:rsidRDefault="000B6676">
            <w:pPr>
              <w:spacing w:after="0" w:line="240" w:lineRule="auto"/>
            </w:pPr>
          </w:p>
        </w:tc>
        <w:tc>
          <w:tcPr>
            <w:tcW w:w="539" w:type="dxa"/>
            <w:hMerge/>
          </w:tcPr>
          <w:p w14:paraId="379F1B1F" w14:textId="77777777" w:rsidR="000B6676" w:rsidRDefault="000B6676">
            <w:pPr>
              <w:pStyle w:val="EmptyCellLayoutStyle"/>
              <w:spacing w:after="0" w:line="240" w:lineRule="auto"/>
            </w:pPr>
          </w:p>
        </w:tc>
        <w:tc>
          <w:tcPr>
            <w:tcW w:w="360" w:type="dxa"/>
            <w:gridSpan w:val="6"/>
            <w:hMerge/>
          </w:tcPr>
          <w:p w14:paraId="6DE040B0" w14:textId="77777777" w:rsidR="000B6676" w:rsidRDefault="000B6676">
            <w:pPr>
              <w:pStyle w:val="EmptyCellLayoutStyle"/>
              <w:spacing w:after="0" w:line="240" w:lineRule="auto"/>
            </w:pPr>
          </w:p>
        </w:tc>
        <w:tc>
          <w:tcPr>
            <w:tcW w:w="2434" w:type="dxa"/>
          </w:tcPr>
          <w:p w14:paraId="4F1E8444" w14:textId="77777777" w:rsidR="000B6676" w:rsidRDefault="000B6676">
            <w:pPr>
              <w:pStyle w:val="EmptyCellLayoutStyle"/>
              <w:spacing w:after="0" w:line="240" w:lineRule="auto"/>
            </w:pPr>
          </w:p>
        </w:tc>
        <w:tc>
          <w:tcPr>
            <w:tcW w:w="312" w:type="dxa"/>
          </w:tcPr>
          <w:p w14:paraId="60C506EF" w14:textId="77777777" w:rsidR="000B6676" w:rsidRDefault="000B6676">
            <w:pPr>
              <w:pStyle w:val="EmptyCellLayoutStyle"/>
              <w:spacing w:after="0" w:line="240" w:lineRule="auto"/>
            </w:pPr>
          </w:p>
        </w:tc>
        <w:tc>
          <w:tcPr>
            <w:tcW w:w="24" w:type="dxa"/>
          </w:tcPr>
          <w:p w14:paraId="01A7DDB0" w14:textId="77777777" w:rsidR="000B6676" w:rsidRDefault="000B6676">
            <w:pPr>
              <w:pStyle w:val="EmptyCellLayoutStyle"/>
              <w:spacing w:after="0" w:line="240" w:lineRule="auto"/>
            </w:pPr>
          </w:p>
        </w:tc>
      </w:tr>
      <w:tr w:rsidR="000B6676" w14:paraId="2230ECB3" w14:textId="77777777">
        <w:trPr>
          <w:trHeight w:val="180"/>
        </w:trPr>
        <w:tc>
          <w:tcPr>
            <w:tcW w:w="180" w:type="dxa"/>
          </w:tcPr>
          <w:p w14:paraId="62D6E306" w14:textId="77777777" w:rsidR="000B6676" w:rsidRDefault="000B6676">
            <w:pPr>
              <w:pStyle w:val="EmptyCellLayoutStyle"/>
              <w:spacing w:after="0" w:line="240" w:lineRule="auto"/>
            </w:pPr>
          </w:p>
        </w:tc>
        <w:tc>
          <w:tcPr>
            <w:tcW w:w="5580" w:type="dxa"/>
            <w:gridSpan w:val="6"/>
          </w:tcPr>
          <w:p w14:paraId="68D05001" w14:textId="77777777" w:rsidR="000B6676" w:rsidRDefault="000B6676">
            <w:pPr>
              <w:pStyle w:val="EmptyCellLayoutStyle"/>
              <w:spacing w:after="0" w:line="240" w:lineRule="auto"/>
            </w:pPr>
          </w:p>
        </w:tc>
        <w:tc>
          <w:tcPr>
            <w:tcW w:w="539" w:type="dxa"/>
          </w:tcPr>
          <w:p w14:paraId="1A9A3166" w14:textId="77777777" w:rsidR="000B6676" w:rsidRDefault="000B6676">
            <w:pPr>
              <w:pStyle w:val="EmptyCellLayoutStyle"/>
              <w:spacing w:after="0" w:line="240" w:lineRule="auto"/>
            </w:pPr>
          </w:p>
        </w:tc>
        <w:tc>
          <w:tcPr>
            <w:tcW w:w="360" w:type="dxa"/>
          </w:tcPr>
          <w:p w14:paraId="2865D346" w14:textId="77777777" w:rsidR="000B6676" w:rsidRDefault="000B6676">
            <w:pPr>
              <w:pStyle w:val="EmptyCellLayoutStyle"/>
              <w:spacing w:after="0" w:line="240" w:lineRule="auto"/>
            </w:pPr>
          </w:p>
        </w:tc>
        <w:tc>
          <w:tcPr>
            <w:tcW w:w="2434" w:type="dxa"/>
          </w:tcPr>
          <w:p w14:paraId="6566E744" w14:textId="77777777" w:rsidR="000B6676" w:rsidRDefault="000B6676">
            <w:pPr>
              <w:pStyle w:val="EmptyCellLayoutStyle"/>
              <w:spacing w:after="0" w:line="240" w:lineRule="auto"/>
            </w:pPr>
          </w:p>
        </w:tc>
        <w:tc>
          <w:tcPr>
            <w:tcW w:w="312" w:type="dxa"/>
          </w:tcPr>
          <w:p w14:paraId="37C2F671" w14:textId="77777777" w:rsidR="000B6676" w:rsidRDefault="000B6676">
            <w:pPr>
              <w:pStyle w:val="EmptyCellLayoutStyle"/>
              <w:spacing w:after="0" w:line="240" w:lineRule="auto"/>
            </w:pPr>
          </w:p>
        </w:tc>
        <w:tc>
          <w:tcPr>
            <w:tcW w:w="24" w:type="dxa"/>
          </w:tcPr>
          <w:p w14:paraId="4D75259E" w14:textId="77777777" w:rsidR="000B6676" w:rsidRDefault="000B6676">
            <w:pPr>
              <w:pStyle w:val="EmptyCellLayoutStyle"/>
              <w:spacing w:after="0" w:line="240" w:lineRule="auto"/>
            </w:pPr>
          </w:p>
        </w:tc>
      </w:tr>
      <w:tr w:rsidR="000B6676" w14:paraId="63ACC0A1" w14:textId="77777777">
        <w:tc>
          <w:tcPr>
            <w:tcW w:w="180" w:type="dxa"/>
          </w:tcPr>
          <w:p w14:paraId="49F561BF" w14:textId="77777777" w:rsidR="000B6676" w:rsidRDefault="000B6676">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1931"/>
            </w:tblGrid>
            <w:tr w:rsidR="000B6676" w14:paraId="489D1DEC"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65B3CA9B" w14:textId="77777777" w:rsidR="000B6676" w:rsidRDefault="000B6676">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3D707D91" w14:textId="77777777" w:rsidR="000B6676" w:rsidRDefault="00D74A5F">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1F8DF4AD" w14:textId="77777777" w:rsidR="000B6676" w:rsidRDefault="000B6676">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23F051E3" w14:textId="77777777" w:rsidR="000B6676" w:rsidRDefault="000B6676">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55823E6A" w14:textId="77777777" w:rsidR="000B6676" w:rsidRDefault="000B6676">
                  <w:pPr>
                    <w:spacing w:after="0" w:line="240" w:lineRule="auto"/>
                  </w:pPr>
                </w:p>
              </w:tc>
              <w:tc>
                <w:tcPr>
                  <w:tcW w:w="1931" w:type="dxa"/>
                  <w:gridSpan w:val="5"/>
                  <w:hMerge/>
                  <w:tcBorders>
                    <w:top w:val="nil"/>
                    <w:left w:val="nil"/>
                    <w:bottom w:val="nil"/>
                    <w:right w:val="nil"/>
                  </w:tcBorders>
                  <w:tcMar>
                    <w:top w:w="39" w:type="dxa"/>
                    <w:left w:w="39" w:type="dxa"/>
                    <w:bottom w:w="39" w:type="dxa"/>
                    <w:right w:w="39" w:type="dxa"/>
                  </w:tcMar>
                </w:tcPr>
                <w:p w14:paraId="00A15742" w14:textId="77777777" w:rsidR="000B6676" w:rsidRDefault="000B6676">
                  <w:pPr>
                    <w:spacing w:after="0" w:line="240" w:lineRule="auto"/>
                  </w:pPr>
                </w:p>
              </w:tc>
            </w:tr>
            <w:tr w:rsidR="000B6676" w14:paraId="0DBE04A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1C140" w14:textId="77777777" w:rsidR="000B6676" w:rsidRDefault="000B667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F8360" w14:textId="77777777" w:rsidR="000B6676" w:rsidRDefault="00D74A5F">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FCC86" w14:textId="77777777" w:rsidR="000B6676" w:rsidRDefault="00D74A5F">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5F191" w14:textId="77777777" w:rsidR="000B6676" w:rsidRDefault="00D74A5F">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12D0E" w14:textId="77777777" w:rsidR="000B6676" w:rsidRDefault="00D74A5F">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A42B5" w14:textId="77777777" w:rsidR="000B6676" w:rsidRDefault="00D74A5F">
                  <w:pPr>
                    <w:spacing w:after="0" w:line="240" w:lineRule="auto"/>
                    <w:jc w:val="center"/>
                  </w:pPr>
                  <w:r>
                    <w:rPr>
                      <w:rFonts w:ascii="Arial" w:eastAsia="Arial" w:hAnsi="Arial"/>
                      <w:b/>
                      <w:color w:val="000000"/>
                    </w:rPr>
                    <w:t>Rating</w:t>
                  </w:r>
                </w:p>
              </w:tc>
            </w:tr>
            <w:tr w:rsidR="000B6676" w14:paraId="16A7135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64267" w14:textId="77777777" w:rsidR="000B6676" w:rsidRDefault="000B667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E564A" w14:textId="77777777" w:rsidR="000B6676" w:rsidRDefault="00D74A5F">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12BCC" w14:textId="77777777" w:rsidR="000B6676" w:rsidRDefault="00D74A5F">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A25ED" w14:textId="77777777" w:rsidR="000B6676" w:rsidRDefault="00D74A5F">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AF65" w14:textId="77777777" w:rsidR="000B6676" w:rsidRDefault="00D74A5F">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E754F" w14:textId="77777777" w:rsidR="000B6676" w:rsidRDefault="00D74A5F">
                  <w:pPr>
                    <w:spacing w:after="0" w:line="240" w:lineRule="auto"/>
                    <w:jc w:val="center"/>
                  </w:pPr>
                  <w:r>
                    <w:rPr>
                      <w:rFonts w:ascii="Arial" w:eastAsia="Arial" w:hAnsi="Arial"/>
                      <w:b/>
                      <w:color w:val="000000"/>
                    </w:rPr>
                    <w:t>Met</w:t>
                  </w:r>
                </w:p>
              </w:tc>
            </w:tr>
            <w:tr w:rsidR="000B6676" w14:paraId="06B61404"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DE0ED" w14:textId="77777777" w:rsidR="000B6676" w:rsidRDefault="000B667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AA24A" w14:textId="77777777" w:rsidR="000B6676" w:rsidRDefault="00D74A5F">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0C196" w14:textId="77777777" w:rsidR="000B6676" w:rsidRDefault="00D74A5F">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3CA8" w14:textId="77777777" w:rsidR="000B6676" w:rsidRDefault="00D74A5F">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D678" w14:textId="77777777" w:rsidR="000B6676" w:rsidRDefault="00D74A5F">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E977B" w14:textId="77777777" w:rsidR="000B6676" w:rsidRDefault="00D74A5F">
                  <w:pPr>
                    <w:spacing w:after="0" w:line="240" w:lineRule="auto"/>
                    <w:jc w:val="center"/>
                  </w:pPr>
                  <w:r>
                    <w:rPr>
                      <w:rFonts w:ascii="Arial" w:eastAsia="Arial" w:hAnsi="Arial"/>
                      <w:b/>
                      <w:color w:val="000000"/>
                    </w:rPr>
                    <w:t>Met</w:t>
                  </w:r>
                </w:p>
              </w:tc>
            </w:tr>
            <w:tr w:rsidR="000B6676" w14:paraId="232A9E7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A9820" w14:textId="77777777" w:rsidR="000B6676" w:rsidRDefault="000B667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ABFB9" w14:textId="77777777" w:rsidR="000B6676" w:rsidRDefault="00D74A5F">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9C33F" w14:textId="77777777" w:rsidR="000B6676" w:rsidRDefault="00D74A5F">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13B7" w14:textId="77777777" w:rsidR="000B6676" w:rsidRDefault="00D74A5F">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5266C" w14:textId="77777777" w:rsidR="000B6676" w:rsidRDefault="00D74A5F">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0005D" w14:textId="77777777" w:rsidR="000B6676" w:rsidRDefault="00D74A5F">
                  <w:pPr>
                    <w:spacing w:after="0" w:line="240" w:lineRule="auto"/>
                    <w:jc w:val="center"/>
                  </w:pPr>
                  <w:r>
                    <w:rPr>
                      <w:rFonts w:ascii="Arial" w:eastAsia="Arial" w:hAnsi="Arial"/>
                      <w:b/>
                      <w:color w:val="000000"/>
                    </w:rPr>
                    <w:t>Met</w:t>
                  </w:r>
                </w:p>
              </w:tc>
            </w:tr>
            <w:tr w:rsidR="000B6676" w14:paraId="7D6603D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E1B4A" w14:textId="77777777" w:rsidR="000B6676" w:rsidRDefault="000B667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9BA79" w14:textId="77777777" w:rsidR="000B6676" w:rsidRDefault="00D74A5F">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3B6EF" w14:textId="77777777" w:rsidR="000B6676" w:rsidRDefault="00D74A5F">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DB5C8" w14:textId="77777777" w:rsidR="000B6676" w:rsidRDefault="00D74A5F">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39406" w14:textId="77777777" w:rsidR="000B6676" w:rsidRDefault="00D74A5F">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25FE8" w14:textId="77777777" w:rsidR="000B6676" w:rsidRDefault="00D74A5F">
                  <w:pPr>
                    <w:spacing w:after="0" w:line="240" w:lineRule="auto"/>
                    <w:jc w:val="center"/>
                  </w:pPr>
                  <w:r>
                    <w:rPr>
                      <w:rFonts w:ascii="Arial" w:eastAsia="Arial" w:hAnsi="Arial"/>
                      <w:b/>
                      <w:color w:val="000000"/>
                    </w:rPr>
                    <w:t>Met</w:t>
                  </w:r>
                </w:p>
              </w:tc>
            </w:tr>
            <w:tr w:rsidR="000B6676" w14:paraId="517EB2ED"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D8680" w14:textId="77777777" w:rsidR="000B6676" w:rsidRDefault="000B667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DB60B" w14:textId="77777777" w:rsidR="000B6676" w:rsidRDefault="00D74A5F">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D79CB" w14:textId="77777777" w:rsidR="000B6676" w:rsidRDefault="00D74A5F">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64AA0" w14:textId="77777777" w:rsidR="000B6676" w:rsidRDefault="00D74A5F">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9827D" w14:textId="77777777" w:rsidR="000B6676" w:rsidRDefault="00D74A5F">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FCF40" w14:textId="77777777" w:rsidR="000B6676" w:rsidRDefault="00D74A5F">
                  <w:pPr>
                    <w:spacing w:after="0" w:line="240" w:lineRule="auto"/>
                    <w:jc w:val="center"/>
                  </w:pPr>
                  <w:r>
                    <w:rPr>
                      <w:rFonts w:ascii="Arial" w:eastAsia="Arial" w:hAnsi="Arial"/>
                      <w:b/>
                      <w:color w:val="000000"/>
                    </w:rPr>
                    <w:t>Met</w:t>
                  </w:r>
                </w:p>
              </w:tc>
            </w:tr>
            <w:tr w:rsidR="000B6676" w14:paraId="6D34DB36"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FE6D" w14:textId="77777777" w:rsidR="000B6676" w:rsidRDefault="000B667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4448" w14:textId="77777777" w:rsidR="000B6676" w:rsidRDefault="00D74A5F">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37033" w14:textId="77777777" w:rsidR="000B6676" w:rsidRDefault="00D74A5F">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419AF" w14:textId="77777777" w:rsidR="000B6676" w:rsidRDefault="00D74A5F">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A4184" w14:textId="77777777" w:rsidR="000B6676" w:rsidRDefault="00D74A5F">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3102" w14:textId="77777777" w:rsidR="000B6676" w:rsidRDefault="00D74A5F">
                  <w:pPr>
                    <w:spacing w:after="0" w:line="240" w:lineRule="auto"/>
                    <w:jc w:val="center"/>
                  </w:pPr>
                  <w:r>
                    <w:rPr>
                      <w:rFonts w:ascii="Arial" w:eastAsia="Arial" w:hAnsi="Arial"/>
                      <w:b/>
                      <w:color w:val="000000"/>
                    </w:rPr>
                    <w:t>Met</w:t>
                  </w:r>
                </w:p>
              </w:tc>
            </w:tr>
            <w:tr w:rsidR="000B6676" w14:paraId="257761F1"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1FCA9D61" w14:textId="77777777" w:rsidR="000B6676" w:rsidRDefault="000B6676">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3B046855" w14:textId="77777777" w:rsidR="000B6676" w:rsidRDefault="000B6676">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33235368" w14:textId="77777777" w:rsidR="000B6676" w:rsidRDefault="000B6676">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6D437E0B" w14:textId="77777777" w:rsidR="000B6676" w:rsidRDefault="000B6676">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51474DDA" w14:textId="77777777" w:rsidR="000B6676" w:rsidRDefault="000B6676">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378286BA" w14:textId="77777777" w:rsidR="000B6676" w:rsidRDefault="000B6676">
                  <w:pPr>
                    <w:spacing w:after="0" w:line="240" w:lineRule="auto"/>
                    <w:rPr>
                      <w:sz w:val="0"/>
                    </w:rPr>
                  </w:pPr>
                </w:p>
              </w:tc>
            </w:tr>
          </w:tbl>
          <w:p w14:paraId="6FF52241" w14:textId="77777777" w:rsidR="000B6676" w:rsidRDefault="000B6676">
            <w:pPr>
              <w:spacing w:after="0" w:line="240" w:lineRule="auto"/>
            </w:pPr>
          </w:p>
        </w:tc>
        <w:tc>
          <w:tcPr>
            <w:tcW w:w="539" w:type="dxa"/>
            <w:hMerge/>
          </w:tcPr>
          <w:p w14:paraId="2A30114C" w14:textId="77777777" w:rsidR="000B6676" w:rsidRDefault="000B6676">
            <w:pPr>
              <w:pStyle w:val="EmptyCellLayoutStyle"/>
              <w:spacing w:after="0" w:line="240" w:lineRule="auto"/>
            </w:pPr>
          </w:p>
        </w:tc>
        <w:tc>
          <w:tcPr>
            <w:tcW w:w="360" w:type="dxa"/>
            <w:hMerge/>
          </w:tcPr>
          <w:p w14:paraId="111469DA" w14:textId="77777777" w:rsidR="000B6676" w:rsidRDefault="000B6676">
            <w:pPr>
              <w:pStyle w:val="EmptyCellLayoutStyle"/>
              <w:spacing w:after="0" w:line="240" w:lineRule="auto"/>
            </w:pPr>
          </w:p>
        </w:tc>
        <w:tc>
          <w:tcPr>
            <w:tcW w:w="2434" w:type="dxa"/>
            <w:hMerge/>
          </w:tcPr>
          <w:p w14:paraId="572D907C" w14:textId="77777777" w:rsidR="000B6676" w:rsidRDefault="000B6676">
            <w:pPr>
              <w:pStyle w:val="EmptyCellLayoutStyle"/>
              <w:spacing w:after="0" w:line="240" w:lineRule="auto"/>
            </w:pPr>
          </w:p>
        </w:tc>
        <w:tc>
          <w:tcPr>
            <w:tcW w:w="312" w:type="dxa"/>
            <w:hMerge/>
          </w:tcPr>
          <w:p w14:paraId="0A0CB90C" w14:textId="77777777" w:rsidR="000B6676" w:rsidRDefault="000B6676">
            <w:pPr>
              <w:pStyle w:val="EmptyCellLayoutStyle"/>
              <w:spacing w:after="0" w:line="240" w:lineRule="auto"/>
            </w:pPr>
          </w:p>
        </w:tc>
        <w:tc>
          <w:tcPr>
            <w:tcW w:w="24" w:type="dxa"/>
            <w:gridSpan w:val="6"/>
            <w:hMerge/>
          </w:tcPr>
          <w:p w14:paraId="2523A63A" w14:textId="77777777" w:rsidR="000B6676" w:rsidRDefault="000B6676">
            <w:pPr>
              <w:pStyle w:val="EmptyCellLayoutStyle"/>
              <w:spacing w:after="0" w:line="240" w:lineRule="auto"/>
            </w:pPr>
          </w:p>
        </w:tc>
      </w:tr>
      <w:tr w:rsidR="000B6676" w14:paraId="079DF330" w14:textId="77777777">
        <w:trPr>
          <w:trHeight w:val="180"/>
        </w:trPr>
        <w:tc>
          <w:tcPr>
            <w:tcW w:w="180" w:type="dxa"/>
          </w:tcPr>
          <w:p w14:paraId="7566DE37" w14:textId="77777777" w:rsidR="000B6676" w:rsidRDefault="000B6676">
            <w:pPr>
              <w:pStyle w:val="EmptyCellLayoutStyle"/>
              <w:spacing w:after="0" w:line="240" w:lineRule="auto"/>
            </w:pPr>
          </w:p>
        </w:tc>
        <w:tc>
          <w:tcPr>
            <w:tcW w:w="5580" w:type="dxa"/>
            <w:gridSpan w:val="6"/>
          </w:tcPr>
          <w:p w14:paraId="0667DC3F" w14:textId="77777777" w:rsidR="000B6676" w:rsidRDefault="000B6676">
            <w:pPr>
              <w:pStyle w:val="EmptyCellLayoutStyle"/>
              <w:spacing w:after="0" w:line="240" w:lineRule="auto"/>
            </w:pPr>
          </w:p>
        </w:tc>
        <w:tc>
          <w:tcPr>
            <w:tcW w:w="539" w:type="dxa"/>
          </w:tcPr>
          <w:p w14:paraId="5978FE87" w14:textId="77777777" w:rsidR="000B6676" w:rsidRDefault="000B6676">
            <w:pPr>
              <w:pStyle w:val="EmptyCellLayoutStyle"/>
              <w:spacing w:after="0" w:line="240" w:lineRule="auto"/>
            </w:pPr>
          </w:p>
        </w:tc>
        <w:tc>
          <w:tcPr>
            <w:tcW w:w="360" w:type="dxa"/>
          </w:tcPr>
          <w:p w14:paraId="11C9703D" w14:textId="77777777" w:rsidR="000B6676" w:rsidRDefault="000B6676">
            <w:pPr>
              <w:pStyle w:val="EmptyCellLayoutStyle"/>
              <w:spacing w:after="0" w:line="240" w:lineRule="auto"/>
            </w:pPr>
          </w:p>
        </w:tc>
        <w:tc>
          <w:tcPr>
            <w:tcW w:w="2434" w:type="dxa"/>
          </w:tcPr>
          <w:p w14:paraId="77E39CEA" w14:textId="77777777" w:rsidR="000B6676" w:rsidRDefault="000B6676">
            <w:pPr>
              <w:pStyle w:val="EmptyCellLayoutStyle"/>
              <w:spacing w:after="0" w:line="240" w:lineRule="auto"/>
            </w:pPr>
          </w:p>
        </w:tc>
        <w:tc>
          <w:tcPr>
            <w:tcW w:w="312" w:type="dxa"/>
          </w:tcPr>
          <w:p w14:paraId="7207A528" w14:textId="77777777" w:rsidR="000B6676" w:rsidRDefault="000B6676">
            <w:pPr>
              <w:pStyle w:val="EmptyCellLayoutStyle"/>
              <w:spacing w:after="0" w:line="240" w:lineRule="auto"/>
            </w:pPr>
          </w:p>
        </w:tc>
        <w:tc>
          <w:tcPr>
            <w:tcW w:w="24" w:type="dxa"/>
          </w:tcPr>
          <w:p w14:paraId="2A57DBF4" w14:textId="77777777" w:rsidR="000B6676" w:rsidRDefault="000B6676">
            <w:pPr>
              <w:pStyle w:val="EmptyCellLayoutStyle"/>
              <w:spacing w:after="0" w:line="240" w:lineRule="auto"/>
            </w:pPr>
          </w:p>
        </w:tc>
      </w:tr>
      <w:tr w:rsidR="000B6676" w14:paraId="28AAD3D0" w14:textId="77777777">
        <w:tc>
          <w:tcPr>
            <w:tcW w:w="180" w:type="dxa"/>
          </w:tcPr>
          <w:p w14:paraId="51874038" w14:textId="77777777" w:rsidR="000B6676" w:rsidRDefault="000B6676">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1907"/>
            </w:tblGrid>
            <w:tr w:rsidR="000B6676" w14:paraId="093DDC09"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4CB77EA2" w14:textId="77777777" w:rsidR="000B6676" w:rsidRDefault="00D74A5F">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3681E1F9" w14:textId="77777777" w:rsidR="000B6676" w:rsidRDefault="000B6676">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2FC6CE1F" w14:textId="77777777" w:rsidR="000B6676" w:rsidRDefault="000B6676">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78DE4BBB" w14:textId="77777777" w:rsidR="000B6676" w:rsidRDefault="000B6676">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030C4849" w14:textId="77777777" w:rsidR="000B6676" w:rsidRDefault="000B6676">
                  <w:pPr>
                    <w:spacing w:after="0" w:line="240" w:lineRule="auto"/>
                  </w:pPr>
                </w:p>
              </w:tc>
            </w:tr>
            <w:tr w:rsidR="000B6676" w14:paraId="3DE67A9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EEBA3" w14:textId="77777777" w:rsidR="000B6676" w:rsidRDefault="00D74A5F">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296B0" w14:textId="77777777" w:rsidR="000B6676" w:rsidRDefault="00D74A5F">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B974C" w14:textId="77777777" w:rsidR="000B6676" w:rsidRDefault="00D74A5F">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80707" w14:textId="77777777" w:rsidR="000B6676" w:rsidRDefault="00D74A5F">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27384" w14:textId="77777777" w:rsidR="000B6676" w:rsidRDefault="00D74A5F">
                  <w:pPr>
                    <w:spacing w:after="0" w:line="240" w:lineRule="auto"/>
                    <w:jc w:val="center"/>
                  </w:pPr>
                  <w:r>
                    <w:rPr>
                      <w:rFonts w:ascii="Arial" w:eastAsia="Arial" w:hAnsi="Arial"/>
                      <w:b/>
                      <w:color w:val="000000"/>
                    </w:rPr>
                    <w:t>Rating</w:t>
                  </w:r>
                </w:p>
              </w:tc>
            </w:tr>
            <w:tr w:rsidR="000B6676" w14:paraId="2C8F470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9B6D1" w14:textId="77777777" w:rsidR="000B6676" w:rsidRDefault="00D74A5F">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74018" w14:textId="77777777" w:rsidR="000B6676" w:rsidRDefault="00D74A5F">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2E68E"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3CFF1"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D4224" w14:textId="77777777" w:rsidR="000B6676" w:rsidRDefault="00D74A5F">
                  <w:pPr>
                    <w:spacing w:after="0" w:line="240" w:lineRule="auto"/>
                    <w:jc w:val="center"/>
                  </w:pPr>
                  <w:r>
                    <w:rPr>
                      <w:rFonts w:ascii="Arial" w:eastAsia="Arial" w:hAnsi="Arial"/>
                      <w:b/>
                      <w:color w:val="000000"/>
                    </w:rPr>
                    <w:t>Met</w:t>
                  </w:r>
                </w:p>
              </w:tc>
            </w:tr>
            <w:tr w:rsidR="000B6676" w14:paraId="1D65841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3C8BC" w14:textId="77777777" w:rsidR="000B6676" w:rsidRDefault="00D74A5F">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87FD5" w14:textId="77777777" w:rsidR="000B6676" w:rsidRDefault="00D74A5F">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CD64F"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67CED"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35D0C" w14:textId="77777777" w:rsidR="000B6676" w:rsidRDefault="00D74A5F">
                  <w:pPr>
                    <w:spacing w:after="0" w:line="240" w:lineRule="auto"/>
                    <w:jc w:val="center"/>
                  </w:pPr>
                  <w:r>
                    <w:rPr>
                      <w:rFonts w:ascii="Arial" w:eastAsia="Arial" w:hAnsi="Arial"/>
                      <w:b/>
                      <w:color w:val="000000"/>
                    </w:rPr>
                    <w:t>Met</w:t>
                  </w:r>
                </w:p>
              </w:tc>
            </w:tr>
            <w:tr w:rsidR="000B6676" w14:paraId="7077295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9C51E" w14:textId="77777777" w:rsidR="000B6676" w:rsidRDefault="00D74A5F">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BEA69" w14:textId="77777777" w:rsidR="000B6676" w:rsidRDefault="00D74A5F">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CA82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545B"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D25FE" w14:textId="77777777" w:rsidR="000B6676" w:rsidRDefault="00D74A5F">
                  <w:pPr>
                    <w:spacing w:after="0" w:line="240" w:lineRule="auto"/>
                    <w:jc w:val="center"/>
                  </w:pPr>
                  <w:r>
                    <w:rPr>
                      <w:rFonts w:ascii="Arial" w:eastAsia="Arial" w:hAnsi="Arial"/>
                      <w:b/>
                      <w:color w:val="000000"/>
                    </w:rPr>
                    <w:t>Met</w:t>
                  </w:r>
                </w:p>
              </w:tc>
            </w:tr>
            <w:tr w:rsidR="000B6676" w14:paraId="5282A65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A8F15" w14:textId="77777777" w:rsidR="000B6676" w:rsidRDefault="00D74A5F">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E3C8" w14:textId="77777777" w:rsidR="000B6676" w:rsidRDefault="00D74A5F">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2509D"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7286"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55034" w14:textId="77777777" w:rsidR="000B6676" w:rsidRDefault="00D74A5F">
                  <w:pPr>
                    <w:spacing w:after="0" w:line="240" w:lineRule="auto"/>
                    <w:jc w:val="center"/>
                  </w:pPr>
                  <w:r>
                    <w:rPr>
                      <w:rFonts w:ascii="Arial" w:eastAsia="Arial" w:hAnsi="Arial"/>
                      <w:b/>
                      <w:color w:val="000000"/>
                    </w:rPr>
                    <w:t>Met</w:t>
                  </w:r>
                </w:p>
              </w:tc>
            </w:tr>
            <w:tr w:rsidR="000B6676" w14:paraId="0A51D10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4546F" w14:textId="77777777" w:rsidR="000B6676" w:rsidRDefault="00D74A5F">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817B0" w14:textId="77777777" w:rsidR="000B6676" w:rsidRDefault="00D74A5F">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1B465"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27164"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4D5FB" w14:textId="77777777" w:rsidR="000B6676" w:rsidRDefault="00D74A5F">
                  <w:pPr>
                    <w:spacing w:after="0" w:line="240" w:lineRule="auto"/>
                    <w:jc w:val="center"/>
                  </w:pPr>
                  <w:r>
                    <w:rPr>
                      <w:rFonts w:ascii="Arial" w:eastAsia="Arial" w:hAnsi="Arial"/>
                      <w:b/>
                      <w:color w:val="000000"/>
                    </w:rPr>
                    <w:t>Met</w:t>
                  </w:r>
                </w:p>
              </w:tc>
            </w:tr>
            <w:tr w:rsidR="000B6676" w14:paraId="79EA327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DDBE0" w14:textId="77777777" w:rsidR="000B6676" w:rsidRDefault="00D74A5F">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91FC2" w14:textId="77777777" w:rsidR="000B6676" w:rsidRDefault="00D74A5F">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00DD" w14:textId="77777777" w:rsidR="000B6676" w:rsidRDefault="00D74A5F">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1D848" w14:textId="77777777" w:rsidR="000B6676" w:rsidRDefault="00D74A5F">
                  <w:pPr>
                    <w:spacing w:after="0" w:line="240" w:lineRule="auto"/>
                    <w:jc w:val="center"/>
                  </w:pPr>
                  <w:r>
                    <w:rPr>
                      <w:rFonts w:ascii="Arial" w:eastAsia="Arial" w:hAnsi="Arial"/>
                      <w:color w:val="000000"/>
                    </w:rPr>
                    <w:t>18/18</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30C43" w14:textId="77777777" w:rsidR="000B6676" w:rsidRDefault="00D74A5F">
                  <w:pPr>
                    <w:spacing w:after="0" w:line="240" w:lineRule="auto"/>
                    <w:jc w:val="center"/>
                  </w:pPr>
                  <w:r>
                    <w:rPr>
                      <w:rFonts w:ascii="Arial" w:eastAsia="Arial" w:hAnsi="Arial"/>
                      <w:b/>
                      <w:color w:val="000000"/>
                    </w:rPr>
                    <w:t>Met</w:t>
                  </w:r>
                </w:p>
              </w:tc>
            </w:tr>
            <w:tr w:rsidR="000B6676" w14:paraId="4F19DB7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EEE0D" w14:textId="77777777" w:rsidR="000B6676" w:rsidRDefault="00D74A5F">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F3512" w14:textId="77777777" w:rsidR="000B6676" w:rsidRDefault="00D74A5F">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3F743"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1ABC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763BB" w14:textId="77777777" w:rsidR="000B6676" w:rsidRDefault="00D74A5F">
                  <w:pPr>
                    <w:spacing w:after="0" w:line="240" w:lineRule="auto"/>
                    <w:jc w:val="center"/>
                  </w:pPr>
                  <w:r>
                    <w:rPr>
                      <w:rFonts w:ascii="Arial" w:eastAsia="Arial" w:hAnsi="Arial"/>
                      <w:b/>
                      <w:color w:val="000000"/>
                    </w:rPr>
                    <w:t>Met</w:t>
                  </w:r>
                </w:p>
              </w:tc>
            </w:tr>
            <w:tr w:rsidR="000B6676" w14:paraId="0AD32B5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65375" w14:textId="77777777" w:rsidR="000B6676" w:rsidRDefault="00D74A5F">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6B72" w14:textId="77777777" w:rsidR="000B6676" w:rsidRDefault="00D74A5F">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2DA3E"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B5099"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FA96B" w14:textId="77777777" w:rsidR="000B6676" w:rsidRDefault="00D74A5F">
                  <w:pPr>
                    <w:spacing w:after="0" w:line="240" w:lineRule="auto"/>
                    <w:jc w:val="center"/>
                  </w:pPr>
                  <w:r>
                    <w:rPr>
                      <w:rFonts w:ascii="Arial" w:eastAsia="Arial" w:hAnsi="Arial"/>
                      <w:b/>
                      <w:color w:val="000000"/>
                    </w:rPr>
                    <w:t>Met</w:t>
                  </w:r>
                </w:p>
              </w:tc>
            </w:tr>
            <w:tr w:rsidR="000B6676" w14:paraId="768E6E7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73CD" w14:textId="77777777" w:rsidR="000B6676" w:rsidRDefault="00D74A5F">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47437" w14:textId="77777777" w:rsidR="000B6676" w:rsidRDefault="00D74A5F">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B154E"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D3B70"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F2F5" w14:textId="77777777" w:rsidR="000B6676" w:rsidRDefault="00D74A5F">
                  <w:pPr>
                    <w:spacing w:after="0" w:line="240" w:lineRule="auto"/>
                    <w:jc w:val="center"/>
                  </w:pPr>
                  <w:r>
                    <w:rPr>
                      <w:rFonts w:ascii="Arial" w:eastAsia="Arial" w:hAnsi="Arial"/>
                      <w:b/>
                      <w:color w:val="000000"/>
                    </w:rPr>
                    <w:t>Met</w:t>
                  </w:r>
                </w:p>
              </w:tc>
            </w:tr>
            <w:tr w:rsidR="000B6676" w14:paraId="2805856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1377B" w14:textId="77777777" w:rsidR="000B6676" w:rsidRDefault="00D74A5F">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A3895" w14:textId="77777777" w:rsidR="000B6676" w:rsidRDefault="00D74A5F">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9903C"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F1B0C"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D7F9C" w14:textId="77777777" w:rsidR="000B6676" w:rsidRDefault="00D74A5F">
                  <w:pPr>
                    <w:spacing w:after="0" w:line="240" w:lineRule="auto"/>
                    <w:jc w:val="center"/>
                  </w:pPr>
                  <w:r>
                    <w:rPr>
                      <w:rFonts w:ascii="Arial" w:eastAsia="Arial" w:hAnsi="Arial"/>
                      <w:b/>
                      <w:color w:val="000000"/>
                    </w:rPr>
                    <w:t>Met</w:t>
                  </w:r>
                </w:p>
              </w:tc>
            </w:tr>
            <w:tr w:rsidR="000B6676" w14:paraId="7F80CF9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A7788" w14:textId="77777777" w:rsidR="000B6676" w:rsidRDefault="00D74A5F">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89D6F" w14:textId="77777777" w:rsidR="000B6676" w:rsidRDefault="00D74A5F">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C7D12"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6FBE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A70AA" w14:textId="77777777" w:rsidR="000B6676" w:rsidRDefault="00D74A5F">
                  <w:pPr>
                    <w:spacing w:after="0" w:line="240" w:lineRule="auto"/>
                    <w:jc w:val="center"/>
                  </w:pPr>
                  <w:r>
                    <w:rPr>
                      <w:rFonts w:ascii="Arial" w:eastAsia="Arial" w:hAnsi="Arial"/>
                      <w:b/>
                      <w:color w:val="000000"/>
                    </w:rPr>
                    <w:t>Met</w:t>
                  </w:r>
                </w:p>
              </w:tc>
            </w:tr>
            <w:tr w:rsidR="000B6676" w14:paraId="6F219AC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8F002" w14:textId="77777777" w:rsidR="000B6676" w:rsidRDefault="00D74A5F">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C44E1" w14:textId="77777777" w:rsidR="000B6676" w:rsidRDefault="00D74A5F">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B68DE"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2F3AD"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B0452" w14:textId="77777777" w:rsidR="000B6676" w:rsidRDefault="00D74A5F">
                  <w:pPr>
                    <w:spacing w:after="0" w:line="240" w:lineRule="auto"/>
                    <w:jc w:val="center"/>
                  </w:pPr>
                  <w:r>
                    <w:rPr>
                      <w:rFonts w:ascii="Arial" w:eastAsia="Arial" w:hAnsi="Arial"/>
                      <w:b/>
                      <w:color w:val="000000"/>
                    </w:rPr>
                    <w:t>Met</w:t>
                  </w:r>
                </w:p>
              </w:tc>
            </w:tr>
            <w:tr w:rsidR="000B6676" w14:paraId="18A67DA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B87BA" w14:textId="77777777" w:rsidR="000B6676" w:rsidRDefault="00D74A5F">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2D6B1" w14:textId="77777777" w:rsidR="000B6676" w:rsidRDefault="00D74A5F">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32256"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91582"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AF505" w14:textId="77777777" w:rsidR="000B6676" w:rsidRDefault="00D74A5F">
                  <w:pPr>
                    <w:spacing w:after="0" w:line="240" w:lineRule="auto"/>
                    <w:jc w:val="center"/>
                  </w:pPr>
                  <w:r>
                    <w:rPr>
                      <w:rFonts w:ascii="Arial" w:eastAsia="Arial" w:hAnsi="Arial"/>
                      <w:b/>
                      <w:color w:val="000000"/>
                    </w:rPr>
                    <w:t>Met</w:t>
                  </w:r>
                </w:p>
              </w:tc>
            </w:tr>
            <w:tr w:rsidR="000B6676" w14:paraId="1AAA26E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F82C1" w14:textId="77777777" w:rsidR="000B6676" w:rsidRDefault="00D74A5F">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7EF18" w14:textId="77777777" w:rsidR="000B6676" w:rsidRDefault="00D74A5F">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C4269" w14:textId="77777777" w:rsidR="000B6676" w:rsidRDefault="00D74A5F">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C960E" w14:textId="77777777" w:rsidR="000B6676" w:rsidRDefault="00D74A5F">
                  <w:pPr>
                    <w:spacing w:after="0" w:line="240" w:lineRule="auto"/>
                    <w:jc w:val="center"/>
                  </w:pPr>
                  <w:r>
                    <w:rPr>
                      <w:rFonts w:ascii="Arial" w:eastAsia="Arial" w:hAnsi="Arial"/>
                      <w:color w:val="000000"/>
                    </w:rPr>
                    <w:t>18/18</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55DBE" w14:textId="77777777" w:rsidR="000B6676" w:rsidRDefault="00D74A5F">
                  <w:pPr>
                    <w:spacing w:after="0" w:line="240" w:lineRule="auto"/>
                    <w:jc w:val="center"/>
                  </w:pPr>
                  <w:r>
                    <w:rPr>
                      <w:rFonts w:ascii="Arial" w:eastAsia="Arial" w:hAnsi="Arial"/>
                      <w:b/>
                      <w:color w:val="000000"/>
                    </w:rPr>
                    <w:t>Met</w:t>
                  </w:r>
                </w:p>
              </w:tc>
            </w:tr>
            <w:tr w:rsidR="000B6676" w14:paraId="3FD4674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24BF3" w14:textId="77777777" w:rsidR="000B6676" w:rsidRDefault="00D74A5F">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86452" w14:textId="77777777" w:rsidR="000B6676" w:rsidRDefault="00D74A5F">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D7CB8"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6A45E"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C7800" w14:textId="77777777" w:rsidR="000B6676" w:rsidRDefault="00D74A5F">
                  <w:pPr>
                    <w:spacing w:after="0" w:line="240" w:lineRule="auto"/>
                    <w:jc w:val="center"/>
                  </w:pPr>
                  <w:r>
                    <w:rPr>
                      <w:rFonts w:ascii="Arial" w:eastAsia="Arial" w:hAnsi="Arial"/>
                      <w:b/>
                      <w:color w:val="000000"/>
                    </w:rPr>
                    <w:t>Met</w:t>
                  </w:r>
                </w:p>
              </w:tc>
            </w:tr>
            <w:tr w:rsidR="000B6676" w14:paraId="3256007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AC903" w14:textId="77777777" w:rsidR="000B6676" w:rsidRDefault="00D74A5F">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E571A" w14:textId="77777777" w:rsidR="000B6676" w:rsidRDefault="00D74A5F">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04036"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C2132"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2633E" w14:textId="77777777" w:rsidR="000B6676" w:rsidRDefault="00D74A5F">
                  <w:pPr>
                    <w:spacing w:after="0" w:line="240" w:lineRule="auto"/>
                    <w:jc w:val="center"/>
                  </w:pPr>
                  <w:r>
                    <w:rPr>
                      <w:rFonts w:ascii="Arial" w:eastAsia="Arial" w:hAnsi="Arial"/>
                      <w:b/>
                      <w:color w:val="000000"/>
                    </w:rPr>
                    <w:t>Met</w:t>
                  </w:r>
                </w:p>
              </w:tc>
            </w:tr>
            <w:tr w:rsidR="000B6676" w14:paraId="45AECCE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C9EE3" w14:textId="77777777" w:rsidR="000B6676" w:rsidRDefault="00D74A5F">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83326" w14:textId="77777777" w:rsidR="000B6676" w:rsidRDefault="00D74A5F">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EF39F"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50B27"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9C2B0" w14:textId="77777777" w:rsidR="000B6676" w:rsidRDefault="00D74A5F">
                  <w:pPr>
                    <w:spacing w:after="0" w:line="240" w:lineRule="auto"/>
                    <w:jc w:val="center"/>
                  </w:pPr>
                  <w:r>
                    <w:rPr>
                      <w:rFonts w:ascii="Arial" w:eastAsia="Arial" w:hAnsi="Arial"/>
                      <w:b/>
                      <w:color w:val="000000"/>
                    </w:rPr>
                    <w:t>Met</w:t>
                  </w:r>
                </w:p>
              </w:tc>
            </w:tr>
            <w:tr w:rsidR="000B6676" w14:paraId="767EC6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69FA4" w14:textId="77777777" w:rsidR="000B6676" w:rsidRDefault="00D74A5F">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7307E" w14:textId="77777777" w:rsidR="000B6676" w:rsidRDefault="00D74A5F">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C2A6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3F9C6"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15E5" w14:textId="77777777" w:rsidR="000B6676" w:rsidRDefault="00D74A5F">
                  <w:pPr>
                    <w:spacing w:after="0" w:line="240" w:lineRule="auto"/>
                    <w:jc w:val="center"/>
                  </w:pPr>
                  <w:r>
                    <w:rPr>
                      <w:rFonts w:ascii="Arial" w:eastAsia="Arial" w:hAnsi="Arial"/>
                      <w:b/>
                      <w:color w:val="000000"/>
                    </w:rPr>
                    <w:t>Met</w:t>
                  </w:r>
                </w:p>
              </w:tc>
            </w:tr>
            <w:tr w:rsidR="000B6676" w14:paraId="3E3567B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02AEC" w14:textId="77777777" w:rsidR="000B6676" w:rsidRDefault="00D74A5F">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B900D" w14:textId="77777777" w:rsidR="000B6676" w:rsidRDefault="00D74A5F">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2275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C7F5C"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EDA31" w14:textId="77777777" w:rsidR="000B6676" w:rsidRDefault="00D74A5F">
                  <w:pPr>
                    <w:spacing w:after="0" w:line="240" w:lineRule="auto"/>
                    <w:jc w:val="center"/>
                  </w:pPr>
                  <w:r>
                    <w:rPr>
                      <w:rFonts w:ascii="Arial" w:eastAsia="Arial" w:hAnsi="Arial"/>
                      <w:b/>
                      <w:color w:val="000000"/>
                    </w:rPr>
                    <w:t>Not Met (0 %)</w:t>
                  </w:r>
                </w:p>
              </w:tc>
            </w:tr>
            <w:tr w:rsidR="000B6676" w14:paraId="0A938B9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79545" w14:textId="77777777" w:rsidR="000B6676" w:rsidRDefault="00D74A5F">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632BC" w14:textId="77777777" w:rsidR="000B6676" w:rsidRDefault="00D74A5F">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538C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F1183"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FC0C8" w14:textId="77777777" w:rsidR="000B6676" w:rsidRDefault="00D74A5F">
                  <w:pPr>
                    <w:spacing w:after="0" w:line="240" w:lineRule="auto"/>
                    <w:jc w:val="center"/>
                  </w:pPr>
                  <w:r>
                    <w:rPr>
                      <w:rFonts w:ascii="Arial" w:eastAsia="Arial" w:hAnsi="Arial"/>
                      <w:b/>
                      <w:color w:val="000000"/>
                    </w:rPr>
                    <w:t>Met</w:t>
                  </w:r>
                </w:p>
              </w:tc>
            </w:tr>
            <w:tr w:rsidR="000B6676" w14:paraId="2FC9787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F6FB5" w14:textId="77777777" w:rsidR="000B6676" w:rsidRDefault="00D74A5F">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D47A6" w14:textId="77777777" w:rsidR="000B6676" w:rsidRDefault="00D74A5F">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27D6D"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29B6F"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1CD2F" w14:textId="77777777" w:rsidR="000B6676" w:rsidRDefault="00D74A5F">
                  <w:pPr>
                    <w:spacing w:after="0" w:line="240" w:lineRule="auto"/>
                    <w:jc w:val="center"/>
                  </w:pPr>
                  <w:r>
                    <w:rPr>
                      <w:rFonts w:ascii="Arial" w:eastAsia="Arial" w:hAnsi="Arial"/>
                      <w:b/>
                      <w:color w:val="000000"/>
                    </w:rPr>
                    <w:t>Met</w:t>
                  </w:r>
                </w:p>
              </w:tc>
            </w:tr>
            <w:tr w:rsidR="000B6676" w14:paraId="680F0AC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E3DE6" w14:textId="77777777" w:rsidR="000B6676" w:rsidRDefault="00D74A5F">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978E6" w14:textId="77777777" w:rsidR="000B6676" w:rsidRDefault="00D74A5F">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FC8F4"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CF15C"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44384" w14:textId="77777777" w:rsidR="000B6676" w:rsidRDefault="00D74A5F">
                  <w:pPr>
                    <w:spacing w:after="0" w:line="240" w:lineRule="auto"/>
                    <w:jc w:val="center"/>
                  </w:pPr>
                  <w:r>
                    <w:rPr>
                      <w:rFonts w:ascii="Arial" w:eastAsia="Arial" w:hAnsi="Arial"/>
                      <w:b/>
                      <w:color w:val="000000"/>
                    </w:rPr>
                    <w:t>Not Met (0 %)</w:t>
                  </w:r>
                </w:p>
              </w:tc>
            </w:tr>
            <w:tr w:rsidR="000B6676" w14:paraId="68596923"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241D3662" w14:textId="77777777" w:rsidR="000B6676" w:rsidRDefault="00D74A5F">
                  <w:pPr>
                    <w:spacing w:after="0" w:line="240" w:lineRule="auto"/>
                  </w:pPr>
                  <w:r>
                    <w:rPr>
                      <w:rFonts w:ascii="Arial" w:eastAsia="Arial" w:hAnsi="Arial"/>
                      <w:b/>
                      <w:color w:val="000000"/>
                    </w:rPr>
                    <w:t>ABI-MFP Residential Services</w:t>
                  </w:r>
                </w:p>
              </w:tc>
              <w:tc>
                <w:tcPr>
                  <w:tcW w:w="2360" w:type="dxa"/>
                  <w:hMerge/>
                  <w:tcBorders>
                    <w:top w:val="nil"/>
                    <w:left w:val="nil"/>
                    <w:bottom w:val="nil"/>
                    <w:right w:val="nil"/>
                  </w:tcBorders>
                  <w:tcMar>
                    <w:top w:w="39" w:type="dxa"/>
                    <w:left w:w="39" w:type="dxa"/>
                    <w:bottom w:w="39" w:type="dxa"/>
                    <w:right w:w="39" w:type="dxa"/>
                  </w:tcMar>
                </w:tcPr>
                <w:p w14:paraId="0FBC0906" w14:textId="77777777" w:rsidR="000B6676" w:rsidRDefault="000B6676">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3BB2E03B" w14:textId="77777777" w:rsidR="000B6676" w:rsidRDefault="000B6676">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585101FC" w14:textId="77777777" w:rsidR="000B6676" w:rsidRDefault="000B6676">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36C6167C" w14:textId="77777777" w:rsidR="000B6676" w:rsidRDefault="000B6676">
                  <w:pPr>
                    <w:spacing w:after="0" w:line="240" w:lineRule="auto"/>
                  </w:pPr>
                </w:p>
              </w:tc>
            </w:tr>
            <w:tr w:rsidR="000B6676" w14:paraId="4D78465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3589A" w14:textId="77777777" w:rsidR="000B6676" w:rsidRDefault="00D74A5F">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AF392" w14:textId="77777777" w:rsidR="000B6676" w:rsidRDefault="00D74A5F">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F09E4" w14:textId="77777777" w:rsidR="000B6676" w:rsidRDefault="00D74A5F">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B78B9" w14:textId="77777777" w:rsidR="000B6676" w:rsidRDefault="00D74A5F">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325A7" w14:textId="77777777" w:rsidR="000B6676" w:rsidRDefault="00D74A5F">
                  <w:pPr>
                    <w:spacing w:after="0" w:line="240" w:lineRule="auto"/>
                    <w:jc w:val="center"/>
                  </w:pPr>
                  <w:r>
                    <w:rPr>
                      <w:rFonts w:ascii="Arial" w:eastAsia="Arial" w:hAnsi="Arial"/>
                      <w:b/>
                      <w:color w:val="000000"/>
                    </w:rPr>
                    <w:t>Rating</w:t>
                  </w:r>
                </w:p>
              </w:tc>
            </w:tr>
            <w:tr w:rsidR="000B6676" w14:paraId="4C42C6E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F6D2C" w14:textId="77777777" w:rsidR="000B6676" w:rsidRDefault="00D74A5F">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BE43D" w14:textId="77777777" w:rsidR="000B6676" w:rsidRDefault="00D74A5F">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FB4EE"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CCDDB"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1F14C" w14:textId="77777777" w:rsidR="000B6676" w:rsidRDefault="00D74A5F">
                  <w:pPr>
                    <w:spacing w:after="0" w:line="240" w:lineRule="auto"/>
                    <w:jc w:val="center"/>
                  </w:pPr>
                  <w:r>
                    <w:rPr>
                      <w:rFonts w:ascii="Arial" w:eastAsia="Arial" w:hAnsi="Arial"/>
                      <w:b/>
                      <w:color w:val="000000"/>
                    </w:rPr>
                    <w:t>Not Met (0 %)</w:t>
                  </w:r>
                </w:p>
              </w:tc>
            </w:tr>
            <w:tr w:rsidR="000B6676" w14:paraId="1BC5F63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65587" w14:textId="77777777" w:rsidR="000B6676" w:rsidRDefault="00D74A5F">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BF74F" w14:textId="77777777" w:rsidR="000B6676" w:rsidRDefault="00D74A5F">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4E5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8513E"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18CDF" w14:textId="77777777" w:rsidR="000B6676" w:rsidRDefault="00D74A5F">
                  <w:pPr>
                    <w:spacing w:after="0" w:line="240" w:lineRule="auto"/>
                    <w:jc w:val="center"/>
                  </w:pPr>
                  <w:r>
                    <w:rPr>
                      <w:rFonts w:ascii="Arial" w:eastAsia="Arial" w:hAnsi="Arial"/>
                      <w:b/>
                      <w:color w:val="000000"/>
                    </w:rPr>
                    <w:t>Met</w:t>
                  </w:r>
                </w:p>
              </w:tc>
            </w:tr>
            <w:tr w:rsidR="000B6676" w14:paraId="150045A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38675" w14:textId="77777777" w:rsidR="000B6676" w:rsidRDefault="00D74A5F">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EE41" w14:textId="77777777" w:rsidR="000B6676" w:rsidRDefault="00D74A5F">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5EC7C"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E25B7"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9C10F" w14:textId="77777777" w:rsidR="000B6676" w:rsidRDefault="00D74A5F">
                  <w:pPr>
                    <w:spacing w:after="0" w:line="240" w:lineRule="auto"/>
                    <w:jc w:val="center"/>
                  </w:pPr>
                  <w:r>
                    <w:rPr>
                      <w:rFonts w:ascii="Arial" w:eastAsia="Arial" w:hAnsi="Arial"/>
                      <w:b/>
                      <w:color w:val="000000"/>
                    </w:rPr>
                    <w:t>Met</w:t>
                  </w:r>
                </w:p>
              </w:tc>
            </w:tr>
            <w:tr w:rsidR="000B6676" w14:paraId="2104552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CCC0B" w14:textId="77777777" w:rsidR="000B6676" w:rsidRDefault="00D74A5F">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C9A90" w14:textId="77777777" w:rsidR="000B6676" w:rsidRDefault="00D74A5F">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2549D"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4DDC2"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C2356" w14:textId="77777777" w:rsidR="000B6676" w:rsidRDefault="00D74A5F">
                  <w:pPr>
                    <w:spacing w:after="0" w:line="240" w:lineRule="auto"/>
                    <w:jc w:val="center"/>
                  </w:pPr>
                  <w:r>
                    <w:rPr>
                      <w:rFonts w:ascii="Arial" w:eastAsia="Arial" w:hAnsi="Arial"/>
                      <w:b/>
                      <w:color w:val="000000"/>
                    </w:rPr>
                    <w:t>Met</w:t>
                  </w:r>
                </w:p>
              </w:tc>
            </w:tr>
            <w:tr w:rsidR="000B6676" w14:paraId="7E026E8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F0B6" w14:textId="77777777" w:rsidR="000B6676" w:rsidRDefault="00D74A5F">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95D85" w14:textId="77777777" w:rsidR="000B6676" w:rsidRDefault="00D74A5F">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58444"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01373"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6E817" w14:textId="77777777" w:rsidR="000B6676" w:rsidRDefault="00D74A5F">
                  <w:pPr>
                    <w:spacing w:after="0" w:line="240" w:lineRule="auto"/>
                    <w:jc w:val="center"/>
                  </w:pPr>
                  <w:r>
                    <w:rPr>
                      <w:rFonts w:ascii="Arial" w:eastAsia="Arial" w:hAnsi="Arial"/>
                      <w:b/>
                      <w:color w:val="000000"/>
                    </w:rPr>
                    <w:t>Met</w:t>
                  </w:r>
                </w:p>
              </w:tc>
            </w:tr>
            <w:tr w:rsidR="000B6676" w14:paraId="19516AC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634E3" w14:textId="77777777" w:rsidR="000B6676" w:rsidRDefault="00D74A5F">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7C335" w14:textId="77777777" w:rsidR="000B6676" w:rsidRDefault="00D74A5F">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87A74"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EA8CE"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EB98F" w14:textId="77777777" w:rsidR="000B6676" w:rsidRDefault="00D74A5F">
                  <w:pPr>
                    <w:spacing w:after="0" w:line="240" w:lineRule="auto"/>
                    <w:jc w:val="center"/>
                  </w:pPr>
                  <w:r>
                    <w:rPr>
                      <w:rFonts w:ascii="Arial" w:eastAsia="Arial" w:hAnsi="Arial"/>
                      <w:b/>
                      <w:color w:val="000000"/>
                    </w:rPr>
                    <w:t>Not Met (0 %)</w:t>
                  </w:r>
                </w:p>
              </w:tc>
            </w:tr>
            <w:tr w:rsidR="000B6676" w14:paraId="43AA32E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B4217" w14:textId="77777777" w:rsidR="000B6676" w:rsidRDefault="00D74A5F">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63B8" w14:textId="77777777" w:rsidR="000B6676" w:rsidRDefault="00D74A5F">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54AE2"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68D0D"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E1A77" w14:textId="77777777" w:rsidR="000B6676" w:rsidRDefault="00D74A5F">
                  <w:pPr>
                    <w:spacing w:after="0" w:line="240" w:lineRule="auto"/>
                    <w:jc w:val="center"/>
                  </w:pPr>
                  <w:r>
                    <w:rPr>
                      <w:rFonts w:ascii="Arial" w:eastAsia="Arial" w:hAnsi="Arial"/>
                      <w:b/>
                      <w:color w:val="000000"/>
                    </w:rPr>
                    <w:t>Met</w:t>
                  </w:r>
                </w:p>
              </w:tc>
            </w:tr>
            <w:tr w:rsidR="000B6676" w14:paraId="793FD7F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FA26E" w14:textId="77777777" w:rsidR="000B6676" w:rsidRDefault="00D74A5F">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73FFD" w14:textId="77777777" w:rsidR="000B6676" w:rsidRDefault="00D74A5F">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E8149"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2A61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A684B" w14:textId="77777777" w:rsidR="000B6676" w:rsidRDefault="00D74A5F">
                  <w:pPr>
                    <w:spacing w:after="0" w:line="240" w:lineRule="auto"/>
                    <w:jc w:val="center"/>
                  </w:pPr>
                  <w:r>
                    <w:rPr>
                      <w:rFonts w:ascii="Arial" w:eastAsia="Arial" w:hAnsi="Arial"/>
                      <w:b/>
                      <w:color w:val="000000"/>
                    </w:rPr>
                    <w:t>Met</w:t>
                  </w:r>
                </w:p>
              </w:tc>
            </w:tr>
            <w:tr w:rsidR="000B6676" w14:paraId="30AD3A1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D0CF4" w14:textId="77777777" w:rsidR="000B6676" w:rsidRDefault="00D74A5F">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6A79C" w14:textId="77777777" w:rsidR="000B6676" w:rsidRDefault="00D74A5F">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8E3A3"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1C77F"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F2076" w14:textId="77777777" w:rsidR="000B6676" w:rsidRDefault="00D74A5F">
                  <w:pPr>
                    <w:spacing w:after="0" w:line="240" w:lineRule="auto"/>
                    <w:jc w:val="center"/>
                  </w:pPr>
                  <w:r>
                    <w:rPr>
                      <w:rFonts w:ascii="Arial" w:eastAsia="Arial" w:hAnsi="Arial"/>
                      <w:b/>
                      <w:color w:val="000000"/>
                    </w:rPr>
                    <w:t>Met</w:t>
                  </w:r>
                </w:p>
              </w:tc>
            </w:tr>
            <w:tr w:rsidR="000B6676" w14:paraId="72BB7F1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A5B6D" w14:textId="77777777" w:rsidR="000B6676" w:rsidRDefault="00D74A5F">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21A9F" w14:textId="77777777" w:rsidR="000B6676" w:rsidRDefault="00D74A5F">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41E2E"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69689"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9FF14" w14:textId="77777777" w:rsidR="000B6676" w:rsidRDefault="00D74A5F">
                  <w:pPr>
                    <w:spacing w:after="0" w:line="240" w:lineRule="auto"/>
                    <w:jc w:val="center"/>
                  </w:pPr>
                  <w:r>
                    <w:rPr>
                      <w:rFonts w:ascii="Arial" w:eastAsia="Arial" w:hAnsi="Arial"/>
                      <w:b/>
                      <w:color w:val="000000"/>
                    </w:rPr>
                    <w:t>Met</w:t>
                  </w:r>
                </w:p>
              </w:tc>
            </w:tr>
            <w:tr w:rsidR="000B6676" w14:paraId="7B7ECBC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7E44F" w14:textId="77777777" w:rsidR="000B6676" w:rsidRDefault="00D74A5F">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E78DA" w14:textId="77777777" w:rsidR="000B6676" w:rsidRDefault="00D74A5F">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F07F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1F848"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EC2AA" w14:textId="77777777" w:rsidR="000B6676" w:rsidRDefault="00D74A5F">
                  <w:pPr>
                    <w:spacing w:after="0" w:line="240" w:lineRule="auto"/>
                    <w:jc w:val="center"/>
                  </w:pPr>
                  <w:r>
                    <w:rPr>
                      <w:rFonts w:ascii="Arial" w:eastAsia="Arial" w:hAnsi="Arial"/>
                      <w:b/>
                      <w:color w:val="000000"/>
                    </w:rPr>
                    <w:t>Met</w:t>
                  </w:r>
                </w:p>
              </w:tc>
            </w:tr>
            <w:tr w:rsidR="000B6676" w14:paraId="5E9AEAF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D3B5B" w14:textId="77777777" w:rsidR="000B6676" w:rsidRDefault="00D74A5F">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B01C6" w14:textId="77777777" w:rsidR="000B6676" w:rsidRDefault="00D74A5F">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00277"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B5AB0"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2C20B" w14:textId="77777777" w:rsidR="000B6676" w:rsidRDefault="00D74A5F">
                  <w:pPr>
                    <w:spacing w:after="0" w:line="240" w:lineRule="auto"/>
                    <w:jc w:val="center"/>
                  </w:pPr>
                  <w:r>
                    <w:rPr>
                      <w:rFonts w:ascii="Arial" w:eastAsia="Arial" w:hAnsi="Arial"/>
                      <w:b/>
                      <w:color w:val="000000"/>
                    </w:rPr>
                    <w:t>Met</w:t>
                  </w:r>
                </w:p>
              </w:tc>
            </w:tr>
            <w:tr w:rsidR="000B6676" w14:paraId="7960FFC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63204" w14:textId="77777777" w:rsidR="000B6676" w:rsidRDefault="00D74A5F">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9CD8C" w14:textId="77777777" w:rsidR="000B6676" w:rsidRDefault="00D74A5F">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F44B5"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BAD38"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11289" w14:textId="77777777" w:rsidR="000B6676" w:rsidRDefault="00D74A5F">
                  <w:pPr>
                    <w:spacing w:after="0" w:line="240" w:lineRule="auto"/>
                    <w:jc w:val="center"/>
                  </w:pPr>
                  <w:r>
                    <w:rPr>
                      <w:rFonts w:ascii="Arial" w:eastAsia="Arial" w:hAnsi="Arial"/>
                      <w:b/>
                      <w:color w:val="000000"/>
                    </w:rPr>
                    <w:t>Met</w:t>
                  </w:r>
                </w:p>
              </w:tc>
            </w:tr>
            <w:tr w:rsidR="000B6676" w14:paraId="59338B6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0CE8F" w14:textId="77777777" w:rsidR="000B6676" w:rsidRDefault="00D74A5F">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0FB05" w14:textId="77777777" w:rsidR="000B6676" w:rsidRDefault="00D74A5F">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ADC0F" w14:textId="77777777" w:rsidR="000B6676" w:rsidRDefault="00D74A5F">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92534" w14:textId="77777777" w:rsidR="000B6676" w:rsidRDefault="00D74A5F">
                  <w:pPr>
                    <w:spacing w:after="0" w:line="240" w:lineRule="auto"/>
                    <w:jc w:val="center"/>
                  </w:pPr>
                  <w:r>
                    <w:rPr>
                      <w:rFonts w:ascii="Arial" w:eastAsia="Arial" w:hAnsi="Arial"/>
                      <w:color w:val="000000"/>
                    </w:rPr>
                    <w:t>6/6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54276" w14:textId="77777777" w:rsidR="000B6676" w:rsidRDefault="00D74A5F">
                  <w:pPr>
                    <w:spacing w:after="0" w:line="240" w:lineRule="auto"/>
                    <w:jc w:val="center"/>
                  </w:pPr>
                  <w:r>
                    <w:rPr>
                      <w:rFonts w:ascii="Arial" w:eastAsia="Arial" w:hAnsi="Arial"/>
                      <w:b/>
                      <w:color w:val="000000"/>
                    </w:rPr>
                    <w:t>Met</w:t>
                  </w:r>
                </w:p>
              </w:tc>
            </w:tr>
            <w:tr w:rsidR="000B6676" w14:paraId="257DEDD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79C6D" w14:textId="77777777" w:rsidR="000B6676" w:rsidRDefault="00D74A5F">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8C94D" w14:textId="77777777" w:rsidR="000B6676" w:rsidRDefault="00D74A5F">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F88A9"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A6E4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533B7" w14:textId="77777777" w:rsidR="000B6676" w:rsidRDefault="00D74A5F">
                  <w:pPr>
                    <w:spacing w:after="0" w:line="240" w:lineRule="auto"/>
                    <w:jc w:val="center"/>
                  </w:pPr>
                  <w:r>
                    <w:rPr>
                      <w:rFonts w:ascii="Arial" w:eastAsia="Arial" w:hAnsi="Arial"/>
                      <w:b/>
                      <w:color w:val="000000"/>
                    </w:rPr>
                    <w:t>Met</w:t>
                  </w:r>
                </w:p>
              </w:tc>
            </w:tr>
            <w:tr w:rsidR="000B6676" w14:paraId="3C02C87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A1C55" w14:textId="77777777" w:rsidR="000B6676" w:rsidRDefault="00D74A5F">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DD0CD" w14:textId="77777777" w:rsidR="000B6676" w:rsidRDefault="00D74A5F">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4648"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EAA9"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1935" w14:textId="77777777" w:rsidR="000B6676" w:rsidRDefault="00D74A5F">
                  <w:pPr>
                    <w:spacing w:after="0" w:line="240" w:lineRule="auto"/>
                    <w:jc w:val="center"/>
                  </w:pPr>
                  <w:r>
                    <w:rPr>
                      <w:rFonts w:ascii="Arial" w:eastAsia="Arial" w:hAnsi="Arial"/>
                      <w:b/>
                      <w:color w:val="000000"/>
                    </w:rPr>
                    <w:t>Met</w:t>
                  </w:r>
                </w:p>
              </w:tc>
            </w:tr>
            <w:tr w:rsidR="000B6676" w14:paraId="6E3EB16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25321" w14:textId="77777777" w:rsidR="000B6676" w:rsidRDefault="00D74A5F">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F7A0" w14:textId="77777777" w:rsidR="000B6676" w:rsidRDefault="00D74A5F">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7786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33254"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EA6B8" w14:textId="77777777" w:rsidR="000B6676" w:rsidRDefault="00D74A5F">
                  <w:pPr>
                    <w:spacing w:after="0" w:line="240" w:lineRule="auto"/>
                    <w:jc w:val="center"/>
                  </w:pPr>
                  <w:r>
                    <w:rPr>
                      <w:rFonts w:ascii="Arial" w:eastAsia="Arial" w:hAnsi="Arial"/>
                      <w:b/>
                      <w:color w:val="000000"/>
                    </w:rPr>
                    <w:t>Met</w:t>
                  </w:r>
                </w:p>
              </w:tc>
            </w:tr>
            <w:tr w:rsidR="000B6676" w14:paraId="3956A8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82D48" w14:textId="77777777" w:rsidR="000B6676" w:rsidRDefault="00D74A5F">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E08FB" w14:textId="77777777" w:rsidR="000B6676" w:rsidRDefault="00D74A5F">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B7FB0"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E828B"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2CEDC" w14:textId="77777777" w:rsidR="000B6676" w:rsidRDefault="00D74A5F">
                  <w:pPr>
                    <w:spacing w:after="0" w:line="240" w:lineRule="auto"/>
                    <w:jc w:val="center"/>
                  </w:pPr>
                  <w:r>
                    <w:rPr>
                      <w:rFonts w:ascii="Arial" w:eastAsia="Arial" w:hAnsi="Arial"/>
                      <w:b/>
                      <w:color w:val="000000"/>
                    </w:rPr>
                    <w:t>Met</w:t>
                  </w:r>
                </w:p>
              </w:tc>
            </w:tr>
            <w:tr w:rsidR="000B6676" w14:paraId="701E1C9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9D392" w14:textId="77777777" w:rsidR="000B6676" w:rsidRDefault="00D74A5F">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67057" w14:textId="77777777" w:rsidR="000B6676" w:rsidRDefault="00D74A5F">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08D73"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F586E"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06421" w14:textId="77777777" w:rsidR="000B6676" w:rsidRDefault="00D74A5F">
                  <w:pPr>
                    <w:spacing w:after="0" w:line="240" w:lineRule="auto"/>
                    <w:jc w:val="center"/>
                  </w:pPr>
                  <w:r>
                    <w:rPr>
                      <w:rFonts w:ascii="Arial" w:eastAsia="Arial" w:hAnsi="Arial"/>
                      <w:b/>
                      <w:color w:val="000000"/>
                    </w:rPr>
                    <w:t>Not Met (0 %)</w:t>
                  </w:r>
                </w:p>
              </w:tc>
            </w:tr>
            <w:tr w:rsidR="000B6676" w14:paraId="4875C87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C3F3F" w14:textId="77777777" w:rsidR="000B6676" w:rsidRDefault="00D74A5F">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3451A" w14:textId="77777777" w:rsidR="000B6676" w:rsidRDefault="00D74A5F">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EE1E5"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CD3F3"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BEF3D" w14:textId="77777777" w:rsidR="000B6676" w:rsidRDefault="00D74A5F">
                  <w:pPr>
                    <w:spacing w:after="0" w:line="240" w:lineRule="auto"/>
                    <w:jc w:val="center"/>
                  </w:pPr>
                  <w:r>
                    <w:rPr>
                      <w:rFonts w:ascii="Arial" w:eastAsia="Arial" w:hAnsi="Arial"/>
                      <w:b/>
                      <w:color w:val="000000"/>
                    </w:rPr>
                    <w:t>Met</w:t>
                  </w:r>
                </w:p>
              </w:tc>
            </w:tr>
            <w:tr w:rsidR="000B6676" w14:paraId="3EE6DFA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0D6A" w14:textId="77777777" w:rsidR="000B6676" w:rsidRDefault="00D74A5F">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77E58" w14:textId="77777777" w:rsidR="000B6676" w:rsidRDefault="00D74A5F">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6997D"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B07A2"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0A6AC" w14:textId="77777777" w:rsidR="000B6676" w:rsidRDefault="00D74A5F">
                  <w:pPr>
                    <w:spacing w:after="0" w:line="240" w:lineRule="auto"/>
                    <w:jc w:val="center"/>
                  </w:pPr>
                  <w:r>
                    <w:rPr>
                      <w:rFonts w:ascii="Arial" w:eastAsia="Arial" w:hAnsi="Arial"/>
                      <w:b/>
                      <w:color w:val="000000"/>
                    </w:rPr>
                    <w:t>Met</w:t>
                  </w:r>
                </w:p>
              </w:tc>
            </w:tr>
            <w:tr w:rsidR="000B6676" w14:paraId="2B3FA01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E512C" w14:textId="77777777" w:rsidR="000B6676" w:rsidRDefault="00D74A5F">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CE079" w14:textId="77777777" w:rsidR="000B6676" w:rsidRDefault="00D74A5F">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C537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B6124"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A522E" w14:textId="77777777" w:rsidR="000B6676" w:rsidRDefault="00D74A5F">
                  <w:pPr>
                    <w:spacing w:after="0" w:line="240" w:lineRule="auto"/>
                    <w:jc w:val="center"/>
                  </w:pPr>
                  <w:r>
                    <w:rPr>
                      <w:rFonts w:ascii="Arial" w:eastAsia="Arial" w:hAnsi="Arial"/>
                      <w:b/>
                      <w:color w:val="000000"/>
                    </w:rPr>
                    <w:t>Not Met (0 %)</w:t>
                  </w:r>
                </w:p>
              </w:tc>
            </w:tr>
            <w:tr w:rsidR="000B6676" w14:paraId="48AE9E84"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42ECF249" w14:textId="77777777" w:rsidR="000B6676" w:rsidRDefault="00D74A5F">
                  <w:pPr>
                    <w:spacing w:after="0" w:line="240" w:lineRule="auto"/>
                  </w:pPr>
                  <w:r>
                    <w:rPr>
                      <w:rFonts w:ascii="Arial" w:eastAsia="Arial" w:hAnsi="Arial"/>
                      <w:b/>
                      <w:color w:val="000000"/>
                    </w:rPr>
                    <w:t>Placement Services</w:t>
                  </w:r>
                </w:p>
              </w:tc>
              <w:tc>
                <w:tcPr>
                  <w:tcW w:w="2360" w:type="dxa"/>
                  <w:hMerge/>
                  <w:tcBorders>
                    <w:top w:val="nil"/>
                    <w:left w:val="nil"/>
                    <w:bottom w:val="nil"/>
                    <w:right w:val="nil"/>
                  </w:tcBorders>
                  <w:tcMar>
                    <w:top w:w="39" w:type="dxa"/>
                    <w:left w:w="39" w:type="dxa"/>
                    <w:bottom w:w="39" w:type="dxa"/>
                    <w:right w:w="39" w:type="dxa"/>
                  </w:tcMar>
                </w:tcPr>
                <w:p w14:paraId="1717BE40" w14:textId="77777777" w:rsidR="000B6676" w:rsidRDefault="000B6676">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4EA6E07" w14:textId="77777777" w:rsidR="000B6676" w:rsidRDefault="000B6676">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08BAEAD" w14:textId="77777777" w:rsidR="000B6676" w:rsidRDefault="000B6676">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79B8FC29" w14:textId="77777777" w:rsidR="000B6676" w:rsidRDefault="000B6676">
                  <w:pPr>
                    <w:spacing w:after="0" w:line="240" w:lineRule="auto"/>
                  </w:pPr>
                </w:p>
              </w:tc>
            </w:tr>
            <w:tr w:rsidR="000B6676" w14:paraId="35A860B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3FDE6" w14:textId="77777777" w:rsidR="000B6676" w:rsidRDefault="00D74A5F">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0597E" w14:textId="77777777" w:rsidR="000B6676" w:rsidRDefault="00D74A5F">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5F0D8" w14:textId="77777777" w:rsidR="000B6676" w:rsidRDefault="00D74A5F">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55F8A" w14:textId="77777777" w:rsidR="000B6676" w:rsidRDefault="00D74A5F">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F1F80" w14:textId="77777777" w:rsidR="000B6676" w:rsidRDefault="00D74A5F">
                  <w:pPr>
                    <w:spacing w:after="0" w:line="240" w:lineRule="auto"/>
                    <w:jc w:val="center"/>
                  </w:pPr>
                  <w:r>
                    <w:rPr>
                      <w:rFonts w:ascii="Arial" w:eastAsia="Arial" w:hAnsi="Arial"/>
                      <w:b/>
                      <w:color w:val="000000"/>
                    </w:rPr>
                    <w:t>Rating</w:t>
                  </w:r>
                </w:p>
              </w:tc>
            </w:tr>
            <w:tr w:rsidR="000B6676" w14:paraId="24C5FFC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2556C" w14:textId="77777777" w:rsidR="000B6676" w:rsidRDefault="00D74A5F">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3D205" w14:textId="77777777" w:rsidR="000B6676" w:rsidRDefault="00D74A5F">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CF617"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995E4"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814E3" w14:textId="77777777" w:rsidR="000B6676" w:rsidRDefault="00D74A5F">
                  <w:pPr>
                    <w:spacing w:after="0" w:line="240" w:lineRule="auto"/>
                    <w:jc w:val="center"/>
                  </w:pPr>
                  <w:r>
                    <w:rPr>
                      <w:rFonts w:ascii="Arial" w:eastAsia="Arial" w:hAnsi="Arial"/>
                      <w:b/>
                      <w:color w:val="000000"/>
                    </w:rPr>
                    <w:t>Met</w:t>
                  </w:r>
                </w:p>
              </w:tc>
            </w:tr>
            <w:tr w:rsidR="000B6676" w14:paraId="1533BAA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1B7A0" w14:textId="77777777" w:rsidR="000B6676" w:rsidRDefault="00D74A5F">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E6286" w14:textId="77777777" w:rsidR="000B6676" w:rsidRDefault="00D74A5F">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669A6"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FDD46"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88359" w14:textId="77777777" w:rsidR="000B6676" w:rsidRDefault="00D74A5F">
                  <w:pPr>
                    <w:spacing w:after="0" w:line="240" w:lineRule="auto"/>
                    <w:jc w:val="center"/>
                  </w:pPr>
                  <w:r>
                    <w:rPr>
                      <w:rFonts w:ascii="Arial" w:eastAsia="Arial" w:hAnsi="Arial"/>
                      <w:b/>
                      <w:color w:val="000000"/>
                    </w:rPr>
                    <w:t>Met</w:t>
                  </w:r>
                </w:p>
              </w:tc>
            </w:tr>
            <w:tr w:rsidR="000B6676" w14:paraId="15A0822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CAA40" w14:textId="77777777" w:rsidR="000B6676" w:rsidRDefault="00D74A5F">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56AE" w14:textId="77777777" w:rsidR="000B6676" w:rsidRDefault="00D74A5F">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2DBF"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5DEBE"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ED725" w14:textId="77777777" w:rsidR="000B6676" w:rsidRDefault="00D74A5F">
                  <w:pPr>
                    <w:spacing w:after="0" w:line="240" w:lineRule="auto"/>
                    <w:jc w:val="center"/>
                  </w:pPr>
                  <w:r>
                    <w:rPr>
                      <w:rFonts w:ascii="Arial" w:eastAsia="Arial" w:hAnsi="Arial"/>
                      <w:b/>
                      <w:color w:val="000000"/>
                    </w:rPr>
                    <w:t>Met</w:t>
                  </w:r>
                </w:p>
              </w:tc>
            </w:tr>
            <w:tr w:rsidR="000B6676" w14:paraId="3B28D33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DF898" w14:textId="77777777" w:rsidR="000B6676" w:rsidRDefault="00D74A5F">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6C4AC" w14:textId="77777777" w:rsidR="000B6676" w:rsidRDefault="00D74A5F">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3D214"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F09B4"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42052" w14:textId="77777777" w:rsidR="000B6676" w:rsidRDefault="00D74A5F">
                  <w:pPr>
                    <w:spacing w:after="0" w:line="240" w:lineRule="auto"/>
                    <w:jc w:val="center"/>
                  </w:pPr>
                  <w:r>
                    <w:rPr>
                      <w:rFonts w:ascii="Arial" w:eastAsia="Arial" w:hAnsi="Arial"/>
                      <w:b/>
                      <w:color w:val="000000"/>
                    </w:rPr>
                    <w:t>Met</w:t>
                  </w:r>
                </w:p>
              </w:tc>
            </w:tr>
            <w:tr w:rsidR="000B6676" w14:paraId="0142131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BAE43" w14:textId="77777777" w:rsidR="000B6676" w:rsidRDefault="00D74A5F">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90C8B" w14:textId="77777777" w:rsidR="000B6676" w:rsidRDefault="00D74A5F">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2FFE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0C8E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7A998" w14:textId="77777777" w:rsidR="000B6676" w:rsidRDefault="00D74A5F">
                  <w:pPr>
                    <w:spacing w:after="0" w:line="240" w:lineRule="auto"/>
                    <w:jc w:val="center"/>
                  </w:pPr>
                  <w:r>
                    <w:rPr>
                      <w:rFonts w:ascii="Arial" w:eastAsia="Arial" w:hAnsi="Arial"/>
                      <w:b/>
                      <w:color w:val="000000"/>
                    </w:rPr>
                    <w:t>Met</w:t>
                  </w:r>
                </w:p>
              </w:tc>
            </w:tr>
            <w:tr w:rsidR="000B6676" w14:paraId="2AB359B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3689E" w14:textId="77777777" w:rsidR="000B6676" w:rsidRDefault="00D74A5F">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15AA0" w14:textId="77777777" w:rsidR="000B6676" w:rsidRDefault="00D74A5F">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EA0A3"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5785C"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757E3" w14:textId="77777777" w:rsidR="000B6676" w:rsidRDefault="00D74A5F">
                  <w:pPr>
                    <w:spacing w:after="0" w:line="240" w:lineRule="auto"/>
                    <w:jc w:val="center"/>
                  </w:pPr>
                  <w:r>
                    <w:rPr>
                      <w:rFonts w:ascii="Arial" w:eastAsia="Arial" w:hAnsi="Arial"/>
                      <w:b/>
                      <w:color w:val="000000"/>
                    </w:rPr>
                    <w:t>Not Met (0 %)</w:t>
                  </w:r>
                </w:p>
              </w:tc>
            </w:tr>
            <w:tr w:rsidR="000B6676" w14:paraId="733A7FA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46D95" w14:textId="77777777" w:rsidR="000B6676" w:rsidRDefault="00D74A5F">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CD342" w14:textId="77777777" w:rsidR="000B6676" w:rsidRDefault="00D74A5F">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1548F"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5B3A9"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A3FB3" w14:textId="77777777" w:rsidR="000B6676" w:rsidRDefault="00D74A5F">
                  <w:pPr>
                    <w:spacing w:after="0" w:line="240" w:lineRule="auto"/>
                    <w:jc w:val="center"/>
                  </w:pPr>
                  <w:r>
                    <w:rPr>
                      <w:rFonts w:ascii="Arial" w:eastAsia="Arial" w:hAnsi="Arial"/>
                      <w:b/>
                      <w:color w:val="000000"/>
                    </w:rPr>
                    <w:t>Met</w:t>
                  </w:r>
                </w:p>
              </w:tc>
            </w:tr>
            <w:tr w:rsidR="000B6676" w14:paraId="5B85024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12542" w14:textId="77777777" w:rsidR="000B6676" w:rsidRDefault="00D74A5F">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F0FF2" w14:textId="77777777" w:rsidR="000B6676" w:rsidRDefault="00D74A5F">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38EE2"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310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E5A25" w14:textId="77777777" w:rsidR="000B6676" w:rsidRDefault="00D74A5F">
                  <w:pPr>
                    <w:spacing w:after="0" w:line="240" w:lineRule="auto"/>
                    <w:jc w:val="center"/>
                  </w:pPr>
                  <w:r>
                    <w:rPr>
                      <w:rFonts w:ascii="Arial" w:eastAsia="Arial" w:hAnsi="Arial"/>
                      <w:b/>
                      <w:color w:val="000000"/>
                    </w:rPr>
                    <w:t>Met</w:t>
                  </w:r>
                </w:p>
              </w:tc>
            </w:tr>
            <w:tr w:rsidR="000B6676" w14:paraId="1872A32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61B0B" w14:textId="77777777" w:rsidR="000B6676" w:rsidRDefault="00D74A5F">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82B06" w14:textId="77777777" w:rsidR="000B6676" w:rsidRDefault="00D74A5F">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7373C"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EB928"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234DC" w14:textId="77777777" w:rsidR="000B6676" w:rsidRDefault="00D74A5F">
                  <w:pPr>
                    <w:spacing w:after="0" w:line="240" w:lineRule="auto"/>
                    <w:jc w:val="center"/>
                  </w:pPr>
                  <w:r>
                    <w:rPr>
                      <w:rFonts w:ascii="Arial" w:eastAsia="Arial" w:hAnsi="Arial"/>
                      <w:b/>
                      <w:color w:val="000000"/>
                    </w:rPr>
                    <w:t>Met</w:t>
                  </w:r>
                </w:p>
              </w:tc>
            </w:tr>
            <w:tr w:rsidR="000B6676" w14:paraId="40FF5B4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AEB97" w14:textId="77777777" w:rsidR="000B6676" w:rsidRDefault="00D74A5F">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CA518" w14:textId="77777777" w:rsidR="000B6676" w:rsidRDefault="00D74A5F">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66E20"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B8FDA"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A69F3" w14:textId="77777777" w:rsidR="000B6676" w:rsidRDefault="00D74A5F">
                  <w:pPr>
                    <w:spacing w:after="0" w:line="240" w:lineRule="auto"/>
                    <w:jc w:val="center"/>
                  </w:pPr>
                  <w:r>
                    <w:rPr>
                      <w:rFonts w:ascii="Arial" w:eastAsia="Arial" w:hAnsi="Arial"/>
                      <w:b/>
                      <w:color w:val="000000"/>
                    </w:rPr>
                    <w:t>Met</w:t>
                  </w:r>
                </w:p>
              </w:tc>
            </w:tr>
            <w:tr w:rsidR="000B6676" w14:paraId="1CC3CF9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CAD7F" w14:textId="77777777" w:rsidR="000B6676" w:rsidRDefault="00D74A5F">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8B5A8" w14:textId="77777777" w:rsidR="000B6676" w:rsidRDefault="00D74A5F">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DC3AC"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88EED"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FF416" w14:textId="77777777" w:rsidR="000B6676" w:rsidRDefault="00D74A5F">
                  <w:pPr>
                    <w:spacing w:after="0" w:line="240" w:lineRule="auto"/>
                    <w:jc w:val="center"/>
                  </w:pPr>
                  <w:r>
                    <w:rPr>
                      <w:rFonts w:ascii="Arial" w:eastAsia="Arial" w:hAnsi="Arial"/>
                      <w:b/>
                      <w:color w:val="000000"/>
                    </w:rPr>
                    <w:t>Met</w:t>
                  </w:r>
                </w:p>
              </w:tc>
            </w:tr>
            <w:tr w:rsidR="000B6676" w14:paraId="2BD59A0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01818" w14:textId="77777777" w:rsidR="000B6676" w:rsidRDefault="00D74A5F">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91FB1" w14:textId="77777777" w:rsidR="000B6676" w:rsidRDefault="00D74A5F">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1B460"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19000"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E5AFE" w14:textId="77777777" w:rsidR="000B6676" w:rsidRDefault="00D74A5F">
                  <w:pPr>
                    <w:spacing w:after="0" w:line="240" w:lineRule="auto"/>
                    <w:jc w:val="center"/>
                  </w:pPr>
                  <w:r>
                    <w:rPr>
                      <w:rFonts w:ascii="Arial" w:eastAsia="Arial" w:hAnsi="Arial"/>
                      <w:b/>
                      <w:color w:val="000000"/>
                    </w:rPr>
                    <w:t>Met</w:t>
                  </w:r>
                </w:p>
              </w:tc>
            </w:tr>
            <w:tr w:rsidR="000B6676" w14:paraId="4352D2E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259D4" w14:textId="77777777" w:rsidR="000B6676" w:rsidRDefault="00D74A5F">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CF3B4" w14:textId="77777777" w:rsidR="000B6676" w:rsidRDefault="00D74A5F">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E2A7D"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0DF0A"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97678" w14:textId="77777777" w:rsidR="000B6676" w:rsidRDefault="00D74A5F">
                  <w:pPr>
                    <w:spacing w:after="0" w:line="240" w:lineRule="auto"/>
                    <w:jc w:val="center"/>
                  </w:pPr>
                  <w:r>
                    <w:rPr>
                      <w:rFonts w:ascii="Arial" w:eastAsia="Arial" w:hAnsi="Arial"/>
                      <w:b/>
                      <w:color w:val="000000"/>
                    </w:rPr>
                    <w:t>Met</w:t>
                  </w:r>
                </w:p>
              </w:tc>
            </w:tr>
            <w:tr w:rsidR="000B6676" w14:paraId="0B66FEF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1C4AE" w14:textId="77777777" w:rsidR="000B6676" w:rsidRDefault="00D74A5F">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31C1B" w14:textId="77777777" w:rsidR="000B6676" w:rsidRDefault="00D74A5F">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A09EE" w14:textId="77777777" w:rsidR="000B6676" w:rsidRDefault="00D74A5F">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BCC4C" w14:textId="77777777" w:rsidR="000B6676" w:rsidRDefault="00D74A5F">
                  <w:pPr>
                    <w:spacing w:after="0" w:line="240" w:lineRule="auto"/>
                    <w:jc w:val="center"/>
                  </w:pPr>
                  <w:r>
                    <w:rPr>
                      <w:rFonts w:ascii="Arial" w:eastAsia="Arial" w:hAnsi="Arial"/>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95B78" w14:textId="77777777" w:rsidR="000B6676" w:rsidRDefault="00D74A5F">
                  <w:pPr>
                    <w:spacing w:after="0" w:line="240" w:lineRule="auto"/>
                    <w:jc w:val="center"/>
                  </w:pPr>
                  <w:r>
                    <w:rPr>
                      <w:rFonts w:ascii="Arial" w:eastAsia="Arial" w:hAnsi="Arial"/>
                      <w:b/>
                      <w:color w:val="000000"/>
                    </w:rPr>
                    <w:t>Met</w:t>
                  </w:r>
                </w:p>
              </w:tc>
            </w:tr>
            <w:tr w:rsidR="000B6676" w14:paraId="36D91DA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FDA38" w14:textId="77777777" w:rsidR="000B6676" w:rsidRDefault="00D74A5F">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34852" w14:textId="77777777" w:rsidR="000B6676" w:rsidRDefault="00D74A5F">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518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746F2"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978BA" w14:textId="77777777" w:rsidR="000B6676" w:rsidRDefault="00D74A5F">
                  <w:pPr>
                    <w:spacing w:after="0" w:line="240" w:lineRule="auto"/>
                    <w:jc w:val="center"/>
                  </w:pPr>
                  <w:r>
                    <w:rPr>
                      <w:rFonts w:ascii="Arial" w:eastAsia="Arial" w:hAnsi="Arial"/>
                      <w:b/>
                      <w:color w:val="000000"/>
                    </w:rPr>
                    <w:t>Met</w:t>
                  </w:r>
                </w:p>
              </w:tc>
            </w:tr>
            <w:tr w:rsidR="000B6676" w14:paraId="46020AA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2B42E" w14:textId="77777777" w:rsidR="000B6676" w:rsidRDefault="00D74A5F">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72ADD" w14:textId="77777777" w:rsidR="000B6676" w:rsidRDefault="00D74A5F">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45E8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BB08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FB6BB" w14:textId="77777777" w:rsidR="000B6676" w:rsidRDefault="00D74A5F">
                  <w:pPr>
                    <w:spacing w:after="0" w:line="240" w:lineRule="auto"/>
                    <w:jc w:val="center"/>
                  </w:pPr>
                  <w:r>
                    <w:rPr>
                      <w:rFonts w:ascii="Arial" w:eastAsia="Arial" w:hAnsi="Arial"/>
                      <w:b/>
                      <w:color w:val="000000"/>
                    </w:rPr>
                    <w:t>Met</w:t>
                  </w:r>
                </w:p>
              </w:tc>
            </w:tr>
            <w:tr w:rsidR="000B6676" w14:paraId="7207AB0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FD05B" w14:textId="77777777" w:rsidR="000B6676" w:rsidRDefault="00D74A5F">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92088" w14:textId="77777777" w:rsidR="000B6676" w:rsidRDefault="00D74A5F">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1C357"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FDAD1"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A414C" w14:textId="77777777" w:rsidR="000B6676" w:rsidRDefault="00D74A5F">
                  <w:pPr>
                    <w:spacing w:after="0" w:line="240" w:lineRule="auto"/>
                    <w:jc w:val="center"/>
                  </w:pPr>
                  <w:r>
                    <w:rPr>
                      <w:rFonts w:ascii="Arial" w:eastAsia="Arial" w:hAnsi="Arial"/>
                      <w:b/>
                      <w:color w:val="000000"/>
                    </w:rPr>
                    <w:t>Met</w:t>
                  </w:r>
                </w:p>
              </w:tc>
            </w:tr>
            <w:tr w:rsidR="000B6676" w14:paraId="022862F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8B150" w14:textId="77777777" w:rsidR="000B6676" w:rsidRDefault="00D74A5F">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72374" w14:textId="77777777" w:rsidR="000B6676" w:rsidRDefault="00D74A5F">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7E75D"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3CCE7"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885F8" w14:textId="77777777" w:rsidR="000B6676" w:rsidRDefault="00D74A5F">
                  <w:pPr>
                    <w:spacing w:after="0" w:line="240" w:lineRule="auto"/>
                    <w:jc w:val="center"/>
                  </w:pPr>
                  <w:r>
                    <w:rPr>
                      <w:rFonts w:ascii="Arial" w:eastAsia="Arial" w:hAnsi="Arial"/>
                      <w:b/>
                      <w:color w:val="000000"/>
                    </w:rPr>
                    <w:t>Met</w:t>
                  </w:r>
                </w:p>
              </w:tc>
            </w:tr>
            <w:tr w:rsidR="000B6676" w14:paraId="179D1A4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8AE4F" w14:textId="77777777" w:rsidR="000B6676" w:rsidRDefault="00D74A5F">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40915" w14:textId="77777777" w:rsidR="000B6676" w:rsidRDefault="00D74A5F">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D493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D991D"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7F636" w14:textId="77777777" w:rsidR="000B6676" w:rsidRDefault="00D74A5F">
                  <w:pPr>
                    <w:spacing w:after="0" w:line="240" w:lineRule="auto"/>
                    <w:jc w:val="center"/>
                  </w:pPr>
                  <w:r>
                    <w:rPr>
                      <w:rFonts w:ascii="Arial" w:eastAsia="Arial" w:hAnsi="Arial"/>
                      <w:b/>
                      <w:color w:val="000000"/>
                    </w:rPr>
                    <w:t>Met</w:t>
                  </w:r>
                </w:p>
              </w:tc>
            </w:tr>
            <w:tr w:rsidR="000B6676" w14:paraId="5B10365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52900" w14:textId="77777777" w:rsidR="000B6676" w:rsidRDefault="00D74A5F">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2A25E" w14:textId="77777777" w:rsidR="000B6676" w:rsidRDefault="00D74A5F">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BC0ED"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4FBB1"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8ACF6" w14:textId="77777777" w:rsidR="000B6676" w:rsidRDefault="00D74A5F">
                  <w:pPr>
                    <w:spacing w:after="0" w:line="240" w:lineRule="auto"/>
                    <w:jc w:val="center"/>
                  </w:pPr>
                  <w:r>
                    <w:rPr>
                      <w:rFonts w:ascii="Arial" w:eastAsia="Arial" w:hAnsi="Arial"/>
                      <w:b/>
                      <w:color w:val="000000"/>
                    </w:rPr>
                    <w:t>Met</w:t>
                  </w:r>
                </w:p>
              </w:tc>
            </w:tr>
            <w:tr w:rsidR="000B6676" w14:paraId="41F3AA6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2047F" w14:textId="77777777" w:rsidR="000B6676" w:rsidRDefault="00D74A5F">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341E6" w14:textId="77777777" w:rsidR="000B6676" w:rsidRDefault="00D74A5F">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3CC28"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BC578"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34325" w14:textId="77777777" w:rsidR="000B6676" w:rsidRDefault="00D74A5F">
                  <w:pPr>
                    <w:spacing w:after="0" w:line="240" w:lineRule="auto"/>
                    <w:jc w:val="center"/>
                  </w:pPr>
                  <w:r>
                    <w:rPr>
                      <w:rFonts w:ascii="Arial" w:eastAsia="Arial" w:hAnsi="Arial"/>
                      <w:b/>
                      <w:color w:val="000000"/>
                    </w:rPr>
                    <w:t>Met</w:t>
                  </w:r>
                </w:p>
              </w:tc>
            </w:tr>
            <w:tr w:rsidR="000B6676" w14:paraId="28DD7AC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D56AC" w14:textId="77777777" w:rsidR="000B6676" w:rsidRDefault="00D74A5F">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2E272" w14:textId="77777777" w:rsidR="000B6676" w:rsidRDefault="00D74A5F">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600B6"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62308"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AA65F" w14:textId="77777777" w:rsidR="000B6676" w:rsidRDefault="00D74A5F">
                  <w:pPr>
                    <w:spacing w:after="0" w:line="240" w:lineRule="auto"/>
                    <w:jc w:val="center"/>
                  </w:pPr>
                  <w:r>
                    <w:rPr>
                      <w:rFonts w:ascii="Arial" w:eastAsia="Arial" w:hAnsi="Arial"/>
                      <w:b/>
                      <w:color w:val="000000"/>
                    </w:rPr>
                    <w:t>Met</w:t>
                  </w:r>
                </w:p>
              </w:tc>
            </w:tr>
            <w:tr w:rsidR="000B6676" w14:paraId="37C5E91B"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3BB1BD9" w14:textId="77777777" w:rsidR="000B6676" w:rsidRDefault="00D74A5F">
                  <w:pPr>
                    <w:spacing w:after="0" w:line="240" w:lineRule="auto"/>
                  </w:pPr>
                  <w:r>
                    <w:rPr>
                      <w:rFonts w:ascii="Arial" w:eastAsia="Arial" w:hAnsi="Arial"/>
                      <w:b/>
                      <w:color w:val="000000"/>
                    </w:rPr>
                    <w:t>Individual Home Supports</w:t>
                  </w:r>
                </w:p>
              </w:tc>
              <w:tc>
                <w:tcPr>
                  <w:tcW w:w="2360" w:type="dxa"/>
                  <w:hMerge/>
                  <w:tcBorders>
                    <w:top w:val="nil"/>
                    <w:left w:val="nil"/>
                    <w:bottom w:val="nil"/>
                    <w:right w:val="nil"/>
                  </w:tcBorders>
                  <w:tcMar>
                    <w:top w:w="39" w:type="dxa"/>
                    <w:left w:w="39" w:type="dxa"/>
                    <w:bottom w:w="39" w:type="dxa"/>
                    <w:right w:w="39" w:type="dxa"/>
                  </w:tcMar>
                </w:tcPr>
                <w:p w14:paraId="4C283696" w14:textId="77777777" w:rsidR="000B6676" w:rsidRDefault="000B6676">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3DC301C4" w14:textId="77777777" w:rsidR="000B6676" w:rsidRDefault="000B6676">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7D279DE8" w14:textId="77777777" w:rsidR="000B6676" w:rsidRDefault="000B6676">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73E1C816" w14:textId="77777777" w:rsidR="000B6676" w:rsidRDefault="000B6676">
                  <w:pPr>
                    <w:spacing w:after="0" w:line="240" w:lineRule="auto"/>
                  </w:pPr>
                </w:p>
              </w:tc>
            </w:tr>
            <w:tr w:rsidR="000B6676" w14:paraId="4AF1AD2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C870D" w14:textId="77777777" w:rsidR="000B6676" w:rsidRDefault="00D74A5F">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5DA2F" w14:textId="77777777" w:rsidR="000B6676" w:rsidRDefault="00D74A5F">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01C75" w14:textId="77777777" w:rsidR="000B6676" w:rsidRDefault="00D74A5F">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0971C" w14:textId="77777777" w:rsidR="000B6676" w:rsidRDefault="00D74A5F">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1E883" w14:textId="77777777" w:rsidR="000B6676" w:rsidRDefault="00D74A5F">
                  <w:pPr>
                    <w:spacing w:after="0" w:line="240" w:lineRule="auto"/>
                    <w:jc w:val="center"/>
                  </w:pPr>
                  <w:r>
                    <w:rPr>
                      <w:rFonts w:ascii="Arial" w:eastAsia="Arial" w:hAnsi="Arial"/>
                      <w:b/>
                      <w:color w:val="000000"/>
                    </w:rPr>
                    <w:t>Rating</w:t>
                  </w:r>
                </w:p>
              </w:tc>
            </w:tr>
            <w:tr w:rsidR="000B6676" w14:paraId="514B901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D6B0B" w14:textId="77777777" w:rsidR="000B6676" w:rsidRDefault="00D74A5F">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05AB7" w14:textId="77777777" w:rsidR="000B6676" w:rsidRDefault="00D74A5F">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4F088"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C40E9"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30AA2" w14:textId="77777777" w:rsidR="000B6676" w:rsidRDefault="00D74A5F">
                  <w:pPr>
                    <w:spacing w:after="0" w:line="240" w:lineRule="auto"/>
                    <w:jc w:val="center"/>
                  </w:pPr>
                  <w:r>
                    <w:rPr>
                      <w:rFonts w:ascii="Arial" w:eastAsia="Arial" w:hAnsi="Arial"/>
                      <w:b/>
                      <w:color w:val="000000"/>
                    </w:rPr>
                    <w:t>Met</w:t>
                  </w:r>
                </w:p>
              </w:tc>
            </w:tr>
            <w:tr w:rsidR="000B6676" w14:paraId="54A7334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48944" w14:textId="77777777" w:rsidR="000B6676" w:rsidRDefault="00D74A5F">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2E2A7" w14:textId="77777777" w:rsidR="000B6676" w:rsidRDefault="00D74A5F">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DD83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B9A21"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4C506" w14:textId="77777777" w:rsidR="000B6676" w:rsidRDefault="00D74A5F">
                  <w:pPr>
                    <w:spacing w:after="0" w:line="240" w:lineRule="auto"/>
                    <w:jc w:val="center"/>
                  </w:pPr>
                  <w:r>
                    <w:rPr>
                      <w:rFonts w:ascii="Arial" w:eastAsia="Arial" w:hAnsi="Arial"/>
                      <w:b/>
                      <w:color w:val="000000"/>
                    </w:rPr>
                    <w:t>Met</w:t>
                  </w:r>
                </w:p>
              </w:tc>
            </w:tr>
            <w:tr w:rsidR="000B6676" w14:paraId="1669046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6D1D5" w14:textId="77777777" w:rsidR="000B6676" w:rsidRDefault="00D74A5F">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CA434" w14:textId="77777777" w:rsidR="000B6676" w:rsidRDefault="00D74A5F">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45834"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87949"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1E0C7" w14:textId="77777777" w:rsidR="000B6676" w:rsidRDefault="00D74A5F">
                  <w:pPr>
                    <w:spacing w:after="0" w:line="240" w:lineRule="auto"/>
                    <w:jc w:val="center"/>
                  </w:pPr>
                  <w:r>
                    <w:rPr>
                      <w:rFonts w:ascii="Arial" w:eastAsia="Arial" w:hAnsi="Arial"/>
                      <w:b/>
                      <w:color w:val="000000"/>
                    </w:rPr>
                    <w:t>Met</w:t>
                  </w:r>
                </w:p>
              </w:tc>
            </w:tr>
            <w:tr w:rsidR="000B6676" w14:paraId="164187A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B3358" w14:textId="77777777" w:rsidR="000B6676" w:rsidRDefault="00D74A5F">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D92D4" w14:textId="77777777" w:rsidR="000B6676" w:rsidRDefault="00D74A5F">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6C362"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3D73"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C3D1F" w14:textId="77777777" w:rsidR="000B6676" w:rsidRDefault="00D74A5F">
                  <w:pPr>
                    <w:spacing w:after="0" w:line="240" w:lineRule="auto"/>
                    <w:jc w:val="center"/>
                  </w:pPr>
                  <w:r>
                    <w:rPr>
                      <w:rFonts w:ascii="Arial" w:eastAsia="Arial" w:hAnsi="Arial"/>
                      <w:b/>
                      <w:color w:val="000000"/>
                    </w:rPr>
                    <w:t>Met</w:t>
                  </w:r>
                </w:p>
              </w:tc>
            </w:tr>
            <w:tr w:rsidR="000B6676" w14:paraId="4B51DB2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E171D" w14:textId="77777777" w:rsidR="000B6676" w:rsidRDefault="00D74A5F">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9AC22" w14:textId="77777777" w:rsidR="000B6676" w:rsidRDefault="00D74A5F">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D687F"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EA94E"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1CEA9" w14:textId="77777777" w:rsidR="000B6676" w:rsidRDefault="00D74A5F">
                  <w:pPr>
                    <w:spacing w:after="0" w:line="240" w:lineRule="auto"/>
                    <w:jc w:val="center"/>
                  </w:pPr>
                  <w:r>
                    <w:rPr>
                      <w:rFonts w:ascii="Arial" w:eastAsia="Arial" w:hAnsi="Arial"/>
                      <w:b/>
                      <w:color w:val="000000"/>
                    </w:rPr>
                    <w:t>Met</w:t>
                  </w:r>
                </w:p>
              </w:tc>
            </w:tr>
            <w:tr w:rsidR="000B6676" w14:paraId="6F44867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10BA9" w14:textId="77777777" w:rsidR="000B6676" w:rsidRDefault="00D74A5F">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9177B" w14:textId="77777777" w:rsidR="000B6676" w:rsidRDefault="00D74A5F">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68F4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40044"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B309A" w14:textId="77777777" w:rsidR="000B6676" w:rsidRDefault="00D74A5F">
                  <w:pPr>
                    <w:spacing w:after="0" w:line="240" w:lineRule="auto"/>
                    <w:jc w:val="center"/>
                  </w:pPr>
                  <w:r>
                    <w:rPr>
                      <w:rFonts w:ascii="Arial" w:eastAsia="Arial" w:hAnsi="Arial"/>
                      <w:b/>
                      <w:color w:val="000000"/>
                    </w:rPr>
                    <w:t>Not Met (0 %)</w:t>
                  </w:r>
                </w:p>
              </w:tc>
            </w:tr>
            <w:tr w:rsidR="000B6676" w14:paraId="002125A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939E" w14:textId="77777777" w:rsidR="000B6676" w:rsidRDefault="00D74A5F">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6EF22" w14:textId="77777777" w:rsidR="000B6676" w:rsidRDefault="00D74A5F">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0EA47"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89A9A"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00D0A" w14:textId="77777777" w:rsidR="000B6676" w:rsidRDefault="00D74A5F">
                  <w:pPr>
                    <w:spacing w:after="0" w:line="240" w:lineRule="auto"/>
                    <w:jc w:val="center"/>
                  </w:pPr>
                  <w:r>
                    <w:rPr>
                      <w:rFonts w:ascii="Arial" w:eastAsia="Arial" w:hAnsi="Arial"/>
                      <w:b/>
                      <w:color w:val="000000"/>
                    </w:rPr>
                    <w:t>Met</w:t>
                  </w:r>
                </w:p>
              </w:tc>
            </w:tr>
            <w:tr w:rsidR="000B6676" w14:paraId="640E3DD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E5C99" w14:textId="77777777" w:rsidR="000B6676" w:rsidRDefault="00D74A5F">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326C2" w14:textId="77777777" w:rsidR="000B6676" w:rsidRDefault="00D74A5F">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2CC2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F05F"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B32F3" w14:textId="77777777" w:rsidR="000B6676" w:rsidRDefault="00D74A5F">
                  <w:pPr>
                    <w:spacing w:after="0" w:line="240" w:lineRule="auto"/>
                    <w:jc w:val="center"/>
                  </w:pPr>
                  <w:r>
                    <w:rPr>
                      <w:rFonts w:ascii="Arial" w:eastAsia="Arial" w:hAnsi="Arial"/>
                      <w:b/>
                      <w:color w:val="000000"/>
                    </w:rPr>
                    <w:t>Met</w:t>
                  </w:r>
                </w:p>
              </w:tc>
            </w:tr>
            <w:tr w:rsidR="000B6676" w14:paraId="2819A59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819DC" w14:textId="77777777" w:rsidR="000B6676" w:rsidRDefault="00D74A5F">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4C6D7" w14:textId="77777777" w:rsidR="000B6676" w:rsidRDefault="00D74A5F">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D0F9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7D8F"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99F1A" w14:textId="77777777" w:rsidR="000B6676" w:rsidRDefault="00D74A5F">
                  <w:pPr>
                    <w:spacing w:after="0" w:line="240" w:lineRule="auto"/>
                    <w:jc w:val="center"/>
                  </w:pPr>
                  <w:r>
                    <w:rPr>
                      <w:rFonts w:ascii="Arial" w:eastAsia="Arial" w:hAnsi="Arial"/>
                      <w:b/>
                      <w:color w:val="000000"/>
                    </w:rPr>
                    <w:t>Met</w:t>
                  </w:r>
                </w:p>
              </w:tc>
            </w:tr>
            <w:tr w:rsidR="000B6676" w14:paraId="36ABC05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1DF6D" w14:textId="77777777" w:rsidR="000B6676" w:rsidRDefault="00D74A5F">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54F6F" w14:textId="77777777" w:rsidR="000B6676" w:rsidRDefault="00D74A5F">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53276" w14:textId="77777777" w:rsidR="000B6676" w:rsidRDefault="00D74A5F">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DAA3E" w14:textId="77777777" w:rsidR="000B6676" w:rsidRDefault="00D74A5F">
                  <w:pPr>
                    <w:spacing w:after="0" w:line="240" w:lineRule="auto"/>
                    <w:jc w:val="center"/>
                  </w:pPr>
                  <w:r>
                    <w:rPr>
                      <w:rFonts w:ascii="Arial" w:eastAsia="Arial" w:hAnsi="Arial"/>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8CA0A" w14:textId="77777777" w:rsidR="000B6676" w:rsidRDefault="00D74A5F">
                  <w:pPr>
                    <w:spacing w:after="0" w:line="240" w:lineRule="auto"/>
                    <w:jc w:val="center"/>
                  </w:pPr>
                  <w:r>
                    <w:rPr>
                      <w:rFonts w:ascii="Arial" w:eastAsia="Arial" w:hAnsi="Arial"/>
                      <w:b/>
                      <w:color w:val="000000"/>
                    </w:rPr>
                    <w:t>Met</w:t>
                  </w:r>
                </w:p>
              </w:tc>
            </w:tr>
            <w:tr w:rsidR="000B6676" w14:paraId="23A5118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EBA38" w14:textId="77777777" w:rsidR="000B6676" w:rsidRDefault="00D74A5F">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AF6C5" w14:textId="77777777" w:rsidR="000B6676" w:rsidRDefault="00D74A5F">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9CA4C"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27A36"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730B9" w14:textId="77777777" w:rsidR="000B6676" w:rsidRDefault="00D74A5F">
                  <w:pPr>
                    <w:spacing w:after="0" w:line="240" w:lineRule="auto"/>
                    <w:jc w:val="center"/>
                  </w:pPr>
                  <w:r>
                    <w:rPr>
                      <w:rFonts w:ascii="Arial" w:eastAsia="Arial" w:hAnsi="Arial"/>
                      <w:b/>
                      <w:color w:val="000000"/>
                    </w:rPr>
                    <w:t>Met</w:t>
                  </w:r>
                </w:p>
              </w:tc>
            </w:tr>
            <w:tr w:rsidR="000B6676" w14:paraId="294B093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D7C13" w14:textId="77777777" w:rsidR="000B6676" w:rsidRDefault="00D74A5F">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DA232" w14:textId="77777777" w:rsidR="000B6676" w:rsidRDefault="00D74A5F">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421F9"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7FDB6"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D080F" w14:textId="77777777" w:rsidR="000B6676" w:rsidRDefault="00D74A5F">
                  <w:pPr>
                    <w:spacing w:after="0" w:line="240" w:lineRule="auto"/>
                    <w:jc w:val="center"/>
                  </w:pPr>
                  <w:r>
                    <w:rPr>
                      <w:rFonts w:ascii="Arial" w:eastAsia="Arial" w:hAnsi="Arial"/>
                      <w:b/>
                      <w:color w:val="000000"/>
                    </w:rPr>
                    <w:t>Met</w:t>
                  </w:r>
                </w:p>
              </w:tc>
            </w:tr>
            <w:tr w:rsidR="000B6676" w14:paraId="3F3BD8D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DF7D9" w14:textId="77777777" w:rsidR="000B6676" w:rsidRDefault="00D74A5F">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A0A63" w14:textId="77777777" w:rsidR="000B6676" w:rsidRDefault="00D74A5F">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D478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E4F3B"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23298" w14:textId="77777777" w:rsidR="000B6676" w:rsidRDefault="00D74A5F">
                  <w:pPr>
                    <w:spacing w:after="0" w:line="240" w:lineRule="auto"/>
                    <w:jc w:val="center"/>
                  </w:pPr>
                  <w:r>
                    <w:rPr>
                      <w:rFonts w:ascii="Arial" w:eastAsia="Arial" w:hAnsi="Arial"/>
                      <w:b/>
                      <w:color w:val="000000"/>
                    </w:rPr>
                    <w:t>Met</w:t>
                  </w:r>
                </w:p>
              </w:tc>
            </w:tr>
            <w:tr w:rsidR="000B6676" w14:paraId="2311C63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AC3C9" w14:textId="77777777" w:rsidR="000B6676" w:rsidRDefault="00D74A5F">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5F6BF" w14:textId="77777777" w:rsidR="000B6676" w:rsidRDefault="00D74A5F">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7D9A0" w14:textId="77777777" w:rsidR="000B6676" w:rsidRDefault="00D74A5F">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4999A" w14:textId="77777777" w:rsidR="000B6676" w:rsidRDefault="00D74A5F">
                  <w:pPr>
                    <w:spacing w:after="0" w:line="240" w:lineRule="auto"/>
                    <w:jc w:val="center"/>
                  </w:pPr>
                  <w:r>
                    <w:rPr>
                      <w:rFonts w:ascii="Arial" w:eastAsia="Arial" w:hAnsi="Arial"/>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597EB" w14:textId="77777777" w:rsidR="000B6676" w:rsidRDefault="00D74A5F">
                  <w:pPr>
                    <w:spacing w:after="0" w:line="240" w:lineRule="auto"/>
                    <w:jc w:val="center"/>
                  </w:pPr>
                  <w:r>
                    <w:rPr>
                      <w:rFonts w:ascii="Arial" w:eastAsia="Arial" w:hAnsi="Arial"/>
                      <w:b/>
                      <w:color w:val="000000"/>
                    </w:rPr>
                    <w:t>Met</w:t>
                  </w:r>
                </w:p>
              </w:tc>
            </w:tr>
            <w:tr w:rsidR="000B6676" w14:paraId="13F4FC5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E46DB" w14:textId="77777777" w:rsidR="000B6676" w:rsidRDefault="00D74A5F">
                  <w:pPr>
                    <w:spacing w:after="0" w:line="240" w:lineRule="auto"/>
                  </w:pPr>
                  <w:r>
                    <w:rPr>
                      <w:rFonts w:ascii="Arial" w:eastAsia="Arial" w:hAnsi="Arial"/>
                      <w:color w:val="000000"/>
                    </w:rPr>
                    <w:t xml:space="preserve"> C21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13917" w14:textId="77777777" w:rsidR="000B6676" w:rsidRDefault="00D74A5F">
                  <w:pPr>
                    <w:spacing w:after="0" w:line="240" w:lineRule="auto"/>
                  </w:pPr>
                  <w:r>
                    <w:rPr>
                      <w:rFonts w:ascii="Arial" w:eastAsia="Arial" w:hAnsi="Arial"/>
                      <w:color w:val="000000"/>
                    </w:rPr>
                    <w:t>Coordinate outreach</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8192C"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A8387"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4A404" w14:textId="77777777" w:rsidR="000B6676" w:rsidRDefault="00D74A5F">
                  <w:pPr>
                    <w:spacing w:after="0" w:line="240" w:lineRule="auto"/>
                    <w:jc w:val="center"/>
                  </w:pPr>
                  <w:r>
                    <w:rPr>
                      <w:rFonts w:ascii="Arial" w:eastAsia="Arial" w:hAnsi="Arial"/>
                      <w:b/>
                      <w:color w:val="000000"/>
                    </w:rPr>
                    <w:t>Met</w:t>
                  </w:r>
                </w:p>
              </w:tc>
            </w:tr>
            <w:tr w:rsidR="000B6676" w14:paraId="6D5BEBC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1ECCD" w14:textId="77777777" w:rsidR="000B6676" w:rsidRDefault="00D74A5F">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641B9" w14:textId="77777777" w:rsidR="000B6676" w:rsidRDefault="00D74A5F">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43A76"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9C34"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C60D6" w14:textId="77777777" w:rsidR="000B6676" w:rsidRDefault="00D74A5F">
                  <w:pPr>
                    <w:spacing w:after="0" w:line="240" w:lineRule="auto"/>
                    <w:jc w:val="center"/>
                  </w:pPr>
                  <w:r>
                    <w:rPr>
                      <w:rFonts w:ascii="Arial" w:eastAsia="Arial" w:hAnsi="Arial"/>
                      <w:b/>
                      <w:color w:val="000000"/>
                    </w:rPr>
                    <w:t>Met</w:t>
                  </w:r>
                </w:p>
              </w:tc>
            </w:tr>
            <w:tr w:rsidR="000B6676" w14:paraId="6D13707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1ED43" w14:textId="77777777" w:rsidR="000B6676" w:rsidRDefault="00D74A5F">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822CA" w14:textId="77777777" w:rsidR="000B6676" w:rsidRDefault="00D74A5F">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B9E89"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DD10D"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9AD20" w14:textId="77777777" w:rsidR="000B6676" w:rsidRDefault="00D74A5F">
                  <w:pPr>
                    <w:spacing w:after="0" w:line="240" w:lineRule="auto"/>
                    <w:jc w:val="center"/>
                  </w:pPr>
                  <w:r>
                    <w:rPr>
                      <w:rFonts w:ascii="Arial" w:eastAsia="Arial" w:hAnsi="Arial"/>
                      <w:b/>
                      <w:color w:val="000000"/>
                    </w:rPr>
                    <w:t>Met</w:t>
                  </w:r>
                </w:p>
              </w:tc>
            </w:tr>
            <w:tr w:rsidR="000B6676" w14:paraId="2C53602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DE517" w14:textId="77777777" w:rsidR="000B6676" w:rsidRDefault="00D74A5F">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59D3" w14:textId="77777777" w:rsidR="000B6676" w:rsidRDefault="00D74A5F">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4F5E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86E3"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89D9C" w14:textId="77777777" w:rsidR="000B6676" w:rsidRDefault="00D74A5F">
                  <w:pPr>
                    <w:spacing w:after="0" w:line="240" w:lineRule="auto"/>
                    <w:jc w:val="center"/>
                  </w:pPr>
                  <w:r>
                    <w:rPr>
                      <w:rFonts w:ascii="Arial" w:eastAsia="Arial" w:hAnsi="Arial"/>
                      <w:b/>
                      <w:color w:val="000000"/>
                    </w:rPr>
                    <w:t>Met</w:t>
                  </w:r>
                </w:p>
              </w:tc>
            </w:tr>
            <w:tr w:rsidR="000B6676" w14:paraId="0F3B0DF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BD8F0" w14:textId="77777777" w:rsidR="000B6676" w:rsidRDefault="00D74A5F">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E27D6" w14:textId="77777777" w:rsidR="000B6676" w:rsidRDefault="00D74A5F">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FC8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5D0CF"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856E9" w14:textId="77777777" w:rsidR="000B6676" w:rsidRDefault="00D74A5F">
                  <w:pPr>
                    <w:spacing w:after="0" w:line="240" w:lineRule="auto"/>
                    <w:jc w:val="center"/>
                  </w:pPr>
                  <w:r>
                    <w:rPr>
                      <w:rFonts w:ascii="Arial" w:eastAsia="Arial" w:hAnsi="Arial"/>
                      <w:b/>
                      <w:color w:val="000000"/>
                    </w:rPr>
                    <w:t>Met</w:t>
                  </w:r>
                </w:p>
              </w:tc>
            </w:tr>
            <w:tr w:rsidR="000B6676" w14:paraId="446DDE1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2ECEE" w14:textId="77777777" w:rsidR="000B6676" w:rsidRDefault="00D74A5F">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85582" w14:textId="77777777" w:rsidR="000B6676" w:rsidRDefault="00D74A5F">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5170C"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1F163"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64E7D" w14:textId="77777777" w:rsidR="000B6676" w:rsidRDefault="00D74A5F">
                  <w:pPr>
                    <w:spacing w:after="0" w:line="240" w:lineRule="auto"/>
                    <w:jc w:val="center"/>
                  </w:pPr>
                  <w:r>
                    <w:rPr>
                      <w:rFonts w:ascii="Arial" w:eastAsia="Arial" w:hAnsi="Arial"/>
                      <w:b/>
                      <w:color w:val="000000"/>
                    </w:rPr>
                    <w:t>Met</w:t>
                  </w:r>
                </w:p>
              </w:tc>
            </w:tr>
            <w:tr w:rsidR="000B6676" w14:paraId="43AEE65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CDEAF" w14:textId="77777777" w:rsidR="000B6676" w:rsidRDefault="00D74A5F">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7B55E" w14:textId="77777777" w:rsidR="000B6676" w:rsidRDefault="00D74A5F">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5B02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0D01"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3BFB8" w14:textId="77777777" w:rsidR="000B6676" w:rsidRDefault="00D74A5F">
                  <w:pPr>
                    <w:spacing w:after="0" w:line="240" w:lineRule="auto"/>
                    <w:jc w:val="center"/>
                  </w:pPr>
                  <w:r>
                    <w:rPr>
                      <w:rFonts w:ascii="Arial" w:eastAsia="Arial" w:hAnsi="Arial"/>
                      <w:b/>
                      <w:color w:val="000000"/>
                    </w:rPr>
                    <w:t>Met</w:t>
                  </w:r>
                </w:p>
              </w:tc>
            </w:tr>
            <w:tr w:rsidR="000B6676" w14:paraId="3996112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65731" w14:textId="77777777" w:rsidR="000B6676" w:rsidRDefault="00D74A5F">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BBB41" w14:textId="77777777" w:rsidR="000B6676" w:rsidRDefault="00D74A5F">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B9F42"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95728"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16B81" w14:textId="77777777" w:rsidR="000B6676" w:rsidRDefault="00D74A5F">
                  <w:pPr>
                    <w:spacing w:after="0" w:line="240" w:lineRule="auto"/>
                    <w:jc w:val="center"/>
                  </w:pPr>
                  <w:r>
                    <w:rPr>
                      <w:rFonts w:ascii="Arial" w:eastAsia="Arial" w:hAnsi="Arial"/>
                      <w:b/>
                      <w:color w:val="000000"/>
                    </w:rPr>
                    <w:t>Met</w:t>
                  </w:r>
                </w:p>
              </w:tc>
            </w:tr>
            <w:tr w:rsidR="000B6676" w14:paraId="62DB25E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CBE1D" w14:textId="77777777" w:rsidR="000B6676" w:rsidRDefault="00D74A5F">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63A2C" w14:textId="77777777" w:rsidR="000B6676" w:rsidRDefault="00D74A5F">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28972"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F9DA0"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EDA57" w14:textId="77777777" w:rsidR="000B6676" w:rsidRDefault="00D74A5F">
                  <w:pPr>
                    <w:spacing w:after="0" w:line="240" w:lineRule="auto"/>
                    <w:jc w:val="center"/>
                  </w:pPr>
                  <w:r>
                    <w:rPr>
                      <w:rFonts w:ascii="Arial" w:eastAsia="Arial" w:hAnsi="Arial"/>
                      <w:b/>
                      <w:color w:val="000000"/>
                    </w:rPr>
                    <w:t>Not Met (0 %)</w:t>
                  </w:r>
                </w:p>
              </w:tc>
            </w:tr>
            <w:tr w:rsidR="000B6676" w14:paraId="16B3E25D"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C4AEBA3" w14:textId="77777777" w:rsidR="000B6676" w:rsidRDefault="00D74A5F">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313E8D54" w14:textId="77777777" w:rsidR="000B6676" w:rsidRDefault="000B6676">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47C0A36F" w14:textId="77777777" w:rsidR="000B6676" w:rsidRDefault="000B6676">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444AC3F2" w14:textId="77777777" w:rsidR="000B6676" w:rsidRDefault="000B6676">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034C06F7" w14:textId="77777777" w:rsidR="000B6676" w:rsidRDefault="000B6676">
                  <w:pPr>
                    <w:spacing w:after="0" w:line="240" w:lineRule="auto"/>
                  </w:pPr>
                </w:p>
              </w:tc>
            </w:tr>
            <w:tr w:rsidR="000B6676" w14:paraId="0BF63AD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FB8D9" w14:textId="77777777" w:rsidR="000B6676" w:rsidRDefault="00D74A5F">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303A6" w14:textId="77777777" w:rsidR="000B6676" w:rsidRDefault="00D74A5F">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FAE3A" w14:textId="77777777" w:rsidR="000B6676" w:rsidRDefault="00D74A5F">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BC662" w14:textId="77777777" w:rsidR="000B6676" w:rsidRDefault="00D74A5F">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652DF" w14:textId="77777777" w:rsidR="000B6676" w:rsidRDefault="00D74A5F">
                  <w:pPr>
                    <w:spacing w:after="0" w:line="240" w:lineRule="auto"/>
                    <w:jc w:val="center"/>
                  </w:pPr>
                  <w:r>
                    <w:rPr>
                      <w:rFonts w:ascii="Arial" w:eastAsia="Arial" w:hAnsi="Arial"/>
                      <w:b/>
                      <w:color w:val="000000"/>
                    </w:rPr>
                    <w:t>Rating</w:t>
                  </w:r>
                </w:p>
              </w:tc>
            </w:tr>
            <w:tr w:rsidR="000B6676" w14:paraId="14CD448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BE71B" w14:textId="77777777" w:rsidR="000B6676" w:rsidRDefault="00D74A5F">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DB59A" w14:textId="77777777" w:rsidR="000B6676" w:rsidRDefault="00D74A5F">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C90A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6A90C"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014DE" w14:textId="77777777" w:rsidR="000B6676" w:rsidRDefault="00D74A5F">
                  <w:pPr>
                    <w:spacing w:after="0" w:line="240" w:lineRule="auto"/>
                    <w:jc w:val="center"/>
                  </w:pPr>
                  <w:r>
                    <w:rPr>
                      <w:rFonts w:ascii="Arial" w:eastAsia="Arial" w:hAnsi="Arial"/>
                      <w:b/>
                      <w:color w:val="000000"/>
                    </w:rPr>
                    <w:t>Met</w:t>
                  </w:r>
                </w:p>
              </w:tc>
            </w:tr>
            <w:tr w:rsidR="000B6676" w14:paraId="0A6BF8A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A5AD1" w14:textId="77777777" w:rsidR="000B6676" w:rsidRDefault="00D74A5F">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AB5C0" w14:textId="77777777" w:rsidR="000B6676" w:rsidRDefault="00D74A5F">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B7EF0"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17E27"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16428" w14:textId="77777777" w:rsidR="000B6676" w:rsidRDefault="00D74A5F">
                  <w:pPr>
                    <w:spacing w:after="0" w:line="240" w:lineRule="auto"/>
                    <w:jc w:val="center"/>
                  </w:pPr>
                  <w:r>
                    <w:rPr>
                      <w:rFonts w:ascii="Arial" w:eastAsia="Arial" w:hAnsi="Arial"/>
                      <w:b/>
                      <w:color w:val="000000"/>
                    </w:rPr>
                    <w:t>Met</w:t>
                  </w:r>
                </w:p>
              </w:tc>
            </w:tr>
            <w:tr w:rsidR="000B6676" w14:paraId="3F47D0A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FA36B" w14:textId="77777777" w:rsidR="000B6676" w:rsidRDefault="00D74A5F">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D34E7" w14:textId="77777777" w:rsidR="000B6676" w:rsidRDefault="00D74A5F">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341FC" w14:textId="77777777" w:rsidR="000B6676" w:rsidRDefault="00D74A5F">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71FA4" w14:textId="77777777" w:rsidR="000B6676" w:rsidRDefault="00D74A5F">
                  <w:pPr>
                    <w:spacing w:after="0" w:line="240" w:lineRule="auto"/>
                    <w:jc w:val="center"/>
                  </w:pPr>
                  <w:r>
                    <w:rPr>
                      <w:rFonts w:ascii="Arial" w:eastAsia="Arial" w:hAnsi="Arial"/>
                      <w:color w:val="000000"/>
                    </w:rPr>
                    <w:t>9/9</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587CE" w14:textId="77777777" w:rsidR="000B6676" w:rsidRDefault="00D74A5F">
                  <w:pPr>
                    <w:spacing w:after="0" w:line="240" w:lineRule="auto"/>
                    <w:jc w:val="center"/>
                  </w:pPr>
                  <w:r>
                    <w:rPr>
                      <w:rFonts w:ascii="Arial" w:eastAsia="Arial" w:hAnsi="Arial"/>
                      <w:b/>
                      <w:color w:val="000000"/>
                    </w:rPr>
                    <w:t>Met</w:t>
                  </w:r>
                </w:p>
              </w:tc>
            </w:tr>
            <w:tr w:rsidR="000B6676" w14:paraId="5AB88ED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BDF25" w14:textId="77777777" w:rsidR="000B6676" w:rsidRDefault="00D74A5F">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C77CA" w14:textId="77777777" w:rsidR="000B6676" w:rsidRDefault="00D74A5F">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C690F"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734C6"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05EFC" w14:textId="77777777" w:rsidR="000B6676" w:rsidRDefault="00D74A5F">
                  <w:pPr>
                    <w:spacing w:after="0" w:line="240" w:lineRule="auto"/>
                    <w:jc w:val="center"/>
                  </w:pPr>
                  <w:r>
                    <w:rPr>
                      <w:rFonts w:ascii="Arial" w:eastAsia="Arial" w:hAnsi="Arial"/>
                      <w:b/>
                      <w:color w:val="000000"/>
                    </w:rPr>
                    <w:t>Met</w:t>
                  </w:r>
                </w:p>
              </w:tc>
            </w:tr>
            <w:tr w:rsidR="000B6676" w14:paraId="7DDCE78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D794B" w14:textId="77777777" w:rsidR="000B6676" w:rsidRDefault="00D74A5F">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325A3" w14:textId="77777777" w:rsidR="000B6676" w:rsidRDefault="00D74A5F">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7AD9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A54DC"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67D2D" w14:textId="77777777" w:rsidR="000B6676" w:rsidRDefault="00D74A5F">
                  <w:pPr>
                    <w:spacing w:after="0" w:line="240" w:lineRule="auto"/>
                    <w:jc w:val="center"/>
                  </w:pPr>
                  <w:r>
                    <w:rPr>
                      <w:rFonts w:ascii="Arial" w:eastAsia="Arial" w:hAnsi="Arial"/>
                      <w:b/>
                      <w:color w:val="000000"/>
                    </w:rPr>
                    <w:t>Met</w:t>
                  </w:r>
                </w:p>
              </w:tc>
            </w:tr>
            <w:tr w:rsidR="000B6676" w14:paraId="7796711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C4C57" w14:textId="77777777" w:rsidR="000B6676" w:rsidRDefault="00D74A5F">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974F4" w14:textId="77777777" w:rsidR="000B6676" w:rsidRDefault="00D74A5F">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89C3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CDEB1"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7EC70" w14:textId="77777777" w:rsidR="000B6676" w:rsidRDefault="00D74A5F">
                  <w:pPr>
                    <w:spacing w:after="0" w:line="240" w:lineRule="auto"/>
                    <w:jc w:val="center"/>
                  </w:pPr>
                  <w:r>
                    <w:rPr>
                      <w:rFonts w:ascii="Arial" w:eastAsia="Arial" w:hAnsi="Arial"/>
                      <w:b/>
                      <w:color w:val="000000"/>
                    </w:rPr>
                    <w:t>Met</w:t>
                  </w:r>
                </w:p>
              </w:tc>
            </w:tr>
            <w:tr w:rsidR="000B6676" w14:paraId="4194340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E12B7" w14:textId="77777777" w:rsidR="000B6676" w:rsidRDefault="00D74A5F">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0E4B3" w14:textId="77777777" w:rsidR="000B6676" w:rsidRDefault="00D74A5F">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2884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32984"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C945B" w14:textId="77777777" w:rsidR="000B6676" w:rsidRDefault="00D74A5F">
                  <w:pPr>
                    <w:spacing w:after="0" w:line="240" w:lineRule="auto"/>
                    <w:jc w:val="center"/>
                  </w:pPr>
                  <w:r>
                    <w:rPr>
                      <w:rFonts w:ascii="Arial" w:eastAsia="Arial" w:hAnsi="Arial"/>
                      <w:b/>
                      <w:color w:val="000000"/>
                    </w:rPr>
                    <w:t>Met</w:t>
                  </w:r>
                </w:p>
              </w:tc>
            </w:tr>
            <w:tr w:rsidR="000B6676" w14:paraId="58E1746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1F78" w14:textId="77777777" w:rsidR="000B6676" w:rsidRDefault="00D74A5F">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02A45" w14:textId="77777777" w:rsidR="000B6676" w:rsidRDefault="00D74A5F">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24D4A"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C00DF"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A67EB" w14:textId="77777777" w:rsidR="000B6676" w:rsidRDefault="00D74A5F">
                  <w:pPr>
                    <w:spacing w:after="0" w:line="240" w:lineRule="auto"/>
                    <w:jc w:val="center"/>
                  </w:pPr>
                  <w:r>
                    <w:rPr>
                      <w:rFonts w:ascii="Arial" w:eastAsia="Arial" w:hAnsi="Arial"/>
                      <w:b/>
                      <w:color w:val="000000"/>
                    </w:rPr>
                    <w:t>Met</w:t>
                  </w:r>
                </w:p>
              </w:tc>
            </w:tr>
            <w:tr w:rsidR="000B6676" w14:paraId="1E63F97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C02BD" w14:textId="77777777" w:rsidR="000B6676" w:rsidRDefault="00D74A5F">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1ECA6" w14:textId="77777777" w:rsidR="000B6676" w:rsidRDefault="00D74A5F">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04391"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CF268"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C6CB9" w14:textId="77777777" w:rsidR="000B6676" w:rsidRDefault="00D74A5F">
                  <w:pPr>
                    <w:spacing w:after="0" w:line="240" w:lineRule="auto"/>
                    <w:jc w:val="center"/>
                  </w:pPr>
                  <w:r>
                    <w:rPr>
                      <w:rFonts w:ascii="Arial" w:eastAsia="Arial" w:hAnsi="Arial"/>
                      <w:b/>
                      <w:color w:val="000000"/>
                    </w:rPr>
                    <w:t>Met</w:t>
                  </w:r>
                </w:p>
              </w:tc>
            </w:tr>
            <w:tr w:rsidR="000B6676" w14:paraId="454F1AB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5C7E8" w14:textId="77777777" w:rsidR="000B6676" w:rsidRDefault="00D74A5F">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2F748" w14:textId="77777777" w:rsidR="000B6676" w:rsidRDefault="00D74A5F">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5637D"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6A68C"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03788" w14:textId="77777777" w:rsidR="000B6676" w:rsidRDefault="00D74A5F">
                  <w:pPr>
                    <w:spacing w:after="0" w:line="240" w:lineRule="auto"/>
                    <w:jc w:val="center"/>
                  </w:pPr>
                  <w:r>
                    <w:rPr>
                      <w:rFonts w:ascii="Arial" w:eastAsia="Arial" w:hAnsi="Arial"/>
                      <w:b/>
                      <w:color w:val="000000"/>
                    </w:rPr>
                    <w:t>Met</w:t>
                  </w:r>
                </w:p>
              </w:tc>
            </w:tr>
            <w:tr w:rsidR="000B6676" w14:paraId="3C9E22B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1F006" w14:textId="77777777" w:rsidR="000B6676" w:rsidRDefault="00D74A5F">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D977" w14:textId="77777777" w:rsidR="000B6676" w:rsidRDefault="00D74A5F">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0886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E30B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F86AB" w14:textId="77777777" w:rsidR="000B6676" w:rsidRDefault="00D74A5F">
                  <w:pPr>
                    <w:spacing w:after="0" w:line="240" w:lineRule="auto"/>
                    <w:jc w:val="center"/>
                  </w:pPr>
                  <w:r>
                    <w:rPr>
                      <w:rFonts w:ascii="Arial" w:eastAsia="Arial" w:hAnsi="Arial"/>
                      <w:b/>
                      <w:color w:val="000000"/>
                    </w:rPr>
                    <w:t>Met</w:t>
                  </w:r>
                </w:p>
              </w:tc>
            </w:tr>
            <w:tr w:rsidR="000B6676" w14:paraId="3ADE447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6A318" w14:textId="77777777" w:rsidR="000B6676" w:rsidRDefault="00D74A5F">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B96AD" w14:textId="77777777" w:rsidR="000B6676" w:rsidRDefault="00D74A5F">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04537"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C04B3"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D504B" w14:textId="77777777" w:rsidR="000B6676" w:rsidRDefault="00D74A5F">
                  <w:pPr>
                    <w:spacing w:after="0" w:line="240" w:lineRule="auto"/>
                    <w:jc w:val="center"/>
                  </w:pPr>
                  <w:r>
                    <w:rPr>
                      <w:rFonts w:ascii="Arial" w:eastAsia="Arial" w:hAnsi="Arial"/>
                      <w:b/>
                      <w:color w:val="000000"/>
                    </w:rPr>
                    <w:t>Met</w:t>
                  </w:r>
                </w:p>
              </w:tc>
            </w:tr>
            <w:tr w:rsidR="000B6676" w14:paraId="0879D94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160A" w14:textId="77777777" w:rsidR="000B6676" w:rsidRDefault="00D74A5F">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B8029" w14:textId="77777777" w:rsidR="000B6676" w:rsidRDefault="00D74A5F">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0688E"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7EA40"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26AD8" w14:textId="77777777" w:rsidR="000B6676" w:rsidRDefault="00D74A5F">
                  <w:pPr>
                    <w:spacing w:after="0" w:line="240" w:lineRule="auto"/>
                    <w:jc w:val="center"/>
                  </w:pPr>
                  <w:r>
                    <w:rPr>
                      <w:rFonts w:ascii="Arial" w:eastAsia="Arial" w:hAnsi="Arial"/>
                      <w:b/>
                      <w:color w:val="000000"/>
                    </w:rPr>
                    <w:t>Met</w:t>
                  </w:r>
                </w:p>
              </w:tc>
            </w:tr>
            <w:tr w:rsidR="000B6676" w14:paraId="369B69C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064F6" w14:textId="77777777" w:rsidR="000B6676" w:rsidRDefault="00D74A5F">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DFCBF" w14:textId="77777777" w:rsidR="000B6676" w:rsidRDefault="00D74A5F">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5FAE3"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6A598"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B6481" w14:textId="77777777" w:rsidR="000B6676" w:rsidRDefault="00D74A5F">
                  <w:pPr>
                    <w:spacing w:after="0" w:line="240" w:lineRule="auto"/>
                    <w:jc w:val="center"/>
                  </w:pPr>
                  <w:r>
                    <w:rPr>
                      <w:rFonts w:ascii="Arial" w:eastAsia="Arial" w:hAnsi="Arial"/>
                      <w:b/>
                      <w:color w:val="000000"/>
                    </w:rPr>
                    <w:t>Met</w:t>
                  </w:r>
                </w:p>
              </w:tc>
            </w:tr>
            <w:tr w:rsidR="000B6676" w14:paraId="572C14D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4D022" w14:textId="77777777" w:rsidR="000B6676" w:rsidRDefault="00D74A5F">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1529D" w14:textId="77777777" w:rsidR="000B6676" w:rsidRDefault="00D74A5F">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B1599"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860C7"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5961A" w14:textId="77777777" w:rsidR="000B6676" w:rsidRDefault="00D74A5F">
                  <w:pPr>
                    <w:spacing w:after="0" w:line="240" w:lineRule="auto"/>
                    <w:jc w:val="center"/>
                  </w:pPr>
                  <w:r>
                    <w:rPr>
                      <w:rFonts w:ascii="Arial" w:eastAsia="Arial" w:hAnsi="Arial"/>
                      <w:b/>
                      <w:color w:val="000000"/>
                    </w:rPr>
                    <w:t>Met</w:t>
                  </w:r>
                </w:p>
              </w:tc>
            </w:tr>
            <w:tr w:rsidR="000B6676" w14:paraId="16FDF1E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7B107" w14:textId="77777777" w:rsidR="000B6676" w:rsidRDefault="00D74A5F">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F40DE" w14:textId="77777777" w:rsidR="000B6676" w:rsidRDefault="00D74A5F">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870FF"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3B34A"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1F0C0" w14:textId="77777777" w:rsidR="000B6676" w:rsidRDefault="00D74A5F">
                  <w:pPr>
                    <w:spacing w:after="0" w:line="240" w:lineRule="auto"/>
                    <w:jc w:val="center"/>
                  </w:pPr>
                  <w:r>
                    <w:rPr>
                      <w:rFonts w:ascii="Arial" w:eastAsia="Arial" w:hAnsi="Arial"/>
                      <w:b/>
                      <w:color w:val="000000"/>
                    </w:rPr>
                    <w:t>Met</w:t>
                  </w:r>
                </w:p>
              </w:tc>
            </w:tr>
            <w:tr w:rsidR="000B6676" w14:paraId="03D9C4B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62A4C" w14:textId="77777777" w:rsidR="000B6676" w:rsidRDefault="00D74A5F">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1775B" w14:textId="77777777" w:rsidR="000B6676" w:rsidRDefault="00D74A5F">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CBE6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1D8FA"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DBAF4" w14:textId="77777777" w:rsidR="000B6676" w:rsidRDefault="00D74A5F">
                  <w:pPr>
                    <w:spacing w:after="0" w:line="240" w:lineRule="auto"/>
                    <w:jc w:val="center"/>
                  </w:pPr>
                  <w:r>
                    <w:rPr>
                      <w:rFonts w:ascii="Arial" w:eastAsia="Arial" w:hAnsi="Arial"/>
                      <w:b/>
                      <w:color w:val="000000"/>
                    </w:rPr>
                    <w:t>Met</w:t>
                  </w:r>
                </w:p>
              </w:tc>
            </w:tr>
            <w:tr w:rsidR="000B6676" w14:paraId="76E829D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D2C93" w14:textId="77777777" w:rsidR="000B6676" w:rsidRDefault="00D74A5F">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3E54B" w14:textId="77777777" w:rsidR="000B6676" w:rsidRDefault="00D74A5F">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3954"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3FF25"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FE7B0" w14:textId="77777777" w:rsidR="000B6676" w:rsidRDefault="00D74A5F">
                  <w:pPr>
                    <w:spacing w:after="0" w:line="240" w:lineRule="auto"/>
                    <w:jc w:val="center"/>
                  </w:pPr>
                  <w:r>
                    <w:rPr>
                      <w:rFonts w:ascii="Arial" w:eastAsia="Arial" w:hAnsi="Arial"/>
                      <w:b/>
                      <w:color w:val="000000"/>
                    </w:rPr>
                    <w:t>Met</w:t>
                  </w:r>
                </w:p>
              </w:tc>
            </w:tr>
            <w:tr w:rsidR="000B6676" w14:paraId="548808E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B2F2C" w14:textId="77777777" w:rsidR="000B6676" w:rsidRDefault="00D74A5F">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D78D6" w14:textId="77777777" w:rsidR="000B6676" w:rsidRDefault="00D74A5F">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17905"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C6F09"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C8B48" w14:textId="77777777" w:rsidR="000B6676" w:rsidRDefault="00D74A5F">
                  <w:pPr>
                    <w:spacing w:after="0" w:line="240" w:lineRule="auto"/>
                    <w:jc w:val="center"/>
                  </w:pPr>
                  <w:r>
                    <w:rPr>
                      <w:rFonts w:ascii="Arial" w:eastAsia="Arial" w:hAnsi="Arial"/>
                      <w:b/>
                      <w:color w:val="000000"/>
                    </w:rPr>
                    <w:t>Met</w:t>
                  </w:r>
                </w:p>
              </w:tc>
            </w:tr>
            <w:tr w:rsidR="000B6676" w14:paraId="5A4469D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B0F51" w14:textId="77777777" w:rsidR="000B6676" w:rsidRDefault="00D74A5F">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75823" w14:textId="77777777" w:rsidR="000B6676" w:rsidRDefault="00D74A5F">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D1C06"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8CC7A"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923EF" w14:textId="77777777" w:rsidR="000B6676" w:rsidRDefault="00D74A5F">
                  <w:pPr>
                    <w:spacing w:after="0" w:line="240" w:lineRule="auto"/>
                    <w:jc w:val="center"/>
                  </w:pPr>
                  <w:r>
                    <w:rPr>
                      <w:rFonts w:ascii="Arial" w:eastAsia="Arial" w:hAnsi="Arial"/>
                      <w:b/>
                      <w:color w:val="000000"/>
                    </w:rPr>
                    <w:t>Met</w:t>
                  </w:r>
                </w:p>
              </w:tc>
            </w:tr>
            <w:tr w:rsidR="000B6676" w14:paraId="290282A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CDA56" w14:textId="77777777" w:rsidR="000B6676" w:rsidRDefault="00D74A5F">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0D36F" w14:textId="77777777" w:rsidR="000B6676" w:rsidRDefault="00D74A5F">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C1A05"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F23B6"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B432" w14:textId="77777777" w:rsidR="000B6676" w:rsidRDefault="00D74A5F">
                  <w:pPr>
                    <w:spacing w:after="0" w:line="240" w:lineRule="auto"/>
                    <w:jc w:val="center"/>
                  </w:pPr>
                  <w:r>
                    <w:rPr>
                      <w:rFonts w:ascii="Arial" w:eastAsia="Arial" w:hAnsi="Arial"/>
                      <w:b/>
                      <w:color w:val="000000"/>
                    </w:rPr>
                    <w:t>Met</w:t>
                  </w:r>
                </w:p>
              </w:tc>
            </w:tr>
            <w:tr w:rsidR="000B6676" w14:paraId="1160BE0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C46F8" w14:textId="77777777" w:rsidR="000B6676" w:rsidRDefault="00D74A5F">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B784D" w14:textId="77777777" w:rsidR="000B6676" w:rsidRDefault="00D74A5F">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30480"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09D3B"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CEA8" w14:textId="77777777" w:rsidR="000B6676" w:rsidRDefault="00D74A5F">
                  <w:pPr>
                    <w:spacing w:after="0" w:line="240" w:lineRule="auto"/>
                    <w:jc w:val="center"/>
                  </w:pPr>
                  <w:r>
                    <w:rPr>
                      <w:rFonts w:ascii="Arial" w:eastAsia="Arial" w:hAnsi="Arial"/>
                      <w:b/>
                      <w:color w:val="000000"/>
                    </w:rPr>
                    <w:t>Met</w:t>
                  </w:r>
                </w:p>
              </w:tc>
            </w:tr>
            <w:tr w:rsidR="000B6676" w14:paraId="70338A6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5DDF7" w14:textId="77777777" w:rsidR="000B6676" w:rsidRDefault="00D74A5F">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13003" w14:textId="77777777" w:rsidR="000B6676" w:rsidRDefault="00D74A5F">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BB06B" w14:textId="77777777" w:rsidR="000B6676" w:rsidRDefault="00D74A5F">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BBDBC" w14:textId="77777777" w:rsidR="000B6676" w:rsidRDefault="00D74A5F">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A8600" w14:textId="77777777" w:rsidR="000B6676" w:rsidRDefault="00D74A5F">
                  <w:pPr>
                    <w:spacing w:after="0" w:line="240" w:lineRule="auto"/>
                    <w:jc w:val="center"/>
                  </w:pPr>
                  <w:r>
                    <w:rPr>
                      <w:rFonts w:ascii="Arial" w:eastAsia="Arial" w:hAnsi="Arial"/>
                      <w:b/>
                      <w:color w:val="000000"/>
                    </w:rPr>
                    <w:t>Met</w:t>
                  </w:r>
                </w:p>
              </w:tc>
            </w:tr>
            <w:tr w:rsidR="000B6676" w14:paraId="3EAE817E"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0450D062" w14:textId="77777777" w:rsidR="000B6676" w:rsidRDefault="000B6676">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2B56FFF7" w14:textId="77777777" w:rsidR="000B6676" w:rsidRDefault="000B6676">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43A681B2" w14:textId="77777777" w:rsidR="000B6676" w:rsidRDefault="000B6676">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65CA50C5" w14:textId="77777777" w:rsidR="000B6676" w:rsidRDefault="000B6676">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1D897DDE" w14:textId="77777777" w:rsidR="000B6676" w:rsidRDefault="000B6676">
                  <w:pPr>
                    <w:spacing w:after="0" w:line="240" w:lineRule="auto"/>
                    <w:rPr>
                      <w:sz w:val="0"/>
                    </w:rPr>
                  </w:pPr>
                </w:p>
              </w:tc>
            </w:tr>
          </w:tbl>
          <w:p w14:paraId="47AAA26E" w14:textId="77777777" w:rsidR="000B6676" w:rsidRDefault="000B6676">
            <w:pPr>
              <w:spacing w:after="0" w:line="240" w:lineRule="auto"/>
            </w:pPr>
          </w:p>
        </w:tc>
        <w:tc>
          <w:tcPr>
            <w:tcW w:w="539" w:type="dxa"/>
            <w:hMerge/>
          </w:tcPr>
          <w:p w14:paraId="78261FC3" w14:textId="77777777" w:rsidR="000B6676" w:rsidRDefault="000B6676">
            <w:pPr>
              <w:pStyle w:val="EmptyCellLayoutStyle"/>
              <w:spacing w:after="0" w:line="240" w:lineRule="auto"/>
            </w:pPr>
          </w:p>
        </w:tc>
        <w:tc>
          <w:tcPr>
            <w:tcW w:w="360" w:type="dxa"/>
            <w:hMerge/>
          </w:tcPr>
          <w:p w14:paraId="699D78D1" w14:textId="77777777" w:rsidR="000B6676" w:rsidRDefault="000B6676">
            <w:pPr>
              <w:pStyle w:val="EmptyCellLayoutStyle"/>
              <w:spacing w:after="0" w:line="240" w:lineRule="auto"/>
            </w:pPr>
          </w:p>
        </w:tc>
        <w:tc>
          <w:tcPr>
            <w:tcW w:w="2434" w:type="dxa"/>
            <w:gridSpan w:val="6"/>
            <w:hMerge/>
          </w:tcPr>
          <w:p w14:paraId="5930E93A" w14:textId="77777777" w:rsidR="000B6676" w:rsidRDefault="000B6676">
            <w:pPr>
              <w:pStyle w:val="EmptyCellLayoutStyle"/>
              <w:spacing w:after="0" w:line="240" w:lineRule="auto"/>
            </w:pPr>
          </w:p>
        </w:tc>
        <w:tc>
          <w:tcPr>
            <w:tcW w:w="312" w:type="dxa"/>
          </w:tcPr>
          <w:p w14:paraId="44704736" w14:textId="77777777" w:rsidR="000B6676" w:rsidRDefault="000B6676">
            <w:pPr>
              <w:pStyle w:val="EmptyCellLayoutStyle"/>
              <w:spacing w:after="0" w:line="240" w:lineRule="auto"/>
            </w:pPr>
          </w:p>
        </w:tc>
        <w:tc>
          <w:tcPr>
            <w:tcW w:w="24" w:type="dxa"/>
          </w:tcPr>
          <w:p w14:paraId="2268C719" w14:textId="77777777" w:rsidR="000B6676" w:rsidRDefault="000B6676">
            <w:pPr>
              <w:pStyle w:val="EmptyCellLayoutStyle"/>
              <w:spacing w:after="0" w:line="240" w:lineRule="auto"/>
            </w:pPr>
          </w:p>
        </w:tc>
      </w:tr>
    </w:tbl>
    <w:p w14:paraId="3C8CA236" w14:textId="77777777" w:rsidR="000B6676" w:rsidRDefault="000B6676">
      <w:pPr>
        <w:spacing w:after="0" w:line="240" w:lineRule="auto"/>
      </w:pPr>
    </w:p>
    <w:sectPr w:rsidR="000B6676">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DAA5" w14:textId="77777777" w:rsidR="00D74A5F" w:rsidRDefault="00D74A5F">
      <w:pPr>
        <w:spacing w:after="0" w:line="240" w:lineRule="auto"/>
      </w:pPr>
      <w:r>
        <w:separator/>
      </w:r>
    </w:p>
  </w:endnote>
  <w:endnote w:type="continuationSeparator" w:id="0">
    <w:p w14:paraId="5A5551D9" w14:textId="77777777" w:rsidR="00D74A5F" w:rsidRDefault="00D7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590"/>
    </w:tblGrid>
    <w:tr w:rsidR="000B6676" w14:paraId="695866C5" w14:textId="77777777">
      <w:tc>
        <w:tcPr>
          <w:tcW w:w="3420" w:type="dxa"/>
        </w:tcPr>
        <w:p w14:paraId="121D85C3" w14:textId="77777777" w:rsidR="000B6676" w:rsidRDefault="000B6676">
          <w:pPr>
            <w:pStyle w:val="EmptyCellLayoutStyle"/>
            <w:spacing w:after="0" w:line="240" w:lineRule="auto"/>
          </w:pPr>
        </w:p>
      </w:tc>
      <w:tc>
        <w:tcPr>
          <w:tcW w:w="2160" w:type="dxa"/>
        </w:tcPr>
        <w:p w14:paraId="11A13946" w14:textId="77777777" w:rsidR="000B6676" w:rsidRDefault="000B6676">
          <w:pPr>
            <w:pStyle w:val="EmptyCellLayoutStyle"/>
            <w:spacing w:after="0" w:line="240" w:lineRule="auto"/>
          </w:pPr>
        </w:p>
      </w:tc>
      <w:tc>
        <w:tcPr>
          <w:tcW w:w="99" w:type="dxa"/>
        </w:tcPr>
        <w:p w14:paraId="711EE514" w14:textId="77777777" w:rsidR="000B6676" w:rsidRDefault="000B6676">
          <w:pPr>
            <w:pStyle w:val="EmptyCellLayoutStyle"/>
            <w:spacing w:after="0" w:line="240" w:lineRule="auto"/>
          </w:pPr>
        </w:p>
      </w:tc>
      <w:tc>
        <w:tcPr>
          <w:tcW w:w="2160" w:type="dxa"/>
        </w:tcPr>
        <w:p w14:paraId="49472860" w14:textId="77777777" w:rsidR="000B6676" w:rsidRDefault="000B6676">
          <w:pPr>
            <w:pStyle w:val="EmptyCellLayoutStyle"/>
            <w:spacing w:after="0" w:line="240" w:lineRule="auto"/>
          </w:pPr>
        </w:p>
      </w:tc>
      <w:tc>
        <w:tcPr>
          <w:tcW w:w="1590" w:type="dxa"/>
        </w:tcPr>
        <w:p w14:paraId="49E4CB4F" w14:textId="77777777" w:rsidR="000B6676" w:rsidRDefault="000B6676">
          <w:pPr>
            <w:pStyle w:val="EmptyCellLayoutStyle"/>
            <w:spacing w:after="0" w:line="240" w:lineRule="auto"/>
          </w:pPr>
        </w:p>
      </w:tc>
    </w:tr>
    <w:tr w:rsidR="000B6676" w14:paraId="6787C49C" w14:textId="77777777">
      <w:tc>
        <w:tcPr>
          <w:tcW w:w="3420" w:type="dxa"/>
        </w:tcPr>
        <w:p w14:paraId="7F6B81EF" w14:textId="77777777" w:rsidR="000B6676" w:rsidRDefault="000B6676">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B6676" w14:paraId="60E89192" w14:textId="77777777">
            <w:trPr>
              <w:trHeight w:val="282"/>
            </w:trPr>
            <w:tc>
              <w:tcPr>
                <w:tcW w:w="2160" w:type="dxa"/>
                <w:tcBorders>
                  <w:top w:val="nil"/>
                  <w:left w:val="nil"/>
                  <w:bottom w:val="nil"/>
                  <w:right w:val="nil"/>
                </w:tcBorders>
                <w:tcMar>
                  <w:top w:w="39" w:type="dxa"/>
                  <w:left w:w="39" w:type="dxa"/>
                  <w:bottom w:w="39" w:type="dxa"/>
                  <w:right w:w="39" w:type="dxa"/>
                </w:tcMar>
              </w:tcPr>
              <w:p w14:paraId="5A649D04" w14:textId="77777777" w:rsidR="000B6676" w:rsidRDefault="00D74A5F">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5257630" w14:textId="77777777" w:rsidR="000B6676" w:rsidRDefault="000B6676">
          <w:pPr>
            <w:spacing w:after="0" w:line="240" w:lineRule="auto"/>
          </w:pPr>
        </w:p>
      </w:tc>
      <w:tc>
        <w:tcPr>
          <w:tcW w:w="99" w:type="dxa"/>
        </w:tcPr>
        <w:p w14:paraId="1933FBB6" w14:textId="77777777" w:rsidR="000B6676" w:rsidRDefault="000B6676">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B6676" w14:paraId="5972E1B9" w14:textId="77777777">
            <w:trPr>
              <w:trHeight w:val="282"/>
            </w:trPr>
            <w:tc>
              <w:tcPr>
                <w:tcW w:w="2160" w:type="dxa"/>
                <w:tcBorders>
                  <w:top w:val="nil"/>
                  <w:left w:val="nil"/>
                  <w:bottom w:val="nil"/>
                  <w:right w:val="nil"/>
                </w:tcBorders>
                <w:tcMar>
                  <w:top w:w="39" w:type="dxa"/>
                  <w:left w:w="39" w:type="dxa"/>
                  <w:bottom w:w="39" w:type="dxa"/>
                  <w:right w:w="39" w:type="dxa"/>
                </w:tcMar>
              </w:tcPr>
              <w:p w14:paraId="7A4C3AA6" w14:textId="77777777" w:rsidR="000B6676" w:rsidRDefault="00D74A5F">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274A53F2" w14:textId="77777777" w:rsidR="000B6676" w:rsidRDefault="000B6676">
          <w:pPr>
            <w:spacing w:after="0" w:line="240" w:lineRule="auto"/>
          </w:pPr>
        </w:p>
      </w:tc>
      <w:tc>
        <w:tcPr>
          <w:tcW w:w="1590" w:type="dxa"/>
        </w:tcPr>
        <w:p w14:paraId="6983274E" w14:textId="77777777" w:rsidR="000B6676" w:rsidRDefault="000B6676">
          <w:pPr>
            <w:pStyle w:val="EmptyCellLayoutStyle"/>
            <w:spacing w:after="0" w:line="240" w:lineRule="auto"/>
          </w:pPr>
        </w:p>
      </w:tc>
    </w:tr>
    <w:tr w:rsidR="000B6676" w14:paraId="125EC955" w14:textId="77777777">
      <w:tc>
        <w:tcPr>
          <w:tcW w:w="3420" w:type="dxa"/>
        </w:tcPr>
        <w:p w14:paraId="5E8E7660" w14:textId="77777777" w:rsidR="000B6676" w:rsidRDefault="000B6676">
          <w:pPr>
            <w:pStyle w:val="EmptyCellLayoutStyle"/>
            <w:spacing w:after="0" w:line="240" w:lineRule="auto"/>
          </w:pPr>
        </w:p>
      </w:tc>
      <w:tc>
        <w:tcPr>
          <w:tcW w:w="2160" w:type="dxa"/>
        </w:tcPr>
        <w:p w14:paraId="1A603BAF" w14:textId="77777777" w:rsidR="000B6676" w:rsidRDefault="000B6676">
          <w:pPr>
            <w:pStyle w:val="EmptyCellLayoutStyle"/>
            <w:spacing w:after="0" w:line="240" w:lineRule="auto"/>
          </w:pPr>
        </w:p>
      </w:tc>
      <w:tc>
        <w:tcPr>
          <w:tcW w:w="99" w:type="dxa"/>
        </w:tcPr>
        <w:p w14:paraId="78DE773F" w14:textId="77777777" w:rsidR="000B6676" w:rsidRDefault="000B6676">
          <w:pPr>
            <w:pStyle w:val="EmptyCellLayoutStyle"/>
            <w:spacing w:after="0" w:line="240" w:lineRule="auto"/>
          </w:pPr>
        </w:p>
      </w:tc>
      <w:tc>
        <w:tcPr>
          <w:tcW w:w="2160" w:type="dxa"/>
        </w:tcPr>
        <w:p w14:paraId="0991A174" w14:textId="77777777" w:rsidR="000B6676" w:rsidRDefault="000B6676">
          <w:pPr>
            <w:pStyle w:val="EmptyCellLayoutStyle"/>
            <w:spacing w:after="0" w:line="240" w:lineRule="auto"/>
          </w:pPr>
        </w:p>
      </w:tc>
      <w:tc>
        <w:tcPr>
          <w:tcW w:w="1590" w:type="dxa"/>
        </w:tcPr>
        <w:p w14:paraId="32EB9278" w14:textId="77777777" w:rsidR="000B6676" w:rsidRDefault="000B667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F6CC" w14:textId="77777777" w:rsidR="00D74A5F" w:rsidRDefault="00D74A5F">
      <w:pPr>
        <w:spacing w:after="0" w:line="240" w:lineRule="auto"/>
      </w:pPr>
      <w:r>
        <w:separator/>
      </w:r>
    </w:p>
  </w:footnote>
  <w:footnote w:type="continuationSeparator" w:id="0">
    <w:p w14:paraId="748674D9" w14:textId="77777777" w:rsidR="00D74A5F" w:rsidRDefault="00D7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76"/>
    <w:rsid w:val="000B6676"/>
    <w:rsid w:val="00D74A5F"/>
    <w:rsid w:val="00F4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3377"/>
  <w15:docId w15:val="{41F12C04-AD7F-4F80-A9E2-F35F9A72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6664</Words>
  <Characters>37991</Characters>
  <Application>Microsoft Office Word</Application>
  <DocSecurity>0</DocSecurity>
  <Lines>316</Lines>
  <Paragraphs>89</Paragraphs>
  <ScaleCrop>false</ScaleCrop>
  <Company>Commonwealth of Massachusetts</Company>
  <LinksUpToDate>false</LinksUpToDate>
  <CharactersWithSpaces>44566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2022-03-23T15:18:00Z</dcterms:created>
  <dcterms:modified xsi:type="dcterms:W3CDTF">2022-03-23T15:18:00Z</dcterms:modified>
</cp:coreProperties>
</file>