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102D" w14:textId="5252A6D5" w:rsidR="00AA314E" w:rsidRDefault="00107956">
      <w:r>
        <w:rPr>
          <w:noProof/>
        </w:rPr>
        <w:drawing>
          <wp:inline distT="0" distB="0" distL="0" distR="0" wp14:anchorId="2F696131" wp14:editId="528EC133">
            <wp:extent cx="1694484" cy="735661"/>
            <wp:effectExtent l="0" t="0" r="1270" b="4445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484" cy="73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18EA" w14:textId="534D5DBF" w:rsidR="00107956" w:rsidRPr="004A462D" w:rsidRDefault="00107956" w:rsidP="528EC133">
      <w:pPr>
        <w:jc w:val="center"/>
        <w:rPr>
          <w:rStyle w:val="normaltextrun"/>
          <w:rFonts w:ascii="Calibri" w:hAnsi="Calibri" w:cs="Calibri"/>
          <w:b/>
          <w:bCs/>
          <w:u w:val="single"/>
        </w:rPr>
      </w:pPr>
      <w:r w:rsidRPr="528EC133">
        <w:rPr>
          <w:rStyle w:val="normaltextrun"/>
          <w:rFonts w:ascii="Calibri" w:hAnsi="Calibri" w:cs="Calibri"/>
          <w:b/>
          <w:bCs/>
          <w:u w:val="single"/>
        </w:rPr>
        <w:t>Subrecipient Volunteer Waiver Request Form</w:t>
      </w:r>
    </w:p>
    <w:p w14:paraId="6757D50D" w14:textId="0226C25B" w:rsidR="528EC133" w:rsidRPr="007E4A0E" w:rsidRDefault="528EC133" w:rsidP="528EC133">
      <w:pPr>
        <w:pStyle w:val="EndnoteText"/>
        <w:tabs>
          <w:tab w:val="left" w:pos="90"/>
        </w:tabs>
        <w:ind w:right="-720"/>
        <w:jc w:val="both"/>
        <w:rPr>
          <w:rFonts w:asciiTheme="minorHAnsi" w:hAnsiTheme="minorHAnsi" w:cstheme="minorBidi"/>
          <w:sz w:val="18"/>
          <w:szCs w:val="18"/>
        </w:rPr>
      </w:pPr>
    </w:p>
    <w:p w14:paraId="63C4FBB1" w14:textId="68EA7990" w:rsidR="00107956" w:rsidRPr="004A462D" w:rsidRDefault="00107956" w:rsidP="528EC133">
      <w:pPr>
        <w:pStyle w:val="EndnoteText"/>
        <w:tabs>
          <w:tab w:val="left" w:pos="90"/>
        </w:tabs>
        <w:ind w:right="-720"/>
        <w:jc w:val="both"/>
        <w:rPr>
          <w:rFonts w:asciiTheme="minorHAnsi" w:hAnsiTheme="minorHAnsi" w:cstheme="minorBidi"/>
          <w:spacing w:val="-3"/>
          <w:sz w:val="22"/>
          <w:szCs w:val="22"/>
        </w:rPr>
      </w:pPr>
      <w:r w:rsidRPr="528EC133">
        <w:rPr>
          <w:rFonts w:asciiTheme="minorHAnsi" w:hAnsiTheme="minorHAnsi" w:cstheme="minorBidi"/>
          <w:spacing w:val="-3"/>
          <w:sz w:val="22"/>
          <w:szCs w:val="22"/>
        </w:rPr>
        <w:t>Agency Name: ________________________________</w:t>
      </w:r>
      <w:r w:rsidR="004A462D" w:rsidRPr="528EC133">
        <w:rPr>
          <w:rFonts w:asciiTheme="minorHAnsi" w:hAnsiTheme="minorHAnsi" w:cstheme="minorBidi"/>
          <w:spacing w:val="-3"/>
          <w:sz w:val="22"/>
          <w:szCs w:val="22"/>
        </w:rPr>
        <w:t>_______________________________________________________</w:t>
      </w:r>
    </w:p>
    <w:p w14:paraId="44A8BED4" w14:textId="63C88E96" w:rsidR="0D230A68" w:rsidRPr="00E149B6" w:rsidRDefault="0D230A68" w:rsidP="704FAF84">
      <w:pPr>
        <w:tabs>
          <w:tab w:val="left" w:pos="90"/>
        </w:tabs>
        <w:ind w:right="-720"/>
        <w:jc w:val="both"/>
        <w:rPr>
          <w:sz w:val="16"/>
          <w:szCs w:val="16"/>
        </w:rPr>
      </w:pPr>
    </w:p>
    <w:p w14:paraId="2ACD0385" w14:textId="48D31F56" w:rsidR="004A462D" w:rsidRDefault="004A462D" w:rsidP="0D230A68">
      <w:r w:rsidRPr="56F12BFF">
        <w:rPr>
          <w:spacing w:val="-3"/>
        </w:rPr>
        <w:t>To be eligible to receive</w:t>
      </w:r>
      <w:r w:rsidR="5A1BAA7A" w:rsidRPr="56F12BFF">
        <w:rPr>
          <w:spacing w:val="-3"/>
        </w:rPr>
        <w:t xml:space="preserve"> </w:t>
      </w:r>
      <w:r w:rsidR="007D541C">
        <w:rPr>
          <w:spacing w:val="-3"/>
        </w:rPr>
        <w:t xml:space="preserve">grant funds from </w:t>
      </w:r>
      <w:r w:rsidR="34391665" w:rsidRPr="56F12BFF">
        <w:rPr>
          <w:spacing w:val="-3"/>
        </w:rPr>
        <w:t>MOVA</w:t>
      </w:r>
      <w:r w:rsidRPr="56F12BFF">
        <w:rPr>
          <w:spacing w:val="-3"/>
        </w:rPr>
        <w:t xml:space="preserve">, </w:t>
      </w:r>
      <w:r w:rsidR="00BA34F3">
        <w:rPr>
          <w:spacing w:val="-3"/>
        </w:rPr>
        <w:t xml:space="preserve">the Massachusetts Office for Victim Assistance, </w:t>
      </w:r>
      <w:r w:rsidRPr="56F12BFF">
        <w:rPr>
          <w:spacing w:val="-3"/>
        </w:rPr>
        <w:t>agencies must use volunteers</w:t>
      </w:r>
      <w:r w:rsidR="64A66A7A" w:rsidRPr="37BBDE26">
        <w:t>/unpaid staff</w:t>
      </w:r>
      <w:r w:rsidRPr="56F12BFF">
        <w:rPr>
          <w:spacing w:val="-3"/>
        </w:rPr>
        <w:t xml:space="preserve"> </w:t>
      </w:r>
      <w:r w:rsidR="72B38ECF" w:rsidRPr="37BBDE26">
        <w:t xml:space="preserve">within the funded </w:t>
      </w:r>
      <w:r w:rsidR="2294E948" w:rsidRPr="37BBDE26">
        <w:t>agency</w:t>
      </w:r>
      <w:r w:rsidR="7C5C650C" w:rsidRPr="37BBDE26">
        <w:t xml:space="preserve"> to support the provision of services to victims of crime</w:t>
      </w:r>
      <w:r w:rsidRPr="3855E442">
        <w:rPr>
          <w:spacing w:val="-3"/>
        </w:rPr>
        <w:t xml:space="preserve">. </w:t>
      </w:r>
      <w:r w:rsidR="69CEE3FA" w:rsidRPr="37BBDE26">
        <w:rPr>
          <w:rFonts w:ascii="Calibri" w:eastAsia="Calibri" w:hAnsi="Calibri" w:cs="Calibri"/>
          <w:color w:val="000000" w:themeColor="text1"/>
        </w:rPr>
        <w:t>Volunteer/unpaid staff duties may include</w:t>
      </w:r>
      <w:r w:rsidR="7D14E403" w:rsidRPr="37BBDE26">
        <w:rPr>
          <w:rFonts w:ascii="Calibri" w:eastAsia="Calibri" w:hAnsi="Calibri" w:cs="Calibri"/>
          <w:color w:val="000000" w:themeColor="text1"/>
        </w:rPr>
        <w:t xml:space="preserve"> direct service or</w:t>
      </w:r>
      <w:r w:rsidR="69CEE3FA" w:rsidRPr="37BBDE26">
        <w:rPr>
          <w:rFonts w:ascii="Calibri" w:eastAsia="Calibri" w:hAnsi="Calibri" w:cs="Calibri"/>
          <w:color w:val="000000" w:themeColor="text1"/>
        </w:rPr>
        <w:t xml:space="preserve"> administrative tasks as they relate to the MOVA funded program</w:t>
      </w:r>
      <w:r w:rsidR="00845159">
        <w:rPr>
          <w:rFonts w:ascii="Calibri" w:eastAsia="Calibri" w:hAnsi="Calibri" w:cs="Calibri"/>
          <w:color w:val="000000" w:themeColor="text1"/>
        </w:rPr>
        <w:t>, services, or activities</w:t>
      </w:r>
      <w:r w:rsidR="69CEE3FA" w:rsidRPr="37BBDE26">
        <w:rPr>
          <w:rFonts w:ascii="Calibri" w:eastAsia="Calibri" w:hAnsi="Calibri" w:cs="Calibri"/>
          <w:color w:val="000000" w:themeColor="text1"/>
        </w:rPr>
        <w:t>. </w:t>
      </w:r>
      <w:r w:rsidRPr="3855E442">
        <w:rPr>
          <w:spacing w:val="-3"/>
        </w:rPr>
        <w:t xml:space="preserve"> </w:t>
      </w:r>
      <w:r w:rsidR="0B9C4EF7" w:rsidRPr="56F12BFF">
        <w:rPr>
          <w:spacing w:val="-3"/>
        </w:rPr>
        <w:t>While</w:t>
      </w:r>
      <w:r w:rsidR="6B596EFD" w:rsidRPr="0D230A68">
        <w:t xml:space="preserve"> MOVA may use state and/or federal funds to support a grant award, the use of volunteers is a requirement for all</w:t>
      </w:r>
      <w:r w:rsidR="46CA16DE" w:rsidRPr="37BBDE26">
        <w:rPr>
          <w:rStyle w:val="normaltextrun"/>
          <w:rFonts w:ascii="Calibri" w:eastAsia="Calibri" w:hAnsi="Calibri" w:cs="Calibri"/>
          <w:color w:val="000000" w:themeColor="text1"/>
        </w:rPr>
        <w:t xml:space="preserve"> subrecipients of all grants</w:t>
      </w:r>
      <w:r w:rsidR="627A1252" w:rsidRPr="37BBDE2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46CA16DE" w:rsidRPr="37BBDE26">
        <w:rPr>
          <w:rStyle w:val="normaltextrun"/>
          <w:rFonts w:ascii="Calibri" w:eastAsia="Calibri" w:hAnsi="Calibri" w:cs="Calibri"/>
          <w:color w:val="000000" w:themeColor="text1"/>
        </w:rPr>
        <w:t>administered by MOVA</w:t>
      </w:r>
      <w:r w:rsidR="2C28EA83" w:rsidRPr="37BBDE26">
        <w:rPr>
          <w:rStyle w:val="normaltextrun"/>
          <w:rFonts w:ascii="Calibri" w:eastAsia="Calibri" w:hAnsi="Calibri" w:cs="Calibri"/>
          <w:color w:val="000000" w:themeColor="text1"/>
        </w:rPr>
        <w:t>, unless specified otherwise</w:t>
      </w:r>
      <w:r w:rsidR="46CA16DE" w:rsidRPr="37BBDE26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6B596EFD" w:rsidRPr="56F12BFF">
        <w:rPr>
          <w:spacing w:val="-3"/>
        </w:rPr>
        <w:t xml:space="preserve">  </w:t>
      </w:r>
      <w:r w:rsidR="656DED85" w:rsidRPr="56F12BFF">
        <w:t>S</w:t>
      </w:r>
      <w:r w:rsidRPr="56F12BFF">
        <w:t xml:space="preserve">ubrecipients </w:t>
      </w:r>
      <w:r w:rsidR="5E76FFED" w:rsidRPr="37BBDE26">
        <w:t xml:space="preserve">are required to </w:t>
      </w:r>
      <w:r w:rsidRPr="56F12BFF">
        <w:t xml:space="preserve">use volunteers </w:t>
      </w:r>
      <w:r w:rsidR="00107956" w:rsidRPr="56F12BFF">
        <w:t xml:space="preserve">"unless and to the extent the chief executive </w:t>
      </w:r>
      <w:r w:rsidR="00E26142">
        <w:t>[</w:t>
      </w:r>
      <w:r w:rsidRPr="56F12BFF">
        <w:t>MOVA</w:t>
      </w:r>
      <w:r w:rsidR="00E26142">
        <w:t>]</w:t>
      </w:r>
      <w:r w:rsidRPr="56F12BFF">
        <w:t xml:space="preserve"> </w:t>
      </w:r>
      <w:r w:rsidR="00107956" w:rsidRPr="0D230A68">
        <w:t xml:space="preserve">determines that compelling reasons exist to waive this requirement." [42 U.S.C. 10603 (b) (1) (C)]. </w:t>
      </w:r>
    </w:p>
    <w:p w14:paraId="302E7DC8" w14:textId="68E0227D" w:rsidR="004A462D" w:rsidRPr="004A462D" w:rsidRDefault="004A462D" w:rsidP="004A462D">
      <w:pPr>
        <w:rPr>
          <w:rFonts w:cstheme="minorHAnsi"/>
        </w:rPr>
      </w:pPr>
      <w:r w:rsidRPr="004A462D">
        <w:rPr>
          <w:rFonts w:cstheme="minorHAnsi"/>
        </w:rPr>
        <w:t>“Compelling reasons” are</w:t>
      </w:r>
      <w:r>
        <w:rPr>
          <w:rFonts w:cstheme="minorHAnsi"/>
        </w:rPr>
        <w:t xml:space="preserve"> defined by </w:t>
      </w:r>
      <w:r w:rsidRPr="004A462D">
        <w:rPr>
          <w:rFonts w:cstheme="minorHAnsi"/>
        </w:rPr>
        <w:t>The Office for Victims of Crime (OVC) Guidelines</w:t>
      </w:r>
      <w:r>
        <w:rPr>
          <w:rFonts w:cstheme="minorHAnsi"/>
        </w:rPr>
        <w:t xml:space="preserve"> as</w:t>
      </w:r>
      <w:r w:rsidRPr="004A462D">
        <w:rPr>
          <w:rFonts w:cstheme="minorHAnsi"/>
        </w:rPr>
        <w:t xml:space="preserve"> the following:</w:t>
      </w:r>
    </w:p>
    <w:p w14:paraId="029C1FDA" w14:textId="77777777" w:rsidR="004A462D" w:rsidRPr="004A462D" w:rsidRDefault="004A462D" w:rsidP="004A462D">
      <w:pPr>
        <w:numPr>
          <w:ilvl w:val="0"/>
          <w:numId w:val="1"/>
        </w:numPr>
        <w:rPr>
          <w:rFonts w:cstheme="minorHAnsi"/>
        </w:rPr>
      </w:pPr>
      <w:r w:rsidRPr="004A462D">
        <w:rPr>
          <w:rFonts w:cstheme="minorHAnsi"/>
        </w:rPr>
        <w:t>A statutory or contractual provision concerning liability or confidentiality of counselor/victim information, which bars volunteers for certain positions; OR</w:t>
      </w:r>
    </w:p>
    <w:p w14:paraId="16F892D0" w14:textId="4AF6AE5B" w:rsidR="00107956" w:rsidRPr="004A462D" w:rsidRDefault="004A462D" w:rsidP="004A462D">
      <w:pPr>
        <w:numPr>
          <w:ilvl w:val="0"/>
          <w:numId w:val="1"/>
        </w:numPr>
        <w:rPr>
          <w:rFonts w:cstheme="minorHAnsi"/>
        </w:rPr>
      </w:pPr>
      <w:r w:rsidRPr="004A462D">
        <w:rPr>
          <w:rFonts w:cstheme="minorHAnsi"/>
        </w:rPr>
        <w:t>The inability to recruit and maintain volunteers after a sustained and aggressive effort.</w:t>
      </w:r>
    </w:p>
    <w:p w14:paraId="47BDEC7D" w14:textId="77777777" w:rsidR="00987DB8" w:rsidRPr="00E149B6" w:rsidRDefault="00987DB8" w:rsidP="0B9AA952">
      <w:pPr>
        <w:pStyle w:val="EndnoteText"/>
        <w:tabs>
          <w:tab w:val="left" w:pos="90"/>
        </w:tabs>
        <w:ind w:right="90"/>
        <w:jc w:val="both"/>
        <w:rPr>
          <w:rFonts w:asciiTheme="minorHAnsi" w:hAnsiTheme="minorHAnsi" w:cstheme="minorBidi"/>
          <w:spacing w:val="-3"/>
          <w:sz w:val="16"/>
          <w:szCs w:val="16"/>
        </w:rPr>
      </w:pPr>
    </w:p>
    <w:p w14:paraId="758D3413" w14:textId="563299A6" w:rsidR="00987DB8" w:rsidRPr="00987DB8" w:rsidRDefault="00987DB8" w:rsidP="00987DB8">
      <w:pPr>
        <w:rPr>
          <w:b/>
          <w:bCs/>
        </w:rPr>
      </w:pPr>
      <w:r w:rsidRPr="0B9AA952">
        <w:rPr>
          <w:b/>
          <w:bCs/>
        </w:rPr>
        <w:t>Answer the following to justify the agency’s need for a waiver from the volunteer</w:t>
      </w:r>
      <w:r w:rsidR="69ACB15C" w:rsidRPr="0B9AA952">
        <w:rPr>
          <w:b/>
          <w:bCs/>
        </w:rPr>
        <w:t xml:space="preserve"> requirement for MOVA-administered awards</w:t>
      </w:r>
      <w:r w:rsidRPr="0B9AA952">
        <w:rPr>
          <w:b/>
          <w:bCs/>
        </w:rPr>
        <w:t>.</w:t>
      </w:r>
    </w:p>
    <w:p w14:paraId="2252FAA9" w14:textId="70108BCF" w:rsidR="00987DB8" w:rsidRDefault="00987DB8" w:rsidP="00987DB8">
      <w:r>
        <w:t>Does the agency utilize volunteers in any capacity?</w:t>
      </w:r>
    </w:p>
    <w:p w14:paraId="148144E5" w14:textId="02DEB54A" w:rsidR="00987DB8" w:rsidRDefault="00D33985" w:rsidP="00D33985">
      <w:pPr>
        <w:ind w:left="144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DCB88" wp14:editId="2D16E62A">
                <wp:simplePos x="0" y="0"/>
                <wp:positionH relativeFrom="column">
                  <wp:posOffset>1536700</wp:posOffset>
                </wp:positionH>
                <wp:positionV relativeFrom="paragraph">
                  <wp:posOffset>21590</wp:posOffset>
                </wp:positionV>
                <wp:extent cx="139700" cy="133350"/>
                <wp:effectExtent l="0" t="0" r="12700" b="19050"/>
                <wp:wrapNone/>
                <wp:docPr id="1616283741" name="Rectangle 1616283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B18BC" id="Rectangle 1616283741" o:spid="_x0000_s1026" style="position:absolute;margin-left:121pt;margin-top:1.7pt;width:11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HP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vOr&#10;nBoiKVVMJpNZ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B6BDD" wp14:editId="34DD85F7">
                <wp:simplePos x="0" y="0"/>
                <wp:positionH relativeFrom="column">
                  <wp:posOffset>711200</wp:posOffset>
                </wp:positionH>
                <wp:positionV relativeFrom="paragraph">
                  <wp:posOffset>6985</wp:posOffset>
                </wp:positionV>
                <wp:extent cx="139700" cy="133350"/>
                <wp:effectExtent l="0" t="0" r="12700" b="19050"/>
                <wp:wrapNone/>
                <wp:docPr id="1817303531" name="Rectangle 1817303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ADF9" id="Rectangle 1817303531" o:spid="_x0000_s1026" style="position:absolute;margin-left:56pt;margin-top:.55pt;width:11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HP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vOr&#10;nBoiKVVMJpNZ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"/>
            </w:pict>
          </mc:Fallback>
        </mc:AlternateContent>
      </w:r>
      <w:r w:rsidR="00987DB8">
        <w:t xml:space="preserve">    YES</w:t>
      </w:r>
      <w:r>
        <w:tab/>
      </w:r>
      <w:r>
        <w:tab/>
        <w:t>NO</w:t>
      </w:r>
    </w:p>
    <w:p w14:paraId="3D9444F4" w14:textId="4ABE5BE2" w:rsidR="00987DB8" w:rsidRDefault="00987DB8" w:rsidP="00987DB8">
      <w:r w:rsidRPr="291DCF2B">
        <w:rPr>
          <w:b/>
          <w:bCs/>
        </w:rPr>
        <w:t>If YES</w:t>
      </w:r>
      <w:r>
        <w:t xml:space="preserve">, </w:t>
      </w:r>
      <w:r w:rsidR="40D3814A">
        <w:t>attach</w:t>
      </w:r>
      <w:r>
        <w:t xml:space="preserve"> an explanation</w:t>
      </w:r>
      <w:r w:rsidR="4FA53E7E">
        <w:t xml:space="preserve"> of not more than one page</w:t>
      </w:r>
      <w:r>
        <w:t xml:space="preserve"> detailing the current </w:t>
      </w:r>
      <w:r w:rsidR="56E8AB3A">
        <w:t>use</w:t>
      </w:r>
      <w:r>
        <w:t xml:space="preserve"> of volunteers at your agency</w:t>
      </w:r>
      <w:r w:rsidR="4D9D29B4">
        <w:t xml:space="preserve"> and outline why th</w:t>
      </w:r>
      <w:r w:rsidR="0D048CB0">
        <w:t>ese volunteer activities</w:t>
      </w:r>
      <w:r w:rsidR="4D9D29B4">
        <w:t xml:space="preserve"> would not meet MOVA’s </w:t>
      </w:r>
      <w:r w:rsidR="00D83629">
        <w:t xml:space="preserve">volunteer </w:t>
      </w:r>
      <w:r w:rsidR="4D9D29B4">
        <w:t>requirement</w:t>
      </w:r>
      <w:r>
        <w:t xml:space="preserve">. </w:t>
      </w:r>
    </w:p>
    <w:p w14:paraId="5A920734" w14:textId="45D07C4F" w:rsidR="00987DB8" w:rsidRDefault="00987DB8" w:rsidP="00987DB8">
      <w:r w:rsidRPr="27559F7E">
        <w:rPr>
          <w:b/>
          <w:bCs/>
        </w:rPr>
        <w:t>If NO</w:t>
      </w:r>
      <w:r>
        <w:t>, check the reason(s) which apply:</w:t>
      </w:r>
    </w:p>
    <w:p w14:paraId="7FA04B06" w14:textId="5A173C36" w:rsidR="00987DB8" w:rsidRDefault="00987DB8" w:rsidP="00987DB8">
      <w:pPr>
        <w:ind w:left="72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DC10" wp14:editId="15690CA2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152400" cy="123825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97979D9">
              <v:rect id="Rectangle 3" style="position:absolute;margin-left:.75pt;margin-top:3.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01BA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"/>
            </w:pict>
          </mc:Fallback>
        </mc:AlternateContent>
      </w:r>
      <w:r>
        <w:t xml:space="preserve">A statutory or contractual provision concerning liability or confidentiality of victim information prohibits the use of volunteers. </w:t>
      </w:r>
      <w:r w:rsidR="47EEF7A6">
        <w:t>Attach</w:t>
      </w:r>
      <w:r>
        <w:t xml:space="preserve"> an explanation. </w:t>
      </w:r>
      <w:r w:rsidR="719CAEFD">
        <w:t>and</w:t>
      </w:r>
      <w:r>
        <w:t xml:space="preserve"> a copy of the applicable statute or contract.</w:t>
      </w:r>
    </w:p>
    <w:p w14:paraId="436B1007" w14:textId="0A5A53AA" w:rsidR="00987DB8" w:rsidRDefault="00987DB8" w:rsidP="00987DB8">
      <w:pPr>
        <w:ind w:left="72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66CE1" wp14:editId="495BDF43">
                <wp:simplePos x="0" y="0"/>
                <wp:positionH relativeFrom="column">
                  <wp:posOffset>9525</wp:posOffset>
                </wp:positionH>
                <wp:positionV relativeFrom="paragraph">
                  <wp:posOffset>52070</wp:posOffset>
                </wp:positionV>
                <wp:extent cx="152400" cy="13335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46626A">
              <v:rect id="Rectangle 2" style="position:absolute;margin-left:.75pt;margin-top:4.1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7231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j1ddktkAAAAFAQAA&#10;DwAAAAAAAAAAAAAAAABkBAAAZHJzL2Rvd25yZXYueG1sUEsFBgAAAAAEAAQA8wAAAGoFAAAAAA==&#10;"/>
            </w:pict>
          </mc:Fallback>
        </mc:AlternateContent>
      </w:r>
      <w:r>
        <w:t xml:space="preserve">The agency is unable to recruit and maintain volunteers after a sustained and aggressive effort. </w:t>
      </w:r>
      <w:r w:rsidR="7D989FA4">
        <w:t xml:space="preserve">Attach </w:t>
      </w:r>
      <w:r>
        <w:t xml:space="preserve">an explanation </w:t>
      </w:r>
      <w:r w:rsidR="6C768BC8">
        <w:t xml:space="preserve">of not more than one page </w:t>
      </w:r>
      <w:r>
        <w:t>documenting efforts to recruit volunteers</w:t>
      </w:r>
      <w:r w:rsidR="3370BAEE">
        <w:t xml:space="preserve"> and other</w:t>
      </w:r>
      <w:r>
        <w:t xml:space="preserve"> supporting documentation as appropriate.</w:t>
      </w:r>
    </w:p>
    <w:p w14:paraId="2F6C305C" w14:textId="22586AF9" w:rsidR="00987DB8" w:rsidRDefault="00987DB8" w:rsidP="0B9AA952">
      <w:r>
        <w:rPr>
          <w:noProof/>
        </w:rPr>
        <mc:AlternateContent>
          <mc:Choice Requires="wps">
            <w:drawing>
              <wp:inline distT="0" distB="0" distL="114300" distR="114300" wp14:anchorId="4BC8FE61" wp14:editId="419849AE">
                <wp:extent cx="152400" cy="133350"/>
                <wp:effectExtent l="19050" t="19050" r="19050" b="19050"/>
                <wp:docPr id="20667751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40000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307B12EA">
              <v:rect xmlns:o="urn:schemas-microsoft-com:office:office" xmlns:v="urn:schemas-microsoft-com:vml" xmlns:w14="http://schemas.microsoft.com/office/word/2010/wordml" id="Rectangle 2" style="position:absolute;margin-left:.75pt;margin-top:4.1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7231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j1ddktkAAAAFAQAA&#10;DwAAAAAAAAAAAAAAAABkBAAAZHJzL2Rvd25yZXYueG1sUEsFBgAAAAAEAAQA8wAAAGoFAAAAAA==&#10;"/>
            </w:pict>
          </mc:Fallback>
        </mc:AlternateContent>
      </w:r>
      <w:r>
        <w:tab/>
      </w:r>
      <w:r w:rsidR="08325203">
        <w:t xml:space="preserve">Other, attach </w:t>
      </w:r>
      <w:r w:rsidR="46D73734">
        <w:t>explanation</w:t>
      </w:r>
      <w:r w:rsidR="7F1568B6">
        <w:t xml:space="preserve"> of not more than one page</w:t>
      </w:r>
      <w:r w:rsidR="08325203">
        <w:t xml:space="preserve">.  </w:t>
      </w:r>
    </w:p>
    <w:p w14:paraId="4797386F" w14:textId="00EDBCB1" w:rsidR="00987DB8" w:rsidRPr="00E149B6" w:rsidRDefault="00987DB8" w:rsidP="0D230A68">
      <w:pPr>
        <w:pStyle w:val="EndnoteText"/>
        <w:rPr>
          <w:sz w:val="16"/>
          <w:szCs w:val="16"/>
        </w:rPr>
      </w:pPr>
    </w:p>
    <w:p w14:paraId="29307D0D" w14:textId="5886C92D" w:rsidR="00107956" w:rsidRPr="00987DB8" w:rsidRDefault="004A462D" w:rsidP="00987DB8">
      <w:pPr>
        <w:pStyle w:val="EndnoteText"/>
        <w:tabs>
          <w:tab w:val="left" w:pos="90"/>
        </w:tabs>
        <w:ind w:left="90" w:right="9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MOVA</w:t>
      </w:r>
      <w:r w:rsidR="00107956" w:rsidRPr="00987DB8">
        <w:rPr>
          <w:rFonts w:asciiTheme="minorHAnsi" w:hAnsiTheme="minorHAnsi" w:cstheme="minorHAnsi"/>
          <w:spacing w:val="-3"/>
          <w:sz w:val="22"/>
          <w:szCs w:val="22"/>
        </w:rPr>
        <w:t xml:space="preserve"> may waive this requirement, provided that the </w:t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 xml:space="preserve">agency </w:t>
      </w:r>
      <w:r w:rsidR="00107956" w:rsidRPr="00987DB8">
        <w:rPr>
          <w:rFonts w:asciiTheme="minorHAnsi" w:hAnsiTheme="minorHAnsi" w:cstheme="minorHAnsi"/>
          <w:spacing w:val="-3"/>
          <w:sz w:val="22"/>
          <w:szCs w:val="22"/>
        </w:rPr>
        <w:t>submits written documentation of its efforts to recruit and maintain volunteers, or otherwise demonstrate</w:t>
      </w:r>
      <w:r w:rsidR="00FB03CF">
        <w:rPr>
          <w:rFonts w:asciiTheme="minorHAnsi" w:hAnsiTheme="minorHAnsi" w:cstheme="minorHAnsi"/>
          <w:spacing w:val="-3"/>
          <w:sz w:val="22"/>
          <w:szCs w:val="22"/>
        </w:rPr>
        <w:t>s</w:t>
      </w:r>
      <w:r w:rsidR="00107956" w:rsidRPr="00987DB8">
        <w:rPr>
          <w:rFonts w:asciiTheme="minorHAnsi" w:hAnsiTheme="minorHAnsi" w:cstheme="minorHAnsi"/>
          <w:spacing w:val="-3"/>
          <w:sz w:val="22"/>
          <w:szCs w:val="22"/>
        </w:rPr>
        <w:t xml:space="preserve"> why circumstances prohibit the use of volunteer</w:t>
      </w:r>
      <w:r w:rsidR="00987DB8">
        <w:rPr>
          <w:rFonts w:asciiTheme="minorHAnsi" w:hAnsiTheme="minorHAnsi" w:cstheme="minorHAnsi"/>
          <w:spacing w:val="-3"/>
          <w:sz w:val="22"/>
          <w:szCs w:val="22"/>
        </w:rPr>
        <w:t>s.</w:t>
      </w:r>
    </w:p>
    <w:p w14:paraId="00E515AF" w14:textId="77777777" w:rsidR="00107956" w:rsidRPr="00987DB8" w:rsidRDefault="00107956" w:rsidP="00987DB8">
      <w:pPr>
        <w:pStyle w:val="EndnoteText"/>
        <w:tabs>
          <w:tab w:val="left" w:pos="90"/>
        </w:tabs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</w:p>
    <w:p w14:paraId="6F7D789E" w14:textId="77777777" w:rsidR="00107956" w:rsidRPr="00987DB8" w:rsidRDefault="00107956" w:rsidP="00107956">
      <w:pPr>
        <w:pStyle w:val="EndnoteText"/>
        <w:tabs>
          <w:tab w:val="left" w:pos="90"/>
        </w:tabs>
        <w:ind w:left="90"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</w:p>
    <w:p w14:paraId="3B893F62" w14:textId="77777777" w:rsidR="00107956" w:rsidRPr="00987DB8" w:rsidRDefault="00107956" w:rsidP="291DCF2B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pacing w:val="-3"/>
          <w:sz w:val="22"/>
          <w:szCs w:val="22"/>
        </w:rPr>
      </w:pPr>
      <w:r w:rsidRPr="291DCF2B">
        <w:rPr>
          <w:rFonts w:asciiTheme="minorHAnsi" w:hAnsiTheme="minorHAnsi" w:cstheme="minorBidi"/>
          <w:spacing w:val="-3"/>
          <w:sz w:val="22"/>
          <w:szCs w:val="22"/>
        </w:rPr>
        <w:t>___________________________________________</w:t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291DCF2B">
        <w:rPr>
          <w:rFonts w:asciiTheme="minorHAnsi" w:hAnsiTheme="minorHAnsi" w:cstheme="minorBidi"/>
          <w:spacing w:val="-3"/>
          <w:sz w:val="22"/>
          <w:szCs w:val="22"/>
        </w:rPr>
        <w:t>__________________________________________</w:t>
      </w:r>
    </w:p>
    <w:p w14:paraId="1B516CE5" w14:textId="2F54E794" w:rsidR="00107956" w:rsidRPr="00987DB8" w:rsidRDefault="00107956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pacing w:val="-3"/>
          <w:sz w:val="22"/>
          <w:szCs w:val="22"/>
        </w:rPr>
      </w:pPr>
      <w:r w:rsidRPr="0B9AA952">
        <w:rPr>
          <w:rFonts w:asciiTheme="minorHAnsi" w:hAnsiTheme="minorHAnsi" w:cstheme="minorBidi"/>
          <w:spacing w:val="-3"/>
          <w:sz w:val="22"/>
          <w:szCs w:val="22"/>
        </w:rPr>
        <w:t xml:space="preserve">Name of </w:t>
      </w:r>
      <w:r w:rsidR="00987DB8" w:rsidRPr="0B9AA952">
        <w:rPr>
          <w:rFonts w:asciiTheme="minorHAnsi" w:hAnsiTheme="minorHAnsi" w:cstheme="minorBidi"/>
          <w:spacing w:val="-3"/>
          <w:sz w:val="22"/>
          <w:szCs w:val="22"/>
        </w:rPr>
        <w:t xml:space="preserve">Agency </w:t>
      </w:r>
      <w:r w:rsidRPr="0B9AA952">
        <w:rPr>
          <w:rFonts w:asciiTheme="minorHAnsi" w:hAnsiTheme="minorHAnsi" w:cstheme="minorBidi"/>
          <w:spacing w:val="-3"/>
          <w:sz w:val="22"/>
          <w:szCs w:val="22"/>
        </w:rPr>
        <w:t>Authorized Official</w:t>
      </w:r>
      <w:r w:rsidR="00987DB8"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="00987DB8"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B9AA952">
        <w:rPr>
          <w:rFonts w:asciiTheme="minorHAnsi" w:hAnsiTheme="minorHAnsi" w:cstheme="minorBidi"/>
          <w:spacing w:val="-3"/>
          <w:sz w:val="22"/>
          <w:szCs w:val="22"/>
        </w:rPr>
        <w:t>Title</w:t>
      </w:r>
    </w:p>
    <w:p w14:paraId="1DCB3BF3" w14:textId="77777777" w:rsidR="00107956" w:rsidRPr="00987DB8" w:rsidRDefault="00107956" w:rsidP="00107956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</w:p>
    <w:p w14:paraId="6E79F92E" w14:textId="77777777" w:rsidR="00987DB8" w:rsidRPr="00987DB8" w:rsidRDefault="00107956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</w:t>
      </w:r>
    </w:p>
    <w:p w14:paraId="3C698306" w14:textId="75E5083D" w:rsidR="00107956" w:rsidRPr="00987DB8" w:rsidRDefault="00107956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Date</w:t>
      </w:r>
    </w:p>
    <w:p w14:paraId="36D45A2B" w14:textId="77777777" w:rsidR="00107956" w:rsidRPr="00987DB8" w:rsidRDefault="00107956" w:rsidP="00987DB8">
      <w:pPr>
        <w:pStyle w:val="EndnoteText"/>
        <w:pBdr>
          <w:bottom w:val="single" w:sz="12" w:space="1" w:color="auto"/>
        </w:pBdr>
        <w:tabs>
          <w:tab w:val="left" w:pos="90"/>
        </w:tabs>
        <w:ind w:left="90"/>
        <w:rPr>
          <w:rFonts w:asciiTheme="minorHAnsi" w:hAnsiTheme="minorHAnsi" w:cstheme="minorHAnsi"/>
          <w:spacing w:val="-3"/>
          <w:sz w:val="22"/>
          <w:szCs w:val="22"/>
        </w:rPr>
      </w:pPr>
    </w:p>
    <w:p w14:paraId="0B93E70F" w14:textId="77777777" w:rsidR="00107956" w:rsidRPr="00987DB8" w:rsidRDefault="00107956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pacing w:val="-3"/>
          <w:sz w:val="22"/>
          <w:szCs w:val="22"/>
        </w:rPr>
      </w:pPr>
    </w:p>
    <w:p w14:paraId="2EBC893D" w14:textId="418C631D" w:rsidR="2F036305" w:rsidRDefault="2F036305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b/>
          <w:bCs/>
          <w:sz w:val="22"/>
          <w:szCs w:val="22"/>
        </w:rPr>
      </w:pPr>
      <w:r w:rsidRPr="0B9AA952">
        <w:rPr>
          <w:rFonts w:asciiTheme="minorHAnsi" w:hAnsiTheme="minorHAnsi" w:cstheme="minorBidi"/>
          <w:b/>
          <w:bCs/>
          <w:sz w:val="22"/>
          <w:szCs w:val="22"/>
        </w:rPr>
        <w:t>For MOVA Use Only:</w:t>
      </w:r>
    </w:p>
    <w:p w14:paraId="5F02B606" w14:textId="27F5F10F" w:rsidR="37BBDE26" w:rsidRDefault="37BBDE26" w:rsidP="37BBDE26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b/>
          <w:bCs/>
          <w:sz w:val="22"/>
          <w:szCs w:val="22"/>
        </w:rPr>
      </w:pPr>
    </w:p>
    <w:p w14:paraId="4413F035" w14:textId="77777777" w:rsidR="00107956" w:rsidRPr="00987DB8" w:rsidRDefault="00107956" w:rsidP="00107956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proofErr w:type="gramStart"/>
      <w:r w:rsidRPr="00987DB8">
        <w:rPr>
          <w:rFonts w:asciiTheme="minorHAnsi" w:hAnsiTheme="minorHAnsi" w:cstheme="minorHAnsi"/>
          <w:spacing w:val="-3"/>
          <w:sz w:val="22"/>
          <w:szCs w:val="22"/>
        </w:rPr>
        <w:t>(  )</w:t>
      </w:r>
      <w:proofErr w:type="gramEnd"/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  <w:t>Waiver Approved</w:t>
      </w:r>
    </w:p>
    <w:p w14:paraId="4BF2FF37" w14:textId="77777777" w:rsidR="00107956" w:rsidRPr="00987DB8" w:rsidRDefault="00107956" w:rsidP="00107956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</w:p>
    <w:p w14:paraId="4435B247" w14:textId="77777777" w:rsidR="00107956" w:rsidRPr="00987DB8" w:rsidRDefault="00107956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pacing w:val="-3"/>
          <w:sz w:val="22"/>
          <w:szCs w:val="22"/>
        </w:rPr>
      </w:pPr>
      <w:proofErr w:type="gramStart"/>
      <w:r w:rsidRPr="0B9AA952">
        <w:rPr>
          <w:rFonts w:asciiTheme="minorHAnsi" w:hAnsiTheme="minorHAnsi" w:cstheme="minorBidi"/>
          <w:spacing w:val="-3"/>
          <w:sz w:val="22"/>
          <w:szCs w:val="22"/>
        </w:rPr>
        <w:t>(  )</w:t>
      </w:r>
      <w:proofErr w:type="gramEnd"/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B9AA952">
        <w:rPr>
          <w:rFonts w:asciiTheme="minorHAnsi" w:hAnsiTheme="minorHAnsi" w:cstheme="minorBidi"/>
          <w:spacing w:val="-3"/>
          <w:sz w:val="22"/>
          <w:szCs w:val="22"/>
        </w:rPr>
        <w:t>Waiver Denied</w:t>
      </w:r>
    </w:p>
    <w:p w14:paraId="73D822F0" w14:textId="24F1576E" w:rsidR="37BBDE26" w:rsidRDefault="37BBDE26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10710"/>
      </w:tblGrid>
      <w:tr w:rsidR="37BBDE26" w14:paraId="378A8834" w14:textId="77777777" w:rsidTr="0B9AA952">
        <w:trPr>
          <w:trHeight w:val="1440"/>
        </w:trPr>
        <w:tc>
          <w:tcPr>
            <w:tcW w:w="10710" w:type="dxa"/>
          </w:tcPr>
          <w:p w14:paraId="76F686E5" w14:textId="4D088943" w:rsidR="1CF2BC82" w:rsidRDefault="1CF2BC82" w:rsidP="0B9AA952">
            <w:pPr>
              <w:pStyle w:val="EndnoteText"/>
            </w:pPr>
            <w:r w:rsidRPr="0B9AA952">
              <w:rPr>
                <w:rFonts w:asciiTheme="minorHAnsi" w:hAnsiTheme="minorHAnsi" w:cstheme="minorBidi"/>
                <w:sz w:val="22"/>
                <w:szCs w:val="22"/>
              </w:rPr>
              <w:t>Notes:</w:t>
            </w:r>
          </w:p>
        </w:tc>
      </w:tr>
    </w:tbl>
    <w:p w14:paraId="5B052AB4" w14:textId="77777777" w:rsidR="00107956" w:rsidRPr="00987DB8" w:rsidRDefault="00107956" w:rsidP="00107956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</w:p>
    <w:p w14:paraId="6744D861" w14:textId="77777777" w:rsidR="00987DB8" w:rsidRPr="00987DB8" w:rsidRDefault="00987DB8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</w:t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  <w:t>__________________________________________</w:t>
      </w:r>
    </w:p>
    <w:p w14:paraId="572DE33E" w14:textId="336E802B" w:rsidR="00987DB8" w:rsidRPr="00987DB8" w:rsidRDefault="00987DB8" w:rsidP="0B9AA952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Bidi"/>
          <w:spacing w:val="-3"/>
          <w:sz w:val="22"/>
          <w:szCs w:val="22"/>
        </w:rPr>
      </w:pPr>
      <w:r w:rsidRPr="0B9AA952">
        <w:rPr>
          <w:rFonts w:asciiTheme="minorHAnsi" w:hAnsiTheme="minorHAnsi" w:cstheme="minorBidi"/>
          <w:spacing w:val="-3"/>
          <w:sz w:val="22"/>
          <w:szCs w:val="22"/>
        </w:rPr>
        <w:t>Name of MOVA Authorized Official</w:t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87DB8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B9AA952">
        <w:rPr>
          <w:rFonts w:asciiTheme="minorHAnsi" w:hAnsiTheme="minorHAnsi" w:cstheme="minorBidi"/>
          <w:spacing w:val="-3"/>
          <w:sz w:val="22"/>
          <w:szCs w:val="22"/>
        </w:rPr>
        <w:t>Title</w:t>
      </w:r>
    </w:p>
    <w:p w14:paraId="1673B1D8" w14:textId="77777777" w:rsidR="00987DB8" w:rsidRPr="00987DB8" w:rsidRDefault="00987DB8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</w:p>
    <w:p w14:paraId="6F7A69A8" w14:textId="77777777" w:rsidR="00987DB8" w:rsidRPr="00987DB8" w:rsidRDefault="00987DB8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</w:t>
      </w:r>
    </w:p>
    <w:p w14:paraId="46344918" w14:textId="77777777" w:rsidR="00987DB8" w:rsidRPr="00987DB8" w:rsidRDefault="00987DB8" w:rsidP="00987DB8">
      <w:pPr>
        <w:pStyle w:val="EndnoteText"/>
        <w:tabs>
          <w:tab w:val="left" w:pos="90"/>
        </w:tabs>
        <w:ind w:left="90" w:right="-720"/>
        <w:rPr>
          <w:rFonts w:asciiTheme="minorHAnsi" w:hAnsiTheme="minorHAnsi" w:cstheme="minorHAnsi"/>
          <w:spacing w:val="-3"/>
          <w:sz w:val="22"/>
          <w:szCs w:val="22"/>
        </w:rPr>
      </w:pPr>
      <w:r w:rsidRPr="00987DB8">
        <w:rPr>
          <w:rFonts w:asciiTheme="minorHAnsi" w:hAnsiTheme="minorHAnsi" w:cstheme="minorHAnsi"/>
          <w:spacing w:val="-3"/>
          <w:sz w:val="22"/>
          <w:szCs w:val="22"/>
        </w:rPr>
        <w:t>Date</w:t>
      </w:r>
    </w:p>
    <w:p w14:paraId="4B59DFB1" w14:textId="251BF23F" w:rsidR="00107956" w:rsidRPr="00987DB8" w:rsidRDefault="00107956" w:rsidP="00107956">
      <w:pPr>
        <w:pStyle w:val="NoSpacing"/>
        <w:tabs>
          <w:tab w:val="left" w:pos="90"/>
        </w:tabs>
        <w:ind w:left="90"/>
        <w:rPr>
          <w:rFonts w:cstheme="minorHAnsi"/>
        </w:rPr>
      </w:pPr>
    </w:p>
    <w:p w14:paraId="3C292C1C" w14:textId="128E0F9F" w:rsidR="00107956" w:rsidRPr="00987DB8" w:rsidRDefault="00107956" w:rsidP="00107956">
      <w:pPr>
        <w:pStyle w:val="NoSpacing"/>
        <w:tabs>
          <w:tab w:val="left" w:pos="90"/>
        </w:tabs>
        <w:ind w:left="90"/>
        <w:rPr>
          <w:rFonts w:cstheme="minorHAnsi"/>
        </w:rPr>
      </w:pPr>
    </w:p>
    <w:p w14:paraId="63FA1118" w14:textId="77777777" w:rsidR="00107956" w:rsidRPr="00987DB8" w:rsidRDefault="00107956" w:rsidP="00107956">
      <w:pPr>
        <w:rPr>
          <w:rFonts w:cstheme="minorHAnsi"/>
        </w:rPr>
      </w:pPr>
    </w:p>
    <w:p w14:paraId="6EF9EFAC" w14:textId="77777777" w:rsidR="00107956" w:rsidRPr="00987DB8" w:rsidRDefault="00107956" w:rsidP="00987DB8">
      <w:pPr>
        <w:pStyle w:val="NoSpacing"/>
        <w:tabs>
          <w:tab w:val="left" w:pos="90"/>
        </w:tabs>
        <w:rPr>
          <w:rFonts w:cstheme="minorHAnsi"/>
        </w:rPr>
      </w:pPr>
    </w:p>
    <w:sectPr w:rsidR="00107956" w:rsidRPr="00987DB8" w:rsidSect="001079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836C7"/>
    <w:multiLevelType w:val="hybridMultilevel"/>
    <w:tmpl w:val="4B66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73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6"/>
    <w:rsid w:val="000D2015"/>
    <w:rsid w:val="00107956"/>
    <w:rsid w:val="00186780"/>
    <w:rsid w:val="004A462D"/>
    <w:rsid w:val="00726F56"/>
    <w:rsid w:val="007D541C"/>
    <w:rsid w:val="007E4A0E"/>
    <w:rsid w:val="00845159"/>
    <w:rsid w:val="00987DB8"/>
    <w:rsid w:val="00AA314E"/>
    <w:rsid w:val="00BA34F3"/>
    <w:rsid w:val="00D33985"/>
    <w:rsid w:val="00D83629"/>
    <w:rsid w:val="00E149B6"/>
    <w:rsid w:val="00E26142"/>
    <w:rsid w:val="00FB03CF"/>
    <w:rsid w:val="02906295"/>
    <w:rsid w:val="0402CBE1"/>
    <w:rsid w:val="04535F1C"/>
    <w:rsid w:val="056A9E74"/>
    <w:rsid w:val="068F39F4"/>
    <w:rsid w:val="08325203"/>
    <w:rsid w:val="094C33E5"/>
    <w:rsid w:val="0B7DFD7F"/>
    <w:rsid w:val="0B9AA952"/>
    <w:rsid w:val="0B9C4EF7"/>
    <w:rsid w:val="0BBCFEBC"/>
    <w:rsid w:val="0CD06840"/>
    <w:rsid w:val="0D048CB0"/>
    <w:rsid w:val="0D230A68"/>
    <w:rsid w:val="0DB6FC2C"/>
    <w:rsid w:val="0F58DB95"/>
    <w:rsid w:val="104DEA1E"/>
    <w:rsid w:val="146C5DCA"/>
    <w:rsid w:val="1963E42F"/>
    <w:rsid w:val="1992FD96"/>
    <w:rsid w:val="1CF2BC82"/>
    <w:rsid w:val="20773412"/>
    <w:rsid w:val="22224E45"/>
    <w:rsid w:val="2294E948"/>
    <w:rsid w:val="22D08FB3"/>
    <w:rsid w:val="23272BE9"/>
    <w:rsid w:val="25B9CF1D"/>
    <w:rsid w:val="27559F7E"/>
    <w:rsid w:val="291DCF2B"/>
    <w:rsid w:val="2AAB5C7C"/>
    <w:rsid w:val="2C28EA83"/>
    <w:rsid w:val="2F036305"/>
    <w:rsid w:val="3020506A"/>
    <w:rsid w:val="30EDA0A5"/>
    <w:rsid w:val="314FC9C5"/>
    <w:rsid w:val="331FDFE8"/>
    <w:rsid w:val="3370BAEE"/>
    <w:rsid w:val="34391665"/>
    <w:rsid w:val="3493BDC0"/>
    <w:rsid w:val="3514BAC8"/>
    <w:rsid w:val="35981382"/>
    <w:rsid w:val="37730465"/>
    <w:rsid w:val="3790148E"/>
    <w:rsid w:val="37A897AE"/>
    <w:rsid w:val="37BBDE26"/>
    <w:rsid w:val="3855E442"/>
    <w:rsid w:val="3A1AA13D"/>
    <w:rsid w:val="3A764124"/>
    <w:rsid w:val="3A967E07"/>
    <w:rsid w:val="3B813908"/>
    <w:rsid w:val="40D3814A"/>
    <w:rsid w:val="41B0D616"/>
    <w:rsid w:val="44EF865C"/>
    <w:rsid w:val="46CA16DE"/>
    <w:rsid w:val="46D73734"/>
    <w:rsid w:val="47400166"/>
    <w:rsid w:val="47EEF7A6"/>
    <w:rsid w:val="4AAD9D31"/>
    <w:rsid w:val="4AB7F110"/>
    <w:rsid w:val="4CF8EE0C"/>
    <w:rsid w:val="4D9D29B4"/>
    <w:rsid w:val="4EFB10C8"/>
    <w:rsid w:val="4FA53E7E"/>
    <w:rsid w:val="50677009"/>
    <w:rsid w:val="50A79CE6"/>
    <w:rsid w:val="512AC570"/>
    <w:rsid w:val="528EC133"/>
    <w:rsid w:val="54CB1CD7"/>
    <w:rsid w:val="55555B9E"/>
    <w:rsid w:val="56E8AB3A"/>
    <w:rsid w:val="56F12BFF"/>
    <w:rsid w:val="59019EAC"/>
    <w:rsid w:val="5A1BAA7A"/>
    <w:rsid w:val="5E76FFED"/>
    <w:rsid w:val="5E8D39A3"/>
    <w:rsid w:val="5ED75D47"/>
    <w:rsid w:val="627A1252"/>
    <w:rsid w:val="62E03E47"/>
    <w:rsid w:val="64A66A7A"/>
    <w:rsid w:val="64E33AB0"/>
    <w:rsid w:val="656DED85"/>
    <w:rsid w:val="678D30D9"/>
    <w:rsid w:val="681ADB72"/>
    <w:rsid w:val="69ACB15C"/>
    <w:rsid w:val="69CEE3FA"/>
    <w:rsid w:val="6B596EFD"/>
    <w:rsid w:val="6C768BC8"/>
    <w:rsid w:val="6DE7F93D"/>
    <w:rsid w:val="6F905663"/>
    <w:rsid w:val="704FAF84"/>
    <w:rsid w:val="71516181"/>
    <w:rsid w:val="719CAEFD"/>
    <w:rsid w:val="72B38ECF"/>
    <w:rsid w:val="795C7366"/>
    <w:rsid w:val="7994AC11"/>
    <w:rsid w:val="7C5C650C"/>
    <w:rsid w:val="7D14E403"/>
    <w:rsid w:val="7D989FA4"/>
    <w:rsid w:val="7DDDAF5E"/>
    <w:rsid w:val="7EE35CF1"/>
    <w:rsid w:val="7F1568B6"/>
    <w:rsid w:val="7F2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D07D"/>
  <w15:chartTrackingRefBased/>
  <w15:docId w15:val="{585E190F-33C9-4815-91D6-9793AA0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07956"/>
  </w:style>
  <w:style w:type="paragraph" w:styleId="NoSpacing">
    <w:name w:val="No Spacing"/>
    <w:uiPriority w:val="1"/>
    <w:qFormat/>
    <w:rsid w:val="00107956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rsid w:val="001079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79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4A462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E4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8ea2-e65c-4c39-acc5-ec94d38792e6">
      <Terms xmlns="http://schemas.microsoft.com/office/infopath/2007/PartnerControls"/>
    </lcf76f155ced4ddcb4097134ff3c332f>
    <TaxCatchAll xmlns="274ef558-69ec-46f6-9da0-9805eca0e004" xsi:nil="true"/>
    <SharedWithUsers xmlns="274ef558-69ec-46f6-9da0-9805eca0e004">
      <UserInfo>
        <DisplayName>Nguyen, Kristin T. (VWA)</DisplayName>
        <AccountId>45</AccountId>
        <AccountType/>
      </UserInfo>
      <UserInfo>
        <DisplayName>Gorman, Madeleine (VWA)</DisplayName>
        <AccountId>63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20B4F-2E7F-4C15-9E15-B4A13311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c8ea2-e65c-4c39-acc5-ec94d38792e6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878BA-E7E9-4C36-89EE-324BD8EE3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194BE-93A4-49E9-88DF-C908E184EE87}">
  <ds:schemaRefs>
    <ds:schemaRef ds:uri="http://schemas.microsoft.com/office/2006/metadata/properties"/>
    <ds:schemaRef ds:uri="http://schemas.microsoft.com/office/infopath/2007/PartnerControls"/>
    <ds:schemaRef ds:uri="97ac8ea2-e65c-4c39-acc5-ec94d38792e6"/>
    <ds:schemaRef ds:uri="274ef558-69ec-46f6-9da0-9805eca0e004"/>
  </ds:schemaRefs>
</ds:datastoreItem>
</file>

<file path=customXml/itemProps4.xml><?xml version="1.0" encoding="utf-8"?>
<ds:datastoreItem xmlns:ds="http://schemas.openxmlformats.org/officeDocument/2006/customXml" ds:itemID="{60533310-60D7-45EE-B2B4-3F825C2FF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Tavano, Kristen (VWA)</dc:creator>
  <cp:keywords/>
  <dc:description/>
  <cp:lastModifiedBy>Fox, Laura  (VWA)</cp:lastModifiedBy>
  <cp:revision>2</cp:revision>
  <dcterms:created xsi:type="dcterms:W3CDTF">2023-12-08T19:27:00Z</dcterms:created>
  <dcterms:modified xsi:type="dcterms:W3CDTF">2023-12-08T19:27:00Z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0x0101001A598E05D40D834EAD48CA2A64D53FEA</vt:lpwstr>
  </property>
  <property fmtid="{D5CDD505-2E9C-101B-9397-08002B2CF9AE}" pid="3" name="MediaServiceImageTags">
    <vt:lpwstr/>
  </property>
</Properties>
</file>