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74647803" w14:textId="77777777" w:rsidR="00D757C9" w:rsidRPr="00296FB3" w:rsidRDefault="00D757C9" w:rsidP="00D757C9">
      <w:r w:rsidRPr="00296FB3">
        <w:t xml:space="preserve">                                                                                    IN PHARMACY</w:t>
      </w:r>
    </w:p>
    <w:p w14:paraId="4D5D04D9" w14:textId="77777777" w:rsidR="00D757C9" w:rsidRPr="00296FB3" w:rsidRDefault="00D757C9" w:rsidP="00D757C9"/>
    <w:p w14:paraId="38D019D9" w14:textId="3A92BC1C" w:rsidR="007522C4" w:rsidRPr="00296FB3" w:rsidRDefault="007522C4" w:rsidP="00D757C9">
      <w:r w:rsidRPr="00296FB3">
        <w:t>______________________________</w:t>
      </w:r>
    </w:p>
    <w:p w14:paraId="2CE172CF" w14:textId="65A35236" w:rsidR="007E30AC" w:rsidRDefault="007E30AC" w:rsidP="00D757C9">
      <w:r>
        <w:tab/>
      </w:r>
      <w:r>
        <w:tab/>
      </w:r>
      <w:r>
        <w:tab/>
      </w:r>
      <w:r>
        <w:tab/>
      </w:r>
      <w:r>
        <w:tab/>
        <w:t>)</w:t>
      </w:r>
    </w:p>
    <w:p w14:paraId="7F340BD2" w14:textId="77777777" w:rsidR="000E52B7" w:rsidRDefault="00D757C9" w:rsidP="00D757C9">
      <w:r w:rsidRPr="00296FB3">
        <w:t xml:space="preserve">In the Matter of </w:t>
      </w:r>
      <w:r w:rsidRPr="00296FB3">
        <w:tab/>
      </w:r>
      <w:r w:rsidRPr="00296FB3">
        <w:tab/>
        <w:t xml:space="preserve">          </w:t>
      </w:r>
      <w:proofErr w:type="gramStart"/>
      <w:r w:rsidRPr="00296FB3">
        <w:t xml:space="preserve">  )</w:t>
      </w:r>
      <w:proofErr w:type="gramEnd"/>
    </w:p>
    <w:p w14:paraId="1D891709" w14:textId="2E4B6D80" w:rsidR="00D757C9" w:rsidRPr="00296FB3" w:rsidRDefault="000E52B7" w:rsidP="00D757C9">
      <w:r>
        <w:t>Walgreens #1</w:t>
      </w:r>
      <w:r w:rsidR="00F10B54">
        <w:t>7177</w:t>
      </w:r>
      <w:r w:rsidR="003D1E02">
        <w:tab/>
      </w:r>
      <w:r w:rsidR="00D757C9" w:rsidRPr="00296FB3">
        <w:t xml:space="preserve">                      </w:t>
      </w:r>
      <w:proofErr w:type="gramStart"/>
      <w:r w:rsidR="00D757C9" w:rsidRPr="00296FB3">
        <w:t xml:space="preserve">  )</w:t>
      </w:r>
      <w:proofErr w:type="gramEnd"/>
      <w:r w:rsidR="00D757C9" w:rsidRPr="00296FB3">
        <w:t xml:space="preserve">                     Docket No.: </w:t>
      </w:r>
      <w:r w:rsidR="00D757C9" w:rsidRPr="00296FB3">
        <w:tab/>
        <w:t>PHA-2023-0</w:t>
      </w:r>
      <w:r w:rsidR="00595349">
        <w:t>0</w:t>
      </w:r>
      <w:r w:rsidR="00F10B54">
        <w:t>96</w:t>
      </w:r>
    </w:p>
    <w:p w14:paraId="2F458485" w14:textId="67E0399A" w:rsidR="00D757C9" w:rsidRPr="00296FB3" w:rsidRDefault="00D757C9" w:rsidP="00D757C9">
      <w:r w:rsidRPr="00296FB3">
        <w:t>L</w:t>
      </w:r>
      <w:r w:rsidR="006C4DFB">
        <w:t>icense</w:t>
      </w:r>
      <w:r w:rsidRPr="00296FB3">
        <w:t xml:space="preserve"> DS</w:t>
      </w:r>
      <w:r w:rsidR="00F10B54">
        <w:t>90123</w:t>
      </w:r>
      <w:r w:rsidRPr="00296FB3">
        <w:tab/>
      </w:r>
      <w:r w:rsidR="00892355">
        <w:tab/>
      </w:r>
      <w:r w:rsidRPr="00296FB3">
        <w:tab/>
        <w:t>)</w:t>
      </w:r>
      <w:r w:rsidRPr="00296FB3">
        <w:tab/>
      </w:r>
      <w:r w:rsidRPr="00296FB3">
        <w:tab/>
      </w:r>
      <w:r w:rsidRPr="00296FB3">
        <w:tab/>
      </w:r>
      <w:r w:rsidRPr="00296FB3">
        <w:tab/>
        <w:t>CAS-2023-0</w:t>
      </w:r>
      <w:r w:rsidR="00F10B54">
        <w:t>538</w:t>
      </w:r>
    </w:p>
    <w:p w14:paraId="18F9AA66" w14:textId="03F0F495" w:rsidR="00D757C9" w:rsidRPr="00296FB3" w:rsidRDefault="00D757C9" w:rsidP="00D757C9">
      <w:r w:rsidRPr="00296FB3">
        <w:t>Exp:</w:t>
      </w:r>
      <w:r w:rsidRPr="00296FB3">
        <w:tab/>
      </w:r>
      <w:r w:rsidR="004065DD" w:rsidRPr="00296FB3">
        <w:t>December 31, 2025</w:t>
      </w:r>
      <w:r w:rsidRPr="00296FB3">
        <w:tab/>
      </w:r>
      <w:r w:rsidRPr="00296FB3">
        <w:tab/>
        <w:t>)</w:t>
      </w:r>
    </w:p>
    <w:p w14:paraId="7161AE8C" w14:textId="0C8FB6F5" w:rsidR="007522C4" w:rsidRPr="00296FB3" w:rsidRDefault="007522C4" w:rsidP="00D757C9">
      <w:pPr>
        <w:rPr>
          <w:u w:val="single"/>
        </w:rPr>
      </w:pPr>
      <w:r w:rsidRPr="00296FB3">
        <w:rPr>
          <w:u w:val="single"/>
        </w:rPr>
        <w:tab/>
      </w:r>
      <w:r w:rsidRPr="00296FB3">
        <w:rPr>
          <w:u w:val="single"/>
        </w:rPr>
        <w:tab/>
      </w:r>
      <w:r w:rsidRPr="00296FB3">
        <w:rPr>
          <w:u w:val="single"/>
        </w:rPr>
        <w:tab/>
      </w:r>
      <w:r w:rsidRPr="00296FB3">
        <w:rPr>
          <w:u w:val="single"/>
        </w:rPr>
        <w:tab/>
      </w:r>
      <w:r w:rsidRPr="00296FB3">
        <w:rPr>
          <w:u w:val="single"/>
        </w:rPr>
        <w:tab/>
        <w:t>)</w:t>
      </w:r>
    </w:p>
    <w:p w14:paraId="1355D919" w14:textId="77777777" w:rsidR="007522C4" w:rsidRPr="00296FB3" w:rsidRDefault="007522C4" w:rsidP="00D757C9"/>
    <w:p w14:paraId="647AC831" w14:textId="77777777"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3D40A2B4" w:rsidR="00D757C9" w:rsidRPr="00296FB3" w:rsidRDefault="00D757C9" w:rsidP="004A5A3C">
      <w:pPr>
        <w:ind w:firstLine="720"/>
        <w:jc w:val="both"/>
      </w:pPr>
      <w:r w:rsidRPr="00296FB3">
        <w:t>The Massachusetts Board of Registration in Pharmacy</w:t>
      </w:r>
      <w:r w:rsidR="007E30AC">
        <w:t>,</w:t>
      </w:r>
      <w:r w:rsidRPr="00296FB3">
        <w:t xml:space="preserve"> (</w:t>
      </w:r>
      <w:r w:rsidR="007E30AC">
        <w:t xml:space="preserve">“the </w:t>
      </w:r>
      <w:r w:rsidRPr="00296FB3">
        <w:t>Board</w:t>
      </w:r>
      <w:r w:rsidR="007E30AC">
        <w:t>”</w:t>
      </w:r>
      <w:r w:rsidRPr="00296FB3">
        <w:t>) an</w:t>
      </w:r>
      <w:r w:rsidR="00895F5F">
        <w:t>d Walgreens #11119</w:t>
      </w:r>
      <w:r w:rsidR="007E30AC">
        <w:t>,</w:t>
      </w:r>
      <w:r w:rsidR="007652B1">
        <w:t xml:space="preserve"> located at </w:t>
      </w:r>
      <w:r w:rsidR="00F10B54">
        <w:t>232 Main Street, Gardner,</w:t>
      </w:r>
      <w:r w:rsidR="007652B1">
        <w:t xml:space="preserve"> MA, </w:t>
      </w:r>
      <w:r w:rsidRPr="00296FB3">
        <w:t>(</w:t>
      </w:r>
      <w:r w:rsidR="007E30AC">
        <w:t xml:space="preserve">“the </w:t>
      </w:r>
      <w:r w:rsidRPr="00296FB3">
        <w:t>Pharmacy</w:t>
      </w:r>
      <w:r w:rsidR="007E30AC">
        <w:t>”</w:t>
      </w:r>
      <w:r w:rsidRPr="00296FB3">
        <w:t xml:space="preserve">), a pharmacy licensed by the Board, </w:t>
      </w:r>
      <w:r w:rsidR="00296FB3" w:rsidRPr="00296FB3">
        <w:t xml:space="preserve">License </w:t>
      </w:r>
      <w:r w:rsidR="004A5A3C">
        <w:t>No.</w:t>
      </w:r>
      <w:r w:rsidR="00296FB3" w:rsidRPr="00296FB3">
        <w:t xml:space="preserve"> DS</w:t>
      </w:r>
      <w:r w:rsidR="00F10B54">
        <w:t>90123</w:t>
      </w:r>
      <w:r w:rsidRPr="00296FB3">
        <w:t>,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25AD51C9" w:rsidR="00D757C9" w:rsidRPr="00296FB3" w:rsidRDefault="00D757C9" w:rsidP="00D757C9">
      <w:pPr>
        <w:pStyle w:val="ListParagraph"/>
        <w:numPr>
          <w:ilvl w:val="0"/>
          <w:numId w:val="1"/>
        </w:numPr>
        <w:ind w:hanging="720"/>
        <w:jc w:val="both"/>
      </w:pPr>
      <w:r w:rsidRPr="00296FB3">
        <w:t xml:space="preserve">The Pharmacy acknowledges </w:t>
      </w:r>
      <w:r w:rsidR="007E30AC">
        <w:t xml:space="preserve">that </w:t>
      </w:r>
      <w:r w:rsidRPr="00296FB3">
        <w:t>the Board opened a Complaint against its Massachusetts</w:t>
      </w:r>
      <w:r w:rsidR="007E30AC">
        <w:t xml:space="preserve"> </w:t>
      </w:r>
      <w:r w:rsidRPr="00296FB3">
        <w:t xml:space="preserve">pharmacy license related to the conduct set forth in </w:t>
      </w:r>
      <w:r w:rsidR="007E30AC">
        <w:t>section</w:t>
      </w:r>
      <w:r w:rsidRPr="00296FB3">
        <w:t xml:space="preserve"> 2</w:t>
      </w:r>
      <w:r w:rsidR="007E30AC">
        <w:t>(a), below</w:t>
      </w:r>
      <w:r w:rsidRPr="00296FB3">
        <w:t xml:space="preserve">, identified as Docket Number </w:t>
      </w:r>
      <w:r w:rsidR="004065DD" w:rsidRPr="00296FB3">
        <w:t>PHA-2023-0</w:t>
      </w:r>
      <w:r w:rsidR="000E3E65">
        <w:t>0</w:t>
      </w:r>
      <w:r w:rsidR="00F10B54">
        <w:t>96</w:t>
      </w:r>
      <w:r w:rsidRPr="00296FB3">
        <w:t xml:space="preserve"> (“</w:t>
      </w:r>
      <w:r w:rsidR="007E30AC">
        <w:t xml:space="preserve">the </w:t>
      </w:r>
      <w:r w:rsidRPr="00296FB3">
        <w:t>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1102A7B0" w14:textId="77777777" w:rsidR="00D757C9" w:rsidRPr="00296FB3" w:rsidRDefault="00D757C9" w:rsidP="00D757C9">
      <w:pPr>
        <w:pStyle w:val="ListParagraph"/>
      </w:pPr>
    </w:p>
    <w:p w14:paraId="2DE7C888" w14:textId="16A75CB8" w:rsidR="00D757C9" w:rsidRPr="00296FB3" w:rsidRDefault="004065DD" w:rsidP="00D757C9">
      <w:pPr>
        <w:pStyle w:val="ListParagraph"/>
        <w:numPr>
          <w:ilvl w:val="1"/>
          <w:numId w:val="2"/>
        </w:numPr>
        <w:tabs>
          <w:tab w:val="left" w:pos="720"/>
        </w:tabs>
        <w:jc w:val="both"/>
      </w:pPr>
      <w:r w:rsidRPr="00296FB3">
        <w:t xml:space="preserve">On or about </w:t>
      </w:r>
      <w:r w:rsidR="00F10B54">
        <w:t>October 7, 2023, January 7, 2023, and April 11, 2023</w:t>
      </w:r>
      <w:r w:rsidRPr="00296FB3">
        <w:t>,</w:t>
      </w:r>
      <w:r w:rsidR="00F10B54">
        <w:t xml:space="preserve"> the Licensee failed to make adequate provisions to ensure a continuity of care in violation of recognized standards of practice</w:t>
      </w:r>
      <w:r w:rsidRPr="00296FB3">
        <w:t>.</w:t>
      </w:r>
    </w:p>
    <w:p w14:paraId="3004C8B9" w14:textId="77777777" w:rsidR="00D757C9" w:rsidRPr="00296FB3" w:rsidRDefault="00D757C9" w:rsidP="00D757C9">
      <w:pPr>
        <w:jc w:val="both"/>
      </w:pPr>
    </w:p>
    <w:p w14:paraId="42952757" w14:textId="02D13942" w:rsidR="00D757C9" w:rsidRPr="00296FB3" w:rsidRDefault="00D757C9" w:rsidP="00D757C9">
      <w:pPr>
        <w:pStyle w:val="ListParagraph"/>
        <w:numPr>
          <w:ilvl w:val="0"/>
          <w:numId w:val="1"/>
        </w:numPr>
        <w:ind w:hanging="720"/>
        <w:jc w:val="both"/>
      </w:pPr>
      <w:r w:rsidRPr="00296FB3">
        <w:t xml:space="preserve">The Board and Licensee acknowledge and agree that based upon the information described in </w:t>
      </w:r>
      <w:r w:rsidR="007652B1">
        <w:t>section</w:t>
      </w:r>
      <w:r w:rsidRPr="00296FB3">
        <w:t xml:space="preserve"> 2</w:t>
      </w:r>
      <w:r w:rsidR="007652B1">
        <w:t>(a), above,</w:t>
      </w:r>
      <w:r w:rsidRPr="00296FB3">
        <w:t xml:space="preserve"> the Board could find the </w:t>
      </w:r>
      <w:r w:rsidR="004A5A3C">
        <w:t>Pharmacy</w:t>
      </w:r>
      <w:r w:rsidRPr="00296FB3">
        <w:t xml:space="preserve"> in violation of 247 C</w:t>
      </w:r>
      <w:r w:rsidR="004065DD" w:rsidRPr="00296FB3">
        <w:t xml:space="preserve">ode </w:t>
      </w:r>
      <w:r w:rsidRPr="00296FB3">
        <w:t>M</w:t>
      </w:r>
      <w:r w:rsidR="004065DD" w:rsidRPr="00296FB3">
        <w:t xml:space="preserve">ass. </w:t>
      </w:r>
      <w:r w:rsidRPr="00296FB3">
        <w:t>R</w:t>
      </w:r>
      <w:r w:rsidR="004065DD" w:rsidRPr="00296FB3">
        <w:t xml:space="preserve">egs. § </w:t>
      </w:r>
      <w:r w:rsidR="00F10B54">
        <w:t>10.03(1)(v</w:t>
      </w:r>
      <w:r w:rsidR="004065DD" w:rsidRPr="00296FB3">
        <w:t>)</w:t>
      </w:r>
      <w:r w:rsidR="007652B1">
        <w:t>, for</w:t>
      </w:r>
      <w:r w:rsidR="00F10B54">
        <w:t xml:space="preserve"> committing an act that violates recognized standards of pharmacy practice</w:t>
      </w:r>
      <w:r w:rsidR="004171A2">
        <w:t>, and there</w:t>
      </w:r>
      <w:r w:rsidR="007A2AAB">
        <w:t>by</w:t>
      </w:r>
      <w:r w:rsidR="007652B1">
        <w:t xml:space="preserve"> </w:t>
      </w:r>
      <w:r w:rsidRPr="00296FB3">
        <w:t>warranting disciplinary action by the Board under M</w:t>
      </w:r>
      <w:r w:rsidR="00630E23" w:rsidRPr="00296FB3">
        <w:t>ass</w:t>
      </w:r>
      <w:r w:rsidRPr="00296FB3">
        <w:t>.</w:t>
      </w:r>
      <w:r w:rsidR="00630E23" w:rsidRPr="00296FB3">
        <w:t xml:space="preserve"> </w:t>
      </w:r>
      <w:r w:rsidRPr="00296FB3">
        <w:t>G</w:t>
      </w:r>
      <w:r w:rsidR="00630E23" w:rsidRPr="00296FB3">
        <w:t>en</w:t>
      </w:r>
      <w:r w:rsidRPr="00296FB3">
        <w:t>.</w:t>
      </w:r>
      <w:r w:rsidR="00630E23" w:rsidRPr="00296FB3">
        <w:t xml:space="preserve"> </w:t>
      </w:r>
      <w:r w:rsidRPr="00296FB3">
        <w:t>L</w:t>
      </w:r>
      <w:r w:rsidR="00630E23" w:rsidRPr="00296FB3">
        <w:t>aws</w:t>
      </w:r>
      <w:r w:rsidRPr="00296FB3">
        <w:t xml:space="preserve"> c. 112, §§ 42A</w:t>
      </w:r>
      <w:r w:rsidR="00630E23" w:rsidRPr="00296FB3">
        <w:t xml:space="preserve">, </w:t>
      </w:r>
      <w:r w:rsidRPr="00296FB3">
        <w:t xml:space="preserve">61 and 247 </w:t>
      </w:r>
      <w:r w:rsidR="00630E23" w:rsidRPr="00296FB3">
        <w:t xml:space="preserve">Code Mass. Regs. </w:t>
      </w:r>
      <w:r w:rsidR="00296FB3" w:rsidRPr="00296FB3">
        <w:t>§ 10.03</w:t>
      </w:r>
      <w:r w:rsidRPr="00296FB3">
        <w:t>(1)(</w:t>
      </w:r>
      <w:r w:rsidR="00296FB3" w:rsidRPr="00296FB3">
        <w:t>a</w:t>
      </w:r>
      <w:r w:rsidRPr="00296FB3">
        <w:t>)</w:t>
      </w:r>
      <w:r w:rsidR="00D74D6A">
        <w:t xml:space="preserve"> and (v)</w:t>
      </w:r>
      <w:r w:rsidRPr="00296FB3">
        <w:t>.</w:t>
      </w:r>
    </w:p>
    <w:p w14:paraId="6F130F0B" w14:textId="77777777" w:rsidR="00D757C9" w:rsidRPr="00296FB3" w:rsidRDefault="00D757C9" w:rsidP="00D757C9">
      <w:pPr>
        <w:pStyle w:val="ListParagraph"/>
        <w:ind w:left="0"/>
      </w:pPr>
    </w:p>
    <w:p w14:paraId="4934FC0D" w14:textId="045F5FEF" w:rsidR="00D757C9" w:rsidRPr="00296FB3" w:rsidRDefault="00D757C9" w:rsidP="00D757C9">
      <w:pPr>
        <w:pStyle w:val="ListParagraph"/>
        <w:numPr>
          <w:ilvl w:val="0"/>
          <w:numId w:val="1"/>
        </w:numPr>
        <w:ind w:hanging="720"/>
        <w:jc w:val="both"/>
      </w:pPr>
      <w:r w:rsidRPr="00296FB3">
        <w:t xml:space="preserve">The Pharmacy agrees that the Board shall impose a REPRIMAND on its license based on the facts described in </w:t>
      </w:r>
      <w:r w:rsidR="007652B1">
        <w:t>section</w:t>
      </w:r>
      <w:r w:rsidRPr="00296FB3">
        <w:t xml:space="preserve"> 2</w:t>
      </w:r>
      <w:r w:rsidR="007652B1">
        <w:t>(a), above</w:t>
      </w:r>
      <w:r w:rsidRPr="00296FB3">
        <w:t>, effective as of the date on which the Board signs this Agreement</w:t>
      </w:r>
      <w:r w:rsidR="007652B1">
        <w:t xml:space="preserve">, </w:t>
      </w:r>
      <w:r w:rsidRPr="00296FB3">
        <w:t>(</w:t>
      </w:r>
      <w:r w:rsidR="007652B1">
        <w:t xml:space="preserve">“the </w:t>
      </w:r>
      <w:r w:rsidRPr="00296FB3">
        <w:t>Effective Date</w:t>
      </w:r>
      <w:r w:rsidR="007652B1">
        <w:t>”</w:t>
      </w:r>
      <w:r w:rsidRPr="00296FB3">
        <w:t xml:space="preserv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4A8AAC7B" w:rsidR="00D757C9" w:rsidRPr="00296FB3" w:rsidRDefault="00D757C9" w:rsidP="00D757C9">
      <w:pPr>
        <w:pStyle w:val="ListParagraph"/>
        <w:numPr>
          <w:ilvl w:val="0"/>
          <w:numId w:val="1"/>
        </w:numPr>
        <w:ind w:hanging="720"/>
        <w:jc w:val="both"/>
      </w:pPr>
      <w:r w:rsidRPr="00296FB3">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Mass. Gen. Laws ch</w:t>
      </w:r>
      <w:r w:rsidRPr="00296FB3">
        <w:t xml:space="preserve">. 30A, and the Standard Adjudicatory Rules of Practice and Procedure, 801 </w:t>
      </w:r>
      <w:r w:rsidR="00296FB3">
        <w:t>Code Mass. Regs. §</w:t>
      </w:r>
      <w:r w:rsidRPr="00296FB3">
        <w:t xml:space="preserve"> 1.01 </w:t>
      </w:r>
      <w:r w:rsidRPr="00296FB3">
        <w:rPr>
          <w:i/>
        </w:rPr>
        <w:t>et seq.</w:t>
      </w:r>
      <w:r w:rsidRPr="00296FB3">
        <w:t xml:space="preserve">  The Pharmacy further understands that by executing this Agreement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been at all times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1CE45B81"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Mass. Gen. Laws ch.</w:t>
      </w:r>
      <w:r w:rsidRPr="00296FB3">
        <w:t xml:space="preserve"> 4, §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77777777" w:rsidR="00D757C9" w:rsidRPr="00296FB3" w:rsidRDefault="00D757C9" w:rsidP="00D757C9">
      <w:pPr>
        <w:pStyle w:val="ListParagraph"/>
        <w:numPr>
          <w:ilvl w:val="0"/>
          <w:numId w:val="1"/>
        </w:numPr>
        <w:ind w:hanging="720"/>
        <w:jc w:val="both"/>
      </w:pPr>
      <w:r w:rsidRPr="00296FB3">
        <w:t>The Pharmacy understands and agrees that entering into this Agreement is a voluntary and final act and not subject to reconsideration, appeal or judicial review.</w:t>
      </w:r>
    </w:p>
    <w:p w14:paraId="3CA1F278" w14:textId="77777777" w:rsidR="00D757C9" w:rsidRPr="00296FB3" w:rsidRDefault="00D757C9" w:rsidP="00D757C9">
      <w:pPr>
        <w:jc w:val="both"/>
      </w:pPr>
    </w:p>
    <w:p w14:paraId="2BDFA98E" w14:textId="77777777" w:rsidR="00D757C9" w:rsidRPr="00296FB3"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3E787CC2" w14:textId="77777777" w:rsidR="00D757C9" w:rsidRDefault="00D757C9" w:rsidP="00D757C9">
      <w:pPr>
        <w:jc w:val="both"/>
      </w:pPr>
    </w:p>
    <w:p w14:paraId="0B795CAE" w14:textId="77777777" w:rsidR="009E7E81" w:rsidRDefault="009E7E81" w:rsidP="00D757C9">
      <w:pPr>
        <w:jc w:val="both"/>
      </w:pPr>
    </w:p>
    <w:p w14:paraId="78AE1D6B" w14:textId="77777777" w:rsidR="009E7E81" w:rsidRPr="00296FB3" w:rsidRDefault="009E7E81"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03E36217" w14:textId="5F36ECFC" w:rsidR="00D757C9" w:rsidRPr="00296FB3" w:rsidRDefault="00D757C9" w:rsidP="0058728B">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77777777" w:rsidR="00D757C9" w:rsidRPr="00296FB3" w:rsidRDefault="00D757C9" w:rsidP="00D757C9">
      <w:pPr>
        <w:jc w:val="both"/>
      </w:pPr>
      <w:r w:rsidRPr="00296FB3">
        <w:tab/>
      </w:r>
      <w:r w:rsidRPr="00296FB3">
        <w:tab/>
      </w:r>
      <w:r w:rsidRPr="00296FB3">
        <w:tab/>
      </w:r>
      <w:r w:rsidRPr="00296FB3">
        <w:tab/>
      </w:r>
      <w:r w:rsidRPr="00296FB3">
        <w:tab/>
      </w:r>
      <w:r w:rsidRPr="00296FB3">
        <w:tab/>
        <w:t>David Sencabaugh, R. Ph.</w:t>
      </w:r>
    </w:p>
    <w:p w14:paraId="6F509090" w14:textId="77777777" w:rsidR="00D757C9" w:rsidRPr="00296FB3" w:rsidRDefault="00D757C9" w:rsidP="00D757C9">
      <w:pPr>
        <w:ind w:left="1440" w:hanging="1440"/>
        <w:jc w:val="both"/>
      </w:pPr>
      <w:r w:rsidRPr="00296FB3">
        <w:tab/>
      </w:r>
      <w:r w:rsidRPr="00296FB3">
        <w:tab/>
      </w:r>
      <w:r w:rsidRPr="00296FB3">
        <w:tab/>
      </w:r>
      <w:r w:rsidRPr="00296FB3">
        <w:tab/>
      </w:r>
      <w:r w:rsidRPr="00296FB3">
        <w:tab/>
        <w:t>Executive Director</w:t>
      </w:r>
    </w:p>
    <w:p w14:paraId="3654B088" w14:textId="702E26C6" w:rsidR="00D757C9" w:rsidRPr="0058728B" w:rsidRDefault="00D757C9" w:rsidP="0058728B">
      <w:pPr>
        <w:ind w:left="1440" w:hanging="1440"/>
        <w:jc w:val="both"/>
      </w:pPr>
      <w:r w:rsidRPr="00296FB3">
        <w:tab/>
      </w:r>
      <w:r w:rsidRPr="00296FB3">
        <w:tab/>
      </w:r>
      <w:r w:rsidRPr="00296FB3">
        <w:tab/>
      </w:r>
      <w:r w:rsidRPr="00296FB3">
        <w:tab/>
      </w:r>
      <w:r w:rsidRPr="00296FB3">
        <w:tab/>
        <w:t>Board of Registration in Pharmacy</w:t>
      </w:r>
    </w:p>
    <w:p w14:paraId="6A052BEB" w14:textId="0E351132" w:rsidR="00D757C9" w:rsidRPr="00BC1BCC" w:rsidRDefault="00D757C9" w:rsidP="00D757C9">
      <w:pPr>
        <w:rPr>
          <w:u w:val="single"/>
        </w:rPr>
      </w:pPr>
      <w:r w:rsidRPr="00BC1BCC">
        <w:rPr>
          <w:u w:val="single"/>
        </w:rPr>
        <w:t>______</w:t>
      </w:r>
      <w:r w:rsidR="00BC1BCC" w:rsidRPr="00BC1BCC">
        <w:rPr>
          <w:u w:val="single"/>
        </w:rPr>
        <w:t>4/19/24</w:t>
      </w:r>
      <w:r w:rsidRPr="00BC1BCC">
        <w:rPr>
          <w:u w:val="single"/>
        </w:rPr>
        <w:t>________</w:t>
      </w:r>
    </w:p>
    <w:p w14:paraId="6372C065" w14:textId="77777777" w:rsidR="00D757C9" w:rsidRPr="00296FB3" w:rsidRDefault="00D757C9" w:rsidP="00D757C9">
      <w:pPr>
        <w:jc w:val="both"/>
      </w:pPr>
      <w:r w:rsidRPr="00296FB3">
        <w:t>Effective Date of Reprimand Agreement</w:t>
      </w:r>
    </w:p>
    <w:p w14:paraId="444BBD5B" w14:textId="77777777" w:rsidR="00D757C9" w:rsidRPr="00296FB3" w:rsidRDefault="00D757C9" w:rsidP="00D757C9">
      <w:pPr>
        <w:jc w:val="both"/>
        <w:rPr>
          <w:b/>
        </w:rPr>
      </w:pPr>
    </w:p>
    <w:p w14:paraId="7A69BCF7" w14:textId="70D2ED20" w:rsidR="004F19E3" w:rsidRPr="00296FB3" w:rsidRDefault="00D757C9" w:rsidP="007652B1">
      <w:pPr>
        <w:jc w:val="both"/>
      </w:pPr>
      <w:r w:rsidRPr="00296FB3">
        <w:t xml:space="preserve">Fully Signed Agreement Sent to Licensee on </w:t>
      </w:r>
      <w:r w:rsidRPr="00BC1BCC">
        <w:rPr>
          <w:u w:val="single"/>
        </w:rPr>
        <w:t>______</w:t>
      </w:r>
      <w:r w:rsidR="00BC1BCC" w:rsidRPr="00BC1BCC">
        <w:rPr>
          <w:u w:val="single"/>
        </w:rPr>
        <w:t>4/19/2024</w:t>
      </w:r>
      <w:r w:rsidRPr="00BC1BCC">
        <w:rPr>
          <w:u w:val="single"/>
        </w:rPr>
        <w:t>_______</w:t>
      </w:r>
      <w:r w:rsidRPr="00296FB3">
        <w:t>by Certified Mail No</w:t>
      </w:r>
      <w:r w:rsidRPr="00BC1BCC">
        <w:rPr>
          <w:u w:val="single"/>
        </w:rPr>
        <w:t>.____</w:t>
      </w:r>
      <w:r w:rsidR="00BC1BCC" w:rsidRPr="00BC1BCC">
        <w:rPr>
          <w:u w:val="single"/>
        </w:rPr>
        <w:t xml:space="preserve">7020 2450 0001 9471 5177 </w:t>
      </w:r>
      <w:r w:rsidRPr="00BC1BCC">
        <w:rPr>
          <w:u w:val="single"/>
        </w:rPr>
        <w:t>____</w:t>
      </w:r>
    </w:p>
    <w:sectPr w:rsidR="004F19E3" w:rsidRPr="002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04D1A"/>
    <w:rsid w:val="000E18AD"/>
    <w:rsid w:val="000E3E65"/>
    <w:rsid w:val="000E52B7"/>
    <w:rsid w:val="001271ED"/>
    <w:rsid w:val="00146DBD"/>
    <w:rsid w:val="0020276B"/>
    <w:rsid w:val="00252A93"/>
    <w:rsid w:val="00296FB3"/>
    <w:rsid w:val="002A75EC"/>
    <w:rsid w:val="003D1E02"/>
    <w:rsid w:val="004065DD"/>
    <w:rsid w:val="004171A2"/>
    <w:rsid w:val="00443FA9"/>
    <w:rsid w:val="004A5A3C"/>
    <w:rsid w:val="004A6824"/>
    <w:rsid w:val="004F19E3"/>
    <w:rsid w:val="0057249F"/>
    <w:rsid w:val="0058728B"/>
    <w:rsid w:val="00595349"/>
    <w:rsid w:val="005E6EA7"/>
    <w:rsid w:val="006209C8"/>
    <w:rsid w:val="00630E23"/>
    <w:rsid w:val="006A2C93"/>
    <w:rsid w:val="006C4DFB"/>
    <w:rsid w:val="006E6091"/>
    <w:rsid w:val="007522C4"/>
    <w:rsid w:val="007652B1"/>
    <w:rsid w:val="007A2AAB"/>
    <w:rsid w:val="007E30AC"/>
    <w:rsid w:val="00892355"/>
    <w:rsid w:val="00895F5F"/>
    <w:rsid w:val="009E7E81"/>
    <w:rsid w:val="00A00421"/>
    <w:rsid w:val="00AC6285"/>
    <w:rsid w:val="00B52E2A"/>
    <w:rsid w:val="00BC1BCC"/>
    <w:rsid w:val="00C471FB"/>
    <w:rsid w:val="00C875DE"/>
    <w:rsid w:val="00CA3895"/>
    <w:rsid w:val="00CD0680"/>
    <w:rsid w:val="00D15CB9"/>
    <w:rsid w:val="00D37660"/>
    <w:rsid w:val="00D74D6A"/>
    <w:rsid w:val="00D757C9"/>
    <w:rsid w:val="00E039BF"/>
    <w:rsid w:val="00F06685"/>
    <w:rsid w:val="00F10B54"/>
    <w:rsid w:val="00FC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8381</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36</cp:revision>
  <cp:lastPrinted>2024-04-11T20:23:00Z</cp:lastPrinted>
  <dcterms:created xsi:type="dcterms:W3CDTF">2024-01-11T19:39:00Z</dcterms:created>
  <dcterms:modified xsi:type="dcterms:W3CDTF">2025-01-23T15:39:00Z</dcterms:modified>
</cp:coreProperties>
</file>