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proofErr w:type="gramStart"/>
      <w:r w:rsidR="00EB39E4">
        <w:t xml:space="preserve">  </w:t>
      </w:r>
      <w:r w:rsidRPr="00C87A4E">
        <w:t>)</w:t>
      </w:r>
      <w:proofErr w:type="gramEnd"/>
    </w:p>
    <w:p w14:paraId="663F8C84" w14:textId="72230C67" w:rsidR="00374B83" w:rsidRPr="00C87A4E" w:rsidRDefault="0091292C" w:rsidP="00B277E8">
      <w:r>
        <w:t>Walgreens #19460</w:t>
      </w:r>
      <w:r w:rsidR="00D75553" w:rsidRPr="00C87A4E">
        <w:tab/>
      </w:r>
      <w:r w:rsidR="004A3648">
        <w:t xml:space="preserve">                      </w:t>
      </w:r>
      <w:proofErr w:type="gramStart"/>
      <w:r w:rsidR="004A3648">
        <w:t xml:space="preserve">  </w:t>
      </w:r>
      <w:r w:rsidR="00374B83" w:rsidRPr="00C87A4E">
        <w:t>)</w:t>
      </w:r>
      <w:proofErr w:type="gramEnd"/>
      <w:r w:rsidR="00EB39E4">
        <w:t xml:space="preserve">                   </w:t>
      </w:r>
      <w:r>
        <w:t xml:space="preserve">  </w:t>
      </w:r>
      <w:r w:rsidR="00EB39E4">
        <w:t xml:space="preserve">  </w:t>
      </w:r>
      <w:r w:rsidR="00823E8B">
        <w:t>Docket No.:</w:t>
      </w:r>
      <w:r>
        <w:t xml:space="preserve"> </w:t>
      </w:r>
      <w:r w:rsidR="004A3648" w:rsidRPr="00DB1CB0">
        <w:t>PHA-</w:t>
      </w:r>
      <w:r>
        <w:t>2022-0097</w:t>
      </w:r>
    </w:p>
    <w:p w14:paraId="2EFE9240" w14:textId="71471E9B" w:rsidR="00374B83" w:rsidRDefault="0091292C" w:rsidP="00B277E8">
      <w:r>
        <w:t>DS90146</w:t>
      </w:r>
      <w:r w:rsidR="00812582" w:rsidRPr="00C87A4E">
        <w:tab/>
      </w:r>
      <w:r w:rsidR="00374B83" w:rsidRPr="00C87A4E">
        <w:tab/>
      </w:r>
      <w:r w:rsidR="00780FE8" w:rsidRPr="00C87A4E">
        <w:tab/>
      </w:r>
      <w:r w:rsidR="0008617D" w:rsidRPr="00C87A4E">
        <w:tab/>
      </w:r>
      <w:r w:rsidR="00374B83" w:rsidRPr="00C87A4E">
        <w:t>)</w:t>
      </w:r>
      <w:r w:rsidR="00823E8B">
        <w:tab/>
      </w:r>
      <w:r>
        <w:t xml:space="preserve">            </w:t>
      </w:r>
      <w:r w:rsidR="00823E8B">
        <w:t>CAS-</w:t>
      </w:r>
      <w:r>
        <w:t>2022-0479</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11D34A3C" w:rsidR="00374B83" w:rsidRPr="0008617D" w:rsidRDefault="00374B83" w:rsidP="00651A44">
      <w:pPr>
        <w:jc w:val="both"/>
      </w:pPr>
      <w:r w:rsidRPr="0008617D">
        <w:t>The Massachusetts Board of Registration in Pharmacy (“Board”) and</w:t>
      </w:r>
      <w:r w:rsidR="00D57A82" w:rsidRPr="0008617D">
        <w:t xml:space="preserve"> </w:t>
      </w:r>
      <w:r w:rsidR="0091292C">
        <w:t>Walgreens #19460</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91292C">
        <w:t>DS90146</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137CA081"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91292C">
        <w:t>PHA-2022-0097</w:t>
      </w:r>
      <w:r w:rsidRPr="00C87A4E">
        <w:t xml:space="preserve"> (“Complaint”).</w:t>
      </w:r>
    </w:p>
    <w:p w14:paraId="3F1B3ACE" w14:textId="77777777" w:rsidR="00374B83" w:rsidRPr="0008617D" w:rsidRDefault="00374B83" w:rsidP="00651A44">
      <w:pPr>
        <w:pStyle w:val="ListParagraph"/>
        <w:jc w:val="both"/>
      </w:pPr>
    </w:p>
    <w:p w14:paraId="12ABBDCA" w14:textId="33B2DB00" w:rsidR="00B52315" w:rsidRPr="00C87A4E" w:rsidRDefault="00C95EC5" w:rsidP="00583676">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619CB6C3" w14:textId="77777777" w:rsidR="00B52315" w:rsidRPr="00C87A4E" w:rsidRDefault="00B52315" w:rsidP="00B52315">
      <w:pPr>
        <w:pStyle w:val="ListParagraph"/>
      </w:pPr>
    </w:p>
    <w:p w14:paraId="591EAF41" w14:textId="3177462D" w:rsidR="00634A70" w:rsidRDefault="002C3731" w:rsidP="004A1138">
      <w:pPr>
        <w:pStyle w:val="ListParagraph"/>
        <w:numPr>
          <w:ilvl w:val="1"/>
          <w:numId w:val="5"/>
        </w:numPr>
        <w:tabs>
          <w:tab w:val="left" w:pos="720"/>
        </w:tabs>
        <w:jc w:val="both"/>
      </w:pPr>
      <w:r>
        <w:t xml:space="preserve">On or about April 21, 2022, an inspection of the Pharmacy revealed that </w:t>
      </w:r>
      <w:r w:rsidR="00417F0E">
        <w:t>two</w:t>
      </w:r>
      <w:r>
        <w:t xml:space="preserve"> changes in the Manager of Record (MOR) had occurred, on or about </w:t>
      </w:r>
      <w:r w:rsidR="00417F0E">
        <w:t xml:space="preserve">November 4, </w:t>
      </w:r>
      <w:r w:rsidR="00D61EB5">
        <w:t>2021,</w:t>
      </w:r>
      <w:r w:rsidR="00417F0E">
        <w:t xml:space="preserve"> and December 11, 2021, without the Pharmacy</w:t>
      </w:r>
      <w:r w:rsidR="00D61EB5">
        <w:t xml:space="preserve"> filing</w:t>
      </w:r>
      <w:r w:rsidR="00417F0E">
        <w:t xml:space="preserve"> a Change in the MOR Application</w:t>
      </w:r>
      <w:r w:rsidR="00675B10">
        <w:t xml:space="preserve">. </w:t>
      </w:r>
    </w:p>
    <w:p w14:paraId="48DA1906" w14:textId="77777777" w:rsidR="00675B10" w:rsidRPr="0008617D" w:rsidRDefault="00675B10" w:rsidP="00675B10">
      <w:pPr>
        <w:pStyle w:val="ListParagraph"/>
        <w:tabs>
          <w:tab w:val="left" w:pos="720"/>
        </w:tabs>
        <w:ind w:left="1440"/>
        <w:jc w:val="both"/>
      </w:pPr>
    </w:p>
    <w:p w14:paraId="093648BA" w14:textId="56BEEBB6" w:rsidR="00374B83" w:rsidRPr="00C87A4E" w:rsidRDefault="00203ADC" w:rsidP="004A1138">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w:t>
      </w:r>
      <w:r w:rsidR="00AA027A">
        <w:rPr>
          <w:rFonts w:ascii="Century Schoolbook" w:hAnsi="Century Schoolbook"/>
        </w:rPr>
        <w:t xml:space="preserve"> </w:t>
      </w:r>
      <w:r>
        <w:rPr>
          <w:rFonts w:ascii="Century Schoolbook" w:hAnsi="Century Schoolbook"/>
        </w:rPr>
        <w:t>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rsidR="00823E8B">
        <w:t>247 CMR</w:t>
      </w:r>
      <w:r w:rsidR="00675B10">
        <w:t xml:space="preserve"> 6.03(1)</w:t>
      </w:r>
      <w:r w:rsidR="00823E8B">
        <w:t xml:space="preserve"> </w:t>
      </w:r>
      <w:r w:rsidR="00776D3B" w:rsidRPr="007874C5">
        <w:rPr>
          <w:rFonts w:ascii="Century Schoolbook" w:hAnsi="Century Schoolbook"/>
        </w:rPr>
        <w:t>warran</w:t>
      </w:r>
      <w:r w:rsidR="00776D3B">
        <w:rPr>
          <w:rFonts w:ascii="Century Schoolbook" w:hAnsi="Century Schoolbook"/>
        </w:rPr>
        <w:t>ting</w:t>
      </w:r>
      <w:r w:rsidR="00776D3B" w:rsidRPr="00776D3B">
        <w:rPr>
          <w:rFonts w:ascii="Century Schoolbook" w:hAnsi="Century Schoolbook"/>
        </w:rPr>
        <w:t xml:space="preserve"> </w:t>
      </w:r>
      <w:r w:rsidR="00374B83" w:rsidRPr="00776D3B">
        <w:rPr>
          <w:rFonts w:ascii="Century Schoolbook" w:hAnsi="Century Schoolbook"/>
        </w:rPr>
        <w:t>disciplinary</w:t>
      </w:r>
      <w:r w:rsidR="00374B83" w:rsidRPr="00C87A4E">
        <w:t xml:space="preserve"> action by the Boar</w:t>
      </w:r>
      <w:r w:rsidR="007D27DC" w:rsidRPr="00C87A4E">
        <w:t xml:space="preserve">d under </w:t>
      </w:r>
      <w:r w:rsidR="007D27DC" w:rsidRPr="002D6CB6">
        <w:t>M.G.L. c. 1</w:t>
      </w:r>
      <w:r w:rsidR="006574ED" w:rsidRPr="002D6CB6">
        <w:t>1</w:t>
      </w:r>
      <w:r w:rsidR="007D27DC" w:rsidRPr="002D6CB6">
        <w:t>2, §§ 42A &amp;</w:t>
      </w:r>
      <w:r w:rsidR="00374B83" w:rsidRPr="002D6CB6">
        <w:t xml:space="preserve"> 61 and 247 CMR 10.03</w:t>
      </w:r>
      <w:r w:rsidR="006061DD" w:rsidRPr="002D6CB6">
        <w:t>(1)(</w:t>
      </w:r>
      <w:r w:rsidR="00675B10">
        <w:t>a</w:t>
      </w:r>
      <w:r w:rsidR="007D27DC" w:rsidRPr="002D6CB6">
        <w:t>)</w:t>
      </w:r>
      <w:r w:rsidR="00374B83" w:rsidRPr="002D6CB6">
        <w:t>.</w:t>
      </w:r>
    </w:p>
    <w:p w14:paraId="0290C192" w14:textId="77777777" w:rsidR="00374B83" w:rsidRPr="00C87A4E" w:rsidRDefault="00374B83" w:rsidP="00BF0F69">
      <w:pPr>
        <w:pStyle w:val="ListParagraph"/>
        <w:ind w:left="0"/>
      </w:pPr>
    </w:p>
    <w:p w14:paraId="065EA1C9" w14:textId="78C040AF" w:rsidR="00374B83" w:rsidRPr="0008617D" w:rsidRDefault="00374B83" w:rsidP="00651A44">
      <w:pPr>
        <w:pStyle w:val="ListParagraph"/>
        <w:numPr>
          <w:ilvl w:val="0"/>
          <w:numId w:val="1"/>
        </w:numPr>
        <w:ind w:hanging="720"/>
        <w:jc w:val="both"/>
      </w:pPr>
      <w:r w:rsidRPr="00C87A4E">
        <w:t xml:space="preserve">The Pharmacy agrees that the Board shall impose a REPRIMAND on its license based on the facts </w:t>
      </w:r>
      <w:r w:rsidR="006330B3">
        <w:t>described</w:t>
      </w:r>
      <w:r w:rsidRPr="00C87A4E">
        <w:t xml:space="preserve">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5E9E3567" w14:textId="77777777" w:rsidR="005D79E8" w:rsidRDefault="00374B83" w:rsidP="005D79E8">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lastRenderedPageBreak/>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76739A97" w14:textId="77777777" w:rsidR="005D79E8" w:rsidRPr="005D79E8" w:rsidRDefault="005D79E8" w:rsidP="005D79E8">
      <w:pPr>
        <w:pStyle w:val="ListParagraph"/>
        <w:rPr>
          <w:rFonts w:ascii="Century Schoolbook" w:hAnsi="Century Schoolbook"/>
        </w:rPr>
      </w:pPr>
    </w:p>
    <w:p w14:paraId="241713BD" w14:textId="3A4AB212" w:rsidR="005D79E8" w:rsidRPr="005D79E8" w:rsidRDefault="005D79E8" w:rsidP="005D79E8">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384F55B6" w:rsidR="00FD2897" w:rsidRPr="0008617D" w:rsidRDefault="00374B83" w:rsidP="002D2947">
      <w:pPr>
        <w:pStyle w:val="ListParagraph"/>
        <w:numPr>
          <w:ilvl w:val="0"/>
          <w:numId w:val="1"/>
        </w:numPr>
        <w:ind w:hanging="720"/>
        <w:jc w:val="both"/>
      </w:pPr>
      <w:r w:rsidRPr="0008617D">
        <w:t xml:space="preserve">The individual signing this Agreement certifies that </w:t>
      </w:r>
      <w:r w:rsidR="00B21C7A">
        <w:t>they are</w:t>
      </w:r>
      <w:r w:rsidRPr="0008617D">
        <w:t xml:space="preserve"> authorized to enter into this Agreement on behalf of the Pharmacy, and that </w:t>
      </w:r>
      <w:r w:rsidR="00B21C7A">
        <w:t>they have</w:t>
      </w:r>
      <w:r w:rsidRPr="0008617D">
        <w:t xml:space="preserve">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6A6AB709" w:rsidR="00374B83" w:rsidRPr="0008617D" w:rsidRDefault="00B03FF9" w:rsidP="00651A44">
      <w:pPr>
        <w:tabs>
          <w:tab w:val="left" w:pos="4320"/>
        </w:tabs>
        <w:ind w:left="360" w:hanging="360"/>
        <w:jc w:val="both"/>
      </w:pPr>
      <w:r>
        <w:t>Date</w:t>
      </w:r>
      <w:r w:rsidR="00374B83" w:rsidRPr="0008617D">
        <w:t xml:space="preserve"> </w:t>
      </w:r>
      <w:r w:rsidR="00374B83" w:rsidRPr="0008617D">
        <w:tab/>
      </w:r>
      <w:r w:rsidR="006659E2" w:rsidRPr="0008617D">
        <w:t>(sign</w:t>
      </w:r>
      <w:r w:rsidR="00BB602F">
        <w:t>ature</w:t>
      </w:r>
      <w:r w:rsidR="006659E2" w:rsidRPr="0008617D">
        <w:t>)</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225AD4A4" w:rsidR="00374B83" w:rsidRPr="0008617D" w:rsidRDefault="00374B83">
      <w:r w:rsidRPr="0008617D">
        <w:t>______</w:t>
      </w:r>
      <w:r w:rsidR="009C605C" w:rsidRPr="009C605C">
        <w:rPr>
          <w:u w:val="single"/>
        </w:rPr>
        <w:t>August 7, 2024</w:t>
      </w:r>
      <w:r w:rsidRPr="009C605C">
        <w:rPr>
          <w:u w:val="single"/>
        </w:rPr>
        <w:t>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2BA2ED75" w14:textId="77777777" w:rsidR="009C605C" w:rsidRDefault="00374B83" w:rsidP="00651A44">
      <w:pPr>
        <w:jc w:val="both"/>
      </w:pPr>
      <w:r w:rsidRPr="0008617D">
        <w:t xml:space="preserve">Fully Signed Agreement Sent to </w:t>
      </w:r>
      <w:r w:rsidR="00FD2897" w:rsidRPr="0008617D">
        <w:t>Licensee</w:t>
      </w:r>
      <w:r w:rsidRPr="0008617D">
        <w:t xml:space="preserve"> on </w:t>
      </w:r>
      <w:r w:rsidRPr="009C605C">
        <w:rPr>
          <w:u w:val="single"/>
        </w:rPr>
        <w:t>__</w:t>
      </w:r>
      <w:r w:rsidR="009C605C" w:rsidRPr="009C605C">
        <w:rPr>
          <w:u w:val="single"/>
        </w:rPr>
        <w:t>8/7/24</w:t>
      </w:r>
      <w:r w:rsidRPr="009C605C">
        <w:rPr>
          <w:u w:val="single"/>
        </w:rPr>
        <w:t>__</w:t>
      </w:r>
      <w:r w:rsidRPr="0008617D">
        <w:t>by Certified Mail</w:t>
      </w:r>
    </w:p>
    <w:p w14:paraId="6B9D4425" w14:textId="247C7DD1" w:rsidR="00374B83" w:rsidRPr="0008617D" w:rsidRDefault="00374B83" w:rsidP="00651A44">
      <w:pPr>
        <w:jc w:val="both"/>
      </w:pPr>
      <w:r w:rsidRPr="0008617D">
        <w:t>No.______</w:t>
      </w:r>
      <w:r w:rsidR="009C605C" w:rsidRPr="009C605C">
        <w:rPr>
          <w:u w:val="single"/>
        </w:rPr>
        <w:t>9589 0710 5270 0429 9693 98</w:t>
      </w:r>
      <w:r w:rsidRPr="0008617D">
        <w:t>_________</w:t>
      </w:r>
    </w:p>
    <w:sectPr w:rsidR="00374B83" w:rsidRPr="0008617D"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2D57822B" w:rsidR="00C87A4E" w:rsidRPr="002D6CB6" w:rsidRDefault="0091292C" w:rsidP="003D4629">
    <w:pPr>
      <w:pStyle w:val="Footer"/>
      <w:rPr>
        <w:sz w:val="20"/>
        <w:szCs w:val="20"/>
      </w:rPr>
    </w:pPr>
    <w:r>
      <w:rPr>
        <w:sz w:val="20"/>
        <w:szCs w:val="20"/>
      </w:rPr>
      <w:t>Walgreens #19460</w:t>
    </w:r>
  </w:p>
  <w:p w14:paraId="3F8B1B46" w14:textId="3FE03092" w:rsidR="00D17BB3" w:rsidRPr="002D6CB6" w:rsidRDefault="0091292C" w:rsidP="003D4629">
    <w:pPr>
      <w:pStyle w:val="Footer"/>
      <w:rPr>
        <w:sz w:val="20"/>
        <w:szCs w:val="20"/>
      </w:rPr>
    </w:pPr>
    <w:r>
      <w:rPr>
        <w:sz w:val="20"/>
        <w:szCs w:val="20"/>
      </w:rPr>
      <w:t>DS90146</w:t>
    </w:r>
  </w:p>
  <w:p w14:paraId="56A234E1" w14:textId="1E64A907" w:rsidR="00D17BB3" w:rsidRPr="00D171E6" w:rsidRDefault="0091292C" w:rsidP="003D4629">
    <w:pPr>
      <w:pStyle w:val="Footer"/>
      <w:rPr>
        <w:sz w:val="20"/>
        <w:szCs w:val="20"/>
      </w:rPr>
    </w:pPr>
    <w:r>
      <w:rPr>
        <w:sz w:val="20"/>
        <w:szCs w:val="20"/>
      </w:rPr>
      <w:t>PHA-2022-0097</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D7A1C"/>
    <w:rsid w:val="001F6838"/>
    <w:rsid w:val="00203ADC"/>
    <w:rsid w:val="002373AE"/>
    <w:rsid w:val="00250477"/>
    <w:rsid w:val="00271CCD"/>
    <w:rsid w:val="002B0B89"/>
    <w:rsid w:val="002C3731"/>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17F0E"/>
    <w:rsid w:val="00432879"/>
    <w:rsid w:val="00445D6F"/>
    <w:rsid w:val="004505F4"/>
    <w:rsid w:val="00457041"/>
    <w:rsid w:val="004A1138"/>
    <w:rsid w:val="004A3648"/>
    <w:rsid w:val="004B4014"/>
    <w:rsid w:val="004E4BB1"/>
    <w:rsid w:val="00503B60"/>
    <w:rsid w:val="00514CC2"/>
    <w:rsid w:val="00572F02"/>
    <w:rsid w:val="00583676"/>
    <w:rsid w:val="00594EF6"/>
    <w:rsid w:val="005B4125"/>
    <w:rsid w:val="005D79E8"/>
    <w:rsid w:val="005E4FFB"/>
    <w:rsid w:val="006061DD"/>
    <w:rsid w:val="006132F9"/>
    <w:rsid w:val="006139D4"/>
    <w:rsid w:val="006330B3"/>
    <w:rsid w:val="00634A70"/>
    <w:rsid w:val="00651A44"/>
    <w:rsid w:val="00654552"/>
    <w:rsid w:val="006574ED"/>
    <w:rsid w:val="006659E2"/>
    <w:rsid w:val="006677D4"/>
    <w:rsid w:val="0067321C"/>
    <w:rsid w:val="00675B10"/>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7058"/>
    <w:rsid w:val="007D2546"/>
    <w:rsid w:val="007D27DC"/>
    <w:rsid w:val="007E62C0"/>
    <w:rsid w:val="00812582"/>
    <w:rsid w:val="00823E8B"/>
    <w:rsid w:val="008320A3"/>
    <w:rsid w:val="00835C17"/>
    <w:rsid w:val="008610E0"/>
    <w:rsid w:val="008659C2"/>
    <w:rsid w:val="00885F71"/>
    <w:rsid w:val="008C0911"/>
    <w:rsid w:val="008D0A57"/>
    <w:rsid w:val="008E48BD"/>
    <w:rsid w:val="008E6AF0"/>
    <w:rsid w:val="009008A5"/>
    <w:rsid w:val="0091292C"/>
    <w:rsid w:val="00953E48"/>
    <w:rsid w:val="00982EEC"/>
    <w:rsid w:val="009C4635"/>
    <w:rsid w:val="009C4C30"/>
    <w:rsid w:val="009C605C"/>
    <w:rsid w:val="009D5F55"/>
    <w:rsid w:val="009E36B3"/>
    <w:rsid w:val="009E50FF"/>
    <w:rsid w:val="00A06D57"/>
    <w:rsid w:val="00A31310"/>
    <w:rsid w:val="00A7420C"/>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61EB5"/>
    <w:rsid w:val="00D75553"/>
    <w:rsid w:val="00DA3407"/>
    <w:rsid w:val="00DB1CB0"/>
    <w:rsid w:val="00DD63B5"/>
    <w:rsid w:val="00DE5B7E"/>
    <w:rsid w:val="00DF14EF"/>
    <w:rsid w:val="00E14FA0"/>
    <w:rsid w:val="00E60963"/>
    <w:rsid w:val="00E97A63"/>
    <w:rsid w:val="00EA2100"/>
    <w:rsid w:val="00EB39E4"/>
    <w:rsid w:val="00EC716C"/>
    <w:rsid w:val="00F02A91"/>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591</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6</cp:revision>
  <cp:lastPrinted>2020-08-28T18:28:00Z</cp:lastPrinted>
  <dcterms:created xsi:type="dcterms:W3CDTF">2024-07-25T19:05:00Z</dcterms:created>
  <dcterms:modified xsi:type="dcterms:W3CDTF">2025-01-23T20:38:00Z</dcterms:modified>
</cp:coreProperties>
</file>