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654552" w:rsidRDefault="003C2A93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Walgreens #2699</w:t>
      </w:r>
      <w:r>
        <w:rPr>
          <w:rFonts w:ascii="Century Schoolbook" w:hAnsi="Century Schoolbook"/>
        </w:rPr>
        <w:tab/>
      </w:r>
      <w:r w:rsidR="00D15D45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  <w:t>)</w:t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PHA-2016-0167</w:t>
      </w:r>
      <w:r w:rsidR="00D15D45">
        <w:rPr>
          <w:rFonts w:ascii="Century Schoolbook" w:hAnsi="Century Schoolbook"/>
        </w:rPr>
        <w:t xml:space="preserve"> </w:t>
      </w: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License Number: </w:t>
      </w:r>
      <w:r w:rsidR="003C2A93">
        <w:rPr>
          <w:rFonts w:ascii="Century Schoolbook" w:hAnsi="Century Schoolbook"/>
        </w:rPr>
        <w:t>DS2129</w:t>
      </w:r>
      <w:r w:rsidR="00D15D45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  <w:r w:rsidR="003C2A93">
        <w:rPr>
          <w:rFonts w:ascii="Century Schoolbook" w:hAnsi="Century Schoolbook"/>
        </w:rPr>
        <w:tab/>
      </w:r>
      <w:r w:rsidR="003C2A93">
        <w:rPr>
          <w:rFonts w:ascii="Century Schoolbook" w:hAnsi="Century Schoolbook"/>
        </w:rPr>
        <w:tab/>
      </w:r>
    </w:p>
    <w:p w:rsidR="00374B83" w:rsidRPr="00D15D45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>Expiration</w:t>
      </w:r>
      <w:r w:rsidRPr="00D15D45">
        <w:rPr>
          <w:rFonts w:ascii="Century Schoolbook" w:hAnsi="Century Schoolbook"/>
        </w:rPr>
        <w:t xml:space="preserve">:  </w:t>
      </w:r>
      <w:r w:rsidR="003C2A93">
        <w:rPr>
          <w:rFonts w:ascii="Century Schoolbook" w:hAnsi="Century Schoolbook"/>
        </w:rPr>
        <w:t>December 31, 2017</w:t>
      </w:r>
      <w:r w:rsidRPr="00D15D45">
        <w:rPr>
          <w:rFonts w:ascii="Century Schoolbook" w:hAnsi="Century Schoolbook"/>
        </w:rPr>
        <w:tab/>
        <w:t>)</w:t>
      </w:r>
    </w:p>
    <w:p w:rsidR="00374B83" w:rsidRPr="00D15D45" w:rsidRDefault="00374B83" w:rsidP="00B277E8">
      <w:pPr>
        <w:rPr>
          <w:rFonts w:ascii="Century Schoolbook" w:hAnsi="Century Schoolbook"/>
        </w:rPr>
      </w:pPr>
    </w:p>
    <w:p w:rsidR="00374B83" w:rsidRPr="00D15D45" w:rsidRDefault="00374B83" w:rsidP="00B277E8">
      <w:pPr>
        <w:jc w:val="center"/>
        <w:rPr>
          <w:rFonts w:ascii="Century Schoolbook" w:hAnsi="Century Schoolbook"/>
        </w:rPr>
      </w:pPr>
      <w:r w:rsidRPr="00D15D45">
        <w:rPr>
          <w:rFonts w:ascii="Century Schoolbook" w:hAnsi="Century Schoolbook"/>
          <w:b/>
        </w:rPr>
        <w:t>CONSENT AGREEMENT FOR REPRIMAND</w:t>
      </w:r>
    </w:p>
    <w:p w:rsidR="00374B83" w:rsidRPr="00D15D45" w:rsidRDefault="00374B83" w:rsidP="00B277E8">
      <w:pPr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D15D45">
        <w:rPr>
          <w:rFonts w:ascii="Century Schoolbook" w:hAnsi="Century Schoolbook"/>
        </w:rPr>
        <w:t xml:space="preserve">The Massachusetts Board of Registration in Pharmacy (“Board”) and </w:t>
      </w:r>
      <w:r w:rsidR="003C2A93">
        <w:rPr>
          <w:rFonts w:ascii="Century Schoolbook" w:hAnsi="Century Schoolbook"/>
        </w:rPr>
        <w:t>Walgreens #2699</w:t>
      </w:r>
      <w:r w:rsidR="0051286C">
        <w:rPr>
          <w:rFonts w:ascii="Century Schoolbook" w:hAnsi="Century Schoolbook"/>
        </w:rPr>
        <w:t xml:space="preserve"> (</w:t>
      </w:r>
      <w:r w:rsidRPr="00D15D45">
        <w:rPr>
          <w:rFonts w:ascii="Century Schoolbook" w:hAnsi="Century Schoolbook"/>
        </w:rPr>
        <w:t>“Pharmacy”</w:t>
      </w:r>
      <w:r w:rsidR="00926BEC">
        <w:rPr>
          <w:rFonts w:ascii="Century Schoolbook" w:hAnsi="Century Schoolbook"/>
        </w:rPr>
        <w:t xml:space="preserve"> or “Licensee”</w:t>
      </w:r>
      <w:r w:rsidRPr="00D15D45">
        <w:rPr>
          <w:rFonts w:ascii="Century Schoolbook" w:hAnsi="Century Schoolbook"/>
        </w:rPr>
        <w:t xml:space="preserve">), a pharmacy licensed by the Board, license number </w:t>
      </w:r>
      <w:r w:rsidR="0051286C">
        <w:rPr>
          <w:rFonts w:ascii="Century Schoolbook" w:hAnsi="Century Schoolbook"/>
        </w:rPr>
        <w:t>DS2129</w:t>
      </w:r>
      <w:r w:rsidRPr="00D15D45">
        <w:rPr>
          <w:rFonts w:ascii="Century Schoolbook" w:hAnsi="Century Schoolbook"/>
        </w:rPr>
        <w:t>,</w:t>
      </w:r>
      <w:r w:rsidRPr="00651A44">
        <w:rPr>
          <w:rFonts w:ascii="Century Schoolbook" w:hAnsi="Century Schoolbook"/>
        </w:rPr>
        <w:t xml:space="preserve"> do hereby stipulate and agree that the following information shall be entered into and become a permanent part of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>’s record maintained by the Board: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</w:t>
      </w:r>
      <w:r w:rsidR="00D15D45">
        <w:rPr>
          <w:rFonts w:ascii="Century Schoolbook" w:hAnsi="Century Schoolbook"/>
        </w:rPr>
        <w:t xml:space="preserve">wledges that the Board opened </w:t>
      </w:r>
      <w:r w:rsidR="0051286C">
        <w:rPr>
          <w:rFonts w:ascii="Century Schoolbook" w:hAnsi="Century Schoolbook"/>
        </w:rPr>
        <w:t xml:space="preserve">a </w:t>
      </w:r>
      <w:r w:rsidRPr="00651A44">
        <w:rPr>
          <w:rFonts w:ascii="Century Schoolbook" w:hAnsi="Century Schoolbook"/>
        </w:rPr>
        <w:t xml:space="preserve">Complaint against </w:t>
      </w:r>
      <w:r w:rsidR="00D31EB7">
        <w:rPr>
          <w:rFonts w:ascii="Century Schoolbook" w:hAnsi="Century Schoolbook"/>
        </w:rPr>
        <w:t>it</w:t>
      </w:r>
      <w:r>
        <w:rPr>
          <w:rFonts w:ascii="Century Schoolbook" w:hAnsi="Century Schoolbook"/>
        </w:rPr>
        <w:t xml:space="preserve">s </w:t>
      </w:r>
      <w:r w:rsidRPr="00651A44">
        <w:rPr>
          <w:rFonts w:ascii="Century Schoolbook" w:hAnsi="Century Schoolbook"/>
        </w:rPr>
        <w:t xml:space="preserve">Massachusetts </w:t>
      </w:r>
      <w:r w:rsidR="00D31EB7"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license related to the conduct set forth in Paragraph</w:t>
      </w:r>
      <w:r w:rsidR="00D15D45">
        <w:rPr>
          <w:rFonts w:ascii="Century Schoolbook" w:hAnsi="Century Schoolbook"/>
        </w:rPr>
        <w:t xml:space="preserve"> 2, identified as Docket Number</w:t>
      </w:r>
      <w:r w:rsidR="0051286C">
        <w:rPr>
          <w:rFonts w:ascii="Century Schoolbook" w:hAnsi="Century Schoolbook"/>
        </w:rPr>
        <w:t xml:space="preserve"> PHA-2016-0167</w:t>
      </w:r>
      <w:r w:rsidR="00D15D45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D31EB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926BEC" w:rsidRDefault="00926BEC" w:rsidP="00926BEC">
      <w:pPr>
        <w:pStyle w:val="ListParagraph"/>
        <w:jc w:val="both"/>
        <w:rPr>
          <w:rFonts w:ascii="Century Schoolbook" w:hAnsi="Century Schoolbook"/>
        </w:rPr>
      </w:pPr>
    </w:p>
    <w:p w:rsidR="00926BEC" w:rsidRDefault="00926BEC" w:rsidP="00926BEC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Board Investigators inspected the Pharmacy on or about March 31, 2016.  </w:t>
      </w:r>
    </w:p>
    <w:p w:rsidR="00926BEC" w:rsidRDefault="00926BEC" w:rsidP="00926BEC">
      <w:pPr>
        <w:pStyle w:val="ListParagraph"/>
        <w:ind w:left="1440"/>
        <w:jc w:val="both"/>
        <w:rPr>
          <w:rFonts w:ascii="Century Schoolbook" w:hAnsi="Century Schoolbook"/>
        </w:rPr>
      </w:pPr>
    </w:p>
    <w:p w:rsidR="00926BEC" w:rsidRDefault="00926BEC" w:rsidP="00926BEC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During the inspection, Board investigators observed the following deficiencies:</w:t>
      </w:r>
    </w:p>
    <w:p w:rsidR="00926BEC" w:rsidRDefault="00926BEC" w:rsidP="00926BEC">
      <w:pPr>
        <w:pStyle w:val="ListParagraph"/>
        <w:ind w:left="1440"/>
        <w:jc w:val="both"/>
        <w:rPr>
          <w:rFonts w:ascii="Century Schoolbook" w:hAnsi="Century Schoolbook"/>
        </w:rPr>
      </w:pPr>
    </w:p>
    <w:p w:rsidR="00926BEC" w:rsidRDefault="00926BEC" w:rsidP="00926BEC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 failed to properly monitor freezer temperatures, in violation of 247 CMR 9.01(5) and Board Policy No. 2011-01.  Specifically, the thermometer in the freezer did not work properly.  </w:t>
      </w:r>
    </w:p>
    <w:p w:rsidR="00926BEC" w:rsidRDefault="00926BEC" w:rsidP="00926BEC">
      <w:pPr>
        <w:pStyle w:val="ListParagraph"/>
        <w:ind w:left="2160"/>
        <w:jc w:val="both"/>
        <w:rPr>
          <w:rFonts w:ascii="Century Schoolbook" w:hAnsi="Century Schoolbook"/>
        </w:rPr>
      </w:pPr>
    </w:p>
    <w:p w:rsidR="00926BEC" w:rsidRDefault="00926BEC" w:rsidP="00926BEC">
      <w:pPr>
        <w:pStyle w:val="ListParagraph"/>
        <w:numPr>
          <w:ilvl w:val="2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purified water dispensers were dirty and one of the dispensers had 95 ml of standing water, in violation of 247 CMR 9.01(3) and USP 795.  </w:t>
      </w:r>
    </w:p>
    <w:p w:rsidR="00926BEC" w:rsidRDefault="00926BEC" w:rsidP="00926BEC">
      <w:pPr>
        <w:pStyle w:val="ListParagraph"/>
        <w:ind w:left="1440"/>
        <w:jc w:val="both"/>
        <w:rPr>
          <w:rFonts w:ascii="Century Schoolbook" w:hAnsi="Century Schoolbook"/>
        </w:rPr>
      </w:pPr>
    </w:p>
    <w:p w:rsidR="00D31EB7" w:rsidRDefault="00D31EB7" w:rsidP="00D31EB7">
      <w:pPr>
        <w:pStyle w:val="ListParagraph"/>
        <w:jc w:val="both"/>
        <w:rPr>
          <w:rFonts w:ascii="Century Schoolbook" w:hAnsi="Century Schoolbook"/>
        </w:rPr>
      </w:pPr>
    </w:p>
    <w:p w:rsidR="00D31EB7" w:rsidRDefault="00D31EB7" w:rsidP="00D31EB7">
      <w:pPr>
        <w:pStyle w:val="ListParagraph"/>
        <w:ind w:left="1440"/>
        <w:jc w:val="both"/>
        <w:rPr>
          <w:rFonts w:ascii="Century Schoolbook" w:hAnsi="Century Schoolbook"/>
        </w:rPr>
      </w:pPr>
    </w:p>
    <w:p w:rsidR="0051286C" w:rsidRDefault="0051286C" w:rsidP="00D31EB7">
      <w:pPr>
        <w:pStyle w:val="ListParagraph"/>
        <w:ind w:left="1440"/>
        <w:jc w:val="both"/>
        <w:rPr>
          <w:rFonts w:ascii="Century Schoolbook" w:hAnsi="Century Schoolbook"/>
        </w:rPr>
      </w:pPr>
    </w:p>
    <w:p w:rsidR="0051286C" w:rsidRPr="00D31EB7" w:rsidRDefault="0051286C" w:rsidP="00D31EB7">
      <w:pPr>
        <w:pStyle w:val="ListParagraph"/>
        <w:ind w:left="1440"/>
        <w:jc w:val="both"/>
        <w:rPr>
          <w:rFonts w:ascii="Century Schoolbook" w:hAnsi="Century Schoolbook"/>
        </w:rPr>
      </w:pPr>
    </w:p>
    <w:p w:rsidR="00374B83" w:rsidRPr="003D4629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4D6433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 42A and 61 and under 247 CMR 10.03</w:t>
      </w:r>
      <w:r w:rsidR="00926BEC">
        <w:rPr>
          <w:rFonts w:ascii="Century Schoolbook" w:hAnsi="Century Schoolbook"/>
        </w:rPr>
        <w:t>(1)(a) &amp; (v)</w:t>
      </w:r>
      <w:r w:rsidRPr="003D4629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</w:t>
      </w:r>
      <w:r w:rsidR="00D15D45"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F01317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</w:t>
      </w:r>
      <w:r w:rsidR="00D15D45"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>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</w:t>
      </w:r>
      <w:r w:rsidR="00D15D45">
        <w:rPr>
          <w:rFonts w:ascii="Century Schoolbook" w:hAnsi="Century Schoolbook"/>
        </w:rPr>
        <w:t>s</w:t>
      </w:r>
      <w:r w:rsidRPr="006C57D7">
        <w:rPr>
          <w:rFonts w:ascii="Century Schoolbook" w:hAnsi="Century Schoolbook"/>
        </w:rPr>
        <w:t xml:space="preserve"> and this Agreement.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374B83" w:rsidRDefault="00374B83" w:rsidP="00152904">
      <w:pPr>
        <w:pStyle w:val="ListParagraph"/>
        <w:jc w:val="both"/>
        <w:rPr>
          <w:rFonts w:ascii="Century Schoolbook" w:hAnsi="Century Schoolbook"/>
        </w:rPr>
      </w:pPr>
    </w:p>
    <w:p w:rsidR="00233998" w:rsidRDefault="00233998" w:rsidP="00152904">
      <w:pPr>
        <w:pStyle w:val="ListParagraph"/>
        <w:jc w:val="both"/>
        <w:rPr>
          <w:rFonts w:ascii="Century Schoolbook" w:hAnsi="Century Schoolbook"/>
        </w:rPr>
      </w:pPr>
    </w:p>
    <w:p w:rsidR="00233998" w:rsidRDefault="00233998" w:rsidP="00152904">
      <w:pPr>
        <w:pStyle w:val="ListParagraph"/>
        <w:jc w:val="both"/>
        <w:rPr>
          <w:rFonts w:ascii="Century Schoolbook" w:hAnsi="Century Schoolbook"/>
        </w:rPr>
      </w:pPr>
    </w:p>
    <w:p w:rsidR="00233998" w:rsidRDefault="00233998" w:rsidP="00152904">
      <w:pPr>
        <w:pStyle w:val="ListParagraph"/>
        <w:jc w:val="both"/>
        <w:rPr>
          <w:rFonts w:ascii="Century Schoolbook" w:hAnsi="Century Schoolbook"/>
        </w:rPr>
      </w:pPr>
    </w:p>
    <w:p w:rsidR="00374B83" w:rsidRPr="008E01FE" w:rsidRDefault="00374B83" w:rsidP="008E01FE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lastRenderedPageBreak/>
        <w:t xml:space="preserve">The individual signing this Agreement certifies that he/she is authorized to enter into this Agreement on behalf of the Pharmacy, and that he/she has read this Agreement.  </w:t>
      </w:r>
    </w:p>
    <w:p w:rsidR="00374B83" w:rsidRPr="00651A44" w:rsidRDefault="00701681" w:rsidP="00701681">
      <w:pPr>
        <w:tabs>
          <w:tab w:val="left" w:pos="5184"/>
        </w:tabs>
        <w:ind w:left="720" w:hanging="72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Steve </w:t>
      </w:r>
      <w:proofErr w:type="spellStart"/>
      <w:r>
        <w:rPr>
          <w:rFonts w:ascii="Century Schoolbook" w:hAnsi="Century Schoolbook"/>
        </w:rPr>
        <w:t>Pashko</w:t>
      </w:r>
      <w:proofErr w:type="spellEnd"/>
      <w:r>
        <w:rPr>
          <w:rFonts w:ascii="Century Schoolbook" w:hAnsi="Century Schoolbook"/>
        </w:rPr>
        <w:t xml:space="preserve"> 5/17/17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51286C">
        <w:rPr>
          <w:rFonts w:ascii="Century Schoolbook" w:hAnsi="Century Schoolbook"/>
        </w:rPr>
        <w:t>Walgreens #2699</w:t>
      </w:r>
      <w:r w:rsidRPr="00654552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</w:t>
      </w:r>
      <w:proofErr w:type="gramStart"/>
      <w:r w:rsidRPr="00654552">
        <w:rPr>
          <w:rFonts w:ascii="Century Schoolbook" w:hAnsi="Century Schoolbook"/>
        </w:rPr>
        <w:t>sign</w:t>
      </w:r>
      <w:proofErr w:type="gramEnd"/>
      <w:r w:rsidRPr="00654552">
        <w:rPr>
          <w:rFonts w:ascii="Century Schoolbook" w:hAnsi="Century Schoolbook"/>
        </w:rPr>
        <w:t xml:space="preserve"> and date)</w:t>
      </w:r>
    </w:p>
    <w:p w:rsidR="00701681" w:rsidRPr="00651A44" w:rsidRDefault="00701681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374B83" w:rsidRDefault="00374B83" w:rsidP="00701681">
      <w:pPr>
        <w:tabs>
          <w:tab w:val="left" w:pos="4320"/>
          <w:tab w:val="left" w:pos="4752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701681">
        <w:rPr>
          <w:rFonts w:ascii="Century Schoolbook" w:hAnsi="Century Schoolbook"/>
        </w:rPr>
        <w:tab/>
        <w:t xml:space="preserve">Steve </w:t>
      </w:r>
      <w:proofErr w:type="spellStart"/>
      <w:r w:rsidR="00701681">
        <w:rPr>
          <w:rFonts w:ascii="Century Schoolbook" w:hAnsi="Century Schoolbook"/>
        </w:rPr>
        <w:t>Pashko</w:t>
      </w:r>
      <w:proofErr w:type="spellEnd"/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Pr="00651A44" w:rsidRDefault="00701681" w:rsidP="00701681">
      <w:pPr>
        <w:tabs>
          <w:tab w:val="left" w:pos="5634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David </w:t>
      </w:r>
      <w:proofErr w:type="spellStart"/>
      <w:r>
        <w:rPr>
          <w:rFonts w:ascii="Century Schoolbook" w:hAnsi="Century Schoolbook"/>
        </w:rPr>
        <w:t>Sencabaugh</w:t>
      </w:r>
      <w:proofErr w:type="spellEnd"/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701681" w:rsidP="00701681">
      <w:pPr>
        <w:ind w:firstLine="720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6-7-17</w:t>
      </w:r>
    </w:p>
    <w:p w:rsidR="00374B83" w:rsidRDefault="00374B83">
      <w:r>
        <w:rPr>
          <w:rFonts w:ascii="Century Schoolbook" w:hAnsi="Century Schoolbook"/>
        </w:rPr>
        <w:t>____________________________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701681" w:rsidRDefault="00374B83" w:rsidP="00651A44">
      <w:pPr>
        <w:jc w:val="both"/>
        <w:rPr>
          <w:rFonts w:ascii="Century Schoolbook" w:hAnsi="Century Schoolbook"/>
          <w:b/>
          <w:u w:val="single"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701681">
        <w:rPr>
          <w:rFonts w:ascii="Century Schoolbook" w:hAnsi="Century Schoolbook"/>
          <w:b/>
          <w:u w:val="single"/>
        </w:rPr>
        <w:t xml:space="preserve">6/7/17 </w:t>
      </w:r>
      <w:r w:rsidR="00701681">
        <w:rPr>
          <w:rFonts w:ascii="Century Schoolbook" w:hAnsi="Century Schoolbook"/>
          <w:b/>
          <w:u w:val="single"/>
        </w:rPr>
        <w:tab/>
      </w:r>
      <w:r w:rsidR="00701681">
        <w:rPr>
          <w:rFonts w:ascii="Century Schoolbook" w:hAnsi="Century Schoolbook"/>
          <w:b/>
          <w:u w:val="single"/>
        </w:rPr>
        <w:tab/>
      </w:r>
      <w:r w:rsidRPr="00651A44">
        <w:rPr>
          <w:rFonts w:ascii="Century Schoolbook" w:hAnsi="Century Schoolbook"/>
          <w:b/>
        </w:rPr>
        <w:t>by Certified Mail No.</w:t>
      </w:r>
      <w:r w:rsidR="00701681">
        <w:rPr>
          <w:rFonts w:ascii="Century Schoolbook" w:hAnsi="Century Schoolbook"/>
          <w:b/>
        </w:rPr>
        <w:t xml:space="preserve"> </w:t>
      </w:r>
      <w:r w:rsidR="00701681">
        <w:rPr>
          <w:rFonts w:ascii="Century Schoolbook" w:hAnsi="Century Schoolbook"/>
          <w:b/>
          <w:u w:val="single"/>
        </w:rPr>
        <w:t>7015 1730 0000 7974 0748</w:t>
      </w:r>
      <w:bookmarkStart w:id="0" w:name="_GoBack"/>
      <w:bookmarkEnd w:id="0"/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45" w:rsidRDefault="00D15D45" w:rsidP="003D4629">
      <w:r>
        <w:separator/>
      </w:r>
    </w:p>
  </w:endnote>
  <w:endnote w:type="continuationSeparator" w:id="0">
    <w:p w:rsidR="00D15D45" w:rsidRDefault="00D15D45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83" w:rsidRPr="00D15D45" w:rsidRDefault="0051286C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Walgreens #2699</w:t>
    </w:r>
  </w:p>
  <w:p w:rsidR="00D15D45" w:rsidRPr="00D15D45" w:rsidRDefault="0051286C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DS2129</w:t>
    </w:r>
  </w:p>
  <w:p w:rsidR="00D15D45" w:rsidRPr="003D4629" w:rsidRDefault="00374B83" w:rsidP="003D4629">
    <w:pPr>
      <w:pStyle w:val="Footer"/>
      <w:rPr>
        <w:rFonts w:ascii="Century Schoolbook" w:hAnsi="Century Schoolbook"/>
        <w:sz w:val="20"/>
        <w:szCs w:val="20"/>
      </w:rPr>
    </w:pPr>
    <w:r w:rsidRPr="00D15D45">
      <w:rPr>
        <w:rFonts w:ascii="Century Schoolbook" w:hAnsi="Century Schoolbook"/>
        <w:sz w:val="20"/>
        <w:szCs w:val="20"/>
      </w:rPr>
      <w:t>PHA-</w:t>
    </w:r>
    <w:r w:rsidR="0051286C">
      <w:rPr>
        <w:rFonts w:ascii="Century Schoolbook" w:hAnsi="Century Schoolbook"/>
        <w:sz w:val="20"/>
        <w:szCs w:val="20"/>
      </w:rPr>
      <w:t>2016-0167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701681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701681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45" w:rsidRDefault="00D15D45" w:rsidP="003D4629">
      <w:r>
        <w:separator/>
      </w:r>
    </w:p>
  </w:footnote>
  <w:footnote w:type="continuationSeparator" w:id="0">
    <w:p w:rsidR="00D15D45" w:rsidRDefault="00D15D45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45"/>
    <w:rsid w:val="00055800"/>
    <w:rsid w:val="00057B7B"/>
    <w:rsid w:val="000F4593"/>
    <w:rsid w:val="00152904"/>
    <w:rsid w:val="001D7A1C"/>
    <w:rsid w:val="00233998"/>
    <w:rsid w:val="00250477"/>
    <w:rsid w:val="002C4AA2"/>
    <w:rsid w:val="002D367B"/>
    <w:rsid w:val="002E07AB"/>
    <w:rsid w:val="002F4C45"/>
    <w:rsid w:val="0031073B"/>
    <w:rsid w:val="0031402B"/>
    <w:rsid w:val="0033639E"/>
    <w:rsid w:val="00374B83"/>
    <w:rsid w:val="003A12BB"/>
    <w:rsid w:val="003C2A93"/>
    <w:rsid w:val="003D4629"/>
    <w:rsid w:val="00445D6F"/>
    <w:rsid w:val="004505F4"/>
    <w:rsid w:val="004A1138"/>
    <w:rsid w:val="004B4014"/>
    <w:rsid w:val="004D6433"/>
    <w:rsid w:val="004E4BB1"/>
    <w:rsid w:val="0051286C"/>
    <w:rsid w:val="00572F02"/>
    <w:rsid w:val="005E4FFB"/>
    <w:rsid w:val="006029CC"/>
    <w:rsid w:val="006132F9"/>
    <w:rsid w:val="006139D4"/>
    <w:rsid w:val="00651A44"/>
    <w:rsid w:val="0065455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01681"/>
    <w:rsid w:val="00732B62"/>
    <w:rsid w:val="007671AF"/>
    <w:rsid w:val="0077175B"/>
    <w:rsid w:val="00773153"/>
    <w:rsid w:val="007A7058"/>
    <w:rsid w:val="007D2546"/>
    <w:rsid w:val="007E62C0"/>
    <w:rsid w:val="00835C17"/>
    <w:rsid w:val="008659C2"/>
    <w:rsid w:val="008E01FE"/>
    <w:rsid w:val="008E6AF0"/>
    <w:rsid w:val="00926BEC"/>
    <w:rsid w:val="00953E48"/>
    <w:rsid w:val="009C4635"/>
    <w:rsid w:val="009C4C30"/>
    <w:rsid w:val="009D5F55"/>
    <w:rsid w:val="009E50FF"/>
    <w:rsid w:val="00A06D57"/>
    <w:rsid w:val="00A31310"/>
    <w:rsid w:val="00AA03C2"/>
    <w:rsid w:val="00AA2F8E"/>
    <w:rsid w:val="00AA55A8"/>
    <w:rsid w:val="00AB0AA9"/>
    <w:rsid w:val="00B277E8"/>
    <w:rsid w:val="00B32D2A"/>
    <w:rsid w:val="00B975D6"/>
    <w:rsid w:val="00BA4988"/>
    <w:rsid w:val="00BD0B41"/>
    <w:rsid w:val="00BD4DED"/>
    <w:rsid w:val="00BE1914"/>
    <w:rsid w:val="00BF0718"/>
    <w:rsid w:val="00BF0F69"/>
    <w:rsid w:val="00BF6464"/>
    <w:rsid w:val="00C35BCC"/>
    <w:rsid w:val="00C53E62"/>
    <w:rsid w:val="00CC3965"/>
    <w:rsid w:val="00CC4CDF"/>
    <w:rsid w:val="00CC5297"/>
    <w:rsid w:val="00D04B56"/>
    <w:rsid w:val="00D057B0"/>
    <w:rsid w:val="00D15D45"/>
    <w:rsid w:val="00D20514"/>
    <w:rsid w:val="00D31EB7"/>
    <w:rsid w:val="00D5525C"/>
    <w:rsid w:val="00DA3407"/>
    <w:rsid w:val="00DD63B5"/>
    <w:rsid w:val="00E14FA0"/>
    <w:rsid w:val="00E97A63"/>
    <w:rsid w:val="00EA2100"/>
    <w:rsid w:val="00EC716C"/>
    <w:rsid w:val="00F01317"/>
    <w:rsid w:val="00F073D9"/>
    <w:rsid w:val="00F454F2"/>
    <w:rsid w:val="00F76162"/>
    <w:rsid w:val="00FB62DC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P:/Legal/Board%20Counsels/Pharmacy/Heather's%20Pending%20Legal%20matters/AAA%20TEMPLATES/DS%20reprimand%20agrmnt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 reprimand agrmnt</Template>
  <TotalTime>6</TotalTime>
  <Pages>3</Pages>
  <Words>607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2017-06-23T15:58:00Z</dcterms:created>
  <dc:creator>Westgate, Traci (DPH)</dc:creator>
  <lastModifiedBy/>
  <lastPrinted>2014-07-10T13:34:00Z</lastPrinted>
  <dcterms:modified xsi:type="dcterms:W3CDTF">2017-06-23T20:21:00Z</dcterms:modified>
  <revision>3</revision>
  <dc:title>COMMONWEALTH OF MASSACHUSETTS</dc:title>
</coreProperties>
</file>