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7777777"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17AC1C2D" w:rsidR="00374B83" w:rsidRPr="00D721AF" w:rsidRDefault="003266BA" w:rsidP="00B277E8">
      <w:pPr>
        <w:rPr>
          <w:sz w:val="22"/>
          <w:szCs w:val="22"/>
        </w:rPr>
      </w:pPr>
      <w:r>
        <w:rPr>
          <w:sz w:val="22"/>
          <w:szCs w:val="22"/>
        </w:rPr>
        <w:t xml:space="preserve"> </w:t>
      </w:r>
    </w:p>
    <w:p w14:paraId="5566DD2B" w14:textId="40C1A5BB"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3266BA">
        <w:rPr>
          <w:sz w:val="22"/>
          <w:szCs w:val="22"/>
        </w:rPr>
        <w:t xml:space="preserve"> </w:t>
      </w:r>
      <w:r w:rsidR="00EB39E4" w:rsidRPr="00D721AF">
        <w:rPr>
          <w:sz w:val="22"/>
          <w:szCs w:val="22"/>
        </w:rPr>
        <w:t xml:space="preserve">            </w:t>
      </w:r>
      <w:r w:rsidRPr="00D721AF">
        <w:rPr>
          <w:sz w:val="22"/>
          <w:szCs w:val="22"/>
        </w:rPr>
        <w:t>)</w:t>
      </w:r>
    </w:p>
    <w:p w14:paraId="33BD85ED" w14:textId="4242DD3C" w:rsidR="00F56CAD" w:rsidRPr="00D721AF" w:rsidRDefault="00792ECB" w:rsidP="00B277E8">
      <w:pPr>
        <w:rPr>
          <w:sz w:val="22"/>
          <w:szCs w:val="22"/>
        </w:rPr>
      </w:pPr>
      <w:r w:rsidRPr="00D721AF">
        <w:rPr>
          <w:sz w:val="22"/>
          <w:szCs w:val="22"/>
        </w:rPr>
        <w:t>Walgreens #3469</w:t>
      </w:r>
      <w:r w:rsidRPr="00D721AF">
        <w:rPr>
          <w:sz w:val="22"/>
          <w:szCs w:val="22"/>
        </w:rPr>
        <w:tab/>
      </w:r>
      <w:r w:rsidRPr="00D721AF">
        <w:rPr>
          <w:sz w:val="22"/>
          <w:szCs w:val="22"/>
        </w:rPr>
        <w:tab/>
      </w:r>
      <w:r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706A72" w:rsidRPr="00D721AF">
        <w:rPr>
          <w:sz w:val="22"/>
          <w:szCs w:val="22"/>
        </w:rPr>
        <w:t>PHA-2021-0105</w:t>
      </w:r>
    </w:p>
    <w:p w14:paraId="2EFE9240" w14:textId="4E405418" w:rsidR="00374B83" w:rsidRPr="00D721AF" w:rsidRDefault="0036033E" w:rsidP="00B277E8">
      <w:pPr>
        <w:rPr>
          <w:sz w:val="22"/>
          <w:szCs w:val="22"/>
        </w:rPr>
      </w:pPr>
      <w:r w:rsidRPr="00D721AF">
        <w:rPr>
          <w:sz w:val="22"/>
          <w:szCs w:val="22"/>
        </w:rPr>
        <w:t>DS2593</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706A72" w:rsidRPr="00D721AF">
        <w:rPr>
          <w:sz w:val="22"/>
          <w:szCs w:val="22"/>
        </w:rPr>
        <w:t>CAS-2021-1037</w:t>
      </w:r>
    </w:p>
    <w:p w14:paraId="08B460AF" w14:textId="1F553EB4" w:rsidR="00823E8B" w:rsidRPr="00D721AF" w:rsidRDefault="00823E8B" w:rsidP="00B277E8">
      <w:pPr>
        <w:rPr>
          <w:sz w:val="22"/>
          <w:szCs w:val="22"/>
        </w:rPr>
      </w:pPr>
      <w:r w:rsidRPr="00D721AF">
        <w:rPr>
          <w:sz w:val="22"/>
          <w:szCs w:val="22"/>
        </w:rPr>
        <w:t>Exp:</w:t>
      </w:r>
      <w:r w:rsidR="00E72AD6">
        <w:rPr>
          <w:sz w:val="22"/>
          <w:szCs w:val="22"/>
        </w:rPr>
        <w:t xml:space="preserve"> 12/31/2025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51C2AE5A"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792ECB" w:rsidRPr="00D721AF">
        <w:rPr>
          <w:sz w:val="22"/>
          <w:szCs w:val="22"/>
        </w:rPr>
        <w:t>3469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3979C4" w:rsidRPr="00D721AF">
        <w:rPr>
          <w:sz w:val="22"/>
          <w:szCs w:val="22"/>
        </w:rPr>
        <w:t>DS2593</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007BF6C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0B247D" w:rsidRPr="00D721AF">
        <w:rPr>
          <w:sz w:val="22"/>
          <w:szCs w:val="22"/>
        </w:rPr>
        <w:t>PHA</w:t>
      </w:r>
      <w:r w:rsidR="00D054C6">
        <w:rPr>
          <w:sz w:val="22"/>
          <w:szCs w:val="22"/>
        </w:rPr>
        <w:noBreakHyphen/>
      </w:r>
      <w:r w:rsidR="000B247D" w:rsidRPr="00D721AF">
        <w:rPr>
          <w:sz w:val="22"/>
          <w:szCs w:val="22"/>
        </w:rPr>
        <w:t>2021</w:t>
      </w:r>
      <w:r w:rsidR="00410580">
        <w:rPr>
          <w:sz w:val="22"/>
          <w:szCs w:val="22"/>
        </w:rPr>
        <w:noBreakHyphen/>
      </w:r>
      <w:r w:rsidR="000B247D" w:rsidRPr="00D721AF">
        <w:rPr>
          <w:sz w:val="22"/>
          <w:szCs w:val="22"/>
        </w:rPr>
        <w:t xml:space="preserve">0105 </w:t>
      </w:r>
      <w:r w:rsidRPr="00D721AF">
        <w:rPr>
          <w:sz w:val="22"/>
          <w:szCs w:val="22"/>
        </w:rPr>
        <w:t>(“Complaint”).</w:t>
      </w:r>
    </w:p>
    <w:p w14:paraId="3F1B3ACE" w14:textId="77777777" w:rsidR="00374B83" w:rsidRPr="00D721AF" w:rsidRDefault="00374B83" w:rsidP="00651A44">
      <w:pPr>
        <w:pStyle w:val="ListParagraph"/>
        <w:jc w:val="both"/>
        <w:rPr>
          <w:sz w:val="22"/>
          <w:szCs w:val="22"/>
        </w:rPr>
      </w:pPr>
    </w:p>
    <w:p w14:paraId="12ABBDCA" w14:textId="33B2DB00" w:rsidR="00B52315" w:rsidRPr="00D721AF" w:rsidRDefault="00C95EC5" w:rsidP="00583676">
      <w:pPr>
        <w:pStyle w:val="ListParagraph"/>
        <w:numPr>
          <w:ilvl w:val="0"/>
          <w:numId w:val="1"/>
        </w:numPr>
        <w:ind w:hanging="720"/>
        <w:jc w:val="both"/>
        <w:rPr>
          <w:sz w:val="22"/>
          <w:szCs w:val="22"/>
        </w:rPr>
      </w:pPr>
      <w:r w:rsidRPr="00D721AF">
        <w:rPr>
          <w:sz w:val="22"/>
          <w:szCs w:val="22"/>
        </w:rPr>
        <w:t>The Pharmacy and the Board agree to resolve this Complaint without making any admissions or findings and without proceeding to a formal adjudicatory hearing.  The Complaint alleges the following: </w:t>
      </w:r>
    </w:p>
    <w:p w14:paraId="3DD78CC6" w14:textId="77777777" w:rsidR="00B25FA9" w:rsidRPr="00D721AF" w:rsidRDefault="00B25FA9" w:rsidP="00B25FA9">
      <w:pPr>
        <w:pStyle w:val="Default"/>
        <w:rPr>
          <w:sz w:val="22"/>
          <w:szCs w:val="22"/>
        </w:rPr>
      </w:pPr>
    </w:p>
    <w:p w14:paraId="2A34278F" w14:textId="5CD7C2F3" w:rsidR="00651B1E" w:rsidRPr="00D721AF" w:rsidRDefault="00B25FA9" w:rsidP="00B25FA9">
      <w:pPr>
        <w:pStyle w:val="ListParagraph"/>
        <w:numPr>
          <w:ilvl w:val="1"/>
          <w:numId w:val="5"/>
        </w:numPr>
        <w:tabs>
          <w:tab w:val="left" w:pos="720"/>
        </w:tabs>
        <w:jc w:val="both"/>
        <w:rPr>
          <w:sz w:val="22"/>
          <w:szCs w:val="22"/>
        </w:rPr>
      </w:pPr>
      <w:r w:rsidRPr="00D721AF">
        <w:rPr>
          <w:sz w:val="22"/>
          <w:szCs w:val="22"/>
        </w:rPr>
        <w:t xml:space="preserve">On October 19, 2021, </w:t>
      </w:r>
      <w:r w:rsidR="007932F2">
        <w:rPr>
          <w:sz w:val="22"/>
          <w:szCs w:val="22"/>
        </w:rPr>
        <w:t xml:space="preserve">the </w:t>
      </w:r>
      <w:r w:rsidRPr="00D721AF">
        <w:rPr>
          <w:sz w:val="22"/>
          <w:szCs w:val="22"/>
        </w:rPr>
        <w:t xml:space="preserve">Pharmacy reported an unknown loss of #32 amphetamine salts 30mg tablets loss attributed to a possible miscount. On 10/27/2021, the Pharmacy submitted a Board Report of Loss of Controlled Substances (RLCS) and DEA Form 106 Report of Theft or Loss of Controlled Substances (DEA 106) to the </w:t>
      </w:r>
      <w:r w:rsidR="00255CDC">
        <w:rPr>
          <w:sz w:val="22"/>
          <w:szCs w:val="22"/>
        </w:rPr>
        <w:t>DPH Office of Public Protection (OPP)</w:t>
      </w:r>
      <w:r w:rsidRPr="00D721AF">
        <w:rPr>
          <w:sz w:val="22"/>
          <w:szCs w:val="22"/>
        </w:rPr>
        <w:t>. According to the final RLCS with a loss date of 10/10/2021, an investigation concluded on 10/27/2021 and a loss of #186 amphetamine salts 30mg tablets was reported. A contradictory final DEA 106 documented the loss as #185 amphetamine salts 30mg tablets. The Pharmacy failed to submit the Appendix 1 information as required per Board Policy 2018-05 in effect at the time of the loss.</w:t>
      </w:r>
      <w:r w:rsidR="00621F11" w:rsidRPr="00D721AF">
        <w:rPr>
          <w:sz w:val="22"/>
          <w:szCs w:val="22"/>
        </w:rPr>
        <w:t xml:space="preserve">  </w:t>
      </w:r>
    </w:p>
    <w:p w14:paraId="591EAF41" w14:textId="77777777" w:rsidR="00634A70" w:rsidRPr="00D721AF" w:rsidRDefault="00634A70" w:rsidP="004A1138">
      <w:pPr>
        <w:jc w:val="both"/>
        <w:rPr>
          <w:sz w:val="22"/>
          <w:szCs w:val="22"/>
        </w:rPr>
      </w:pPr>
    </w:p>
    <w:p w14:paraId="31B4A04E" w14:textId="7F2C0AB5" w:rsidR="00164FD7" w:rsidRPr="00D721AF" w:rsidRDefault="00203ADC" w:rsidP="00164FD7">
      <w:pPr>
        <w:pStyle w:val="ListParagraph"/>
        <w:numPr>
          <w:ilvl w:val="0"/>
          <w:numId w:val="1"/>
        </w:numPr>
        <w:ind w:hanging="720"/>
        <w:jc w:val="both"/>
        <w:rPr>
          <w:sz w:val="22"/>
          <w:szCs w:val="22"/>
        </w:rPr>
      </w:pPr>
      <w:r w:rsidRPr="00D721AF">
        <w:rPr>
          <w:sz w:val="22"/>
          <w:szCs w:val="22"/>
        </w:rPr>
        <w:t>The Board and Licensee acknowledge and agree that based upon the</w:t>
      </w:r>
      <w:r w:rsidR="00AA027A" w:rsidRPr="00D721AF">
        <w:rPr>
          <w:sz w:val="22"/>
          <w:szCs w:val="22"/>
        </w:rPr>
        <w:t xml:space="preserve"> </w:t>
      </w:r>
      <w:r w:rsidRPr="00D721AF">
        <w:rPr>
          <w:sz w:val="22"/>
          <w:szCs w:val="22"/>
        </w:rPr>
        <w:t xml:space="preserve">information described in Paragraph 2 the Board could find the Licensee in violation of </w:t>
      </w:r>
      <w:r w:rsidR="00DC081F" w:rsidRPr="00D721AF">
        <w:rPr>
          <w:sz w:val="22"/>
          <w:szCs w:val="22"/>
        </w:rPr>
        <w:t xml:space="preserve">M.G.L. c. 112, §§ 42A &amp; 61 and </w:t>
      </w:r>
      <w:r w:rsidR="00164FD7" w:rsidRPr="00D721AF">
        <w:rPr>
          <w:sz w:val="22"/>
          <w:szCs w:val="22"/>
        </w:rPr>
        <w:t>247 CMR 9.01(5) which is grounds for discipline under 247 CMR 10.03(1)(v)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w:t>
      </w:r>
      <w:r w:rsidRPr="00D721AF">
        <w:rPr>
          <w:sz w:val="22"/>
          <w:szCs w:val="22"/>
        </w:rPr>
        <w:lastRenderedPageBreak/>
        <w:t xml:space="preserve">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Pr="00D721AF" w:rsidRDefault="00374B83"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550C2794" w:rsidR="00374B83" w:rsidRPr="00D721AF" w:rsidRDefault="00374B83">
      <w:pPr>
        <w:rPr>
          <w:sz w:val="22"/>
          <w:szCs w:val="22"/>
        </w:rPr>
      </w:pPr>
      <w:r w:rsidRPr="00220FF1">
        <w:rPr>
          <w:sz w:val="22"/>
          <w:szCs w:val="22"/>
          <w:u w:val="single"/>
        </w:rPr>
        <w:t>___</w:t>
      </w:r>
      <w:r w:rsidR="00220FF1" w:rsidRPr="00220FF1">
        <w:rPr>
          <w:sz w:val="22"/>
          <w:szCs w:val="22"/>
          <w:u w:val="single"/>
        </w:rPr>
        <w:t>February 2, 2024</w:t>
      </w:r>
      <w:r w:rsidRPr="00D721AF">
        <w:rPr>
          <w:sz w:val="22"/>
          <w:szCs w:val="22"/>
        </w:rPr>
        <w:t>_____</w:t>
      </w:r>
    </w:p>
    <w:p w14:paraId="5027E41A" w14:textId="77777777" w:rsidR="00374B83" w:rsidRPr="00D721AF" w:rsidRDefault="00374B83" w:rsidP="00651A44">
      <w:pPr>
        <w:jc w:val="both"/>
        <w:rPr>
          <w:sz w:val="22"/>
          <w:szCs w:val="22"/>
        </w:rPr>
      </w:pPr>
      <w:r w:rsidRPr="00D721AF">
        <w:rPr>
          <w:sz w:val="22"/>
          <w:szCs w:val="22"/>
        </w:rPr>
        <w:t>Effective Date of Reprimand Agreement</w:t>
      </w:r>
    </w:p>
    <w:p w14:paraId="25669635" w14:textId="77777777" w:rsidR="00374B83" w:rsidRPr="00D721AF" w:rsidRDefault="00374B83" w:rsidP="00651A44">
      <w:pPr>
        <w:jc w:val="both"/>
        <w:rPr>
          <w:b/>
          <w:sz w:val="22"/>
          <w:szCs w:val="22"/>
        </w:rPr>
      </w:pPr>
    </w:p>
    <w:p w14:paraId="6B9D4425" w14:textId="0AC25C8B"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00220FF1">
        <w:rPr>
          <w:sz w:val="22"/>
          <w:szCs w:val="22"/>
        </w:rPr>
        <w:t xml:space="preserve">02/02/2024 </w:t>
      </w:r>
      <w:r w:rsidRPr="00D721AF">
        <w:rPr>
          <w:sz w:val="22"/>
          <w:szCs w:val="22"/>
        </w:rPr>
        <w:t xml:space="preserve">by </w:t>
      </w:r>
      <w:r w:rsidR="002D2605">
        <w:rPr>
          <w:sz w:val="22"/>
          <w:szCs w:val="22"/>
        </w:rPr>
        <w:t>email.</w:t>
      </w:r>
    </w:p>
    <w:sectPr w:rsidR="00374B83" w:rsidRPr="00D721AF" w:rsidSect="00BC4B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3EAF2" w14:textId="77777777" w:rsidR="00BC4B63" w:rsidRDefault="00BC4B63" w:rsidP="003D4629">
      <w:r>
        <w:separator/>
      </w:r>
    </w:p>
  </w:endnote>
  <w:endnote w:type="continuationSeparator" w:id="0">
    <w:p w14:paraId="09095ADB" w14:textId="77777777" w:rsidR="00BC4B63" w:rsidRDefault="00BC4B63"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51A1A" w14:textId="41AC2D49" w:rsidR="00E469E0" w:rsidRPr="00E469E0" w:rsidRDefault="00E469E0" w:rsidP="00E469E0">
    <w:pPr>
      <w:pStyle w:val="Footer"/>
      <w:spacing w:before="120"/>
      <w:rPr>
        <w:sz w:val="20"/>
        <w:szCs w:val="20"/>
      </w:rPr>
    </w:pPr>
    <w:r w:rsidRPr="00E469E0">
      <w:rPr>
        <w:sz w:val="20"/>
        <w:szCs w:val="20"/>
      </w:rPr>
      <w:t>Walgreens #3</w:t>
    </w:r>
    <w:r w:rsidR="003979C4">
      <w:rPr>
        <w:sz w:val="20"/>
        <w:szCs w:val="20"/>
      </w:rPr>
      <w:t>469</w:t>
    </w:r>
  </w:p>
  <w:p w14:paraId="0ABC615D" w14:textId="77777777" w:rsidR="003979C4" w:rsidRDefault="003979C4" w:rsidP="00E469E0">
    <w:pPr>
      <w:pStyle w:val="Footer"/>
      <w:rPr>
        <w:sz w:val="20"/>
        <w:szCs w:val="20"/>
      </w:rPr>
    </w:pPr>
    <w:r w:rsidRPr="003979C4">
      <w:rPr>
        <w:sz w:val="20"/>
        <w:szCs w:val="20"/>
      </w:rPr>
      <w:t>DS2593</w:t>
    </w:r>
  </w:p>
  <w:p w14:paraId="27D37D86" w14:textId="0D7E4C1A" w:rsidR="00374B83" w:rsidRPr="00D171E6" w:rsidRDefault="00EB21FA" w:rsidP="00E469E0">
    <w:pPr>
      <w:pStyle w:val="Footer"/>
      <w:rPr>
        <w:sz w:val="20"/>
        <w:szCs w:val="20"/>
      </w:rPr>
    </w:pPr>
    <w:r w:rsidRPr="00EB21FA">
      <w:rPr>
        <w:sz w:val="20"/>
        <w:szCs w:val="20"/>
      </w:rPr>
      <w:t>PHA-2021-0105</w:t>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42131" w14:textId="77777777" w:rsidR="00BC4B63" w:rsidRDefault="00BC4B63" w:rsidP="003D4629">
      <w:r>
        <w:separator/>
      </w:r>
    </w:p>
  </w:footnote>
  <w:footnote w:type="continuationSeparator" w:id="0">
    <w:p w14:paraId="6C8B98B8" w14:textId="77777777" w:rsidR="00BC4B63" w:rsidRDefault="00BC4B63" w:rsidP="003D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50BEC" w14:textId="71A5B00D" w:rsidR="00147FB3" w:rsidRDefault="0014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B247D"/>
    <w:rsid w:val="000C5AA4"/>
    <w:rsid w:val="000F4593"/>
    <w:rsid w:val="001313E4"/>
    <w:rsid w:val="0013536A"/>
    <w:rsid w:val="00147FB3"/>
    <w:rsid w:val="00152904"/>
    <w:rsid w:val="00164FD7"/>
    <w:rsid w:val="001D7A1C"/>
    <w:rsid w:val="001F6838"/>
    <w:rsid w:val="00203ADC"/>
    <w:rsid w:val="00220FF1"/>
    <w:rsid w:val="002373AE"/>
    <w:rsid w:val="00250477"/>
    <w:rsid w:val="00255CDC"/>
    <w:rsid w:val="002B0B89"/>
    <w:rsid w:val="002C0A8F"/>
    <w:rsid w:val="002C4AA2"/>
    <w:rsid w:val="002D2605"/>
    <w:rsid w:val="002D2947"/>
    <w:rsid w:val="002D367B"/>
    <w:rsid w:val="002D4AB5"/>
    <w:rsid w:val="002D6CB6"/>
    <w:rsid w:val="002D78F2"/>
    <w:rsid w:val="002E07AB"/>
    <w:rsid w:val="002F4C45"/>
    <w:rsid w:val="0031073B"/>
    <w:rsid w:val="0031402B"/>
    <w:rsid w:val="00323B2F"/>
    <w:rsid w:val="003266BA"/>
    <w:rsid w:val="00332BEA"/>
    <w:rsid w:val="0033639E"/>
    <w:rsid w:val="0036033E"/>
    <w:rsid w:val="00374B83"/>
    <w:rsid w:val="00396806"/>
    <w:rsid w:val="003979C4"/>
    <w:rsid w:val="003A12BB"/>
    <w:rsid w:val="003A7776"/>
    <w:rsid w:val="003D4629"/>
    <w:rsid w:val="003F494F"/>
    <w:rsid w:val="004069A6"/>
    <w:rsid w:val="00410580"/>
    <w:rsid w:val="00415301"/>
    <w:rsid w:val="00432879"/>
    <w:rsid w:val="00445D6F"/>
    <w:rsid w:val="004505F4"/>
    <w:rsid w:val="004A1138"/>
    <w:rsid w:val="004A3648"/>
    <w:rsid w:val="004B4014"/>
    <w:rsid w:val="004D73AB"/>
    <w:rsid w:val="004E4BB1"/>
    <w:rsid w:val="00503B60"/>
    <w:rsid w:val="00514CC2"/>
    <w:rsid w:val="00572F02"/>
    <w:rsid w:val="00583676"/>
    <w:rsid w:val="00594EF6"/>
    <w:rsid w:val="005B4125"/>
    <w:rsid w:val="005D79E8"/>
    <w:rsid w:val="005E4945"/>
    <w:rsid w:val="005E4FFB"/>
    <w:rsid w:val="006061DD"/>
    <w:rsid w:val="006132F9"/>
    <w:rsid w:val="006139D4"/>
    <w:rsid w:val="00621F11"/>
    <w:rsid w:val="00632ABB"/>
    <w:rsid w:val="006330B3"/>
    <w:rsid w:val="00634A70"/>
    <w:rsid w:val="0063573C"/>
    <w:rsid w:val="00651A44"/>
    <w:rsid w:val="00651B1E"/>
    <w:rsid w:val="00654552"/>
    <w:rsid w:val="00654F63"/>
    <w:rsid w:val="006574ED"/>
    <w:rsid w:val="006659E2"/>
    <w:rsid w:val="006677D4"/>
    <w:rsid w:val="0067321C"/>
    <w:rsid w:val="006818B0"/>
    <w:rsid w:val="0068456E"/>
    <w:rsid w:val="00696A18"/>
    <w:rsid w:val="006A7217"/>
    <w:rsid w:val="006B497A"/>
    <w:rsid w:val="006C45A1"/>
    <w:rsid w:val="006C57D7"/>
    <w:rsid w:val="006D1E00"/>
    <w:rsid w:val="006F1FF8"/>
    <w:rsid w:val="00706A72"/>
    <w:rsid w:val="007137E0"/>
    <w:rsid w:val="00732B62"/>
    <w:rsid w:val="007671AF"/>
    <w:rsid w:val="0077175B"/>
    <w:rsid w:val="00773153"/>
    <w:rsid w:val="00776D3B"/>
    <w:rsid w:val="00780FE8"/>
    <w:rsid w:val="00792ECB"/>
    <w:rsid w:val="007932F2"/>
    <w:rsid w:val="007A6731"/>
    <w:rsid w:val="007A7058"/>
    <w:rsid w:val="007D2546"/>
    <w:rsid w:val="007D27DC"/>
    <w:rsid w:val="007E62C0"/>
    <w:rsid w:val="00812582"/>
    <w:rsid w:val="00823E8B"/>
    <w:rsid w:val="00826CD6"/>
    <w:rsid w:val="008320A3"/>
    <w:rsid w:val="0083231C"/>
    <w:rsid w:val="00835C17"/>
    <w:rsid w:val="008610E0"/>
    <w:rsid w:val="008659C2"/>
    <w:rsid w:val="00885F71"/>
    <w:rsid w:val="008C0911"/>
    <w:rsid w:val="008D0A57"/>
    <w:rsid w:val="008E48BD"/>
    <w:rsid w:val="008E6AF0"/>
    <w:rsid w:val="009409DD"/>
    <w:rsid w:val="00953E48"/>
    <w:rsid w:val="00982EEC"/>
    <w:rsid w:val="00991EA4"/>
    <w:rsid w:val="009C4635"/>
    <w:rsid w:val="009C4C30"/>
    <w:rsid w:val="009D5F55"/>
    <w:rsid w:val="009E50FF"/>
    <w:rsid w:val="00A06D57"/>
    <w:rsid w:val="00A31310"/>
    <w:rsid w:val="00A7420C"/>
    <w:rsid w:val="00A77928"/>
    <w:rsid w:val="00AA027A"/>
    <w:rsid w:val="00AA03C2"/>
    <w:rsid w:val="00AA2A19"/>
    <w:rsid w:val="00AA2F8E"/>
    <w:rsid w:val="00AA39D3"/>
    <w:rsid w:val="00AA55A8"/>
    <w:rsid w:val="00AB0AA9"/>
    <w:rsid w:val="00AD0A74"/>
    <w:rsid w:val="00B03FF9"/>
    <w:rsid w:val="00B04719"/>
    <w:rsid w:val="00B21C7A"/>
    <w:rsid w:val="00B25FA9"/>
    <w:rsid w:val="00B277E8"/>
    <w:rsid w:val="00B32D2A"/>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4C6"/>
    <w:rsid w:val="00D057B0"/>
    <w:rsid w:val="00D06F49"/>
    <w:rsid w:val="00D171E6"/>
    <w:rsid w:val="00D17BB3"/>
    <w:rsid w:val="00D20514"/>
    <w:rsid w:val="00D51D13"/>
    <w:rsid w:val="00D53B8B"/>
    <w:rsid w:val="00D5525C"/>
    <w:rsid w:val="00D57A82"/>
    <w:rsid w:val="00D721AF"/>
    <w:rsid w:val="00D75553"/>
    <w:rsid w:val="00D774E1"/>
    <w:rsid w:val="00DA3407"/>
    <w:rsid w:val="00DB7146"/>
    <w:rsid w:val="00DC081F"/>
    <w:rsid w:val="00DD63B5"/>
    <w:rsid w:val="00DE497C"/>
    <w:rsid w:val="00DE5B7E"/>
    <w:rsid w:val="00DF14EF"/>
    <w:rsid w:val="00E14FA0"/>
    <w:rsid w:val="00E212DA"/>
    <w:rsid w:val="00E469E0"/>
    <w:rsid w:val="00E60963"/>
    <w:rsid w:val="00E7104A"/>
    <w:rsid w:val="00E72AD6"/>
    <w:rsid w:val="00E97A63"/>
    <w:rsid w:val="00EA2100"/>
    <w:rsid w:val="00EB21FA"/>
    <w:rsid w:val="00EB39E4"/>
    <w:rsid w:val="00EC716C"/>
    <w:rsid w:val="00EF2509"/>
    <w:rsid w:val="00F073D9"/>
    <w:rsid w:val="00F437A6"/>
    <w:rsid w:val="00F454F2"/>
    <w:rsid w:val="00F51D96"/>
    <w:rsid w:val="00F56CAD"/>
    <w:rsid w:val="00F724DC"/>
    <w:rsid w:val="00F76162"/>
    <w:rsid w:val="00FB6004"/>
    <w:rsid w:val="00FB62DC"/>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666</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24</cp:revision>
  <cp:lastPrinted>2020-08-28T18:28:00Z</cp:lastPrinted>
  <dcterms:created xsi:type="dcterms:W3CDTF">2024-01-24T19:40:00Z</dcterms:created>
  <dcterms:modified xsi:type="dcterms:W3CDTF">2025-01-16T16:51:00Z</dcterms:modified>
</cp:coreProperties>
</file>