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 xml:space="preserve">In the Matter of </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w:t>
      </w:r>
    </w:p>
    <w:p w:rsidR="00374B83" w:rsidRPr="006630B0" w:rsidRDefault="006630B0" w:rsidP="00B277E8">
      <w:pPr>
        <w:rPr>
          <w:rFonts w:ascii="Century Schoolbook" w:hAnsi="Century Schoolbook"/>
        </w:rPr>
      </w:pPr>
      <w:r>
        <w:rPr>
          <w:rFonts w:ascii="Century Schoolbook" w:hAnsi="Century Schoolbook"/>
        </w:rPr>
        <w:t>Walgreen</w:t>
      </w:r>
      <w:r w:rsidRPr="006630B0">
        <w:rPr>
          <w:rFonts w:ascii="Century Schoolbook" w:hAnsi="Century Schoolbook"/>
        </w:rPr>
        <w:t>s # 4393</w:t>
      </w:r>
      <w:r w:rsidR="00B52315" w:rsidRPr="006630B0">
        <w:rPr>
          <w:rFonts w:ascii="Century Schoolbook" w:hAnsi="Century Schoolbook"/>
        </w:rPr>
        <w:tab/>
      </w:r>
      <w:r w:rsidR="00D75553" w:rsidRPr="006630B0">
        <w:rPr>
          <w:rFonts w:ascii="Century Schoolbook" w:hAnsi="Century Schoolbook"/>
        </w:rPr>
        <w:tab/>
      </w:r>
      <w:r w:rsidR="00780FE8" w:rsidRPr="006630B0">
        <w:rPr>
          <w:rFonts w:ascii="Century Schoolbook" w:hAnsi="Century Schoolbook"/>
        </w:rPr>
        <w:tab/>
      </w:r>
      <w:r w:rsidR="00374B83" w:rsidRPr="006630B0">
        <w:rPr>
          <w:rFonts w:ascii="Century Schoolbook" w:hAnsi="Century Schoolbook"/>
        </w:rPr>
        <w:t>)</w:t>
      </w:r>
      <w:r w:rsidR="00374B83" w:rsidRPr="006630B0">
        <w:rPr>
          <w:rFonts w:ascii="Century Schoolbook" w:hAnsi="Century Schoolbook"/>
        </w:rPr>
        <w:tab/>
      </w:r>
      <w:r w:rsidR="00374B83" w:rsidRPr="006630B0">
        <w:rPr>
          <w:rFonts w:ascii="Century Schoolbook" w:hAnsi="Century Schoolbook"/>
        </w:rPr>
        <w:tab/>
      </w:r>
      <w:r w:rsidR="00374B83" w:rsidRPr="006630B0">
        <w:rPr>
          <w:rFonts w:ascii="Century Schoolbook" w:hAnsi="Century Schoolbook"/>
        </w:rPr>
        <w:tab/>
      </w:r>
      <w:r w:rsidR="003F494F" w:rsidRPr="006630B0">
        <w:rPr>
          <w:rFonts w:ascii="Century Schoolbook" w:hAnsi="Century Schoolbook"/>
        </w:rPr>
        <w:t>PHA</w:t>
      </w:r>
      <w:r w:rsidR="00D57A82" w:rsidRPr="006630B0">
        <w:rPr>
          <w:rFonts w:ascii="Century Schoolbook" w:hAnsi="Century Schoolbook"/>
        </w:rPr>
        <w:t>-</w:t>
      </w:r>
      <w:r w:rsidRPr="006630B0">
        <w:rPr>
          <w:rFonts w:ascii="Century Schoolbook" w:hAnsi="Century Schoolbook"/>
        </w:rPr>
        <w:t>2019-0074</w:t>
      </w:r>
    </w:p>
    <w:p w:rsidR="00374B83" w:rsidRPr="00780FE8" w:rsidRDefault="00B52315" w:rsidP="00B277E8">
      <w:pPr>
        <w:rPr>
          <w:rFonts w:ascii="Century Schoolbook" w:hAnsi="Century Schoolbook"/>
        </w:rPr>
      </w:pPr>
      <w:r w:rsidRPr="006630B0">
        <w:rPr>
          <w:rFonts w:ascii="Century Schoolbook" w:hAnsi="Century Schoolbook"/>
        </w:rPr>
        <w:t>DS</w:t>
      </w:r>
      <w:r w:rsidR="006630B0" w:rsidRPr="006630B0">
        <w:rPr>
          <w:rFonts w:ascii="Century Schoolbook" w:hAnsi="Century Schoolbook"/>
        </w:rPr>
        <w:t>2882</w:t>
      </w:r>
      <w:r w:rsidR="00812582" w:rsidRPr="00780FE8">
        <w:rPr>
          <w:rFonts w:ascii="Century Schoolbook" w:hAnsi="Century Schoolbook"/>
        </w:rPr>
        <w:tab/>
      </w:r>
      <w:r w:rsidR="00812582" w:rsidRPr="00780FE8">
        <w:rPr>
          <w:rFonts w:ascii="Century Schoolbook" w:hAnsi="Century Schoolbook"/>
        </w:rPr>
        <w:tab/>
      </w:r>
      <w:r w:rsidR="00374B83" w:rsidRPr="00780FE8">
        <w:rPr>
          <w:rFonts w:ascii="Century Schoolbook" w:hAnsi="Century Schoolbook"/>
        </w:rPr>
        <w:tab/>
      </w:r>
      <w:r w:rsidR="00780FE8" w:rsidRPr="00780FE8">
        <w:rPr>
          <w:rFonts w:ascii="Century Schoolbook" w:hAnsi="Century Schoolbook"/>
        </w:rPr>
        <w:tab/>
      </w:r>
      <w:r w:rsidR="00374B83" w:rsidRPr="00780FE8">
        <w:rPr>
          <w:rFonts w:ascii="Century Schoolbook" w:hAnsi="Century Schoolbook"/>
        </w:rPr>
        <w:t>)</w:t>
      </w:r>
    </w:p>
    <w:p w:rsidR="00374B83" w:rsidRPr="00780FE8" w:rsidRDefault="00374B83" w:rsidP="00B277E8">
      <w:pPr>
        <w:rPr>
          <w:rFonts w:ascii="Century Schoolbook" w:hAnsi="Century Schoolbook"/>
        </w:rPr>
      </w:pPr>
    </w:p>
    <w:p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rsidR="00374B83" w:rsidRPr="00780FE8" w:rsidRDefault="00374B83" w:rsidP="00B277E8">
      <w:pPr>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6630B0">
        <w:rPr>
          <w:rFonts w:ascii="Century Schoolbook" w:hAnsi="Century Schoolbook"/>
        </w:rPr>
        <w:t>Walgreens # 4393</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Board, </w:t>
      </w:r>
      <w:r w:rsidR="00583676" w:rsidRPr="006630B0">
        <w:rPr>
          <w:rFonts w:ascii="Century Schoolbook" w:hAnsi="Century Schoolbook"/>
        </w:rPr>
        <w:t>DS</w:t>
      </w:r>
      <w:r w:rsidR="006630B0">
        <w:rPr>
          <w:rFonts w:ascii="Century Schoolbook" w:hAnsi="Century Schoolbook"/>
        </w:rPr>
        <w:t>2882</w:t>
      </w:r>
      <w:r w:rsidRPr="00780FE8">
        <w:rPr>
          <w:rFonts w:ascii="Century Schoolbook" w:hAnsi="Century Schoolbook"/>
        </w:rPr>
        <w:t>, do hereby stipulate and agree that the following information shall be entered into and become a permanent part of the Pharmacy’s record maintained by the Board:</w:t>
      </w:r>
    </w:p>
    <w:p w:rsidR="00374B83" w:rsidRPr="00780FE8" w:rsidRDefault="00374B83" w:rsidP="00651A44">
      <w:pPr>
        <w:jc w:val="bot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6630B0">
        <w:rPr>
          <w:rFonts w:ascii="Century Schoolbook" w:hAnsi="Century Schoolbook"/>
        </w:rPr>
        <w:t>PHA-</w:t>
      </w:r>
      <w:r w:rsidR="006630B0" w:rsidRPr="006630B0">
        <w:rPr>
          <w:rFonts w:ascii="Century Schoolbook" w:hAnsi="Century Schoolbook"/>
        </w:rPr>
        <w:t>2019</w:t>
      </w:r>
      <w:r w:rsidR="006630B0">
        <w:rPr>
          <w:rFonts w:ascii="Century Schoolbook" w:hAnsi="Century Schoolbook"/>
        </w:rPr>
        <w:t>-0074</w:t>
      </w:r>
      <w:r w:rsidRPr="00780FE8">
        <w:rPr>
          <w:rFonts w:ascii="Century Schoolbook" w:hAnsi="Century Schoolbook"/>
        </w:rPr>
        <w:t xml:space="preserve"> (“Complaint”).</w:t>
      </w:r>
    </w:p>
    <w:p w:rsidR="00374B83" w:rsidRPr="00780FE8" w:rsidRDefault="00374B83" w:rsidP="00651A44">
      <w:pPr>
        <w:pStyle w:val="ListParagraph"/>
        <w:jc w:val="both"/>
        <w:rPr>
          <w:rFonts w:ascii="Century Schoolbook" w:hAnsi="Century Schoolbook"/>
        </w:rPr>
      </w:pPr>
    </w:p>
    <w:p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rsidR="00B52315" w:rsidRPr="00780FE8" w:rsidRDefault="00B52315" w:rsidP="00B52315">
      <w:pPr>
        <w:pStyle w:val="ListParagraph"/>
        <w:rPr>
          <w:rFonts w:ascii="Century Schoolbook" w:hAnsi="Century Schoolbook"/>
        </w:rPr>
      </w:pPr>
    </w:p>
    <w:p w:rsidR="00780FE8" w:rsidRPr="006630B0" w:rsidRDefault="00780FE8" w:rsidP="00780FE8">
      <w:pPr>
        <w:pStyle w:val="ListParagraph"/>
        <w:numPr>
          <w:ilvl w:val="1"/>
          <w:numId w:val="5"/>
        </w:numPr>
        <w:tabs>
          <w:tab w:val="left" w:pos="720"/>
        </w:tabs>
        <w:jc w:val="both"/>
        <w:rPr>
          <w:rFonts w:ascii="Century Schoolbook" w:hAnsi="Century Schoolbook"/>
        </w:rPr>
      </w:pPr>
      <w:r w:rsidRPr="006630B0">
        <w:rPr>
          <w:rFonts w:ascii="Century Schoolbook" w:hAnsi="Century Schoolbook"/>
        </w:rPr>
        <w:t xml:space="preserve">On or about </w:t>
      </w:r>
      <w:r w:rsidR="006630B0" w:rsidRPr="006630B0">
        <w:rPr>
          <w:rFonts w:ascii="Century Schoolbook" w:hAnsi="Century Schoolbook"/>
        </w:rPr>
        <w:t>May 20, 2019</w:t>
      </w:r>
      <w:r w:rsidRPr="006630B0">
        <w:rPr>
          <w:rFonts w:ascii="Century Schoolbook" w:hAnsi="Century Schoolbook"/>
        </w:rPr>
        <w:t>, the Pharmacy lost</w:t>
      </w:r>
      <w:r w:rsidR="006630B0" w:rsidRPr="006630B0">
        <w:rPr>
          <w:rFonts w:ascii="Century Schoolbook" w:hAnsi="Century Schoolbook"/>
        </w:rPr>
        <w:t xml:space="preserve"> # 108 oxycodone 5 mg tablets.  </w:t>
      </w:r>
      <w:r w:rsidRPr="006630B0">
        <w:rPr>
          <w:rFonts w:ascii="Century Schoolbook" w:hAnsi="Century Schoolbook"/>
        </w:rPr>
        <w:t xml:space="preserve">    </w:t>
      </w:r>
    </w:p>
    <w:p w:rsidR="00780FE8" w:rsidRPr="006630B0" w:rsidRDefault="00780FE8" w:rsidP="00780FE8">
      <w:pPr>
        <w:pStyle w:val="ListParagraph"/>
        <w:tabs>
          <w:tab w:val="left" w:pos="720"/>
        </w:tabs>
        <w:ind w:left="1440"/>
        <w:jc w:val="both"/>
        <w:rPr>
          <w:rFonts w:ascii="Century Schoolbook" w:hAnsi="Century Schoolbook"/>
        </w:rPr>
      </w:pPr>
    </w:p>
    <w:p w:rsidR="00780FE8" w:rsidRPr="006630B0" w:rsidRDefault="00780FE8" w:rsidP="00780FE8">
      <w:pPr>
        <w:pStyle w:val="ListParagraph"/>
        <w:numPr>
          <w:ilvl w:val="1"/>
          <w:numId w:val="5"/>
        </w:numPr>
        <w:tabs>
          <w:tab w:val="left" w:pos="720"/>
        </w:tabs>
        <w:jc w:val="both"/>
        <w:rPr>
          <w:rFonts w:ascii="Century Schoolbook" w:hAnsi="Century Schoolbook"/>
        </w:rPr>
      </w:pPr>
      <w:r w:rsidRPr="006630B0">
        <w:rPr>
          <w:rFonts w:ascii="Century Schoolbook" w:hAnsi="Century Schoolbook"/>
        </w:rPr>
        <w:t xml:space="preserve">The Pharmacy’s investigation did not determine the cause of the loss of said </w:t>
      </w:r>
      <w:r w:rsidR="006630B0" w:rsidRPr="006630B0">
        <w:rPr>
          <w:rFonts w:ascii="Century Schoolbook" w:hAnsi="Century Schoolbook"/>
        </w:rPr>
        <w:t>oxycodone</w:t>
      </w:r>
      <w:r w:rsidRPr="006630B0">
        <w:rPr>
          <w:rFonts w:ascii="Century Schoolbook" w:hAnsi="Century Schoolbook"/>
        </w:rPr>
        <w:t xml:space="preserve">.  </w:t>
      </w:r>
    </w:p>
    <w:p w:rsidR="00634A70" w:rsidRPr="00780FE8" w:rsidRDefault="00634A70" w:rsidP="004A1138">
      <w:pPr>
        <w:jc w:val="both"/>
        <w:rPr>
          <w:rFonts w:ascii="Century Schoolbook" w:hAnsi="Century Schoolbook"/>
        </w:rPr>
      </w:pPr>
    </w:p>
    <w:p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the</w:t>
      </w:r>
      <w:r w:rsidR="006061DD" w:rsidRPr="00780FE8">
        <w:rPr>
          <w:rFonts w:ascii="Century Schoolbook" w:hAnsi="Century Schoolbook"/>
        </w:rPr>
        <w:t xml:space="preserve"> facts described in Paragraph 2 </w:t>
      </w:r>
      <w:r w:rsidRPr="00780FE8">
        <w:rPr>
          <w:rFonts w:ascii="Century Schoolbook" w:hAnsi="Century Schoolbook"/>
        </w:rPr>
        <w:t>warrant disciplinary actio</w:t>
      </w:r>
      <w:r w:rsidRPr="006630B0">
        <w:rPr>
          <w:rFonts w:ascii="Century Schoolbook" w:hAnsi="Century Schoolbook"/>
        </w:rPr>
        <w:t>n by the Boar</w:t>
      </w:r>
      <w:r w:rsidR="007D27DC" w:rsidRPr="006630B0">
        <w:rPr>
          <w:rFonts w:ascii="Century Schoolbook" w:hAnsi="Century Schoolbook"/>
        </w:rPr>
        <w:t>d under M.G.L. c. 12, §§ 42A &amp;</w:t>
      </w:r>
      <w:r w:rsidRPr="006630B0">
        <w:rPr>
          <w:rFonts w:ascii="Century Schoolbook" w:hAnsi="Century Schoolbook"/>
        </w:rPr>
        <w:t xml:space="preserve"> 61 and 247 CMR 10.03</w:t>
      </w:r>
      <w:r w:rsidR="006061DD" w:rsidRPr="006630B0">
        <w:rPr>
          <w:rFonts w:ascii="Century Schoolbook" w:hAnsi="Century Schoolbook"/>
        </w:rPr>
        <w:t>(1)(</w:t>
      </w:r>
      <w:r w:rsidR="00780FE8" w:rsidRPr="006630B0">
        <w:rPr>
          <w:rFonts w:ascii="Century Schoolbook" w:hAnsi="Century Schoolbook"/>
        </w:rPr>
        <w:t>v</w:t>
      </w:r>
      <w:r w:rsidR="007D27DC" w:rsidRPr="006630B0">
        <w:rPr>
          <w:rFonts w:ascii="Century Schoolbook" w:hAnsi="Century Schoolbook"/>
        </w:rPr>
        <w:t>)</w:t>
      </w:r>
      <w:r w:rsidRPr="006630B0">
        <w:rPr>
          <w:rFonts w:ascii="Century Schoolbook" w:hAnsi="Century Schoolbook"/>
        </w:rPr>
        <w:t>.</w:t>
      </w:r>
    </w:p>
    <w:p w:rsidR="00374B83" w:rsidRPr="00780FE8" w:rsidRDefault="00374B83" w:rsidP="00BF0F69">
      <w:pPr>
        <w:pStyle w:val="ListParagraph"/>
        <w:ind w:left="0"/>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w:t>
      </w:r>
      <w:r w:rsidRPr="00780FE8">
        <w:rPr>
          <w:rFonts w:ascii="Century Schoolbook" w:hAnsi="Century Schoolbook"/>
        </w:rPr>
        <w:lastRenderedPageBreak/>
        <w:t xml:space="preserve">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rsidR="00374B83" w:rsidRPr="00780FE8" w:rsidRDefault="00374B83" w:rsidP="006C57D7">
      <w:pPr>
        <w:pStyle w:val="ListParagraph"/>
        <w:ind w:left="0"/>
        <w:jc w:val="both"/>
        <w:rPr>
          <w:rFonts w:ascii="Century Schoolbook" w:hAnsi="Century Schoolbook"/>
        </w:rPr>
      </w:pPr>
    </w:p>
    <w:p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780FE8" w:rsidRDefault="00374B83" w:rsidP="00152904">
      <w:pPr>
        <w:pStyle w:val="ListParagraph"/>
        <w:ind w:left="0"/>
        <w:rPr>
          <w:rFonts w:ascii="Century Schoolbook" w:hAnsi="Century Schoolbook"/>
        </w:rPr>
      </w:pPr>
    </w:p>
    <w:p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rsidR="00415301" w:rsidRPr="00780FE8" w:rsidRDefault="00415301" w:rsidP="00B82BC5">
      <w:pPr>
        <w:jc w:val="both"/>
        <w:rPr>
          <w:rFonts w:ascii="Century Schoolbook" w:hAnsi="Century Schoolbook"/>
        </w:rPr>
      </w:pPr>
    </w:p>
    <w:p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rsidR="00415301" w:rsidRPr="00780FE8" w:rsidRDefault="00415301" w:rsidP="002D2947">
      <w:pPr>
        <w:jc w:val="both"/>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rsidR="00D06F49" w:rsidRPr="00780FE8" w:rsidRDefault="00374B83" w:rsidP="006630B0">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rsidR="00374B83" w:rsidRPr="00780FE8" w:rsidRDefault="00374B83" w:rsidP="00B82BC5">
      <w:pPr>
        <w:jc w:val="both"/>
        <w:rPr>
          <w:rFonts w:ascii="Century Schoolbook" w:hAnsi="Century Schoolbook"/>
        </w:rPr>
      </w:pPr>
    </w:p>
    <w:p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rsidR="00374B83" w:rsidRPr="00780FE8" w:rsidRDefault="00374B83" w:rsidP="00651A44">
      <w:pPr>
        <w:jc w:val="both"/>
        <w:rPr>
          <w:rFonts w:ascii="Century Schoolbook" w:hAnsi="Century Schoolbook"/>
          <w:b/>
        </w:rPr>
      </w:pPr>
    </w:p>
    <w:p w:rsidR="002B0B89" w:rsidRPr="00780FE8" w:rsidRDefault="002B0B89" w:rsidP="00651A44">
      <w:pPr>
        <w:jc w:val="both"/>
        <w:rPr>
          <w:rFonts w:ascii="Century Schoolbook" w:hAnsi="Century Schoolbook"/>
          <w:b/>
        </w:rPr>
      </w:pPr>
    </w:p>
    <w:p w:rsidR="00374B83" w:rsidRPr="00780FE8" w:rsidRDefault="00374B83">
      <w:pPr>
        <w:rPr>
          <w:rFonts w:ascii="Century Schoolbook" w:hAnsi="Century Schoolbook"/>
        </w:rPr>
      </w:pPr>
      <w:r w:rsidRPr="00780FE8">
        <w:rPr>
          <w:rFonts w:ascii="Century Schoolbook" w:hAnsi="Century Schoolbook"/>
        </w:rPr>
        <w:t>__</w:t>
      </w:r>
      <w:r w:rsidR="00EB5D74">
        <w:rPr>
          <w:rFonts w:ascii="Century Schoolbook" w:hAnsi="Century Schoolbook"/>
        </w:rPr>
        <w:t>1/2/2020</w:t>
      </w:r>
      <w:r w:rsidRPr="00780FE8">
        <w:rPr>
          <w:rFonts w:ascii="Century Schoolbook" w:hAnsi="Century Schoolbook"/>
        </w:rPr>
        <w:t>__________________________</w:t>
      </w:r>
    </w:p>
    <w:p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rsidR="00374B83" w:rsidRPr="00780FE8" w:rsidRDefault="00374B83" w:rsidP="00651A44">
      <w:pPr>
        <w:jc w:val="both"/>
        <w:rPr>
          <w:rFonts w:ascii="Century Schoolbook" w:hAnsi="Century Schoolbook"/>
          <w:b/>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__</w:t>
      </w:r>
      <w:r w:rsidR="00EB5D74">
        <w:rPr>
          <w:rFonts w:ascii="Century Schoolbook" w:hAnsi="Century Schoolbook"/>
        </w:rPr>
        <w:t>1/3/2020__________</w:t>
      </w:r>
      <w:r w:rsidRPr="00780FE8">
        <w:rPr>
          <w:rFonts w:ascii="Century Schoolbook" w:hAnsi="Century Schoolbook"/>
        </w:rPr>
        <w:t>by Certified Mail No.__</w:t>
      </w:r>
      <w:r w:rsidR="00EB5D74">
        <w:rPr>
          <w:rFonts w:ascii="Century Schoolbook" w:hAnsi="Century Schoolbook"/>
        </w:rPr>
        <w:t>7019 0700 0000 1934 5451</w:t>
      </w:r>
      <w:r w:rsidRPr="00780FE8">
        <w:rPr>
          <w:rFonts w:ascii="Century Schoolbook" w:hAnsi="Century Schoolbook"/>
        </w:rPr>
        <w:t>__</w:t>
      </w:r>
      <w:r w:rsidR="00EB5D74">
        <w:rPr>
          <w:rFonts w:ascii="Century Schoolbook" w:hAnsi="Century Schoolbook"/>
        </w:rPr>
        <w:t>______________</w:t>
      </w:r>
      <w:bookmarkStart w:id="0" w:name="_GoBack"/>
      <w:bookmarkEnd w:id="0"/>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6630B0" w:rsidRDefault="006630B0" w:rsidP="003D4629">
    <w:pPr>
      <w:pStyle w:val="Footer"/>
      <w:rPr>
        <w:rFonts w:ascii="Century Schoolbook" w:hAnsi="Century Schoolbook"/>
        <w:sz w:val="20"/>
        <w:szCs w:val="20"/>
      </w:rPr>
    </w:pPr>
    <w:r w:rsidRPr="006630B0">
      <w:rPr>
        <w:rFonts w:ascii="Century Schoolbook" w:hAnsi="Century Schoolbook"/>
        <w:sz w:val="20"/>
        <w:szCs w:val="20"/>
      </w:rPr>
      <w:t>Walgreens # 4393</w:t>
    </w:r>
  </w:p>
  <w:p w:rsidR="00374B83" w:rsidRPr="006630B0" w:rsidRDefault="00583676" w:rsidP="003D4629">
    <w:pPr>
      <w:pStyle w:val="Footer"/>
      <w:rPr>
        <w:rFonts w:ascii="Century Schoolbook" w:hAnsi="Century Schoolbook"/>
        <w:sz w:val="20"/>
        <w:szCs w:val="20"/>
      </w:rPr>
    </w:pPr>
    <w:r w:rsidRPr="006630B0">
      <w:rPr>
        <w:rFonts w:ascii="Century Schoolbook" w:hAnsi="Century Schoolbook"/>
        <w:sz w:val="20"/>
        <w:szCs w:val="20"/>
      </w:rPr>
      <w:t>DS</w:t>
    </w:r>
    <w:r w:rsidR="006630B0" w:rsidRPr="006630B0">
      <w:rPr>
        <w:rFonts w:ascii="Century Schoolbook" w:hAnsi="Century Schoolbook"/>
        <w:sz w:val="20"/>
        <w:szCs w:val="20"/>
      </w:rPr>
      <w:t>2882</w:t>
    </w:r>
  </w:p>
  <w:p w:rsidR="00374B83" w:rsidRPr="00D57A82" w:rsidRDefault="00583676" w:rsidP="003D4629">
    <w:pPr>
      <w:pStyle w:val="Footer"/>
      <w:rPr>
        <w:rFonts w:ascii="Century Schoolbook" w:hAnsi="Century Schoolbook"/>
        <w:sz w:val="20"/>
        <w:szCs w:val="20"/>
      </w:rPr>
    </w:pPr>
    <w:r w:rsidRPr="006630B0">
      <w:rPr>
        <w:rFonts w:ascii="Century Schoolbook" w:hAnsi="Century Schoolbook"/>
        <w:sz w:val="20"/>
        <w:szCs w:val="20"/>
      </w:rPr>
      <w:t>PHA-</w:t>
    </w:r>
    <w:r w:rsidR="006630B0" w:rsidRPr="006630B0">
      <w:rPr>
        <w:rFonts w:ascii="Century Schoolbook" w:hAnsi="Century Schoolbook"/>
        <w:sz w:val="20"/>
        <w:szCs w:val="20"/>
      </w:rPr>
      <w:t>2019</w:t>
    </w:r>
    <w:r w:rsidR="006630B0">
      <w:rPr>
        <w:rFonts w:ascii="Century Schoolbook" w:hAnsi="Century Schoolbook"/>
        <w:sz w:val="20"/>
        <w:szCs w:val="20"/>
      </w:rPr>
      <w:t>-0074</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EB5D74">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EB5D74">
      <w:rPr>
        <w:rFonts w:ascii="Century Schoolbook" w:hAnsi="Century Schoolbook"/>
        <w:bCs/>
        <w:noProof/>
        <w:sz w:val="20"/>
        <w:szCs w:val="20"/>
      </w:rPr>
      <w:t>2</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2F02"/>
    <w:rsid w:val="00583676"/>
    <w:rsid w:val="00594EF6"/>
    <w:rsid w:val="005D0D28"/>
    <w:rsid w:val="005E4FFB"/>
    <w:rsid w:val="006061DD"/>
    <w:rsid w:val="006132F9"/>
    <w:rsid w:val="006139D4"/>
    <w:rsid w:val="00634A70"/>
    <w:rsid w:val="00651A44"/>
    <w:rsid w:val="00654552"/>
    <w:rsid w:val="006630B0"/>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47E5"/>
    <w:rsid w:val="00AA55A8"/>
    <w:rsid w:val="00AB0AA9"/>
    <w:rsid w:val="00B277E8"/>
    <w:rsid w:val="00B32D2A"/>
    <w:rsid w:val="00B52315"/>
    <w:rsid w:val="00B82BC5"/>
    <w:rsid w:val="00B975D6"/>
    <w:rsid w:val="00BA221E"/>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DF2BD2"/>
    <w:rsid w:val="00E14FA0"/>
    <w:rsid w:val="00E97A63"/>
    <w:rsid w:val="00EA2100"/>
    <w:rsid w:val="00EB5D7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5E6AA"/>
  <w15:docId w15:val="{1BC24EFF-7E90-4A83-AE20-6DFC18A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2019-12-17T15:36:00Z</cp:lastPrinted>
  <dcterms:created xsi:type="dcterms:W3CDTF">2020-07-09T18:00:00Z</dcterms:created>
  <dcterms:modified xsi:type="dcterms:W3CDTF">2020-07-09T18:00:00Z</dcterms:modified>
</cp:coreProperties>
</file>