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0E" w:rsidRDefault="0041220E">
      <w:pPr>
        <w:spacing w:before="10" w:line="140" w:lineRule="exact"/>
        <w:rPr>
          <w:sz w:val="14"/>
          <w:szCs w:val="14"/>
        </w:rPr>
      </w:pPr>
    </w:p>
    <w:p w:rsidR="0041220E" w:rsidRDefault="0041220E">
      <w:pPr>
        <w:spacing w:line="140" w:lineRule="exact"/>
        <w:rPr>
          <w:sz w:val="14"/>
          <w:szCs w:val="14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space="720"/>
        </w:sectPr>
      </w:pPr>
    </w:p>
    <w:p w:rsidR="0041220E" w:rsidRDefault="0041220E">
      <w:pPr>
        <w:spacing w:line="140" w:lineRule="exact"/>
        <w:rPr>
          <w:sz w:val="14"/>
          <w:szCs w:val="14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152" w:lineRule="exact"/>
        <w:ind w:left="100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6pt;margin-top:-99.5pt;width:71.05pt;height:84.5pt;z-index:-251663360;mso-position-horizontal-relative:page">
            <v:imagedata r:id="rId5" o:title=""/>
            <w10:wrap anchorx="page"/>
          </v:shape>
        </w:pict>
      </w:r>
      <w:r>
        <w:rPr>
          <w:rFonts w:ascii="Arial" w:hAnsi="Arial" w:cs="Arial"/>
          <w:w w:val="105"/>
          <w:sz w:val="16"/>
          <w:szCs w:val="16"/>
        </w:rPr>
        <w:t>CHARLES</w:t>
      </w:r>
      <w:r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D.</w:t>
      </w:r>
      <w:r>
        <w:rPr>
          <w:rFonts w:ascii="Arial" w:hAnsi="Arial" w:cs="Arial"/>
          <w:spacing w:val="-21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BAKER</w:t>
      </w:r>
    </w:p>
    <w:p w:rsidR="0041220E" w:rsidRDefault="0041220E">
      <w:pPr>
        <w:spacing w:before="58" w:line="249" w:lineRule="auto"/>
        <w:ind w:left="465" w:right="3008" w:hanging="36"/>
        <w:jc w:val="center"/>
        <w:rPr>
          <w:rFonts w:ascii="Arial" w:hAnsi="Arial" w:cs="Arial"/>
          <w:sz w:val="27"/>
          <w:szCs w:val="27"/>
        </w:rPr>
      </w:pPr>
      <w:r>
        <w:br w:type="column"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Arial" w:hAnsi="Arial" w:cs="Arial"/>
                <w:b/>
                <w:bCs/>
                <w:sz w:val="33"/>
                <w:szCs w:val="33"/>
              </w:rPr>
              <w:t>Commonwealth</w:t>
            </w:r>
          </w:smartTag>
          <w:r>
            <w:rPr>
              <w:rFonts w:ascii="Arial" w:hAnsi="Arial" w:cs="Arial"/>
              <w:b/>
              <w:bCs/>
              <w:spacing w:val="30"/>
              <w:sz w:val="33"/>
              <w:szCs w:val="33"/>
            </w:rPr>
            <w:t xml:space="preserve"> </w:t>
          </w:r>
          <w:r>
            <w:rPr>
              <w:rFonts w:ascii="Arial" w:hAnsi="Arial" w:cs="Arial"/>
              <w:b/>
              <w:bCs/>
              <w:sz w:val="33"/>
              <w:szCs w:val="33"/>
            </w:rPr>
            <w:t>of</w:t>
          </w:r>
          <w:r>
            <w:rPr>
              <w:rFonts w:ascii="Arial" w:hAnsi="Arial" w:cs="Arial"/>
              <w:b/>
              <w:bCs/>
              <w:spacing w:val="-4"/>
              <w:sz w:val="33"/>
              <w:szCs w:val="33"/>
            </w:rPr>
            <w:t xml:space="preserve"> </w:t>
          </w:r>
          <w:smartTag w:uri="urn:schemas-microsoft-com:office:smarttags" w:element="PlaceName">
            <w:r>
              <w:rPr>
                <w:rFonts w:ascii="Arial" w:hAnsi="Arial" w:cs="Arial"/>
                <w:b/>
                <w:bCs/>
                <w:sz w:val="33"/>
                <w:szCs w:val="33"/>
              </w:rPr>
              <w:t>Massachusetts</w:t>
            </w:r>
          </w:smartTag>
        </w:smartTag>
      </w:smartTag>
      <w:r>
        <w:rPr>
          <w:rFonts w:ascii="Arial" w:hAnsi="Arial" w:cs="Arial"/>
          <w:b/>
          <w:bCs/>
          <w:w w:val="99"/>
          <w:sz w:val="33"/>
          <w:szCs w:val="33"/>
        </w:rPr>
        <w:t xml:space="preserve"> </w:t>
      </w:r>
      <w:r>
        <w:rPr>
          <w:rFonts w:ascii="Arial" w:hAnsi="Arial" w:cs="Arial"/>
          <w:sz w:val="27"/>
          <w:szCs w:val="27"/>
        </w:rPr>
        <w:t>Executive</w:t>
      </w:r>
      <w:r>
        <w:rPr>
          <w:rFonts w:ascii="Arial" w:hAnsi="Arial" w:cs="Arial"/>
          <w:spacing w:val="3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Office</w:t>
      </w:r>
      <w:r>
        <w:rPr>
          <w:rFonts w:ascii="Arial" w:hAnsi="Arial" w:cs="Arial"/>
          <w:spacing w:val="32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3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  <w:r>
        <w:rPr>
          <w:rFonts w:ascii="Arial" w:hAnsi="Arial" w:cs="Arial"/>
          <w:spacing w:val="2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and</w:t>
      </w:r>
      <w:r>
        <w:rPr>
          <w:rFonts w:ascii="Arial" w:hAnsi="Arial" w:cs="Arial"/>
          <w:spacing w:val="4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Human</w:t>
      </w:r>
      <w:r>
        <w:rPr>
          <w:rFonts w:ascii="Arial" w:hAnsi="Arial" w:cs="Arial"/>
          <w:spacing w:val="16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Services</w:t>
      </w:r>
      <w:r>
        <w:rPr>
          <w:rFonts w:ascii="Arial" w:hAnsi="Arial" w:cs="Arial"/>
          <w:w w:val="102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Department</w:t>
      </w:r>
      <w:r>
        <w:rPr>
          <w:rFonts w:ascii="Arial" w:hAnsi="Arial" w:cs="Arial"/>
          <w:spacing w:val="2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2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Public·</w:t>
      </w:r>
      <w:r>
        <w:rPr>
          <w:rFonts w:ascii="Arial" w:hAnsi="Arial" w:cs="Arial"/>
          <w:spacing w:val="-26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</w:p>
    <w:p w:rsidR="0041220E" w:rsidRDefault="0041220E">
      <w:pPr>
        <w:pStyle w:val="Heading1"/>
        <w:spacing w:before="3" w:line="248" w:lineRule="auto"/>
        <w:ind w:left="907" w:right="3457"/>
        <w:jc w:val="center"/>
      </w:pPr>
      <w:r>
        <w:t>Division</w:t>
      </w:r>
      <w:r>
        <w:rPr>
          <w:spacing w:val="32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Health</w:t>
      </w:r>
      <w:r>
        <w:rPr>
          <w:spacing w:val="35"/>
        </w:rPr>
        <w:t xml:space="preserve"> </w:t>
      </w:r>
      <w:r>
        <w:t>Professions</w:t>
      </w:r>
      <w:r>
        <w:rPr>
          <w:spacing w:val="46"/>
        </w:rPr>
        <w:t xml:space="preserve"> </w:t>
      </w:r>
      <w:r>
        <w:t>Licensure</w:t>
      </w:r>
      <w:r>
        <w:rPr>
          <w:w w:val="102"/>
        </w:rPr>
        <w:t xml:space="preserve"> </w:t>
      </w:r>
      <w:r>
        <w:t>Board</w:t>
      </w:r>
      <w:r>
        <w:rPr>
          <w:spacing w:val="2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Registration</w:t>
      </w:r>
      <w:r>
        <w:rPr>
          <w:spacing w:val="3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Pharmacy</w:t>
      </w:r>
    </w:p>
    <w:p w:rsidR="0041220E" w:rsidRDefault="0041220E">
      <w:pPr>
        <w:tabs>
          <w:tab w:val="left" w:pos="7449"/>
        </w:tabs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7"/>
          <w:szCs w:val="27"/>
        </w:rPr>
        <w:t>239</w:t>
      </w:r>
      <w:r>
        <w:rPr>
          <w:rFonts w:ascii="Arial" w:hAnsi="Arial" w:cs="Arial"/>
          <w:spacing w:val="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Causeway</w:t>
      </w:r>
      <w:r>
        <w:rPr>
          <w:rFonts w:ascii="Arial" w:hAnsi="Arial" w:cs="Arial"/>
          <w:spacing w:val="3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Street,</w:t>
      </w:r>
      <w:r>
        <w:rPr>
          <w:rFonts w:ascii="Arial" w:hAnsi="Arial" w:cs="Arial"/>
          <w:spacing w:val="3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Suite</w:t>
      </w:r>
      <w:r>
        <w:rPr>
          <w:rFonts w:ascii="Arial" w:hAnsi="Arial" w:cs="Arial"/>
          <w:spacing w:val="16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500,</w:t>
      </w:r>
      <w:r>
        <w:rPr>
          <w:rFonts w:ascii="Arial" w:hAnsi="Arial" w:cs="Arial"/>
          <w:spacing w:val="27"/>
          <w:sz w:val="27"/>
          <w:szCs w:val="27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7"/>
              <w:szCs w:val="27"/>
            </w:rPr>
            <w:t>Boston</w:t>
          </w:r>
        </w:smartTag>
      </w:smartTag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pacing w:val="2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MA</w:t>
      </w:r>
      <w:r>
        <w:rPr>
          <w:rFonts w:ascii="Arial" w:hAnsi="Arial" w:cs="Arial"/>
          <w:spacing w:val="1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02114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position w:val="-3"/>
          <w:sz w:val="16"/>
          <w:szCs w:val="16"/>
        </w:rPr>
        <w:t>MARYLOU</w:t>
      </w:r>
      <w:r>
        <w:rPr>
          <w:rFonts w:ascii="Arial" w:hAnsi="Arial" w:cs="Arial"/>
          <w:spacing w:val="-5"/>
          <w:position w:val="-3"/>
          <w:sz w:val="16"/>
          <w:szCs w:val="16"/>
        </w:rPr>
        <w:t xml:space="preserve"> </w:t>
      </w:r>
      <w:r>
        <w:rPr>
          <w:rFonts w:ascii="Arial" w:hAnsi="Arial" w:cs="Arial"/>
          <w:position w:val="-3"/>
          <w:sz w:val="16"/>
          <w:szCs w:val="16"/>
        </w:rPr>
        <w:t>SUDDERS</w:t>
      </w:r>
    </w:p>
    <w:p w:rsidR="0041220E" w:rsidRDefault="0041220E">
      <w:pPr>
        <w:rPr>
          <w:rFonts w:ascii="Arial" w:hAnsi="Arial" w:cs="Arial"/>
          <w:sz w:val="16"/>
          <w:szCs w:val="16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num="2" w:space="720" w:equalWidth="0">
            <w:col w:w="1710" w:space="406"/>
            <w:col w:w="9384"/>
          </w:cols>
        </w:sectPr>
      </w:pPr>
    </w:p>
    <w:p w:rsidR="0041220E" w:rsidRDefault="0041220E">
      <w:pPr>
        <w:tabs>
          <w:tab w:val="left" w:pos="10050"/>
        </w:tabs>
        <w:spacing w:line="193" w:lineRule="exact"/>
        <w:ind w:left="5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10"/>
          <w:position w:val="-4"/>
          <w:sz w:val="14"/>
          <w:szCs w:val="14"/>
        </w:rPr>
        <w:t>Governor</w:t>
      </w:r>
      <w:r>
        <w:rPr>
          <w:rFonts w:ascii="Arial" w:hAnsi="Arial" w:cs="Arial"/>
          <w:w w:val="110"/>
          <w:position w:val="-4"/>
          <w:sz w:val="14"/>
          <w:szCs w:val="14"/>
        </w:rPr>
        <w:tab/>
      </w:r>
      <w:r>
        <w:rPr>
          <w:rFonts w:ascii="Arial" w:hAnsi="Arial" w:cs="Arial"/>
          <w:w w:val="110"/>
          <w:sz w:val="14"/>
          <w:szCs w:val="14"/>
        </w:rPr>
        <w:t>Secretary</w:t>
      </w:r>
    </w:p>
    <w:p w:rsidR="0041220E" w:rsidRDefault="0041220E">
      <w:pPr>
        <w:spacing w:line="98" w:lineRule="exact"/>
        <w:ind w:right="45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Tel: </w:t>
      </w:r>
      <w:r>
        <w:rPr>
          <w:rFonts w:ascii="Arial" w:hAnsi="Arial" w:cs="Arial"/>
          <w:spacing w:val="4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617-973-0960</w:t>
      </w:r>
    </w:p>
    <w:p w:rsidR="0041220E" w:rsidRDefault="0041220E">
      <w:pPr>
        <w:spacing w:line="98" w:lineRule="exact"/>
        <w:jc w:val="center"/>
        <w:rPr>
          <w:rFonts w:ascii="Arial" w:hAnsi="Arial" w:cs="Arial"/>
          <w:sz w:val="18"/>
          <w:szCs w:val="18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space="720"/>
        </w:sectPr>
      </w:pPr>
    </w:p>
    <w:p w:rsidR="0041220E" w:rsidRDefault="0041220E">
      <w:pPr>
        <w:spacing w:before="32"/>
        <w:ind w:left="1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KARYN</w:t>
      </w:r>
      <w:r>
        <w:rPr>
          <w:rFonts w:ascii="Arial" w:hAnsi="Arial" w:cs="Arial"/>
          <w:spacing w:val="-15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E.</w:t>
      </w:r>
      <w:r>
        <w:rPr>
          <w:rFonts w:ascii="Arial" w:hAnsi="Arial" w:cs="Arial"/>
          <w:spacing w:val="-2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POLITO</w:t>
      </w:r>
    </w:p>
    <w:p w:rsidR="0041220E" w:rsidRDefault="0041220E">
      <w:pPr>
        <w:spacing w:line="159" w:lineRule="exact"/>
        <w:ind w:left="20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10"/>
          <w:sz w:val="14"/>
          <w:szCs w:val="14"/>
        </w:rPr>
        <w:t>Lieutenant</w:t>
      </w:r>
      <w:r>
        <w:rPr>
          <w:rFonts w:ascii="Arial" w:hAnsi="Arial" w:cs="Arial"/>
          <w:spacing w:val="-7"/>
          <w:w w:val="110"/>
          <w:sz w:val="14"/>
          <w:szCs w:val="14"/>
        </w:rPr>
        <w:t xml:space="preserve"> </w:t>
      </w:r>
      <w:r>
        <w:rPr>
          <w:rFonts w:ascii="Arial" w:hAnsi="Arial" w:cs="Arial"/>
          <w:w w:val="110"/>
          <w:sz w:val="14"/>
          <w:szCs w:val="14"/>
        </w:rPr>
        <w:t>Governor</w:t>
      </w:r>
    </w:p>
    <w:p w:rsidR="0041220E" w:rsidRDefault="0041220E">
      <w:pPr>
        <w:spacing w:before="5" w:line="100" w:lineRule="exact"/>
        <w:rPr>
          <w:sz w:val="10"/>
          <w:szCs w:val="10"/>
        </w:rPr>
      </w:pPr>
      <w:r>
        <w:br w:type="column"/>
      </w:r>
    </w:p>
    <w:p w:rsidR="0041220E" w:rsidRDefault="0041220E">
      <w:pPr>
        <w:ind w:left="2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Fax:</w:t>
      </w:r>
      <w:r>
        <w:rPr>
          <w:rFonts w:ascii="Arial" w:hAnsi="Arial" w:cs="Arial"/>
          <w:spacing w:val="-39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617-973-0980</w:t>
      </w:r>
    </w:p>
    <w:p w:rsidR="0041220E" w:rsidRDefault="0041220E">
      <w:pPr>
        <w:spacing w:line="206" w:lineRule="exact"/>
        <w:ind w:left="17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80"/>
          <w:sz w:val="18"/>
          <w:szCs w:val="18"/>
        </w:rPr>
        <w:t>.</w:t>
      </w:r>
      <w:r>
        <w:rPr>
          <w:rFonts w:ascii="Arial" w:hAnsi="Arial" w:cs="Arial"/>
          <w:spacing w:val="20"/>
          <w:w w:val="80"/>
          <w:sz w:val="18"/>
          <w:szCs w:val="18"/>
        </w:rPr>
        <w:t xml:space="preserve"> </w:t>
      </w:r>
      <w:r>
        <w:rPr>
          <w:rFonts w:ascii="Arial" w:hAnsi="Arial" w:cs="Arial"/>
          <w:w w:val="90"/>
          <w:sz w:val="18"/>
          <w:szCs w:val="18"/>
        </w:rPr>
        <w:t>TTY:</w:t>
      </w:r>
      <w:r>
        <w:rPr>
          <w:rFonts w:ascii="Arial" w:hAnsi="Arial" w:cs="Arial"/>
          <w:spacing w:val="27"/>
          <w:w w:val="90"/>
          <w:sz w:val="18"/>
          <w:szCs w:val="18"/>
        </w:rPr>
        <w:t xml:space="preserve"> </w:t>
      </w:r>
      <w:r>
        <w:rPr>
          <w:rFonts w:ascii="Arial" w:hAnsi="Arial" w:cs="Arial"/>
          <w:w w:val="90"/>
          <w:sz w:val="18"/>
          <w:szCs w:val="18"/>
        </w:rPr>
        <w:t>617-973-0988</w:t>
      </w:r>
    </w:p>
    <w:p w:rsidR="0041220E" w:rsidRDefault="0041220E">
      <w:pPr>
        <w:spacing w:line="206" w:lineRule="exact"/>
        <w:ind w:left="196"/>
        <w:jc w:val="center"/>
        <w:rPr>
          <w:rFonts w:ascii="Arial" w:hAnsi="Arial" w:cs="Arial"/>
          <w:sz w:val="18"/>
          <w:szCs w:val="18"/>
        </w:rPr>
      </w:pPr>
      <w:hyperlink r:id="rId6">
        <w:r>
          <w:rPr>
            <w:rFonts w:ascii="Arial" w:hAnsi="Arial" w:cs="Arial"/>
            <w:w w:val="95"/>
            <w:sz w:val="18"/>
            <w:szCs w:val="18"/>
          </w:rPr>
          <w:t>www.mass.gov/dph/boards/pharmacy</w:t>
        </w:r>
      </w:hyperlink>
    </w:p>
    <w:p w:rsidR="0041220E" w:rsidRDefault="0041220E">
      <w:pPr>
        <w:spacing w:line="164" w:lineRule="exact"/>
        <w:ind w:left="87"/>
        <w:jc w:val="center"/>
        <w:rPr>
          <w:rFonts w:ascii="Arial" w:hAnsi="Arial" w:cs="Arial"/>
          <w:sz w:val="16"/>
          <w:szCs w:val="16"/>
        </w:rPr>
      </w:pPr>
      <w:r>
        <w:br w:type="column"/>
      </w:r>
      <w:r>
        <w:rPr>
          <w:rFonts w:ascii="Arial" w:hAnsi="Arial" w:cs="Arial"/>
          <w:sz w:val="16"/>
          <w:szCs w:val="16"/>
        </w:rPr>
        <w:t>MONICA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BHAREL,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MD,</w:t>
      </w:r>
      <w:r>
        <w:rPr>
          <w:rFonts w:ascii="Arial" w:hAnsi="Arial" w:cs="Arial"/>
          <w:spacing w:val="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MPI</w:t>
      </w:r>
    </w:p>
    <w:p w:rsidR="0041220E" w:rsidRDefault="0041220E">
      <w:pPr>
        <w:spacing w:line="159" w:lineRule="exact"/>
        <w:ind w:left="159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10"/>
          <w:sz w:val="14"/>
          <w:szCs w:val="14"/>
        </w:rPr>
        <w:t>Commissioner</w:t>
      </w:r>
    </w:p>
    <w:p w:rsidR="0041220E" w:rsidRDefault="0041220E">
      <w:pPr>
        <w:spacing w:line="159" w:lineRule="exact"/>
        <w:jc w:val="center"/>
        <w:rPr>
          <w:rFonts w:ascii="Arial" w:hAnsi="Arial" w:cs="Arial"/>
          <w:sz w:val="14"/>
          <w:szCs w:val="14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num="3" w:space="720" w:equalWidth="0">
            <w:col w:w="1622" w:space="2199"/>
            <w:col w:w="3167" w:space="2112"/>
            <w:col w:w="2400"/>
          </w:cols>
        </w:sectPr>
      </w:pPr>
    </w:p>
    <w:p w:rsidR="0041220E" w:rsidRDefault="0041220E">
      <w:pPr>
        <w:spacing w:before="19" w:line="240" w:lineRule="exact"/>
        <w:rPr>
          <w:sz w:val="24"/>
          <w:szCs w:val="24"/>
        </w:rPr>
      </w:pPr>
    </w:p>
    <w:p w:rsidR="0041220E" w:rsidRDefault="0041220E">
      <w:pPr>
        <w:spacing w:before="69"/>
        <w:ind w:left="67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August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12,</w:t>
      </w:r>
      <w:r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2015</w:t>
      </w:r>
    </w:p>
    <w:p w:rsidR="0041220E" w:rsidRDefault="0041220E">
      <w:pPr>
        <w:spacing w:line="100" w:lineRule="exact"/>
        <w:rPr>
          <w:sz w:val="10"/>
          <w:szCs w:val="1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pStyle w:val="BodyText"/>
        <w:ind w:left="974"/>
      </w:pPr>
      <w:r>
        <w:rPr>
          <w:w w:val="115"/>
        </w:rPr>
        <w:t>Sent</w:t>
      </w:r>
      <w:r>
        <w:rPr>
          <w:spacing w:val="-11"/>
          <w:w w:val="115"/>
        </w:rPr>
        <w:t xml:space="preserve"> </w:t>
      </w:r>
      <w:r>
        <w:rPr>
          <w:w w:val="115"/>
        </w:rPr>
        <w:t>Via</w:t>
      </w:r>
      <w:r>
        <w:rPr>
          <w:spacing w:val="20"/>
          <w:w w:val="115"/>
        </w:rPr>
        <w:t xml:space="preserve"> </w:t>
      </w:r>
      <w:r>
        <w:rPr>
          <w:w w:val="115"/>
        </w:rPr>
        <w:t>First Class</w:t>
      </w:r>
      <w:r>
        <w:rPr>
          <w:spacing w:val="6"/>
          <w:w w:val="115"/>
        </w:rPr>
        <w:t xml:space="preserve"> </w:t>
      </w:r>
      <w:r>
        <w:rPr>
          <w:w w:val="115"/>
        </w:rPr>
        <w:t>Mail</w:t>
      </w:r>
      <w:r>
        <w:rPr>
          <w:spacing w:val="17"/>
          <w:w w:val="115"/>
        </w:rPr>
        <w:t xml:space="preserve"> </w:t>
      </w:r>
      <w:r>
        <w:rPr>
          <w:rFonts w:ascii="Arial" w:hAnsi="Arial" w:cs="Arial"/>
          <w:w w:val="115"/>
          <w:sz w:val="24"/>
          <w:szCs w:val="24"/>
          <w:u w:val="thick" w:color="000000"/>
        </w:rPr>
        <w:t>&amp;</w:t>
      </w:r>
      <w:r>
        <w:rPr>
          <w:rFonts w:ascii="Arial" w:hAnsi="Arial" w:cs="Arial"/>
          <w:spacing w:val="4"/>
          <w:w w:val="115"/>
          <w:sz w:val="24"/>
          <w:szCs w:val="24"/>
          <w:u w:val="thick" w:color="000000"/>
        </w:rPr>
        <w:t xml:space="preserve"> </w:t>
      </w:r>
      <w:r>
        <w:rPr>
          <w:w w:val="115"/>
          <w:u w:val="thick" w:color="000000"/>
        </w:rPr>
        <w:t>Certified</w:t>
      </w:r>
      <w:r>
        <w:rPr>
          <w:spacing w:val="30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Mail</w:t>
      </w:r>
      <w:r>
        <w:rPr>
          <w:spacing w:val="17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No.</w:t>
      </w:r>
      <w:r>
        <w:rPr>
          <w:spacing w:val="29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7014</w:t>
      </w:r>
      <w:r>
        <w:rPr>
          <w:spacing w:val="9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0510</w:t>
      </w:r>
      <w:r>
        <w:rPr>
          <w:spacing w:val="15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00010375</w:t>
      </w:r>
      <w:r>
        <w:rPr>
          <w:spacing w:val="23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2299</w:t>
      </w:r>
    </w:p>
    <w:p w:rsidR="0041220E" w:rsidRDefault="0041220E">
      <w:pPr>
        <w:spacing w:before="2" w:line="110" w:lineRule="exact"/>
        <w:rPr>
          <w:sz w:val="11"/>
          <w:szCs w:val="11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50" w:lineRule="auto"/>
        <w:ind w:left="969" w:right="7236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Manager</w:t>
      </w:r>
      <w:r>
        <w:rPr>
          <w:rFonts w:ascii="Times New Roman" w:hAnsi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</w:t>
      </w:r>
      <w:r>
        <w:rPr>
          <w:rFonts w:ascii="Times New Roman" w:hAnsi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Record</w:t>
      </w:r>
      <w:r>
        <w:rPr>
          <w:rFonts w:ascii="Times New Roman" w:hAnsi="Times New Roman"/>
          <w:w w:val="106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Walgreens </w:t>
      </w:r>
      <w:r>
        <w:rPr>
          <w:rFonts w:ascii="Times New Roman" w:hAnsi="Times New Roman"/>
          <w:spacing w:val="10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#1862</w:t>
      </w:r>
    </w:p>
    <w:p w:rsidR="0041220E" w:rsidRDefault="0041220E">
      <w:pPr>
        <w:spacing w:before="5"/>
        <w:ind w:left="979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w w:val="115"/>
              <w:sz w:val="24"/>
              <w:szCs w:val="24"/>
            </w:rPr>
            <w:t>450</w:t>
          </w:r>
          <w:r>
            <w:rPr>
              <w:rFonts w:ascii="Times New Roman" w:hAnsi="Times New Roman"/>
              <w:spacing w:val="-9"/>
              <w:w w:val="115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w w:val="115"/>
              <w:sz w:val="24"/>
              <w:szCs w:val="24"/>
            </w:rPr>
            <w:t>Paradise</w:t>
          </w:r>
          <w:r>
            <w:rPr>
              <w:rFonts w:ascii="Times New Roman" w:hAnsi="Times New Roman"/>
              <w:spacing w:val="4"/>
              <w:w w:val="115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w w:val="115"/>
              <w:sz w:val="24"/>
              <w:szCs w:val="24"/>
            </w:rPr>
            <w:t>Road</w:t>
          </w:r>
        </w:smartTag>
      </w:smartTag>
    </w:p>
    <w:p w:rsidR="0041220E" w:rsidRDefault="0041220E">
      <w:pPr>
        <w:spacing w:before="7"/>
        <w:ind w:left="979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w w:val="110"/>
                <w:sz w:val="24"/>
                <w:szCs w:val="24"/>
              </w:rPr>
              <w:t>Swampscott</w:t>
            </w:r>
          </w:smartTag>
          <w:r>
            <w:rPr>
              <w:rFonts w:ascii="Times New Roman" w:hAnsi="Times New Roman"/>
              <w:w w:val="110"/>
              <w:sz w:val="24"/>
              <w:szCs w:val="24"/>
            </w:rPr>
            <w:t>,</w:t>
          </w:r>
          <w:r>
            <w:rPr>
              <w:rFonts w:ascii="Times New Roman" w:hAnsi="Times New Roman"/>
              <w:spacing w:val="22"/>
              <w:w w:val="110"/>
              <w:sz w:val="24"/>
              <w:szCs w:val="24"/>
            </w:rPr>
            <w:t xml:space="preserve"> </w:t>
          </w:r>
          <w:smartTag w:uri="urn:schemas-microsoft-com:office:smarttags" w:element="State">
            <w:r>
              <w:rPr>
                <w:rFonts w:ascii="Times New Roman" w:hAnsi="Times New Roman"/>
                <w:w w:val="110"/>
                <w:sz w:val="24"/>
                <w:szCs w:val="24"/>
              </w:rPr>
              <w:t>MA</w:t>
            </w:r>
          </w:smartTag>
          <w:r>
            <w:rPr>
              <w:rFonts w:ascii="Times New Roman" w:hAnsi="Times New Roman"/>
              <w:spacing w:val="14"/>
              <w:w w:val="110"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rFonts w:ascii="Times New Roman" w:hAnsi="Times New Roman"/>
                <w:w w:val="110"/>
                <w:sz w:val="24"/>
                <w:szCs w:val="24"/>
              </w:rPr>
              <w:t>01907</w:t>
            </w:r>
          </w:smartTag>
        </w:smartTag>
      </w:smartTag>
    </w:p>
    <w:p w:rsidR="0041220E" w:rsidRDefault="0041220E">
      <w:pPr>
        <w:spacing w:before="16" w:line="260" w:lineRule="exact"/>
        <w:rPr>
          <w:sz w:val="26"/>
          <w:szCs w:val="26"/>
        </w:rPr>
      </w:pPr>
    </w:p>
    <w:p w:rsidR="0041220E" w:rsidRDefault="0041220E">
      <w:pPr>
        <w:spacing w:line="513" w:lineRule="auto"/>
        <w:ind w:left="979" w:right="1486" w:firstLine="7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Re: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Matter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 Walgreens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#1862;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DS1380;</w:t>
      </w:r>
      <w:r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PHA-2014-0250</w:t>
      </w:r>
      <w:r>
        <w:rPr>
          <w:rFonts w:ascii="Times New Roman" w:hAnsi="Times New Roman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Dear </w:t>
      </w:r>
      <w:r>
        <w:rPr>
          <w:rFonts w:ascii="Times New Roman" w:hAnsi="Times New Roman"/>
          <w:spacing w:val="13"/>
          <w:w w:val="110"/>
          <w:sz w:val="24"/>
          <w:szCs w:val="24"/>
        </w:rPr>
        <w:t>Sir</w:t>
      </w:r>
      <w:r>
        <w:rPr>
          <w:rFonts w:ascii="Times New Roman" w:hAnsi="Times New Roman"/>
          <w:w w:val="110"/>
          <w:sz w:val="24"/>
          <w:szCs w:val="24"/>
        </w:rPr>
        <w:t>/Madam:</w:t>
      </w:r>
    </w:p>
    <w:p w:rsidR="0041220E" w:rsidRDefault="0041220E">
      <w:pPr>
        <w:spacing w:line="249" w:lineRule="exact"/>
        <w:ind w:left="17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 xml:space="preserve">Please </w:t>
      </w:r>
      <w:r>
        <w:rPr>
          <w:rFonts w:ascii="Times New Roman" w:hAnsi="Times New Roman"/>
          <w:spacing w:val="34"/>
          <w:w w:val="110"/>
          <w:sz w:val="24"/>
          <w:szCs w:val="24"/>
        </w:rPr>
        <w:t>find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w w:val="110"/>
          <w:sz w:val="24"/>
          <w:szCs w:val="24"/>
        </w:rPr>
        <w:t>enclosed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37"/>
          <w:w w:val="110"/>
          <w:sz w:val="24"/>
          <w:szCs w:val="24"/>
        </w:rPr>
        <w:t>a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w w:val="110"/>
          <w:sz w:val="24"/>
          <w:szCs w:val="24"/>
        </w:rPr>
        <w:t>fully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w w:val="110"/>
          <w:sz w:val="24"/>
          <w:szCs w:val="24"/>
        </w:rPr>
        <w:t>executed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44"/>
          <w:w w:val="110"/>
          <w:sz w:val="24"/>
          <w:szCs w:val="24"/>
        </w:rPr>
        <w:t>Consent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16"/>
          <w:w w:val="110"/>
          <w:sz w:val="24"/>
          <w:szCs w:val="24"/>
        </w:rPr>
        <w:t>Agreement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50"/>
          <w:w w:val="110"/>
          <w:sz w:val="24"/>
          <w:szCs w:val="24"/>
        </w:rPr>
        <w:t>for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spacing w:val="18"/>
          <w:w w:val="110"/>
          <w:sz w:val="24"/>
          <w:szCs w:val="24"/>
        </w:rPr>
        <w:t>Reprimand</w:t>
      </w:r>
      <w:r>
        <w:rPr>
          <w:rFonts w:ascii="Times New Roman" w:hAnsi="Times New Roman"/>
          <w:w w:val="110"/>
          <w:sz w:val="24"/>
          <w:szCs w:val="24"/>
        </w:rPr>
        <w:t>,</w:t>
      </w:r>
    </w:p>
    <w:p w:rsidR="0041220E" w:rsidRDefault="0041220E">
      <w:pPr>
        <w:spacing w:before="12" w:line="262" w:lineRule="auto"/>
        <w:ind w:left="983" w:right="1095" w:hanging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effective</w:t>
      </w:r>
      <w:r>
        <w:rPr>
          <w:rFonts w:ascii="Times New Roman" w:hAnsi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August </w:t>
      </w:r>
      <w:r>
        <w:rPr>
          <w:rFonts w:ascii="Times New Roman" w:hAnsi="Times New Roman"/>
          <w:spacing w:val="18"/>
          <w:w w:val="110"/>
          <w:sz w:val="24"/>
          <w:szCs w:val="24"/>
        </w:rPr>
        <w:t>11</w:t>
      </w:r>
      <w:r>
        <w:rPr>
          <w:rFonts w:ascii="Times New Roman" w:hAnsi="Times New Roman"/>
          <w:w w:val="110"/>
          <w:sz w:val="24"/>
          <w:szCs w:val="24"/>
        </w:rPr>
        <w:t>,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2015.  </w:t>
      </w:r>
      <w:r>
        <w:rPr>
          <w:rFonts w:ascii="Times New Roman" w:hAnsi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This</w:t>
      </w:r>
      <w:r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agreement</w:t>
      </w:r>
      <w:r>
        <w:rPr>
          <w:rFonts w:ascii="Times New Roman" w:hAnsi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constitutes</w:t>
      </w:r>
      <w:r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full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final</w:t>
      </w:r>
      <w:r>
        <w:rPr>
          <w:rFonts w:ascii="Times New Roman" w:hAnsi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disposition</w:t>
      </w:r>
      <w:r>
        <w:rPr>
          <w:rFonts w:ascii="Times New Roman" w:hAnsi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</w:t>
      </w:r>
      <w:r>
        <w:rPr>
          <w:rFonts w:ascii="Times New Roman" w:hAnsi="Times New Roman"/>
          <w:w w:val="98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above-referenced </w:t>
      </w:r>
      <w:r>
        <w:rPr>
          <w:rFonts w:ascii="Times New Roman" w:hAnsi="Times New Roman"/>
          <w:spacing w:val="7"/>
          <w:w w:val="110"/>
          <w:sz w:val="24"/>
          <w:szCs w:val="24"/>
        </w:rPr>
        <w:t>complaint</w:t>
      </w:r>
      <w:r>
        <w:rPr>
          <w:rFonts w:ascii="Times New Roman" w:hAnsi="Times New Roman"/>
          <w:w w:val="110"/>
          <w:sz w:val="24"/>
          <w:szCs w:val="24"/>
        </w:rPr>
        <w:t>.</w:t>
      </w:r>
    </w:p>
    <w:p w:rsidR="0041220E" w:rsidRDefault="0041220E">
      <w:pPr>
        <w:spacing w:before="15" w:line="240" w:lineRule="exact"/>
        <w:rPr>
          <w:sz w:val="24"/>
          <w:szCs w:val="24"/>
        </w:rPr>
      </w:pPr>
    </w:p>
    <w:p w:rsidR="0041220E" w:rsidRDefault="0041220E">
      <w:pPr>
        <w:spacing w:line="267" w:lineRule="auto"/>
        <w:ind w:left="988" w:right="1097" w:firstLine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  <w:szCs w:val="24"/>
        </w:rPr>
        <w:t>You</w:t>
      </w:r>
      <w:r>
        <w:rPr>
          <w:rFonts w:ascii="Times New Roman" w:hAnsi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may</w:t>
      </w:r>
      <w:r>
        <w:rPr>
          <w:rFonts w:ascii="Times New Roman" w:hAnsi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contact</w:t>
      </w:r>
      <w:r>
        <w:rPr>
          <w:rFonts w:ascii="Times New Roman" w:hAnsi="Times New Roman"/>
          <w:spacing w:val="14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me</w:t>
      </w:r>
      <w:r>
        <w:rPr>
          <w:rFonts w:ascii="Times New Roman" w:hAnsi="Times New Roman"/>
          <w:spacing w:val="16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at</w:t>
      </w:r>
      <w:r>
        <w:rPr>
          <w:rFonts w:ascii="Times New Roman" w:hAnsi="Times New Roman"/>
          <w:spacing w:val="10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(617)</w:t>
      </w:r>
      <w:r>
        <w:rPr>
          <w:rFonts w:ascii="Times New Roman" w:hAnsi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973</w:t>
      </w:r>
      <w:r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200"/>
          <w:sz w:val="24"/>
          <w:szCs w:val="24"/>
        </w:rPr>
        <w:t>-</w:t>
      </w:r>
      <w:r>
        <w:rPr>
          <w:rFonts w:ascii="Times New Roman" w:hAnsi="Times New Roman"/>
          <w:spacing w:val="-73"/>
          <w:w w:val="20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0950</w:t>
      </w:r>
      <w:r>
        <w:rPr>
          <w:rFonts w:ascii="Times New Roman" w:hAnsi="Times New Roman"/>
          <w:spacing w:val="-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with</w:t>
      </w:r>
      <w:r>
        <w:rPr>
          <w:rFonts w:ascii="Times New Roman" w:hAnsi="Times New Roman"/>
          <w:spacing w:val="19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any</w:t>
      </w:r>
      <w:r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questions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that</w:t>
      </w:r>
      <w:r>
        <w:rPr>
          <w:rFonts w:ascii="Times New Roman" w:hAnsi="Times New Roman"/>
          <w:spacing w:val="8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you</w:t>
      </w:r>
      <w:r>
        <w:rPr>
          <w:rFonts w:ascii="Times New Roman" w:hAnsi="Times New Roman"/>
          <w:spacing w:val="15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may</w:t>
      </w:r>
      <w:r>
        <w:rPr>
          <w:rFonts w:ascii="Times New Roman" w:hAnsi="Times New Roman"/>
          <w:w w:val="111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have</w:t>
      </w:r>
      <w:r>
        <w:rPr>
          <w:rFonts w:ascii="Times New Roman" w:hAnsi="Times New Roman"/>
          <w:spacing w:val="-4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concerning</w:t>
      </w:r>
      <w:r>
        <w:rPr>
          <w:rFonts w:ascii="Times New Roman" w:hAnsi="Times New Roman"/>
          <w:spacing w:val="-4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this</w:t>
      </w:r>
      <w:r>
        <w:rPr>
          <w:rFonts w:ascii="Times New Roman" w:hAnsi="Times New Roman"/>
          <w:spacing w:val="-42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agreement.</w:t>
      </w:r>
    </w:p>
    <w:p w:rsidR="0041220E" w:rsidRDefault="0041220E">
      <w:pPr>
        <w:spacing w:before="7" w:line="170" w:lineRule="exact"/>
        <w:rPr>
          <w:sz w:val="17"/>
          <w:szCs w:val="17"/>
        </w:rPr>
      </w:pPr>
    </w:p>
    <w:p w:rsidR="0041220E" w:rsidRDefault="0041220E">
      <w:pPr>
        <w:spacing w:line="170" w:lineRule="exact"/>
        <w:rPr>
          <w:sz w:val="17"/>
          <w:szCs w:val="17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space="720"/>
        </w:sectPr>
      </w:pPr>
    </w:p>
    <w:p w:rsidR="0041220E" w:rsidRDefault="0041220E">
      <w:pPr>
        <w:spacing w:before="7" w:line="150" w:lineRule="exact"/>
        <w:rPr>
          <w:sz w:val="15"/>
          <w:szCs w:val="15"/>
        </w:rPr>
      </w:pPr>
      <w:r>
        <w:rPr>
          <w:noProof/>
        </w:rPr>
        <w:pict>
          <v:group id="_x0000_s1027" style="position:absolute;margin-left:-.5pt;margin-top:-.6pt;width:617.95pt;height:794.2pt;z-index:-251662336;mso-position-horizontal-relative:page;mso-position-vertical-relative:page" coordorigin="-10,-12" coordsize="12359,15884">
            <v:group id="_x0000_s1028" style="position:absolute;left:10;width:2;height:15860" coordorigin="10" coordsize="2,15860">
              <v:shape id="_x0000_s1029" style="position:absolute;left:10;width:2;height:15860" coordorigin="10" coordsize="0,15860" path="m10,15860l10,e" filled="f" strokeweight=".33864mm">
                <v:path arrowok="t"/>
              </v:shape>
            </v:group>
            <v:group id="_x0000_s1030" style="position:absolute;left:12326;width:2;height:15860" coordorigin="12326" coordsize="2,15860">
              <v:shape id="_x0000_s1031" style="position:absolute;left:12326;width:2;height:15860" coordorigin="12326" coordsize="0,15860" path="m12326,15860l12326,e" filled="f" strokeweight=".42331mm">
                <v:path arrowok="t"/>
              </v:shape>
            </v:group>
            <v:group id="_x0000_s1032" style="position:absolute;top:15848;width:12340;height:2" coordorigin=",15848" coordsize="12340,2">
              <v:shape id="_x0000_s1033" style="position:absolute;top:15848;width:12340;height:2" coordorigin=",15848" coordsize="12340,0" path="m,15848r12340,e" filled="f" strokeweight=".33864mm">
                <v:path arrowok="t"/>
              </v:shape>
            </v:group>
            <w10:wrap anchorx="page" anchory="page"/>
          </v:group>
        </w:pict>
      </w: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ind w:left="10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Enclosures</w:t>
      </w:r>
    </w:p>
    <w:p w:rsidR="0041220E" w:rsidRDefault="0041220E">
      <w:pPr>
        <w:spacing w:before="69"/>
        <w:ind w:left="1003"/>
        <w:rPr>
          <w:rFonts w:ascii="Times New Roman" w:hAnsi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/>
          <w:w w:val="110"/>
          <w:sz w:val="24"/>
          <w:szCs w:val="24"/>
        </w:rPr>
        <w:t>Sincerely,</w:t>
      </w:r>
    </w:p>
    <w:p w:rsidR="0041220E" w:rsidRDefault="0041220E">
      <w:pPr>
        <w:spacing w:before="3" w:line="190" w:lineRule="exact"/>
        <w:rPr>
          <w:sz w:val="19"/>
          <w:szCs w:val="19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54" w:lineRule="auto"/>
        <w:ind w:left="1003" w:right="2474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69.1pt;margin-top:-24.15pt;width:100.85pt;height:32pt;z-index:-251661312;mso-position-horizontal-relative:page" filled="f" stroked="f">
            <v:textbox inset="0,0,0,0">
              <w:txbxContent>
                <w:p w:rsidR="0041220E" w:rsidRDefault="0041220E">
                  <w:pPr>
                    <w:spacing w:line="640" w:lineRule="exact"/>
                    <w:rPr>
                      <w:rFonts w:ascii="Times New Roman" w:hAnsi="Times New Roman"/>
                      <w:sz w:val="64"/>
                      <w:szCs w:val="6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10"/>
          <w:sz w:val="24"/>
          <w:szCs w:val="24"/>
        </w:rPr>
        <w:t>Heather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A.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Engman</w:t>
      </w:r>
      <w:r>
        <w:rPr>
          <w:rFonts w:ascii="Times New Roman" w:hAnsi="Times New Roman"/>
          <w:w w:val="114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Counsel</w:t>
      </w:r>
    </w:p>
    <w:p w:rsidR="0041220E" w:rsidRDefault="0041220E">
      <w:pPr>
        <w:spacing w:line="254" w:lineRule="auto"/>
        <w:rPr>
          <w:rFonts w:ascii="Times New Roman" w:hAnsi="Times New Roman"/>
          <w:sz w:val="24"/>
          <w:szCs w:val="24"/>
        </w:rPr>
        <w:sectPr w:rsidR="0041220E">
          <w:type w:val="continuous"/>
          <w:pgSz w:w="12340" w:h="15860"/>
          <w:pgMar w:top="1340" w:right="360" w:bottom="280" w:left="480" w:header="720" w:footer="720" w:gutter="0"/>
          <w:cols w:num="2" w:space="720" w:equalWidth="0">
            <w:col w:w="2203" w:space="3600"/>
            <w:col w:w="5697"/>
          </w:cols>
        </w:sect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before="15" w:line="260" w:lineRule="exact"/>
        <w:rPr>
          <w:sz w:val="26"/>
          <w:szCs w:val="26"/>
        </w:rPr>
      </w:pPr>
    </w:p>
    <w:p w:rsidR="0041220E" w:rsidRDefault="0041220E">
      <w:pPr>
        <w:pStyle w:val="BodyText"/>
        <w:spacing w:before="67"/>
        <w:ind w:left="2229"/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t>COMMONWEALTH</w:t>
            </w:r>
          </w:smartTag>
          <w:r>
            <w:rPr>
              <w:spacing w:val="15"/>
            </w:rPr>
            <w:t xml:space="preserve"> </w:t>
          </w:r>
          <w:r>
            <w:t>OF</w:t>
          </w:r>
          <w:r>
            <w:rPr>
              <w:spacing w:val="-24"/>
            </w:rPr>
            <w:t xml:space="preserve"> </w:t>
          </w:r>
          <w:smartTag w:uri="urn:schemas-microsoft-com:office:smarttags" w:element="PlaceName">
            <w:r>
              <w:t>MASSACHUSETTS</w:t>
            </w:r>
          </w:smartTag>
        </w:smartTag>
      </w:smartTag>
    </w:p>
    <w:p w:rsidR="0041220E" w:rsidRDefault="0041220E">
      <w:pPr>
        <w:spacing w:before="9" w:line="280" w:lineRule="exact"/>
        <w:rPr>
          <w:sz w:val="28"/>
          <w:szCs w:val="28"/>
        </w:rPr>
      </w:pPr>
    </w:p>
    <w:p w:rsidR="0041220E" w:rsidRDefault="0041220E">
      <w:pPr>
        <w:pStyle w:val="BodyText"/>
        <w:tabs>
          <w:tab w:val="left" w:pos="5692"/>
        </w:tabs>
        <w:spacing w:line="282" w:lineRule="exact"/>
        <w:ind w:left="5692" w:right="417" w:hanging="5570"/>
      </w:pPr>
      <w:smartTag w:uri="urn:schemas-microsoft-com:office:smarttags" w:element="City">
        <w:smartTag w:uri="urn:schemas-microsoft-com:office:smarttags" w:element="place">
          <w:r>
            <w:rPr>
              <w:position w:val="1"/>
            </w:rPr>
            <w:t>SUFFOLK</w:t>
          </w:r>
        </w:smartTag>
      </w:smartTag>
      <w:r>
        <w:rPr>
          <w:spacing w:val="27"/>
          <w:position w:val="1"/>
        </w:rPr>
        <w:t xml:space="preserve"> </w:t>
      </w:r>
      <w:r>
        <w:rPr>
          <w:position w:val="1"/>
        </w:rPr>
        <w:t>COUNTY</w:t>
      </w:r>
      <w:r>
        <w:rPr>
          <w:position w:val="1"/>
        </w:rPr>
        <w:tab/>
      </w:r>
      <w:r>
        <w:t>BOARD</w:t>
      </w:r>
      <w:r>
        <w:rPr>
          <w:spacing w:val="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REGISTRATION IN</w:t>
      </w:r>
      <w:r>
        <w:rPr>
          <w:spacing w:val="-32"/>
        </w:rPr>
        <w:t xml:space="preserve"> </w:t>
      </w:r>
      <w:r>
        <w:t>PHARMACY</w:t>
      </w:r>
    </w:p>
    <w:p w:rsidR="0041220E" w:rsidRDefault="0041220E">
      <w:pPr>
        <w:spacing w:line="282" w:lineRule="exact"/>
        <w:sectPr w:rsidR="0041220E">
          <w:pgSz w:w="12320" w:h="15860"/>
          <w:pgMar w:top="1480" w:right="1520" w:bottom="280" w:left="1520" w:header="720" w:footer="720" w:gutter="0"/>
          <w:cols w:space="720"/>
        </w:sectPr>
      </w:pPr>
    </w:p>
    <w:p w:rsidR="0041220E" w:rsidRDefault="0041220E">
      <w:pPr>
        <w:spacing w:before="1" w:line="260" w:lineRule="exact"/>
        <w:rPr>
          <w:sz w:val="26"/>
          <w:szCs w:val="26"/>
        </w:rPr>
      </w:pPr>
    </w:p>
    <w:p w:rsidR="0041220E" w:rsidRDefault="0041220E">
      <w:pPr>
        <w:pStyle w:val="BodyText"/>
        <w:spacing w:line="234" w:lineRule="auto"/>
        <w:ind w:left="114"/>
        <w:jc w:val="both"/>
      </w:pP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Matter</w:t>
      </w:r>
      <w:r>
        <w:rPr>
          <w:spacing w:val="26"/>
        </w:rPr>
        <w:t xml:space="preserve"> </w:t>
      </w:r>
      <w:r>
        <w:t xml:space="preserve">of            </w:t>
      </w:r>
      <w:r>
        <w:rPr>
          <w:spacing w:val="27"/>
        </w:rPr>
        <w:t xml:space="preserve"> </w:t>
      </w:r>
      <w:r>
        <w:t>)</w:t>
      </w:r>
      <w:r>
        <w:rPr>
          <w:w w:val="90"/>
        </w:rPr>
        <w:t xml:space="preserve"> </w:t>
      </w:r>
      <w:r>
        <w:t>Walgreens</w:t>
      </w:r>
      <w:r>
        <w:rPr>
          <w:spacing w:val="40"/>
        </w:rPr>
        <w:t xml:space="preserve"> </w:t>
      </w:r>
      <w:r>
        <w:t>Pharmacy</w:t>
      </w:r>
      <w:r>
        <w:rPr>
          <w:spacing w:val="30"/>
        </w:rPr>
        <w:t xml:space="preserve"> </w:t>
      </w:r>
      <w:r>
        <w:t>#1862</w:t>
      </w:r>
      <w:r>
        <w:rPr>
          <w:spacing w:val="61"/>
        </w:rPr>
        <w:t>)</w:t>
      </w:r>
      <w:r>
        <w:rPr>
          <w:w w:val="90"/>
        </w:rPr>
        <w:t xml:space="preserve"> </w:t>
      </w:r>
      <w:r>
        <w:t>License</w:t>
      </w:r>
      <w:r>
        <w:rPr>
          <w:spacing w:val="34"/>
        </w:rPr>
        <w:t xml:space="preserve"> </w:t>
      </w:r>
      <w:r>
        <w:t>Number:</w:t>
      </w:r>
      <w:r>
        <w:rPr>
          <w:spacing w:val="26"/>
        </w:rPr>
        <w:t xml:space="preserve"> </w:t>
      </w:r>
      <w:r>
        <w:t>DS1380</w:t>
      </w:r>
      <w:r>
        <w:rPr>
          <w:spacing w:val="36"/>
        </w:rPr>
        <w:t>)</w:t>
      </w:r>
      <w:r>
        <w:rPr>
          <w:w w:val="90"/>
        </w:rPr>
        <w:t xml:space="preserve"> </w:t>
      </w:r>
      <w:r>
        <w:t xml:space="preserve">Expiration: </w:t>
      </w:r>
      <w:r>
        <w:rPr>
          <w:spacing w:val="49"/>
        </w:rPr>
        <w:t xml:space="preserve"> </w:t>
      </w:r>
      <w:r>
        <w:t>December</w:t>
      </w:r>
      <w:r>
        <w:rPr>
          <w:spacing w:val="52"/>
        </w:rPr>
        <w:t xml:space="preserve"> </w:t>
      </w:r>
      <w:r>
        <w:t>31,</w:t>
      </w:r>
      <w:r>
        <w:rPr>
          <w:spacing w:val="32"/>
        </w:rPr>
        <w:t xml:space="preserve"> </w:t>
      </w:r>
      <w:r>
        <w:t>2015</w:t>
      </w:r>
      <w:r>
        <w:rPr>
          <w:spacing w:val="44"/>
        </w:rPr>
        <w:t>)</w:t>
      </w:r>
    </w:p>
    <w:p w:rsidR="0041220E" w:rsidRDefault="0041220E">
      <w:pPr>
        <w:spacing w:before="1" w:line="140" w:lineRule="exact"/>
        <w:rPr>
          <w:sz w:val="14"/>
          <w:szCs w:val="14"/>
        </w:rPr>
      </w:pPr>
      <w:r>
        <w:br w:type="column"/>
      </w: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pStyle w:val="BodyText"/>
        <w:ind w:left="114"/>
      </w:pPr>
      <w:r>
        <w:t>PHA-2014-0250</w:t>
      </w:r>
    </w:p>
    <w:p w:rsidR="0041220E" w:rsidRDefault="0041220E">
      <w:pPr>
        <w:spacing w:before="70"/>
        <w:ind w:right="70"/>
        <w:jc w:val="center"/>
        <w:rPr>
          <w:rFonts w:ascii="Arial" w:hAnsi="Arial" w:cs="Arial"/>
          <w:sz w:val="40"/>
          <w:szCs w:val="40"/>
        </w:rPr>
      </w:pPr>
      <w:r>
        <w:rPr>
          <w:w w:val="65"/>
        </w:rPr>
        <w:br w:type="column"/>
      </w:r>
      <w:r>
        <w:rPr>
          <w:rFonts w:ascii="Arial" w:hAnsi="Arial" w:cs="Arial"/>
          <w:b/>
          <w:bCs/>
          <w:w w:val="65"/>
          <w:sz w:val="40"/>
          <w:szCs w:val="40"/>
        </w:rPr>
        <w:t>Received</w:t>
      </w:r>
    </w:p>
    <w:p w:rsidR="0041220E" w:rsidRDefault="0041220E">
      <w:pPr>
        <w:spacing w:before="6" w:line="160" w:lineRule="exact"/>
        <w:rPr>
          <w:sz w:val="16"/>
          <w:szCs w:val="16"/>
        </w:rPr>
      </w:pPr>
    </w:p>
    <w:p w:rsidR="0041220E" w:rsidRDefault="0041220E">
      <w:pPr>
        <w:ind w:right="107"/>
        <w:jc w:val="center"/>
        <w:rPr>
          <w:rFonts w:ascii="Times New Roman" w:hAnsi="Times New Roman"/>
          <w:sz w:val="33"/>
          <w:szCs w:val="33"/>
        </w:rPr>
      </w:pPr>
      <w:r>
        <w:rPr>
          <w:rFonts w:ascii="Arial" w:hAnsi="Arial" w:cs="Arial"/>
          <w:w w:val="70"/>
          <w:sz w:val="30"/>
          <w:szCs w:val="30"/>
        </w:rPr>
        <w:t xml:space="preserve">AUG </w:t>
      </w:r>
      <w:r>
        <w:rPr>
          <w:rFonts w:ascii="Arial" w:hAnsi="Arial" w:cs="Arial"/>
          <w:spacing w:val="24"/>
          <w:w w:val="70"/>
          <w:sz w:val="30"/>
          <w:szCs w:val="30"/>
        </w:rPr>
        <w:t>11</w:t>
      </w:r>
      <w:r>
        <w:rPr>
          <w:rFonts w:ascii="Arial" w:hAnsi="Arial" w:cs="Arial"/>
          <w:spacing w:val="4"/>
          <w:w w:val="70"/>
          <w:sz w:val="30"/>
          <w:szCs w:val="30"/>
        </w:rPr>
        <w:t xml:space="preserve">, </w:t>
      </w:r>
      <w:r>
        <w:rPr>
          <w:rFonts w:ascii="Times New Roman" w:hAnsi="Times New Roman"/>
          <w:w w:val="70"/>
          <w:sz w:val="33"/>
          <w:szCs w:val="33"/>
        </w:rPr>
        <w:t>2015</w:t>
      </w:r>
    </w:p>
    <w:p w:rsidR="0041220E" w:rsidRDefault="0041220E">
      <w:pPr>
        <w:spacing w:before="9" w:line="140" w:lineRule="exact"/>
        <w:rPr>
          <w:sz w:val="14"/>
          <w:szCs w:val="14"/>
        </w:rPr>
      </w:pPr>
    </w:p>
    <w:p w:rsidR="0041220E" w:rsidRDefault="0041220E">
      <w:pPr>
        <w:pStyle w:val="Heading1"/>
        <w:spacing w:line="299" w:lineRule="exact"/>
        <w:ind w:right="2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65"/>
        </w:rPr>
        <w:t xml:space="preserve">BOARD </w:t>
      </w:r>
      <w:r>
        <w:rPr>
          <w:rFonts w:ascii="Times New Roman" w:hAnsi="Times New Roman"/>
          <w:spacing w:val="14"/>
          <w:w w:val="65"/>
        </w:rPr>
        <w:t>OF</w:t>
      </w:r>
    </w:p>
    <w:p w:rsidR="0041220E" w:rsidRDefault="0041220E">
      <w:pPr>
        <w:spacing w:line="299" w:lineRule="exact"/>
        <w:jc w:val="center"/>
        <w:rPr>
          <w:rFonts w:ascii="Times New Roman" w:hAnsi="Times New Roman"/>
        </w:rPr>
        <w:sectPr w:rsidR="0041220E">
          <w:type w:val="continuous"/>
          <w:pgSz w:w="12320" w:h="15860"/>
          <w:pgMar w:top="1340" w:right="1520" w:bottom="280" w:left="1520" w:header="720" w:footer="720" w:gutter="0"/>
          <w:cols w:num="3" w:space="720" w:equalWidth="0">
            <w:col w:w="3677" w:space="1897"/>
            <w:col w:w="1798" w:space="270"/>
            <w:col w:w="1638"/>
          </w:cols>
        </w:sectPr>
      </w:pPr>
    </w:p>
    <w:p w:rsidR="0041220E" w:rsidRDefault="0041220E">
      <w:pPr>
        <w:spacing w:line="130" w:lineRule="exact"/>
        <w:rPr>
          <w:sz w:val="13"/>
          <w:szCs w:val="13"/>
        </w:rPr>
      </w:pPr>
    </w:p>
    <w:p w:rsidR="0041220E" w:rsidRDefault="0041220E">
      <w:pPr>
        <w:ind w:left="199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CONSENT</w:t>
      </w:r>
      <w:r>
        <w:rPr>
          <w:rFonts w:ascii="Times New Roman" w:hAnsi="Times New Roman"/>
          <w:b/>
          <w:bCs/>
          <w:spacing w:val="21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>AGREEMENT</w:t>
      </w:r>
      <w:r>
        <w:rPr>
          <w:rFonts w:ascii="Times New Roman" w:hAnsi="Times New Roman"/>
          <w:b/>
          <w:bCs/>
          <w:spacing w:val="50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>FOR</w:t>
      </w:r>
      <w:r>
        <w:rPr>
          <w:rFonts w:ascii="Times New Roman" w:hAnsi="Times New Roman"/>
          <w:b/>
          <w:bCs/>
          <w:spacing w:val="47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>REPRIMAND</w:t>
      </w:r>
    </w:p>
    <w:p w:rsidR="0041220E" w:rsidRDefault="0041220E">
      <w:pPr>
        <w:spacing w:line="286" w:lineRule="exact"/>
        <w:ind w:left="607"/>
        <w:rPr>
          <w:rFonts w:ascii="Times New Roman" w:hAnsi="Times New Roman"/>
          <w:sz w:val="28"/>
          <w:szCs w:val="28"/>
        </w:rPr>
      </w:pPr>
      <w:r>
        <w:rPr>
          <w:w w:val="65"/>
        </w:rPr>
        <w:br w:type="column"/>
      </w:r>
      <w:r>
        <w:rPr>
          <w:rFonts w:ascii="Times New Roman" w:hAnsi="Times New Roman"/>
          <w:w w:val="65"/>
          <w:sz w:val="28"/>
          <w:szCs w:val="28"/>
        </w:rPr>
        <w:t>PHARMACY</w:t>
      </w:r>
    </w:p>
    <w:p w:rsidR="0041220E" w:rsidRDefault="0041220E">
      <w:pPr>
        <w:spacing w:line="286" w:lineRule="exact"/>
        <w:rPr>
          <w:rFonts w:ascii="Times New Roman" w:hAnsi="Times New Roman"/>
          <w:sz w:val="28"/>
          <w:szCs w:val="28"/>
        </w:rPr>
        <w:sectPr w:rsidR="0041220E">
          <w:type w:val="continuous"/>
          <w:pgSz w:w="12320" w:h="15860"/>
          <w:pgMar w:top="1340" w:right="1520" w:bottom="280" w:left="1520" w:header="720" w:footer="720" w:gutter="0"/>
          <w:cols w:num="2" w:space="720" w:equalWidth="0">
            <w:col w:w="7275" w:space="40"/>
            <w:col w:w="1965"/>
          </w:cols>
        </w:sectPr>
      </w:pPr>
    </w:p>
    <w:p w:rsidR="0041220E" w:rsidRDefault="0041220E">
      <w:pPr>
        <w:spacing w:before="4" w:line="200" w:lineRule="exact"/>
        <w:rPr>
          <w:sz w:val="20"/>
          <w:szCs w:val="20"/>
        </w:rPr>
      </w:pPr>
      <w:r>
        <w:rPr>
          <w:noProof/>
        </w:rPr>
        <w:pict>
          <v:group id="_x0000_s1035" style="position:absolute;margin-left:612.65pt;margin-top:0;width:.1pt;height:790.15pt;z-index:-251660288;mso-position-horizontal-relative:page;mso-position-vertical-relative:page" coordorigin="12253" coordsize="2,15803">
            <v:shape id="_x0000_s1036" style="position:absolute;left:12253;width:2;height:15803" coordorigin="12253" coordsize="0,15803" path="m12253,15803l12253,e" filled="f" strokeweight=".50419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37" style="position:absolute;margin-left:.1pt;margin-top:2.85pt;width:.1pt;height:790.15pt;z-index:-251659264;mso-position-horizontal-relative:page;mso-position-vertical-relative:page" coordorigin="2,57" coordsize="2,15803">
            <v:shape id="_x0000_s1038" style="position:absolute;left:2;top:57;width:2;height:15803" coordorigin="2,57" coordsize="0,15803" path="m2,15860l2,57e" filled="f" strokeweight=".16806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39" style="position:absolute;margin-left:4.55pt;margin-top:790.95pt;width:245.35pt;height:.1pt;z-index:-251658240;mso-position-horizontal-relative:page;mso-position-vertical-relative:page" coordorigin="91,15819" coordsize="4907,2">
            <v:shape id="_x0000_s1040" style="position:absolute;left:91;top:15819;width:4907;height:2" coordorigin="91,15819" coordsize="4907,0" path="m91,15819r4907,e" filled="f" strokeweight=".42017mm">
              <v:path arrowok="t"/>
            </v:shape>
            <w10:wrap anchorx="page" anchory="page"/>
          </v:group>
        </w:pict>
      </w:r>
    </w:p>
    <w:p w:rsidR="0041220E" w:rsidRDefault="0041220E">
      <w:pPr>
        <w:pStyle w:val="BodyText"/>
        <w:spacing w:before="78" w:line="278" w:lineRule="exact"/>
        <w:ind w:left="104" w:right="124" w:firstLine="19"/>
        <w:jc w:val="both"/>
      </w:pP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Massachusetts Board</w:t>
      </w:r>
      <w:r>
        <w:rPr>
          <w:spacing w:val="52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61"/>
          <w:w w:val="105"/>
        </w:rPr>
        <w:t xml:space="preserve"> </w:t>
      </w:r>
      <w:r>
        <w:rPr>
          <w:w w:val="105"/>
        </w:rPr>
        <w:t>in</w:t>
      </w:r>
      <w:r>
        <w:rPr>
          <w:spacing w:val="44"/>
          <w:w w:val="105"/>
        </w:rPr>
        <w:t xml:space="preserve"> </w:t>
      </w:r>
      <w:r>
        <w:rPr>
          <w:w w:val="105"/>
        </w:rPr>
        <w:t>Pharmacy</w:t>
      </w:r>
      <w:r>
        <w:rPr>
          <w:spacing w:val="7"/>
          <w:w w:val="105"/>
        </w:rPr>
        <w:t xml:space="preserve"> </w:t>
      </w:r>
      <w:r>
        <w:rPr>
          <w:w w:val="105"/>
        </w:rPr>
        <w:t>("Board")</w:t>
      </w:r>
      <w:r>
        <w:rPr>
          <w:spacing w:val="63"/>
          <w:w w:val="105"/>
        </w:rPr>
        <w:t xml:space="preserve"> </w:t>
      </w:r>
      <w:r>
        <w:rPr>
          <w:w w:val="105"/>
        </w:rPr>
        <w:t>and</w:t>
      </w:r>
      <w:r>
        <w:rPr>
          <w:spacing w:val="53"/>
          <w:w w:val="105"/>
        </w:rPr>
        <w:t xml:space="preserve"> </w:t>
      </w:r>
      <w:r>
        <w:rPr>
          <w:spacing w:val="4"/>
          <w:w w:val="105"/>
        </w:rPr>
        <w:t>W</w:t>
      </w:r>
      <w:r>
        <w:rPr>
          <w:w w:val="105"/>
        </w:rPr>
        <w:t>algreens Pharmacy</w:t>
      </w:r>
      <w:r>
        <w:rPr>
          <w:spacing w:val="16"/>
          <w:w w:val="105"/>
        </w:rPr>
        <w:t xml:space="preserve"> </w:t>
      </w:r>
      <w:r>
        <w:rPr>
          <w:w w:val="105"/>
        </w:rPr>
        <w:t>#1862</w:t>
      </w:r>
      <w:r>
        <w:rPr>
          <w:spacing w:val="27"/>
          <w:w w:val="105"/>
        </w:rPr>
        <w:t xml:space="preserve"> </w:t>
      </w:r>
      <w:r>
        <w:rPr>
          <w:w w:val="105"/>
        </w:rPr>
        <w:t>("Walgreens"</w:t>
      </w:r>
      <w:r>
        <w:rPr>
          <w:spacing w:val="29"/>
          <w:w w:val="105"/>
        </w:rPr>
        <w:t xml:space="preserve"> </w:t>
      </w:r>
      <w:r>
        <w:rPr>
          <w:w w:val="105"/>
        </w:rPr>
        <w:t>or</w:t>
      </w:r>
      <w:r>
        <w:rPr>
          <w:spacing w:val="20"/>
          <w:w w:val="105"/>
        </w:rPr>
        <w:t xml:space="preserve"> </w:t>
      </w:r>
      <w:r>
        <w:rPr>
          <w:w w:val="105"/>
        </w:rPr>
        <w:t>"Pharmacy"),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pharmacy</w:t>
      </w:r>
      <w:r>
        <w:rPr>
          <w:spacing w:val="37"/>
          <w:w w:val="105"/>
        </w:rPr>
        <w:t xml:space="preserve"> </w:t>
      </w:r>
      <w:r>
        <w:rPr>
          <w:w w:val="105"/>
        </w:rPr>
        <w:t>licensed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Board,</w:t>
      </w:r>
      <w:r>
        <w:t xml:space="preserve"> </w:t>
      </w:r>
      <w:r>
        <w:rPr>
          <w:w w:val="105"/>
        </w:rPr>
        <w:t>license</w:t>
      </w:r>
      <w:r>
        <w:rPr>
          <w:spacing w:val="8"/>
          <w:w w:val="105"/>
        </w:rPr>
        <w:t xml:space="preserve"> </w:t>
      </w:r>
      <w:r>
        <w:rPr>
          <w:w w:val="105"/>
        </w:rPr>
        <w:t>number</w:t>
      </w:r>
      <w:r>
        <w:rPr>
          <w:spacing w:val="8"/>
          <w:w w:val="105"/>
        </w:rPr>
        <w:t xml:space="preserve"> </w:t>
      </w:r>
      <w:r>
        <w:rPr>
          <w:w w:val="105"/>
        </w:rPr>
        <w:t>DS1380,</w:t>
      </w:r>
      <w:r>
        <w:rPr>
          <w:spacing w:val="12"/>
          <w:w w:val="105"/>
        </w:rPr>
        <w:t xml:space="preserve"> </w:t>
      </w:r>
      <w:r>
        <w:rPr>
          <w:w w:val="105"/>
        </w:rPr>
        <w:t>do</w:t>
      </w:r>
      <w:r>
        <w:rPr>
          <w:spacing w:val="54"/>
          <w:w w:val="105"/>
        </w:rPr>
        <w:t xml:space="preserve"> </w:t>
      </w:r>
      <w:r>
        <w:rPr>
          <w:w w:val="105"/>
        </w:rPr>
        <w:t>hereby</w:t>
      </w:r>
      <w:r>
        <w:rPr>
          <w:spacing w:val="11"/>
          <w:w w:val="105"/>
        </w:rPr>
        <w:t xml:space="preserve"> </w:t>
      </w:r>
      <w:r>
        <w:rPr>
          <w:w w:val="105"/>
        </w:rPr>
        <w:t>stipulate</w:t>
      </w:r>
      <w:r>
        <w:rPr>
          <w:spacing w:val="3"/>
          <w:w w:val="105"/>
        </w:rPr>
        <w:t xml:space="preserve"> </w:t>
      </w:r>
      <w:r>
        <w:rPr>
          <w:w w:val="105"/>
        </w:rPr>
        <w:t>and agree</w:t>
      </w:r>
      <w:r>
        <w:rPr>
          <w:spacing w:val="58"/>
          <w:w w:val="105"/>
        </w:rPr>
        <w:t xml:space="preserve"> </w:t>
      </w:r>
      <w:r>
        <w:rPr>
          <w:w w:val="105"/>
        </w:rPr>
        <w:t>that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spacing w:val="64"/>
          <w:w w:val="105"/>
        </w:rPr>
        <w:t xml:space="preserve"> </w:t>
      </w:r>
      <w:r>
        <w:rPr>
          <w:w w:val="105"/>
        </w:rPr>
        <w:t>following</w:t>
      </w:r>
      <w:r>
        <w:rPr>
          <w:w w:val="98"/>
        </w:rPr>
        <w:t xml:space="preserve"> </w:t>
      </w:r>
      <w:r>
        <w:rPr>
          <w:w w:val="105"/>
        </w:rPr>
        <w:t>information</w:t>
      </w:r>
      <w:r>
        <w:rPr>
          <w:spacing w:val="44"/>
          <w:w w:val="105"/>
        </w:rPr>
        <w:t xml:space="preserve"> </w:t>
      </w:r>
      <w:r>
        <w:rPr>
          <w:w w:val="105"/>
        </w:rPr>
        <w:t>shall</w:t>
      </w:r>
      <w:r>
        <w:rPr>
          <w:spacing w:val="23"/>
          <w:w w:val="105"/>
        </w:rPr>
        <w:t xml:space="preserve"> </w:t>
      </w:r>
      <w:r>
        <w:rPr>
          <w:w w:val="105"/>
        </w:rPr>
        <w:t>be</w:t>
      </w:r>
      <w:r>
        <w:rPr>
          <w:spacing w:val="41"/>
          <w:w w:val="105"/>
        </w:rPr>
        <w:t xml:space="preserve"> </w:t>
      </w:r>
      <w:r>
        <w:rPr>
          <w:w w:val="105"/>
        </w:rPr>
        <w:t>entered</w:t>
      </w:r>
      <w:r>
        <w:rPr>
          <w:spacing w:val="38"/>
          <w:w w:val="105"/>
        </w:rPr>
        <w:t xml:space="preserve"> </w:t>
      </w:r>
      <w:r>
        <w:rPr>
          <w:w w:val="105"/>
        </w:rPr>
        <w:t>into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become</w:t>
      </w:r>
      <w:r>
        <w:rPr>
          <w:spacing w:val="50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permanent</w:t>
      </w:r>
      <w:r>
        <w:rPr>
          <w:spacing w:val="53"/>
          <w:w w:val="105"/>
        </w:rPr>
        <w:t xml:space="preserve"> </w:t>
      </w:r>
      <w:r>
        <w:rPr>
          <w:w w:val="105"/>
        </w:rPr>
        <w:t>part</w:t>
      </w:r>
      <w:r>
        <w:rPr>
          <w:spacing w:val="45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Pharmacy's</w:t>
      </w:r>
      <w:r>
        <w:rPr>
          <w:w w:val="106"/>
        </w:rPr>
        <w:t xml:space="preserve"> </w:t>
      </w:r>
      <w:r>
        <w:rPr>
          <w:w w:val="105"/>
        </w:rPr>
        <w:t>record</w:t>
      </w:r>
      <w:r>
        <w:rPr>
          <w:spacing w:val="16"/>
          <w:w w:val="105"/>
        </w:rPr>
        <w:t xml:space="preserve"> </w:t>
      </w:r>
      <w:r>
        <w:rPr>
          <w:w w:val="105"/>
        </w:rPr>
        <w:t>maintained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Board:</w:t>
      </w:r>
    </w:p>
    <w:p w:rsidR="0041220E" w:rsidRDefault="0041220E">
      <w:pPr>
        <w:spacing w:before="11" w:line="260" w:lineRule="exact"/>
        <w:rPr>
          <w:sz w:val="26"/>
          <w:szCs w:val="26"/>
        </w:rPr>
      </w:pPr>
    </w:p>
    <w:p w:rsidR="0041220E" w:rsidRDefault="0041220E">
      <w:pPr>
        <w:pStyle w:val="BodyText"/>
        <w:tabs>
          <w:tab w:val="left" w:pos="800"/>
          <w:tab w:val="left" w:pos="2581"/>
        </w:tabs>
        <w:spacing w:line="229" w:lineRule="auto"/>
        <w:ind w:left="790" w:right="114" w:hanging="667"/>
        <w:jc w:val="both"/>
      </w:pPr>
      <w:r>
        <w:rPr>
          <w:rFonts w:ascii="Arial" w:hAnsi="Arial" w:cs="Arial"/>
          <w:w w:val="105"/>
          <w:sz w:val="23"/>
          <w:szCs w:val="23"/>
        </w:rPr>
        <w:t>1.</w:t>
      </w:r>
      <w:r>
        <w:rPr>
          <w:rFonts w:ascii="Arial" w:hAnsi="Arial" w:cs="Arial"/>
          <w:w w:val="105"/>
          <w:sz w:val="23"/>
          <w:szCs w:val="23"/>
        </w:rPr>
        <w:tab/>
      </w:r>
      <w:r>
        <w:rPr>
          <w:rFonts w:ascii="Arial" w:hAnsi="Arial" w:cs="Arial"/>
          <w:w w:val="105"/>
          <w:sz w:val="23"/>
          <w:szCs w:val="23"/>
        </w:rPr>
        <w:tab/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Pharmacy</w:t>
      </w:r>
      <w:r>
        <w:rPr>
          <w:spacing w:val="40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41"/>
          <w:w w:val="105"/>
        </w:rPr>
        <w:t xml:space="preserve"> </w:t>
      </w:r>
      <w:r>
        <w:rPr>
          <w:w w:val="105"/>
        </w:rPr>
        <w:t>that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Board</w:t>
      </w:r>
      <w:r>
        <w:rPr>
          <w:spacing w:val="37"/>
          <w:w w:val="105"/>
        </w:rPr>
        <w:t xml:space="preserve"> </w:t>
      </w:r>
      <w:r>
        <w:rPr>
          <w:w w:val="105"/>
        </w:rPr>
        <w:t>opened</w:t>
      </w:r>
      <w:r>
        <w:rPr>
          <w:spacing w:val="41"/>
          <w:w w:val="105"/>
        </w:rPr>
        <w:t xml:space="preserve"> </w:t>
      </w:r>
      <w:r>
        <w:rPr>
          <w:w w:val="105"/>
        </w:rPr>
        <w:t>a</w:t>
      </w:r>
      <w:r>
        <w:t xml:space="preserve"> </w:t>
      </w:r>
      <w:r>
        <w:rPr>
          <w:spacing w:val="-28"/>
        </w:rPr>
        <w:t>Complaint</w:t>
      </w:r>
      <w:r>
        <w:rPr>
          <w:w w:val="105"/>
        </w:rPr>
        <w:t xml:space="preserve"> </w:t>
      </w:r>
      <w:r>
        <w:rPr>
          <w:spacing w:val="5"/>
          <w:w w:val="105"/>
        </w:rPr>
        <w:t>against</w:t>
      </w:r>
      <w:r>
        <w:rPr>
          <w:spacing w:val="61"/>
          <w:w w:val="105"/>
        </w:rPr>
        <w:t xml:space="preserve"> </w:t>
      </w:r>
      <w:r>
        <w:rPr>
          <w:w w:val="105"/>
        </w:rPr>
        <w:t>its</w:t>
      </w:r>
      <w:r>
        <w:rPr>
          <w:spacing w:val="24"/>
          <w:w w:val="105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w w:val="105"/>
            </w:rPr>
            <w:t>Massachusetts</w:t>
          </w:r>
        </w:smartTag>
      </w:smartTag>
      <w:r>
        <w:rPr>
          <w:w w:val="105"/>
        </w:rPr>
        <w:tab/>
        <w:t xml:space="preserve">pharmacy </w:t>
      </w:r>
      <w:r>
        <w:rPr>
          <w:spacing w:val="36"/>
          <w:w w:val="105"/>
        </w:rPr>
        <w:t>license</w:t>
      </w:r>
      <w:r>
        <w:rPr>
          <w:w w:val="105"/>
        </w:rPr>
        <w:t xml:space="preserve"> </w:t>
      </w:r>
      <w:r>
        <w:rPr>
          <w:spacing w:val="13"/>
          <w:w w:val="105"/>
        </w:rPr>
        <w:t>related</w:t>
      </w:r>
      <w:r>
        <w:rPr>
          <w:w w:val="105"/>
        </w:rPr>
        <w:t xml:space="preserve"> </w:t>
      </w:r>
      <w:r>
        <w:rPr>
          <w:spacing w:val="16"/>
          <w:w w:val="105"/>
        </w:rPr>
        <w:t>to</w:t>
      </w:r>
      <w:r>
        <w:rPr>
          <w:w w:val="105"/>
        </w:rPr>
        <w:t xml:space="preserve"> </w:t>
      </w:r>
      <w:r>
        <w:rPr>
          <w:spacing w:val="7"/>
          <w:w w:val="105"/>
        </w:rPr>
        <w:t>the</w:t>
      </w:r>
      <w:r>
        <w:t xml:space="preserve">  </w:t>
      </w:r>
      <w:r>
        <w:rPr>
          <w:spacing w:val="27"/>
        </w:rPr>
        <w:t xml:space="preserve"> </w:t>
      </w:r>
      <w:r>
        <w:rPr>
          <w:w w:val="105"/>
        </w:rPr>
        <w:t>conduct</w:t>
      </w:r>
      <w:r>
        <w:rPr>
          <w:spacing w:val="19"/>
          <w:w w:val="105"/>
        </w:rPr>
        <w:t xml:space="preserve"> </w:t>
      </w:r>
      <w:r>
        <w:rPr>
          <w:w w:val="105"/>
        </w:rPr>
        <w:t>set</w:t>
      </w:r>
      <w:r>
        <w:rPr>
          <w:spacing w:val="2"/>
          <w:w w:val="105"/>
        </w:rPr>
        <w:t xml:space="preserve"> </w:t>
      </w:r>
      <w:r>
        <w:rPr>
          <w:w w:val="105"/>
        </w:rPr>
        <w:t>forth in</w:t>
      </w:r>
      <w:r>
        <w:rPr>
          <w:spacing w:val="-3"/>
          <w:w w:val="105"/>
        </w:rPr>
        <w:t xml:space="preserve"> </w:t>
      </w:r>
      <w:r>
        <w:rPr>
          <w:w w:val="105"/>
        </w:rPr>
        <w:t>Paragraph</w:t>
      </w:r>
      <w:r>
        <w:rPr>
          <w:spacing w:val="28"/>
          <w:w w:val="105"/>
        </w:rPr>
        <w:t xml:space="preserve"> </w:t>
      </w:r>
      <w:r>
        <w:rPr>
          <w:w w:val="105"/>
        </w:rPr>
        <w:t>2, identified</w:t>
      </w:r>
      <w:r>
        <w:rPr>
          <w:spacing w:val="24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Docket</w:t>
      </w:r>
      <w:r>
        <w:rPr>
          <w:spacing w:val="21"/>
          <w:w w:val="105"/>
        </w:rPr>
        <w:t xml:space="preserve"> </w:t>
      </w:r>
      <w:r>
        <w:rPr>
          <w:w w:val="105"/>
        </w:rPr>
        <w:t>Number</w:t>
      </w:r>
      <w:r>
        <w:t xml:space="preserve"> </w:t>
      </w:r>
      <w:r>
        <w:rPr>
          <w:spacing w:val="-21"/>
        </w:rPr>
        <w:t>PHA</w:t>
      </w:r>
      <w:r>
        <w:t>.-2014-0250</w:t>
      </w:r>
      <w:r>
        <w:rPr>
          <w:spacing w:val="-14"/>
        </w:rPr>
        <w:t xml:space="preserve"> </w:t>
      </w:r>
      <w:r>
        <w:t>("Complaint").</w:t>
      </w:r>
    </w:p>
    <w:p w:rsidR="0041220E" w:rsidRDefault="0041220E">
      <w:pPr>
        <w:spacing w:before="9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0"/>
          <w:numId w:val="2"/>
        </w:numPr>
        <w:tabs>
          <w:tab w:val="left" w:pos="795"/>
        </w:tabs>
        <w:ind w:left="804" w:right="395" w:hanging="701"/>
        <w:jc w:val="both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Board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Pharmacy</w:t>
      </w:r>
      <w:r>
        <w:rPr>
          <w:spacing w:val="16"/>
          <w:w w:val="105"/>
        </w:rPr>
        <w:t xml:space="preserve"> </w:t>
      </w:r>
      <w:r>
        <w:rPr>
          <w:w w:val="105"/>
        </w:rPr>
        <w:t>acknowledge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agree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facts:</w:t>
      </w:r>
    </w:p>
    <w:p w:rsidR="0041220E" w:rsidRDefault="0041220E">
      <w:pPr>
        <w:spacing w:before="8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1"/>
          <w:numId w:val="2"/>
        </w:numPr>
        <w:tabs>
          <w:tab w:val="left" w:pos="1509"/>
        </w:tabs>
        <w:spacing w:line="233" w:lineRule="auto"/>
        <w:ind w:right="124" w:hanging="343"/>
        <w:jc w:val="both"/>
      </w:pPr>
      <w:r>
        <w:t>On</w:t>
      </w:r>
      <w:r>
        <w:rPr>
          <w:spacing w:val="3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about</w:t>
      </w:r>
      <w:r>
        <w:rPr>
          <w:spacing w:val="23"/>
        </w:rPr>
        <w:t xml:space="preserve"> </w:t>
      </w:r>
      <w:r>
        <w:t>April</w:t>
      </w:r>
      <w:r>
        <w:rPr>
          <w:spacing w:val="42"/>
        </w:rPr>
        <w:t xml:space="preserve"> </w:t>
      </w:r>
      <w:r>
        <w:t>6,</w:t>
      </w:r>
      <w:r>
        <w:rPr>
          <w:spacing w:val="37"/>
        </w:rPr>
        <w:t xml:space="preserve"> </w:t>
      </w:r>
      <w:r>
        <w:t>2014,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Office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Public</w:t>
      </w:r>
      <w:r>
        <w:rPr>
          <w:spacing w:val="41"/>
        </w:rPr>
        <w:t xml:space="preserve"> </w:t>
      </w:r>
      <w:r>
        <w:t>Protection</w:t>
      </w:r>
      <w:r>
        <w:rPr>
          <w:spacing w:val="57"/>
        </w:rPr>
        <w:t xml:space="preserve"> </w:t>
      </w:r>
      <w:r>
        <w:t>("OPP")</w:t>
      </w:r>
      <w:r>
        <w:rPr>
          <w:spacing w:val="34"/>
        </w:rPr>
        <w:t xml:space="preserve"> </w:t>
      </w:r>
      <w:r>
        <w:t>was</w:t>
      </w:r>
      <w:r>
        <w:rPr>
          <w:w w:val="103"/>
        </w:rPr>
        <w:t xml:space="preserve"> </w:t>
      </w:r>
      <w:r>
        <w:t>notified</w:t>
      </w:r>
      <w:r>
        <w:rPr>
          <w:spacing w:val="31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Pharmacy</w:t>
      </w:r>
      <w:r>
        <w:rPr>
          <w:spacing w:val="12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significant</w:t>
      </w:r>
      <w:r>
        <w:rPr>
          <w:spacing w:val="6"/>
        </w:rPr>
        <w:t xml:space="preserve"> </w:t>
      </w:r>
      <w:r>
        <w:t>losses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52"/>
        </w:rPr>
        <w:t>hydrocodone</w:t>
      </w:r>
      <w:r>
        <w:rPr>
          <w:w w:val="98"/>
        </w:rPr>
        <w:t xml:space="preserve"> </w:t>
      </w:r>
      <w:r>
        <w:t>products.</w:t>
      </w:r>
    </w:p>
    <w:p w:rsidR="0041220E" w:rsidRDefault="0041220E">
      <w:pPr>
        <w:spacing w:before="8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1"/>
          <w:numId w:val="2"/>
        </w:numPr>
        <w:tabs>
          <w:tab w:val="left" w:pos="1505"/>
        </w:tabs>
        <w:ind w:hanging="358"/>
      </w:pPr>
      <w:r>
        <w:rPr>
          <w:w w:val="105"/>
        </w:rPr>
        <w:t>Pharmacy</w:t>
      </w:r>
      <w:r>
        <w:rPr>
          <w:spacing w:val="6"/>
          <w:w w:val="105"/>
        </w:rPr>
        <w:t xml:space="preserve"> </w:t>
      </w:r>
      <w:r>
        <w:rPr>
          <w:w w:val="105"/>
        </w:rPr>
        <w:t>employed</w:t>
      </w:r>
      <w:r>
        <w:rPr>
          <w:spacing w:val="1"/>
          <w:w w:val="105"/>
        </w:rPr>
        <w:t xml:space="preserve"> </w:t>
      </w:r>
      <w:r>
        <w:rPr>
          <w:w w:val="105"/>
        </w:rPr>
        <w:t>Alexandria</w:t>
      </w:r>
      <w:r>
        <w:rPr>
          <w:spacing w:val="1"/>
          <w:w w:val="105"/>
        </w:rPr>
        <w:t xml:space="preserve"> </w:t>
      </w:r>
      <w:r>
        <w:rPr>
          <w:w w:val="105"/>
        </w:rPr>
        <w:t>Valdez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pharmacy</w:t>
      </w:r>
      <w:r>
        <w:rPr>
          <w:spacing w:val="15"/>
          <w:w w:val="105"/>
        </w:rPr>
        <w:t xml:space="preserve"> </w:t>
      </w:r>
      <w:r>
        <w:rPr>
          <w:w w:val="105"/>
        </w:rPr>
        <w:t>technician.</w:t>
      </w:r>
    </w:p>
    <w:p w:rsidR="0041220E" w:rsidRDefault="0041220E">
      <w:pPr>
        <w:spacing w:before="18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1"/>
          <w:numId w:val="2"/>
        </w:numPr>
        <w:tabs>
          <w:tab w:val="left" w:pos="1514"/>
        </w:tabs>
        <w:spacing w:line="278" w:lineRule="exact"/>
        <w:ind w:left="1509" w:right="157" w:hanging="353"/>
        <w:jc w:val="both"/>
      </w:pP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20"/>
          <w:w w:val="105"/>
        </w:rPr>
        <w:t xml:space="preserve"> </w:t>
      </w:r>
      <w:r>
        <w:rPr>
          <w:w w:val="105"/>
        </w:rPr>
        <w:t>April</w:t>
      </w:r>
      <w:r>
        <w:rPr>
          <w:spacing w:val="34"/>
          <w:w w:val="105"/>
        </w:rPr>
        <w:t xml:space="preserve"> </w:t>
      </w:r>
      <w:r>
        <w:rPr>
          <w:w w:val="105"/>
        </w:rPr>
        <w:t>2,</w:t>
      </w:r>
      <w:r>
        <w:rPr>
          <w:spacing w:val="26"/>
          <w:w w:val="105"/>
        </w:rPr>
        <w:t xml:space="preserve"> </w:t>
      </w:r>
      <w:r>
        <w:rPr>
          <w:w w:val="105"/>
        </w:rPr>
        <w:t>2012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March</w:t>
      </w:r>
      <w:r>
        <w:rPr>
          <w:spacing w:val="35"/>
          <w:w w:val="105"/>
        </w:rPr>
        <w:t xml:space="preserve"> </w:t>
      </w:r>
      <w:r>
        <w:rPr>
          <w:w w:val="105"/>
        </w:rPr>
        <w:t>27,</w:t>
      </w:r>
      <w:r>
        <w:rPr>
          <w:spacing w:val="34"/>
          <w:w w:val="105"/>
        </w:rPr>
        <w:t xml:space="preserve"> </w:t>
      </w:r>
      <w:r>
        <w:rPr>
          <w:w w:val="105"/>
        </w:rPr>
        <w:t>2014,</w:t>
      </w:r>
      <w:r>
        <w:rPr>
          <w:spacing w:val="20"/>
          <w:w w:val="105"/>
        </w:rPr>
        <w:t xml:space="preserve"> </w:t>
      </w:r>
      <w:r>
        <w:rPr>
          <w:w w:val="105"/>
        </w:rPr>
        <w:t>Alexandria</w:t>
      </w:r>
      <w:r>
        <w:rPr>
          <w:w w:val="103"/>
        </w:rPr>
        <w:t xml:space="preserve"> </w:t>
      </w:r>
      <w:r>
        <w:rPr>
          <w:w w:val="105"/>
        </w:rPr>
        <w:t>Valdez</w:t>
      </w:r>
      <w:r>
        <w:rPr>
          <w:spacing w:val="5"/>
          <w:w w:val="105"/>
        </w:rPr>
        <w:t xml:space="preserve"> </w:t>
      </w:r>
      <w:r>
        <w:rPr>
          <w:w w:val="105"/>
        </w:rPr>
        <w:t>worked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excess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2000</w:t>
      </w:r>
      <w:r>
        <w:rPr>
          <w:spacing w:val="-4"/>
          <w:w w:val="105"/>
        </w:rPr>
        <w:t xml:space="preserve"> </w:t>
      </w:r>
      <w:r>
        <w:rPr>
          <w:w w:val="105"/>
        </w:rPr>
        <w:t>hours</w:t>
      </w:r>
      <w:r>
        <w:rPr>
          <w:spacing w:val="6"/>
          <w:w w:val="105"/>
        </w:rPr>
        <w:t xml:space="preserve"> </w:t>
      </w:r>
      <w:r>
        <w:rPr>
          <w:w w:val="105"/>
        </w:rPr>
        <w:t>at the</w:t>
      </w:r>
      <w:r>
        <w:rPr>
          <w:spacing w:val="3"/>
          <w:w w:val="105"/>
        </w:rPr>
        <w:t xml:space="preserve"> </w:t>
      </w:r>
      <w:r>
        <w:rPr>
          <w:w w:val="105"/>
        </w:rPr>
        <w:t>Pharmacy</w:t>
      </w:r>
      <w:r>
        <w:rPr>
          <w:spacing w:val="12"/>
          <w:w w:val="105"/>
        </w:rPr>
        <w:t xml:space="preserve"> </w:t>
      </w:r>
      <w:r>
        <w:rPr>
          <w:w w:val="105"/>
        </w:rPr>
        <w:t>without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valid</w:t>
      </w:r>
      <w:r>
        <w:rPr>
          <w:w w:val="99"/>
        </w:rPr>
        <w:t xml:space="preserve"> </w:t>
      </w:r>
      <w:r>
        <w:rPr>
          <w:w w:val="105"/>
        </w:rPr>
        <w:t>pharmacy</w:t>
      </w:r>
      <w:r>
        <w:rPr>
          <w:spacing w:val="24"/>
          <w:w w:val="105"/>
        </w:rPr>
        <w:t xml:space="preserve"> </w:t>
      </w:r>
      <w:r>
        <w:rPr>
          <w:w w:val="105"/>
        </w:rPr>
        <w:t>technician</w:t>
      </w:r>
      <w:r>
        <w:rPr>
          <w:spacing w:val="8"/>
          <w:w w:val="105"/>
        </w:rPr>
        <w:t xml:space="preserve"> </w:t>
      </w:r>
      <w:r>
        <w:rPr>
          <w:w w:val="105"/>
        </w:rPr>
        <w:t>license.</w:t>
      </w:r>
    </w:p>
    <w:p w:rsidR="0041220E" w:rsidRDefault="0041220E">
      <w:pPr>
        <w:spacing w:before="8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1"/>
          <w:numId w:val="2"/>
        </w:numPr>
        <w:tabs>
          <w:tab w:val="left" w:pos="1505"/>
        </w:tabs>
        <w:spacing w:line="282" w:lineRule="exact"/>
        <w:ind w:right="143"/>
        <w:jc w:val="both"/>
      </w:pP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>foregoing</w:t>
      </w:r>
      <w:r>
        <w:rPr>
          <w:spacing w:val="62"/>
          <w:w w:val="105"/>
        </w:rPr>
        <w:t xml:space="preserve"> </w:t>
      </w:r>
      <w:r>
        <w:rPr>
          <w:w w:val="105"/>
        </w:rPr>
        <w:t>facts</w:t>
      </w:r>
      <w:r>
        <w:rPr>
          <w:spacing w:val="50"/>
          <w:w w:val="105"/>
        </w:rPr>
        <w:t xml:space="preserve"> </w:t>
      </w:r>
      <w:r>
        <w:rPr>
          <w:w w:val="105"/>
        </w:rPr>
        <w:t>warrant</w:t>
      </w:r>
      <w:r>
        <w:rPr>
          <w:spacing w:val="9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7"/>
          <w:w w:val="105"/>
        </w:rPr>
        <w:t xml:space="preserve"> </w:t>
      </w:r>
      <w:r>
        <w:rPr>
          <w:w w:val="105"/>
        </w:rPr>
        <w:t>action</w:t>
      </w:r>
      <w:r>
        <w:rPr>
          <w:spacing w:val="56"/>
          <w:w w:val="105"/>
        </w:rPr>
        <w:t xml:space="preserve"> </w:t>
      </w:r>
      <w:r>
        <w:rPr>
          <w:w w:val="105"/>
        </w:rPr>
        <w:t>by</w:t>
      </w:r>
      <w:r>
        <w:rPr>
          <w:spacing w:val="58"/>
          <w:w w:val="105"/>
        </w:rPr>
        <w:t xml:space="preserve"> </w:t>
      </w:r>
      <w:r>
        <w:rPr>
          <w:w w:val="105"/>
        </w:rPr>
        <w:t>the</w:t>
      </w:r>
      <w:r>
        <w:rPr>
          <w:spacing w:val="55"/>
          <w:w w:val="105"/>
        </w:rPr>
        <w:t xml:space="preserve"> </w:t>
      </w:r>
      <w:r>
        <w:rPr>
          <w:w w:val="105"/>
        </w:rPr>
        <w:t>Board</w:t>
      </w:r>
      <w:r>
        <w:rPr>
          <w:spacing w:val="6"/>
          <w:w w:val="105"/>
        </w:rPr>
        <w:t xml:space="preserve"> </w:t>
      </w:r>
      <w:r>
        <w:rPr>
          <w:w w:val="105"/>
        </w:rPr>
        <w:t>under</w:t>
      </w:r>
      <w:r>
        <w:rPr>
          <w:w w:val="104"/>
        </w:rPr>
        <w:t xml:space="preserve"> </w:t>
      </w:r>
      <w:r>
        <w:rPr>
          <w:w w:val="105"/>
        </w:rPr>
        <w:t>M.G.L.</w:t>
      </w:r>
      <w:r>
        <w:rPr>
          <w:spacing w:val="-13"/>
          <w:w w:val="105"/>
        </w:rPr>
        <w:t xml:space="preserve"> </w:t>
      </w:r>
      <w:r>
        <w:rPr>
          <w:w w:val="105"/>
        </w:rPr>
        <w:t>c.</w:t>
      </w:r>
      <w:r>
        <w:rPr>
          <w:spacing w:val="-9"/>
          <w:w w:val="105"/>
        </w:rPr>
        <w:t xml:space="preserve"> </w:t>
      </w:r>
      <w:r>
        <w:rPr>
          <w:w w:val="105"/>
        </w:rPr>
        <w:t>112</w:t>
      </w:r>
      <w:r>
        <w:rPr>
          <w:spacing w:val="-31"/>
          <w:w w:val="105"/>
        </w:rPr>
        <w:t xml:space="preserve"> </w:t>
      </w:r>
      <w:r>
        <w:rPr>
          <w:w w:val="105"/>
        </w:rPr>
        <w:t>§§</w:t>
      </w:r>
      <w:r>
        <w:rPr>
          <w:spacing w:val="-29"/>
          <w:w w:val="105"/>
        </w:rPr>
        <w:t xml:space="preserve"> </w:t>
      </w:r>
      <w:r>
        <w:rPr>
          <w:w w:val="105"/>
        </w:rPr>
        <w:t>42A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61,</w:t>
      </w:r>
      <w:r>
        <w:rPr>
          <w:spacing w:val="-22"/>
          <w:w w:val="105"/>
        </w:rPr>
        <w:t xml:space="preserve"> </w:t>
      </w:r>
      <w:r>
        <w:rPr>
          <w:w w:val="105"/>
        </w:rPr>
        <w:t>247</w:t>
      </w:r>
      <w:r>
        <w:rPr>
          <w:spacing w:val="-18"/>
          <w:w w:val="105"/>
        </w:rPr>
        <w:t xml:space="preserve"> </w:t>
      </w:r>
      <w:r>
        <w:rPr>
          <w:w w:val="105"/>
        </w:rPr>
        <w:t>CMR</w:t>
      </w:r>
      <w:r>
        <w:rPr>
          <w:spacing w:val="-15"/>
          <w:w w:val="105"/>
        </w:rPr>
        <w:t xml:space="preserve"> </w:t>
      </w:r>
      <w:r>
        <w:rPr>
          <w:w w:val="105"/>
        </w:rPr>
        <w:t>8.03(3),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247</w:t>
      </w:r>
      <w:r>
        <w:rPr>
          <w:spacing w:val="-16"/>
          <w:w w:val="105"/>
        </w:rPr>
        <w:t xml:space="preserve"> </w:t>
      </w:r>
      <w:r>
        <w:rPr>
          <w:w w:val="105"/>
        </w:rPr>
        <w:t>CMR</w:t>
      </w:r>
      <w:r>
        <w:rPr>
          <w:spacing w:val="-7"/>
          <w:w w:val="105"/>
        </w:rPr>
        <w:t xml:space="preserve"> </w:t>
      </w:r>
      <w:r>
        <w:rPr>
          <w:w w:val="105"/>
        </w:rPr>
        <w:t>10.03(m).</w:t>
      </w:r>
    </w:p>
    <w:p w:rsidR="0041220E" w:rsidRDefault="0041220E">
      <w:pPr>
        <w:spacing w:before="10" w:line="260" w:lineRule="exact"/>
        <w:rPr>
          <w:sz w:val="26"/>
          <w:szCs w:val="26"/>
        </w:rPr>
      </w:pPr>
    </w:p>
    <w:p w:rsidR="0041220E" w:rsidRDefault="0041220E">
      <w:pPr>
        <w:pStyle w:val="BodyText"/>
        <w:numPr>
          <w:ilvl w:val="0"/>
          <w:numId w:val="2"/>
        </w:numPr>
        <w:tabs>
          <w:tab w:val="left" w:pos="809"/>
        </w:tabs>
        <w:spacing w:line="229" w:lineRule="auto"/>
        <w:ind w:left="804" w:right="113"/>
        <w:jc w:val="both"/>
      </w:pPr>
      <w:r>
        <w:t>The</w:t>
      </w:r>
      <w:r>
        <w:rPr>
          <w:spacing w:val="24"/>
        </w:rPr>
        <w:t xml:space="preserve"> </w:t>
      </w:r>
      <w:r>
        <w:t>Pharmacy</w:t>
      </w:r>
      <w:r>
        <w:rPr>
          <w:spacing w:val="49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Board</w:t>
      </w:r>
      <w:r>
        <w:rPr>
          <w:spacing w:val="41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impose</w:t>
      </w:r>
      <w:r>
        <w:rPr>
          <w:spacing w:val="3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 xml:space="preserve">REPRIMAND </w:t>
      </w:r>
      <w:r>
        <w:rPr>
          <w:spacing w:val="40"/>
        </w:rPr>
        <w:t>on</w:t>
      </w:r>
      <w:r>
        <w:t xml:space="preserve"> </w:t>
      </w:r>
      <w:r>
        <w:rPr>
          <w:spacing w:val="17"/>
        </w:rPr>
        <w:t>its</w:t>
      </w:r>
      <w:r>
        <w:rPr>
          <w:w w:val="110"/>
        </w:rPr>
        <w:t xml:space="preserve"> </w:t>
      </w:r>
      <w:r>
        <w:t>license</w:t>
      </w:r>
      <w:r>
        <w:rPr>
          <w:spacing w:val="47"/>
        </w:rPr>
        <w:t xml:space="preserve"> </w:t>
      </w:r>
      <w:r>
        <w:t>based</w:t>
      </w:r>
      <w:r>
        <w:rPr>
          <w:spacing w:val="52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facts</w:t>
      </w:r>
      <w:r>
        <w:rPr>
          <w:spacing w:val="34"/>
        </w:rPr>
        <w:t xml:space="preserve"> </w:t>
      </w:r>
      <w:r>
        <w:t>admitted</w:t>
      </w:r>
      <w:r>
        <w:rPr>
          <w:spacing w:val="5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Paragraph</w:t>
      </w:r>
      <w:r>
        <w:rPr>
          <w:spacing w:val="8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effective</w:t>
      </w:r>
      <w:r>
        <w:rPr>
          <w:spacing w:val="5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date</w:t>
      </w:r>
      <w:r>
        <w:rPr>
          <w:spacing w:val="37"/>
        </w:rPr>
        <w:t xml:space="preserve"> </w:t>
      </w:r>
      <w:r>
        <w:t>on</w:t>
      </w:r>
      <w:r>
        <w:rPr>
          <w:w w:val="103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Board</w:t>
      </w:r>
      <w:r>
        <w:rPr>
          <w:spacing w:val="55"/>
        </w:rPr>
        <w:t xml:space="preserve"> </w:t>
      </w:r>
      <w:r>
        <w:t>signs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 xml:space="preserve">Agreement </w:t>
      </w:r>
      <w:r>
        <w:rPr>
          <w:spacing w:val="2"/>
        </w:rPr>
        <w:t>(</w:t>
      </w:r>
      <w:r>
        <w:t>"Effective</w:t>
      </w:r>
      <w:r>
        <w:rPr>
          <w:spacing w:val="52"/>
        </w:rPr>
        <w:t xml:space="preserve"> </w:t>
      </w:r>
      <w:r>
        <w:t>Date").</w:t>
      </w:r>
    </w:p>
    <w:p w:rsidR="0041220E" w:rsidRDefault="0041220E">
      <w:pPr>
        <w:spacing w:line="280" w:lineRule="exact"/>
        <w:rPr>
          <w:sz w:val="28"/>
          <w:szCs w:val="28"/>
        </w:rPr>
      </w:pPr>
    </w:p>
    <w:p w:rsidR="0041220E" w:rsidRDefault="0041220E">
      <w:pPr>
        <w:pStyle w:val="BodyText"/>
        <w:numPr>
          <w:ilvl w:val="0"/>
          <w:numId w:val="2"/>
        </w:numPr>
        <w:tabs>
          <w:tab w:val="left" w:pos="809"/>
        </w:tabs>
        <w:spacing w:line="272" w:lineRule="exact"/>
        <w:ind w:left="814" w:right="129" w:hanging="701"/>
        <w:jc w:val="both"/>
      </w:pP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Board</w:t>
      </w:r>
      <w:r>
        <w:rPr>
          <w:spacing w:val="32"/>
          <w:w w:val="105"/>
        </w:rPr>
        <w:t xml:space="preserve"> </w:t>
      </w:r>
      <w:r>
        <w:rPr>
          <w:w w:val="105"/>
        </w:rPr>
        <w:t>agrees</w:t>
      </w:r>
      <w:r>
        <w:rPr>
          <w:spacing w:val="19"/>
          <w:w w:val="105"/>
        </w:rPr>
        <w:t xml:space="preserve"> </w:t>
      </w:r>
      <w:r>
        <w:rPr>
          <w:w w:val="105"/>
        </w:rPr>
        <w:t>that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return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Pharmacy's</w:t>
      </w:r>
      <w:r>
        <w:rPr>
          <w:spacing w:val="34"/>
          <w:w w:val="105"/>
        </w:rPr>
        <w:t xml:space="preserve"> </w:t>
      </w:r>
      <w:r>
        <w:rPr>
          <w:w w:val="105"/>
        </w:rPr>
        <w:t>execution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successful</w:t>
      </w:r>
      <w:r>
        <w:rPr>
          <w:w w:val="101"/>
        </w:rPr>
        <w:t xml:space="preserve"> </w:t>
      </w:r>
      <w:r>
        <w:rPr>
          <w:w w:val="105"/>
        </w:rPr>
        <w:t>compliance</w:t>
      </w:r>
      <w:r>
        <w:rPr>
          <w:spacing w:val="41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this</w:t>
      </w:r>
      <w:r>
        <w:rPr>
          <w:spacing w:val="28"/>
          <w:w w:val="105"/>
        </w:rPr>
        <w:t xml:space="preserve"> </w:t>
      </w:r>
      <w:r>
        <w:rPr>
          <w:w w:val="105"/>
        </w:rPr>
        <w:t>Agreement,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Board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36"/>
          <w:w w:val="105"/>
        </w:rPr>
        <w:t xml:space="preserve"> </w:t>
      </w:r>
      <w:r>
        <w:rPr>
          <w:w w:val="105"/>
        </w:rPr>
        <w:t>not</w:t>
      </w:r>
      <w:r>
        <w:t xml:space="preserve"> </w:t>
      </w:r>
      <w:r>
        <w:rPr>
          <w:w w:val="105"/>
        </w:rPr>
        <w:t>prosecute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Complaint.</w:t>
      </w:r>
    </w:p>
    <w:p w:rsidR="0041220E" w:rsidRDefault="0041220E">
      <w:pPr>
        <w:spacing w:line="272" w:lineRule="exact"/>
        <w:jc w:val="both"/>
        <w:sectPr w:rsidR="0041220E">
          <w:type w:val="continuous"/>
          <w:pgSz w:w="12320" w:h="15860"/>
          <w:pgMar w:top="1340" w:right="1520" w:bottom="280" w:left="1520" w:header="720" w:footer="720" w:gutter="0"/>
          <w:cols w:space="720"/>
        </w:sectPr>
      </w:pPr>
    </w:p>
    <w:p w:rsidR="0041220E" w:rsidRDefault="0041220E">
      <w:pPr>
        <w:spacing w:before="9" w:line="180" w:lineRule="exact"/>
        <w:rPr>
          <w:sz w:val="18"/>
          <w:szCs w:val="18"/>
        </w:rPr>
      </w:pPr>
      <w:r>
        <w:rPr>
          <w:noProof/>
        </w:rPr>
        <w:pict>
          <v:shape id="_x0000_s1041" type="#_x0000_t75" style="position:absolute;margin-left:63.35pt;margin-top:519.35pt;width:145.9pt;height:49.9pt;z-index:-25165721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group id="_x0000_s1042" style="position:absolute;margin-left:-.5pt;margin-top:-.7pt;width:616.85pt;height:797.45pt;z-index:-251655168;mso-position-horizontal-relative:page;mso-position-vertical-relative:page" coordorigin="-10,-14" coordsize="12337,15949">
            <v:group id="_x0000_s1043" style="position:absolute;top:10;width:12320;height:2" coordorigin=",10" coordsize="12320,2">
              <v:shape id="_x0000_s1044" style="position:absolute;top:10;width:12320;height:2" coordorigin=",10" coordsize="12320,0" path="m,10r12320,e" filled="f" strokeweight=".25397mm">
                <v:path arrowok="t"/>
              </v:shape>
            </v:group>
            <v:group id="_x0000_s1045" style="position:absolute;left:10;width:2;height:15920" coordorigin="10" coordsize="2,15920">
              <v:shape id="_x0000_s1046" style="position:absolute;left:10;width:2;height:15920" coordorigin="10" coordsize="0,15920" path="m10,15920l10,e" filled="f" strokeweight=".33861mm">
                <v:path arrowok="t"/>
              </v:shape>
            </v:group>
            <v:group id="_x0000_s1047" style="position:absolute;left:12308;width:2;height:15920" coordorigin="12308" coordsize="2,15920">
              <v:shape id="_x0000_s1048" style="position:absolute;left:12308;width:2;height:15920" coordorigin="12308" coordsize="0,15920" path="m12308,15920l12308,e" filled="f" strokeweight=".50794mm">
                <v:path arrowok="t"/>
              </v:shape>
            </v:group>
            <v:group id="_x0000_s1049" style="position:absolute;left:5826;top:12181;width:3273;height:2" coordorigin="5826,12181" coordsize="3273,2">
              <v:shape id="_x0000_s1050" style="position:absolute;left:5826;top:12181;width:3273;height:2" coordorigin="5826,12181" coordsize="3273,0" path="m5826,12181r3274,e" filled="f" strokeweight=".33861mm">
                <v:path arrowok="t"/>
              </v:shape>
            </v:group>
            <v:group id="_x0000_s1051" style="position:absolute;top:15906;width:8250;height:2" coordorigin=",15906" coordsize="8250,2">
              <v:shape id="_x0000_s1052" style="position:absolute;top:15906;width:8250;height:2" coordorigin=",15906" coordsize="8250,0" path="m,15906r8250,e" filled="f" strokeweight=".33861mm">
                <v:path arrowok="t"/>
              </v:shape>
            </v:group>
            <w10:wrap anchorx="page" anchory="page"/>
          </v:group>
        </w:pict>
      </w: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pStyle w:val="BodyText"/>
        <w:numPr>
          <w:ilvl w:val="0"/>
          <w:numId w:val="2"/>
        </w:numPr>
        <w:tabs>
          <w:tab w:val="left" w:pos="846"/>
        </w:tabs>
        <w:spacing w:before="73" w:line="234" w:lineRule="auto"/>
        <w:ind w:left="832" w:right="105" w:hanging="672"/>
        <w:jc w:val="both"/>
        <w:rPr>
          <w:sz w:val="26"/>
          <w:szCs w:val="26"/>
        </w:rPr>
      </w:pPr>
      <w:r>
        <w:rPr>
          <w:w w:val="110"/>
        </w:rPr>
        <w:t>The Pharmacy</w:t>
      </w:r>
      <w:r>
        <w:rPr>
          <w:spacing w:val="13"/>
          <w:w w:val="110"/>
        </w:rPr>
        <w:t xml:space="preserve"> </w:t>
      </w:r>
      <w:r>
        <w:rPr>
          <w:w w:val="110"/>
        </w:rPr>
        <w:t>understands</w:t>
      </w:r>
      <w:r>
        <w:rPr>
          <w:spacing w:val="16"/>
          <w:w w:val="110"/>
        </w:rPr>
        <w:t xml:space="preserve"> </w:t>
      </w:r>
      <w:r>
        <w:rPr>
          <w:w w:val="110"/>
        </w:rPr>
        <w:t>that</w:t>
      </w:r>
      <w:r>
        <w:rPr>
          <w:spacing w:val="5"/>
          <w:w w:val="110"/>
        </w:rPr>
        <w:t xml:space="preserve"> </w:t>
      </w:r>
      <w:r>
        <w:rPr>
          <w:w w:val="110"/>
        </w:rPr>
        <w:t>it</w:t>
      </w:r>
      <w:r>
        <w:rPr>
          <w:spacing w:val="-4"/>
          <w:w w:val="110"/>
        </w:rPr>
        <w:t xml:space="preserve"> </w:t>
      </w:r>
      <w:r>
        <w:rPr>
          <w:w w:val="110"/>
        </w:rPr>
        <w:t>has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right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formal</w:t>
      </w:r>
      <w:r>
        <w:rPr>
          <w:spacing w:val="1"/>
          <w:w w:val="110"/>
        </w:rPr>
        <w:t xml:space="preserve"> </w:t>
      </w:r>
      <w:r>
        <w:rPr>
          <w:w w:val="110"/>
        </w:rPr>
        <w:t>adjudicatory</w:t>
      </w:r>
      <w:r>
        <w:rPr>
          <w:spacing w:val="13"/>
          <w:w w:val="110"/>
        </w:rPr>
        <w:t xml:space="preserve"> </w:t>
      </w:r>
      <w:r>
        <w:rPr>
          <w:w w:val="110"/>
        </w:rPr>
        <w:t>hearing</w:t>
      </w:r>
      <w:r>
        <w:rPr>
          <w:w w:val="109"/>
        </w:rPr>
        <w:t xml:space="preserve"> </w:t>
      </w:r>
      <w:r>
        <w:rPr>
          <w:w w:val="110"/>
        </w:rPr>
        <w:t>concerning</w:t>
      </w:r>
      <w:r>
        <w:rPr>
          <w:spacing w:val="26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Complaint</w:t>
      </w:r>
      <w:r>
        <w:rPr>
          <w:spacing w:val="38"/>
          <w:w w:val="110"/>
        </w:rPr>
        <w:t xml:space="preserve"> </w:t>
      </w:r>
      <w:r>
        <w:rPr>
          <w:w w:val="110"/>
        </w:rPr>
        <w:t>and</w:t>
      </w:r>
      <w:r>
        <w:rPr>
          <w:spacing w:val="28"/>
          <w:w w:val="110"/>
        </w:rPr>
        <w:t xml:space="preserve"> </w:t>
      </w:r>
      <w:r>
        <w:rPr>
          <w:w w:val="110"/>
        </w:rPr>
        <w:t>that</w:t>
      </w:r>
      <w:r>
        <w:rPr>
          <w:spacing w:val="26"/>
          <w:w w:val="110"/>
        </w:rPr>
        <w:t xml:space="preserve"> </w:t>
      </w:r>
      <w:r>
        <w:rPr>
          <w:w w:val="110"/>
        </w:rPr>
        <w:t>during</w:t>
      </w:r>
      <w:r>
        <w:rPr>
          <w:spacing w:val="10"/>
          <w:w w:val="110"/>
        </w:rPr>
        <w:t xml:space="preserve"> </w:t>
      </w:r>
      <w:r>
        <w:rPr>
          <w:w w:val="110"/>
        </w:rPr>
        <w:t>said, adjudication</w:t>
      </w:r>
      <w:r>
        <w:rPr>
          <w:spacing w:val="44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Pharmacy</w:t>
      </w:r>
      <w:r>
        <w:rPr>
          <w:w w:val="106"/>
        </w:rPr>
        <w:t xml:space="preserve"> </w:t>
      </w:r>
      <w:r>
        <w:rPr>
          <w:w w:val="110"/>
        </w:rPr>
        <w:t>would</w:t>
      </w:r>
      <w:r>
        <w:rPr>
          <w:spacing w:val="40"/>
          <w:w w:val="110"/>
        </w:rPr>
        <w:t xml:space="preserve"> </w:t>
      </w:r>
      <w:r>
        <w:rPr>
          <w:w w:val="110"/>
        </w:rPr>
        <w:t>possess</w:t>
      </w:r>
      <w:r>
        <w:rPr>
          <w:spacing w:val="50"/>
          <w:w w:val="110"/>
        </w:rPr>
        <w:t xml:space="preserve"> </w:t>
      </w:r>
      <w:r>
        <w:rPr>
          <w:w w:val="110"/>
        </w:rPr>
        <w:t>the</w:t>
      </w:r>
      <w:r>
        <w:rPr>
          <w:spacing w:val="41"/>
          <w:w w:val="110"/>
        </w:rPr>
        <w:t xml:space="preserve"> </w:t>
      </w:r>
      <w:r>
        <w:rPr>
          <w:w w:val="110"/>
        </w:rPr>
        <w:t>right</w:t>
      </w:r>
      <w:r>
        <w:rPr>
          <w:spacing w:val="50"/>
          <w:w w:val="110"/>
        </w:rPr>
        <w:t xml:space="preserve"> </w:t>
      </w:r>
      <w:r>
        <w:rPr>
          <w:w w:val="110"/>
        </w:rPr>
        <w:t>to</w:t>
      </w:r>
      <w:r>
        <w:rPr>
          <w:spacing w:val="33"/>
          <w:w w:val="110"/>
        </w:rPr>
        <w:t xml:space="preserve"> </w:t>
      </w:r>
      <w:r>
        <w:rPr>
          <w:w w:val="110"/>
        </w:rPr>
        <w:t>confront</w:t>
      </w:r>
      <w:r>
        <w:rPr>
          <w:spacing w:val="47"/>
          <w:w w:val="110"/>
        </w:rPr>
        <w:t xml:space="preserve"> </w:t>
      </w:r>
      <w:r>
        <w:rPr>
          <w:w w:val="110"/>
        </w:rPr>
        <w:t>and</w:t>
      </w:r>
      <w:r>
        <w:rPr>
          <w:spacing w:val="36"/>
          <w:w w:val="110"/>
        </w:rPr>
        <w:t xml:space="preserve"> </w:t>
      </w:r>
      <w:r>
        <w:rPr>
          <w:w w:val="110"/>
        </w:rPr>
        <w:t>cross-examine</w:t>
      </w:r>
      <w:r>
        <w:rPr>
          <w:spacing w:val="59"/>
          <w:w w:val="110"/>
        </w:rPr>
        <w:t xml:space="preserve"> </w:t>
      </w:r>
      <w:r>
        <w:rPr>
          <w:w w:val="110"/>
        </w:rPr>
        <w:t>witnesses,</w:t>
      </w:r>
      <w:r>
        <w:rPr>
          <w:spacing w:val="57"/>
          <w:w w:val="110"/>
        </w:rPr>
        <w:t xml:space="preserve"> </w:t>
      </w:r>
      <w:r>
        <w:rPr>
          <w:w w:val="110"/>
        </w:rPr>
        <w:t>to</w:t>
      </w:r>
      <w:r>
        <w:rPr>
          <w:spacing w:val="32"/>
          <w:w w:val="110"/>
        </w:rPr>
        <w:t xml:space="preserve"> </w:t>
      </w:r>
      <w:r>
        <w:rPr>
          <w:w w:val="110"/>
        </w:rPr>
        <w:t>call</w:t>
      </w:r>
      <w:r>
        <w:rPr>
          <w:w w:val="104"/>
        </w:rPr>
        <w:t xml:space="preserve"> </w:t>
      </w:r>
      <w:r>
        <w:rPr>
          <w:w w:val="110"/>
        </w:rPr>
        <w:t>witnesses,</w:t>
      </w:r>
      <w:r>
        <w:rPr>
          <w:spacing w:val="46"/>
          <w:w w:val="110"/>
        </w:rPr>
        <w:t xml:space="preserve"> </w:t>
      </w:r>
      <w:r>
        <w:rPr>
          <w:w w:val="110"/>
        </w:rPr>
        <w:t>to</w:t>
      </w:r>
      <w:r>
        <w:rPr>
          <w:spacing w:val="15"/>
          <w:w w:val="110"/>
        </w:rPr>
        <w:t xml:space="preserve"> </w:t>
      </w:r>
      <w:r>
        <w:rPr>
          <w:w w:val="110"/>
        </w:rPr>
        <w:t>present</w:t>
      </w:r>
      <w:r>
        <w:rPr>
          <w:spacing w:val="37"/>
          <w:w w:val="110"/>
        </w:rPr>
        <w:t xml:space="preserve"> </w:t>
      </w:r>
      <w:r>
        <w:rPr>
          <w:w w:val="110"/>
        </w:rPr>
        <w:t>evidence,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22"/>
          <w:w w:val="110"/>
        </w:rPr>
        <w:t xml:space="preserve"> </w:t>
      </w:r>
      <w:r>
        <w:rPr>
          <w:w w:val="110"/>
        </w:rPr>
        <w:t>testify</w:t>
      </w:r>
      <w:r>
        <w:rPr>
          <w:spacing w:val="29"/>
          <w:w w:val="110"/>
        </w:rPr>
        <w:t xml:space="preserve"> </w:t>
      </w:r>
      <w:r>
        <w:rPr>
          <w:w w:val="110"/>
        </w:rPr>
        <w:t>on</w:t>
      </w:r>
      <w:r>
        <w:rPr>
          <w:spacing w:val="28"/>
          <w:w w:val="110"/>
        </w:rPr>
        <w:t xml:space="preserve"> </w:t>
      </w:r>
      <w:r>
        <w:rPr>
          <w:w w:val="110"/>
        </w:rPr>
        <w:t>its</w:t>
      </w:r>
      <w:r>
        <w:rPr>
          <w:spacing w:val="14"/>
          <w:w w:val="110"/>
        </w:rPr>
        <w:t xml:space="preserve"> </w:t>
      </w:r>
      <w:r>
        <w:rPr>
          <w:w w:val="110"/>
        </w:rPr>
        <w:t>own</w:t>
      </w:r>
      <w:r>
        <w:rPr>
          <w:spacing w:val="29"/>
          <w:w w:val="110"/>
        </w:rPr>
        <w:t xml:space="preserve"> </w:t>
      </w:r>
      <w:r>
        <w:rPr>
          <w:w w:val="110"/>
        </w:rPr>
        <w:t>behalf,</w:t>
      </w:r>
      <w:r>
        <w:rPr>
          <w:spacing w:val="45"/>
          <w:w w:val="110"/>
        </w:rPr>
        <w:t xml:space="preserve"> </w:t>
      </w:r>
      <w:r>
        <w:rPr>
          <w:w w:val="110"/>
        </w:rPr>
        <w:t>to</w:t>
      </w:r>
      <w:r>
        <w:rPr>
          <w:spacing w:val="19"/>
          <w:w w:val="110"/>
        </w:rPr>
        <w:t xml:space="preserve"> </w:t>
      </w:r>
      <w:r>
        <w:rPr>
          <w:w w:val="110"/>
        </w:rPr>
        <w:t>contest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w w:val="107"/>
        </w:rPr>
        <w:t xml:space="preserve"> </w:t>
      </w:r>
      <w:r>
        <w:rPr>
          <w:w w:val="110"/>
        </w:rPr>
        <w:t>allegations,</w:t>
      </w:r>
      <w:r>
        <w:rPr>
          <w:spacing w:val="37"/>
          <w:w w:val="110"/>
        </w:rPr>
        <w:t xml:space="preserve"> </w:t>
      </w:r>
      <w:r>
        <w:rPr>
          <w:w w:val="110"/>
        </w:rPr>
        <w:t>to</w:t>
      </w:r>
      <w:r>
        <w:rPr>
          <w:spacing w:val="10"/>
          <w:w w:val="110"/>
        </w:rPr>
        <w:t xml:space="preserve"> </w:t>
      </w:r>
      <w:r>
        <w:rPr>
          <w:w w:val="110"/>
        </w:rPr>
        <w:t>present</w:t>
      </w:r>
      <w:r>
        <w:rPr>
          <w:spacing w:val="33"/>
          <w:w w:val="110"/>
        </w:rPr>
        <w:t xml:space="preserve"> </w:t>
      </w:r>
      <w:r>
        <w:rPr>
          <w:w w:val="110"/>
        </w:rPr>
        <w:t>oral</w:t>
      </w:r>
      <w:r>
        <w:rPr>
          <w:spacing w:val="16"/>
          <w:w w:val="110"/>
        </w:rPr>
        <w:t xml:space="preserve"> </w:t>
      </w:r>
      <w:r>
        <w:rPr>
          <w:w w:val="110"/>
        </w:rPr>
        <w:t>argument,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23"/>
          <w:w w:val="110"/>
        </w:rPr>
        <w:t xml:space="preserve"> </w:t>
      </w:r>
      <w:r>
        <w:rPr>
          <w:w w:val="110"/>
        </w:rPr>
        <w:t>appeal</w:t>
      </w:r>
      <w:r>
        <w:rPr>
          <w:spacing w:val="18"/>
          <w:w w:val="110"/>
        </w:rPr>
        <w:t xml:space="preserve"> </w:t>
      </w:r>
      <w:r>
        <w:rPr>
          <w:w w:val="110"/>
        </w:rPr>
        <w:t>to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26"/>
          <w:w w:val="110"/>
        </w:rPr>
        <w:t xml:space="preserve"> </w:t>
      </w:r>
      <w:r>
        <w:rPr>
          <w:w w:val="110"/>
        </w:rPr>
        <w:t>courts,</w:t>
      </w:r>
      <w:r>
        <w:rPr>
          <w:spacing w:val="26"/>
          <w:w w:val="110"/>
        </w:rPr>
        <w:t xml:space="preserve"> </w:t>
      </w:r>
      <w:r>
        <w:rPr>
          <w:w w:val="110"/>
        </w:rPr>
        <w:t>and</w:t>
      </w:r>
      <w:r>
        <w:rPr>
          <w:spacing w:val="19"/>
          <w:w w:val="110"/>
        </w:rPr>
        <w:t xml:space="preserve"> </w:t>
      </w:r>
      <w:r>
        <w:rPr>
          <w:w w:val="110"/>
        </w:rPr>
        <w:t>all</w:t>
      </w:r>
      <w:r>
        <w:rPr>
          <w:spacing w:val="12"/>
          <w:w w:val="110"/>
        </w:rPr>
        <w:t xml:space="preserve"> </w:t>
      </w:r>
      <w:r>
        <w:rPr>
          <w:w w:val="110"/>
        </w:rPr>
        <w:t>other</w:t>
      </w:r>
      <w:r>
        <w:rPr>
          <w:w w:val="106"/>
        </w:rPr>
        <w:t xml:space="preserve"> </w:t>
      </w:r>
      <w:r>
        <w:rPr>
          <w:w w:val="110"/>
        </w:rPr>
        <w:t>rights</w:t>
      </w:r>
      <w:r>
        <w:rPr>
          <w:spacing w:val="62"/>
          <w:w w:val="110"/>
        </w:rPr>
        <w:t xml:space="preserve"> </w:t>
      </w:r>
      <w:r>
        <w:rPr>
          <w:w w:val="110"/>
        </w:rPr>
        <w:t>as</w:t>
      </w:r>
      <w:r>
        <w:rPr>
          <w:spacing w:val="46"/>
          <w:w w:val="110"/>
        </w:rPr>
        <w:t xml:space="preserve"> </w:t>
      </w:r>
      <w:r>
        <w:rPr>
          <w:w w:val="110"/>
        </w:rPr>
        <w:t>set</w:t>
      </w:r>
      <w:r>
        <w:rPr>
          <w:spacing w:val="51"/>
          <w:w w:val="110"/>
        </w:rPr>
        <w:t xml:space="preserve"> </w:t>
      </w:r>
      <w:r>
        <w:rPr>
          <w:w w:val="110"/>
        </w:rPr>
        <w:t xml:space="preserve">forth 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66"/>
          <w:w w:val="110"/>
        </w:rPr>
        <w:t xml:space="preserve"> </w:t>
      </w:r>
      <w:r>
        <w:rPr>
          <w:w w:val="110"/>
        </w:rPr>
        <w:t>the</w:t>
      </w:r>
      <w:r>
        <w:rPr>
          <w:spacing w:val="59"/>
          <w:w w:val="110"/>
        </w:rPr>
        <w:t xml:space="preserve"> </w:t>
      </w:r>
      <w:r>
        <w:rPr>
          <w:w w:val="110"/>
        </w:rPr>
        <w:t>Massachusetts</w:t>
      </w:r>
      <w:r>
        <w:rPr>
          <w:spacing w:val="68"/>
          <w:w w:val="110"/>
        </w:rPr>
        <w:t xml:space="preserve"> </w:t>
      </w:r>
      <w:r>
        <w:rPr>
          <w:w w:val="110"/>
        </w:rPr>
        <w:t xml:space="preserve">Administrative </w:t>
      </w:r>
      <w:r>
        <w:rPr>
          <w:spacing w:val="9"/>
          <w:w w:val="110"/>
        </w:rPr>
        <w:t xml:space="preserve"> </w:t>
      </w:r>
      <w:r>
        <w:rPr>
          <w:w w:val="110"/>
        </w:rPr>
        <w:t>Procedures</w:t>
      </w:r>
      <w:r>
        <w:rPr>
          <w:spacing w:val="62"/>
          <w:w w:val="110"/>
        </w:rPr>
        <w:t xml:space="preserve"> </w:t>
      </w:r>
      <w:r>
        <w:rPr>
          <w:i/>
          <w:w w:val="110"/>
          <w:sz w:val="26"/>
          <w:szCs w:val="26"/>
        </w:rPr>
        <w:t>Act,</w:t>
      </w:r>
    </w:p>
    <w:p w:rsidR="0041220E" w:rsidRDefault="0041220E">
      <w:pPr>
        <w:pStyle w:val="BodyText"/>
        <w:spacing w:before="1" w:line="278" w:lineRule="exact"/>
        <w:ind w:left="827" w:right="116" w:firstLine="4"/>
        <w:jc w:val="both"/>
      </w:pPr>
      <w:r>
        <w:rPr>
          <w:w w:val="105"/>
        </w:rPr>
        <w:t>M.G.L.</w:t>
      </w:r>
      <w:r>
        <w:rPr>
          <w:spacing w:val="47"/>
          <w:w w:val="105"/>
        </w:rPr>
        <w:t xml:space="preserve"> </w:t>
      </w:r>
      <w:r>
        <w:rPr>
          <w:i/>
          <w:w w:val="105"/>
          <w:sz w:val="26"/>
          <w:szCs w:val="26"/>
        </w:rPr>
        <w:t>c.</w:t>
      </w:r>
      <w:r>
        <w:rPr>
          <w:i/>
          <w:spacing w:val="28"/>
          <w:w w:val="105"/>
          <w:sz w:val="26"/>
          <w:szCs w:val="26"/>
        </w:rPr>
        <w:t xml:space="preserve"> </w:t>
      </w:r>
      <w:r>
        <w:rPr>
          <w:w w:val="105"/>
        </w:rPr>
        <w:t>30A,</w:t>
      </w:r>
      <w:r>
        <w:rPr>
          <w:spacing w:val="56"/>
          <w:w w:val="105"/>
        </w:rPr>
        <w:t xml:space="preserve"> </w:t>
      </w:r>
      <w:r>
        <w:rPr>
          <w:w w:val="105"/>
        </w:rPr>
        <w:t>and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58"/>
          <w:w w:val="105"/>
        </w:rPr>
        <w:t xml:space="preserve"> </w:t>
      </w:r>
      <w:r>
        <w:rPr>
          <w:w w:val="105"/>
        </w:rPr>
        <w:t>Standard</w:t>
      </w:r>
      <w:r>
        <w:rPr>
          <w:spacing w:val="38"/>
          <w:w w:val="105"/>
        </w:rPr>
        <w:t xml:space="preserve"> </w:t>
      </w:r>
      <w:r>
        <w:rPr>
          <w:w w:val="105"/>
        </w:rPr>
        <w:t>Adjudicatory</w:t>
      </w:r>
      <w:r>
        <w:rPr>
          <w:spacing w:val="64"/>
          <w:w w:val="105"/>
        </w:rPr>
        <w:t xml:space="preserve"> </w:t>
      </w:r>
      <w:r>
        <w:rPr>
          <w:w w:val="105"/>
        </w:rPr>
        <w:t>Rules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Practice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Procedure,</w:t>
      </w:r>
      <w:r>
        <w:rPr>
          <w:spacing w:val="50"/>
          <w:w w:val="105"/>
        </w:rPr>
        <w:t xml:space="preserve"> </w:t>
      </w:r>
      <w:r>
        <w:rPr>
          <w:w w:val="105"/>
        </w:rPr>
        <w:t>801</w:t>
      </w:r>
      <w:r>
        <w:rPr>
          <w:spacing w:val="-2"/>
          <w:w w:val="105"/>
        </w:rPr>
        <w:t xml:space="preserve"> </w:t>
      </w:r>
      <w:r>
        <w:rPr>
          <w:w w:val="105"/>
        </w:rPr>
        <w:t>CMR</w:t>
      </w:r>
      <w:r>
        <w:rPr>
          <w:spacing w:val="44"/>
          <w:w w:val="105"/>
        </w:rPr>
        <w:t xml:space="preserve"> </w:t>
      </w:r>
      <w:r>
        <w:rPr>
          <w:w w:val="105"/>
        </w:rPr>
        <w:t>1.01</w:t>
      </w:r>
      <w:r>
        <w:rPr>
          <w:spacing w:val="-33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28"/>
          <w:w w:val="105"/>
        </w:rPr>
        <w:t xml:space="preserve"> </w:t>
      </w:r>
      <w:r>
        <w:rPr>
          <w:i/>
          <w:w w:val="105"/>
        </w:rPr>
        <w:t>seq.</w:t>
      </w:r>
      <w:r>
        <w:rPr>
          <w:i/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Pharmacy</w:t>
      </w:r>
      <w:r>
        <w:rPr>
          <w:spacing w:val="38"/>
          <w:w w:val="105"/>
        </w:rPr>
        <w:t xml:space="preserve"> </w:t>
      </w:r>
      <w:r>
        <w:rPr>
          <w:w w:val="105"/>
        </w:rPr>
        <w:t>further</w:t>
      </w:r>
      <w:r>
        <w:rPr>
          <w:spacing w:val="32"/>
          <w:w w:val="105"/>
        </w:rPr>
        <w:t xml:space="preserve"> </w:t>
      </w:r>
      <w:r>
        <w:rPr>
          <w:w w:val="105"/>
        </w:rPr>
        <w:t>understands</w:t>
      </w:r>
      <w:r>
        <w:rPr>
          <w:spacing w:val="52"/>
          <w:w w:val="105"/>
        </w:rPr>
        <w:t xml:space="preserve"> </w:t>
      </w:r>
      <w:r>
        <w:rPr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w w:val="98"/>
        </w:rPr>
        <w:t xml:space="preserve"> </w:t>
      </w:r>
      <w:r>
        <w:rPr>
          <w:w w:val="105"/>
        </w:rPr>
        <w:t xml:space="preserve">executing </w:t>
      </w:r>
      <w:r>
        <w:rPr>
          <w:spacing w:val="54"/>
          <w:w w:val="105"/>
        </w:rPr>
        <w:t>this</w:t>
      </w:r>
      <w:r>
        <w:rPr>
          <w:w w:val="105"/>
        </w:rPr>
        <w:t xml:space="preserve"> </w:t>
      </w:r>
      <w:r>
        <w:rPr>
          <w:spacing w:val="51"/>
          <w:w w:val="105"/>
        </w:rPr>
        <w:t>Agreement</w:t>
      </w:r>
      <w:r>
        <w:rPr>
          <w:w w:val="105"/>
        </w:rPr>
        <w:t xml:space="preserve">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the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Pharmacy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51"/>
          <w:w w:val="105"/>
        </w:rPr>
        <w:t>knowingly</w:t>
      </w:r>
      <w:r>
        <w:rPr>
          <w:w w:val="105"/>
        </w:rPr>
        <w:t xml:space="preserve">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48"/>
          <w:w w:val="105"/>
        </w:rPr>
        <w:t>voluntarily</w:t>
      </w:r>
    </w:p>
    <w:p w:rsidR="0041220E" w:rsidRDefault="0041220E">
      <w:pPr>
        <w:pStyle w:val="BodyText"/>
        <w:spacing w:line="252" w:lineRule="exact"/>
        <w:ind w:left="827" w:right="2150"/>
        <w:jc w:val="both"/>
      </w:pPr>
      <w:r>
        <w:rPr>
          <w:w w:val="105"/>
        </w:rPr>
        <w:t>waiving</w:t>
      </w:r>
      <w:r>
        <w:rPr>
          <w:spacing w:val="14"/>
          <w:w w:val="105"/>
        </w:rPr>
        <w:t xml:space="preserve"> </w:t>
      </w:r>
      <w:r>
        <w:rPr>
          <w:w w:val="105"/>
        </w:rPr>
        <w:t>its</w:t>
      </w:r>
      <w:r>
        <w:rPr>
          <w:spacing w:val="4"/>
          <w:w w:val="105"/>
        </w:rPr>
        <w:t xml:space="preserve"> </w:t>
      </w:r>
      <w:r>
        <w:rPr>
          <w:w w:val="105"/>
        </w:rPr>
        <w:t>right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formal</w:t>
      </w:r>
      <w:r>
        <w:rPr>
          <w:spacing w:val="9"/>
          <w:w w:val="105"/>
        </w:rPr>
        <w:t xml:space="preserve"> </w:t>
      </w:r>
      <w:r>
        <w:rPr>
          <w:w w:val="105"/>
        </w:rPr>
        <w:t>adjudication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Complaint.</w:t>
      </w:r>
    </w:p>
    <w:p w:rsidR="0041220E" w:rsidRDefault="0041220E">
      <w:pPr>
        <w:tabs>
          <w:tab w:val="left" w:pos="1374"/>
          <w:tab w:val="left" w:pos="1873"/>
        </w:tabs>
        <w:spacing w:line="102" w:lineRule="exact"/>
        <w:ind w:left="100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w w:val="95"/>
          <w:sz w:val="12"/>
          <w:szCs w:val="12"/>
        </w:rPr>
        <w:t>-</w:t>
      </w:r>
      <w:r>
        <w:rPr>
          <w:rFonts w:ascii="Times New Roman" w:hAnsi="Times New Roman"/>
          <w:w w:val="95"/>
          <w:sz w:val="12"/>
          <w:szCs w:val="12"/>
        </w:rPr>
        <w:tab/>
      </w:r>
      <w:r>
        <w:rPr>
          <w:rFonts w:ascii="Times New Roman" w:hAnsi="Times New Roman"/>
          <w:w w:val="185"/>
          <w:sz w:val="12"/>
          <w:szCs w:val="12"/>
        </w:rPr>
        <w:t>-</w:t>
      </w:r>
      <w:r>
        <w:rPr>
          <w:rFonts w:ascii="Times New Roman" w:hAnsi="Times New Roman"/>
          <w:w w:val="185"/>
          <w:sz w:val="12"/>
          <w:szCs w:val="12"/>
        </w:rPr>
        <w:tab/>
      </w:r>
      <w:r>
        <w:rPr>
          <w:rFonts w:ascii="Times New Roman" w:hAnsi="Times New Roman"/>
          <w:w w:val="95"/>
          <w:sz w:val="12"/>
          <w:szCs w:val="12"/>
        </w:rPr>
        <w:t>-</w:t>
      </w:r>
    </w:p>
    <w:p w:rsidR="0041220E" w:rsidRDefault="0041220E">
      <w:pPr>
        <w:spacing w:before="11" w:line="200" w:lineRule="exact"/>
        <w:rPr>
          <w:sz w:val="20"/>
          <w:szCs w:val="20"/>
        </w:rPr>
      </w:pPr>
    </w:p>
    <w:p w:rsidR="0041220E" w:rsidRDefault="0041220E">
      <w:pPr>
        <w:pStyle w:val="BodyText"/>
        <w:numPr>
          <w:ilvl w:val="0"/>
          <w:numId w:val="2"/>
        </w:numPr>
        <w:tabs>
          <w:tab w:val="left" w:pos="842"/>
        </w:tabs>
        <w:spacing w:line="274" w:lineRule="exact"/>
        <w:ind w:left="837" w:right="150" w:hanging="687"/>
        <w:jc w:val="both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Pharmacy</w:t>
      </w:r>
      <w:r>
        <w:rPr>
          <w:spacing w:val="43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27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it</w:t>
      </w:r>
      <w:r>
        <w:rPr>
          <w:spacing w:val="5"/>
          <w:w w:val="105"/>
        </w:rPr>
        <w:t xml:space="preserve"> </w:t>
      </w:r>
      <w:r>
        <w:rPr>
          <w:w w:val="105"/>
        </w:rPr>
        <w:t>has</w:t>
      </w:r>
      <w:r>
        <w:rPr>
          <w:spacing w:val="5"/>
          <w:w w:val="105"/>
        </w:rPr>
        <w:t xml:space="preserve"> </w:t>
      </w:r>
      <w:r>
        <w:rPr>
          <w:w w:val="105"/>
        </w:rPr>
        <w:t>been</w:t>
      </w:r>
      <w:r>
        <w:rPr>
          <w:spacing w:val="29"/>
          <w:w w:val="105"/>
        </w:rPr>
        <w:t xml:space="preserve"> </w:t>
      </w:r>
      <w:r>
        <w:rPr>
          <w:w w:val="105"/>
        </w:rPr>
        <w:t>at</w:t>
      </w:r>
      <w:r>
        <w:rPr>
          <w:spacing w:val="9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times</w:t>
      </w:r>
      <w:r>
        <w:rPr>
          <w:spacing w:val="17"/>
          <w:w w:val="105"/>
        </w:rPr>
        <w:t xml:space="preserve"> </w:t>
      </w:r>
      <w:r>
        <w:rPr>
          <w:w w:val="105"/>
        </w:rPr>
        <w:t>free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seek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use</w:t>
      </w:r>
      <w:r>
        <w:rPr>
          <w:w w:val="102"/>
        </w:rPr>
        <w:t xml:space="preserve"> </w:t>
      </w:r>
      <w:r>
        <w:rPr>
          <w:w w:val="105"/>
        </w:rPr>
        <w:t>legal</w:t>
      </w:r>
      <w:r>
        <w:rPr>
          <w:spacing w:val="2"/>
          <w:w w:val="105"/>
        </w:rPr>
        <w:t xml:space="preserve"> </w:t>
      </w:r>
      <w:r>
        <w:rPr>
          <w:w w:val="105"/>
        </w:rPr>
        <w:t>counsel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connection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Complaint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Agreement.</w:t>
      </w:r>
    </w:p>
    <w:p w:rsidR="0041220E" w:rsidRDefault="0041220E">
      <w:pPr>
        <w:spacing w:before="7" w:line="260" w:lineRule="exact"/>
        <w:rPr>
          <w:sz w:val="26"/>
          <w:szCs w:val="26"/>
        </w:rPr>
      </w:pPr>
    </w:p>
    <w:p w:rsidR="0041220E" w:rsidRDefault="0041220E">
      <w:pPr>
        <w:pStyle w:val="BodyText"/>
        <w:tabs>
          <w:tab w:val="left" w:pos="822"/>
        </w:tabs>
        <w:spacing w:line="230" w:lineRule="auto"/>
        <w:ind w:left="813" w:right="134" w:hanging="682"/>
        <w:jc w:val="both"/>
      </w:pPr>
      <w:r>
        <w:rPr>
          <w:w w:val="105"/>
          <w:position w:val="1"/>
          <w:sz w:val="24"/>
          <w:szCs w:val="24"/>
        </w:rPr>
        <w:t>7.</w:t>
      </w:r>
      <w:r>
        <w:rPr>
          <w:w w:val="105"/>
          <w:position w:val="1"/>
          <w:sz w:val="24"/>
          <w:szCs w:val="24"/>
        </w:rPr>
        <w:tab/>
      </w:r>
      <w:r>
        <w:rPr>
          <w:w w:val="105"/>
          <w:position w:val="1"/>
          <w:sz w:val="24"/>
          <w:szCs w:val="24"/>
        </w:rPr>
        <w:tab/>
      </w:r>
      <w:r>
        <w:rPr>
          <w:w w:val="105"/>
        </w:rPr>
        <w:t>The</w:t>
      </w:r>
      <w:r>
        <w:rPr>
          <w:spacing w:val="61"/>
          <w:w w:val="105"/>
        </w:rPr>
        <w:t xml:space="preserve"> </w:t>
      </w:r>
      <w:r>
        <w:rPr>
          <w:w w:val="105"/>
        </w:rPr>
        <w:t>Pharmacy</w:t>
      </w:r>
      <w:r>
        <w:rPr>
          <w:spacing w:val="12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63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after</w:t>
      </w:r>
      <w:r>
        <w:rPr>
          <w:spacing w:val="53"/>
          <w:w w:val="105"/>
        </w:rPr>
        <w:t xml:space="preserve"> </w:t>
      </w:r>
      <w:r>
        <w:rPr>
          <w:w w:val="105"/>
        </w:rPr>
        <w:t>the</w:t>
      </w:r>
      <w:r>
        <w:rPr>
          <w:spacing w:val="63"/>
          <w:w w:val="105"/>
        </w:rPr>
        <w:t xml:space="preserve"> </w:t>
      </w:r>
      <w:r>
        <w:rPr>
          <w:w w:val="105"/>
        </w:rPr>
        <w:t>Effective</w:t>
      </w:r>
      <w:r>
        <w:rPr>
          <w:spacing w:val="7"/>
          <w:w w:val="105"/>
        </w:rPr>
        <w:t xml:space="preserve"> </w:t>
      </w:r>
      <w:r>
        <w:rPr>
          <w:w w:val="105"/>
        </w:rPr>
        <w:t>Date,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>Agreement</w:t>
      </w:r>
      <w:r>
        <w:rPr>
          <w:w w:val="104"/>
        </w:rPr>
        <w:t xml:space="preserve"> </w:t>
      </w:r>
      <w:r>
        <w:rPr>
          <w:w w:val="105"/>
        </w:rPr>
        <w:t>constitutes</w:t>
      </w:r>
      <w:r>
        <w:rPr>
          <w:spacing w:val="41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public</w:t>
      </w:r>
      <w:r>
        <w:rPr>
          <w:spacing w:val="40"/>
          <w:w w:val="105"/>
        </w:rPr>
        <w:t xml:space="preserve"> </w:t>
      </w:r>
      <w:r>
        <w:rPr>
          <w:w w:val="105"/>
        </w:rPr>
        <w:t>record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50"/>
          <w:w w:val="105"/>
        </w:rPr>
        <w:t xml:space="preserve"> </w:t>
      </w:r>
      <w:r>
        <w:rPr>
          <w:w w:val="105"/>
        </w:rPr>
        <w:t>action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Board</w:t>
      </w:r>
      <w:r>
        <w:rPr>
          <w:spacing w:val="46"/>
          <w:w w:val="105"/>
        </w:rPr>
        <w:t xml:space="preserve"> </w:t>
      </w:r>
      <w:r>
        <w:rPr>
          <w:w w:val="105"/>
        </w:rPr>
        <w:t>subject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Commonwealth</w:t>
      </w:r>
      <w:r>
        <w:rPr>
          <w:spacing w:val="33"/>
          <w:w w:val="105"/>
        </w:rPr>
        <w:t xml:space="preserve"> </w:t>
      </w:r>
      <w:r>
        <w:rPr>
          <w:w w:val="105"/>
        </w:rPr>
        <w:t>of Massachusetts'</w:t>
      </w:r>
      <w:r>
        <w:rPr>
          <w:spacing w:val="29"/>
          <w:w w:val="105"/>
        </w:rPr>
        <w:t xml:space="preserve"> </w:t>
      </w: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Records</w:t>
      </w:r>
      <w:r>
        <w:rPr>
          <w:spacing w:val="19"/>
          <w:w w:val="105"/>
        </w:rPr>
        <w:t xml:space="preserve"> </w:t>
      </w:r>
      <w:r>
        <w:rPr>
          <w:w w:val="105"/>
        </w:rPr>
        <w:t>Law,</w:t>
      </w:r>
      <w:r>
        <w:rPr>
          <w:spacing w:val="14"/>
          <w:w w:val="105"/>
        </w:rPr>
        <w:t xml:space="preserve"> </w:t>
      </w:r>
      <w:r>
        <w:rPr>
          <w:w w:val="105"/>
        </w:rPr>
        <w:t>M.G.L.</w:t>
      </w:r>
      <w:r>
        <w:rPr>
          <w:spacing w:val="6"/>
          <w:w w:val="105"/>
        </w:rPr>
        <w:t xml:space="preserve"> </w:t>
      </w:r>
      <w:r>
        <w:rPr>
          <w:w w:val="105"/>
        </w:rPr>
        <w:t>c.</w:t>
      </w:r>
      <w:r>
        <w:rPr>
          <w:spacing w:val="9"/>
          <w:w w:val="105"/>
        </w:rPr>
        <w:t xml:space="preserve"> </w:t>
      </w:r>
      <w:r>
        <w:rPr>
          <w:w w:val="105"/>
        </w:rPr>
        <w:t>4,</w:t>
      </w:r>
      <w:r>
        <w:rPr>
          <w:spacing w:val="18"/>
          <w:w w:val="105"/>
        </w:rPr>
        <w:t xml:space="preserve"> </w:t>
      </w:r>
      <w:r>
        <w:rPr>
          <w:w w:val="105"/>
          <w:sz w:val="24"/>
          <w:szCs w:val="24"/>
        </w:rPr>
        <w:t>§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</w:rPr>
        <w:t>7.</w:t>
      </w:r>
      <w:r>
        <w:rPr>
          <w:spacing w:val="65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Board</w:t>
      </w:r>
      <w:r>
        <w:rPr>
          <w:spacing w:val="41"/>
          <w:w w:val="105"/>
        </w:rPr>
        <w:t xml:space="preserve"> </w:t>
      </w:r>
      <w:r>
        <w:rPr>
          <w:w w:val="105"/>
        </w:rPr>
        <w:t>may</w:t>
      </w:r>
      <w:r>
        <w:rPr>
          <w:spacing w:val="34"/>
          <w:w w:val="105"/>
        </w:rPr>
        <w:t xml:space="preserve"> </w:t>
      </w:r>
      <w:r>
        <w:rPr>
          <w:w w:val="105"/>
        </w:rPr>
        <w:t>forward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copy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Agreement</w:t>
      </w:r>
      <w:r>
        <w:rPr>
          <w:spacing w:val="4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other</w:t>
      </w:r>
      <w:r>
        <w:rPr>
          <w:spacing w:val="35"/>
          <w:w w:val="105"/>
        </w:rPr>
        <w:t xml:space="preserve"> </w:t>
      </w:r>
      <w:r>
        <w:rPr>
          <w:w w:val="105"/>
        </w:rPr>
        <w:t>licensing</w:t>
      </w:r>
      <w:r>
        <w:rPr>
          <w:spacing w:val="33"/>
          <w:w w:val="105"/>
        </w:rPr>
        <w:t xml:space="preserve"> </w:t>
      </w:r>
      <w:r>
        <w:rPr>
          <w:w w:val="105"/>
        </w:rPr>
        <w:t>boards,</w:t>
      </w:r>
      <w:r>
        <w:rPr>
          <w:spacing w:val="45"/>
          <w:w w:val="105"/>
        </w:rPr>
        <w:t xml:space="preserve"> </w:t>
      </w:r>
      <w:r>
        <w:rPr>
          <w:w w:val="105"/>
        </w:rPr>
        <w:t>law</w:t>
      </w:r>
      <w:r>
        <w:rPr>
          <w:w w:val="102"/>
        </w:rPr>
        <w:t xml:space="preserve"> </w:t>
      </w:r>
      <w:r>
        <w:rPr>
          <w:w w:val="105"/>
        </w:rPr>
        <w:t>enforcement</w:t>
      </w:r>
      <w:r>
        <w:rPr>
          <w:spacing w:val="16"/>
          <w:w w:val="105"/>
        </w:rPr>
        <w:t xml:space="preserve"> </w:t>
      </w:r>
      <w:r>
        <w:rPr>
          <w:w w:val="105"/>
        </w:rPr>
        <w:t>entities,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7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62"/>
          <w:w w:val="105"/>
        </w:rPr>
        <w:t xml:space="preserve"> </w:t>
      </w:r>
      <w:r>
        <w:rPr>
          <w:w w:val="105"/>
        </w:rPr>
        <w:t>entities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52"/>
          <w:w w:val="105"/>
        </w:rPr>
        <w:t>required</w:t>
      </w:r>
      <w:r>
        <w:rPr>
          <w:w w:val="105"/>
        </w:rPr>
        <w:t xml:space="preserve"> </w:t>
      </w:r>
      <w:r>
        <w:rPr>
          <w:spacing w:val="22"/>
          <w:w w:val="105"/>
        </w:rPr>
        <w:t>or</w:t>
      </w:r>
      <w:r>
        <w:rPr>
          <w:w w:val="101"/>
        </w:rPr>
        <w:t xml:space="preserve"> </w:t>
      </w:r>
      <w:r>
        <w:rPr>
          <w:w w:val="105"/>
        </w:rPr>
        <w:t>permitted</w:t>
      </w:r>
      <w:r>
        <w:rPr>
          <w:spacing w:val="41"/>
          <w:w w:val="105"/>
        </w:rPr>
        <w:t xml:space="preserve"> </w:t>
      </w:r>
      <w:r>
        <w:rPr>
          <w:w w:val="105"/>
        </w:rPr>
        <w:t>by</w:t>
      </w:r>
      <w:r>
        <w:rPr>
          <w:spacing w:val="22"/>
          <w:w w:val="105"/>
        </w:rPr>
        <w:t xml:space="preserve"> </w:t>
      </w:r>
      <w:r>
        <w:rPr>
          <w:w w:val="105"/>
        </w:rPr>
        <w:t>law.</w:t>
      </w:r>
    </w:p>
    <w:p w:rsidR="0041220E" w:rsidRDefault="0041220E">
      <w:pPr>
        <w:spacing w:before="7" w:line="280" w:lineRule="exact"/>
        <w:rPr>
          <w:sz w:val="28"/>
          <w:szCs w:val="28"/>
        </w:rPr>
      </w:pPr>
    </w:p>
    <w:p w:rsidR="0041220E" w:rsidRDefault="0041220E">
      <w:pPr>
        <w:pStyle w:val="BodyText"/>
        <w:numPr>
          <w:ilvl w:val="0"/>
          <w:numId w:val="1"/>
        </w:numPr>
        <w:tabs>
          <w:tab w:val="left" w:pos="818"/>
        </w:tabs>
        <w:spacing w:line="228" w:lineRule="auto"/>
        <w:ind w:left="818" w:right="140"/>
        <w:jc w:val="both"/>
      </w:pP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Pharmacy</w:t>
      </w:r>
      <w:r>
        <w:rPr>
          <w:spacing w:val="42"/>
          <w:w w:val="105"/>
        </w:rPr>
        <w:t xml:space="preserve"> </w:t>
      </w:r>
      <w:r>
        <w:rPr>
          <w:w w:val="105"/>
        </w:rPr>
        <w:t>understands</w:t>
      </w:r>
      <w:r>
        <w:rPr>
          <w:spacing w:val="59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agrees</w:t>
      </w:r>
      <w:r>
        <w:rPr>
          <w:spacing w:val="32"/>
          <w:w w:val="105"/>
        </w:rPr>
        <w:t xml:space="preserve"> </w:t>
      </w:r>
      <w:r>
        <w:rPr>
          <w:w w:val="105"/>
        </w:rPr>
        <w:t>that</w:t>
      </w:r>
      <w:r>
        <w:rPr>
          <w:spacing w:val="29"/>
          <w:w w:val="105"/>
        </w:rPr>
        <w:t xml:space="preserve"> </w:t>
      </w:r>
      <w:r>
        <w:rPr>
          <w:w w:val="105"/>
        </w:rPr>
        <w:t>entering</w:t>
      </w:r>
      <w:r>
        <w:rPr>
          <w:spacing w:val="29"/>
          <w:w w:val="105"/>
        </w:rPr>
        <w:t xml:space="preserve"> </w:t>
      </w:r>
      <w:r>
        <w:rPr>
          <w:w w:val="105"/>
        </w:rPr>
        <w:t>into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Agreement</w:t>
      </w:r>
      <w:r>
        <w:rPr>
          <w:spacing w:val="44"/>
          <w:w w:val="105"/>
        </w:rPr>
        <w:t xml:space="preserve"> </w:t>
      </w:r>
      <w:r>
        <w:rPr>
          <w:w w:val="105"/>
        </w:rPr>
        <w:t>is</w:t>
      </w:r>
      <w:r>
        <w:rPr>
          <w:spacing w:val="16"/>
          <w:w w:val="105"/>
        </w:rPr>
        <w:t xml:space="preserve"> </w:t>
      </w:r>
      <w:r>
        <w:rPr>
          <w:w w:val="105"/>
        </w:rPr>
        <w:t>a voluntary</w:t>
      </w:r>
      <w:r>
        <w:rPr>
          <w:spacing w:val="46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final</w:t>
      </w:r>
      <w:r>
        <w:rPr>
          <w:spacing w:val="28"/>
          <w:w w:val="105"/>
        </w:rPr>
        <w:t xml:space="preserve"> </w:t>
      </w:r>
      <w:r>
        <w:rPr>
          <w:w w:val="105"/>
        </w:rPr>
        <w:t>act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not</w:t>
      </w:r>
      <w:r>
        <w:rPr>
          <w:spacing w:val="34"/>
          <w:w w:val="105"/>
        </w:rPr>
        <w:t xml:space="preserve"> </w:t>
      </w:r>
      <w:r>
        <w:rPr>
          <w:w w:val="105"/>
        </w:rPr>
        <w:t>subject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reconsideration,</w:t>
      </w:r>
      <w:r>
        <w:rPr>
          <w:spacing w:val="52"/>
          <w:w w:val="105"/>
        </w:rPr>
        <w:t xml:space="preserve"> </w:t>
      </w:r>
      <w:r>
        <w:rPr>
          <w:w w:val="105"/>
        </w:rPr>
        <w:t>appeal,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judicial</w:t>
      </w:r>
      <w:r>
        <w:rPr>
          <w:w w:val="103"/>
        </w:rPr>
        <w:t xml:space="preserve"> </w:t>
      </w:r>
      <w:r>
        <w:rPr>
          <w:w w:val="105"/>
        </w:rPr>
        <w:t>rev1ew.</w:t>
      </w:r>
    </w:p>
    <w:p w:rsidR="0041220E" w:rsidRDefault="0041220E">
      <w:pPr>
        <w:spacing w:before="8" w:line="280" w:lineRule="exact"/>
        <w:rPr>
          <w:sz w:val="28"/>
          <w:szCs w:val="28"/>
        </w:rPr>
      </w:pPr>
    </w:p>
    <w:p w:rsidR="0041220E" w:rsidRDefault="0041220E">
      <w:pPr>
        <w:pStyle w:val="BodyText"/>
        <w:numPr>
          <w:ilvl w:val="0"/>
          <w:numId w:val="1"/>
        </w:numPr>
        <w:tabs>
          <w:tab w:val="left" w:pos="818"/>
        </w:tabs>
        <w:spacing w:line="278" w:lineRule="exact"/>
        <w:ind w:left="822" w:right="131" w:hanging="701"/>
        <w:jc w:val="both"/>
      </w:pPr>
      <w:r>
        <w:rPr>
          <w:noProof/>
        </w:rPr>
        <w:pict>
          <v:shape id="_x0000_s1053" type="#_x0000_t75" style="position:absolute;left:0;text-align:left;margin-left:289.9pt;margin-top:27.25pt;width:191.05pt;height:43.2pt;z-index:-251656192;mso-position-horizontal-relative:page">
            <v:imagedata r:id="rId8" o:title=""/>
            <w10:wrap anchorx="page"/>
          </v:shape>
        </w:pict>
      </w:r>
      <w:r>
        <w:rPr>
          <w:w w:val="105"/>
        </w:rPr>
        <w:t>The</w:t>
      </w:r>
      <w:r>
        <w:rPr>
          <w:spacing w:val="41"/>
          <w:w w:val="105"/>
        </w:rPr>
        <w:t xml:space="preserve"> </w:t>
      </w:r>
      <w:r>
        <w:rPr>
          <w:w w:val="105"/>
        </w:rPr>
        <w:t>individual</w:t>
      </w:r>
      <w:r>
        <w:rPr>
          <w:spacing w:val="26"/>
          <w:w w:val="105"/>
        </w:rPr>
        <w:t xml:space="preserve"> </w:t>
      </w:r>
      <w:r>
        <w:rPr>
          <w:w w:val="105"/>
        </w:rPr>
        <w:t>-signing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28"/>
          <w:w w:val="105"/>
        </w:rPr>
        <w:t xml:space="preserve"> </w:t>
      </w:r>
      <w:r>
        <w:rPr>
          <w:w w:val="105"/>
        </w:rPr>
        <w:t>Agreement</w:t>
      </w:r>
      <w:r>
        <w:rPr>
          <w:spacing w:val="2"/>
          <w:w w:val="105"/>
        </w:rPr>
        <w:t xml:space="preserve"> </w:t>
      </w:r>
      <w:r>
        <w:rPr>
          <w:w w:val="105"/>
        </w:rPr>
        <w:t>certifies</w:t>
      </w:r>
      <w:r>
        <w:rPr>
          <w:spacing w:val="43"/>
          <w:w w:val="105"/>
        </w:rPr>
        <w:t xml:space="preserve"> </w:t>
      </w:r>
      <w:r>
        <w:rPr>
          <w:w w:val="105"/>
        </w:rPr>
        <w:t>that</w:t>
      </w:r>
      <w:r>
        <w:rPr>
          <w:spacing w:val="50"/>
          <w:w w:val="105"/>
        </w:rPr>
        <w:t xml:space="preserve"> </w:t>
      </w:r>
      <w:r>
        <w:rPr>
          <w:w w:val="105"/>
        </w:rPr>
        <w:t>he/she</w:t>
      </w:r>
      <w:r>
        <w:rPr>
          <w:spacing w:val="50"/>
          <w:w w:val="105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authorized</w:t>
      </w:r>
      <w:r>
        <w:rPr>
          <w:spacing w:val="54"/>
          <w:w w:val="105"/>
        </w:rPr>
        <w:t xml:space="preserve"> </w:t>
      </w:r>
      <w:r>
        <w:rPr>
          <w:w w:val="105"/>
        </w:rPr>
        <w:t>to enter</w:t>
      </w:r>
      <w:r>
        <w:t xml:space="preserve"> </w:t>
      </w:r>
      <w:r>
        <w:rPr>
          <w:spacing w:val="-12"/>
        </w:rPr>
        <w:t xml:space="preserve"> </w:t>
      </w:r>
      <w:r>
        <w:rPr>
          <w:w w:val="105"/>
        </w:rPr>
        <w:t>into</w:t>
      </w:r>
      <w:r>
        <w:rPr>
          <w:spacing w:val="44"/>
          <w:w w:val="105"/>
        </w:rPr>
        <w:t xml:space="preserve"> </w:t>
      </w:r>
      <w:r>
        <w:rPr>
          <w:w w:val="105"/>
        </w:rPr>
        <w:t>this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Agreement 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be         </w:t>
      </w:r>
      <w:r>
        <w:rPr>
          <w:spacing w:val="26"/>
          <w:w w:val="105"/>
        </w:rPr>
        <w:t xml:space="preserve"> </w:t>
      </w:r>
      <w:r>
        <w:rPr>
          <w:w w:val="105"/>
        </w:rPr>
        <w:t>f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the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bar  </w:t>
      </w:r>
      <w:r>
        <w:rPr>
          <w:spacing w:val="46"/>
          <w:w w:val="105"/>
        </w:rPr>
        <w:t xml:space="preserve"> </w:t>
      </w:r>
      <w:r>
        <w:rPr>
          <w:w w:val="105"/>
        </w:rPr>
        <w:t>ac  ,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55"/>
          <w:w w:val="105"/>
        </w:rPr>
        <w:t xml:space="preserve"> </w:t>
      </w:r>
      <w:r>
        <w:rPr>
          <w:w w:val="105"/>
        </w:rPr>
        <w:t>that</w:t>
      </w:r>
      <w:r>
        <w:rPr>
          <w:spacing w:val="57"/>
          <w:w w:val="105"/>
        </w:rPr>
        <w:t xml:space="preserve"> </w:t>
      </w:r>
      <w:r>
        <w:rPr>
          <w:w w:val="105"/>
        </w:rPr>
        <w:t>he/she</w:t>
      </w:r>
      <w:r>
        <w:rPr>
          <w:spacing w:val="62"/>
          <w:w w:val="105"/>
        </w:rPr>
        <w:t xml:space="preserve"> </w:t>
      </w:r>
      <w:r>
        <w:rPr>
          <w:w w:val="105"/>
        </w:rPr>
        <w:t>has</w:t>
      </w:r>
    </w:p>
    <w:p w:rsidR="0041220E" w:rsidRDefault="0041220E">
      <w:pPr>
        <w:pStyle w:val="BodyText"/>
        <w:spacing w:line="267" w:lineRule="exact"/>
        <w:ind w:left="976"/>
      </w:pPr>
      <w:r>
        <w:rPr>
          <w:w w:val="80"/>
        </w:rPr>
        <w:t>read this agreement.</w:t>
      </w:r>
    </w:p>
    <w:p w:rsidR="0041220E" w:rsidRDefault="0041220E">
      <w:pPr>
        <w:spacing w:before="4" w:line="100" w:lineRule="exact"/>
        <w:rPr>
          <w:sz w:val="10"/>
          <w:szCs w:val="10"/>
        </w:rPr>
      </w:pPr>
    </w:p>
    <w:p w:rsidR="0041220E" w:rsidRDefault="0041220E">
      <w:pPr>
        <w:ind w:left="2329"/>
        <w:rPr>
          <w:rFonts w:ascii="Times New Roman" w:hAnsi="Times New Roman"/>
          <w:sz w:val="34"/>
          <w:szCs w:val="34"/>
        </w:rPr>
      </w:pPr>
    </w:p>
    <w:p w:rsidR="0041220E" w:rsidRDefault="0041220E">
      <w:pPr>
        <w:pStyle w:val="BodyText"/>
        <w:spacing w:before="59" w:line="278" w:lineRule="exact"/>
        <w:ind w:left="4340" w:right="2022" w:hanging="5"/>
        <w:rPr>
          <w:w w:val="105"/>
        </w:rPr>
      </w:pPr>
      <w:r>
        <w:rPr>
          <w:w w:val="105"/>
        </w:rPr>
        <w:t>Walgreens</w:t>
      </w:r>
      <w:r>
        <w:rPr>
          <w:spacing w:val="18"/>
          <w:w w:val="105"/>
        </w:rPr>
        <w:t xml:space="preserve"> </w:t>
      </w:r>
      <w:r>
        <w:rPr>
          <w:w w:val="105"/>
        </w:rPr>
        <w:t>Pharmacy</w:t>
      </w:r>
      <w:r>
        <w:rPr>
          <w:spacing w:val="4"/>
          <w:w w:val="105"/>
        </w:rPr>
        <w:t xml:space="preserve"> </w:t>
      </w:r>
      <w:r>
        <w:rPr>
          <w:w w:val="105"/>
        </w:rPr>
        <w:t>#1862</w:t>
      </w:r>
      <w:r>
        <w:rPr>
          <w:w w:val="104"/>
        </w:rPr>
        <w:t xml:space="preserve"> </w:t>
      </w:r>
      <w:r>
        <w:rPr>
          <w:w w:val="105"/>
        </w:rPr>
        <w:t>(sign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date)</w:t>
      </w:r>
    </w:p>
    <w:p w:rsidR="0041220E" w:rsidRDefault="0041220E">
      <w:pPr>
        <w:pStyle w:val="BodyText"/>
        <w:spacing w:before="59" w:line="278" w:lineRule="exact"/>
        <w:ind w:left="4340" w:right="2022" w:hanging="5"/>
      </w:pPr>
    </w:p>
    <w:p w:rsidR="0041220E" w:rsidRDefault="0041220E">
      <w:pPr>
        <w:spacing w:before="98"/>
        <w:ind w:left="448"/>
        <w:jc w:val="center"/>
        <w:rPr>
          <w:rFonts w:ascii="Times New Roman" w:hAnsi="Times New Roman"/>
          <w:sz w:val="37"/>
          <w:szCs w:val="37"/>
        </w:rPr>
      </w:pPr>
      <w:r>
        <w:t>Richard Gates</w:t>
      </w:r>
    </w:p>
    <w:p w:rsidR="0041220E" w:rsidRDefault="0041220E" w:rsidP="00B46B63">
      <w:pPr>
        <w:pStyle w:val="BodyText"/>
        <w:spacing w:before="22"/>
        <w:ind w:left="653"/>
        <w:jc w:val="center"/>
        <w:rPr>
          <w:sz w:val="20"/>
          <w:szCs w:val="20"/>
        </w:rPr>
      </w:pPr>
      <w:r>
        <w:t>Print name</w:t>
      </w: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before="17" w:line="260" w:lineRule="exact"/>
        <w:rPr>
          <w:sz w:val="26"/>
          <w:szCs w:val="26"/>
        </w:rPr>
      </w:pPr>
    </w:p>
    <w:p w:rsidR="0041220E" w:rsidRDefault="0041220E">
      <w:pPr>
        <w:spacing w:before="74"/>
        <w:ind w:left="117" w:right="6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0"/>
          <w:sz w:val="20"/>
          <w:szCs w:val="20"/>
        </w:rPr>
        <w:t>Walgreens</w:t>
      </w:r>
      <w:r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Pharmacy</w:t>
      </w:r>
      <w:r>
        <w:rPr>
          <w:rFonts w:ascii="Times New Roman" w:hAnsi="Times New Roman"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#1862</w:t>
      </w:r>
      <w:r>
        <w:rPr>
          <w:rFonts w:ascii="Times New Roman" w:hAnsi="Times New Roman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DS1380</w:t>
      </w:r>
    </w:p>
    <w:p w:rsidR="0041220E" w:rsidRDefault="0041220E" w:rsidP="00B46B63">
      <w:pPr>
        <w:spacing w:line="220" w:lineRule="exact"/>
        <w:ind w:left="122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PHA-2014-0250</w:t>
      </w:r>
    </w:p>
    <w:p w:rsidR="0041220E" w:rsidRDefault="0041220E" w:rsidP="00B46B63">
      <w:pPr>
        <w:spacing w:line="220" w:lineRule="exact"/>
        <w:ind w:left="122"/>
        <w:rPr>
          <w:rFonts w:ascii="Times New Roman" w:hAnsi="Times New Roman"/>
          <w:w w:val="105"/>
          <w:sz w:val="20"/>
          <w:szCs w:val="20"/>
        </w:rPr>
      </w:pPr>
    </w:p>
    <w:p w:rsidR="0041220E" w:rsidRDefault="0041220E" w:rsidP="00B46B63">
      <w:pPr>
        <w:spacing w:line="220" w:lineRule="exact"/>
        <w:ind w:left="12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2</w:t>
      </w:r>
      <w:r>
        <w:rPr>
          <w:rFonts w:ascii="Times New Roman" w:hAnsi="Times New Roman"/>
          <w:spacing w:val="-7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of</w:t>
      </w:r>
      <w:r>
        <w:rPr>
          <w:rFonts w:ascii="Times New Roman" w:hAnsi="Times New Roman"/>
          <w:spacing w:val="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3</w:t>
      </w:r>
    </w:p>
    <w:p w:rsidR="0041220E" w:rsidRDefault="0041220E">
      <w:pPr>
        <w:jc w:val="center"/>
        <w:rPr>
          <w:rFonts w:ascii="Times New Roman" w:hAnsi="Times New Roman"/>
          <w:sz w:val="20"/>
          <w:szCs w:val="20"/>
        </w:rPr>
        <w:sectPr w:rsidR="0041220E">
          <w:pgSz w:w="12320" w:h="15920"/>
          <w:pgMar w:top="1500" w:right="1460" w:bottom="280" w:left="1500" w:header="720" w:footer="720" w:gutter="0"/>
          <w:cols w:space="720"/>
        </w:sectPr>
      </w:pPr>
    </w:p>
    <w:p w:rsidR="0041220E" w:rsidRDefault="0041220E">
      <w:pPr>
        <w:spacing w:before="6" w:line="280" w:lineRule="exact"/>
        <w:rPr>
          <w:sz w:val="28"/>
          <w:szCs w:val="28"/>
        </w:rPr>
      </w:pPr>
      <w:r>
        <w:rPr>
          <w:noProof/>
        </w:rPr>
        <w:pict>
          <v:group id="_x0000_s1054" style="position:absolute;margin-left:-.6pt;margin-top:-.7pt;width:619.2pt;height:798.45pt;z-index:-251654144;mso-position-horizontal-relative:page;mso-position-vertical-relative:page" coordorigin="-12,-14" coordsize="12384,15969">
            <v:group id="_x0000_s1055" style="position:absolute;top:14;width:12360;height:2" coordorigin=",14" coordsize="12360,2">
              <v:shape id="_x0000_s1056" style="position:absolute;top:14;width:12360;height:2" coordorigin=",14" coordsize="12360,0" path="m,14r12360,e" filled="f" strokeweight="1.2pt">
                <v:path arrowok="t"/>
              </v:shape>
            </v:group>
            <v:group id="_x0000_s1057" style="position:absolute;left:12;width:2;height:15940" coordorigin="12" coordsize="2,15940">
              <v:shape id="_x0000_s1058" style="position:absolute;left:12;width:2;height:15940" coordorigin="12" coordsize="0,15940" path="m12,15940l12,e" filled="f" strokeweight="1.2pt">
                <v:path arrowok="t"/>
              </v:shape>
            </v:group>
            <v:group id="_x0000_s1059" style="position:absolute;left:12346;width:2;height:15940" coordorigin="12346" coordsize="2,15940">
              <v:shape id="_x0000_s1060" style="position:absolute;left:12346;width:2;height:15940" coordorigin="12346" coordsize="0,15940" path="m12346,15940l12346,e" filled="f" strokeweight="1.44pt">
                <v:path arrowok="t"/>
              </v:shape>
            </v:group>
            <v:group id="_x0000_s1061" style="position:absolute;left:1627;top:4380;width:3019;height:2" coordorigin="1627,4380" coordsize="3019,2">
              <v:shape id="_x0000_s1062" style="position:absolute;left:1627;top:4380;width:3019;height:2" coordorigin="1627,4380" coordsize="3019,0" path="m1627,4380r3019,e" filled="f" strokeweight=".96pt">
                <v:path arrowok="t"/>
              </v:shape>
            </v:group>
            <v:group id="_x0000_s1063" style="position:absolute;top:15928;width:5717;height:2" coordorigin=",15928" coordsize="5717,2">
              <v:shape id="_x0000_s1064" style="position:absolute;top:15928;width:5717;height:2" coordorigin=",15928" coordsize="5717,0" path="m,15928r5717,e" filled="f" strokeweight=".96pt">
                <v:path arrowok="t"/>
              </v:shape>
            </v:group>
            <w10:wrap anchorx="page" anchory="page"/>
          </v:group>
        </w:pict>
      </w:r>
    </w:p>
    <w:p w:rsidR="0041220E" w:rsidRDefault="0041220E">
      <w:pPr>
        <w:ind w:left="4376"/>
        <w:rPr>
          <w:rFonts w:ascii="Times New Roman" w:hAnsi="Times New Roman"/>
          <w:sz w:val="20"/>
          <w:szCs w:val="20"/>
        </w:rPr>
      </w:pPr>
      <w:r>
        <w:pict>
          <v:shape id="_x0000_i1025" type="#_x0000_t75" style="width:189pt;height:87.75pt;mso-position-horizontal-relative:char;mso-position-vertical-relative:line">
            <v:imagedata r:id="rId9" o:title=""/>
          </v:shape>
        </w:pict>
      </w:r>
    </w:p>
    <w:p w:rsidR="0041220E" w:rsidRDefault="0041220E">
      <w:pPr>
        <w:spacing w:before="5" w:line="110" w:lineRule="exact"/>
        <w:rPr>
          <w:sz w:val="11"/>
          <w:szCs w:val="11"/>
        </w:rPr>
      </w:pPr>
    </w:p>
    <w:p w:rsidR="0041220E" w:rsidRDefault="0041220E">
      <w:pPr>
        <w:ind w:left="460"/>
        <w:rPr>
          <w:rFonts w:ascii="Times New Roman" w:hAnsi="Times New Roman"/>
          <w:sz w:val="20"/>
          <w:szCs w:val="20"/>
        </w:rPr>
      </w:pPr>
      <w:r>
        <w:pict>
          <v:shape id="_x0000_i1026" type="#_x0000_t75" style="width:74.25pt;height:30pt;mso-position-horizontal-relative:char;mso-position-vertical-relative:line">
            <v:imagedata r:id="rId10" o:title=""/>
          </v:shape>
        </w:pict>
      </w:r>
    </w:p>
    <w:p w:rsidR="0041220E" w:rsidRDefault="0041220E">
      <w:pPr>
        <w:spacing w:before="2" w:line="110" w:lineRule="exact"/>
        <w:rPr>
          <w:sz w:val="11"/>
          <w:szCs w:val="11"/>
        </w:rPr>
      </w:pPr>
    </w:p>
    <w:p w:rsidR="0041220E" w:rsidRDefault="0041220E">
      <w:pPr>
        <w:pStyle w:val="BodyText"/>
        <w:ind w:left="162"/>
      </w:pPr>
      <w:r>
        <w:t>Effective</w:t>
      </w:r>
      <w:r>
        <w:rPr>
          <w:spacing w:val="56"/>
        </w:rPr>
        <w:t xml:space="preserve"> </w:t>
      </w:r>
      <w:r>
        <w:t>Date</w:t>
      </w:r>
      <w:r>
        <w:rPr>
          <w:spacing w:val="4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 xml:space="preserve">Reprimand </w:t>
      </w:r>
      <w:r>
        <w:rPr>
          <w:spacing w:val="3"/>
        </w:rPr>
        <w:t>Agreement</w:t>
      </w: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before="15" w:line="200" w:lineRule="exact"/>
        <w:rPr>
          <w:sz w:val="20"/>
          <w:szCs w:val="20"/>
        </w:rPr>
      </w:pPr>
    </w:p>
    <w:p w:rsidR="0041220E" w:rsidRDefault="0041220E">
      <w:pPr>
        <w:tabs>
          <w:tab w:val="left" w:pos="3522"/>
          <w:tab w:val="left" w:pos="6162"/>
          <w:tab w:val="left" w:pos="6858"/>
          <w:tab w:val="left" w:pos="8989"/>
        </w:tabs>
        <w:spacing w:line="443" w:lineRule="exact"/>
        <w:ind w:left="162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w w:val="115"/>
          <w:sz w:val="25"/>
          <w:szCs w:val="25"/>
        </w:rPr>
        <w:t xml:space="preserve">Fully </w:t>
      </w:r>
      <w:r>
        <w:rPr>
          <w:rFonts w:ascii="Arial" w:hAnsi="Arial" w:cs="Arial"/>
          <w:spacing w:val="16"/>
          <w:w w:val="115"/>
          <w:sz w:val="25"/>
          <w:szCs w:val="25"/>
        </w:rPr>
        <w:t>Signed</w:t>
      </w:r>
      <w:r>
        <w:rPr>
          <w:rFonts w:ascii="Times New Roman" w:hAnsi="Times New Roman"/>
          <w:w w:val="115"/>
          <w:sz w:val="26"/>
          <w:szCs w:val="26"/>
        </w:rPr>
        <w:t xml:space="preserve"> </w:t>
      </w:r>
      <w:r>
        <w:rPr>
          <w:rFonts w:ascii="Times New Roman" w:hAnsi="Times New Roman"/>
          <w:spacing w:val="30"/>
          <w:w w:val="115"/>
          <w:sz w:val="26"/>
          <w:szCs w:val="26"/>
        </w:rPr>
        <w:t>Agreement</w:t>
      </w:r>
      <w:r>
        <w:rPr>
          <w:rFonts w:ascii="Times New Roman" w:hAnsi="Times New Roman"/>
          <w:w w:val="115"/>
          <w:sz w:val="26"/>
          <w:szCs w:val="26"/>
        </w:rPr>
        <w:tab/>
        <w:t xml:space="preserve">Sent </w:t>
      </w:r>
      <w:r>
        <w:rPr>
          <w:rFonts w:ascii="Times New Roman" w:hAnsi="Times New Roman"/>
          <w:spacing w:val="62"/>
          <w:w w:val="115"/>
          <w:sz w:val="26"/>
          <w:szCs w:val="26"/>
        </w:rPr>
        <w:t>to</w:t>
      </w:r>
      <w:r>
        <w:rPr>
          <w:rFonts w:ascii="Times New Roman" w:hAnsi="Times New Roman"/>
          <w:w w:val="115"/>
          <w:sz w:val="26"/>
          <w:szCs w:val="26"/>
        </w:rPr>
        <w:t xml:space="preserve"> </w:t>
      </w:r>
      <w:r>
        <w:rPr>
          <w:rFonts w:ascii="Times New Roman" w:hAnsi="Times New Roman"/>
          <w:spacing w:val="64"/>
          <w:w w:val="115"/>
          <w:sz w:val="26"/>
          <w:szCs w:val="26"/>
        </w:rPr>
        <w:t xml:space="preserve">Registrant </w:t>
      </w:r>
      <w:r>
        <w:rPr>
          <w:rFonts w:ascii="Times New Roman" w:hAnsi="Times New Roman"/>
          <w:w w:val="115"/>
          <w:sz w:val="26"/>
          <w:szCs w:val="26"/>
        </w:rPr>
        <w:t>on</w:t>
      </w:r>
      <w:r>
        <w:rPr>
          <w:rFonts w:ascii="Times New Roman" w:hAnsi="Times New Roman"/>
          <w:w w:val="115"/>
          <w:sz w:val="26"/>
          <w:szCs w:val="26"/>
        </w:rPr>
        <w:tab/>
        <w:t xml:space="preserve">08/12/2015 </w:t>
      </w:r>
      <w:r>
        <w:rPr>
          <w:rFonts w:ascii="Arial" w:hAnsi="Arial" w:cs="Arial"/>
          <w:w w:val="115"/>
          <w:sz w:val="25"/>
          <w:szCs w:val="25"/>
        </w:rPr>
        <w:t>by</w:t>
      </w:r>
    </w:p>
    <w:p w:rsidR="0041220E" w:rsidRDefault="0041220E">
      <w:pPr>
        <w:spacing w:line="248" w:lineRule="exact"/>
        <w:ind w:left="1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115"/>
          <w:sz w:val="26"/>
          <w:szCs w:val="26"/>
        </w:rPr>
        <w:t>Certified</w:t>
      </w:r>
      <w:r>
        <w:rPr>
          <w:rFonts w:ascii="Times New Roman" w:hAnsi="Times New Roman"/>
          <w:spacing w:val="-10"/>
          <w:w w:val="115"/>
          <w:sz w:val="26"/>
          <w:szCs w:val="26"/>
        </w:rPr>
        <w:t xml:space="preserve"> </w:t>
      </w:r>
      <w:r>
        <w:rPr>
          <w:rFonts w:ascii="Times New Roman" w:hAnsi="Times New Roman"/>
          <w:w w:val="115"/>
          <w:sz w:val="26"/>
          <w:szCs w:val="26"/>
        </w:rPr>
        <w:t>Mail</w:t>
      </w:r>
      <w:r>
        <w:rPr>
          <w:rFonts w:ascii="Times New Roman" w:hAnsi="Times New Roman"/>
          <w:spacing w:val="-14"/>
          <w:w w:val="115"/>
          <w:sz w:val="26"/>
          <w:szCs w:val="26"/>
        </w:rPr>
        <w:t xml:space="preserve"> </w:t>
      </w:r>
      <w:r>
        <w:rPr>
          <w:rFonts w:ascii="Times New Roman" w:hAnsi="Times New Roman"/>
          <w:w w:val="115"/>
          <w:sz w:val="26"/>
          <w:szCs w:val="26"/>
        </w:rPr>
        <w:t>No.</w:t>
      </w:r>
      <w:r>
        <w:rPr>
          <w:rFonts w:ascii="Times New Roman" w:hAnsi="Times New Roman"/>
          <w:spacing w:val="4"/>
          <w:w w:val="115"/>
          <w:sz w:val="26"/>
          <w:szCs w:val="26"/>
        </w:rPr>
        <w:t xml:space="preserve"> </w:t>
      </w:r>
      <w:r>
        <w:t>7014 0510 0001 0375 2299</w:t>
      </w:r>
    </w:p>
    <w:p w:rsidR="0041220E" w:rsidRDefault="0041220E">
      <w:pPr>
        <w:spacing w:before="7" w:line="190" w:lineRule="exact"/>
        <w:rPr>
          <w:sz w:val="19"/>
          <w:szCs w:val="19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spacing w:line="200" w:lineRule="exact"/>
        <w:rPr>
          <w:sz w:val="20"/>
          <w:szCs w:val="20"/>
        </w:rPr>
      </w:pPr>
    </w:p>
    <w:p w:rsidR="0041220E" w:rsidRDefault="0041220E">
      <w:pPr>
        <w:ind w:left="124" w:right="6733" w:hanging="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0"/>
          <w:sz w:val="20"/>
          <w:szCs w:val="20"/>
        </w:rPr>
        <w:t>Walgreens</w:t>
      </w:r>
      <w:r>
        <w:rPr>
          <w:rFonts w:ascii="Times New Roman" w:hAnsi="Times New Roman"/>
          <w:spacing w:val="2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Pharmacy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#1862</w:t>
      </w:r>
      <w:r>
        <w:rPr>
          <w:rFonts w:ascii="Times New Roman" w:hAnsi="Times New Roman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DS1380</w:t>
      </w:r>
    </w:p>
    <w:p w:rsidR="0041220E" w:rsidRDefault="0041220E">
      <w:pPr>
        <w:spacing w:line="225" w:lineRule="exact"/>
        <w:ind w:left="1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PHA-20</w:t>
      </w:r>
      <w:r>
        <w:rPr>
          <w:rFonts w:ascii="Times New Roman" w:hAnsi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14-0250</w:t>
      </w:r>
    </w:p>
    <w:p w:rsidR="0041220E" w:rsidRDefault="0041220E">
      <w:pPr>
        <w:spacing w:before="1" w:line="220" w:lineRule="exact"/>
      </w:pPr>
    </w:p>
    <w:p w:rsidR="0041220E" w:rsidRDefault="0041220E">
      <w:pPr>
        <w:tabs>
          <w:tab w:val="left" w:pos="230"/>
        </w:tabs>
        <w:ind w:right="2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45"/>
          <w:sz w:val="20"/>
          <w:szCs w:val="20"/>
        </w:rPr>
        <w:t>_</w:t>
      </w:r>
      <w:r>
        <w:rPr>
          <w:rFonts w:ascii="Times New Roman" w:hAnsi="Times New Roman"/>
          <w:w w:val="45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Page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</w:p>
    <w:sectPr w:rsidR="0041220E" w:rsidSect="003A434A">
      <w:pgSz w:w="12360" w:h="15940"/>
      <w:pgMar w:top="1500" w:right="15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3FC9"/>
    <w:multiLevelType w:val="hybridMultilevel"/>
    <w:tmpl w:val="FFFFFFFF"/>
    <w:lvl w:ilvl="0" w:tplc="71E6F314">
      <w:start w:val="2"/>
      <w:numFmt w:val="decimal"/>
      <w:lvlText w:val="%1."/>
      <w:lvlJc w:val="left"/>
      <w:pPr>
        <w:ind w:hanging="691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280C6D2">
      <w:start w:val="1"/>
      <w:numFmt w:val="lowerLetter"/>
      <w:lvlText w:val="%2."/>
      <w:lvlJc w:val="left"/>
      <w:pPr>
        <w:ind w:hanging="348"/>
      </w:pPr>
      <w:rPr>
        <w:rFonts w:ascii="Times New Roman" w:eastAsia="Times New Roman" w:hAnsi="Times New Roman" w:cs="Times New Roman" w:hint="default"/>
        <w:w w:val="111"/>
        <w:sz w:val="25"/>
        <w:szCs w:val="25"/>
      </w:rPr>
    </w:lvl>
    <w:lvl w:ilvl="2" w:tplc="1018E36E">
      <w:start w:val="1"/>
      <w:numFmt w:val="bullet"/>
      <w:lvlText w:val="•"/>
      <w:lvlJc w:val="left"/>
      <w:rPr>
        <w:rFonts w:hint="default"/>
      </w:rPr>
    </w:lvl>
    <w:lvl w:ilvl="3" w:tplc="7BD291F6">
      <w:start w:val="1"/>
      <w:numFmt w:val="bullet"/>
      <w:lvlText w:val="•"/>
      <w:lvlJc w:val="left"/>
      <w:rPr>
        <w:rFonts w:hint="default"/>
      </w:rPr>
    </w:lvl>
    <w:lvl w:ilvl="4" w:tplc="F718F618">
      <w:start w:val="1"/>
      <w:numFmt w:val="bullet"/>
      <w:lvlText w:val="•"/>
      <w:lvlJc w:val="left"/>
      <w:rPr>
        <w:rFonts w:hint="default"/>
      </w:rPr>
    </w:lvl>
    <w:lvl w:ilvl="5" w:tplc="BE08AAA6">
      <w:start w:val="1"/>
      <w:numFmt w:val="bullet"/>
      <w:lvlText w:val="•"/>
      <w:lvlJc w:val="left"/>
      <w:rPr>
        <w:rFonts w:hint="default"/>
      </w:rPr>
    </w:lvl>
    <w:lvl w:ilvl="6" w:tplc="0DD85A08">
      <w:start w:val="1"/>
      <w:numFmt w:val="bullet"/>
      <w:lvlText w:val="•"/>
      <w:lvlJc w:val="left"/>
      <w:rPr>
        <w:rFonts w:hint="default"/>
      </w:rPr>
    </w:lvl>
    <w:lvl w:ilvl="7" w:tplc="73309B36">
      <w:start w:val="1"/>
      <w:numFmt w:val="bullet"/>
      <w:lvlText w:val="•"/>
      <w:lvlJc w:val="left"/>
      <w:rPr>
        <w:rFonts w:hint="default"/>
      </w:rPr>
    </w:lvl>
    <w:lvl w:ilvl="8" w:tplc="FB627F3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A228F1"/>
    <w:multiLevelType w:val="hybridMultilevel"/>
    <w:tmpl w:val="FFFFFFFF"/>
    <w:lvl w:ilvl="0" w:tplc="CDD4B300">
      <w:start w:val="8"/>
      <w:numFmt w:val="decimal"/>
      <w:lvlText w:val="%1."/>
      <w:lvlJc w:val="left"/>
      <w:pPr>
        <w:ind w:hanging="696"/>
      </w:pPr>
      <w:rPr>
        <w:rFonts w:ascii="Times New Roman" w:eastAsia="Times New Roman" w:hAnsi="Times New Roman" w:cs="Times New Roman" w:hint="default"/>
        <w:w w:val="107"/>
        <w:sz w:val="25"/>
        <w:szCs w:val="25"/>
      </w:rPr>
    </w:lvl>
    <w:lvl w:ilvl="1" w:tplc="81147F7A">
      <w:start w:val="1"/>
      <w:numFmt w:val="bullet"/>
      <w:lvlText w:val="•"/>
      <w:lvlJc w:val="left"/>
      <w:rPr>
        <w:rFonts w:hint="default"/>
      </w:rPr>
    </w:lvl>
    <w:lvl w:ilvl="2" w:tplc="0316D5B6">
      <w:start w:val="1"/>
      <w:numFmt w:val="bullet"/>
      <w:lvlText w:val="•"/>
      <w:lvlJc w:val="left"/>
      <w:rPr>
        <w:rFonts w:hint="default"/>
      </w:rPr>
    </w:lvl>
    <w:lvl w:ilvl="3" w:tplc="436271C8">
      <w:start w:val="1"/>
      <w:numFmt w:val="bullet"/>
      <w:lvlText w:val="•"/>
      <w:lvlJc w:val="left"/>
      <w:rPr>
        <w:rFonts w:hint="default"/>
      </w:rPr>
    </w:lvl>
    <w:lvl w:ilvl="4" w:tplc="91F027EC">
      <w:start w:val="1"/>
      <w:numFmt w:val="bullet"/>
      <w:lvlText w:val="•"/>
      <w:lvlJc w:val="left"/>
      <w:rPr>
        <w:rFonts w:hint="default"/>
      </w:rPr>
    </w:lvl>
    <w:lvl w:ilvl="5" w:tplc="FB36F2CA">
      <w:start w:val="1"/>
      <w:numFmt w:val="bullet"/>
      <w:lvlText w:val="•"/>
      <w:lvlJc w:val="left"/>
      <w:rPr>
        <w:rFonts w:hint="default"/>
      </w:rPr>
    </w:lvl>
    <w:lvl w:ilvl="6" w:tplc="DF74F3A0">
      <w:start w:val="1"/>
      <w:numFmt w:val="bullet"/>
      <w:lvlText w:val="•"/>
      <w:lvlJc w:val="left"/>
      <w:rPr>
        <w:rFonts w:hint="default"/>
      </w:rPr>
    </w:lvl>
    <w:lvl w:ilvl="7" w:tplc="CE5EA606">
      <w:start w:val="1"/>
      <w:numFmt w:val="bullet"/>
      <w:lvlText w:val="•"/>
      <w:lvlJc w:val="left"/>
      <w:rPr>
        <w:rFonts w:hint="default"/>
      </w:rPr>
    </w:lvl>
    <w:lvl w:ilvl="8" w:tplc="E8A0F76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34A"/>
    <w:rsid w:val="00026EC8"/>
    <w:rsid w:val="003A434A"/>
    <w:rsid w:val="0041220E"/>
    <w:rsid w:val="00613042"/>
    <w:rsid w:val="00796049"/>
    <w:rsid w:val="0088748B"/>
    <w:rsid w:val="00A9228F"/>
    <w:rsid w:val="00AF71DD"/>
    <w:rsid w:val="00B46B63"/>
    <w:rsid w:val="00C106E1"/>
    <w:rsid w:val="00CB6A07"/>
    <w:rsid w:val="00EA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4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3A434A"/>
    <w:pPr>
      <w:outlineLvl w:val="0"/>
    </w:pPr>
    <w:rPr>
      <w:rFonts w:ascii="Arial" w:hAnsi="Arial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A434A"/>
    <w:pPr>
      <w:ind w:left="1505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99"/>
    <w:qFormat/>
    <w:rsid w:val="003A434A"/>
  </w:style>
  <w:style w:type="paragraph" w:customStyle="1" w:styleId="TableParagraph">
    <w:name w:val="Table Paragraph"/>
    <w:basedOn w:val="Normal"/>
    <w:uiPriority w:val="99"/>
    <w:rsid w:val="003A4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http://www.mass.gov/dph/boards/pharmacy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5</Pages>
  <Words>744</Words>
  <Characters>4242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2015-10-22T10:22:00Z</dcterms:created>
  <lastModifiedBy>jmsullivan</lastModifiedBy>
  <dcterms:modified xsi:type="dcterms:W3CDTF">2015-10-23T15:20:00Z</dcterms:modified>
  <revision>5</revision>
</coreProperties>
</file>