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C52987" w:rsidRDefault="00BE479A" w:rsidP="00BE479A">
      <w:pPr>
        <w:rPr>
          <w:rFonts w:ascii="Calibri" w:hAnsi="Calibri" w:cs="Calibri"/>
          <w:b/>
          <w:bCs/>
          <w:sz w:val="28"/>
          <w:szCs w:val="28"/>
          <w:cs/>
          <w:lang w:bidi="hi-IN"/>
        </w:rPr>
      </w:pPr>
      <w:r w:rsidRPr="00C52987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मलीय</w:t>
      </w:r>
      <w:r w:rsidRPr="00C52987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बैक्टीरिया</w:t>
      </w:r>
      <w:r w:rsidRPr="00C52987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से</w:t>
      </w:r>
      <w:r w:rsidRPr="00C52987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दूषित</w:t>
      </w:r>
      <w:r w:rsidRPr="00C52987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पानी</w:t>
      </w:r>
    </w:p>
    <w:p w14:paraId="1443DFBB" w14:textId="0EE55069" w:rsidR="00BE479A" w:rsidRPr="00C52987" w:rsidRDefault="000A5047" w:rsidP="00BE479A">
      <w:p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जलवायु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बदलाव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कारण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वाली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बारिश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बाढ़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सूखे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बारंबारता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पीने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दूषित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सकती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अधिक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बारिश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अपवाह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बाढ़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या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सीवर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काफी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बहाव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सकता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ई</w:t>
      </w:r>
      <w:r w:rsidRPr="00C52987">
        <w:rPr>
          <w:rFonts w:ascii="Calibri" w:hAnsi="Calibri" w:cs="Calibri"/>
          <w:cs/>
          <w:lang w:bidi="hi-IN"/>
        </w:rPr>
        <w:t>.</w:t>
      </w:r>
      <w:r w:rsidRPr="00C52987">
        <w:rPr>
          <w:rFonts w:ascii="Nirmala UI" w:hAnsi="Nirmala UI" w:cs="Nirmala UI" w:hint="cs"/>
          <w:cs/>
          <w:lang w:bidi="hi-IN"/>
        </w:rPr>
        <w:t>कोलाई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जैसे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हानिकारक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मलीय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बैक्टीरिया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कुएं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दूषित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करता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दूषित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संपर्क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आने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स्वास्थ्य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संबंधी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जोखिमों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गैस्ट्रोइन्टेस्टनल</w:t>
      </w:r>
      <w:r w:rsidRPr="00C52987">
        <w:rPr>
          <w:rFonts w:ascii="Calibri" w:hAnsi="Calibri" w:cs="Calibri"/>
          <w:cs/>
          <w:lang w:bidi="hi-IN"/>
        </w:rPr>
        <w:t xml:space="preserve"> (</w:t>
      </w:r>
      <w:r w:rsidRPr="00C52987">
        <w:rPr>
          <w:rFonts w:ascii="Nirmala UI" w:hAnsi="Nirmala UI" w:cs="Nirmala UI" w:hint="cs"/>
          <w:cs/>
          <w:lang w:bidi="hi-IN"/>
        </w:rPr>
        <w:t>जठरांत्र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संबंधी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बीमारी</w:t>
      </w:r>
      <w:r w:rsidRPr="00C52987">
        <w:rPr>
          <w:rFonts w:ascii="Calibri" w:hAnsi="Calibri" w:cs="Calibri"/>
          <w:cs/>
          <w:lang w:bidi="hi-IN"/>
        </w:rPr>
        <w:t xml:space="preserve">), </w:t>
      </w:r>
      <w:r w:rsidRPr="00C52987">
        <w:rPr>
          <w:rFonts w:ascii="Nirmala UI" w:hAnsi="Nirmala UI" w:cs="Nirmala UI" w:hint="cs"/>
          <w:cs/>
          <w:lang w:bidi="hi-IN"/>
        </w:rPr>
        <w:t>त्वचा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आंखों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जलन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घाव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वाले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संक्रमण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शामिल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हैं।</w:t>
      </w:r>
    </w:p>
    <w:p w14:paraId="766AF7AA" w14:textId="29D9425C" w:rsidR="000A5047" w:rsidRPr="00C52987" w:rsidRDefault="000A5047" w:rsidP="00C52987">
      <w:pPr>
        <w:rPr>
          <w:rStyle w:val="cf01"/>
          <w:rFonts w:ascii="Calibri" w:hAnsi="Calibri" w:cs="Calibri"/>
          <w:sz w:val="24"/>
          <w:szCs w:val="24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जबकि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निजी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कुओं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शहरों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कस्बों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द्वारा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वि</w:t>
      </w:r>
      <w:bookmarkStart w:id="0" w:name="_GoBack"/>
      <w:bookmarkEnd w:id="0"/>
      <w:r w:rsidRPr="00C52987">
        <w:rPr>
          <w:rFonts w:ascii="Nirmala UI" w:hAnsi="Nirmala UI" w:cs="Nirmala UI" w:hint="cs"/>
          <w:cs/>
          <w:lang w:bidi="hi-IN"/>
        </w:rPr>
        <w:t>नियमित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किया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जाता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कुएं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मालिकों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पास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ऐसी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निजी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प्रयोगशालाएं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ज़रूरी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हैं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नियमित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रूप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उनके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परीक्षण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ताकि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यह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सुनिश्चित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कि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यह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पीने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लिए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DC1F56">
        <w:rPr>
          <w:rFonts w:ascii="Nirmala UI" w:hAnsi="Nirmala UI" w:cs="Nirmala UI" w:hint="cs"/>
          <w:cs/>
          <w:lang w:bidi="hi-IN"/>
        </w:rPr>
        <w:t>उपयुक्त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DC1F56">
        <w:rPr>
          <w:rFonts w:ascii="Nirmala UI" w:hAnsi="Nirmala UI" w:cs="Nirmala UI" w:hint="cs"/>
          <w:cs/>
          <w:lang w:bidi="hi-IN"/>
        </w:rPr>
        <w:t>है।</w:t>
      </w:r>
      <w:r w:rsidRPr="00DC1F56">
        <w:rPr>
          <w:cs/>
        </w:rPr>
        <w:t xml:space="preserve"> </w:t>
      </w:r>
      <w:hyperlink r:id="rId5" w:history="1">
        <w:r w:rsidR="00DC1F56" w:rsidRPr="00DC1F56">
          <w:rPr>
            <w:rStyle w:val="Hyperlink"/>
            <w:rFonts w:ascii="Nirmala UI" w:hAnsi="Nirmala UI" w:cs="Nirmala UI"/>
            <w:cs/>
            <w:lang w:bidi="hi-IN"/>
          </w:rPr>
          <w:t>निजी</w:t>
        </w:r>
        <w:r w:rsidR="00DC1F56" w:rsidRPr="00DC1F56">
          <w:rPr>
            <w:rStyle w:val="Hyperlink"/>
            <w:rFonts w:ascii="Calibri" w:hAnsi="Calibri" w:cs="Calibri"/>
            <w:cs/>
            <w:lang w:bidi="hi-IN"/>
          </w:rPr>
          <w:t xml:space="preserve"> </w:t>
        </w:r>
        <w:r w:rsidR="00DC1F56" w:rsidRPr="00DC1F56">
          <w:rPr>
            <w:rStyle w:val="Hyperlink"/>
            <w:rFonts w:ascii="Nirmala UI" w:hAnsi="Nirmala UI" w:cs="Nirmala UI"/>
            <w:cs/>
            <w:lang w:bidi="hi-IN"/>
          </w:rPr>
          <w:t>कुओं</w:t>
        </w:r>
      </w:hyperlink>
      <w:r w:rsidRPr="00DC1F56">
        <w:rPr>
          <w:cs/>
        </w:rPr>
        <w:t xml:space="preserve"> </w:t>
      </w:r>
      <w:r w:rsidRPr="00DC1F56">
        <w:rPr>
          <w:rFonts w:ascii="Nirmala UI" w:hAnsi="Nirmala UI" w:cs="Nirmala UI" w:hint="cs"/>
          <w:cs/>
          <w:lang w:bidi="hi-IN"/>
        </w:rPr>
        <w:t>के</w:t>
      </w:r>
      <w:r w:rsidRPr="00DC1F56">
        <w:rPr>
          <w:cs/>
        </w:rPr>
        <w:t xml:space="preserve"> </w:t>
      </w:r>
      <w:r w:rsidRPr="00DC1F56">
        <w:rPr>
          <w:rFonts w:ascii="Nirmala UI" w:hAnsi="Nirmala UI" w:cs="Nirmala UI" w:hint="cs"/>
          <w:cs/>
          <w:lang w:bidi="hi-IN"/>
        </w:rPr>
        <w:t>लिए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पानी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गुणवत्ता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परीक्षण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बारे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में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पर्यावरण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संरक्षण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मैसाचुसेट्स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विभाग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अधिक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जानकारी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प्राप्त</w:t>
      </w:r>
      <w:r w:rsidRPr="00C52987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C52987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करें।</w:t>
      </w:r>
    </w:p>
    <w:p w14:paraId="3F9E13CC" w14:textId="1760C1F1" w:rsidR="00BE479A" w:rsidRPr="00C52987" w:rsidRDefault="00BE479A" w:rsidP="00BE479A">
      <w:pPr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C52987">
        <w:rPr>
          <w:rFonts w:ascii="Calibri" w:hAnsi="Calibri" w:cs="Calibri"/>
          <w:b/>
          <w:bCs/>
          <w:cs/>
          <w:lang w:bidi="hi-IN"/>
        </w:rPr>
        <w:t>?</w:t>
      </w:r>
    </w:p>
    <w:p w14:paraId="2E6A4025" w14:textId="0993F776" w:rsidR="00BE479A" w:rsidRPr="00C52987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cs/>
          <w:lang w:bidi="hi-IN"/>
        </w:rPr>
      </w:pPr>
      <w:r w:rsidRPr="00C52987">
        <w:rPr>
          <w:rFonts w:ascii="Calibri" w:hAnsi="Calibri" w:cs="Calibri"/>
          <w:cs/>
          <w:lang w:bidi="hi-IN"/>
        </w:rPr>
        <w:t xml:space="preserve">65 </w:t>
      </w:r>
      <w:r w:rsidRPr="00C52987">
        <w:rPr>
          <w:rFonts w:ascii="Nirmala UI" w:hAnsi="Nirmala UI" w:cs="Nirmala UI" w:hint="cs"/>
          <w:cs/>
          <w:lang w:bidi="hi-IN"/>
        </w:rPr>
        <w:t>साल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अधिक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उम्र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लोग</w:t>
      </w:r>
    </w:p>
    <w:p w14:paraId="3D2B8669" w14:textId="0C891C26" w:rsidR="00BE479A" w:rsidRPr="00C52987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cs/>
          <w:lang w:bidi="hi-IN"/>
        </w:rPr>
      </w:pPr>
      <w:r w:rsidRPr="00C52987">
        <w:rPr>
          <w:rFonts w:ascii="Calibri" w:hAnsi="Calibri" w:cs="Calibri"/>
          <w:cs/>
          <w:lang w:bidi="hi-IN"/>
        </w:rPr>
        <w:t xml:space="preserve">5 </w:t>
      </w:r>
      <w:r w:rsidRPr="00C52987">
        <w:rPr>
          <w:rFonts w:ascii="Nirmala UI" w:hAnsi="Nirmala UI" w:cs="Nirmala UI" w:hint="cs"/>
          <w:cs/>
          <w:lang w:bidi="hi-IN"/>
        </w:rPr>
        <w:t>साल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कम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उम्र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बच्चे</w:t>
      </w:r>
    </w:p>
    <w:p w14:paraId="49D0421C" w14:textId="006E4E63" w:rsidR="00BE479A" w:rsidRPr="00C52987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गर्भवती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महिलाएँ</w:t>
      </w:r>
    </w:p>
    <w:p w14:paraId="73845A89" w14:textId="02F0805E" w:rsidR="00BE479A" w:rsidRPr="00C52987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कमजोर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प्रतिरक्षा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प्रणाली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वाले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लोग</w:t>
      </w:r>
    </w:p>
    <w:p w14:paraId="52EBCEE1" w14:textId="77777777" w:rsidR="00BE479A" w:rsidRPr="00C52987" w:rsidRDefault="00BE479A" w:rsidP="00BE479A">
      <w:pPr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Nirmala UI" w:hAnsi="Nirmala UI" w:cs="Nirmala UI" w:hint="cs"/>
          <w:b/>
          <w:bCs/>
          <w:cs/>
          <w:lang w:bidi="hi-IN"/>
        </w:rPr>
        <w:t>हम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कर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सकते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C52987">
        <w:rPr>
          <w:rFonts w:ascii="Calibri" w:hAnsi="Calibri" w:cs="Calibri"/>
          <w:b/>
          <w:bCs/>
          <w:cs/>
          <w:lang w:bidi="hi-IN"/>
        </w:rPr>
        <w:t>?</w:t>
      </w:r>
    </w:p>
    <w:p w14:paraId="4B666C90" w14:textId="30D04882" w:rsidR="00BE479A" w:rsidRPr="00C52987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अपने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शहर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कस्बे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या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आपूर्तिकर्ता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सार्वजनिक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स्वास्थ्य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चेतावनियाँ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प्राप्त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लिए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साइन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अप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करें</w:t>
      </w:r>
    </w:p>
    <w:p w14:paraId="790F4054" w14:textId="3137FD93" w:rsidR="00BE479A" w:rsidRPr="00C52987" w:rsidRDefault="00BE479A" w:rsidP="00C52987">
      <w:pPr>
        <w:pStyle w:val="ListParagraph"/>
        <w:numPr>
          <w:ilvl w:val="0"/>
          <w:numId w:val="2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बाढ़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कीचड़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संपर्क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आने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बचें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Calibri" w:hAnsi="Calibri" w:cs="Calibri" w:hint="cs"/>
          <w:cs/>
          <w:lang w:bidi="hi-IN"/>
        </w:rPr>
        <w:t>–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ये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अशोधित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सीवेज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वजह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दूषित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</w:t>
      </w:r>
      <w:r w:rsidR="00C52987">
        <w:rPr>
          <w:rFonts w:ascii="Calibri" w:hAnsi="Calibri" w:cs="Arial Unicode MS" w:hint="cs"/>
          <w:cs/>
          <w:lang w:bidi="hi-IN"/>
        </w:rPr>
        <w:t> </w:t>
      </w:r>
      <w:r w:rsidRPr="00C52987">
        <w:rPr>
          <w:rFonts w:ascii="Nirmala UI" w:hAnsi="Nirmala UI" w:cs="Nirmala UI" w:hint="cs"/>
          <w:cs/>
          <w:lang w:bidi="hi-IN"/>
        </w:rPr>
        <w:t>सकते</w:t>
      </w:r>
      <w:r w:rsidR="00C52987">
        <w:rPr>
          <w:rFonts w:ascii="Calibri" w:hAnsi="Calibri" w:cs="Arial Unicode MS" w:hint="cs"/>
          <w:cs/>
          <w:lang w:bidi="hi-IN"/>
        </w:rPr>
        <w:t> </w:t>
      </w:r>
      <w:r w:rsidRPr="00C52987">
        <w:rPr>
          <w:rFonts w:ascii="Nirmala UI" w:hAnsi="Nirmala UI" w:cs="Nirmala UI" w:hint="cs"/>
          <w:cs/>
          <w:lang w:bidi="hi-IN"/>
        </w:rPr>
        <w:t>हैं</w:t>
      </w:r>
    </w:p>
    <w:p w14:paraId="4BA6E88F" w14:textId="3121D76A" w:rsidR="00BE479A" w:rsidRPr="00C52987" w:rsidRDefault="00BE479A" w:rsidP="00C52987">
      <w:pPr>
        <w:pStyle w:val="ListParagraph"/>
        <w:numPr>
          <w:ilvl w:val="0"/>
          <w:numId w:val="2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स्थानीय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="00C52987" w:rsidRPr="00C52987">
        <w:rPr>
          <w:rFonts w:ascii="Calibri" w:hAnsi="Calibri" w:cs="Calibri"/>
          <w:cs/>
          <w:lang w:bidi="hi-IN"/>
        </w:rPr>
        <w:t>“</w:t>
      </w:r>
      <w:r w:rsidRPr="00C52987">
        <w:rPr>
          <w:rFonts w:ascii="Nirmala UI" w:hAnsi="Nirmala UI" w:cs="Nirmala UI" w:hint="cs"/>
          <w:cs/>
          <w:lang w:bidi="hi-IN"/>
        </w:rPr>
        <w:t>पानी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उबालने</w:t>
      </w:r>
      <w:r w:rsidR="00C52987" w:rsidRPr="00C52987">
        <w:rPr>
          <w:rFonts w:ascii="Calibri" w:hAnsi="Calibri" w:cs="Calibri"/>
          <w:cs/>
          <w:lang w:bidi="hi-IN"/>
        </w:rPr>
        <w:t>”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और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अन्य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जल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संदूषण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संबंधी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निर्देशों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पालन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करें</w:t>
      </w:r>
    </w:p>
    <w:p w14:paraId="437D3591" w14:textId="51B87B8F" w:rsidR="00BE479A" w:rsidRPr="00C52987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नियमित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रूप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दूषित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पदार्थों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लिए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निजी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कुओं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का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परीक्षण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करें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खासकर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बाढ़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आने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के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बाद</w:t>
      </w:r>
    </w:p>
    <w:p w14:paraId="4823423B" w14:textId="1670136D" w:rsidR="00BE479A" w:rsidRPr="00C52987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cs/>
          <w:lang w:bidi="hi-IN"/>
        </w:rPr>
      </w:pPr>
      <w:r w:rsidRPr="00C52987">
        <w:rPr>
          <w:rFonts w:ascii="Nirmala UI" w:hAnsi="Nirmala UI" w:cs="Nirmala UI" w:hint="cs"/>
          <w:cs/>
          <w:lang w:bidi="hi-IN"/>
        </w:rPr>
        <w:t>जितनी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जल्दी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हो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सके</w:t>
      </w:r>
      <w:r w:rsidRPr="00C52987">
        <w:rPr>
          <w:rFonts w:ascii="Calibri" w:hAnsi="Calibri" w:cs="Calibri"/>
          <w:cs/>
          <w:lang w:bidi="hi-IN"/>
        </w:rPr>
        <w:t xml:space="preserve">, </w:t>
      </w:r>
      <w:r w:rsidRPr="00C52987">
        <w:rPr>
          <w:rFonts w:ascii="Nirmala UI" w:hAnsi="Nirmala UI" w:cs="Nirmala UI" w:hint="cs"/>
          <w:cs/>
          <w:lang w:bidi="hi-IN"/>
        </w:rPr>
        <w:t>क्षतिग्रस्त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सेप्टिक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सिस्टम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की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मरम्मत</w:t>
      </w:r>
      <w:r w:rsidRPr="00C52987">
        <w:rPr>
          <w:rFonts w:ascii="Calibri" w:hAnsi="Calibri" w:cs="Calibri"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cs/>
          <w:lang w:bidi="hi-IN"/>
        </w:rPr>
        <w:t>करें</w:t>
      </w:r>
    </w:p>
    <w:p w14:paraId="6912AD11" w14:textId="56795B18" w:rsidR="00BE479A" w:rsidRPr="00C52987" w:rsidRDefault="00BE479A" w:rsidP="00BE479A">
      <w:pPr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 </w:t>
      </w:r>
      <w:r w:rsidRPr="00C52987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: </w:t>
      </w:r>
      <w:hyperlink r:id="rId6" w:history="1">
        <w:r w:rsidRPr="00C52987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http://www.mass.gov/ClimateAndHealth</w:t>
        </w:r>
      </w:hyperlink>
    </w:p>
    <w:p w14:paraId="0C865A5E" w14:textId="657792C9" w:rsidR="00BE479A" w:rsidRPr="00C52987" w:rsidRDefault="00BE479A" w:rsidP="000A5047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Calibri" w:hAnsi="Calibri" w:cs="Calibri"/>
          <w:b/>
          <w:bCs/>
          <w:cs/>
          <w:lang w:bidi="hi-IN"/>
        </w:rPr>
        <w:t>Bureau of Climate and Environmental Health</w:t>
      </w:r>
    </w:p>
    <w:p w14:paraId="19457EEC" w14:textId="77777777" w:rsidR="00BE479A" w:rsidRPr="00C52987" w:rsidRDefault="00BE479A" w:rsidP="000A5047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1A22F51C" w14:textId="77777777" w:rsidR="00BE479A" w:rsidRPr="00C52987" w:rsidRDefault="00BE479A" w:rsidP="000A5047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4A21F0B0" w14:textId="77777777" w:rsidR="00BE479A" w:rsidRPr="00C52987" w:rsidRDefault="00BE479A" w:rsidP="000A5047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131B6EA6" w14:textId="77777777" w:rsidR="00BE479A" w:rsidRPr="00C52987" w:rsidRDefault="00BE479A" w:rsidP="000A5047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C52987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C52987">
        <w:rPr>
          <w:rFonts w:ascii="Calibri" w:hAnsi="Calibri" w:cs="Calibri"/>
          <w:b/>
          <w:bCs/>
          <w:cs/>
          <w:lang w:bidi="hi-IN"/>
        </w:rPr>
        <w:t xml:space="preserve">: 617-624-5757 | </w:t>
      </w:r>
      <w:hyperlink r:id="rId7" w:history="1">
        <w:r w:rsidRPr="00C52987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</w:p>
    <w:p w14:paraId="1E70A090" w14:textId="77777777" w:rsidR="00BE479A" w:rsidRPr="00C52987" w:rsidRDefault="00DC1F56" w:rsidP="000A5047">
      <w:pPr>
        <w:spacing w:after="0"/>
        <w:rPr>
          <w:rFonts w:ascii="Calibri" w:hAnsi="Calibri" w:cs="Calibri"/>
          <w:cs/>
          <w:lang w:bidi="hi-IN"/>
        </w:rPr>
      </w:pPr>
      <w:hyperlink r:id="rId8" w:history="1">
        <w:r w:rsidR="00C52987" w:rsidRPr="00C52987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</w:p>
    <w:p w14:paraId="2EF164FA" w14:textId="77777777" w:rsidR="00BE479A" w:rsidRPr="00C52987" w:rsidRDefault="00BE479A" w:rsidP="00BE479A">
      <w:pPr>
        <w:rPr>
          <w:rFonts w:ascii="Calibri" w:hAnsi="Calibri" w:cs="Calibri"/>
          <w:cs/>
          <w:lang w:bidi="hi-IN"/>
        </w:rPr>
      </w:pPr>
    </w:p>
    <w:sectPr w:rsidR="00BE479A" w:rsidRPr="00C52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9A"/>
    <w:rsid w:val="000A5047"/>
    <w:rsid w:val="000A6C17"/>
    <w:rsid w:val="0034059C"/>
    <w:rsid w:val="00505FB0"/>
    <w:rsid w:val="00647E0C"/>
    <w:rsid w:val="00751A5B"/>
    <w:rsid w:val="00782023"/>
    <w:rsid w:val="00A75A56"/>
    <w:rsid w:val="00B3282B"/>
    <w:rsid w:val="00BB4190"/>
    <w:rsid w:val="00BE479A"/>
    <w:rsid w:val="00BF639C"/>
    <w:rsid w:val="00C3184C"/>
    <w:rsid w:val="00C52987"/>
    <w:rsid w:val="00DC1F56"/>
    <w:rsid w:val="00E973F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dcterms:created xsi:type="dcterms:W3CDTF">2024-06-27T14:28:00Z</dcterms:created>
  <dcterms:modified xsi:type="dcterms:W3CDTF">2024-08-01T06:18:00Z</dcterms:modified>
</cp:coreProperties>
</file>