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088"/>
      </w:tblGrid>
      <w:tr w:rsidR="00536DA6" w14:paraId="17555908" w14:textId="77777777" w:rsidTr="00536DA6">
        <w:trPr>
          <w:tblCellSpacing w:w="0" w:type="dxa"/>
        </w:trPr>
        <w:tc>
          <w:tcPr>
            <w:tcW w:w="0" w:type="auto"/>
            <w:shd w:val="clear" w:color="auto" w:fill="FFFFFF"/>
            <w:hideMark/>
          </w:tcPr>
          <w:tbl>
            <w:tblPr>
              <w:tblW w:w="9450" w:type="dxa"/>
              <w:jc w:val="center"/>
              <w:tblCellSpacing w:w="0" w:type="dxa"/>
              <w:tblCellMar>
                <w:left w:w="0" w:type="dxa"/>
                <w:right w:w="0" w:type="dxa"/>
              </w:tblCellMar>
              <w:tblLook w:val="04A0" w:firstRow="1" w:lastRow="0" w:firstColumn="1" w:lastColumn="0" w:noHBand="0" w:noVBand="1"/>
            </w:tblPr>
            <w:tblGrid>
              <w:gridCol w:w="11088"/>
            </w:tblGrid>
            <w:tr w:rsidR="00536DA6" w14:paraId="28FB5AC2" w14:textId="77777777" w:rsidTr="00C41364">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494B3736" w14:textId="77777777" w:rsidTr="00C41364">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624B6BBD" w14:textId="77777777" w:rsidTr="00C41364">
                          <w:trPr>
                            <w:tblCellSpacing w:w="0" w:type="dxa"/>
                            <w:jc w:val="center"/>
                          </w:trPr>
                          <w:tc>
                            <w:tcPr>
                              <w:tcW w:w="0" w:type="auto"/>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CA6C4B9"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6EFE9632" w14:textId="77777777" w:rsidTr="00C41364">
                                      <w:trPr>
                                        <w:tblCellSpacing w:w="0" w:type="dxa"/>
                                        <w:jc w:val="center"/>
                                      </w:trPr>
                                      <w:tc>
                                        <w:tcPr>
                                          <w:tcW w:w="0" w:type="auto"/>
                                          <w:tcMar>
                                            <w:top w:w="150" w:type="dxa"/>
                                            <w:left w:w="0" w:type="dxa"/>
                                            <w:bottom w:w="150" w:type="dxa"/>
                                            <w:right w:w="0" w:type="dxa"/>
                                          </w:tcMar>
                                          <w:hideMark/>
                                        </w:tcPr>
                                        <w:p w14:paraId="16E875DE" w14:textId="77777777" w:rsidR="00536DA6" w:rsidRDefault="00536DA6" w:rsidP="00547141">
                                          <w:pPr>
                                            <w:jc w:val="center"/>
                                          </w:pPr>
                                          <w:r>
                                            <w:rPr>
                                              <w:noProof/>
                                            </w:rPr>
                                            <w:drawing>
                                              <wp:inline distT="0" distB="0" distL="0" distR="0" wp14:anchorId="404545B9" wp14:editId="3C909E6D">
                                                <wp:extent cx="5860415" cy="842645"/>
                                                <wp:effectExtent l="0" t="0" r="6985"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0415" cy="842645"/>
                                                        </a:xfrm>
                                                        <a:prstGeom prst="rect">
                                                          <a:avLst/>
                                                        </a:prstGeom>
                                                        <a:noFill/>
                                                        <a:ln>
                                                          <a:noFill/>
                                                        </a:ln>
                                                      </pic:spPr>
                                                    </pic:pic>
                                                  </a:graphicData>
                                                </a:graphic>
                                              </wp:inline>
                                            </w:drawing>
                                          </w:r>
                                        </w:p>
                                      </w:tc>
                                    </w:tr>
                                  </w:tbl>
                                  <w:p w14:paraId="37D4E01F" w14:textId="77777777" w:rsidR="00536DA6" w:rsidRDefault="00536DA6" w:rsidP="00C41364">
                                    <w:pPr>
                                      <w:jc w:val="center"/>
                                      <w:rPr>
                                        <w:rFonts w:ascii="Times New Roman" w:eastAsia="Times New Roman" w:hAnsi="Times New Roman" w:cs="Times New Roman"/>
                                        <w:sz w:val="20"/>
                                        <w:szCs w:val="20"/>
                                      </w:rPr>
                                    </w:pPr>
                                  </w:p>
                                </w:tc>
                              </w:tr>
                              <w:tr w:rsidR="00536DA6" w14:paraId="5E9F6A27"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7F89AD2" w14:textId="77777777" w:rsidTr="00C41364">
                                      <w:trPr>
                                        <w:tblCellSpacing w:w="0" w:type="dxa"/>
                                        <w:jc w:val="center"/>
                                      </w:trPr>
                                      <w:tc>
                                        <w:tcPr>
                                          <w:tcW w:w="0" w:type="auto"/>
                                          <w:tcMar>
                                            <w:top w:w="150" w:type="dxa"/>
                                            <w:left w:w="300" w:type="dxa"/>
                                            <w:bottom w:w="150" w:type="dxa"/>
                                            <w:right w:w="300" w:type="dxa"/>
                                          </w:tcMar>
                                        </w:tcPr>
                                        <w:p w14:paraId="24D5E7A4" w14:textId="77777777" w:rsidR="00536DA6" w:rsidRDefault="00536DA6" w:rsidP="00C41364">
                                          <w:pPr>
                                            <w:jc w:val="center"/>
                                            <w:rPr>
                                              <w:color w:val="36495F"/>
                                              <w:sz w:val="21"/>
                                              <w:szCs w:val="21"/>
                                            </w:rPr>
                                          </w:pPr>
                                          <w:r>
                                            <w:rPr>
                                              <w:b/>
                                              <w:bCs/>
                                              <w:color w:val="FF0000"/>
                                              <w:sz w:val="39"/>
                                              <w:szCs w:val="39"/>
                                            </w:rPr>
                                            <w:t>BULLETIN</w:t>
                                          </w:r>
                                        </w:p>
                                        <w:p w14:paraId="3D2450ED" w14:textId="77777777" w:rsidR="00536DA6" w:rsidRPr="00961BF0" w:rsidRDefault="00536DA6" w:rsidP="00C41364">
                                          <w:pPr>
                                            <w:jc w:val="center"/>
                                            <w:rPr>
                                              <w:b/>
                                              <w:bCs/>
                                              <w:color w:val="36495F"/>
                                              <w:sz w:val="30"/>
                                              <w:szCs w:val="30"/>
                                            </w:rPr>
                                          </w:pPr>
                                          <w:r w:rsidRPr="00961BF0">
                                            <w:rPr>
                                              <w:b/>
                                              <w:bCs/>
                                              <w:sz w:val="30"/>
                                              <w:szCs w:val="30"/>
                                            </w:rPr>
                                            <w:t>What Massachusetts COVID-19 Vaccine Providers Need to Know</w:t>
                                          </w:r>
                                        </w:p>
                                        <w:p w14:paraId="44E8E203" w14:textId="30B17ED6" w:rsidR="00536DA6" w:rsidRDefault="00536DA6" w:rsidP="00C41364">
                                          <w:pPr>
                                            <w:jc w:val="center"/>
                                            <w:rPr>
                                              <w:b/>
                                              <w:bCs/>
                                              <w:sz w:val="30"/>
                                              <w:szCs w:val="30"/>
                                            </w:rPr>
                                          </w:pPr>
                                          <w:r w:rsidRPr="00961BF0">
                                            <w:rPr>
                                              <w:b/>
                                              <w:bCs/>
                                              <w:sz w:val="30"/>
                                              <w:szCs w:val="30"/>
                                            </w:rPr>
                                            <w:t xml:space="preserve">Week of </w:t>
                                          </w:r>
                                          <w:r w:rsidR="00275A63">
                                            <w:rPr>
                                              <w:b/>
                                              <w:bCs/>
                                              <w:sz w:val="30"/>
                                              <w:szCs w:val="30"/>
                                            </w:rPr>
                                            <w:t>12/</w:t>
                                          </w:r>
                                          <w:r w:rsidR="00FF613E">
                                            <w:rPr>
                                              <w:b/>
                                              <w:bCs/>
                                              <w:sz w:val="30"/>
                                              <w:szCs w:val="30"/>
                                            </w:rPr>
                                            <w:t>1</w:t>
                                          </w:r>
                                          <w:r w:rsidR="00EA1A83">
                                            <w:rPr>
                                              <w:b/>
                                              <w:bCs/>
                                              <w:sz w:val="30"/>
                                              <w:szCs w:val="30"/>
                                            </w:rPr>
                                            <w:t>3</w:t>
                                          </w:r>
                                          <w:r w:rsidRPr="00961BF0">
                                            <w:rPr>
                                              <w:b/>
                                              <w:bCs/>
                                              <w:sz w:val="30"/>
                                              <w:szCs w:val="30"/>
                                            </w:rPr>
                                            <w:t>/2022</w:t>
                                          </w:r>
                                        </w:p>
                                        <w:p w14:paraId="35415F7A" w14:textId="7177749B" w:rsidR="006123E4" w:rsidRDefault="006123E4" w:rsidP="00C41364">
                                          <w:pPr>
                                            <w:jc w:val="center"/>
                                            <w:rPr>
                                              <w:color w:val="36495F"/>
                                              <w:sz w:val="21"/>
                                              <w:szCs w:val="21"/>
                                            </w:rPr>
                                          </w:pPr>
                                        </w:p>
                                      </w:tc>
                                    </w:tr>
                                  </w:tbl>
                                  <w:p w14:paraId="0758396B" w14:textId="77777777" w:rsidR="00536DA6" w:rsidRDefault="00536DA6" w:rsidP="00C41364">
                                    <w:pPr>
                                      <w:jc w:val="center"/>
                                      <w:rPr>
                                        <w:rFonts w:ascii="Times New Roman" w:eastAsia="Times New Roman" w:hAnsi="Times New Roman" w:cs="Times New Roman"/>
                                        <w:sz w:val="20"/>
                                        <w:szCs w:val="20"/>
                                      </w:rPr>
                                    </w:pPr>
                                  </w:p>
                                </w:tc>
                              </w:tr>
                              <w:tr w:rsidR="00536DA6" w14:paraId="51551946" w14:textId="77777777" w:rsidTr="00C41364">
                                <w:trPr>
                                  <w:tblCellSpacing w:w="0" w:type="dxa"/>
                                  <w:jc w:val="center"/>
                                </w:trPr>
                                <w:tc>
                                  <w:tcPr>
                                    <w:tcW w:w="5000" w:type="pct"/>
                                    <w:hideMark/>
                                  </w:tcPr>
                                  <w:p w14:paraId="4BB28B40" w14:textId="77777777" w:rsidR="00536DA6" w:rsidRDefault="00536DA6" w:rsidP="00C41364">
                                    <w:pPr>
                                      <w:rPr>
                                        <w:b/>
                                        <w:bCs/>
                                        <w:color w:val="002060"/>
                                        <w:sz w:val="24"/>
                                        <w:szCs w:val="24"/>
                                      </w:rPr>
                                    </w:pPr>
                                    <w:r w:rsidRPr="00901EAC">
                                      <w:rPr>
                                        <w:b/>
                                        <w:bCs/>
                                        <w:color w:val="002060"/>
                                        <w:sz w:val="24"/>
                                        <w:szCs w:val="24"/>
                                      </w:rPr>
                                      <w:t>LATEST NUMBERS</w:t>
                                    </w:r>
                                  </w:p>
                                  <w:p w14:paraId="1B94E6E0" w14:textId="77777777" w:rsidR="00536DA6" w:rsidRPr="00901EAC" w:rsidRDefault="00536DA6" w:rsidP="00C41364">
                                    <w:pPr>
                                      <w:rPr>
                                        <w:color w:val="36495F"/>
                                        <w:sz w:val="24"/>
                                        <w:szCs w:val="24"/>
                                      </w:rPr>
                                    </w:pPr>
                                  </w:p>
                                  <w:p w14:paraId="3A69E3EF" w14:textId="3F68A62A" w:rsidR="00536DA6" w:rsidRPr="00497525" w:rsidRDefault="00536DA6" w:rsidP="00982B1C">
                                    <w:pPr>
                                      <w:numPr>
                                        <w:ilvl w:val="0"/>
                                        <w:numId w:val="92"/>
                                      </w:numPr>
                                      <w:rPr>
                                        <w:color w:val="36495F"/>
                                        <w:sz w:val="21"/>
                                        <w:szCs w:val="21"/>
                                      </w:rPr>
                                    </w:pPr>
                                    <w:r>
                                      <w:rPr>
                                        <w:color w:val="000000"/>
                                        <w:sz w:val="21"/>
                                        <w:szCs w:val="21"/>
                                      </w:rPr>
                                      <w:t xml:space="preserve">As of </w:t>
                                    </w:r>
                                    <w:r w:rsidR="00832D32">
                                      <w:rPr>
                                        <w:color w:val="000000"/>
                                        <w:sz w:val="21"/>
                                        <w:szCs w:val="21"/>
                                      </w:rPr>
                                      <w:t>1</w:t>
                                    </w:r>
                                    <w:r w:rsidR="009B3AF7">
                                      <w:rPr>
                                        <w:color w:val="000000"/>
                                        <w:sz w:val="21"/>
                                        <w:szCs w:val="21"/>
                                      </w:rPr>
                                      <w:t>2</w:t>
                                    </w:r>
                                    <w:r w:rsidR="00336986">
                                      <w:rPr>
                                        <w:color w:val="000000"/>
                                        <w:sz w:val="21"/>
                                        <w:szCs w:val="21"/>
                                      </w:rPr>
                                      <w:t>/1</w:t>
                                    </w:r>
                                    <w:r w:rsidR="00EA1A83">
                                      <w:rPr>
                                        <w:color w:val="000000"/>
                                        <w:sz w:val="21"/>
                                        <w:szCs w:val="21"/>
                                      </w:rPr>
                                      <w:t>3</w:t>
                                    </w:r>
                                    <w:r>
                                      <w:rPr>
                                        <w:color w:val="000000"/>
                                        <w:sz w:val="21"/>
                                        <w:szCs w:val="21"/>
                                      </w:rPr>
                                      <w:t xml:space="preserve">/2022 </w:t>
                                    </w:r>
                                    <w:r w:rsidR="00A27B77" w:rsidRPr="00A27B77">
                                      <w:rPr>
                                        <w:b/>
                                        <w:bCs/>
                                        <w:sz w:val="21"/>
                                        <w:szCs w:val="21"/>
                                      </w:rPr>
                                      <w:t>5,603,095</w:t>
                                    </w:r>
                                    <w:r w:rsidR="00A27B77">
                                      <w:t xml:space="preserve"> </w:t>
                                    </w:r>
                                    <w:r>
                                      <w:rPr>
                                        <w:color w:val="000000"/>
                                        <w:sz w:val="21"/>
                                        <w:szCs w:val="21"/>
                                      </w:rPr>
                                      <w:t>people in Massachusetts have been fully vaccinated.</w:t>
                                    </w:r>
                                    <w:r>
                                      <w:rPr>
                                        <w:color w:val="36495F"/>
                                        <w:sz w:val="21"/>
                                        <w:szCs w:val="21"/>
                                      </w:rPr>
                                      <w:t xml:space="preserve"> </w:t>
                                    </w:r>
                                  </w:p>
                                  <w:p w14:paraId="3F6DC6FC" w14:textId="77777777" w:rsidR="006123E4" w:rsidRDefault="006123E4" w:rsidP="00BE2A49">
                                    <w:pPr>
                                      <w:rPr>
                                        <w:b/>
                                        <w:bCs/>
                                        <w:color w:val="002060"/>
                                        <w:sz w:val="24"/>
                                        <w:szCs w:val="24"/>
                                      </w:rPr>
                                    </w:pPr>
                                  </w:p>
                                  <w:p w14:paraId="448ECF60" w14:textId="77777777" w:rsidR="000F3A0A" w:rsidRDefault="000F3A0A" w:rsidP="000F3A0A">
                                    <w:pPr>
                                      <w:rPr>
                                        <w:b/>
                                        <w:bCs/>
                                        <w:color w:val="002060"/>
                                        <w:sz w:val="24"/>
                                        <w:szCs w:val="24"/>
                                      </w:rPr>
                                    </w:pPr>
                                    <w:r>
                                      <w:rPr>
                                        <w:b/>
                                        <w:bCs/>
                                        <w:color w:val="002060"/>
                                        <w:sz w:val="24"/>
                                        <w:szCs w:val="24"/>
                                      </w:rPr>
                                      <w:t>LATEST NEWS</w:t>
                                    </w:r>
                                  </w:p>
                                  <w:p w14:paraId="0F93D3C4" w14:textId="77777777" w:rsidR="00AA4C6A" w:rsidRPr="00D412F4" w:rsidRDefault="00AA4C6A" w:rsidP="00AA4C6A">
                                    <w:pPr>
                                      <w:rPr>
                                        <w:sz w:val="21"/>
                                        <w:szCs w:val="21"/>
                                      </w:rPr>
                                    </w:pPr>
                                    <w:r w:rsidRPr="00D412F4">
                                      <w:rPr>
                                        <w:sz w:val="21"/>
                                        <w:szCs w:val="21"/>
                                      </w:rPr>
                                      <w:t> </w:t>
                                    </w:r>
                                  </w:p>
                                  <w:p w14:paraId="63C8FC3C" w14:textId="180BDB60" w:rsidR="00AA4C6A" w:rsidRDefault="006C44E4" w:rsidP="00BE2A49">
                                    <w:pPr>
                                      <w:rPr>
                                        <w:b/>
                                        <w:bCs/>
                                        <w:color w:val="0070C0"/>
                                        <w:sz w:val="21"/>
                                        <w:szCs w:val="21"/>
                                      </w:rPr>
                                    </w:pPr>
                                    <w:r w:rsidRPr="00D412F4">
                                      <w:rPr>
                                        <w:b/>
                                        <w:bCs/>
                                        <w:color w:val="0070C0"/>
                                        <w:sz w:val="21"/>
                                        <w:szCs w:val="21"/>
                                      </w:rPr>
                                      <w:t>B</w:t>
                                    </w:r>
                                    <w:r w:rsidR="00FA4AD2" w:rsidRPr="00BE2A2C">
                                      <w:rPr>
                                        <w:b/>
                                        <w:bCs/>
                                        <w:color w:val="0070C0"/>
                                        <w:sz w:val="21"/>
                                        <w:szCs w:val="21"/>
                                      </w:rPr>
                                      <w:t>ivalent</w:t>
                                    </w:r>
                                    <w:r w:rsidRPr="00D412F4">
                                      <w:rPr>
                                        <w:b/>
                                        <w:bCs/>
                                        <w:color w:val="0070C0"/>
                                        <w:sz w:val="21"/>
                                        <w:szCs w:val="21"/>
                                      </w:rPr>
                                      <w:t xml:space="preserve"> COVID-19 </w:t>
                                    </w:r>
                                    <w:r w:rsidR="00026D11" w:rsidRPr="00BE2A2C">
                                      <w:rPr>
                                        <w:b/>
                                        <w:bCs/>
                                        <w:color w:val="0070C0"/>
                                        <w:sz w:val="21"/>
                                        <w:szCs w:val="21"/>
                                      </w:rPr>
                                      <w:t>v</w:t>
                                    </w:r>
                                    <w:r w:rsidR="00FA4AD2" w:rsidRPr="00BE2A2C">
                                      <w:rPr>
                                        <w:b/>
                                        <w:bCs/>
                                        <w:color w:val="0070C0"/>
                                        <w:sz w:val="21"/>
                                        <w:szCs w:val="21"/>
                                      </w:rPr>
                                      <w:t>accines</w:t>
                                    </w:r>
                                    <w:r w:rsidRPr="00D412F4">
                                      <w:rPr>
                                        <w:b/>
                                        <w:bCs/>
                                        <w:color w:val="0070C0"/>
                                        <w:sz w:val="21"/>
                                        <w:szCs w:val="21"/>
                                      </w:rPr>
                                      <w:t xml:space="preserve"> </w:t>
                                    </w:r>
                                    <w:r w:rsidR="00FA4AD2" w:rsidRPr="00BE2A2C">
                                      <w:rPr>
                                        <w:b/>
                                        <w:bCs/>
                                        <w:color w:val="0070C0"/>
                                        <w:sz w:val="21"/>
                                        <w:szCs w:val="21"/>
                                      </w:rPr>
                                      <w:t>fo</w:t>
                                    </w:r>
                                    <w:r w:rsidR="00026D11" w:rsidRPr="00BE2A2C">
                                      <w:rPr>
                                        <w:b/>
                                        <w:bCs/>
                                        <w:color w:val="0070C0"/>
                                        <w:sz w:val="21"/>
                                        <w:szCs w:val="21"/>
                                      </w:rPr>
                                      <w:t xml:space="preserve">r </w:t>
                                    </w:r>
                                    <w:r w:rsidR="000448E5" w:rsidRPr="00BE2A2C">
                                      <w:rPr>
                                        <w:b/>
                                        <w:bCs/>
                                        <w:color w:val="0070C0"/>
                                        <w:sz w:val="21"/>
                                        <w:szCs w:val="21"/>
                                      </w:rPr>
                                      <w:t>the younger</w:t>
                                    </w:r>
                                    <w:r w:rsidR="00026D11" w:rsidRPr="00BE2A2C">
                                      <w:rPr>
                                        <w:b/>
                                        <w:bCs/>
                                        <w:color w:val="0070C0"/>
                                        <w:sz w:val="21"/>
                                        <w:szCs w:val="21"/>
                                      </w:rPr>
                                      <w:t xml:space="preserve"> pediatric age groups</w:t>
                                    </w:r>
                                    <w:r w:rsidR="000448E5" w:rsidRPr="00BE2A2C">
                                      <w:rPr>
                                        <w:b/>
                                        <w:bCs/>
                                        <w:color w:val="0070C0"/>
                                        <w:sz w:val="21"/>
                                        <w:szCs w:val="21"/>
                                      </w:rPr>
                                      <w:t xml:space="preserve"> </w:t>
                                    </w:r>
                                    <w:r w:rsidR="00D4175B">
                                      <w:rPr>
                                        <w:b/>
                                        <w:bCs/>
                                        <w:color w:val="0070C0"/>
                                        <w:sz w:val="21"/>
                                        <w:szCs w:val="21"/>
                                      </w:rPr>
                                      <w:t>have been authorized</w:t>
                                    </w:r>
                                  </w:p>
                                  <w:p w14:paraId="1156EDCA" w14:textId="4EED074B" w:rsidR="00921198" w:rsidRDefault="00921198" w:rsidP="00BE2A49">
                                    <w:pPr>
                                      <w:rPr>
                                        <w:b/>
                                        <w:bCs/>
                                        <w:color w:val="0070C0"/>
                                        <w:sz w:val="21"/>
                                        <w:szCs w:val="21"/>
                                      </w:rPr>
                                    </w:pPr>
                                  </w:p>
                                  <w:p w14:paraId="32E22E35" w14:textId="7EA5DB82" w:rsidR="00B712EB" w:rsidRPr="00B712EB" w:rsidRDefault="00EE3CF0" w:rsidP="00B712EB">
                                    <w:pPr>
                                      <w:rPr>
                                        <w:sz w:val="21"/>
                                        <w:szCs w:val="21"/>
                                      </w:rPr>
                                    </w:pPr>
                                    <w:r>
                                      <w:rPr>
                                        <w:sz w:val="21"/>
                                        <w:szCs w:val="21"/>
                                      </w:rPr>
                                      <w:t>Following</w:t>
                                    </w:r>
                                    <w:r w:rsidR="00B134BD">
                                      <w:rPr>
                                        <w:sz w:val="21"/>
                                        <w:szCs w:val="21"/>
                                      </w:rPr>
                                      <w:t xml:space="preserve"> </w:t>
                                    </w:r>
                                    <w:hyperlink r:id="rId7" w:history="1">
                                      <w:r w:rsidR="00B134BD" w:rsidRPr="00B134BD">
                                        <w:rPr>
                                          <w:rStyle w:val="Hyperlink"/>
                                          <w:sz w:val="21"/>
                                          <w:szCs w:val="21"/>
                                        </w:rPr>
                                        <w:t>FDA authorization</w:t>
                                      </w:r>
                                    </w:hyperlink>
                                    <w:r w:rsidR="00ED0C20">
                                      <w:rPr>
                                        <w:sz w:val="21"/>
                                        <w:szCs w:val="21"/>
                                      </w:rPr>
                                      <w:t xml:space="preserve"> on December 8</w:t>
                                    </w:r>
                                    <w:r w:rsidR="00B712EB" w:rsidRPr="00B712EB">
                                      <w:rPr>
                                        <w:sz w:val="21"/>
                                        <w:szCs w:val="21"/>
                                      </w:rPr>
                                      <w:t xml:space="preserve">, </w:t>
                                    </w:r>
                                    <w:r w:rsidR="00ED0C20">
                                      <w:rPr>
                                        <w:sz w:val="21"/>
                                        <w:szCs w:val="21"/>
                                      </w:rPr>
                                      <w:t xml:space="preserve">on December 9 </w:t>
                                    </w:r>
                                    <w:hyperlink r:id="rId8" w:history="1">
                                      <w:r w:rsidR="00B712EB" w:rsidRPr="00B712EB">
                                        <w:rPr>
                                          <w:rStyle w:val="Hyperlink"/>
                                          <w:sz w:val="21"/>
                                          <w:szCs w:val="21"/>
                                        </w:rPr>
                                        <w:t>CDC expanded</w:t>
                                      </w:r>
                                    </w:hyperlink>
                                    <w:r w:rsidR="00B712EB" w:rsidRPr="00B712EB">
                                      <w:rPr>
                                        <w:sz w:val="21"/>
                                        <w:szCs w:val="21"/>
                                      </w:rPr>
                                      <w:t xml:space="preserve"> the use of updated (bivalent) COVID-19 vaccines to children ages 6 months through 5 years. </w:t>
                                    </w:r>
                                  </w:p>
                                  <w:p w14:paraId="2A13672B" w14:textId="77777777" w:rsidR="00B712EB" w:rsidRPr="00B712EB" w:rsidRDefault="00B712EB" w:rsidP="00B712EB">
                                    <w:pPr>
                                      <w:rPr>
                                        <w:sz w:val="21"/>
                                        <w:szCs w:val="21"/>
                                      </w:rPr>
                                    </w:pPr>
                                  </w:p>
                                  <w:p w14:paraId="44B87EFA" w14:textId="77777777" w:rsidR="008F6EF5" w:rsidRDefault="00E64137" w:rsidP="00B712EB">
                                    <w:pPr>
                                      <w:rPr>
                                        <w:sz w:val="21"/>
                                        <w:szCs w:val="21"/>
                                      </w:rPr>
                                    </w:pPr>
                                    <w:r>
                                      <w:rPr>
                                        <w:sz w:val="21"/>
                                        <w:szCs w:val="21"/>
                                      </w:rPr>
                                      <w:t>Moderna</w:t>
                                    </w:r>
                                    <w:r w:rsidR="008F6EF5">
                                      <w:rPr>
                                        <w:sz w:val="21"/>
                                        <w:szCs w:val="21"/>
                                      </w:rPr>
                                      <w:t xml:space="preserve"> authorization:</w:t>
                                    </w:r>
                                  </w:p>
                                  <w:p w14:paraId="346945C0" w14:textId="70EE9033" w:rsidR="00BE38B5" w:rsidRPr="00D719DB" w:rsidRDefault="00B712EB" w:rsidP="00D719DB">
                                    <w:pPr>
                                      <w:pStyle w:val="ListParagraph"/>
                                      <w:numPr>
                                        <w:ilvl w:val="0"/>
                                        <w:numId w:val="97"/>
                                      </w:numPr>
                                      <w:rPr>
                                        <w:sz w:val="21"/>
                                        <w:szCs w:val="21"/>
                                      </w:rPr>
                                    </w:pPr>
                                    <w:r w:rsidRPr="00D719DB">
                                      <w:rPr>
                                        <w:sz w:val="21"/>
                                        <w:szCs w:val="21"/>
                                      </w:rPr>
                                      <w:t xml:space="preserve">Children ages 6 months through </w:t>
                                    </w:r>
                                    <w:r w:rsidR="002E13BE" w:rsidRPr="00D719DB">
                                      <w:rPr>
                                        <w:sz w:val="21"/>
                                        <w:szCs w:val="21"/>
                                      </w:rPr>
                                      <w:t>4</w:t>
                                    </w:r>
                                    <w:r w:rsidRPr="00D719DB">
                                      <w:rPr>
                                        <w:sz w:val="21"/>
                                        <w:szCs w:val="21"/>
                                      </w:rPr>
                                      <w:t xml:space="preserve"> years who complete</w:t>
                                    </w:r>
                                    <w:r w:rsidR="00F3585F" w:rsidRPr="00D719DB">
                                      <w:rPr>
                                        <w:sz w:val="21"/>
                                        <w:szCs w:val="21"/>
                                      </w:rPr>
                                      <w:t xml:space="preserve"> </w:t>
                                    </w:r>
                                    <w:r w:rsidRPr="00D719DB">
                                      <w:rPr>
                                        <w:sz w:val="21"/>
                                        <w:szCs w:val="21"/>
                                      </w:rPr>
                                      <w:t xml:space="preserve">a Moderna primary series </w:t>
                                    </w:r>
                                    <w:r w:rsidR="003D4868">
                                      <w:rPr>
                                        <w:sz w:val="21"/>
                                        <w:szCs w:val="21"/>
                                      </w:rPr>
                                      <w:t xml:space="preserve">can now </w:t>
                                    </w:r>
                                    <w:r w:rsidRPr="00D719DB">
                                      <w:rPr>
                                        <w:sz w:val="21"/>
                                        <w:szCs w:val="21"/>
                                      </w:rPr>
                                      <w:t xml:space="preserve">receive a Moderna bivalent booster 2 months after their final primary series dose. </w:t>
                                    </w:r>
                                    <w:r w:rsidR="002E13BE" w:rsidRPr="00D719DB">
                                      <w:rPr>
                                        <w:sz w:val="21"/>
                                        <w:szCs w:val="21"/>
                                      </w:rPr>
                                      <w:t xml:space="preserve"> </w:t>
                                    </w:r>
                                  </w:p>
                                  <w:p w14:paraId="640C23DB" w14:textId="2A58A292" w:rsidR="00213D0C" w:rsidRPr="00D719DB" w:rsidRDefault="00FF6F91" w:rsidP="00D719DB">
                                    <w:pPr>
                                      <w:pStyle w:val="ListParagraph"/>
                                      <w:numPr>
                                        <w:ilvl w:val="0"/>
                                        <w:numId w:val="97"/>
                                      </w:numPr>
                                      <w:rPr>
                                        <w:sz w:val="21"/>
                                        <w:szCs w:val="21"/>
                                      </w:rPr>
                                    </w:pPr>
                                    <w:r w:rsidRPr="00D719DB">
                                      <w:rPr>
                                        <w:sz w:val="21"/>
                                        <w:szCs w:val="21"/>
                                      </w:rPr>
                                      <w:t>For c</w:t>
                                    </w:r>
                                    <w:r w:rsidR="002E13BE" w:rsidRPr="00D719DB">
                                      <w:rPr>
                                        <w:sz w:val="21"/>
                                        <w:szCs w:val="21"/>
                                      </w:rPr>
                                      <w:t xml:space="preserve">hildren </w:t>
                                    </w:r>
                                    <w:r w:rsidR="003D4868" w:rsidRPr="008F6EF5">
                                      <w:rPr>
                                        <w:sz w:val="21"/>
                                        <w:szCs w:val="21"/>
                                      </w:rPr>
                                      <w:t>aged</w:t>
                                    </w:r>
                                    <w:r w:rsidR="002E13BE" w:rsidRPr="00D719DB">
                                      <w:rPr>
                                        <w:sz w:val="21"/>
                                        <w:szCs w:val="21"/>
                                      </w:rPr>
                                      <w:t xml:space="preserve"> 5 years</w:t>
                                    </w:r>
                                    <w:r w:rsidR="001C75BB">
                                      <w:t xml:space="preserve"> </w:t>
                                    </w:r>
                                    <w:r w:rsidR="001C75BB" w:rsidRPr="00D719DB">
                                      <w:rPr>
                                        <w:sz w:val="21"/>
                                        <w:szCs w:val="21"/>
                                      </w:rPr>
                                      <w:t>who complete a Moderna primary series</w:t>
                                    </w:r>
                                    <w:r w:rsidRPr="00D719DB">
                                      <w:rPr>
                                        <w:sz w:val="21"/>
                                        <w:szCs w:val="21"/>
                                      </w:rPr>
                                      <w:t>,</w:t>
                                    </w:r>
                                    <w:r w:rsidR="001C75BB" w:rsidRPr="00D719DB">
                                      <w:rPr>
                                        <w:sz w:val="21"/>
                                        <w:szCs w:val="21"/>
                                      </w:rPr>
                                      <w:t xml:space="preserve"> </w:t>
                                    </w:r>
                                    <w:r w:rsidR="002E13BE" w:rsidRPr="00D719DB">
                                      <w:rPr>
                                        <w:sz w:val="21"/>
                                        <w:szCs w:val="21"/>
                                      </w:rPr>
                                      <w:t>1 bivalent mRNA booster dose (Moderna or Pfizer-BioNTech) is recommended.</w:t>
                                    </w:r>
                                  </w:p>
                                  <w:p w14:paraId="66F197FF" w14:textId="77777777" w:rsidR="00213D0C" w:rsidRDefault="00213D0C" w:rsidP="00B712EB">
                                    <w:pPr>
                                      <w:rPr>
                                        <w:sz w:val="21"/>
                                        <w:szCs w:val="21"/>
                                      </w:rPr>
                                    </w:pPr>
                                  </w:p>
                                  <w:p w14:paraId="577D1C72" w14:textId="77777777" w:rsidR="008F6EF5" w:rsidRDefault="008F6EF5" w:rsidP="00B712EB">
                                    <w:pPr>
                                      <w:rPr>
                                        <w:sz w:val="21"/>
                                        <w:szCs w:val="21"/>
                                      </w:rPr>
                                    </w:pPr>
                                    <w:r>
                                      <w:rPr>
                                        <w:sz w:val="21"/>
                                        <w:szCs w:val="21"/>
                                      </w:rPr>
                                      <w:t>Pfizer authorization:</w:t>
                                    </w:r>
                                  </w:p>
                                  <w:p w14:paraId="5D28B250" w14:textId="374EA034" w:rsidR="008F6EF5" w:rsidRDefault="00B712EB" w:rsidP="008F6EF5">
                                    <w:pPr>
                                      <w:pStyle w:val="ListParagraph"/>
                                      <w:numPr>
                                        <w:ilvl w:val="0"/>
                                        <w:numId w:val="98"/>
                                      </w:numPr>
                                      <w:rPr>
                                        <w:sz w:val="21"/>
                                        <w:szCs w:val="21"/>
                                      </w:rPr>
                                    </w:pPr>
                                    <w:r w:rsidRPr="00D719DB">
                                      <w:rPr>
                                        <w:sz w:val="21"/>
                                        <w:szCs w:val="21"/>
                                      </w:rPr>
                                      <w:t>Children ages 6 months through 4 years who are completing a Pfizer primary series will receive a Pfizer bivalent vaccine as their third primary dose.</w:t>
                                    </w:r>
                                    <w:r w:rsidR="00BB1B01" w:rsidRPr="00D719DB">
                                      <w:rPr>
                                        <w:sz w:val="21"/>
                                        <w:szCs w:val="21"/>
                                      </w:rPr>
                                      <w:t xml:space="preserve"> </w:t>
                                    </w:r>
                                  </w:p>
                                  <w:p w14:paraId="5E64A99B" w14:textId="7EB562AB" w:rsidR="00B16AFE" w:rsidRPr="00D719DB" w:rsidRDefault="003E680D" w:rsidP="00D719DB">
                                    <w:pPr>
                                      <w:pStyle w:val="ListParagraph"/>
                                      <w:numPr>
                                        <w:ilvl w:val="0"/>
                                        <w:numId w:val="98"/>
                                      </w:numPr>
                                      <w:rPr>
                                        <w:sz w:val="21"/>
                                        <w:szCs w:val="21"/>
                                      </w:rPr>
                                    </w:pPr>
                                    <w:r>
                                      <w:rPr>
                                        <w:sz w:val="21"/>
                                        <w:szCs w:val="21"/>
                                      </w:rPr>
                                      <w:t>For c</w:t>
                                    </w:r>
                                    <w:r w:rsidR="00B16AFE" w:rsidRPr="003B72E1">
                                      <w:rPr>
                                        <w:sz w:val="21"/>
                                        <w:szCs w:val="21"/>
                                      </w:rPr>
                                      <w:t>hildren ages 6 months through 4 years who complet</w:t>
                                    </w:r>
                                    <w:r>
                                      <w:rPr>
                                        <w:sz w:val="21"/>
                                        <w:szCs w:val="21"/>
                                      </w:rPr>
                                      <w:t>e</w:t>
                                    </w:r>
                                    <w:r w:rsidR="00B16AFE" w:rsidRPr="003B72E1">
                                      <w:rPr>
                                        <w:sz w:val="21"/>
                                        <w:szCs w:val="21"/>
                                      </w:rPr>
                                      <w:t xml:space="preserve"> a Pfizer primary series</w:t>
                                    </w:r>
                                    <w:r w:rsidR="009B42C7">
                                      <w:rPr>
                                        <w:sz w:val="21"/>
                                        <w:szCs w:val="21"/>
                                      </w:rPr>
                                      <w:t>,</w:t>
                                    </w:r>
                                    <w:r w:rsidR="00CC2005">
                                      <w:rPr>
                                        <w:sz w:val="21"/>
                                        <w:szCs w:val="21"/>
                                      </w:rPr>
                                      <w:t xml:space="preserve"> there are no recommendations for any booster dose at this time</w:t>
                                    </w:r>
                                    <w:r w:rsidR="00EB7BFC">
                                      <w:rPr>
                                        <w:sz w:val="21"/>
                                        <w:szCs w:val="21"/>
                                      </w:rPr>
                                      <w:t>.</w:t>
                                    </w:r>
                                    <w:r w:rsidR="00D3367E">
                                      <w:rPr>
                                        <w:sz w:val="21"/>
                                        <w:szCs w:val="21"/>
                                      </w:rPr>
                                      <w:t xml:space="preserve"> </w:t>
                                    </w:r>
                                  </w:p>
                                  <w:p w14:paraId="4569B423" w14:textId="11ADF593" w:rsidR="00B712EB" w:rsidRDefault="00C36086" w:rsidP="00D719DB">
                                    <w:pPr>
                                      <w:pStyle w:val="ListParagraph"/>
                                      <w:numPr>
                                        <w:ilvl w:val="0"/>
                                        <w:numId w:val="98"/>
                                      </w:numPr>
                                      <w:rPr>
                                        <w:sz w:val="21"/>
                                        <w:szCs w:val="21"/>
                                      </w:rPr>
                                    </w:pPr>
                                    <w:r>
                                      <w:rPr>
                                        <w:sz w:val="21"/>
                                        <w:szCs w:val="21"/>
                                      </w:rPr>
                                      <w:t>F</w:t>
                                    </w:r>
                                    <w:r w:rsidRPr="00937240">
                                      <w:rPr>
                                        <w:sz w:val="21"/>
                                        <w:szCs w:val="21"/>
                                      </w:rPr>
                                      <w:t>or children age</w:t>
                                    </w:r>
                                    <w:r w:rsidR="00BD36B2">
                                      <w:rPr>
                                        <w:sz w:val="21"/>
                                        <w:szCs w:val="21"/>
                                      </w:rPr>
                                      <w:t>d</w:t>
                                    </w:r>
                                    <w:r w:rsidRPr="00937240">
                                      <w:rPr>
                                        <w:sz w:val="21"/>
                                        <w:szCs w:val="21"/>
                                      </w:rPr>
                                      <w:t xml:space="preserve"> 5 years who complete a Pfizer-BioNTech primary series</w:t>
                                    </w:r>
                                    <w:r w:rsidR="00DC031A">
                                      <w:rPr>
                                        <w:sz w:val="21"/>
                                        <w:szCs w:val="21"/>
                                      </w:rPr>
                                      <w:t>, c</w:t>
                                    </w:r>
                                    <w:r w:rsidR="00BB1B01" w:rsidRPr="00D719DB">
                                      <w:rPr>
                                        <w:sz w:val="21"/>
                                        <w:szCs w:val="21"/>
                                      </w:rPr>
                                      <w:t>urrently only the bivalent Pfizer booster dose is authorized</w:t>
                                    </w:r>
                                    <w:r w:rsidR="007B14E5">
                                      <w:rPr>
                                        <w:sz w:val="21"/>
                                        <w:szCs w:val="21"/>
                                      </w:rPr>
                                      <w:t>.</w:t>
                                    </w:r>
                                    <w:r w:rsidR="00BB1B01" w:rsidRPr="00D719DB">
                                      <w:rPr>
                                        <w:sz w:val="21"/>
                                        <w:szCs w:val="21"/>
                                      </w:rPr>
                                      <w:t xml:space="preserve"> </w:t>
                                    </w:r>
                                  </w:p>
                                  <w:p w14:paraId="3F6F0321" w14:textId="77777777" w:rsidR="006123E4" w:rsidRDefault="006123E4" w:rsidP="006123E4">
                                    <w:pPr>
                                      <w:rPr>
                                        <w:sz w:val="21"/>
                                        <w:szCs w:val="21"/>
                                      </w:rPr>
                                    </w:pPr>
                                  </w:p>
                                  <w:p w14:paraId="51F0793A" w14:textId="77777777" w:rsidR="00E74A62" w:rsidRDefault="00E74A62" w:rsidP="006123E4">
                                    <w:pPr>
                                      <w:rPr>
                                        <w:sz w:val="21"/>
                                        <w:szCs w:val="21"/>
                                      </w:rPr>
                                    </w:pPr>
                                  </w:p>
                                  <w:p w14:paraId="4B665686" w14:textId="77777777" w:rsidR="00E74A62" w:rsidRDefault="00E74A62" w:rsidP="006123E4">
                                    <w:pPr>
                                      <w:rPr>
                                        <w:sz w:val="21"/>
                                        <w:szCs w:val="21"/>
                                      </w:rPr>
                                    </w:pPr>
                                  </w:p>
                                  <w:p w14:paraId="427110F0" w14:textId="77777777" w:rsidR="00E74A62" w:rsidRDefault="00E74A62" w:rsidP="006123E4">
                                    <w:pPr>
                                      <w:rPr>
                                        <w:sz w:val="21"/>
                                        <w:szCs w:val="21"/>
                                      </w:rPr>
                                    </w:pPr>
                                  </w:p>
                                  <w:p w14:paraId="50A44159" w14:textId="77777777" w:rsidR="00E74A62" w:rsidRDefault="00E74A62" w:rsidP="006123E4">
                                    <w:pPr>
                                      <w:rPr>
                                        <w:sz w:val="21"/>
                                        <w:szCs w:val="21"/>
                                      </w:rPr>
                                    </w:pPr>
                                  </w:p>
                                  <w:p w14:paraId="6D90814A" w14:textId="77777777" w:rsidR="00E74A62" w:rsidRDefault="00E74A62" w:rsidP="006123E4">
                                    <w:pPr>
                                      <w:rPr>
                                        <w:sz w:val="21"/>
                                        <w:szCs w:val="21"/>
                                      </w:rPr>
                                    </w:pPr>
                                  </w:p>
                                  <w:p w14:paraId="76BF71D8" w14:textId="77777777" w:rsidR="00E74A62" w:rsidRDefault="00E74A62" w:rsidP="006123E4">
                                    <w:pPr>
                                      <w:rPr>
                                        <w:sz w:val="21"/>
                                        <w:szCs w:val="21"/>
                                      </w:rPr>
                                    </w:pPr>
                                  </w:p>
                                  <w:p w14:paraId="19130EA5" w14:textId="77777777" w:rsidR="00E74A62" w:rsidRDefault="00E74A62" w:rsidP="006123E4">
                                    <w:pPr>
                                      <w:rPr>
                                        <w:sz w:val="21"/>
                                        <w:szCs w:val="21"/>
                                      </w:rPr>
                                    </w:pPr>
                                  </w:p>
                                  <w:p w14:paraId="3A128754" w14:textId="77777777" w:rsidR="00E74A62" w:rsidRDefault="00E74A62" w:rsidP="006123E4">
                                    <w:pPr>
                                      <w:rPr>
                                        <w:sz w:val="21"/>
                                        <w:szCs w:val="21"/>
                                      </w:rPr>
                                    </w:pPr>
                                  </w:p>
                                  <w:p w14:paraId="365224B6" w14:textId="77777777" w:rsidR="00E74A62" w:rsidRDefault="00E74A62" w:rsidP="006123E4">
                                    <w:pPr>
                                      <w:rPr>
                                        <w:sz w:val="21"/>
                                        <w:szCs w:val="21"/>
                                      </w:rPr>
                                    </w:pPr>
                                  </w:p>
                                  <w:p w14:paraId="10E4B88C" w14:textId="77777777" w:rsidR="00E74A62" w:rsidRDefault="00E74A62" w:rsidP="006123E4">
                                    <w:pPr>
                                      <w:rPr>
                                        <w:sz w:val="21"/>
                                        <w:szCs w:val="21"/>
                                      </w:rPr>
                                    </w:pPr>
                                  </w:p>
                                  <w:p w14:paraId="29D52A2A" w14:textId="77777777" w:rsidR="006123E4" w:rsidRDefault="006123E4" w:rsidP="006123E4">
                                    <w:pPr>
                                      <w:rPr>
                                        <w:sz w:val="21"/>
                                        <w:szCs w:val="21"/>
                                      </w:rPr>
                                    </w:pPr>
                                  </w:p>
                                  <w:p w14:paraId="51A77805" w14:textId="77777777" w:rsidR="006123E4" w:rsidRDefault="006123E4" w:rsidP="006123E4">
                                    <w:pPr>
                                      <w:rPr>
                                        <w:sz w:val="21"/>
                                        <w:szCs w:val="21"/>
                                      </w:rPr>
                                    </w:pPr>
                                  </w:p>
                                  <w:p w14:paraId="13D4A603" w14:textId="1CE1F714" w:rsidR="009E0DB8" w:rsidRDefault="00FC0FB9" w:rsidP="00B712EB">
                                    <w:pPr>
                                      <w:rPr>
                                        <w:sz w:val="21"/>
                                        <w:szCs w:val="21"/>
                                      </w:rPr>
                                    </w:pPr>
                                    <w:r>
                                      <w:rPr>
                                        <w:noProof/>
                                      </w:rPr>
                                      <w:lastRenderedPageBreak/>
                                      <w:drawing>
                                        <wp:inline distT="0" distB="0" distL="0" distR="0" wp14:anchorId="23D0753C" wp14:editId="22C50A16">
                                          <wp:extent cx="6925340" cy="1545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39409" cy="1548975"/>
                                                  </a:xfrm>
                                                  <a:prstGeom prst="rect">
                                                    <a:avLst/>
                                                  </a:prstGeom>
                                                </pic:spPr>
                                              </pic:pic>
                                            </a:graphicData>
                                          </a:graphic>
                                        </wp:inline>
                                      </w:drawing>
                                    </w:r>
                                  </w:p>
                                  <w:p w14:paraId="6D8B3DCC" w14:textId="36F0B380" w:rsidR="00205969" w:rsidRPr="006D1DF5" w:rsidRDefault="003D1C94" w:rsidP="00B712EB">
                                    <w:pPr>
                                      <w:rPr>
                                        <w:sz w:val="21"/>
                                        <w:szCs w:val="21"/>
                                      </w:rPr>
                                    </w:pPr>
                                    <w:r w:rsidRPr="007D3936">
                                      <w:rPr>
                                        <w:noProof/>
                                      </w:rPr>
                                      <w:drawing>
                                        <wp:inline distT="0" distB="0" distL="0" distR="0" wp14:anchorId="4B230A65" wp14:editId="6F7C0F4D">
                                          <wp:extent cx="6925340" cy="166575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35419" cy="1668178"/>
                                                  </a:xfrm>
                                                  <a:prstGeom prst="rect">
                                                    <a:avLst/>
                                                  </a:prstGeom>
                                                </pic:spPr>
                                              </pic:pic>
                                            </a:graphicData>
                                          </a:graphic>
                                        </wp:inline>
                                      </w:drawing>
                                    </w:r>
                                  </w:p>
                                  <w:p w14:paraId="2230FED3" w14:textId="6C1C8154" w:rsidR="0018415D" w:rsidRPr="006D1DF5" w:rsidRDefault="0018415D" w:rsidP="009E0DB8">
                                    <w:pPr>
                                      <w:rPr>
                                        <w:sz w:val="21"/>
                                        <w:szCs w:val="21"/>
                                      </w:rPr>
                                    </w:pPr>
                                  </w:p>
                                  <w:p w14:paraId="16FB5D24" w14:textId="7197DB67" w:rsidR="0018415D" w:rsidRPr="006D1DF5" w:rsidRDefault="0018415D" w:rsidP="009E0DB8">
                                    <w:pPr>
                                      <w:rPr>
                                        <w:sz w:val="21"/>
                                        <w:szCs w:val="21"/>
                                      </w:rPr>
                                    </w:pPr>
                                  </w:p>
                                  <w:p w14:paraId="3F8C625A" w14:textId="77777777" w:rsidR="00354626" w:rsidRPr="006D1DF5" w:rsidRDefault="00354626" w:rsidP="009E0DB8">
                                    <w:pPr>
                                      <w:rPr>
                                        <w:b/>
                                        <w:bCs/>
                                        <w:sz w:val="21"/>
                                        <w:szCs w:val="21"/>
                                      </w:rPr>
                                    </w:pPr>
                                  </w:p>
                                  <w:p w14:paraId="06BF44A4" w14:textId="72B9089D" w:rsidR="00354626" w:rsidRPr="006D1DF5" w:rsidRDefault="009E0DB8" w:rsidP="009E0DB8">
                                    <w:pPr>
                                      <w:rPr>
                                        <w:sz w:val="21"/>
                                        <w:szCs w:val="21"/>
                                      </w:rPr>
                                    </w:pPr>
                                    <w:r w:rsidRPr="00D719DB">
                                      <w:rPr>
                                        <w:b/>
                                        <w:bCs/>
                                        <w:sz w:val="21"/>
                                        <w:szCs w:val="21"/>
                                      </w:rPr>
                                      <w:t>Moderna COVID-19 Vaccine for children 6 months through 5 years of age</w:t>
                                    </w:r>
                                    <w:r w:rsidRPr="006D1DF5">
                                      <w:rPr>
                                        <w:sz w:val="21"/>
                                        <w:szCs w:val="21"/>
                                      </w:rPr>
                                      <w:t xml:space="preserve"> </w:t>
                                    </w:r>
                                  </w:p>
                                  <w:p w14:paraId="3397EA4A" w14:textId="729A8939" w:rsidR="00354626" w:rsidRPr="006D1DF5" w:rsidRDefault="001B05B5" w:rsidP="00354626">
                                    <w:pPr>
                                      <w:pStyle w:val="ListParagraph"/>
                                      <w:numPr>
                                        <w:ilvl w:val="0"/>
                                        <w:numId w:val="92"/>
                                      </w:numPr>
                                      <w:rPr>
                                        <w:sz w:val="21"/>
                                        <w:szCs w:val="21"/>
                                      </w:rPr>
                                    </w:pPr>
                                    <w:r w:rsidRPr="006D1DF5">
                                      <w:rPr>
                                        <w:sz w:val="21"/>
                                        <w:szCs w:val="21"/>
                                      </w:rPr>
                                      <w:t>D</w:t>
                                    </w:r>
                                    <w:r w:rsidR="009E0DB8" w:rsidRPr="003E3B36">
                                      <w:rPr>
                                        <w:sz w:val="21"/>
                                        <w:szCs w:val="21"/>
                                      </w:rPr>
                                      <w:t xml:space="preserve">ark pink capped vial with yellow-bordered label </w:t>
                                    </w:r>
                                  </w:p>
                                  <w:p w14:paraId="3F91FFBE" w14:textId="35060924" w:rsidR="00354626" w:rsidRPr="003E3B36" w:rsidRDefault="001B05B5" w:rsidP="00354626">
                                    <w:pPr>
                                      <w:pStyle w:val="ListParagraph"/>
                                      <w:numPr>
                                        <w:ilvl w:val="0"/>
                                        <w:numId w:val="92"/>
                                      </w:numPr>
                                      <w:rPr>
                                        <w:sz w:val="21"/>
                                        <w:szCs w:val="21"/>
                                      </w:rPr>
                                    </w:pPr>
                                    <w:r w:rsidRPr="006D1DF5">
                                      <w:rPr>
                                        <w:sz w:val="21"/>
                                        <w:szCs w:val="21"/>
                                      </w:rPr>
                                      <w:t>S</w:t>
                                    </w:r>
                                    <w:r w:rsidR="009E0DB8" w:rsidRPr="003E3B36">
                                      <w:rPr>
                                        <w:sz w:val="21"/>
                                        <w:szCs w:val="21"/>
                                      </w:rPr>
                                      <w:t xml:space="preserve">upplied in a </w:t>
                                    </w:r>
                                    <w:r w:rsidR="009E0DB8" w:rsidRPr="003E3B36">
                                      <w:rPr>
                                        <w:b/>
                                        <w:bCs/>
                                        <w:sz w:val="21"/>
                                        <w:szCs w:val="21"/>
                                      </w:rPr>
                                      <w:t xml:space="preserve">2-dose vial. These are NOT single-dose vials. </w:t>
                                    </w:r>
                                  </w:p>
                                  <w:p w14:paraId="0F52302F" w14:textId="77777777" w:rsidR="00354626" w:rsidRPr="006D1DF5" w:rsidRDefault="009E0DB8" w:rsidP="00354626">
                                    <w:pPr>
                                      <w:pStyle w:val="ListParagraph"/>
                                      <w:numPr>
                                        <w:ilvl w:val="0"/>
                                        <w:numId w:val="92"/>
                                      </w:numPr>
                                      <w:rPr>
                                        <w:sz w:val="21"/>
                                        <w:szCs w:val="21"/>
                                      </w:rPr>
                                    </w:pPr>
                                    <w:r w:rsidRPr="003E3B36">
                                      <w:rPr>
                                        <w:b/>
                                        <w:bCs/>
                                        <w:sz w:val="21"/>
                                        <w:szCs w:val="21"/>
                                      </w:rPr>
                                      <w:t xml:space="preserve">This could cause confusion for vaccine administrators as no other vaccine is supplied in a 2-dose vial. </w:t>
                                    </w:r>
                                  </w:p>
                                  <w:p w14:paraId="2CAA2BA1" w14:textId="2BA5DE01" w:rsidR="009E0DB8" w:rsidRPr="006D1DF5" w:rsidRDefault="009E0DB8" w:rsidP="00354626">
                                    <w:pPr>
                                      <w:pStyle w:val="ListParagraph"/>
                                      <w:numPr>
                                        <w:ilvl w:val="0"/>
                                        <w:numId w:val="92"/>
                                      </w:numPr>
                                      <w:rPr>
                                        <w:sz w:val="21"/>
                                        <w:szCs w:val="21"/>
                                      </w:rPr>
                                    </w:pPr>
                                    <w:r w:rsidRPr="003E3B36">
                                      <w:rPr>
                                        <w:sz w:val="21"/>
                                        <w:szCs w:val="21"/>
                                      </w:rPr>
                                      <w:t xml:space="preserve">The dosage/injection volume for each booster dose is 0.2 </w:t>
                                    </w:r>
                                    <w:proofErr w:type="spellStart"/>
                                    <w:r w:rsidRPr="003E3B36">
                                      <w:rPr>
                                        <w:sz w:val="21"/>
                                        <w:szCs w:val="21"/>
                                      </w:rPr>
                                      <w:t>mL.</w:t>
                                    </w:r>
                                    <w:proofErr w:type="spellEnd"/>
                                    <w:r w:rsidRPr="003E3B36">
                                      <w:rPr>
                                        <w:sz w:val="21"/>
                                        <w:szCs w:val="21"/>
                                      </w:rPr>
                                      <w:t xml:space="preserve"> </w:t>
                                    </w:r>
                                  </w:p>
                                  <w:p w14:paraId="15429B91" w14:textId="3CF14F6A" w:rsidR="0064562A" w:rsidRPr="003E3B36" w:rsidRDefault="0064562A" w:rsidP="003E3B36">
                                    <w:pPr>
                                      <w:rPr>
                                        <w:sz w:val="21"/>
                                        <w:szCs w:val="21"/>
                                      </w:rPr>
                                    </w:pPr>
                                    <w:r w:rsidRPr="007D3936">
                                      <w:rPr>
                                        <w:noProof/>
                                      </w:rPr>
                                      <w:drawing>
                                        <wp:inline distT="0" distB="0" distL="0" distR="0" wp14:anchorId="108078DE" wp14:editId="2BA98A95">
                                          <wp:extent cx="6534150" cy="4143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34150" cy="4143375"/>
                                                  </a:xfrm>
                                                  <a:prstGeom prst="rect">
                                                    <a:avLst/>
                                                  </a:prstGeom>
                                                </pic:spPr>
                                              </pic:pic>
                                            </a:graphicData>
                                          </a:graphic>
                                        </wp:inline>
                                      </w:drawing>
                                    </w:r>
                                  </w:p>
                                  <w:p w14:paraId="74C60237" w14:textId="77777777" w:rsidR="005F2B83" w:rsidRPr="006D1DF5" w:rsidRDefault="005F2B83" w:rsidP="000D7108">
                                    <w:pPr>
                                      <w:rPr>
                                        <w:sz w:val="21"/>
                                        <w:szCs w:val="21"/>
                                      </w:rPr>
                                    </w:pPr>
                                  </w:p>
                                  <w:p w14:paraId="379B4A64" w14:textId="77777777" w:rsidR="00EA5687" w:rsidRDefault="00EA5687" w:rsidP="000D7108">
                                    <w:pPr>
                                      <w:rPr>
                                        <w:b/>
                                        <w:bCs/>
                                        <w:sz w:val="21"/>
                                        <w:szCs w:val="21"/>
                                      </w:rPr>
                                    </w:pPr>
                                  </w:p>
                                  <w:p w14:paraId="2133C3DB" w14:textId="3B62DB6F" w:rsidR="000D7108" w:rsidRPr="003E3B36" w:rsidRDefault="005F2B83" w:rsidP="000D7108">
                                    <w:pPr>
                                      <w:rPr>
                                        <w:b/>
                                        <w:bCs/>
                                        <w:sz w:val="21"/>
                                        <w:szCs w:val="21"/>
                                      </w:rPr>
                                    </w:pPr>
                                    <w:r w:rsidRPr="003E3B36">
                                      <w:rPr>
                                        <w:b/>
                                        <w:bCs/>
                                        <w:sz w:val="21"/>
                                        <w:szCs w:val="21"/>
                                      </w:rPr>
                                      <w:lastRenderedPageBreak/>
                                      <w:t xml:space="preserve">Vaccine </w:t>
                                    </w:r>
                                    <w:r w:rsidR="00D42321" w:rsidRPr="003E3B36">
                                      <w:rPr>
                                        <w:b/>
                                        <w:bCs/>
                                        <w:sz w:val="21"/>
                                        <w:szCs w:val="21"/>
                                      </w:rPr>
                                      <w:t>Shelf-Life</w:t>
                                    </w:r>
                                    <w:r w:rsidR="000D7108" w:rsidRPr="003E3B36">
                                      <w:rPr>
                                        <w:b/>
                                        <w:bCs/>
                                        <w:sz w:val="21"/>
                                        <w:szCs w:val="21"/>
                                      </w:rPr>
                                      <w:t xml:space="preserve"> Extensions</w:t>
                                    </w:r>
                                  </w:p>
                                  <w:p w14:paraId="080529FE" w14:textId="342274CF" w:rsidR="00531010" w:rsidRPr="003E3B36" w:rsidRDefault="00531010" w:rsidP="000D7108">
                                    <w:pPr>
                                      <w:rPr>
                                        <w:sz w:val="21"/>
                                        <w:szCs w:val="21"/>
                                      </w:rPr>
                                    </w:pPr>
                                    <w:r w:rsidRPr="003E3B36">
                                      <w:rPr>
                                        <w:sz w:val="21"/>
                                        <w:szCs w:val="21"/>
                                      </w:rPr>
                                      <w:t>Remember, best practice is to always check</w:t>
                                    </w:r>
                                    <w:r w:rsidR="00BE173B" w:rsidRPr="003E3B36">
                                      <w:rPr>
                                        <w:sz w:val="21"/>
                                        <w:szCs w:val="21"/>
                                      </w:rPr>
                                      <w:t xml:space="preserve"> expiry dates</w:t>
                                    </w:r>
                                    <w:r w:rsidR="00D42321" w:rsidRPr="003E3B36">
                                      <w:rPr>
                                        <w:sz w:val="21"/>
                                        <w:szCs w:val="21"/>
                                      </w:rPr>
                                      <w:t xml:space="preserve"> by going to the product look-up tool</w:t>
                                    </w:r>
                                    <w:r w:rsidR="007A6D69" w:rsidRPr="006D1DF5">
                                      <w:rPr>
                                        <w:sz w:val="21"/>
                                        <w:szCs w:val="21"/>
                                      </w:rPr>
                                      <w:t xml:space="preserve"> on the</w:t>
                                    </w:r>
                                    <w:r w:rsidR="00874091" w:rsidRPr="006D1DF5">
                                      <w:rPr>
                                        <w:sz w:val="21"/>
                                        <w:szCs w:val="21"/>
                                      </w:rPr>
                                      <w:t xml:space="preserve"> product</w:t>
                                    </w:r>
                                    <w:r w:rsidR="007A6D69" w:rsidRPr="006D1DF5">
                                      <w:rPr>
                                        <w:sz w:val="21"/>
                                        <w:szCs w:val="21"/>
                                      </w:rPr>
                                      <w:t xml:space="preserve"> web page. Never discard vaccine without verifying the expiry date has not been extended. As stability data accumulates, many vials are having extensions of their expiry dates.</w:t>
                                    </w:r>
                                  </w:p>
                                  <w:p w14:paraId="0136A073" w14:textId="27B5FA0D" w:rsidR="00343472" w:rsidRPr="003E3B36" w:rsidRDefault="00343472" w:rsidP="000D7108">
                                    <w:pPr>
                                      <w:rPr>
                                        <w:b/>
                                        <w:bCs/>
                                        <w:sz w:val="21"/>
                                        <w:szCs w:val="21"/>
                                      </w:rPr>
                                    </w:pPr>
                                  </w:p>
                                  <w:p w14:paraId="6336ECBA" w14:textId="0E036A27" w:rsidR="00343472" w:rsidRPr="003E3B36" w:rsidRDefault="00645E02" w:rsidP="00343472">
                                    <w:pPr>
                                      <w:rPr>
                                        <w:rStyle w:val="Hyperlink"/>
                                      </w:rPr>
                                    </w:pPr>
                                    <w:r>
                                      <w:rPr>
                                        <w:sz w:val="21"/>
                                        <w:szCs w:val="21"/>
                                      </w:rPr>
                                      <w:fldChar w:fldCharType="begin"/>
                                    </w:r>
                                    <w:r>
                                      <w:rPr>
                                        <w:sz w:val="21"/>
                                        <w:szCs w:val="21"/>
                                      </w:rPr>
                                      <w:instrText xml:space="preserve"> HYPERLINK "https://lotexpiry.cvdvaccine.com/" </w:instrText>
                                    </w:r>
                                    <w:r>
                                      <w:rPr>
                                        <w:sz w:val="21"/>
                                        <w:szCs w:val="21"/>
                                      </w:rPr>
                                      <w:fldChar w:fldCharType="separate"/>
                                    </w:r>
                                    <w:r w:rsidR="00343472" w:rsidRPr="003E3B36">
                                      <w:rPr>
                                        <w:rStyle w:val="Hyperlink"/>
                                      </w:rPr>
                                      <w:t>PFIZER</w:t>
                                    </w:r>
                                  </w:p>
                                  <w:p w14:paraId="4D247E2D" w14:textId="57A28F6A" w:rsidR="00343472" w:rsidRPr="003E3B36" w:rsidRDefault="00645E02" w:rsidP="003E3B36">
                                    <w:pPr>
                                      <w:pStyle w:val="ListParagraph"/>
                                      <w:numPr>
                                        <w:ilvl w:val="0"/>
                                        <w:numId w:val="101"/>
                                      </w:numPr>
                                      <w:rPr>
                                        <w:sz w:val="21"/>
                                        <w:szCs w:val="21"/>
                                      </w:rPr>
                                    </w:pPr>
                                    <w:r>
                                      <w:rPr>
                                        <w:sz w:val="21"/>
                                        <w:szCs w:val="21"/>
                                      </w:rPr>
                                      <w:fldChar w:fldCharType="end"/>
                                    </w:r>
                                    <w:r w:rsidR="00343472" w:rsidRPr="003E3B36">
                                      <w:rPr>
                                        <w:sz w:val="21"/>
                                        <w:szCs w:val="21"/>
                                      </w:rPr>
                                      <w:t xml:space="preserve">Pfizer has received shelf-life extensions of all TRIS products (i.e., all mRNA COVID-19 vaccines, including both monovalent and bivalent vaccines). </w:t>
                                    </w:r>
                                  </w:p>
                                  <w:p w14:paraId="0C095FB0" w14:textId="3A86EF03" w:rsidR="00343472" w:rsidRDefault="00343472" w:rsidP="006D1DF5">
                                    <w:pPr>
                                      <w:pStyle w:val="ListParagraph"/>
                                      <w:numPr>
                                        <w:ilvl w:val="0"/>
                                        <w:numId w:val="101"/>
                                      </w:numPr>
                                      <w:rPr>
                                        <w:sz w:val="21"/>
                                        <w:szCs w:val="21"/>
                                      </w:rPr>
                                    </w:pPr>
                                    <w:r w:rsidRPr="003E3B36">
                                      <w:rPr>
                                        <w:sz w:val="21"/>
                                        <w:szCs w:val="21"/>
                                      </w:rPr>
                                      <w:t xml:space="preserve">Expiry is now </w:t>
                                    </w:r>
                                    <w:r w:rsidRPr="003E3B36">
                                      <w:rPr>
                                        <w:b/>
                                        <w:bCs/>
                                        <w:sz w:val="21"/>
                                        <w:szCs w:val="21"/>
                                      </w:rPr>
                                      <w:t>18 months from the date of manufacture (stored ULT frozen).</w:t>
                                    </w:r>
                                  </w:p>
                                  <w:p w14:paraId="3A6A35DB" w14:textId="3DB92EEB" w:rsidR="006D1DF5" w:rsidRPr="006D1DF5" w:rsidRDefault="006D1DF5" w:rsidP="006D1DF5">
                                    <w:pPr>
                                      <w:pStyle w:val="ListParagraph"/>
                                      <w:numPr>
                                        <w:ilvl w:val="0"/>
                                        <w:numId w:val="101"/>
                                      </w:numPr>
                                      <w:rPr>
                                        <w:sz w:val="21"/>
                                        <w:szCs w:val="21"/>
                                      </w:rPr>
                                    </w:pPr>
                                    <w:r w:rsidRPr="006D1DF5">
                                      <w:rPr>
                                        <w:sz w:val="21"/>
                                        <w:szCs w:val="21"/>
                                      </w:rPr>
                                      <w:t xml:space="preserve">Please use the </w:t>
                                    </w:r>
                                    <w:hyperlink r:id="rId12" w:history="1">
                                      <w:r w:rsidRPr="006D1DF5">
                                        <w:rPr>
                                          <w:rStyle w:val="Hyperlink"/>
                                          <w:sz w:val="21"/>
                                          <w:szCs w:val="21"/>
                                        </w:rPr>
                                        <w:t>Pfizer-BioNTech COVID-19 Vaccine Expiry</w:t>
                                      </w:r>
                                    </w:hyperlink>
                                    <w:r w:rsidRPr="006D1DF5">
                                      <w:rPr>
                                        <w:sz w:val="21"/>
                                        <w:szCs w:val="21"/>
                                      </w:rPr>
                                      <w:t xml:space="preserve"> tool to check expiration dates.</w:t>
                                    </w:r>
                                  </w:p>
                                  <w:p w14:paraId="616B7556" w14:textId="77777777" w:rsidR="00AB31AA" w:rsidRDefault="00AB31AA" w:rsidP="00343472">
                                    <w:pPr>
                                      <w:rPr>
                                        <w:sz w:val="21"/>
                                        <w:szCs w:val="21"/>
                                      </w:rPr>
                                    </w:pPr>
                                  </w:p>
                                  <w:p w14:paraId="0777D699" w14:textId="1F652274" w:rsidR="00343472" w:rsidRPr="003E3B36" w:rsidRDefault="00A27B77" w:rsidP="00343472">
                                    <w:pPr>
                                      <w:rPr>
                                        <w:sz w:val="21"/>
                                        <w:szCs w:val="21"/>
                                      </w:rPr>
                                    </w:pPr>
                                    <w:hyperlink r:id="rId13" w:history="1">
                                      <w:r w:rsidR="00343472" w:rsidRPr="003E3B36">
                                        <w:rPr>
                                          <w:rStyle w:val="Hyperlink"/>
                                        </w:rPr>
                                        <w:t>MODERNA</w:t>
                                      </w:r>
                                    </w:hyperlink>
                                  </w:p>
                                  <w:p w14:paraId="0D3CC826" w14:textId="77777777" w:rsidR="001C6695" w:rsidRDefault="001C6695" w:rsidP="001C6695">
                                    <w:pPr>
                                      <w:pStyle w:val="xmsolistparagraph"/>
                                      <w:numPr>
                                        <w:ilvl w:val="0"/>
                                        <w:numId w:val="103"/>
                                      </w:numPr>
                                      <w:spacing w:before="0" w:beforeAutospacing="0" w:after="0" w:afterAutospacing="0"/>
                                      <w:rPr>
                                        <w:rFonts w:eastAsia="Times New Roman"/>
                                      </w:rPr>
                                    </w:pPr>
                                    <w:r>
                                      <w:rPr>
                                        <w:rFonts w:eastAsia="Times New Roman"/>
                                      </w:rPr>
                                      <w:t xml:space="preserve">Moderna has now received shelf-life extensions of all </w:t>
                                    </w:r>
                                    <w:proofErr w:type="gramStart"/>
                                    <w:r>
                                      <w:rPr>
                                        <w:rFonts w:eastAsia="Times New Roman"/>
                                      </w:rPr>
                                      <w:t>wave</w:t>
                                    </w:r>
                                    <w:proofErr w:type="gramEnd"/>
                                    <w:r>
                                      <w:rPr>
                                        <w:rFonts w:eastAsia="Times New Roman"/>
                                      </w:rPr>
                                      <w:t xml:space="preserve"> 1 and wave 2 monovalent COVID-19 vaccines (complete list below).</w:t>
                                    </w:r>
                                  </w:p>
                                  <w:p w14:paraId="6FD704E3" w14:textId="77777777" w:rsidR="001C6695" w:rsidRDefault="001C6695" w:rsidP="001C6695">
                                    <w:pPr>
                                      <w:pStyle w:val="xmsolistparagraph"/>
                                      <w:numPr>
                                        <w:ilvl w:val="0"/>
                                        <w:numId w:val="103"/>
                                      </w:numPr>
                                      <w:spacing w:before="0" w:beforeAutospacing="0" w:after="0" w:afterAutospacing="0"/>
                                      <w:rPr>
                                        <w:rFonts w:eastAsia="Times New Roman"/>
                                      </w:rPr>
                                    </w:pPr>
                                    <w:r>
                                      <w:rPr>
                                        <w:rFonts w:eastAsia="Times New Roman"/>
                                      </w:rPr>
                                      <w:t xml:space="preserve">Some of the lots below are MOD 10 (ages 12+) and some are MOD 5 (ages 6-11). All Moderna lots that have received shelf-life extensions are for primary series use only. </w:t>
                                    </w:r>
                                  </w:p>
                                  <w:p w14:paraId="26E36351" w14:textId="77777777" w:rsidR="001C6695" w:rsidRDefault="001C6695" w:rsidP="001C6695">
                                    <w:pPr>
                                      <w:pStyle w:val="xmsolistparagraph"/>
                                      <w:numPr>
                                        <w:ilvl w:val="0"/>
                                        <w:numId w:val="103"/>
                                      </w:numPr>
                                      <w:spacing w:before="0" w:beforeAutospacing="0" w:after="0" w:afterAutospacing="0"/>
                                      <w:rPr>
                                        <w:rFonts w:eastAsia="Times New Roman"/>
                                      </w:rPr>
                                    </w:pPr>
                                    <w:r>
                                      <w:rPr>
                                        <w:rFonts w:eastAsia="Times New Roman"/>
                                      </w:rPr>
                                      <w:t xml:space="preserve">Please use the </w:t>
                                    </w:r>
                                    <w:hyperlink r:id="rId14" w:history="1">
                                      <w:r>
                                        <w:rPr>
                                          <w:rStyle w:val="Hyperlink"/>
                                          <w:rFonts w:eastAsia="Times New Roman"/>
                                        </w:rPr>
                                        <w:t>Moderna Vial Expiration Checker</w:t>
                                      </w:r>
                                    </w:hyperlink>
                                    <w:r>
                                      <w:rPr>
                                        <w:rFonts w:eastAsia="Times New Roman"/>
                                      </w:rPr>
                                      <w:t xml:space="preserve"> tool to check expiration dates.</w:t>
                                    </w:r>
                                  </w:p>
                                  <w:p w14:paraId="5FBE1B18" w14:textId="1B2252B8" w:rsidR="001C6695" w:rsidRDefault="001C6695" w:rsidP="00343472">
                                    <w:pPr>
                                      <w:rPr>
                                        <w:color w:val="0070C0"/>
                                        <w:sz w:val="21"/>
                                        <w:szCs w:val="21"/>
                                      </w:rPr>
                                    </w:pPr>
                                  </w:p>
                                  <w:tbl>
                                    <w:tblPr>
                                      <w:tblW w:w="9740" w:type="dxa"/>
                                      <w:tblLook w:val="04A0" w:firstRow="1" w:lastRow="0" w:firstColumn="1" w:lastColumn="0" w:noHBand="0" w:noVBand="1"/>
                                    </w:tblPr>
                                    <w:tblGrid>
                                      <w:gridCol w:w="764"/>
                                      <w:gridCol w:w="1309"/>
                                      <w:gridCol w:w="1278"/>
                                      <w:gridCol w:w="1305"/>
                                      <w:gridCol w:w="360"/>
                                      <w:gridCol w:w="764"/>
                                      <w:gridCol w:w="1350"/>
                                      <w:gridCol w:w="1350"/>
                                      <w:gridCol w:w="1260"/>
                                    </w:tblGrid>
                                    <w:tr w:rsidR="006F6CBF" w:rsidRPr="001C6695" w14:paraId="7A8958C9" w14:textId="77777777" w:rsidTr="003E3B36">
                                      <w:trPr>
                                        <w:trHeight w:val="315"/>
                                      </w:trPr>
                                      <w:tc>
                                        <w:tcPr>
                                          <w:tcW w:w="76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233EDD" w14:textId="77777777" w:rsidR="001C6695" w:rsidRPr="001C6695" w:rsidRDefault="001C6695" w:rsidP="001C6695">
                                          <w:pPr>
                                            <w:jc w:val="center"/>
                                            <w:rPr>
                                              <w:rFonts w:eastAsia="Times New Roman"/>
                                              <w:b/>
                                              <w:bCs/>
                                              <w:color w:val="000000"/>
                                            </w:rPr>
                                          </w:pPr>
                                          <w:r w:rsidRPr="001C6695">
                                            <w:rPr>
                                              <w:rFonts w:eastAsia="Times New Roman"/>
                                              <w:b/>
                                              <w:bCs/>
                                              <w:color w:val="000000"/>
                                            </w:rPr>
                                            <w:t>Count</w:t>
                                          </w:r>
                                        </w:p>
                                      </w:tc>
                                      <w:tc>
                                        <w:tcPr>
                                          <w:tcW w:w="1309" w:type="dxa"/>
                                          <w:tcBorders>
                                            <w:top w:val="single" w:sz="8" w:space="0" w:color="auto"/>
                                            <w:left w:val="nil"/>
                                            <w:bottom w:val="single" w:sz="8" w:space="0" w:color="auto"/>
                                            <w:right w:val="single" w:sz="8" w:space="0" w:color="auto"/>
                                          </w:tcBorders>
                                          <w:shd w:val="clear" w:color="auto" w:fill="auto"/>
                                          <w:vAlign w:val="center"/>
                                          <w:hideMark/>
                                        </w:tcPr>
                                        <w:p w14:paraId="3B2F75E2" w14:textId="77777777" w:rsidR="001C6695" w:rsidRPr="001C6695" w:rsidRDefault="001C6695" w:rsidP="001C6695">
                                          <w:pPr>
                                            <w:jc w:val="center"/>
                                            <w:rPr>
                                              <w:rFonts w:eastAsia="Times New Roman"/>
                                              <w:b/>
                                              <w:bCs/>
                                              <w:color w:val="000000"/>
                                            </w:rPr>
                                          </w:pPr>
                                          <w:r w:rsidRPr="001C6695">
                                            <w:rPr>
                                              <w:rFonts w:eastAsia="Times New Roman"/>
                                              <w:b/>
                                              <w:bCs/>
                                              <w:color w:val="000000"/>
                                            </w:rPr>
                                            <w:t>Lot Number</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26CA3186" w14:textId="77777777" w:rsidR="001C6695" w:rsidRPr="001C6695" w:rsidRDefault="001C6695" w:rsidP="001C6695">
                                          <w:pPr>
                                            <w:jc w:val="center"/>
                                            <w:rPr>
                                              <w:rFonts w:eastAsia="Times New Roman"/>
                                              <w:b/>
                                              <w:bCs/>
                                              <w:color w:val="000000"/>
                                            </w:rPr>
                                          </w:pPr>
                                          <w:r w:rsidRPr="001C6695">
                                            <w:rPr>
                                              <w:rFonts w:eastAsia="Times New Roman"/>
                                              <w:b/>
                                              <w:bCs/>
                                              <w:color w:val="000000"/>
                                            </w:rPr>
                                            <w:t>OLD Expiry</w:t>
                                          </w:r>
                                        </w:p>
                                      </w:tc>
                                      <w:tc>
                                        <w:tcPr>
                                          <w:tcW w:w="1305" w:type="dxa"/>
                                          <w:tcBorders>
                                            <w:top w:val="single" w:sz="8" w:space="0" w:color="auto"/>
                                            <w:left w:val="nil"/>
                                            <w:bottom w:val="single" w:sz="8" w:space="0" w:color="auto"/>
                                            <w:right w:val="single" w:sz="8" w:space="0" w:color="auto"/>
                                          </w:tcBorders>
                                          <w:shd w:val="clear" w:color="auto" w:fill="auto"/>
                                          <w:vAlign w:val="center"/>
                                          <w:hideMark/>
                                        </w:tcPr>
                                        <w:p w14:paraId="35DAB407" w14:textId="77777777" w:rsidR="001C6695" w:rsidRPr="001C6695" w:rsidRDefault="001C6695" w:rsidP="001C6695">
                                          <w:pPr>
                                            <w:jc w:val="center"/>
                                            <w:rPr>
                                              <w:rFonts w:eastAsia="Times New Roman"/>
                                              <w:b/>
                                              <w:bCs/>
                                              <w:color w:val="000000"/>
                                            </w:rPr>
                                          </w:pPr>
                                          <w:r w:rsidRPr="001C6695">
                                            <w:rPr>
                                              <w:rFonts w:eastAsia="Times New Roman"/>
                                              <w:b/>
                                              <w:bCs/>
                                              <w:color w:val="000000"/>
                                            </w:rPr>
                                            <w:t>New Expiry</w:t>
                                          </w:r>
                                        </w:p>
                                      </w:tc>
                                      <w:tc>
                                        <w:tcPr>
                                          <w:tcW w:w="360" w:type="dxa"/>
                                          <w:tcBorders>
                                            <w:top w:val="nil"/>
                                            <w:left w:val="nil"/>
                                            <w:bottom w:val="nil"/>
                                            <w:right w:val="nil"/>
                                          </w:tcBorders>
                                          <w:shd w:val="clear" w:color="auto" w:fill="auto"/>
                                          <w:noWrap/>
                                          <w:vAlign w:val="bottom"/>
                                          <w:hideMark/>
                                        </w:tcPr>
                                        <w:p w14:paraId="22393BEC" w14:textId="77777777" w:rsidR="001C6695" w:rsidRPr="001C6695" w:rsidRDefault="001C6695" w:rsidP="001C6695">
                                          <w:pPr>
                                            <w:jc w:val="center"/>
                                            <w:rPr>
                                              <w:rFonts w:eastAsia="Times New Roman"/>
                                              <w:b/>
                                              <w:bCs/>
                                              <w:color w:val="000000"/>
                                            </w:rPr>
                                          </w:pPr>
                                        </w:p>
                                      </w:tc>
                                      <w:tc>
                                        <w:tcPr>
                                          <w:tcW w:w="76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BC9C3D" w14:textId="77777777" w:rsidR="001C6695" w:rsidRPr="001C6695" w:rsidRDefault="001C6695" w:rsidP="001C6695">
                                          <w:pPr>
                                            <w:jc w:val="center"/>
                                            <w:rPr>
                                              <w:rFonts w:eastAsia="Times New Roman"/>
                                              <w:b/>
                                              <w:bCs/>
                                              <w:color w:val="000000"/>
                                            </w:rPr>
                                          </w:pPr>
                                          <w:r w:rsidRPr="001C6695">
                                            <w:rPr>
                                              <w:rFonts w:eastAsia="Times New Roman"/>
                                              <w:b/>
                                              <w:bCs/>
                                              <w:color w:val="000000"/>
                                            </w:rPr>
                                            <w:t>Count</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46C278EC" w14:textId="77777777" w:rsidR="001C6695" w:rsidRPr="001C6695" w:rsidRDefault="001C6695" w:rsidP="001C6695">
                                          <w:pPr>
                                            <w:jc w:val="center"/>
                                            <w:rPr>
                                              <w:rFonts w:eastAsia="Times New Roman"/>
                                              <w:b/>
                                              <w:bCs/>
                                              <w:color w:val="000000"/>
                                            </w:rPr>
                                          </w:pPr>
                                          <w:r w:rsidRPr="001C6695">
                                            <w:rPr>
                                              <w:rFonts w:eastAsia="Times New Roman"/>
                                              <w:b/>
                                              <w:bCs/>
                                              <w:color w:val="000000"/>
                                            </w:rPr>
                                            <w:t>Lot Number</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2DA5C862" w14:textId="77777777" w:rsidR="001C6695" w:rsidRPr="001C6695" w:rsidRDefault="001C6695" w:rsidP="001C6695">
                                          <w:pPr>
                                            <w:jc w:val="center"/>
                                            <w:rPr>
                                              <w:rFonts w:eastAsia="Times New Roman"/>
                                              <w:b/>
                                              <w:bCs/>
                                              <w:color w:val="000000"/>
                                            </w:rPr>
                                          </w:pPr>
                                          <w:r w:rsidRPr="001C6695">
                                            <w:rPr>
                                              <w:rFonts w:eastAsia="Times New Roman"/>
                                              <w:b/>
                                              <w:bCs/>
                                              <w:color w:val="000000"/>
                                            </w:rPr>
                                            <w:t>OLD Expiry</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4C05187D" w14:textId="77777777" w:rsidR="001C6695" w:rsidRPr="001C6695" w:rsidRDefault="001C6695" w:rsidP="001C6695">
                                          <w:pPr>
                                            <w:jc w:val="center"/>
                                            <w:rPr>
                                              <w:rFonts w:eastAsia="Times New Roman"/>
                                              <w:b/>
                                              <w:bCs/>
                                              <w:color w:val="000000"/>
                                            </w:rPr>
                                          </w:pPr>
                                          <w:r w:rsidRPr="001C6695">
                                            <w:rPr>
                                              <w:rFonts w:eastAsia="Times New Roman"/>
                                              <w:b/>
                                              <w:bCs/>
                                              <w:color w:val="000000"/>
                                            </w:rPr>
                                            <w:t>New Expiry</w:t>
                                          </w:r>
                                        </w:p>
                                      </w:tc>
                                    </w:tr>
                                    <w:tr w:rsidR="006F6CBF" w:rsidRPr="001C6695" w14:paraId="46A654DB"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02200E02" w14:textId="77777777" w:rsidR="001C6695" w:rsidRPr="001C6695" w:rsidRDefault="001C6695" w:rsidP="001C6695">
                                          <w:pPr>
                                            <w:jc w:val="center"/>
                                            <w:rPr>
                                              <w:rFonts w:eastAsia="Times New Roman"/>
                                              <w:color w:val="000000"/>
                                            </w:rPr>
                                          </w:pPr>
                                          <w:r w:rsidRPr="001C6695">
                                            <w:rPr>
                                              <w:rFonts w:eastAsia="Times New Roman"/>
                                              <w:color w:val="000000"/>
                                            </w:rPr>
                                            <w:t>1</w:t>
                                          </w:r>
                                        </w:p>
                                      </w:tc>
                                      <w:tc>
                                        <w:tcPr>
                                          <w:tcW w:w="1309" w:type="dxa"/>
                                          <w:tcBorders>
                                            <w:top w:val="nil"/>
                                            <w:left w:val="nil"/>
                                            <w:bottom w:val="single" w:sz="8" w:space="0" w:color="auto"/>
                                            <w:right w:val="single" w:sz="8" w:space="0" w:color="auto"/>
                                          </w:tcBorders>
                                          <w:shd w:val="clear" w:color="auto" w:fill="auto"/>
                                          <w:vAlign w:val="center"/>
                                          <w:hideMark/>
                                        </w:tcPr>
                                        <w:p w14:paraId="22C6274A" w14:textId="77777777" w:rsidR="001C6695" w:rsidRPr="001C6695" w:rsidRDefault="001C6695" w:rsidP="001C6695">
                                          <w:pPr>
                                            <w:jc w:val="center"/>
                                            <w:rPr>
                                              <w:rFonts w:eastAsia="Times New Roman"/>
                                              <w:color w:val="000000"/>
                                            </w:rPr>
                                          </w:pPr>
                                          <w:r w:rsidRPr="001C6695">
                                            <w:rPr>
                                              <w:rFonts w:eastAsia="Times New Roman"/>
                                              <w:color w:val="000000"/>
                                            </w:rPr>
                                            <w:t>054A22A</w:t>
                                          </w:r>
                                        </w:p>
                                      </w:tc>
                                      <w:tc>
                                        <w:tcPr>
                                          <w:tcW w:w="1278" w:type="dxa"/>
                                          <w:tcBorders>
                                            <w:top w:val="nil"/>
                                            <w:left w:val="nil"/>
                                            <w:bottom w:val="single" w:sz="8" w:space="0" w:color="auto"/>
                                            <w:right w:val="single" w:sz="8" w:space="0" w:color="auto"/>
                                          </w:tcBorders>
                                          <w:shd w:val="clear" w:color="auto" w:fill="auto"/>
                                          <w:vAlign w:val="center"/>
                                          <w:hideMark/>
                                        </w:tcPr>
                                        <w:p w14:paraId="26DDFD15" w14:textId="77777777" w:rsidR="001C6695" w:rsidRPr="001C6695" w:rsidRDefault="001C6695" w:rsidP="001C6695">
                                          <w:pPr>
                                            <w:jc w:val="center"/>
                                            <w:rPr>
                                              <w:rFonts w:eastAsia="Times New Roman"/>
                                              <w:color w:val="000000"/>
                                            </w:rPr>
                                          </w:pPr>
                                          <w:r w:rsidRPr="001C6695">
                                            <w:rPr>
                                              <w:rFonts w:eastAsia="Times New Roman"/>
                                              <w:color w:val="000000"/>
                                            </w:rPr>
                                            <w:t>11/1/2022</w:t>
                                          </w:r>
                                        </w:p>
                                      </w:tc>
                                      <w:tc>
                                        <w:tcPr>
                                          <w:tcW w:w="1305" w:type="dxa"/>
                                          <w:tcBorders>
                                            <w:top w:val="nil"/>
                                            <w:left w:val="nil"/>
                                            <w:bottom w:val="single" w:sz="8" w:space="0" w:color="auto"/>
                                            <w:right w:val="single" w:sz="8" w:space="0" w:color="auto"/>
                                          </w:tcBorders>
                                          <w:shd w:val="clear" w:color="auto" w:fill="auto"/>
                                          <w:vAlign w:val="center"/>
                                          <w:hideMark/>
                                        </w:tcPr>
                                        <w:p w14:paraId="2D42C5C7" w14:textId="77777777" w:rsidR="001C6695" w:rsidRPr="001C6695" w:rsidRDefault="001C6695" w:rsidP="001C6695">
                                          <w:pPr>
                                            <w:jc w:val="center"/>
                                            <w:rPr>
                                              <w:rFonts w:eastAsia="Times New Roman"/>
                                              <w:color w:val="FF0000"/>
                                            </w:rPr>
                                          </w:pPr>
                                          <w:r w:rsidRPr="001C6695">
                                            <w:rPr>
                                              <w:rFonts w:eastAsia="Times New Roman"/>
                                              <w:color w:val="FF0000"/>
                                            </w:rPr>
                                            <w:t>2/1/2023</w:t>
                                          </w:r>
                                        </w:p>
                                      </w:tc>
                                      <w:tc>
                                        <w:tcPr>
                                          <w:tcW w:w="360" w:type="dxa"/>
                                          <w:tcBorders>
                                            <w:top w:val="nil"/>
                                            <w:left w:val="nil"/>
                                            <w:bottom w:val="nil"/>
                                            <w:right w:val="nil"/>
                                          </w:tcBorders>
                                          <w:shd w:val="clear" w:color="auto" w:fill="auto"/>
                                          <w:noWrap/>
                                          <w:vAlign w:val="bottom"/>
                                          <w:hideMark/>
                                        </w:tcPr>
                                        <w:p w14:paraId="75AA3124"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1D2C27B8" w14:textId="77777777" w:rsidR="001C6695" w:rsidRPr="001C6695" w:rsidRDefault="001C6695" w:rsidP="001C6695">
                                          <w:pPr>
                                            <w:jc w:val="center"/>
                                            <w:rPr>
                                              <w:rFonts w:eastAsia="Times New Roman"/>
                                              <w:color w:val="000000"/>
                                            </w:rPr>
                                          </w:pPr>
                                          <w:r w:rsidRPr="001C6695">
                                            <w:rPr>
                                              <w:rFonts w:eastAsia="Times New Roman"/>
                                              <w:color w:val="000000"/>
                                            </w:rPr>
                                            <w:t>22</w:t>
                                          </w:r>
                                        </w:p>
                                      </w:tc>
                                      <w:tc>
                                        <w:tcPr>
                                          <w:tcW w:w="1350" w:type="dxa"/>
                                          <w:tcBorders>
                                            <w:top w:val="nil"/>
                                            <w:left w:val="nil"/>
                                            <w:bottom w:val="single" w:sz="8" w:space="0" w:color="auto"/>
                                            <w:right w:val="single" w:sz="8" w:space="0" w:color="auto"/>
                                          </w:tcBorders>
                                          <w:shd w:val="clear" w:color="auto" w:fill="auto"/>
                                          <w:vAlign w:val="center"/>
                                          <w:hideMark/>
                                        </w:tcPr>
                                        <w:p w14:paraId="41FC7837" w14:textId="77777777" w:rsidR="001C6695" w:rsidRPr="001C6695" w:rsidRDefault="001C6695" w:rsidP="001C6695">
                                          <w:pPr>
                                            <w:jc w:val="center"/>
                                            <w:rPr>
                                              <w:rFonts w:eastAsia="Times New Roman"/>
                                              <w:color w:val="000000"/>
                                            </w:rPr>
                                          </w:pPr>
                                          <w:r w:rsidRPr="001C6695">
                                            <w:rPr>
                                              <w:rFonts w:eastAsia="Times New Roman"/>
                                              <w:color w:val="000000"/>
                                            </w:rPr>
                                            <w:t>AR7479B</w:t>
                                          </w:r>
                                        </w:p>
                                      </w:tc>
                                      <w:tc>
                                        <w:tcPr>
                                          <w:tcW w:w="1350" w:type="dxa"/>
                                          <w:tcBorders>
                                            <w:top w:val="nil"/>
                                            <w:left w:val="nil"/>
                                            <w:bottom w:val="single" w:sz="8" w:space="0" w:color="auto"/>
                                            <w:right w:val="single" w:sz="8" w:space="0" w:color="auto"/>
                                          </w:tcBorders>
                                          <w:shd w:val="clear" w:color="auto" w:fill="auto"/>
                                          <w:vAlign w:val="center"/>
                                          <w:hideMark/>
                                        </w:tcPr>
                                        <w:p w14:paraId="0D9C9C91" w14:textId="77777777" w:rsidR="001C6695" w:rsidRPr="001C6695" w:rsidRDefault="001C6695" w:rsidP="001C6695">
                                          <w:pPr>
                                            <w:jc w:val="center"/>
                                            <w:rPr>
                                              <w:rFonts w:eastAsia="Times New Roman"/>
                                              <w:color w:val="000000"/>
                                            </w:rPr>
                                          </w:pPr>
                                          <w:r w:rsidRPr="001C6695">
                                            <w:rPr>
                                              <w:rFonts w:eastAsia="Times New Roman"/>
                                              <w:color w:val="000000"/>
                                            </w:rPr>
                                            <w:t>11/26/2022</w:t>
                                          </w:r>
                                        </w:p>
                                      </w:tc>
                                      <w:tc>
                                        <w:tcPr>
                                          <w:tcW w:w="1260" w:type="dxa"/>
                                          <w:tcBorders>
                                            <w:top w:val="nil"/>
                                            <w:left w:val="nil"/>
                                            <w:bottom w:val="single" w:sz="8" w:space="0" w:color="auto"/>
                                            <w:right w:val="single" w:sz="8" w:space="0" w:color="auto"/>
                                          </w:tcBorders>
                                          <w:shd w:val="clear" w:color="auto" w:fill="auto"/>
                                          <w:vAlign w:val="center"/>
                                          <w:hideMark/>
                                        </w:tcPr>
                                        <w:p w14:paraId="4C2F1E32" w14:textId="77777777" w:rsidR="001C6695" w:rsidRPr="001C6695" w:rsidRDefault="001C6695" w:rsidP="001C6695">
                                          <w:pPr>
                                            <w:jc w:val="center"/>
                                            <w:rPr>
                                              <w:rFonts w:eastAsia="Times New Roman"/>
                                              <w:color w:val="FF0000"/>
                                            </w:rPr>
                                          </w:pPr>
                                          <w:r w:rsidRPr="001C6695">
                                            <w:rPr>
                                              <w:rFonts w:eastAsia="Times New Roman"/>
                                              <w:color w:val="FF0000"/>
                                            </w:rPr>
                                            <w:t>2/26/2023</w:t>
                                          </w:r>
                                        </w:p>
                                      </w:tc>
                                    </w:tr>
                                    <w:tr w:rsidR="006F6CBF" w:rsidRPr="001C6695" w14:paraId="7C32E855"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76123696" w14:textId="77777777" w:rsidR="001C6695" w:rsidRPr="001C6695" w:rsidRDefault="001C6695" w:rsidP="001C6695">
                                          <w:pPr>
                                            <w:jc w:val="center"/>
                                            <w:rPr>
                                              <w:rFonts w:eastAsia="Times New Roman"/>
                                              <w:color w:val="000000"/>
                                            </w:rPr>
                                          </w:pPr>
                                          <w:r w:rsidRPr="001C6695">
                                            <w:rPr>
                                              <w:rFonts w:eastAsia="Times New Roman"/>
                                              <w:color w:val="000000"/>
                                            </w:rPr>
                                            <w:t>2</w:t>
                                          </w:r>
                                        </w:p>
                                      </w:tc>
                                      <w:tc>
                                        <w:tcPr>
                                          <w:tcW w:w="1309" w:type="dxa"/>
                                          <w:tcBorders>
                                            <w:top w:val="nil"/>
                                            <w:left w:val="nil"/>
                                            <w:bottom w:val="single" w:sz="8" w:space="0" w:color="auto"/>
                                            <w:right w:val="single" w:sz="8" w:space="0" w:color="auto"/>
                                          </w:tcBorders>
                                          <w:shd w:val="clear" w:color="auto" w:fill="auto"/>
                                          <w:vAlign w:val="center"/>
                                          <w:hideMark/>
                                        </w:tcPr>
                                        <w:p w14:paraId="33C52150" w14:textId="77777777" w:rsidR="001C6695" w:rsidRPr="001C6695" w:rsidRDefault="001C6695" w:rsidP="001C6695">
                                          <w:pPr>
                                            <w:jc w:val="center"/>
                                            <w:rPr>
                                              <w:rFonts w:eastAsia="Times New Roman"/>
                                              <w:color w:val="000000"/>
                                            </w:rPr>
                                          </w:pPr>
                                          <w:r w:rsidRPr="001C6695">
                                            <w:rPr>
                                              <w:rFonts w:eastAsia="Times New Roman"/>
                                              <w:color w:val="000000"/>
                                            </w:rPr>
                                            <w:t>055A22A</w:t>
                                          </w:r>
                                        </w:p>
                                      </w:tc>
                                      <w:tc>
                                        <w:tcPr>
                                          <w:tcW w:w="1278" w:type="dxa"/>
                                          <w:tcBorders>
                                            <w:top w:val="nil"/>
                                            <w:left w:val="nil"/>
                                            <w:bottom w:val="single" w:sz="8" w:space="0" w:color="auto"/>
                                            <w:right w:val="single" w:sz="8" w:space="0" w:color="auto"/>
                                          </w:tcBorders>
                                          <w:shd w:val="clear" w:color="auto" w:fill="auto"/>
                                          <w:vAlign w:val="center"/>
                                          <w:hideMark/>
                                        </w:tcPr>
                                        <w:p w14:paraId="2C9BC79D" w14:textId="77777777" w:rsidR="001C6695" w:rsidRPr="001C6695" w:rsidRDefault="001C6695" w:rsidP="001C6695">
                                          <w:pPr>
                                            <w:jc w:val="center"/>
                                            <w:rPr>
                                              <w:rFonts w:eastAsia="Times New Roman"/>
                                              <w:color w:val="000000"/>
                                            </w:rPr>
                                          </w:pPr>
                                          <w:r w:rsidRPr="001C6695">
                                            <w:rPr>
                                              <w:rFonts w:eastAsia="Times New Roman"/>
                                              <w:color w:val="000000"/>
                                            </w:rPr>
                                            <w:t>11/2/2022</w:t>
                                          </w:r>
                                        </w:p>
                                      </w:tc>
                                      <w:tc>
                                        <w:tcPr>
                                          <w:tcW w:w="1305" w:type="dxa"/>
                                          <w:tcBorders>
                                            <w:top w:val="nil"/>
                                            <w:left w:val="nil"/>
                                            <w:bottom w:val="single" w:sz="8" w:space="0" w:color="auto"/>
                                            <w:right w:val="single" w:sz="8" w:space="0" w:color="auto"/>
                                          </w:tcBorders>
                                          <w:shd w:val="clear" w:color="auto" w:fill="auto"/>
                                          <w:vAlign w:val="center"/>
                                          <w:hideMark/>
                                        </w:tcPr>
                                        <w:p w14:paraId="6F45ABCC" w14:textId="77777777" w:rsidR="001C6695" w:rsidRPr="001C6695" w:rsidRDefault="001C6695" w:rsidP="001C6695">
                                          <w:pPr>
                                            <w:jc w:val="center"/>
                                            <w:rPr>
                                              <w:rFonts w:eastAsia="Times New Roman"/>
                                              <w:color w:val="FF0000"/>
                                            </w:rPr>
                                          </w:pPr>
                                          <w:r w:rsidRPr="001C6695">
                                            <w:rPr>
                                              <w:rFonts w:eastAsia="Times New Roman"/>
                                              <w:color w:val="FF0000"/>
                                            </w:rPr>
                                            <w:t>2/2/2023</w:t>
                                          </w:r>
                                        </w:p>
                                      </w:tc>
                                      <w:tc>
                                        <w:tcPr>
                                          <w:tcW w:w="360" w:type="dxa"/>
                                          <w:tcBorders>
                                            <w:top w:val="nil"/>
                                            <w:left w:val="nil"/>
                                            <w:bottom w:val="nil"/>
                                            <w:right w:val="nil"/>
                                          </w:tcBorders>
                                          <w:shd w:val="clear" w:color="auto" w:fill="auto"/>
                                          <w:noWrap/>
                                          <w:vAlign w:val="bottom"/>
                                          <w:hideMark/>
                                        </w:tcPr>
                                        <w:p w14:paraId="5EDCA22D"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514675EF" w14:textId="77777777" w:rsidR="001C6695" w:rsidRPr="001C6695" w:rsidRDefault="001C6695" w:rsidP="001C6695">
                                          <w:pPr>
                                            <w:jc w:val="center"/>
                                            <w:rPr>
                                              <w:rFonts w:eastAsia="Times New Roman"/>
                                              <w:color w:val="000000"/>
                                            </w:rPr>
                                          </w:pPr>
                                          <w:r w:rsidRPr="001C6695">
                                            <w:rPr>
                                              <w:rFonts w:eastAsia="Times New Roman"/>
                                              <w:color w:val="000000"/>
                                            </w:rPr>
                                            <w:t>23</w:t>
                                          </w:r>
                                        </w:p>
                                      </w:tc>
                                      <w:tc>
                                        <w:tcPr>
                                          <w:tcW w:w="1350" w:type="dxa"/>
                                          <w:tcBorders>
                                            <w:top w:val="nil"/>
                                            <w:left w:val="nil"/>
                                            <w:bottom w:val="single" w:sz="8" w:space="0" w:color="auto"/>
                                            <w:right w:val="single" w:sz="8" w:space="0" w:color="auto"/>
                                          </w:tcBorders>
                                          <w:shd w:val="clear" w:color="auto" w:fill="auto"/>
                                          <w:vAlign w:val="center"/>
                                          <w:hideMark/>
                                        </w:tcPr>
                                        <w:p w14:paraId="172726A5" w14:textId="77777777" w:rsidR="001C6695" w:rsidRPr="001C6695" w:rsidRDefault="001C6695" w:rsidP="001C6695">
                                          <w:pPr>
                                            <w:jc w:val="center"/>
                                            <w:rPr>
                                              <w:rFonts w:eastAsia="Times New Roman"/>
                                              <w:color w:val="000000"/>
                                            </w:rPr>
                                          </w:pPr>
                                          <w:r w:rsidRPr="001C6695">
                                            <w:rPr>
                                              <w:rFonts w:eastAsia="Times New Roman"/>
                                              <w:color w:val="000000"/>
                                            </w:rPr>
                                            <w:t>061B22A</w:t>
                                          </w:r>
                                        </w:p>
                                      </w:tc>
                                      <w:tc>
                                        <w:tcPr>
                                          <w:tcW w:w="1350" w:type="dxa"/>
                                          <w:tcBorders>
                                            <w:top w:val="nil"/>
                                            <w:left w:val="nil"/>
                                            <w:bottom w:val="single" w:sz="8" w:space="0" w:color="auto"/>
                                            <w:right w:val="single" w:sz="8" w:space="0" w:color="auto"/>
                                          </w:tcBorders>
                                          <w:shd w:val="clear" w:color="auto" w:fill="auto"/>
                                          <w:vAlign w:val="center"/>
                                          <w:hideMark/>
                                        </w:tcPr>
                                        <w:p w14:paraId="54025318" w14:textId="77777777" w:rsidR="001C6695" w:rsidRPr="001C6695" w:rsidRDefault="001C6695" w:rsidP="001C6695">
                                          <w:pPr>
                                            <w:jc w:val="center"/>
                                            <w:rPr>
                                              <w:rFonts w:eastAsia="Times New Roman"/>
                                              <w:color w:val="000000"/>
                                            </w:rPr>
                                          </w:pPr>
                                          <w:r w:rsidRPr="001C6695">
                                            <w:rPr>
                                              <w:rFonts w:eastAsia="Times New Roman"/>
                                              <w:color w:val="000000"/>
                                            </w:rPr>
                                            <w:t>11/27/2022</w:t>
                                          </w:r>
                                        </w:p>
                                      </w:tc>
                                      <w:tc>
                                        <w:tcPr>
                                          <w:tcW w:w="1260" w:type="dxa"/>
                                          <w:tcBorders>
                                            <w:top w:val="nil"/>
                                            <w:left w:val="nil"/>
                                            <w:bottom w:val="single" w:sz="8" w:space="0" w:color="auto"/>
                                            <w:right w:val="single" w:sz="8" w:space="0" w:color="auto"/>
                                          </w:tcBorders>
                                          <w:shd w:val="clear" w:color="auto" w:fill="auto"/>
                                          <w:vAlign w:val="center"/>
                                          <w:hideMark/>
                                        </w:tcPr>
                                        <w:p w14:paraId="783AA0AC" w14:textId="77777777" w:rsidR="001C6695" w:rsidRPr="001C6695" w:rsidRDefault="001C6695" w:rsidP="001C6695">
                                          <w:pPr>
                                            <w:jc w:val="center"/>
                                            <w:rPr>
                                              <w:rFonts w:eastAsia="Times New Roman"/>
                                              <w:color w:val="FF0000"/>
                                            </w:rPr>
                                          </w:pPr>
                                          <w:r w:rsidRPr="001C6695">
                                            <w:rPr>
                                              <w:rFonts w:eastAsia="Times New Roman"/>
                                              <w:color w:val="FF0000"/>
                                            </w:rPr>
                                            <w:t>2/27/2023</w:t>
                                          </w:r>
                                        </w:p>
                                      </w:tc>
                                    </w:tr>
                                    <w:tr w:rsidR="006F6CBF" w:rsidRPr="001C6695" w14:paraId="04EBA1A4"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4807FCD7" w14:textId="77777777" w:rsidR="001C6695" w:rsidRPr="001C6695" w:rsidRDefault="001C6695" w:rsidP="001C6695">
                                          <w:pPr>
                                            <w:jc w:val="center"/>
                                            <w:rPr>
                                              <w:rFonts w:eastAsia="Times New Roman"/>
                                              <w:color w:val="000000"/>
                                            </w:rPr>
                                          </w:pPr>
                                          <w:r w:rsidRPr="001C6695">
                                            <w:rPr>
                                              <w:rFonts w:eastAsia="Times New Roman"/>
                                              <w:color w:val="000000"/>
                                            </w:rPr>
                                            <w:t>3</w:t>
                                          </w:r>
                                        </w:p>
                                      </w:tc>
                                      <w:tc>
                                        <w:tcPr>
                                          <w:tcW w:w="1309" w:type="dxa"/>
                                          <w:tcBorders>
                                            <w:top w:val="nil"/>
                                            <w:left w:val="nil"/>
                                            <w:bottom w:val="single" w:sz="8" w:space="0" w:color="auto"/>
                                            <w:right w:val="single" w:sz="8" w:space="0" w:color="auto"/>
                                          </w:tcBorders>
                                          <w:shd w:val="clear" w:color="auto" w:fill="auto"/>
                                          <w:vAlign w:val="center"/>
                                          <w:hideMark/>
                                        </w:tcPr>
                                        <w:p w14:paraId="757B9699" w14:textId="77777777" w:rsidR="001C6695" w:rsidRPr="001C6695" w:rsidRDefault="001C6695" w:rsidP="001C6695">
                                          <w:pPr>
                                            <w:jc w:val="center"/>
                                            <w:rPr>
                                              <w:rFonts w:eastAsia="Times New Roman"/>
                                              <w:color w:val="000000"/>
                                            </w:rPr>
                                          </w:pPr>
                                          <w:r w:rsidRPr="001C6695">
                                            <w:rPr>
                                              <w:rFonts w:eastAsia="Times New Roman"/>
                                              <w:color w:val="000000"/>
                                            </w:rPr>
                                            <w:t>057A22A</w:t>
                                          </w:r>
                                        </w:p>
                                      </w:tc>
                                      <w:tc>
                                        <w:tcPr>
                                          <w:tcW w:w="1278" w:type="dxa"/>
                                          <w:tcBorders>
                                            <w:top w:val="nil"/>
                                            <w:left w:val="nil"/>
                                            <w:bottom w:val="single" w:sz="8" w:space="0" w:color="auto"/>
                                            <w:right w:val="single" w:sz="8" w:space="0" w:color="auto"/>
                                          </w:tcBorders>
                                          <w:shd w:val="clear" w:color="auto" w:fill="auto"/>
                                          <w:vAlign w:val="center"/>
                                          <w:hideMark/>
                                        </w:tcPr>
                                        <w:p w14:paraId="214D6B43" w14:textId="77777777" w:rsidR="001C6695" w:rsidRPr="001C6695" w:rsidRDefault="001C6695" w:rsidP="001C6695">
                                          <w:pPr>
                                            <w:jc w:val="center"/>
                                            <w:rPr>
                                              <w:rFonts w:eastAsia="Times New Roman"/>
                                              <w:color w:val="000000"/>
                                            </w:rPr>
                                          </w:pPr>
                                          <w:r w:rsidRPr="001C6695">
                                            <w:rPr>
                                              <w:rFonts w:eastAsia="Times New Roman"/>
                                              <w:color w:val="000000"/>
                                            </w:rPr>
                                            <w:t>11/6/2022</w:t>
                                          </w:r>
                                        </w:p>
                                      </w:tc>
                                      <w:tc>
                                        <w:tcPr>
                                          <w:tcW w:w="1305" w:type="dxa"/>
                                          <w:tcBorders>
                                            <w:top w:val="nil"/>
                                            <w:left w:val="nil"/>
                                            <w:bottom w:val="single" w:sz="8" w:space="0" w:color="auto"/>
                                            <w:right w:val="single" w:sz="8" w:space="0" w:color="auto"/>
                                          </w:tcBorders>
                                          <w:shd w:val="clear" w:color="auto" w:fill="auto"/>
                                          <w:vAlign w:val="center"/>
                                          <w:hideMark/>
                                        </w:tcPr>
                                        <w:p w14:paraId="3218B099" w14:textId="77777777" w:rsidR="001C6695" w:rsidRPr="001C6695" w:rsidRDefault="001C6695" w:rsidP="001C6695">
                                          <w:pPr>
                                            <w:jc w:val="center"/>
                                            <w:rPr>
                                              <w:rFonts w:eastAsia="Times New Roman"/>
                                              <w:color w:val="FF0000"/>
                                            </w:rPr>
                                          </w:pPr>
                                          <w:r w:rsidRPr="001C6695">
                                            <w:rPr>
                                              <w:rFonts w:eastAsia="Times New Roman"/>
                                              <w:color w:val="FF0000"/>
                                            </w:rPr>
                                            <w:t>2/6/2023</w:t>
                                          </w:r>
                                        </w:p>
                                      </w:tc>
                                      <w:tc>
                                        <w:tcPr>
                                          <w:tcW w:w="360" w:type="dxa"/>
                                          <w:tcBorders>
                                            <w:top w:val="nil"/>
                                            <w:left w:val="nil"/>
                                            <w:bottom w:val="nil"/>
                                            <w:right w:val="nil"/>
                                          </w:tcBorders>
                                          <w:shd w:val="clear" w:color="auto" w:fill="auto"/>
                                          <w:noWrap/>
                                          <w:vAlign w:val="bottom"/>
                                          <w:hideMark/>
                                        </w:tcPr>
                                        <w:p w14:paraId="783BAD74"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247A2D1C" w14:textId="77777777" w:rsidR="001C6695" w:rsidRPr="001C6695" w:rsidRDefault="001C6695" w:rsidP="001C6695">
                                          <w:pPr>
                                            <w:jc w:val="center"/>
                                            <w:rPr>
                                              <w:rFonts w:eastAsia="Times New Roman"/>
                                              <w:color w:val="000000"/>
                                            </w:rPr>
                                          </w:pPr>
                                          <w:r w:rsidRPr="001C6695">
                                            <w:rPr>
                                              <w:rFonts w:eastAsia="Times New Roman"/>
                                              <w:color w:val="000000"/>
                                            </w:rPr>
                                            <w:t>24</w:t>
                                          </w:r>
                                        </w:p>
                                      </w:tc>
                                      <w:tc>
                                        <w:tcPr>
                                          <w:tcW w:w="1350" w:type="dxa"/>
                                          <w:tcBorders>
                                            <w:top w:val="nil"/>
                                            <w:left w:val="nil"/>
                                            <w:bottom w:val="single" w:sz="8" w:space="0" w:color="auto"/>
                                            <w:right w:val="single" w:sz="8" w:space="0" w:color="auto"/>
                                          </w:tcBorders>
                                          <w:shd w:val="clear" w:color="auto" w:fill="auto"/>
                                          <w:vAlign w:val="center"/>
                                          <w:hideMark/>
                                        </w:tcPr>
                                        <w:p w14:paraId="7E214949" w14:textId="77777777" w:rsidR="001C6695" w:rsidRPr="001C6695" w:rsidRDefault="001C6695" w:rsidP="001C6695">
                                          <w:pPr>
                                            <w:jc w:val="center"/>
                                            <w:rPr>
                                              <w:rFonts w:eastAsia="Times New Roman"/>
                                              <w:color w:val="000000"/>
                                            </w:rPr>
                                          </w:pPr>
                                          <w:r w:rsidRPr="001C6695">
                                            <w:rPr>
                                              <w:rFonts w:eastAsia="Times New Roman"/>
                                              <w:color w:val="000000"/>
                                            </w:rPr>
                                            <w:t>083B22A</w:t>
                                          </w:r>
                                        </w:p>
                                      </w:tc>
                                      <w:tc>
                                        <w:tcPr>
                                          <w:tcW w:w="1350" w:type="dxa"/>
                                          <w:tcBorders>
                                            <w:top w:val="nil"/>
                                            <w:left w:val="nil"/>
                                            <w:bottom w:val="single" w:sz="8" w:space="0" w:color="auto"/>
                                            <w:right w:val="single" w:sz="8" w:space="0" w:color="auto"/>
                                          </w:tcBorders>
                                          <w:shd w:val="clear" w:color="auto" w:fill="auto"/>
                                          <w:vAlign w:val="center"/>
                                          <w:hideMark/>
                                        </w:tcPr>
                                        <w:p w14:paraId="5E05659C" w14:textId="77777777" w:rsidR="001C6695" w:rsidRPr="001C6695" w:rsidRDefault="001C6695" w:rsidP="001C6695">
                                          <w:pPr>
                                            <w:jc w:val="center"/>
                                            <w:rPr>
                                              <w:rFonts w:eastAsia="Times New Roman"/>
                                              <w:color w:val="000000"/>
                                            </w:rPr>
                                          </w:pPr>
                                          <w:r w:rsidRPr="001C6695">
                                            <w:rPr>
                                              <w:rFonts w:eastAsia="Times New Roman"/>
                                              <w:color w:val="000000"/>
                                            </w:rPr>
                                            <w:t>11/28/2022</w:t>
                                          </w:r>
                                        </w:p>
                                      </w:tc>
                                      <w:tc>
                                        <w:tcPr>
                                          <w:tcW w:w="1260" w:type="dxa"/>
                                          <w:tcBorders>
                                            <w:top w:val="nil"/>
                                            <w:left w:val="nil"/>
                                            <w:bottom w:val="single" w:sz="8" w:space="0" w:color="auto"/>
                                            <w:right w:val="single" w:sz="8" w:space="0" w:color="auto"/>
                                          </w:tcBorders>
                                          <w:shd w:val="clear" w:color="auto" w:fill="auto"/>
                                          <w:vAlign w:val="center"/>
                                          <w:hideMark/>
                                        </w:tcPr>
                                        <w:p w14:paraId="101807B0" w14:textId="77777777" w:rsidR="001C6695" w:rsidRPr="001C6695" w:rsidRDefault="001C6695" w:rsidP="001C6695">
                                          <w:pPr>
                                            <w:jc w:val="center"/>
                                            <w:rPr>
                                              <w:rFonts w:eastAsia="Times New Roman"/>
                                              <w:color w:val="FF0000"/>
                                            </w:rPr>
                                          </w:pPr>
                                          <w:r w:rsidRPr="001C6695">
                                            <w:rPr>
                                              <w:rFonts w:eastAsia="Times New Roman"/>
                                              <w:color w:val="FF0000"/>
                                            </w:rPr>
                                            <w:t>2/28/2023</w:t>
                                          </w:r>
                                        </w:p>
                                      </w:tc>
                                    </w:tr>
                                    <w:tr w:rsidR="006F6CBF" w:rsidRPr="001C6695" w14:paraId="5FAFE1CD"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5EA4B49E" w14:textId="77777777" w:rsidR="001C6695" w:rsidRPr="001C6695" w:rsidRDefault="001C6695" w:rsidP="001C6695">
                                          <w:pPr>
                                            <w:jc w:val="center"/>
                                            <w:rPr>
                                              <w:rFonts w:eastAsia="Times New Roman"/>
                                              <w:color w:val="000000"/>
                                            </w:rPr>
                                          </w:pPr>
                                          <w:r w:rsidRPr="001C6695">
                                            <w:rPr>
                                              <w:rFonts w:eastAsia="Times New Roman"/>
                                              <w:color w:val="000000"/>
                                            </w:rPr>
                                            <w:t>4</w:t>
                                          </w:r>
                                        </w:p>
                                      </w:tc>
                                      <w:tc>
                                        <w:tcPr>
                                          <w:tcW w:w="1309" w:type="dxa"/>
                                          <w:tcBorders>
                                            <w:top w:val="nil"/>
                                            <w:left w:val="nil"/>
                                            <w:bottom w:val="single" w:sz="8" w:space="0" w:color="auto"/>
                                            <w:right w:val="single" w:sz="8" w:space="0" w:color="auto"/>
                                          </w:tcBorders>
                                          <w:shd w:val="clear" w:color="auto" w:fill="auto"/>
                                          <w:vAlign w:val="center"/>
                                          <w:hideMark/>
                                        </w:tcPr>
                                        <w:p w14:paraId="6FB1F965" w14:textId="77777777" w:rsidR="001C6695" w:rsidRPr="001C6695" w:rsidRDefault="001C6695" w:rsidP="001C6695">
                                          <w:pPr>
                                            <w:jc w:val="center"/>
                                            <w:rPr>
                                              <w:rFonts w:eastAsia="Times New Roman"/>
                                              <w:color w:val="000000"/>
                                            </w:rPr>
                                          </w:pPr>
                                          <w:r w:rsidRPr="001C6695">
                                            <w:rPr>
                                              <w:rFonts w:eastAsia="Times New Roman"/>
                                              <w:color w:val="000000"/>
                                            </w:rPr>
                                            <w:t>056A22A</w:t>
                                          </w:r>
                                        </w:p>
                                      </w:tc>
                                      <w:tc>
                                        <w:tcPr>
                                          <w:tcW w:w="1278" w:type="dxa"/>
                                          <w:tcBorders>
                                            <w:top w:val="nil"/>
                                            <w:left w:val="nil"/>
                                            <w:bottom w:val="single" w:sz="8" w:space="0" w:color="auto"/>
                                            <w:right w:val="single" w:sz="8" w:space="0" w:color="auto"/>
                                          </w:tcBorders>
                                          <w:shd w:val="clear" w:color="auto" w:fill="auto"/>
                                          <w:vAlign w:val="center"/>
                                          <w:hideMark/>
                                        </w:tcPr>
                                        <w:p w14:paraId="19B99C64" w14:textId="77777777" w:rsidR="001C6695" w:rsidRPr="001C6695" w:rsidRDefault="001C6695" w:rsidP="001C6695">
                                          <w:pPr>
                                            <w:jc w:val="center"/>
                                            <w:rPr>
                                              <w:rFonts w:eastAsia="Times New Roman"/>
                                              <w:color w:val="000000"/>
                                            </w:rPr>
                                          </w:pPr>
                                          <w:r w:rsidRPr="001C6695">
                                            <w:rPr>
                                              <w:rFonts w:eastAsia="Times New Roman"/>
                                              <w:color w:val="000000"/>
                                            </w:rPr>
                                            <w:t>11/7/2022</w:t>
                                          </w:r>
                                        </w:p>
                                      </w:tc>
                                      <w:tc>
                                        <w:tcPr>
                                          <w:tcW w:w="1305" w:type="dxa"/>
                                          <w:tcBorders>
                                            <w:top w:val="nil"/>
                                            <w:left w:val="nil"/>
                                            <w:bottom w:val="single" w:sz="8" w:space="0" w:color="auto"/>
                                            <w:right w:val="single" w:sz="8" w:space="0" w:color="auto"/>
                                          </w:tcBorders>
                                          <w:shd w:val="clear" w:color="auto" w:fill="auto"/>
                                          <w:vAlign w:val="center"/>
                                          <w:hideMark/>
                                        </w:tcPr>
                                        <w:p w14:paraId="00B1762F" w14:textId="77777777" w:rsidR="001C6695" w:rsidRPr="001C6695" w:rsidRDefault="001C6695" w:rsidP="001C6695">
                                          <w:pPr>
                                            <w:jc w:val="center"/>
                                            <w:rPr>
                                              <w:rFonts w:eastAsia="Times New Roman"/>
                                              <w:color w:val="FF0000"/>
                                            </w:rPr>
                                          </w:pPr>
                                          <w:r w:rsidRPr="001C6695">
                                            <w:rPr>
                                              <w:rFonts w:eastAsia="Times New Roman"/>
                                              <w:color w:val="FF0000"/>
                                            </w:rPr>
                                            <w:t>2/7/2023</w:t>
                                          </w:r>
                                        </w:p>
                                      </w:tc>
                                      <w:tc>
                                        <w:tcPr>
                                          <w:tcW w:w="360" w:type="dxa"/>
                                          <w:tcBorders>
                                            <w:top w:val="nil"/>
                                            <w:left w:val="nil"/>
                                            <w:bottom w:val="nil"/>
                                            <w:right w:val="nil"/>
                                          </w:tcBorders>
                                          <w:shd w:val="clear" w:color="auto" w:fill="auto"/>
                                          <w:noWrap/>
                                          <w:vAlign w:val="bottom"/>
                                          <w:hideMark/>
                                        </w:tcPr>
                                        <w:p w14:paraId="330F91FC"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77605121" w14:textId="77777777" w:rsidR="001C6695" w:rsidRPr="001C6695" w:rsidRDefault="001C6695" w:rsidP="001C6695">
                                          <w:pPr>
                                            <w:jc w:val="center"/>
                                            <w:rPr>
                                              <w:rFonts w:eastAsia="Times New Roman"/>
                                              <w:color w:val="000000"/>
                                            </w:rPr>
                                          </w:pPr>
                                          <w:r w:rsidRPr="001C6695">
                                            <w:rPr>
                                              <w:rFonts w:eastAsia="Times New Roman"/>
                                              <w:color w:val="000000"/>
                                            </w:rPr>
                                            <w:t>25</w:t>
                                          </w:r>
                                        </w:p>
                                      </w:tc>
                                      <w:tc>
                                        <w:tcPr>
                                          <w:tcW w:w="1350" w:type="dxa"/>
                                          <w:tcBorders>
                                            <w:top w:val="nil"/>
                                            <w:left w:val="nil"/>
                                            <w:bottom w:val="single" w:sz="8" w:space="0" w:color="auto"/>
                                            <w:right w:val="single" w:sz="8" w:space="0" w:color="auto"/>
                                          </w:tcBorders>
                                          <w:shd w:val="clear" w:color="auto" w:fill="auto"/>
                                          <w:vAlign w:val="center"/>
                                          <w:hideMark/>
                                        </w:tcPr>
                                        <w:p w14:paraId="45154980" w14:textId="77777777" w:rsidR="001C6695" w:rsidRPr="001C6695" w:rsidRDefault="001C6695" w:rsidP="001C6695">
                                          <w:pPr>
                                            <w:jc w:val="center"/>
                                            <w:rPr>
                                              <w:rFonts w:eastAsia="Times New Roman"/>
                                              <w:color w:val="000000"/>
                                            </w:rPr>
                                          </w:pPr>
                                          <w:r w:rsidRPr="001C6695">
                                            <w:rPr>
                                              <w:rFonts w:eastAsia="Times New Roman"/>
                                              <w:color w:val="000000"/>
                                            </w:rPr>
                                            <w:t>068A22A</w:t>
                                          </w:r>
                                        </w:p>
                                      </w:tc>
                                      <w:tc>
                                        <w:tcPr>
                                          <w:tcW w:w="1350" w:type="dxa"/>
                                          <w:tcBorders>
                                            <w:top w:val="nil"/>
                                            <w:left w:val="nil"/>
                                            <w:bottom w:val="single" w:sz="8" w:space="0" w:color="auto"/>
                                            <w:right w:val="single" w:sz="8" w:space="0" w:color="auto"/>
                                          </w:tcBorders>
                                          <w:shd w:val="clear" w:color="auto" w:fill="auto"/>
                                          <w:vAlign w:val="center"/>
                                          <w:hideMark/>
                                        </w:tcPr>
                                        <w:p w14:paraId="5CB181F3" w14:textId="77777777" w:rsidR="001C6695" w:rsidRPr="001C6695" w:rsidRDefault="001C6695" w:rsidP="001C6695">
                                          <w:pPr>
                                            <w:jc w:val="center"/>
                                            <w:rPr>
                                              <w:rFonts w:eastAsia="Times New Roman"/>
                                              <w:color w:val="000000"/>
                                            </w:rPr>
                                          </w:pPr>
                                          <w:r w:rsidRPr="001C6695">
                                            <w:rPr>
                                              <w:rFonts w:eastAsia="Times New Roman"/>
                                              <w:color w:val="000000"/>
                                            </w:rPr>
                                            <w:t>11/28/2022</w:t>
                                          </w:r>
                                        </w:p>
                                      </w:tc>
                                      <w:tc>
                                        <w:tcPr>
                                          <w:tcW w:w="1260" w:type="dxa"/>
                                          <w:tcBorders>
                                            <w:top w:val="nil"/>
                                            <w:left w:val="nil"/>
                                            <w:bottom w:val="single" w:sz="8" w:space="0" w:color="auto"/>
                                            <w:right w:val="single" w:sz="8" w:space="0" w:color="auto"/>
                                          </w:tcBorders>
                                          <w:shd w:val="clear" w:color="auto" w:fill="auto"/>
                                          <w:vAlign w:val="center"/>
                                          <w:hideMark/>
                                        </w:tcPr>
                                        <w:p w14:paraId="20D327F0" w14:textId="77777777" w:rsidR="001C6695" w:rsidRPr="001C6695" w:rsidRDefault="001C6695" w:rsidP="001C6695">
                                          <w:pPr>
                                            <w:jc w:val="center"/>
                                            <w:rPr>
                                              <w:rFonts w:eastAsia="Times New Roman"/>
                                              <w:color w:val="FF0000"/>
                                            </w:rPr>
                                          </w:pPr>
                                          <w:r w:rsidRPr="001C6695">
                                            <w:rPr>
                                              <w:rFonts w:eastAsia="Times New Roman"/>
                                              <w:color w:val="FF0000"/>
                                            </w:rPr>
                                            <w:t>2/28/2023</w:t>
                                          </w:r>
                                        </w:p>
                                      </w:tc>
                                    </w:tr>
                                    <w:tr w:rsidR="006F6CBF" w:rsidRPr="001C6695" w14:paraId="00104B7C"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7976577A" w14:textId="77777777" w:rsidR="001C6695" w:rsidRPr="001C6695" w:rsidRDefault="001C6695" w:rsidP="001C6695">
                                          <w:pPr>
                                            <w:jc w:val="center"/>
                                            <w:rPr>
                                              <w:rFonts w:eastAsia="Times New Roman"/>
                                              <w:color w:val="000000"/>
                                            </w:rPr>
                                          </w:pPr>
                                          <w:r w:rsidRPr="001C6695">
                                            <w:rPr>
                                              <w:rFonts w:eastAsia="Times New Roman"/>
                                              <w:color w:val="000000"/>
                                            </w:rPr>
                                            <w:t>5</w:t>
                                          </w:r>
                                        </w:p>
                                      </w:tc>
                                      <w:tc>
                                        <w:tcPr>
                                          <w:tcW w:w="1309" w:type="dxa"/>
                                          <w:tcBorders>
                                            <w:top w:val="nil"/>
                                            <w:left w:val="nil"/>
                                            <w:bottom w:val="single" w:sz="8" w:space="0" w:color="auto"/>
                                            <w:right w:val="single" w:sz="8" w:space="0" w:color="auto"/>
                                          </w:tcBorders>
                                          <w:shd w:val="clear" w:color="auto" w:fill="auto"/>
                                          <w:vAlign w:val="center"/>
                                          <w:hideMark/>
                                        </w:tcPr>
                                        <w:p w14:paraId="4C06D3A3" w14:textId="77777777" w:rsidR="001C6695" w:rsidRPr="001C6695" w:rsidRDefault="001C6695" w:rsidP="001C6695">
                                          <w:pPr>
                                            <w:jc w:val="center"/>
                                            <w:rPr>
                                              <w:rFonts w:eastAsia="Times New Roman"/>
                                              <w:color w:val="000000"/>
                                            </w:rPr>
                                          </w:pPr>
                                          <w:r w:rsidRPr="001C6695">
                                            <w:rPr>
                                              <w:rFonts w:eastAsia="Times New Roman"/>
                                              <w:color w:val="000000"/>
                                            </w:rPr>
                                            <w:t>059A22A</w:t>
                                          </w:r>
                                        </w:p>
                                      </w:tc>
                                      <w:tc>
                                        <w:tcPr>
                                          <w:tcW w:w="1278" w:type="dxa"/>
                                          <w:tcBorders>
                                            <w:top w:val="nil"/>
                                            <w:left w:val="nil"/>
                                            <w:bottom w:val="single" w:sz="8" w:space="0" w:color="auto"/>
                                            <w:right w:val="single" w:sz="8" w:space="0" w:color="auto"/>
                                          </w:tcBorders>
                                          <w:shd w:val="clear" w:color="auto" w:fill="auto"/>
                                          <w:vAlign w:val="center"/>
                                          <w:hideMark/>
                                        </w:tcPr>
                                        <w:p w14:paraId="3CF1F8D8" w14:textId="77777777" w:rsidR="001C6695" w:rsidRPr="001C6695" w:rsidRDefault="001C6695" w:rsidP="001C6695">
                                          <w:pPr>
                                            <w:jc w:val="center"/>
                                            <w:rPr>
                                              <w:rFonts w:eastAsia="Times New Roman"/>
                                              <w:color w:val="000000"/>
                                            </w:rPr>
                                          </w:pPr>
                                          <w:r w:rsidRPr="001C6695">
                                            <w:rPr>
                                              <w:rFonts w:eastAsia="Times New Roman"/>
                                              <w:color w:val="000000"/>
                                            </w:rPr>
                                            <w:t>11/9/2022</w:t>
                                          </w:r>
                                        </w:p>
                                      </w:tc>
                                      <w:tc>
                                        <w:tcPr>
                                          <w:tcW w:w="1305" w:type="dxa"/>
                                          <w:tcBorders>
                                            <w:top w:val="nil"/>
                                            <w:left w:val="nil"/>
                                            <w:bottom w:val="single" w:sz="8" w:space="0" w:color="auto"/>
                                            <w:right w:val="single" w:sz="8" w:space="0" w:color="auto"/>
                                          </w:tcBorders>
                                          <w:shd w:val="clear" w:color="auto" w:fill="auto"/>
                                          <w:vAlign w:val="center"/>
                                          <w:hideMark/>
                                        </w:tcPr>
                                        <w:p w14:paraId="29E44E23" w14:textId="77777777" w:rsidR="001C6695" w:rsidRPr="001C6695" w:rsidRDefault="001C6695" w:rsidP="001C6695">
                                          <w:pPr>
                                            <w:jc w:val="center"/>
                                            <w:rPr>
                                              <w:rFonts w:eastAsia="Times New Roman"/>
                                              <w:color w:val="FF0000"/>
                                            </w:rPr>
                                          </w:pPr>
                                          <w:r w:rsidRPr="001C6695">
                                            <w:rPr>
                                              <w:rFonts w:eastAsia="Times New Roman"/>
                                              <w:color w:val="FF0000"/>
                                            </w:rPr>
                                            <w:t>2/9/2023</w:t>
                                          </w:r>
                                        </w:p>
                                      </w:tc>
                                      <w:tc>
                                        <w:tcPr>
                                          <w:tcW w:w="360" w:type="dxa"/>
                                          <w:tcBorders>
                                            <w:top w:val="nil"/>
                                            <w:left w:val="nil"/>
                                            <w:bottom w:val="nil"/>
                                            <w:right w:val="nil"/>
                                          </w:tcBorders>
                                          <w:shd w:val="clear" w:color="auto" w:fill="auto"/>
                                          <w:noWrap/>
                                          <w:vAlign w:val="bottom"/>
                                          <w:hideMark/>
                                        </w:tcPr>
                                        <w:p w14:paraId="36965C1F"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4158EF12" w14:textId="77777777" w:rsidR="001C6695" w:rsidRPr="001C6695" w:rsidRDefault="001C6695" w:rsidP="001C6695">
                                          <w:pPr>
                                            <w:jc w:val="center"/>
                                            <w:rPr>
                                              <w:rFonts w:eastAsia="Times New Roman"/>
                                              <w:color w:val="000000"/>
                                            </w:rPr>
                                          </w:pPr>
                                          <w:r w:rsidRPr="001C6695">
                                            <w:rPr>
                                              <w:rFonts w:eastAsia="Times New Roman"/>
                                              <w:color w:val="000000"/>
                                            </w:rPr>
                                            <w:t>26</w:t>
                                          </w:r>
                                        </w:p>
                                      </w:tc>
                                      <w:tc>
                                        <w:tcPr>
                                          <w:tcW w:w="1350" w:type="dxa"/>
                                          <w:tcBorders>
                                            <w:top w:val="nil"/>
                                            <w:left w:val="nil"/>
                                            <w:bottom w:val="single" w:sz="8" w:space="0" w:color="auto"/>
                                            <w:right w:val="single" w:sz="8" w:space="0" w:color="auto"/>
                                          </w:tcBorders>
                                          <w:shd w:val="clear" w:color="auto" w:fill="auto"/>
                                          <w:vAlign w:val="center"/>
                                          <w:hideMark/>
                                        </w:tcPr>
                                        <w:p w14:paraId="0BD86F44" w14:textId="77777777" w:rsidR="001C6695" w:rsidRPr="001C6695" w:rsidRDefault="001C6695" w:rsidP="001C6695">
                                          <w:pPr>
                                            <w:jc w:val="center"/>
                                            <w:rPr>
                                              <w:rFonts w:eastAsia="Times New Roman"/>
                                              <w:color w:val="000000"/>
                                            </w:rPr>
                                          </w:pPr>
                                          <w:r w:rsidRPr="001C6695">
                                            <w:rPr>
                                              <w:rFonts w:eastAsia="Times New Roman"/>
                                              <w:color w:val="000000"/>
                                            </w:rPr>
                                            <w:t>063B22A</w:t>
                                          </w:r>
                                        </w:p>
                                      </w:tc>
                                      <w:tc>
                                        <w:tcPr>
                                          <w:tcW w:w="1350" w:type="dxa"/>
                                          <w:tcBorders>
                                            <w:top w:val="nil"/>
                                            <w:left w:val="nil"/>
                                            <w:bottom w:val="single" w:sz="8" w:space="0" w:color="auto"/>
                                            <w:right w:val="single" w:sz="8" w:space="0" w:color="auto"/>
                                          </w:tcBorders>
                                          <w:shd w:val="clear" w:color="auto" w:fill="auto"/>
                                          <w:vAlign w:val="center"/>
                                          <w:hideMark/>
                                        </w:tcPr>
                                        <w:p w14:paraId="0931427F" w14:textId="77777777" w:rsidR="001C6695" w:rsidRPr="001C6695" w:rsidRDefault="001C6695" w:rsidP="001C6695">
                                          <w:pPr>
                                            <w:jc w:val="center"/>
                                            <w:rPr>
                                              <w:rFonts w:eastAsia="Times New Roman"/>
                                              <w:color w:val="000000"/>
                                            </w:rPr>
                                          </w:pPr>
                                          <w:r w:rsidRPr="001C6695">
                                            <w:rPr>
                                              <w:rFonts w:eastAsia="Times New Roman"/>
                                              <w:color w:val="000000"/>
                                            </w:rPr>
                                            <w:t>12/2/2022</w:t>
                                          </w:r>
                                        </w:p>
                                      </w:tc>
                                      <w:tc>
                                        <w:tcPr>
                                          <w:tcW w:w="1260" w:type="dxa"/>
                                          <w:tcBorders>
                                            <w:top w:val="nil"/>
                                            <w:left w:val="nil"/>
                                            <w:bottom w:val="single" w:sz="8" w:space="0" w:color="auto"/>
                                            <w:right w:val="single" w:sz="8" w:space="0" w:color="auto"/>
                                          </w:tcBorders>
                                          <w:shd w:val="clear" w:color="auto" w:fill="auto"/>
                                          <w:vAlign w:val="center"/>
                                          <w:hideMark/>
                                        </w:tcPr>
                                        <w:p w14:paraId="41D0BDDB" w14:textId="77777777" w:rsidR="001C6695" w:rsidRPr="001C6695" w:rsidRDefault="001C6695" w:rsidP="001C6695">
                                          <w:pPr>
                                            <w:jc w:val="center"/>
                                            <w:rPr>
                                              <w:rFonts w:eastAsia="Times New Roman"/>
                                              <w:color w:val="FF0000"/>
                                            </w:rPr>
                                          </w:pPr>
                                          <w:r w:rsidRPr="001C6695">
                                            <w:rPr>
                                              <w:rFonts w:eastAsia="Times New Roman"/>
                                              <w:color w:val="FF0000"/>
                                            </w:rPr>
                                            <w:t>3/2/2023</w:t>
                                          </w:r>
                                        </w:p>
                                      </w:tc>
                                    </w:tr>
                                    <w:tr w:rsidR="006F6CBF" w:rsidRPr="001C6695" w14:paraId="62480623"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0C2C8E1F" w14:textId="77777777" w:rsidR="001C6695" w:rsidRPr="001C6695" w:rsidRDefault="001C6695" w:rsidP="001C6695">
                                          <w:pPr>
                                            <w:jc w:val="center"/>
                                            <w:rPr>
                                              <w:rFonts w:eastAsia="Times New Roman"/>
                                              <w:color w:val="000000"/>
                                            </w:rPr>
                                          </w:pPr>
                                          <w:r w:rsidRPr="001C6695">
                                            <w:rPr>
                                              <w:rFonts w:eastAsia="Times New Roman"/>
                                              <w:color w:val="000000"/>
                                            </w:rPr>
                                            <w:t>6</w:t>
                                          </w:r>
                                        </w:p>
                                      </w:tc>
                                      <w:tc>
                                        <w:tcPr>
                                          <w:tcW w:w="1309" w:type="dxa"/>
                                          <w:tcBorders>
                                            <w:top w:val="nil"/>
                                            <w:left w:val="nil"/>
                                            <w:bottom w:val="single" w:sz="8" w:space="0" w:color="auto"/>
                                            <w:right w:val="single" w:sz="8" w:space="0" w:color="auto"/>
                                          </w:tcBorders>
                                          <w:shd w:val="clear" w:color="auto" w:fill="auto"/>
                                          <w:vAlign w:val="center"/>
                                          <w:hideMark/>
                                        </w:tcPr>
                                        <w:p w14:paraId="2454E5F9" w14:textId="77777777" w:rsidR="001C6695" w:rsidRPr="001C6695" w:rsidRDefault="001C6695" w:rsidP="001C6695">
                                          <w:pPr>
                                            <w:jc w:val="center"/>
                                            <w:rPr>
                                              <w:rFonts w:eastAsia="Times New Roman"/>
                                              <w:color w:val="000000"/>
                                            </w:rPr>
                                          </w:pPr>
                                          <w:r w:rsidRPr="001C6695">
                                            <w:rPr>
                                              <w:rFonts w:eastAsia="Times New Roman"/>
                                              <w:color w:val="000000"/>
                                            </w:rPr>
                                            <w:t>058A22-2A</w:t>
                                          </w:r>
                                        </w:p>
                                      </w:tc>
                                      <w:tc>
                                        <w:tcPr>
                                          <w:tcW w:w="1278" w:type="dxa"/>
                                          <w:tcBorders>
                                            <w:top w:val="nil"/>
                                            <w:left w:val="nil"/>
                                            <w:bottom w:val="single" w:sz="8" w:space="0" w:color="auto"/>
                                            <w:right w:val="single" w:sz="8" w:space="0" w:color="auto"/>
                                          </w:tcBorders>
                                          <w:shd w:val="clear" w:color="auto" w:fill="auto"/>
                                          <w:vAlign w:val="center"/>
                                          <w:hideMark/>
                                        </w:tcPr>
                                        <w:p w14:paraId="6807571E" w14:textId="77777777" w:rsidR="001C6695" w:rsidRPr="001C6695" w:rsidRDefault="001C6695" w:rsidP="001C6695">
                                          <w:pPr>
                                            <w:jc w:val="center"/>
                                            <w:rPr>
                                              <w:rFonts w:eastAsia="Times New Roman"/>
                                              <w:color w:val="000000"/>
                                            </w:rPr>
                                          </w:pPr>
                                          <w:r w:rsidRPr="001C6695">
                                            <w:rPr>
                                              <w:rFonts w:eastAsia="Times New Roman"/>
                                              <w:color w:val="000000"/>
                                            </w:rPr>
                                            <w:t>11/10/2022</w:t>
                                          </w:r>
                                        </w:p>
                                      </w:tc>
                                      <w:tc>
                                        <w:tcPr>
                                          <w:tcW w:w="1305" w:type="dxa"/>
                                          <w:tcBorders>
                                            <w:top w:val="nil"/>
                                            <w:left w:val="nil"/>
                                            <w:bottom w:val="single" w:sz="8" w:space="0" w:color="auto"/>
                                            <w:right w:val="single" w:sz="8" w:space="0" w:color="auto"/>
                                          </w:tcBorders>
                                          <w:shd w:val="clear" w:color="auto" w:fill="auto"/>
                                          <w:vAlign w:val="center"/>
                                          <w:hideMark/>
                                        </w:tcPr>
                                        <w:p w14:paraId="7CA60378" w14:textId="77777777" w:rsidR="001C6695" w:rsidRPr="001C6695" w:rsidRDefault="001C6695" w:rsidP="001C6695">
                                          <w:pPr>
                                            <w:jc w:val="center"/>
                                            <w:rPr>
                                              <w:rFonts w:eastAsia="Times New Roman"/>
                                              <w:color w:val="FF0000"/>
                                            </w:rPr>
                                          </w:pPr>
                                          <w:r w:rsidRPr="001C6695">
                                            <w:rPr>
                                              <w:rFonts w:eastAsia="Times New Roman"/>
                                              <w:color w:val="FF0000"/>
                                            </w:rPr>
                                            <w:t>2/10/2023</w:t>
                                          </w:r>
                                        </w:p>
                                      </w:tc>
                                      <w:tc>
                                        <w:tcPr>
                                          <w:tcW w:w="360" w:type="dxa"/>
                                          <w:tcBorders>
                                            <w:top w:val="nil"/>
                                            <w:left w:val="nil"/>
                                            <w:bottom w:val="nil"/>
                                            <w:right w:val="nil"/>
                                          </w:tcBorders>
                                          <w:shd w:val="clear" w:color="auto" w:fill="auto"/>
                                          <w:noWrap/>
                                          <w:vAlign w:val="bottom"/>
                                          <w:hideMark/>
                                        </w:tcPr>
                                        <w:p w14:paraId="07E0102D"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39D9524F" w14:textId="77777777" w:rsidR="001C6695" w:rsidRPr="001C6695" w:rsidRDefault="001C6695" w:rsidP="001C6695">
                                          <w:pPr>
                                            <w:jc w:val="center"/>
                                            <w:rPr>
                                              <w:rFonts w:eastAsia="Times New Roman"/>
                                              <w:color w:val="000000"/>
                                            </w:rPr>
                                          </w:pPr>
                                          <w:r w:rsidRPr="001C6695">
                                            <w:rPr>
                                              <w:rFonts w:eastAsia="Times New Roman"/>
                                              <w:color w:val="000000"/>
                                            </w:rPr>
                                            <w:t>27</w:t>
                                          </w:r>
                                        </w:p>
                                      </w:tc>
                                      <w:tc>
                                        <w:tcPr>
                                          <w:tcW w:w="1350" w:type="dxa"/>
                                          <w:tcBorders>
                                            <w:top w:val="nil"/>
                                            <w:left w:val="nil"/>
                                            <w:bottom w:val="single" w:sz="8" w:space="0" w:color="auto"/>
                                            <w:right w:val="single" w:sz="8" w:space="0" w:color="auto"/>
                                          </w:tcBorders>
                                          <w:shd w:val="clear" w:color="auto" w:fill="auto"/>
                                          <w:vAlign w:val="center"/>
                                          <w:hideMark/>
                                        </w:tcPr>
                                        <w:p w14:paraId="613770DF" w14:textId="77777777" w:rsidR="001C6695" w:rsidRPr="001C6695" w:rsidRDefault="001C6695" w:rsidP="001C6695">
                                          <w:pPr>
                                            <w:jc w:val="center"/>
                                            <w:rPr>
                                              <w:rFonts w:eastAsia="Times New Roman"/>
                                              <w:color w:val="000000"/>
                                            </w:rPr>
                                          </w:pPr>
                                          <w:r w:rsidRPr="001C6695">
                                            <w:rPr>
                                              <w:rFonts w:eastAsia="Times New Roman"/>
                                              <w:color w:val="000000"/>
                                            </w:rPr>
                                            <w:t>059B22A</w:t>
                                          </w:r>
                                        </w:p>
                                      </w:tc>
                                      <w:tc>
                                        <w:tcPr>
                                          <w:tcW w:w="1350" w:type="dxa"/>
                                          <w:tcBorders>
                                            <w:top w:val="nil"/>
                                            <w:left w:val="nil"/>
                                            <w:bottom w:val="single" w:sz="8" w:space="0" w:color="auto"/>
                                            <w:right w:val="single" w:sz="8" w:space="0" w:color="auto"/>
                                          </w:tcBorders>
                                          <w:shd w:val="clear" w:color="auto" w:fill="auto"/>
                                          <w:vAlign w:val="center"/>
                                          <w:hideMark/>
                                        </w:tcPr>
                                        <w:p w14:paraId="26F2027D" w14:textId="77777777" w:rsidR="001C6695" w:rsidRPr="001C6695" w:rsidRDefault="001C6695" w:rsidP="001C6695">
                                          <w:pPr>
                                            <w:jc w:val="center"/>
                                            <w:rPr>
                                              <w:rFonts w:eastAsia="Times New Roman"/>
                                              <w:color w:val="000000"/>
                                            </w:rPr>
                                          </w:pPr>
                                          <w:r w:rsidRPr="001C6695">
                                            <w:rPr>
                                              <w:rFonts w:eastAsia="Times New Roman"/>
                                              <w:color w:val="000000"/>
                                            </w:rPr>
                                            <w:t>12/3/2022</w:t>
                                          </w:r>
                                        </w:p>
                                      </w:tc>
                                      <w:tc>
                                        <w:tcPr>
                                          <w:tcW w:w="1260" w:type="dxa"/>
                                          <w:tcBorders>
                                            <w:top w:val="nil"/>
                                            <w:left w:val="nil"/>
                                            <w:bottom w:val="single" w:sz="8" w:space="0" w:color="auto"/>
                                            <w:right w:val="single" w:sz="8" w:space="0" w:color="auto"/>
                                          </w:tcBorders>
                                          <w:shd w:val="clear" w:color="auto" w:fill="auto"/>
                                          <w:vAlign w:val="center"/>
                                          <w:hideMark/>
                                        </w:tcPr>
                                        <w:p w14:paraId="2D564955" w14:textId="77777777" w:rsidR="001C6695" w:rsidRPr="001C6695" w:rsidRDefault="001C6695" w:rsidP="001C6695">
                                          <w:pPr>
                                            <w:jc w:val="center"/>
                                            <w:rPr>
                                              <w:rFonts w:eastAsia="Times New Roman"/>
                                              <w:color w:val="FF0000"/>
                                            </w:rPr>
                                          </w:pPr>
                                          <w:r w:rsidRPr="001C6695">
                                            <w:rPr>
                                              <w:rFonts w:eastAsia="Times New Roman"/>
                                              <w:color w:val="FF0000"/>
                                            </w:rPr>
                                            <w:t>3/3/2023</w:t>
                                          </w:r>
                                        </w:p>
                                      </w:tc>
                                    </w:tr>
                                    <w:tr w:rsidR="006F6CBF" w:rsidRPr="001C6695" w14:paraId="62204C35"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002058C4" w14:textId="77777777" w:rsidR="001C6695" w:rsidRPr="001C6695" w:rsidRDefault="001C6695" w:rsidP="001C6695">
                                          <w:pPr>
                                            <w:jc w:val="center"/>
                                            <w:rPr>
                                              <w:rFonts w:eastAsia="Times New Roman"/>
                                              <w:color w:val="000000"/>
                                            </w:rPr>
                                          </w:pPr>
                                          <w:r w:rsidRPr="001C6695">
                                            <w:rPr>
                                              <w:rFonts w:eastAsia="Times New Roman"/>
                                              <w:color w:val="000000"/>
                                            </w:rPr>
                                            <w:t>7</w:t>
                                          </w:r>
                                        </w:p>
                                      </w:tc>
                                      <w:tc>
                                        <w:tcPr>
                                          <w:tcW w:w="1309" w:type="dxa"/>
                                          <w:tcBorders>
                                            <w:top w:val="nil"/>
                                            <w:left w:val="nil"/>
                                            <w:bottom w:val="single" w:sz="8" w:space="0" w:color="auto"/>
                                            <w:right w:val="single" w:sz="8" w:space="0" w:color="auto"/>
                                          </w:tcBorders>
                                          <w:shd w:val="clear" w:color="auto" w:fill="auto"/>
                                          <w:vAlign w:val="center"/>
                                          <w:hideMark/>
                                        </w:tcPr>
                                        <w:p w14:paraId="73FA07D4" w14:textId="77777777" w:rsidR="001C6695" w:rsidRPr="001C6695" w:rsidRDefault="001C6695" w:rsidP="001C6695">
                                          <w:pPr>
                                            <w:jc w:val="center"/>
                                            <w:rPr>
                                              <w:rFonts w:eastAsia="Times New Roman"/>
                                              <w:color w:val="000000"/>
                                            </w:rPr>
                                          </w:pPr>
                                          <w:r w:rsidRPr="001C6695">
                                            <w:rPr>
                                              <w:rFonts w:eastAsia="Times New Roman"/>
                                              <w:color w:val="000000"/>
                                            </w:rPr>
                                            <w:t>060A22A</w:t>
                                          </w:r>
                                        </w:p>
                                      </w:tc>
                                      <w:tc>
                                        <w:tcPr>
                                          <w:tcW w:w="1278" w:type="dxa"/>
                                          <w:tcBorders>
                                            <w:top w:val="nil"/>
                                            <w:left w:val="nil"/>
                                            <w:bottom w:val="single" w:sz="8" w:space="0" w:color="auto"/>
                                            <w:right w:val="single" w:sz="8" w:space="0" w:color="auto"/>
                                          </w:tcBorders>
                                          <w:shd w:val="clear" w:color="auto" w:fill="auto"/>
                                          <w:vAlign w:val="center"/>
                                          <w:hideMark/>
                                        </w:tcPr>
                                        <w:p w14:paraId="5A0B4BCC" w14:textId="77777777" w:rsidR="001C6695" w:rsidRPr="001C6695" w:rsidRDefault="001C6695" w:rsidP="001C6695">
                                          <w:pPr>
                                            <w:jc w:val="center"/>
                                            <w:rPr>
                                              <w:rFonts w:eastAsia="Times New Roman"/>
                                              <w:color w:val="000000"/>
                                            </w:rPr>
                                          </w:pPr>
                                          <w:r w:rsidRPr="001C6695">
                                            <w:rPr>
                                              <w:rFonts w:eastAsia="Times New Roman"/>
                                              <w:color w:val="000000"/>
                                            </w:rPr>
                                            <w:t>11/10/2022</w:t>
                                          </w:r>
                                        </w:p>
                                      </w:tc>
                                      <w:tc>
                                        <w:tcPr>
                                          <w:tcW w:w="1305" w:type="dxa"/>
                                          <w:tcBorders>
                                            <w:top w:val="nil"/>
                                            <w:left w:val="nil"/>
                                            <w:bottom w:val="single" w:sz="8" w:space="0" w:color="auto"/>
                                            <w:right w:val="single" w:sz="8" w:space="0" w:color="auto"/>
                                          </w:tcBorders>
                                          <w:shd w:val="clear" w:color="auto" w:fill="auto"/>
                                          <w:vAlign w:val="center"/>
                                          <w:hideMark/>
                                        </w:tcPr>
                                        <w:p w14:paraId="7E67BC07" w14:textId="77777777" w:rsidR="001C6695" w:rsidRPr="001C6695" w:rsidRDefault="001C6695" w:rsidP="001C6695">
                                          <w:pPr>
                                            <w:jc w:val="center"/>
                                            <w:rPr>
                                              <w:rFonts w:eastAsia="Times New Roman"/>
                                              <w:color w:val="FF0000"/>
                                            </w:rPr>
                                          </w:pPr>
                                          <w:r w:rsidRPr="001C6695">
                                            <w:rPr>
                                              <w:rFonts w:eastAsia="Times New Roman"/>
                                              <w:color w:val="FF0000"/>
                                            </w:rPr>
                                            <w:t>2/10/2023</w:t>
                                          </w:r>
                                        </w:p>
                                      </w:tc>
                                      <w:tc>
                                        <w:tcPr>
                                          <w:tcW w:w="360" w:type="dxa"/>
                                          <w:tcBorders>
                                            <w:top w:val="nil"/>
                                            <w:left w:val="nil"/>
                                            <w:bottom w:val="nil"/>
                                            <w:right w:val="nil"/>
                                          </w:tcBorders>
                                          <w:shd w:val="clear" w:color="auto" w:fill="auto"/>
                                          <w:noWrap/>
                                          <w:vAlign w:val="bottom"/>
                                          <w:hideMark/>
                                        </w:tcPr>
                                        <w:p w14:paraId="6CA56076"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1F727BE4" w14:textId="77777777" w:rsidR="001C6695" w:rsidRPr="001C6695" w:rsidRDefault="001C6695" w:rsidP="001C6695">
                                          <w:pPr>
                                            <w:jc w:val="center"/>
                                            <w:rPr>
                                              <w:rFonts w:eastAsia="Times New Roman"/>
                                              <w:color w:val="000000"/>
                                            </w:rPr>
                                          </w:pPr>
                                          <w:r w:rsidRPr="001C6695">
                                            <w:rPr>
                                              <w:rFonts w:eastAsia="Times New Roman"/>
                                              <w:color w:val="000000"/>
                                            </w:rPr>
                                            <w:t>28</w:t>
                                          </w:r>
                                        </w:p>
                                      </w:tc>
                                      <w:tc>
                                        <w:tcPr>
                                          <w:tcW w:w="1350" w:type="dxa"/>
                                          <w:tcBorders>
                                            <w:top w:val="nil"/>
                                            <w:left w:val="nil"/>
                                            <w:bottom w:val="single" w:sz="8" w:space="0" w:color="auto"/>
                                            <w:right w:val="single" w:sz="8" w:space="0" w:color="auto"/>
                                          </w:tcBorders>
                                          <w:shd w:val="clear" w:color="auto" w:fill="auto"/>
                                          <w:vAlign w:val="center"/>
                                          <w:hideMark/>
                                        </w:tcPr>
                                        <w:p w14:paraId="06079866" w14:textId="77777777" w:rsidR="001C6695" w:rsidRPr="001C6695" w:rsidRDefault="001C6695" w:rsidP="001C6695">
                                          <w:pPr>
                                            <w:jc w:val="center"/>
                                            <w:rPr>
                                              <w:rFonts w:eastAsia="Times New Roman"/>
                                              <w:color w:val="000000"/>
                                            </w:rPr>
                                          </w:pPr>
                                          <w:r w:rsidRPr="001C6695">
                                            <w:rPr>
                                              <w:rFonts w:eastAsia="Times New Roman"/>
                                              <w:color w:val="000000"/>
                                            </w:rPr>
                                            <w:t>063B22-2A</w:t>
                                          </w:r>
                                        </w:p>
                                      </w:tc>
                                      <w:tc>
                                        <w:tcPr>
                                          <w:tcW w:w="1350" w:type="dxa"/>
                                          <w:tcBorders>
                                            <w:top w:val="nil"/>
                                            <w:left w:val="nil"/>
                                            <w:bottom w:val="single" w:sz="8" w:space="0" w:color="auto"/>
                                            <w:right w:val="single" w:sz="8" w:space="0" w:color="auto"/>
                                          </w:tcBorders>
                                          <w:shd w:val="clear" w:color="auto" w:fill="auto"/>
                                          <w:vAlign w:val="center"/>
                                          <w:hideMark/>
                                        </w:tcPr>
                                        <w:p w14:paraId="6C6E27DD" w14:textId="77777777" w:rsidR="001C6695" w:rsidRPr="001C6695" w:rsidRDefault="001C6695" w:rsidP="001C6695">
                                          <w:pPr>
                                            <w:jc w:val="center"/>
                                            <w:rPr>
                                              <w:rFonts w:eastAsia="Times New Roman"/>
                                              <w:color w:val="000000"/>
                                            </w:rPr>
                                          </w:pPr>
                                          <w:r w:rsidRPr="001C6695">
                                            <w:rPr>
                                              <w:rFonts w:eastAsia="Times New Roman"/>
                                              <w:color w:val="000000"/>
                                            </w:rPr>
                                            <w:t>12/4/2022</w:t>
                                          </w:r>
                                        </w:p>
                                      </w:tc>
                                      <w:tc>
                                        <w:tcPr>
                                          <w:tcW w:w="1260" w:type="dxa"/>
                                          <w:tcBorders>
                                            <w:top w:val="nil"/>
                                            <w:left w:val="nil"/>
                                            <w:bottom w:val="single" w:sz="8" w:space="0" w:color="auto"/>
                                            <w:right w:val="single" w:sz="8" w:space="0" w:color="auto"/>
                                          </w:tcBorders>
                                          <w:shd w:val="clear" w:color="auto" w:fill="auto"/>
                                          <w:vAlign w:val="center"/>
                                          <w:hideMark/>
                                        </w:tcPr>
                                        <w:p w14:paraId="58FC4CEF" w14:textId="77777777" w:rsidR="001C6695" w:rsidRPr="001C6695" w:rsidRDefault="001C6695" w:rsidP="001C6695">
                                          <w:pPr>
                                            <w:jc w:val="center"/>
                                            <w:rPr>
                                              <w:rFonts w:eastAsia="Times New Roman"/>
                                              <w:color w:val="FF0000"/>
                                            </w:rPr>
                                          </w:pPr>
                                          <w:r w:rsidRPr="001C6695">
                                            <w:rPr>
                                              <w:rFonts w:eastAsia="Times New Roman"/>
                                              <w:color w:val="FF0000"/>
                                            </w:rPr>
                                            <w:t>3/4/2023</w:t>
                                          </w:r>
                                        </w:p>
                                      </w:tc>
                                    </w:tr>
                                    <w:tr w:rsidR="006F6CBF" w:rsidRPr="001C6695" w14:paraId="0EBB5F05"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0C186FDD" w14:textId="77777777" w:rsidR="001C6695" w:rsidRPr="001C6695" w:rsidRDefault="001C6695" w:rsidP="001C6695">
                                          <w:pPr>
                                            <w:jc w:val="center"/>
                                            <w:rPr>
                                              <w:rFonts w:eastAsia="Times New Roman"/>
                                              <w:color w:val="000000"/>
                                            </w:rPr>
                                          </w:pPr>
                                          <w:r w:rsidRPr="001C6695">
                                            <w:rPr>
                                              <w:rFonts w:eastAsia="Times New Roman"/>
                                              <w:color w:val="000000"/>
                                            </w:rPr>
                                            <w:t>8</w:t>
                                          </w:r>
                                        </w:p>
                                      </w:tc>
                                      <w:tc>
                                        <w:tcPr>
                                          <w:tcW w:w="1309" w:type="dxa"/>
                                          <w:tcBorders>
                                            <w:top w:val="nil"/>
                                            <w:left w:val="nil"/>
                                            <w:bottom w:val="single" w:sz="8" w:space="0" w:color="auto"/>
                                            <w:right w:val="single" w:sz="8" w:space="0" w:color="auto"/>
                                          </w:tcBorders>
                                          <w:shd w:val="clear" w:color="auto" w:fill="auto"/>
                                          <w:vAlign w:val="center"/>
                                          <w:hideMark/>
                                        </w:tcPr>
                                        <w:p w14:paraId="20882643" w14:textId="77777777" w:rsidR="001C6695" w:rsidRPr="001C6695" w:rsidRDefault="001C6695" w:rsidP="001C6695">
                                          <w:pPr>
                                            <w:jc w:val="center"/>
                                            <w:rPr>
                                              <w:rFonts w:eastAsia="Times New Roman"/>
                                              <w:color w:val="000000"/>
                                            </w:rPr>
                                          </w:pPr>
                                          <w:r w:rsidRPr="001C6695">
                                            <w:rPr>
                                              <w:rFonts w:eastAsia="Times New Roman"/>
                                              <w:color w:val="000000"/>
                                            </w:rPr>
                                            <w:t>014B22A</w:t>
                                          </w:r>
                                        </w:p>
                                      </w:tc>
                                      <w:tc>
                                        <w:tcPr>
                                          <w:tcW w:w="1278" w:type="dxa"/>
                                          <w:tcBorders>
                                            <w:top w:val="nil"/>
                                            <w:left w:val="nil"/>
                                            <w:bottom w:val="single" w:sz="8" w:space="0" w:color="auto"/>
                                            <w:right w:val="single" w:sz="8" w:space="0" w:color="auto"/>
                                          </w:tcBorders>
                                          <w:shd w:val="clear" w:color="auto" w:fill="auto"/>
                                          <w:vAlign w:val="center"/>
                                          <w:hideMark/>
                                        </w:tcPr>
                                        <w:p w14:paraId="22309BED" w14:textId="77777777" w:rsidR="001C6695" w:rsidRPr="001C6695" w:rsidRDefault="001C6695" w:rsidP="001C6695">
                                          <w:pPr>
                                            <w:jc w:val="center"/>
                                            <w:rPr>
                                              <w:rFonts w:eastAsia="Times New Roman"/>
                                              <w:color w:val="000000"/>
                                            </w:rPr>
                                          </w:pPr>
                                          <w:r w:rsidRPr="001C6695">
                                            <w:rPr>
                                              <w:rFonts w:eastAsia="Times New Roman"/>
                                              <w:color w:val="000000"/>
                                            </w:rPr>
                                            <w:t>11/11/2022</w:t>
                                          </w:r>
                                        </w:p>
                                      </w:tc>
                                      <w:tc>
                                        <w:tcPr>
                                          <w:tcW w:w="1305" w:type="dxa"/>
                                          <w:tcBorders>
                                            <w:top w:val="nil"/>
                                            <w:left w:val="nil"/>
                                            <w:bottom w:val="single" w:sz="8" w:space="0" w:color="auto"/>
                                            <w:right w:val="single" w:sz="8" w:space="0" w:color="auto"/>
                                          </w:tcBorders>
                                          <w:shd w:val="clear" w:color="auto" w:fill="auto"/>
                                          <w:vAlign w:val="center"/>
                                          <w:hideMark/>
                                        </w:tcPr>
                                        <w:p w14:paraId="3DDAA6CB" w14:textId="77777777" w:rsidR="001C6695" w:rsidRPr="001C6695" w:rsidRDefault="001C6695" w:rsidP="001C6695">
                                          <w:pPr>
                                            <w:jc w:val="center"/>
                                            <w:rPr>
                                              <w:rFonts w:eastAsia="Times New Roman"/>
                                              <w:color w:val="FF0000"/>
                                            </w:rPr>
                                          </w:pPr>
                                          <w:r w:rsidRPr="001C6695">
                                            <w:rPr>
                                              <w:rFonts w:eastAsia="Times New Roman"/>
                                              <w:color w:val="FF0000"/>
                                            </w:rPr>
                                            <w:t>2/11/2023</w:t>
                                          </w:r>
                                        </w:p>
                                      </w:tc>
                                      <w:tc>
                                        <w:tcPr>
                                          <w:tcW w:w="360" w:type="dxa"/>
                                          <w:tcBorders>
                                            <w:top w:val="nil"/>
                                            <w:left w:val="nil"/>
                                            <w:bottom w:val="nil"/>
                                            <w:right w:val="nil"/>
                                          </w:tcBorders>
                                          <w:shd w:val="clear" w:color="auto" w:fill="auto"/>
                                          <w:noWrap/>
                                          <w:vAlign w:val="bottom"/>
                                          <w:hideMark/>
                                        </w:tcPr>
                                        <w:p w14:paraId="083D8F78"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3CB59A47" w14:textId="77777777" w:rsidR="001C6695" w:rsidRPr="001C6695" w:rsidRDefault="001C6695" w:rsidP="001C6695">
                                          <w:pPr>
                                            <w:jc w:val="center"/>
                                            <w:rPr>
                                              <w:rFonts w:eastAsia="Times New Roman"/>
                                              <w:color w:val="000000"/>
                                            </w:rPr>
                                          </w:pPr>
                                          <w:r w:rsidRPr="001C6695">
                                            <w:rPr>
                                              <w:rFonts w:eastAsia="Times New Roman"/>
                                              <w:color w:val="000000"/>
                                            </w:rPr>
                                            <w:t>29</w:t>
                                          </w:r>
                                        </w:p>
                                      </w:tc>
                                      <w:tc>
                                        <w:tcPr>
                                          <w:tcW w:w="1350" w:type="dxa"/>
                                          <w:tcBorders>
                                            <w:top w:val="nil"/>
                                            <w:left w:val="nil"/>
                                            <w:bottom w:val="single" w:sz="8" w:space="0" w:color="auto"/>
                                            <w:right w:val="single" w:sz="8" w:space="0" w:color="auto"/>
                                          </w:tcBorders>
                                          <w:shd w:val="clear" w:color="auto" w:fill="auto"/>
                                          <w:vAlign w:val="center"/>
                                          <w:hideMark/>
                                        </w:tcPr>
                                        <w:p w14:paraId="1DEC6BAA" w14:textId="77777777" w:rsidR="001C6695" w:rsidRPr="001C6695" w:rsidRDefault="001C6695" w:rsidP="001C6695">
                                          <w:pPr>
                                            <w:jc w:val="center"/>
                                            <w:rPr>
                                              <w:rFonts w:eastAsia="Times New Roman"/>
                                              <w:color w:val="000000"/>
                                            </w:rPr>
                                          </w:pPr>
                                          <w:r w:rsidRPr="001C6695">
                                            <w:rPr>
                                              <w:rFonts w:eastAsia="Times New Roman"/>
                                              <w:color w:val="000000"/>
                                            </w:rPr>
                                            <w:t>074B22A</w:t>
                                          </w:r>
                                        </w:p>
                                      </w:tc>
                                      <w:tc>
                                        <w:tcPr>
                                          <w:tcW w:w="1350" w:type="dxa"/>
                                          <w:tcBorders>
                                            <w:top w:val="nil"/>
                                            <w:left w:val="nil"/>
                                            <w:bottom w:val="single" w:sz="8" w:space="0" w:color="auto"/>
                                            <w:right w:val="single" w:sz="8" w:space="0" w:color="auto"/>
                                          </w:tcBorders>
                                          <w:shd w:val="clear" w:color="auto" w:fill="auto"/>
                                          <w:vAlign w:val="center"/>
                                          <w:hideMark/>
                                        </w:tcPr>
                                        <w:p w14:paraId="11EB1261" w14:textId="77777777" w:rsidR="001C6695" w:rsidRPr="001C6695" w:rsidRDefault="001C6695" w:rsidP="001C6695">
                                          <w:pPr>
                                            <w:jc w:val="center"/>
                                            <w:rPr>
                                              <w:rFonts w:eastAsia="Times New Roman"/>
                                              <w:color w:val="000000"/>
                                            </w:rPr>
                                          </w:pPr>
                                          <w:r w:rsidRPr="001C6695">
                                            <w:rPr>
                                              <w:rFonts w:eastAsia="Times New Roman"/>
                                              <w:color w:val="000000"/>
                                            </w:rPr>
                                            <w:t>12/11/2022</w:t>
                                          </w:r>
                                        </w:p>
                                      </w:tc>
                                      <w:tc>
                                        <w:tcPr>
                                          <w:tcW w:w="1260" w:type="dxa"/>
                                          <w:tcBorders>
                                            <w:top w:val="nil"/>
                                            <w:left w:val="nil"/>
                                            <w:bottom w:val="single" w:sz="8" w:space="0" w:color="auto"/>
                                            <w:right w:val="single" w:sz="8" w:space="0" w:color="auto"/>
                                          </w:tcBorders>
                                          <w:shd w:val="clear" w:color="auto" w:fill="auto"/>
                                          <w:vAlign w:val="center"/>
                                          <w:hideMark/>
                                        </w:tcPr>
                                        <w:p w14:paraId="022CE0DE" w14:textId="77777777" w:rsidR="001C6695" w:rsidRPr="001C6695" w:rsidRDefault="001C6695" w:rsidP="001C6695">
                                          <w:pPr>
                                            <w:jc w:val="center"/>
                                            <w:rPr>
                                              <w:rFonts w:eastAsia="Times New Roman"/>
                                              <w:color w:val="FF0000"/>
                                            </w:rPr>
                                          </w:pPr>
                                          <w:r w:rsidRPr="001C6695">
                                            <w:rPr>
                                              <w:rFonts w:eastAsia="Times New Roman"/>
                                              <w:color w:val="FF0000"/>
                                            </w:rPr>
                                            <w:t>3/11/2023</w:t>
                                          </w:r>
                                        </w:p>
                                      </w:tc>
                                    </w:tr>
                                    <w:tr w:rsidR="006F6CBF" w:rsidRPr="001C6695" w14:paraId="3CFC6076"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45390967" w14:textId="77777777" w:rsidR="001C6695" w:rsidRPr="001C6695" w:rsidRDefault="001C6695" w:rsidP="001C6695">
                                          <w:pPr>
                                            <w:jc w:val="center"/>
                                            <w:rPr>
                                              <w:rFonts w:eastAsia="Times New Roman"/>
                                              <w:color w:val="000000"/>
                                            </w:rPr>
                                          </w:pPr>
                                          <w:r w:rsidRPr="001C6695">
                                            <w:rPr>
                                              <w:rFonts w:eastAsia="Times New Roman"/>
                                              <w:color w:val="000000"/>
                                            </w:rPr>
                                            <w:t>9</w:t>
                                          </w:r>
                                        </w:p>
                                      </w:tc>
                                      <w:tc>
                                        <w:tcPr>
                                          <w:tcW w:w="1309" w:type="dxa"/>
                                          <w:tcBorders>
                                            <w:top w:val="nil"/>
                                            <w:left w:val="nil"/>
                                            <w:bottom w:val="single" w:sz="8" w:space="0" w:color="auto"/>
                                            <w:right w:val="single" w:sz="8" w:space="0" w:color="auto"/>
                                          </w:tcBorders>
                                          <w:shd w:val="clear" w:color="auto" w:fill="auto"/>
                                          <w:vAlign w:val="center"/>
                                          <w:hideMark/>
                                        </w:tcPr>
                                        <w:p w14:paraId="382A82F2" w14:textId="77777777" w:rsidR="001C6695" w:rsidRPr="001C6695" w:rsidRDefault="001C6695" w:rsidP="001C6695">
                                          <w:pPr>
                                            <w:jc w:val="center"/>
                                            <w:rPr>
                                              <w:rFonts w:eastAsia="Times New Roman"/>
                                              <w:color w:val="000000"/>
                                            </w:rPr>
                                          </w:pPr>
                                          <w:r w:rsidRPr="001C6695">
                                            <w:rPr>
                                              <w:rFonts w:eastAsia="Times New Roman"/>
                                              <w:color w:val="000000"/>
                                            </w:rPr>
                                            <w:t>015B22A</w:t>
                                          </w:r>
                                        </w:p>
                                      </w:tc>
                                      <w:tc>
                                        <w:tcPr>
                                          <w:tcW w:w="1278" w:type="dxa"/>
                                          <w:tcBorders>
                                            <w:top w:val="nil"/>
                                            <w:left w:val="nil"/>
                                            <w:bottom w:val="single" w:sz="8" w:space="0" w:color="auto"/>
                                            <w:right w:val="single" w:sz="8" w:space="0" w:color="auto"/>
                                          </w:tcBorders>
                                          <w:shd w:val="clear" w:color="auto" w:fill="auto"/>
                                          <w:vAlign w:val="center"/>
                                          <w:hideMark/>
                                        </w:tcPr>
                                        <w:p w14:paraId="51EE3F2D" w14:textId="77777777" w:rsidR="001C6695" w:rsidRPr="001C6695" w:rsidRDefault="001C6695" w:rsidP="001C6695">
                                          <w:pPr>
                                            <w:jc w:val="center"/>
                                            <w:rPr>
                                              <w:rFonts w:eastAsia="Times New Roman"/>
                                              <w:color w:val="000000"/>
                                            </w:rPr>
                                          </w:pPr>
                                          <w:r w:rsidRPr="001C6695">
                                            <w:rPr>
                                              <w:rFonts w:eastAsia="Times New Roman"/>
                                              <w:color w:val="000000"/>
                                            </w:rPr>
                                            <w:t>11/12/2022</w:t>
                                          </w:r>
                                        </w:p>
                                      </w:tc>
                                      <w:tc>
                                        <w:tcPr>
                                          <w:tcW w:w="1305" w:type="dxa"/>
                                          <w:tcBorders>
                                            <w:top w:val="nil"/>
                                            <w:left w:val="nil"/>
                                            <w:bottom w:val="single" w:sz="8" w:space="0" w:color="auto"/>
                                            <w:right w:val="single" w:sz="8" w:space="0" w:color="auto"/>
                                          </w:tcBorders>
                                          <w:shd w:val="clear" w:color="auto" w:fill="auto"/>
                                          <w:vAlign w:val="center"/>
                                          <w:hideMark/>
                                        </w:tcPr>
                                        <w:p w14:paraId="3BFA8334" w14:textId="77777777" w:rsidR="001C6695" w:rsidRPr="001C6695" w:rsidRDefault="001C6695" w:rsidP="001C6695">
                                          <w:pPr>
                                            <w:jc w:val="center"/>
                                            <w:rPr>
                                              <w:rFonts w:eastAsia="Times New Roman"/>
                                              <w:color w:val="FF0000"/>
                                            </w:rPr>
                                          </w:pPr>
                                          <w:r w:rsidRPr="001C6695">
                                            <w:rPr>
                                              <w:rFonts w:eastAsia="Times New Roman"/>
                                              <w:color w:val="FF0000"/>
                                            </w:rPr>
                                            <w:t>2/12/2023</w:t>
                                          </w:r>
                                        </w:p>
                                      </w:tc>
                                      <w:tc>
                                        <w:tcPr>
                                          <w:tcW w:w="360" w:type="dxa"/>
                                          <w:tcBorders>
                                            <w:top w:val="nil"/>
                                            <w:left w:val="nil"/>
                                            <w:bottom w:val="nil"/>
                                            <w:right w:val="nil"/>
                                          </w:tcBorders>
                                          <w:shd w:val="clear" w:color="auto" w:fill="auto"/>
                                          <w:noWrap/>
                                          <w:vAlign w:val="bottom"/>
                                          <w:hideMark/>
                                        </w:tcPr>
                                        <w:p w14:paraId="14884446"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4AAFF7DD" w14:textId="77777777" w:rsidR="001C6695" w:rsidRPr="001C6695" w:rsidRDefault="001C6695" w:rsidP="001C6695">
                                          <w:pPr>
                                            <w:jc w:val="center"/>
                                            <w:rPr>
                                              <w:rFonts w:eastAsia="Times New Roman"/>
                                              <w:color w:val="000000"/>
                                            </w:rPr>
                                          </w:pPr>
                                          <w:r w:rsidRPr="001C6695">
                                            <w:rPr>
                                              <w:rFonts w:eastAsia="Times New Roman"/>
                                              <w:color w:val="000000"/>
                                            </w:rPr>
                                            <w:t>30</w:t>
                                          </w:r>
                                        </w:p>
                                      </w:tc>
                                      <w:tc>
                                        <w:tcPr>
                                          <w:tcW w:w="1350" w:type="dxa"/>
                                          <w:tcBorders>
                                            <w:top w:val="nil"/>
                                            <w:left w:val="nil"/>
                                            <w:bottom w:val="single" w:sz="8" w:space="0" w:color="auto"/>
                                            <w:right w:val="single" w:sz="8" w:space="0" w:color="auto"/>
                                          </w:tcBorders>
                                          <w:shd w:val="clear" w:color="auto" w:fill="auto"/>
                                          <w:vAlign w:val="center"/>
                                          <w:hideMark/>
                                        </w:tcPr>
                                        <w:p w14:paraId="5BC4A93B" w14:textId="77777777" w:rsidR="001C6695" w:rsidRPr="001C6695" w:rsidRDefault="001C6695" w:rsidP="001C6695">
                                          <w:pPr>
                                            <w:jc w:val="center"/>
                                            <w:rPr>
                                              <w:rFonts w:eastAsia="Times New Roman"/>
                                              <w:color w:val="000000"/>
                                            </w:rPr>
                                          </w:pPr>
                                          <w:r w:rsidRPr="001C6695">
                                            <w:rPr>
                                              <w:rFonts w:eastAsia="Times New Roman"/>
                                              <w:color w:val="000000"/>
                                            </w:rPr>
                                            <w:t>071B22A</w:t>
                                          </w:r>
                                        </w:p>
                                      </w:tc>
                                      <w:tc>
                                        <w:tcPr>
                                          <w:tcW w:w="1350" w:type="dxa"/>
                                          <w:tcBorders>
                                            <w:top w:val="nil"/>
                                            <w:left w:val="nil"/>
                                            <w:bottom w:val="single" w:sz="8" w:space="0" w:color="auto"/>
                                            <w:right w:val="single" w:sz="8" w:space="0" w:color="auto"/>
                                          </w:tcBorders>
                                          <w:shd w:val="clear" w:color="auto" w:fill="auto"/>
                                          <w:vAlign w:val="center"/>
                                          <w:hideMark/>
                                        </w:tcPr>
                                        <w:p w14:paraId="229D355F" w14:textId="77777777" w:rsidR="001C6695" w:rsidRPr="001C6695" w:rsidRDefault="001C6695" w:rsidP="001C6695">
                                          <w:pPr>
                                            <w:jc w:val="center"/>
                                            <w:rPr>
                                              <w:rFonts w:eastAsia="Times New Roman"/>
                                              <w:color w:val="000000"/>
                                            </w:rPr>
                                          </w:pPr>
                                          <w:r w:rsidRPr="001C6695">
                                            <w:rPr>
                                              <w:rFonts w:eastAsia="Times New Roman"/>
                                              <w:color w:val="000000"/>
                                            </w:rPr>
                                            <w:t>12/12/2022</w:t>
                                          </w:r>
                                        </w:p>
                                      </w:tc>
                                      <w:tc>
                                        <w:tcPr>
                                          <w:tcW w:w="1260" w:type="dxa"/>
                                          <w:tcBorders>
                                            <w:top w:val="nil"/>
                                            <w:left w:val="nil"/>
                                            <w:bottom w:val="single" w:sz="8" w:space="0" w:color="auto"/>
                                            <w:right w:val="single" w:sz="8" w:space="0" w:color="auto"/>
                                          </w:tcBorders>
                                          <w:shd w:val="clear" w:color="auto" w:fill="auto"/>
                                          <w:vAlign w:val="center"/>
                                          <w:hideMark/>
                                        </w:tcPr>
                                        <w:p w14:paraId="0415376F" w14:textId="77777777" w:rsidR="001C6695" w:rsidRPr="001C6695" w:rsidRDefault="001C6695" w:rsidP="001C6695">
                                          <w:pPr>
                                            <w:jc w:val="center"/>
                                            <w:rPr>
                                              <w:rFonts w:eastAsia="Times New Roman"/>
                                              <w:color w:val="FF0000"/>
                                            </w:rPr>
                                          </w:pPr>
                                          <w:r w:rsidRPr="001C6695">
                                            <w:rPr>
                                              <w:rFonts w:eastAsia="Times New Roman"/>
                                              <w:color w:val="FF0000"/>
                                            </w:rPr>
                                            <w:t>3/12/2023</w:t>
                                          </w:r>
                                        </w:p>
                                      </w:tc>
                                    </w:tr>
                                    <w:tr w:rsidR="006F6CBF" w:rsidRPr="001C6695" w14:paraId="54BD1A18"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390D5F1E" w14:textId="77777777" w:rsidR="001C6695" w:rsidRPr="001C6695" w:rsidRDefault="001C6695" w:rsidP="001C6695">
                                          <w:pPr>
                                            <w:jc w:val="center"/>
                                            <w:rPr>
                                              <w:rFonts w:eastAsia="Times New Roman"/>
                                              <w:color w:val="000000"/>
                                            </w:rPr>
                                          </w:pPr>
                                          <w:r w:rsidRPr="001C6695">
                                            <w:rPr>
                                              <w:rFonts w:eastAsia="Times New Roman"/>
                                              <w:color w:val="000000"/>
                                            </w:rPr>
                                            <w:t>10</w:t>
                                          </w:r>
                                        </w:p>
                                      </w:tc>
                                      <w:tc>
                                        <w:tcPr>
                                          <w:tcW w:w="1309" w:type="dxa"/>
                                          <w:tcBorders>
                                            <w:top w:val="nil"/>
                                            <w:left w:val="nil"/>
                                            <w:bottom w:val="single" w:sz="8" w:space="0" w:color="auto"/>
                                            <w:right w:val="single" w:sz="8" w:space="0" w:color="auto"/>
                                          </w:tcBorders>
                                          <w:shd w:val="clear" w:color="auto" w:fill="auto"/>
                                          <w:vAlign w:val="center"/>
                                          <w:hideMark/>
                                        </w:tcPr>
                                        <w:p w14:paraId="5106C9FB" w14:textId="77777777" w:rsidR="001C6695" w:rsidRPr="001C6695" w:rsidRDefault="001C6695" w:rsidP="001C6695">
                                          <w:pPr>
                                            <w:jc w:val="center"/>
                                            <w:rPr>
                                              <w:rFonts w:eastAsia="Times New Roman"/>
                                              <w:color w:val="000000"/>
                                            </w:rPr>
                                          </w:pPr>
                                          <w:r w:rsidRPr="001C6695">
                                            <w:rPr>
                                              <w:rFonts w:eastAsia="Times New Roman"/>
                                              <w:color w:val="000000"/>
                                            </w:rPr>
                                            <w:t>016B22A</w:t>
                                          </w:r>
                                        </w:p>
                                      </w:tc>
                                      <w:tc>
                                        <w:tcPr>
                                          <w:tcW w:w="1278" w:type="dxa"/>
                                          <w:tcBorders>
                                            <w:top w:val="nil"/>
                                            <w:left w:val="nil"/>
                                            <w:bottom w:val="single" w:sz="8" w:space="0" w:color="auto"/>
                                            <w:right w:val="single" w:sz="8" w:space="0" w:color="auto"/>
                                          </w:tcBorders>
                                          <w:shd w:val="clear" w:color="auto" w:fill="auto"/>
                                          <w:vAlign w:val="center"/>
                                          <w:hideMark/>
                                        </w:tcPr>
                                        <w:p w14:paraId="0C7F71FC" w14:textId="77777777" w:rsidR="001C6695" w:rsidRPr="001C6695" w:rsidRDefault="001C6695" w:rsidP="001C6695">
                                          <w:pPr>
                                            <w:jc w:val="center"/>
                                            <w:rPr>
                                              <w:rFonts w:eastAsia="Times New Roman"/>
                                              <w:color w:val="000000"/>
                                            </w:rPr>
                                          </w:pPr>
                                          <w:r w:rsidRPr="001C6695">
                                            <w:rPr>
                                              <w:rFonts w:eastAsia="Times New Roman"/>
                                              <w:color w:val="000000"/>
                                            </w:rPr>
                                            <w:t>11/13/2022</w:t>
                                          </w:r>
                                        </w:p>
                                      </w:tc>
                                      <w:tc>
                                        <w:tcPr>
                                          <w:tcW w:w="1305" w:type="dxa"/>
                                          <w:tcBorders>
                                            <w:top w:val="nil"/>
                                            <w:left w:val="nil"/>
                                            <w:bottom w:val="single" w:sz="8" w:space="0" w:color="auto"/>
                                            <w:right w:val="single" w:sz="8" w:space="0" w:color="auto"/>
                                          </w:tcBorders>
                                          <w:shd w:val="clear" w:color="auto" w:fill="auto"/>
                                          <w:vAlign w:val="center"/>
                                          <w:hideMark/>
                                        </w:tcPr>
                                        <w:p w14:paraId="1044952F" w14:textId="77777777" w:rsidR="001C6695" w:rsidRPr="001C6695" w:rsidRDefault="001C6695" w:rsidP="001C6695">
                                          <w:pPr>
                                            <w:jc w:val="center"/>
                                            <w:rPr>
                                              <w:rFonts w:eastAsia="Times New Roman"/>
                                              <w:color w:val="FF0000"/>
                                            </w:rPr>
                                          </w:pPr>
                                          <w:r w:rsidRPr="001C6695">
                                            <w:rPr>
                                              <w:rFonts w:eastAsia="Times New Roman"/>
                                              <w:color w:val="FF0000"/>
                                            </w:rPr>
                                            <w:t>2/13/2023</w:t>
                                          </w:r>
                                        </w:p>
                                      </w:tc>
                                      <w:tc>
                                        <w:tcPr>
                                          <w:tcW w:w="360" w:type="dxa"/>
                                          <w:tcBorders>
                                            <w:top w:val="nil"/>
                                            <w:left w:val="nil"/>
                                            <w:bottom w:val="nil"/>
                                            <w:right w:val="nil"/>
                                          </w:tcBorders>
                                          <w:shd w:val="clear" w:color="auto" w:fill="auto"/>
                                          <w:noWrap/>
                                          <w:vAlign w:val="bottom"/>
                                          <w:hideMark/>
                                        </w:tcPr>
                                        <w:p w14:paraId="321BEE3D"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748F5C8B" w14:textId="77777777" w:rsidR="001C6695" w:rsidRPr="001C6695" w:rsidRDefault="001C6695" w:rsidP="001C6695">
                                          <w:pPr>
                                            <w:jc w:val="center"/>
                                            <w:rPr>
                                              <w:rFonts w:eastAsia="Times New Roman"/>
                                              <w:color w:val="000000"/>
                                            </w:rPr>
                                          </w:pPr>
                                          <w:r w:rsidRPr="001C6695">
                                            <w:rPr>
                                              <w:rFonts w:eastAsia="Times New Roman"/>
                                              <w:color w:val="000000"/>
                                            </w:rPr>
                                            <w:t>31</w:t>
                                          </w:r>
                                        </w:p>
                                      </w:tc>
                                      <w:tc>
                                        <w:tcPr>
                                          <w:tcW w:w="1350" w:type="dxa"/>
                                          <w:tcBorders>
                                            <w:top w:val="nil"/>
                                            <w:left w:val="nil"/>
                                            <w:bottom w:val="single" w:sz="8" w:space="0" w:color="auto"/>
                                            <w:right w:val="single" w:sz="8" w:space="0" w:color="auto"/>
                                          </w:tcBorders>
                                          <w:shd w:val="clear" w:color="auto" w:fill="auto"/>
                                          <w:vAlign w:val="center"/>
                                          <w:hideMark/>
                                        </w:tcPr>
                                        <w:p w14:paraId="3ADE3E27" w14:textId="77777777" w:rsidR="001C6695" w:rsidRPr="001C6695" w:rsidRDefault="001C6695" w:rsidP="001C6695">
                                          <w:pPr>
                                            <w:jc w:val="center"/>
                                            <w:rPr>
                                              <w:rFonts w:eastAsia="Times New Roman"/>
                                              <w:color w:val="000000"/>
                                            </w:rPr>
                                          </w:pPr>
                                          <w:r w:rsidRPr="001C6695">
                                            <w:rPr>
                                              <w:rFonts w:eastAsia="Times New Roman"/>
                                              <w:color w:val="000000"/>
                                            </w:rPr>
                                            <w:t>072B22A</w:t>
                                          </w:r>
                                        </w:p>
                                      </w:tc>
                                      <w:tc>
                                        <w:tcPr>
                                          <w:tcW w:w="1350" w:type="dxa"/>
                                          <w:tcBorders>
                                            <w:top w:val="nil"/>
                                            <w:left w:val="nil"/>
                                            <w:bottom w:val="single" w:sz="8" w:space="0" w:color="auto"/>
                                            <w:right w:val="single" w:sz="8" w:space="0" w:color="auto"/>
                                          </w:tcBorders>
                                          <w:shd w:val="clear" w:color="auto" w:fill="auto"/>
                                          <w:vAlign w:val="center"/>
                                          <w:hideMark/>
                                        </w:tcPr>
                                        <w:p w14:paraId="7B03292B" w14:textId="77777777" w:rsidR="001C6695" w:rsidRPr="001C6695" w:rsidRDefault="001C6695" w:rsidP="001C6695">
                                          <w:pPr>
                                            <w:jc w:val="center"/>
                                            <w:rPr>
                                              <w:rFonts w:eastAsia="Times New Roman"/>
                                              <w:color w:val="000000"/>
                                            </w:rPr>
                                          </w:pPr>
                                          <w:r w:rsidRPr="001C6695">
                                            <w:rPr>
                                              <w:rFonts w:eastAsia="Times New Roman"/>
                                              <w:color w:val="000000"/>
                                            </w:rPr>
                                            <w:t>12/13/2022</w:t>
                                          </w:r>
                                        </w:p>
                                      </w:tc>
                                      <w:tc>
                                        <w:tcPr>
                                          <w:tcW w:w="1260" w:type="dxa"/>
                                          <w:tcBorders>
                                            <w:top w:val="nil"/>
                                            <w:left w:val="nil"/>
                                            <w:bottom w:val="single" w:sz="8" w:space="0" w:color="auto"/>
                                            <w:right w:val="single" w:sz="8" w:space="0" w:color="auto"/>
                                          </w:tcBorders>
                                          <w:shd w:val="clear" w:color="auto" w:fill="auto"/>
                                          <w:vAlign w:val="center"/>
                                          <w:hideMark/>
                                        </w:tcPr>
                                        <w:p w14:paraId="434F5001" w14:textId="77777777" w:rsidR="001C6695" w:rsidRPr="001C6695" w:rsidRDefault="001C6695" w:rsidP="001C6695">
                                          <w:pPr>
                                            <w:jc w:val="center"/>
                                            <w:rPr>
                                              <w:rFonts w:eastAsia="Times New Roman"/>
                                              <w:color w:val="FF0000"/>
                                            </w:rPr>
                                          </w:pPr>
                                          <w:r w:rsidRPr="001C6695">
                                            <w:rPr>
                                              <w:rFonts w:eastAsia="Times New Roman"/>
                                              <w:color w:val="FF0000"/>
                                            </w:rPr>
                                            <w:t>3/13/2023</w:t>
                                          </w:r>
                                        </w:p>
                                      </w:tc>
                                    </w:tr>
                                    <w:tr w:rsidR="006F6CBF" w:rsidRPr="001C6695" w14:paraId="60F9DDE6"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759EDB7D" w14:textId="77777777" w:rsidR="001C6695" w:rsidRPr="001C6695" w:rsidRDefault="001C6695" w:rsidP="001C6695">
                                          <w:pPr>
                                            <w:jc w:val="center"/>
                                            <w:rPr>
                                              <w:rFonts w:eastAsia="Times New Roman"/>
                                              <w:color w:val="000000"/>
                                            </w:rPr>
                                          </w:pPr>
                                          <w:r w:rsidRPr="001C6695">
                                            <w:rPr>
                                              <w:rFonts w:eastAsia="Times New Roman"/>
                                              <w:color w:val="000000"/>
                                            </w:rPr>
                                            <w:t>11</w:t>
                                          </w:r>
                                        </w:p>
                                      </w:tc>
                                      <w:tc>
                                        <w:tcPr>
                                          <w:tcW w:w="1309" w:type="dxa"/>
                                          <w:tcBorders>
                                            <w:top w:val="nil"/>
                                            <w:left w:val="nil"/>
                                            <w:bottom w:val="single" w:sz="8" w:space="0" w:color="auto"/>
                                            <w:right w:val="single" w:sz="8" w:space="0" w:color="auto"/>
                                          </w:tcBorders>
                                          <w:shd w:val="clear" w:color="auto" w:fill="auto"/>
                                          <w:vAlign w:val="center"/>
                                          <w:hideMark/>
                                        </w:tcPr>
                                        <w:p w14:paraId="6A574344" w14:textId="77777777" w:rsidR="001C6695" w:rsidRPr="001C6695" w:rsidRDefault="001C6695" w:rsidP="001C6695">
                                          <w:pPr>
                                            <w:jc w:val="center"/>
                                            <w:rPr>
                                              <w:rFonts w:eastAsia="Times New Roman"/>
                                              <w:color w:val="000000"/>
                                            </w:rPr>
                                          </w:pPr>
                                          <w:r w:rsidRPr="001C6695">
                                            <w:rPr>
                                              <w:rFonts w:eastAsia="Times New Roman"/>
                                              <w:color w:val="000000"/>
                                            </w:rPr>
                                            <w:t>017B22A</w:t>
                                          </w:r>
                                        </w:p>
                                      </w:tc>
                                      <w:tc>
                                        <w:tcPr>
                                          <w:tcW w:w="1278" w:type="dxa"/>
                                          <w:tcBorders>
                                            <w:top w:val="nil"/>
                                            <w:left w:val="nil"/>
                                            <w:bottom w:val="single" w:sz="8" w:space="0" w:color="auto"/>
                                            <w:right w:val="single" w:sz="8" w:space="0" w:color="auto"/>
                                          </w:tcBorders>
                                          <w:shd w:val="clear" w:color="auto" w:fill="auto"/>
                                          <w:vAlign w:val="center"/>
                                          <w:hideMark/>
                                        </w:tcPr>
                                        <w:p w14:paraId="30BC8775" w14:textId="77777777" w:rsidR="001C6695" w:rsidRPr="001C6695" w:rsidRDefault="001C6695" w:rsidP="001C6695">
                                          <w:pPr>
                                            <w:jc w:val="center"/>
                                            <w:rPr>
                                              <w:rFonts w:eastAsia="Times New Roman"/>
                                              <w:color w:val="000000"/>
                                            </w:rPr>
                                          </w:pPr>
                                          <w:r w:rsidRPr="001C6695">
                                            <w:rPr>
                                              <w:rFonts w:eastAsia="Times New Roman"/>
                                              <w:color w:val="000000"/>
                                            </w:rPr>
                                            <w:t>11/14/2022</w:t>
                                          </w:r>
                                        </w:p>
                                      </w:tc>
                                      <w:tc>
                                        <w:tcPr>
                                          <w:tcW w:w="1305" w:type="dxa"/>
                                          <w:tcBorders>
                                            <w:top w:val="nil"/>
                                            <w:left w:val="nil"/>
                                            <w:bottom w:val="single" w:sz="8" w:space="0" w:color="auto"/>
                                            <w:right w:val="single" w:sz="8" w:space="0" w:color="auto"/>
                                          </w:tcBorders>
                                          <w:shd w:val="clear" w:color="auto" w:fill="auto"/>
                                          <w:vAlign w:val="center"/>
                                          <w:hideMark/>
                                        </w:tcPr>
                                        <w:p w14:paraId="4BA561BB" w14:textId="77777777" w:rsidR="001C6695" w:rsidRPr="001C6695" w:rsidRDefault="001C6695" w:rsidP="001C6695">
                                          <w:pPr>
                                            <w:jc w:val="center"/>
                                            <w:rPr>
                                              <w:rFonts w:eastAsia="Times New Roman"/>
                                              <w:color w:val="FF0000"/>
                                            </w:rPr>
                                          </w:pPr>
                                          <w:r w:rsidRPr="001C6695">
                                            <w:rPr>
                                              <w:rFonts w:eastAsia="Times New Roman"/>
                                              <w:color w:val="FF0000"/>
                                            </w:rPr>
                                            <w:t>2/14/2023</w:t>
                                          </w:r>
                                        </w:p>
                                      </w:tc>
                                      <w:tc>
                                        <w:tcPr>
                                          <w:tcW w:w="360" w:type="dxa"/>
                                          <w:tcBorders>
                                            <w:top w:val="nil"/>
                                            <w:left w:val="nil"/>
                                            <w:bottom w:val="nil"/>
                                            <w:right w:val="nil"/>
                                          </w:tcBorders>
                                          <w:shd w:val="clear" w:color="auto" w:fill="auto"/>
                                          <w:noWrap/>
                                          <w:vAlign w:val="bottom"/>
                                          <w:hideMark/>
                                        </w:tcPr>
                                        <w:p w14:paraId="22A30EB0"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647741EA" w14:textId="77777777" w:rsidR="001C6695" w:rsidRPr="001C6695" w:rsidRDefault="001C6695" w:rsidP="001C6695">
                                          <w:pPr>
                                            <w:jc w:val="center"/>
                                            <w:rPr>
                                              <w:rFonts w:eastAsia="Times New Roman"/>
                                              <w:color w:val="000000"/>
                                            </w:rPr>
                                          </w:pPr>
                                          <w:r w:rsidRPr="001C6695">
                                            <w:rPr>
                                              <w:rFonts w:eastAsia="Times New Roman"/>
                                              <w:color w:val="000000"/>
                                            </w:rPr>
                                            <w:t>32</w:t>
                                          </w:r>
                                        </w:p>
                                      </w:tc>
                                      <w:tc>
                                        <w:tcPr>
                                          <w:tcW w:w="1350" w:type="dxa"/>
                                          <w:tcBorders>
                                            <w:top w:val="nil"/>
                                            <w:left w:val="nil"/>
                                            <w:bottom w:val="single" w:sz="8" w:space="0" w:color="auto"/>
                                            <w:right w:val="single" w:sz="8" w:space="0" w:color="auto"/>
                                          </w:tcBorders>
                                          <w:shd w:val="clear" w:color="auto" w:fill="auto"/>
                                          <w:vAlign w:val="center"/>
                                          <w:hideMark/>
                                        </w:tcPr>
                                        <w:p w14:paraId="4E288EE4" w14:textId="77777777" w:rsidR="001C6695" w:rsidRPr="001C6695" w:rsidRDefault="001C6695" w:rsidP="001C6695">
                                          <w:pPr>
                                            <w:jc w:val="center"/>
                                            <w:rPr>
                                              <w:rFonts w:eastAsia="Times New Roman"/>
                                              <w:color w:val="000000"/>
                                            </w:rPr>
                                          </w:pPr>
                                          <w:r w:rsidRPr="001C6695">
                                            <w:rPr>
                                              <w:rFonts w:eastAsia="Times New Roman"/>
                                              <w:color w:val="000000"/>
                                            </w:rPr>
                                            <w:t>047C22A</w:t>
                                          </w:r>
                                        </w:p>
                                      </w:tc>
                                      <w:tc>
                                        <w:tcPr>
                                          <w:tcW w:w="1350" w:type="dxa"/>
                                          <w:tcBorders>
                                            <w:top w:val="nil"/>
                                            <w:left w:val="nil"/>
                                            <w:bottom w:val="single" w:sz="8" w:space="0" w:color="auto"/>
                                            <w:right w:val="single" w:sz="8" w:space="0" w:color="auto"/>
                                          </w:tcBorders>
                                          <w:shd w:val="clear" w:color="auto" w:fill="auto"/>
                                          <w:vAlign w:val="center"/>
                                          <w:hideMark/>
                                        </w:tcPr>
                                        <w:p w14:paraId="04FE955A" w14:textId="77777777" w:rsidR="001C6695" w:rsidRPr="001C6695" w:rsidRDefault="001C6695" w:rsidP="001C6695">
                                          <w:pPr>
                                            <w:jc w:val="center"/>
                                            <w:rPr>
                                              <w:rFonts w:eastAsia="Times New Roman"/>
                                              <w:color w:val="000000"/>
                                            </w:rPr>
                                          </w:pPr>
                                          <w:r w:rsidRPr="001C6695">
                                            <w:rPr>
                                              <w:rFonts w:eastAsia="Times New Roman"/>
                                              <w:color w:val="000000"/>
                                            </w:rPr>
                                            <w:t>12/24/2022</w:t>
                                          </w:r>
                                        </w:p>
                                      </w:tc>
                                      <w:tc>
                                        <w:tcPr>
                                          <w:tcW w:w="1260" w:type="dxa"/>
                                          <w:tcBorders>
                                            <w:top w:val="nil"/>
                                            <w:left w:val="nil"/>
                                            <w:bottom w:val="single" w:sz="8" w:space="0" w:color="auto"/>
                                            <w:right w:val="single" w:sz="8" w:space="0" w:color="auto"/>
                                          </w:tcBorders>
                                          <w:shd w:val="clear" w:color="auto" w:fill="auto"/>
                                          <w:vAlign w:val="center"/>
                                          <w:hideMark/>
                                        </w:tcPr>
                                        <w:p w14:paraId="35B44CFA" w14:textId="77777777" w:rsidR="001C6695" w:rsidRPr="001C6695" w:rsidRDefault="001C6695" w:rsidP="001C6695">
                                          <w:pPr>
                                            <w:jc w:val="center"/>
                                            <w:rPr>
                                              <w:rFonts w:eastAsia="Times New Roman"/>
                                              <w:color w:val="FF0000"/>
                                            </w:rPr>
                                          </w:pPr>
                                          <w:r w:rsidRPr="001C6695">
                                            <w:rPr>
                                              <w:rFonts w:eastAsia="Times New Roman"/>
                                              <w:color w:val="FF0000"/>
                                            </w:rPr>
                                            <w:t>3/24/2023</w:t>
                                          </w:r>
                                        </w:p>
                                      </w:tc>
                                    </w:tr>
                                    <w:tr w:rsidR="006F6CBF" w:rsidRPr="001C6695" w14:paraId="09A6B6CA"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6CC29A8B" w14:textId="77777777" w:rsidR="001C6695" w:rsidRPr="001C6695" w:rsidRDefault="001C6695" w:rsidP="001C6695">
                                          <w:pPr>
                                            <w:jc w:val="center"/>
                                            <w:rPr>
                                              <w:rFonts w:eastAsia="Times New Roman"/>
                                              <w:color w:val="000000"/>
                                            </w:rPr>
                                          </w:pPr>
                                          <w:r w:rsidRPr="001C6695">
                                            <w:rPr>
                                              <w:rFonts w:eastAsia="Times New Roman"/>
                                              <w:color w:val="000000"/>
                                            </w:rPr>
                                            <w:t>12</w:t>
                                          </w:r>
                                        </w:p>
                                      </w:tc>
                                      <w:tc>
                                        <w:tcPr>
                                          <w:tcW w:w="1309" w:type="dxa"/>
                                          <w:tcBorders>
                                            <w:top w:val="nil"/>
                                            <w:left w:val="nil"/>
                                            <w:bottom w:val="single" w:sz="8" w:space="0" w:color="auto"/>
                                            <w:right w:val="single" w:sz="8" w:space="0" w:color="auto"/>
                                          </w:tcBorders>
                                          <w:shd w:val="clear" w:color="auto" w:fill="auto"/>
                                          <w:vAlign w:val="center"/>
                                          <w:hideMark/>
                                        </w:tcPr>
                                        <w:p w14:paraId="00AFA61C" w14:textId="77777777" w:rsidR="001C6695" w:rsidRPr="001C6695" w:rsidRDefault="001C6695" w:rsidP="001C6695">
                                          <w:pPr>
                                            <w:jc w:val="center"/>
                                            <w:rPr>
                                              <w:rFonts w:eastAsia="Times New Roman"/>
                                              <w:color w:val="000000"/>
                                            </w:rPr>
                                          </w:pPr>
                                          <w:r w:rsidRPr="001C6695">
                                            <w:rPr>
                                              <w:rFonts w:eastAsia="Times New Roman"/>
                                              <w:color w:val="000000"/>
                                            </w:rPr>
                                            <w:t>011B22A</w:t>
                                          </w:r>
                                        </w:p>
                                      </w:tc>
                                      <w:tc>
                                        <w:tcPr>
                                          <w:tcW w:w="1278" w:type="dxa"/>
                                          <w:tcBorders>
                                            <w:top w:val="nil"/>
                                            <w:left w:val="nil"/>
                                            <w:bottom w:val="single" w:sz="8" w:space="0" w:color="auto"/>
                                            <w:right w:val="single" w:sz="8" w:space="0" w:color="auto"/>
                                          </w:tcBorders>
                                          <w:shd w:val="clear" w:color="auto" w:fill="auto"/>
                                          <w:vAlign w:val="center"/>
                                          <w:hideMark/>
                                        </w:tcPr>
                                        <w:p w14:paraId="6D842AF4" w14:textId="77777777" w:rsidR="001C6695" w:rsidRPr="001C6695" w:rsidRDefault="001C6695" w:rsidP="001C6695">
                                          <w:pPr>
                                            <w:jc w:val="center"/>
                                            <w:rPr>
                                              <w:rFonts w:eastAsia="Times New Roman"/>
                                              <w:color w:val="000000"/>
                                            </w:rPr>
                                          </w:pPr>
                                          <w:r w:rsidRPr="001C6695">
                                            <w:rPr>
                                              <w:rFonts w:eastAsia="Times New Roman"/>
                                              <w:color w:val="000000"/>
                                            </w:rPr>
                                            <w:t>11/18/2022</w:t>
                                          </w:r>
                                        </w:p>
                                      </w:tc>
                                      <w:tc>
                                        <w:tcPr>
                                          <w:tcW w:w="1305" w:type="dxa"/>
                                          <w:tcBorders>
                                            <w:top w:val="nil"/>
                                            <w:left w:val="nil"/>
                                            <w:bottom w:val="single" w:sz="8" w:space="0" w:color="auto"/>
                                            <w:right w:val="single" w:sz="8" w:space="0" w:color="auto"/>
                                          </w:tcBorders>
                                          <w:shd w:val="clear" w:color="auto" w:fill="auto"/>
                                          <w:vAlign w:val="center"/>
                                          <w:hideMark/>
                                        </w:tcPr>
                                        <w:p w14:paraId="0270C7FC" w14:textId="77777777" w:rsidR="001C6695" w:rsidRPr="001C6695" w:rsidRDefault="001C6695" w:rsidP="001C6695">
                                          <w:pPr>
                                            <w:jc w:val="center"/>
                                            <w:rPr>
                                              <w:rFonts w:eastAsia="Times New Roman"/>
                                              <w:color w:val="FF0000"/>
                                            </w:rPr>
                                          </w:pPr>
                                          <w:r w:rsidRPr="001C6695">
                                            <w:rPr>
                                              <w:rFonts w:eastAsia="Times New Roman"/>
                                              <w:color w:val="FF0000"/>
                                            </w:rPr>
                                            <w:t>2/18/2023</w:t>
                                          </w:r>
                                        </w:p>
                                      </w:tc>
                                      <w:tc>
                                        <w:tcPr>
                                          <w:tcW w:w="360" w:type="dxa"/>
                                          <w:tcBorders>
                                            <w:top w:val="nil"/>
                                            <w:left w:val="nil"/>
                                            <w:bottom w:val="nil"/>
                                            <w:right w:val="nil"/>
                                          </w:tcBorders>
                                          <w:shd w:val="clear" w:color="auto" w:fill="auto"/>
                                          <w:noWrap/>
                                          <w:vAlign w:val="bottom"/>
                                          <w:hideMark/>
                                        </w:tcPr>
                                        <w:p w14:paraId="3BB4B86F"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1F144269" w14:textId="77777777" w:rsidR="001C6695" w:rsidRPr="001C6695" w:rsidRDefault="001C6695" w:rsidP="001C6695">
                                          <w:pPr>
                                            <w:jc w:val="center"/>
                                            <w:rPr>
                                              <w:rFonts w:eastAsia="Times New Roman"/>
                                              <w:color w:val="000000"/>
                                            </w:rPr>
                                          </w:pPr>
                                          <w:r w:rsidRPr="001C6695">
                                            <w:rPr>
                                              <w:rFonts w:eastAsia="Times New Roman"/>
                                              <w:color w:val="000000"/>
                                            </w:rPr>
                                            <w:t>33</w:t>
                                          </w:r>
                                        </w:p>
                                      </w:tc>
                                      <w:tc>
                                        <w:tcPr>
                                          <w:tcW w:w="1350" w:type="dxa"/>
                                          <w:tcBorders>
                                            <w:top w:val="nil"/>
                                            <w:left w:val="nil"/>
                                            <w:bottom w:val="single" w:sz="8" w:space="0" w:color="auto"/>
                                            <w:right w:val="single" w:sz="8" w:space="0" w:color="auto"/>
                                          </w:tcBorders>
                                          <w:shd w:val="clear" w:color="auto" w:fill="auto"/>
                                          <w:vAlign w:val="center"/>
                                          <w:hideMark/>
                                        </w:tcPr>
                                        <w:p w14:paraId="67447695" w14:textId="77777777" w:rsidR="001C6695" w:rsidRPr="001C6695" w:rsidRDefault="001C6695" w:rsidP="001C6695">
                                          <w:pPr>
                                            <w:jc w:val="center"/>
                                            <w:rPr>
                                              <w:rFonts w:eastAsia="Times New Roman"/>
                                              <w:color w:val="000000"/>
                                            </w:rPr>
                                          </w:pPr>
                                          <w:r w:rsidRPr="001C6695">
                                            <w:rPr>
                                              <w:rFonts w:eastAsia="Times New Roman"/>
                                              <w:color w:val="000000"/>
                                            </w:rPr>
                                            <w:t>019B22A</w:t>
                                          </w:r>
                                        </w:p>
                                      </w:tc>
                                      <w:tc>
                                        <w:tcPr>
                                          <w:tcW w:w="1350" w:type="dxa"/>
                                          <w:tcBorders>
                                            <w:top w:val="nil"/>
                                            <w:left w:val="nil"/>
                                            <w:bottom w:val="single" w:sz="8" w:space="0" w:color="auto"/>
                                            <w:right w:val="single" w:sz="8" w:space="0" w:color="auto"/>
                                          </w:tcBorders>
                                          <w:shd w:val="clear" w:color="auto" w:fill="auto"/>
                                          <w:vAlign w:val="center"/>
                                          <w:hideMark/>
                                        </w:tcPr>
                                        <w:p w14:paraId="4886140F" w14:textId="77777777" w:rsidR="001C6695" w:rsidRPr="001C6695" w:rsidRDefault="001C6695" w:rsidP="001C6695">
                                          <w:pPr>
                                            <w:jc w:val="center"/>
                                            <w:rPr>
                                              <w:rFonts w:eastAsia="Times New Roman"/>
                                              <w:color w:val="000000"/>
                                            </w:rPr>
                                          </w:pPr>
                                          <w:r w:rsidRPr="001C6695">
                                            <w:rPr>
                                              <w:rFonts w:eastAsia="Times New Roman"/>
                                              <w:color w:val="000000"/>
                                            </w:rPr>
                                            <w:t>12/28/2022</w:t>
                                          </w:r>
                                        </w:p>
                                      </w:tc>
                                      <w:tc>
                                        <w:tcPr>
                                          <w:tcW w:w="1260" w:type="dxa"/>
                                          <w:tcBorders>
                                            <w:top w:val="nil"/>
                                            <w:left w:val="nil"/>
                                            <w:bottom w:val="single" w:sz="8" w:space="0" w:color="auto"/>
                                            <w:right w:val="single" w:sz="8" w:space="0" w:color="auto"/>
                                          </w:tcBorders>
                                          <w:shd w:val="clear" w:color="auto" w:fill="auto"/>
                                          <w:vAlign w:val="center"/>
                                          <w:hideMark/>
                                        </w:tcPr>
                                        <w:p w14:paraId="5ABC6CCC" w14:textId="77777777" w:rsidR="001C6695" w:rsidRPr="001C6695" w:rsidRDefault="001C6695" w:rsidP="001C6695">
                                          <w:pPr>
                                            <w:jc w:val="center"/>
                                            <w:rPr>
                                              <w:rFonts w:eastAsia="Times New Roman"/>
                                              <w:color w:val="FF0000"/>
                                            </w:rPr>
                                          </w:pPr>
                                          <w:r w:rsidRPr="001C6695">
                                            <w:rPr>
                                              <w:rFonts w:eastAsia="Times New Roman"/>
                                              <w:color w:val="FF0000"/>
                                            </w:rPr>
                                            <w:t>3/28/2023</w:t>
                                          </w:r>
                                        </w:p>
                                      </w:tc>
                                    </w:tr>
                                    <w:tr w:rsidR="006F6CBF" w:rsidRPr="001C6695" w14:paraId="4268ADB9"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5BBF0D57" w14:textId="77777777" w:rsidR="001C6695" w:rsidRPr="001C6695" w:rsidRDefault="001C6695" w:rsidP="001C6695">
                                          <w:pPr>
                                            <w:jc w:val="center"/>
                                            <w:rPr>
                                              <w:rFonts w:eastAsia="Times New Roman"/>
                                              <w:color w:val="000000"/>
                                            </w:rPr>
                                          </w:pPr>
                                          <w:r w:rsidRPr="001C6695">
                                            <w:rPr>
                                              <w:rFonts w:eastAsia="Times New Roman"/>
                                              <w:color w:val="000000"/>
                                            </w:rPr>
                                            <w:t>13</w:t>
                                          </w:r>
                                        </w:p>
                                      </w:tc>
                                      <w:tc>
                                        <w:tcPr>
                                          <w:tcW w:w="1309" w:type="dxa"/>
                                          <w:tcBorders>
                                            <w:top w:val="nil"/>
                                            <w:left w:val="nil"/>
                                            <w:bottom w:val="single" w:sz="8" w:space="0" w:color="auto"/>
                                            <w:right w:val="single" w:sz="8" w:space="0" w:color="auto"/>
                                          </w:tcBorders>
                                          <w:shd w:val="clear" w:color="auto" w:fill="auto"/>
                                          <w:vAlign w:val="center"/>
                                          <w:hideMark/>
                                        </w:tcPr>
                                        <w:p w14:paraId="4B6FB805" w14:textId="77777777" w:rsidR="001C6695" w:rsidRPr="001C6695" w:rsidRDefault="001C6695" w:rsidP="001C6695">
                                          <w:pPr>
                                            <w:jc w:val="center"/>
                                            <w:rPr>
                                              <w:rFonts w:eastAsia="Times New Roman"/>
                                              <w:color w:val="000000"/>
                                            </w:rPr>
                                          </w:pPr>
                                          <w:r w:rsidRPr="001C6695">
                                            <w:rPr>
                                              <w:rFonts w:eastAsia="Times New Roman"/>
                                              <w:color w:val="000000"/>
                                            </w:rPr>
                                            <w:t>AR4504B</w:t>
                                          </w:r>
                                        </w:p>
                                      </w:tc>
                                      <w:tc>
                                        <w:tcPr>
                                          <w:tcW w:w="1278" w:type="dxa"/>
                                          <w:tcBorders>
                                            <w:top w:val="nil"/>
                                            <w:left w:val="nil"/>
                                            <w:bottom w:val="single" w:sz="8" w:space="0" w:color="auto"/>
                                            <w:right w:val="single" w:sz="8" w:space="0" w:color="auto"/>
                                          </w:tcBorders>
                                          <w:shd w:val="clear" w:color="auto" w:fill="auto"/>
                                          <w:vAlign w:val="center"/>
                                          <w:hideMark/>
                                        </w:tcPr>
                                        <w:p w14:paraId="17F3637F" w14:textId="77777777" w:rsidR="001C6695" w:rsidRPr="001C6695" w:rsidRDefault="001C6695" w:rsidP="001C6695">
                                          <w:pPr>
                                            <w:jc w:val="center"/>
                                            <w:rPr>
                                              <w:rFonts w:eastAsia="Times New Roman"/>
                                              <w:color w:val="000000"/>
                                            </w:rPr>
                                          </w:pPr>
                                          <w:r w:rsidRPr="001C6695">
                                            <w:rPr>
                                              <w:rFonts w:eastAsia="Times New Roman"/>
                                              <w:color w:val="000000"/>
                                            </w:rPr>
                                            <w:t>11/13/2022</w:t>
                                          </w:r>
                                        </w:p>
                                      </w:tc>
                                      <w:tc>
                                        <w:tcPr>
                                          <w:tcW w:w="1305" w:type="dxa"/>
                                          <w:tcBorders>
                                            <w:top w:val="nil"/>
                                            <w:left w:val="nil"/>
                                            <w:bottom w:val="single" w:sz="8" w:space="0" w:color="auto"/>
                                            <w:right w:val="single" w:sz="8" w:space="0" w:color="auto"/>
                                          </w:tcBorders>
                                          <w:shd w:val="clear" w:color="auto" w:fill="auto"/>
                                          <w:vAlign w:val="center"/>
                                          <w:hideMark/>
                                        </w:tcPr>
                                        <w:p w14:paraId="6F3CC425" w14:textId="77777777" w:rsidR="001C6695" w:rsidRPr="001C6695" w:rsidRDefault="001C6695" w:rsidP="001C6695">
                                          <w:pPr>
                                            <w:jc w:val="center"/>
                                            <w:rPr>
                                              <w:rFonts w:eastAsia="Times New Roman"/>
                                              <w:color w:val="FF0000"/>
                                            </w:rPr>
                                          </w:pPr>
                                          <w:r w:rsidRPr="001C6695">
                                            <w:rPr>
                                              <w:rFonts w:eastAsia="Times New Roman"/>
                                              <w:color w:val="FF0000"/>
                                            </w:rPr>
                                            <w:t>2/13/2023</w:t>
                                          </w:r>
                                        </w:p>
                                      </w:tc>
                                      <w:tc>
                                        <w:tcPr>
                                          <w:tcW w:w="360" w:type="dxa"/>
                                          <w:tcBorders>
                                            <w:top w:val="nil"/>
                                            <w:left w:val="nil"/>
                                            <w:bottom w:val="nil"/>
                                            <w:right w:val="nil"/>
                                          </w:tcBorders>
                                          <w:shd w:val="clear" w:color="auto" w:fill="auto"/>
                                          <w:noWrap/>
                                          <w:vAlign w:val="bottom"/>
                                          <w:hideMark/>
                                        </w:tcPr>
                                        <w:p w14:paraId="093DA473"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1CDA7D90" w14:textId="77777777" w:rsidR="001C6695" w:rsidRPr="001C6695" w:rsidRDefault="001C6695" w:rsidP="001C6695">
                                          <w:pPr>
                                            <w:jc w:val="center"/>
                                            <w:rPr>
                                              <w:rFonts w:eastAsia="Times New Roman"/>
                                              <w:color w:val="000000"/>
                                            </w:rPr>
                                          </w:pPr>
                                          <w:r w:rsidRPr="001C6695">
                                            <w:rPr>
                                              <w:rFonts w:eastAsia="Times New Roman"/>
                                              <w:color w:val="000000"/>
                                            </w:rPr>
                                            <w:t>34</w:t>
                                          </w:r>
                                        </w:p>
                                      </w:tc>
                                      <w:tc>
                                        <w:tcPr>
                                          <w:tcW w:w="1350" w:type="dxa"/>
                                          <w:tcBorders>
                                            <w:top w:val="nil"/>
                                            <w:left w:val="nil"/>
                                            <w:bottom w:val="single" w:sz="8" w:space="0" w:color="auto"/>
                                            <w:right w:val="single" w:sz="8" w:space="0" w:color="auto"/>
                                          </w:tcBorders>
                                          <w:shd w:val="clear" w:color="auto" w:fill="auto"/>
                                          <w:vAlign w:val="center"/>
                                          <w:hideMark/>
                                        </w:tcPr>
                                        <w:p w14:paraId="050FB01E" w14:textId="77777777" w:rsidR="001C6695" w:rsidRPr="001C6695" w:rsidRDefault="001C6695" w:rsidP="001C6695">
                                          <w:pPr>
                                            <w:jc w:val="center"/>
                                            <w:rPr>
                                              <w:rFonts w:eastAsia="Times New Roman"/>
                                              <w:color w:val="000000"/>
                                            </w:rPr>
                                          </w:pPr>
                                          <w:r w:rsidRPr="001C6695">
                                            <w:rPr>
                                              <w:rFonts w:eastAsia="Times New Roman"/>
                                              <w:color w:val="000000"/>
                                            </w:rPr>
                                            <w:t>042C22A</w:t>
                                          </w:r>
                                        </w:p>
                                      </w:tc>
                                      <w:tc>
                                        <w:tcPr>
                                          <w:tcW w:w="1350" w:type="dxa"/>
                                          <w:tcBorders>
                                            <w:top w:val="nil"/>
                                            <w:left w:val="nil"/>
                                            <w:bottom w:val="single" w:sz="8" w:space="0" w:color="auto"/>
                                            <w:right w:val="single" w:sz="8" w:space="0" w:color="auto"/>
                                          </w:tcBorders>
                                          <w:shd w:val="clear" w:color="auto" w:fill="auto"/>
                                          <w:vAlign w:val="center"/>
                                          <w:hideMark/>
                                        </w:tcPr>
                                        <w:p w14:paraId="45E42838" w14:textId="77777777" w:rsidR="001C6695" w:rsidRPr="001C6695" w:rsidRDefault="001C6695" w:rsidP="001C6695">
                                          <w:pPr>
                                            <w:jc w:val="center"/>
                                            <w:rPr>
                                              <w:rFonts w:eastAsia="Times New Roman"/>
                                              <w:color w:val="000000"/>
                                            </w:rPr>
                                          </w:pPr>
                                          <w:r w:rsidRPr="001C6695">
                                            <w:rPr>
                                              <w:rFonts w:eastAsia="Times New Roman"/>
                                              <w:color w:val="000000"/>
                                            </w:rPr>
                                            <w:t>12/30/2022</w:t>
                                          </w:r>
                                        </w:p>
                                      </w:tc>
                                      <w:tc>
                                        <w:tcPr>
                                          <w:tcW w:w="1260" w:type="dxa"/>
                                          <w:tcBorders>
                                            <w:top w:val="nil"/>
                                            <w:left w:val="nil"/>
                                            <w:bottom w:val="single" w:sz="8" w:space="0" w:color="auto"/>
                                            <w:right w:val="single" w:sz="8" w:space="0" w:color="auto"/>
                                          </w:tcBorders>
                                          <w:shd w:val="clear" w:color="auto" w:fill="auto"/>
                                          <w:vAlign w:val="center"/>
                                          <w:hideMark/>
                                        </w:tcPr>
                                        <w:p w14:paraId="5CE7C475" w14:textId="77777777" w:rsidR="001C6695" w:rsidRPr="001C6695" w:rsidRDefault="001C6695" w:rsidP="001C6695">
                                          <w:pPr>
                                            <w:jc w:val="center"/>
                                            <w:rPr>
                                              <w:rFonts w:eastAsia="Times New Roman"/>
                                              <w:color w:val="FF0000"/>
                                            </w:rPr>
                                          </w:pPr>
                                          <w:r w:rsidRPr="001C6695">
                                            <w:rPr>
                                              <w:rFonts w:eastAsia="Times New Roman"/>
                                              <w:color w:val="FF0000"/>
                                            </w:rPr>
                                            <w:t>3/30/2023</w:t>
                                          </w:r>
                                        </w:p>
                                      </w:tc>
                                    </w:tr>
                                    <w:tr w:rsidR="006F6CBF" w:rsidRPr="001C6695" w14:paraId="565F470C"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44DD574A" w14:textId="77777777" w:rsidR="001C6695" w:rsidRPr="001C6695" w:rsidRDefault="001C6695" w:rsidP="001C6695">
                                          <w:pPr>
                                            <w:jc w:val="center"/>
                                            <w:rPr>
                                              <w:rFonts w:eastAsia="Times New Roman"/>
                                              <w:color w:val="000000"/>
                                            </w:rPr>
                                          </w:pPr>
                                          <w:r w:rsidRPr="001C6695">
                                            <w:rPr>
                                              <w:rFonts w:eastAsia="Times New Roman"/>
                                              <w:color w:val="000000"/>
                                            </w:rPr>
                                            <w:t>14</w:t>
                                          </w:r>
                                        </w:p>
                                      </w:tc>
                                      <w:tc>
                                        <w:tcPr>
                                          <w:tcW w:w="1309" w:type="dxa"/>
                                          <w:tcBorders>
                                            <w:top w:val="nil"/>
                                            <w:left w:val="nil"/>
                                            <w:bottom w:val="single" w:sz="8" w:space="0" w:color="auto"/>
                                            <w:right w:val="single" w:sz="8" w:space="0" w:color="auto"/>
                                          </w:tcBorders>
                                          <w:shd w:val="clear" w:color="auto" w:fill="auto"/>
                                          <w:vAlign w:val="center"/>
                                          <w:hideMark/>
                                        </w:tcPr>
                                        <w:p w14:paraId="7A6A9DDA" w14:textId="77777777" w:rsidR="001C6695" w:rsidRPr="001C6695" w:rsidRDefault="001C6695" w:rsidP="001C6695">
                                          <w:pPr>
                                            <w:jc w:val="center"/>
                                            <w:rPr>
                                              <w:rFonts w:eastAsia="Times New Roman"/>
                                              <w:color w:val="000000"/>
                                            </w:rPr>
                                          </w:pPr>
                                          <w:r w:rsidRPr="001C6695">
                                            <w:rPr>
                                              <w:rFonts w:eastAsia="Times New Roman"/>
                                              <w:color w:val="000000"/>
                                            </w:rPr>
                                            <w:t>AR5186C</w:t>
                                          </w:r>
                                        </w:p>
                                      </w:tc>
                                      <w:tc>
                                        <w:tcPr>
                                          <w:tcW w:w="1278" w:type="dxa"/>
                                          <w:tcBorders>
                                            <w:top w:val="nil"/>
                                            <w:left w:val="nil"/>
                                            <w:bottom w:val="single" w:sz="8" w:space="0" w:color="auto"/>
                                            <w:right w:val="single" w:sz="8" w:space="0" w:color="auto"/>
                                          </w:tcBorders>
                                          <w:shd w:val="clear" w:color="auto" w:fill="auto"/>
                                          <w:vAlign w:val="center"/>
                                          <w:hideMark/>
                                        </w:tcPr>
                                        <w:p w14:paraId="6736AA94" w14:textId="77777777" w:rsidR="001C6695" w:rsidRPr="001C6695" w:rsidRDefault="001C6695" w:rsidP="001C6695">
                                          <w:pPr>
                                            <w:jc w:val="center"/>
                                            <w:rPr>
                                              <w:rFonts w:eastAsia="Times New Roman"/>
                                              <w:color w:val="000000"/>
                                            </w:rPr>
                                          </w:pPr>
                                          <w:r w:rsidRPr="001C6695">
                                            <w:rPr>
                                              <w:rFonts w:eastAsia="Times New Roman"/>
                                              <w:color w:val="000000"/>
                                            </w:rPr>
                                            <w:t>11/17/2022</w:t>
                                          </w:r>
                                        </w:p>
                                      </w:tc>
                                      <w:tc>
                                        <w:tcPr>
                                          <w:tcW w:w="1305" w:type="dxa"/>
                                          <w:tcBorders>
                                            <w:top w:val="nil"/>
                                            <w:left w:val="nil"/>
                                            <w:bottom w:val="single" w:sz="8" w:space="0" w:color="auto"/>
                                            <w:right w:val="single" w:sz="8" w:space="0" w:color="auto"/>
                                          </w:tcBorders>
                                          <w:shd w:val="clear" w:color="auto" w:fill="auto"/>
                                          <w:vAlign w:val="center"/>
                                          <w:hideMark/>
                                        </w:tcPr>
                                        <w:p w14:paraId="373AEFAB" w14:textId="77777777" w:rsidR="001C6695" w:rsidRPr="001C6695" w:rsidRDefault="001C6695" w:rsidP="001C6695">
                                          <w:pPr>
                                            <w:jc w:val="center"/>
                                            <w:rPr>
                                              <w:rFonts w:eastAsia="Times New Roman"/>
                                              <w:color w:val="FF0000"/>
                                            </w:rPr>
                                          </w:pPr>
                                          <w:r w:rsidRPr="001C6695">
                                            <w:rPr>
                                              <w:rFonts w:eastAsia="Times New Roman"/>
                                              <w:color w:val="FF0000"/>
                                            </w:rPr>
                                            <w:t>2/17/2023</w:t>
                                          </w:r>
                                        </w:p>
                                      </w:tc>
                                      <w:tc>
                                        <w:tcPr>
                                          <w:tcW w:w="360" w:type="dxa"/>
                                          <w:tcBorders>
                                            <w:top w:val="nil"/>
                                            <w:left w:val="nil"/>
                                            <w:bottom w:val="nil"/>
                                            <w:right w:val="nil"/>
                                          </w:tcBorders>
                                          <w:shd w:val="clear" w:color="auto" w:fill="auto"/>
                                          <w:noWrap/>
                                          <w:vAlign w:val="bottom"/>
                                          <w:hideMark/>
                                        </w:tcPr>
                                        <w:p w14:paraId="6B094F48"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5F336707" w14:textId="77777777" w:rsidR="001C6695" w:rsidRPr="001C6695" w:rsidRDefault="001C6695" w:rsidP="001C6695">
                                          <w:pPr>
                                            <w:jc w:val="center"/>
                                            <w:rPr>
                                              <w:rFonts w:eastAsia="Times New Roman"/>
                                              <w:color w:val="000000"/>
                                            </w:rPr>
                                          </w:pPr>
                                          <w:r w:rsidRPr="001C6695">
                                            <w:rPr>
                                              <w:rFonts w:eastAsia="Times New Roman"/>
                                              <w:color w:val="000000"/>
                                            </w:rPr>
                                            <w:t>35</w:t>
                                          </w:r>
                                        </w:p>
                                      </w:tc>
                                      <w:tc>
                                        <w:tcPr>
                                          <w:tcW w:w="1350" w:type="dxa"/>
                                          <w:tcBorders>
                                            <w:top w:val="nil"/>
                                            <w:left w:val="nil"/>
                                            <w:bottom w:val="single" w:sz="8" w:space="0" w:color="auto"/>
                                            <w:right w:val="single" w:sz="8" w:space="0" w:color="auto"/>
                                          </w:tcBorders>
                                          <w:shd w:val="clear" w:color="auto" w:fill="auto"/>
                                          <w:vAlign w:val="center"/>
                                          <w:hideMark/>
                                        </w:tcPr>
                                        <w:p w14:paraId="52046AB5" w14:textId="77777777" w:rsidR="001C6695" w:rsidRPr="001C6695" w:rsidRDefault="001C6695" w:rsidP="001C6695">
                                          <w:pPr>
                                            <w:jc w:val="center"/>
                                            <w:rPr>
                                              <w:rFonts w:eastAsia="Times New Roman"/>
                                              <w:color w:val="000000"/>
                                            </w:rPr>
                                          </w:pPr>
                                          <w:r w:rsidRPr="001C6695">
                                            <w:rPr>
                                              <w:rFonts w:eastAsia="Times New Roman"/>
                                              <w:color w:val="000000"/>
                                            </w:rPr>
                                            <w:t>015C22A</w:t>
                                          </w:r>
                                        </w:p>
                                      </w:tc>
                                      <w:tc>
                                        <w:tcPr>
                                          <w:tcW w:w="1350" w:type="dxa"/>
                                          <w:tcBorders>
                                            <w:top w:val="nil"/>
                                            <w:left w:val="nil"/>
                                            <w:bottom w:val="single" w:sz="8" w:space="0" w:color="auto"/>
                                            <w:right w:val="single" w:sz="8" w:space="0" w:color="auto"/>
                                          </w:tcBorders>
                                          <w:shd w:val="clear" w:color="auto" w:fill="auto"/>
                                          <w:vAlign w:val="center"/>
                                          <w:hideMark/>
                                        </w:tcPr>
                                        <w:p w14:paraId="0E7E8291" w14:textId="77777777" w:rsidR="001C6695" w:rsidRPr="001C6695" w:rsidRDefault="001C6695" w:rsidP="001C6695">
                                          <w:pPr>
                                            <w:jc w:val="center"/>
                                            <w:rPr>
                                              <w:rFonts w:eastAsia="Times New Roman"/>
                                              <w:color w:val="000000"/>
                                            </w:rPr>
                                          </w:pPr>
                                          <w:r w:rsidRPr="001C6695">
                                            <w:rPr>
                                              <w:rFonts w:eastAsia="Times New Roman"/>
                                              <w:color w:val="000000"/>
                                            </w:rPr>
                                            <w:t>12/30/2022</w:t>
                                          </w:r>
                                        </w:p>
                                      </w:tc>
                                      <w:tc>
                                        <w:tcPr>
                                          <w:tcW w:w="1260" w:type="dxa"/>
                                          <w:tcBorders>
                                            <w:top w:val="nil"/>
                                            <w:left w:val="nil"/>
                                            <w:bottom w:val="single" w:sz="8" w:space="0" w:color="auto"/>
                                            <w:right w:val="single" w:sz="8" w:space="0" w:color="auto"/>
                                          </w:tcBorders>
                                          <w:shd w:val="clear" w:color="auto" w:fill="auto"/>
                                          <w:vAlign w:val="center"/>
                                          <w:hideMark/>
                                        </w:tcPr>
                                        <w:p w14:paraId="26639BDD" w14:textId="77777777" w:rsidR="001C6695" w:rsidRPr="001C6695" w:rsidRDefault="001C6695" w:rsidP="001C6695">
                                          <w:pPr>
                                            <w:jc w:val="center"/>
                                            <w:rPr>
                                              <w:rFonts w:eastAsia="Times New Roman"/>
                                              <w:color w:val="FF0000"/>
                                            </w:rPr>
                                          </w:pPr>
                                          <w:r w:rsidRPr="001C6695">
                                            <w:rPr>
                                              <w:rFonts w:eastAsia="Times New Roman"/>
                                              <w:color w:val="FF0000"/>
                                            </w:rPr>
                                            <w:t>3/30/2023</w:t>
                                          </w:r>
                                        </w:p>
                                      </w:tc>
                                    </w:tr>
                                    <w:tr w:rsidR="006F6CBF" w:rsidRPr="001C6695" w14:paraId="1C4DE7D9"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2035886E" w14:textId="77777777" w:rsidR="001C6695" w:rsidRPr="001C6695" w:rsidRDefault="001C6695" w:rsidP="001C6695">
                                          <w:pPr>
                                            <w:jc w:val="center"/>
                                            <w:rPr>
                                              <w:rFonts w:eastAsia="Times New Roman"/>
                                              <w:color w:val="000000"/>
                                            </w:rPr>
                                          </w:pPr>
                                          <w:r w:rsidRPr="001C6695">
                                            <w:rPr>
                                              <w:rFonts w:eastAsia="Times New Roman"/>
                                              <w:color w:val="000000"/>
                                            </w:rPr>
                                            <w:t>15</w:t>
                                          </w:r>
                                        </w:p>
                                      </w:tc>
                                      <w:tc>
                                        <w:tcPr>
                                          <w:tcW w:w="1309" w:type="dxa"/>
                                          <w:tcBorders>
                                            <w:top w:val="nil"/>
                                            <w:left w:val="nil"/>
                                            <w:bottom w:val="single" w:sz="8" w:space="0" w:color="auto"/>
                                            <w:right w:val="single" w:sz="8" w:space="0" w:color="auto"/>
                                          </w:tcBorders>
                                          <w:shd w:val="clear" w:color="auto" w:fill="auto"/>
                                          <w:vAlign w:val="center"/>
                                          <w:hideMark/>
                                        </w:tcPr>
                                        <w:p w14:paraId="40BF9B1C" w14:textId="77777777" w:rsidR="001C6695" w:rsidRPr="001C6695" w:rsidRDefault="001C6695" w:rsidP="001C6695">
                                          <w:pPr>
                                            <w:jc w:val="center"/>
                                            <w:rPr>
                                              <w:rFonts w:eastAsia="Times New Roman"/>
                                              <w:color w:val="000000"/>
                                            </w:rPr>
                                          </w:pPr>
                                          <w:r w:rsidRPr="001C6695">
                                            <w:rPr>
                                              <w:rFonts w:eastAsia="Times New Roman"/>
                                              <w:color w:val="000000"/>
                                            </w:rPr>
                                            <w:t>013B22A</w:t>
                                          </w:r>
                                        </w:p>
                                      </w:tc>
                                      <w:tc>
                                        <w:tcPr>
                                          <w:tcW w:w="1278" w:type="dxa"/>
                                          <w:tcBorders>
                                            <w:top w:val="nil"/>
                                            <w:left w:val="nil"/>
                                            <w:bottom w:val="single" w:sz="8" w:space="0" w:color="auto"/>
                                            <w:right w:val="single" w:sz="8" w:space="0" w:color="auto"/>
                                          </w:tcBorders>
                                          <w:shd w:val="clear" w:color="auto" w:fill="auto"/>
                                          <w:vAlign w:val="center"/>
                                          <w:hideMark/>
                                        </w:tcPr>
                                        <w:p w14:paraId="11AE4F07" w14:textId="77777777" w:rsidR="001C6695" w:rsidRPr="001C6695" w:rsidRDefault="001C6695" w:rsidP="001C6695">
                                          <w:pPr>
                                            <w:jc w:val="center"/>
                                            <w:rPr>
                                              <w:rFonts w:eastAsia="Times New Roman"/>
                                              <w:color w:val="000000"/>
                                            </w:rPr>
                                          </w:pPr>
                                          <w:r w:rsidRPr="001C6695">
                                            <w:rPr>
                                              <w:rFonts w:eastAsia="Times New Roman"/>
                                              <w:color w:val="000000"/>
                                            </w:rPr>
                                            <w:t>11/22/2022</w:t>
                                          </w:r>
                                        </w:p>
                                      </w:tc>
                                      <w:tc>
                                        <w:tcPr>
                                          <w:tcW w:w="1305" w:type="dxa"/>
                                          <w:tcBorders>
                                            <w:top w:val="nil"/>
                                            <w:left w:val="nil"/>
                                            <w:bottom w:val="single" w:sz="8" w:space="0" w:color="auto"/>
                                            <w:right w:val="single" w:sz="8" w:space="0" w:color="auto"/>
                                          </w:tcBorders>
                                          <w:shd w:val="clear" w:color="auto" w:fill="auto"/>
                                          <w:vAlign w:val="center"/>
                                          <w:hideMark/>
                                        </w:tcPr>
                                        <w:p w14:paraId="671A6874" w14:textId="77777777" w:rsidR="001C6695" w:rsidRPr="001C6695" w:rsidRDefault="001C6695" w:rsidP="001C6695">
                                          <w:pPr>
                                            <w:jc w:val="center"/>
                                            <w:rPr>
                                              <w:rFonts w:eastAsia="Times New Roman"/>
                                              <w:color w:val="FF0000"/>
                                            </w:rPr>
                                          </w:pPr>
                                          <w:r w:rsidRPr="001C6695">
                                            <w:rPr>
                                              <w:rFonts w:eastAsia="Times New Roman"/>
                                              <w:color w:val="FF0000"/>
                                            </w:rPr>
                                            <w:t>2/22/2023</w:t>
                                          </w:r>
                                        </w:p>
                                      </w:tc>
                                      <w:tc>
                                        <w:tcPr>
                                          <w:tcW w:w="360" w:type="dxa"/>
                                          <w:tcBorders>
                                            <w:top w:val="nil"/>
                                            <w:left w:val="nil"/>
                                            <w:bottom w:val="nil"/>
                                            <w:right w:val="nil"/>
                                          </w:tcBorders>
                                          <w:shd w:val="clear" w:color="auto" w:fill="auto"/>
                                          <w:noWrap/>
                                          <w:vAlign w:val="bottom"/>
                                          <w:hideMark/>
                                        </w:tcPr>
                                        <w:p w14:paraId="7B260AB8"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7D763A36" w14:textId="77777777" w:rsidR="001C6695" w:rsidRPr="001C6695" w:rsidRDefault="001C6695" w:rsidP="001C6695">
                                          <w:pPr>
                                            <w:jc w:val="center"/>
                                            <w:rPr>
                                              <w:rFonts w:eastAsia="Times New Roman"/>
                                              <w:color w:val="000000"/>
                                            </w:rPr>
                                          </w:pPr>
                                          <w:r w:rsidRPr="001C6695">
                                            <w:rPr>
                                              <w:rFonts w:eastAsia="Times New Roman"/>
                                              <w:color w:val="000000"/>
                                            </w:rPr>
                                            <w:t>36</w:t>
                                          </w:r>
                                        </w:p>
                                      </w:tc>
                                      <w:tc>
                                        <w:tcPr>
                                          <w:tcW w:w="1350" w:type="dxa"/>
                                          <w:tcBorders>
                                            <w:top w:val="nil"/>
                                            <w:left w:val="nil"/>
                                            <w:bottom w:val="single" w:sz="8" w:space="0" w:color="auto"/>
                                            <w:right w:val="single" w:sz="8" w:space="0" w:color="auto"/>
                                          </w:tcBorders>
                                          <w:shd w:val="clear" w:color="auto" w:fill="auto"/>
                                          <w:vAlign w:val="center"/>
                                          <w:hideMark/>
                                        </w:tcPr>
                                        <w:p w14:paraId="3BA4361C" w14:textId="77777777" w:rsidR="001C6695" w:rsidRPr="001C6695" w:rsidRDefault="001C6695" w:rsidP="001C6695">
                                          <w:pPr>
                                            <w:jc w:val="center"/>
                                            <w:rPr>
                                              <w:rFonts w:eastAsia="Times New Roman"/>
                                              <w:color w:val="000000"/>
                                            </w:rPr>
                                          </w:pPr>
                                          <w:r w:rsidRPr="001C6695">
                                            <w:rPr>
                                              <w:rFonts w:eastAsia="Times New Roman"/>
                                              <w:color w:val="000000"/>
                                            </w:rPr>
                                            <w:t>AR8365B</w:t>
                                          </w:r>
                                        </w:p>
                                      </w:tc>
                                      <w:tc>
                                        <w:tcPr>
                                          <w:tcW w:w="1350" w:type="dxa"/>
                                          <w:tcBorders>
                                            <w:top w:val="nil"/>
                                            <w:left w:val="nil"/>
                                            <w:bottom w:val="single" w:sz="8" w:space="0" w:color="auto"/>
                                            <w:right w:val="single" w:sz="8" w:space="0" w:color="auto"/>
                                          </w:tcBorders>
                                          <w:shd w:val="clear" w:color="auto" w:fill="auto"/>
                                          <w:vAlign w:val="center"/>
                                          <w:hideMark/>
                                        </w:tcPr>
                                        <w:p w14:paraId="25BC99D4" w14:textId="77777777" w:rsidR="001C6695" w:rsidRPr="001C6695" w:rsidRDefault="001C6695" w:rsidP="001C6695">
                                          <w:pPr>
                                            <w:jc w:val="center"/>
                                            <w:rPr>
                                              <w:rFonts w:eastAsia="Times New Roman"/>
                                              <w:color w:val="000000"/>
                                            </w:rPr>
                                          </w:pPr>
                                          <w:r w:rsidRPr="001C6695">
                                            <w:rPr>
                                              <w:rFonts w:eastAsia="Times New Roman"/>
                                              <w:color w:val="000000"/>
                                            </w:rPr>
                                            <w:t>12/30/2022</w:t>
                                          </w:r>
                                        </w:p>
                                      </w:tc>
                                      <w:tc>
                                        <w:tcPr>
                                          <w:tcW w:w="1260" w:type="dxa"/>
                                          <w:tcBorders>
                                            <w:top w:val="nil"/>
                                            <w:left w:val="nil"/>
                                            <w:bottom w:val="single" w:sz="8" w:space="0" w:color="auto"/>
                                            <w:right w:val="single" w:sz="8" w:space="0" w:color="auto"/>
                                          </w:tcBorders>
                                          <w:shd w:val="clear" w:color="auto" w:fill="auto"/>
                                          <w:vAlign w:val="center"/>
                                          <w:hideMark/>
                                        </w:tcPr>
                                        <w:p w14:paraId="4F6622B2" w14:textId="77777777" w:rsidR="001C6695" w:rsidRPr="001C6695" w:rsidRDefault="001C6695" w:rsidP="001C6695">
                                          <w:pPr>
                                            <w:jc w:val="center"/>
                                            <w:rPr>
                                              <w:rFonts w:eastAsia="Times New Roman"/>
                                              <w:color w:val="FF0000"/>
                                            </w:rPr>
                                          </w:pPr>
                                          <w:r w:rsidRPr="001C6695">
                                            <w:rPr>
                                              <w:rFonts w:eastAsia="Times New Roman"/>
                                              <w:color w:val="FF0000"/>
                                            </w:rPr>
                                            <w:t>3/30/2023</w:t>
                                          </w:r>
                                        </w:p>
                                      </w:tc>
                                    </w:tr>
                                    <w:tr w:rsidR="006F6CBF" w:rsidRPr="001C6695" w14:paraId="34FE9246"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73C439DC" w14:textId="77777777" w:rsidR="001C6695" w:rsidRPr="001C6695" w:rsidRDefault="001C6695" w:rsidP="001C6695">
                                          <w:pPr>
                                            <w:jc w:val="center"/>
                                            <w:rPr>
                                              <w:rFonts w:eastAsia="Times New Roman"/>
                                              <w:color w:val="000000"/>
                                            </w:rPr>
                                          </w:pPr>
                                          <w:r w:rsidRPr="001C6695">
                                            <w:rPr>
                                              <w:rFonts w:eastAsia="Times New Roman"/>
                                              <w:color w:val="000000"/>
                                            </w:rPr>
                                            <w:t>16</w:t>
                                          </w:r>
                                        </w:p>
                                      </w:tc>
                                      <w:tc>
                                        <w:tcPr>
                                          <w:tcW w:w="1309" w:type="dxa"/>
                                          <w:tcBorders>
                                            <w:top w:val="nil"/>
                                            <w:left w:val="nil"/>
                                            <w:bottom w:val="single" w:sz="8" w:space="0" w:color="auto"/>
                                            <w:right w:val="single" w:sz="8" w:space="0" w:color="auto"/>
                                          </w:tcBorders>
                                          <w:shd w:val="clear" w:color="auto" w:fill="auto"/>
                                          <w:vAlign w:val="center"/>
                                          <w:hideMark/>
                                        </w:tcPr>
                                        <w:p w14:paraId="49EC9872" w14:textId="77777777" w:rsidR="001C6695" w:rsidRPr="001C6695" w:rsidRDefault="001C6695" w:rsidP="001C6695">
                                          <w:pPr>
                                            <w:jc w:val="center"/>
                                            <w:rPr>
                                              <w:rFonts w:eastAsia="Times New Roman"/>
                                              <w:color w:val="000000"/>
                                            </w:rPr>
                                          </w:pPr>
                                          <w:r w:rsidRPr="001C6695">
                                            <w:rPr>
                                              <w:rFonts w:eastAsia="Times New Roman"/>
                                              <w:color w:val="000000"/>
                                            </w:rPr>
                                            <w:t>052B22A</w:t>
                                          </w:r>
                                        </w:p>
                                      </w:tc>
                                      <w:tc>
                                        <w:tcPr>
                                          <w:tcW w:w="1278" w:type="dxa"/>
                                          <w:tcBorders>
                                            <w:top w:val="nil"/>
                                            <w:left w:val="nil"/>
                                            <w:bottom w:val="single" w:sz="8" w:space="0" w:color="auto"/>
                                            <w:right w:val="single" w:sz="8" w:space="0" w:color="auto"/>
                                          </w:tcBorders>
                                          <w:shd w:val="clear" w:color="auto" w:fill="auto"/>
                                          <w:vAlign w:val="center"/>
                                          <w:hideMark/>
                                        </w:tcPr>
                                        <w:p w14:paraId="14A11A12" w14:textId="77777777" w:rsidR="001C6695" w:rsidRPr="001C6695" w:rsidRDefault="001C6695" w:rsidP="001C6695">
                                          <w:pPr>
                                            <w:jc w:val="center"/>
                                            <w:rPr>
                                              <w:rFonts w:eastAsia="Times New Roman"/>
                                              <w:color w:val="000000"/>
                                            </w:rPr>
                                          </w:pPr>
                                          <w:r w:rsidRPr="001C6695">
                                            <w:rPr>
                                              <w:rFonts w:eastAsia="Times New Roman"/>
                                              <w:color w:val="000000"/>
                                            </w:rPr>
                                            <w:t>11/23/2022</w:t>
                                          </w:r>
                                        </w:p>
                                      </w:tc>
                                      <w:tc>
                                        <w:tcPr>
                                          <w:tcW w:w="1305" w:type="dxa"/>
                                          <w:tcBorders>
                                            <w:top w:val="nil"/>
                                            <w:left w:val="nil"/>
                                            <w:bottom w:val="single" w:sz="8" w:space="0" w:color="auto"/>
                                            <w:right w:val="single" w:sz="8" w:space="0" w:color="auto"/>
                                          </w:tcBorders>
                                          <w:shd w:val="clear" w:color="auto" w:fill="auto"/>
                                          <w:vAlign w:val="center"/>
                                          <w:hideMark/>
                                        </w:tcPr>
                                        <w:p w14:paraId="0371D10D" w14:textId="77777777" w:rsidR="001C6695" w:rsidRPr="001C6695" w:rsidRDefault="001C6695" w:rsidP="001C6695">
                                          <w:pPr>
                                            <w:jc w:val="center"/>
                                            <w:rPr>
                                              <w:rFonts w:eastAsia="Times New Roman"/>
                                              <w:color w:val="FF0000"/>
                                            </w:rPr>
                                          </w:pPr>
                                          <w:r w:rsidRPr="001C6695">
                                            <w:rPr>
                                              <w:rFonts w:eastAsia="Times New Roman"/>
                                              <w:color w:val="FF0000"/>
                                            </w:rPr>
                                            <w:t>2/23/2023</w:t>
                                          </w:r>
                                        </w:p>
                                      </w:tc>
                                      <w:tc>
                                        <w:tcPr>
                                          <w:tcW w:w="360" w:type="dxa"/>
                                          <w:tcBorders>
                                            <w:top w:val="nil"/>
                                            <w:left w:val="nil"/>
                                            <w:bottom w:val="nil"/>
                                            <w:right w:val="nil"/>
                                          </w:tcBorders>
                                          <w:shd w:val="clear" w:color="auto" w:fill="auto"/>
                                          <w:noWrap/>
                                          <w:vAlign w:val="bottom"/>
                                          <w:hideMark/>
                                        </w:tcPr>
                                        <w:p w14:paraId="406D8F27"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4619A42F" w14:textId="77777777" w:rsidR="001C6695" w:rsidRPr="001C6695" w:rsidRDefault="001C6695" w:rsidP="001C6695">
                                          <w:pPr>
                                            <w:jc w:val="center"/>
                                            <w:rPr>
                                              <w:rFonts w:eastAsia="Times New Roman"/>
                                              <w:color w:val="000000"/>
                                            </w:rPr>
                                          </w:pPr>
                                          <w:r w:rsidRPr="001C6695">
                                            <w:rPr>
                                              <w:rFonts w:eastAsia="Times New Roman"/>
                                              <w:color w:val="000000"/>
                                            </w:rPr>
                                            <w:t>37</w:t>
                                          </w:r>
                                        </w:p>
                                      </w:tc>
                                      <w:tc>
                                        <w:tcPr>
                                          <w:tcW w:w="1350" w:type="dxa"/>
                                          <w:tcBorders>
                                            <w:top w:val="nil"/>
                                            <w:left w:val="nil"/>
                                            <w:bottom w:val="single" w:sz="8" w:space="0" w:color="auto"/>
                                            <w:right w:val="single" w:sz="8" w:space="0" w:color="auto"/>
                                          </w:tcBorders>
                                          <w:shd w:val="clear" w:color="auto" w:fill="auto"/>
                                          <w:vAlign w:val="center"/>
                                          <w:hideMark/>
                                        </w:tcPr>
                                        <w:p w14:paraId="60BC70D2" w14:textId="77777777" w:rsidR="001C6695" w:rsidRPr="001C6695" w:rsidRDefault="001C6695" w:rsidP="001C6695">
                                          <w:pPr>
                                            <w:jc w:val="center"/>
                                            <w:rPr>
                                              <w:rFonts w:eastAsia="Times New Roman"/>
                                              <w:color w:val="000000"/>
                                            </w:rPr>
                                          </w:pPr>
                                          <w:r w:rsidRPr="001C6695">
                                            <w:rPr>
                                              <w:rFonts w:eastAsia="Times New Roman"/>
                                              <w:color w:val="000000"/>
                                            </w:rPr>
                                            <w:t>016C22A</w:t>
                                          </w:r>
                                        </w:p>
                                      </w:tc>
                                      <w:tc>
                                        <w:tcPr>
                                          <w:tcW w:w="1350" w:type="dxa"/>
                                          <w:tcBorders>
                                            <w:top w:val="nil"/>
                                            <w:left w:val="nil"/>
                                            <w:bottom w:val="single" w:sz="8" w:space="0" w:color="auto"/>
                                            <w:right w:val="single" w:sz="8" w:space="0" w:color="auto"/>
                                          </w:tcBorders>
                                          <w:shd w:val="clear" w:color="auto" w:fill="auto"/>
                                          <w:vAlign w:val="center"/>
                                          <w:hideMark/>
                                        </w:tcPr>
                                        <w:p w14:paraId="384108A6" w14:textId="77777777" w:rsidR="001C6695" w:rsidRPr="001C6695" w:rsidRDefault="001C6695" w:rsidP="001C6695">
                                          <w:pPr>
                                            <w:jc w:val="center"/>
                                            <w:rPr>
                                              <w:rFonts w:eastAsia="Times New Roman"/>
                                              <w:color w:val="000000"/>
                                            </w:rPr>
                                          </w:pPr>
                                          <w:r w:rsidRPr="001C6695">
                                            <w:rPr>
                                              <w:rFonts w:eastAsia="Times New Roman"/>
                                              <w:color w:val="000000"/>
                                            </w:rPr>
                                            <w:t>12/31/2022</w:t>
                                          </w:r>
                                        </w:p>
                                      </w:tc>
                                      <w:tc>
                                        <w:tcPr>
                                          <w:tcW w:w="1260" w:type="dxa"/>
                                          <w:tcBorders>
                                            <w:top w:val="nil"/>
                                            <w:left w:val="nil"/>
                                            <w:bottom w:val="single" w:sz="8" w:space="0" w:color="auto"/>
                                            <w:right w:val="single" w:sz="8" w:space="0" w:color="auto"/>
                                          </w:tcBorders>
                                          <w:shd w:val="clear" w:color="auto" w:fill="auto"/>
                                          <w:vAlign w:val="center"/>
                                          <w:hideMark/>
                                        </w:tcPr>
                                        <w:p w14:paraId="31F59269" w14:textId="77777777" w:rsidR="001C6695" w:rsidRPr="001C6695" w:rsidRDefault="001C6695" w:rsidP="001C6695">
                                          <w:pPr>
                                            <w:jc w:val="center"/>
                                            <w:rPr>
                                              <w:rFonts w:eastAsia="Times New Roman"/>
                                              <w:color w:val="FF0000"/>
                                            </w:rPr>
                                          </w:pPr>
                                          <w:r w:rsidRPr="001C6695">
                                            <w:rPr>
                                              <w:rFonts w:eastAsia="Times New Roman"/>
                                              <w:color w:val="FF0000"/>
                                            </w:rPr>
                                            <w:t>3/31/2023</w:t>
                                          </w:r>
                                        </w:p>
                                      </w:tc>
                                    </w:tr>
                                    <w:tr w:rsidR="006F6CBF" w:rsidRPr="001C6695" w14:paraId="66DA7D12"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253E4FE3" w14:textId="77777777" w:rsidR="001C6695" w:rsidRPr="001C6695" w:rsidRDefault="001C6695" w:rsidP="001C6695">
                                          <w:pPr>
                                            <w:jc w:val="center"/>
                                            <w:rPr>
                                              <w:rFonts w:eastAsia="Times New Roman"/>
                                              <w:color w:val="000000"/>
                                            </w:rPr>
                                          </w:pPr>
                                          <w:r w:rsidRPr="001C6695">
                                            <w:rPr>
                                              <w:rFonts w:eastAsia="Times New Roman"/>
                                              <w:color w:val="000000"/>
                                            </w:rPr>
                                            <w:t>17</w:t>
                                          </w:r>
                                        </w:p>
                                      </w:tc>
                                      <w:tc>
                                        <w:tcPr>
                                          <w:tcW w:w="1309" w:type="dxa"/>
                                          <w:tcBorders>
                                            <w:top w:val="nil"/>
                                            <w:left w:val="nil"/>
                                            <w:bottom w:val="single" w:sz="8" w:space="0" w:color="auto"/>
                                            <w:right w:val="single" w:sz="8" w:space="0" w:color="auto"/>
                                          </w:tcBorders>
                                          <w:shd w:val="clear" w:color="auto" w:fill="auto"/>
                                          <w:vAlign w:val="center"/>
                                          <w:hideMark/>
                                        </w:tcPr>
                                        <w:p w14:paraId="628B83BD" w14:textId="77777777" w:rsidR="001C6695" w:rsidRPr="001C6695" w:rsidRDefault="001C6695" w:rsidP="001C6695">
                                          <w:pPr>
                                            <w:jc w:val="center"/>
                                            <w:rPr>
                                              <w:rFonts w:eastAsia="Times New Roman"/>
                                              <w:color w:val="000000"/>
                                            </w:rPr>
                                          </w:pPr>
                                          <w:r w:rsidRPr="001C6695">
                                            <w:rPr>
                                              <w:rFonts w:eastAsia="Times New Roman"/>
                                              <w:color w:val="000000"/>
                                            </w:rPr>
                                            <w:t>064A22A</w:t>
                                          </w:r>
                                        </w:p>
                                      </w:tc>
                                      <w:tc>
                                        <w:tcPr>
                                          <w:tcW w:w="1278" w:type="dxa"/>
                                          <w:tcBorders>
                                            <w:top w:val="nil"/>
                                            <w:left w:val="nil"/>
                                            <w:bottom w:val="single" w:sz="8" w:space="0" w:color="auto"/>
                                            <w:right w:val="single" w:sz="8" w:space="0" w:color="auto"/>
                                          </w:tcBorders>
                                          <w:shd w:val="clear" w:color="auto" w:fill="auto"/>
                                          <w:vAlign w:val="center"/>
                                          <w:hideMark/>
                                        </w:tcPr>
                                        <w:p w14:paraId="1D49E66B" w14:textId="77777777" w:rsidR="001C6695" w:rsidRPr="001C6695" w:rsidRDefault="001C6695" w:rsidP="001C6695">
                                          <w:pPr>
                                            <w:jc w:val="center"/>
                                            <w:rPr>
                                              <w:rFonts w:eastAsia="Times New Roman"/>
                                              <w:color w:val="000000"/>
                                            </w:rPr>
                                          </w:pPr>
                                          <w:r w:rsidRPr="001C6695">
                                            <w:rPr>
                                              <w:rFonts w:eastAsia="Times New Roman"/>
                                              <w:color w:val="000000"/>
                                            </w:rPr>
                                            <w:t>11/24/2022</w:t>
                                          </w:r>
                                        </w:p>
                                      </w:tc>
                                      <w:tc>
                                        <w:tcPr>
                                          <w:tcW w:w="1305" w:type="dxa"/>
                                          <w:tcBorders>
                                            <w:top w:val="nil"/>
                                            <w:left w:val="nil"/>
                                            <w:bottom w:val="single" w:sz="8" w:space="0" w:color="auto"/>
                                            <w:right w:val="single" w:sz="8" w:space="0" w:color="auto"/>
                                          </w:tcBorders>
                                          <w:shd w:val="clear" w:color="auto" w:fill="auto"/>
                                          <w:vAlign w:val="center"/>
                                          <w:hideMark/>
                                        </w:tcPr>
                                        <w:p w14:paraId="37195AE8" w14:textId="77777777" w:rsidR="001C6695" w:rsidRPr="001C6695" w:rsidRDefault="001C6695" w:rsidP="001C6695">
                                          <w:pPr>
                                            <w:jc w:val="center"/>
                                            <w:rPr>
                                              <w:rFonts w:eastAsia="Times New Roman"/>
                                              <w:color w:val="FF0000"/>
                                            </w:rPr>
                                          </w:pPr>
                                          <w:r w:rsidRPr="001C6695">
                                            <w:rPr>
                                              <w:rFonts w:eastAsia="Times New Roman"/>
                                              <w:color w:val="FF0000"/>
                                            </w:rPr>
                                            <w:t>2/24/2023</w:t>
                                          </w:r>
                                        </w:p>
                                      </w:tc>
                                      <w:tc>
                                        <w:tcPr>
                                          <w:tcW w:w="360" w:type="dxa"/>
                                          <w:tcBorders>
                                            <w:top w:val="nil"/>
                                            <w:left w:val="nil"/>
                                            <w:bottom w:val="nil"/>
                                            <w:right w:val="nil"/>
                                          </w:tcBorders>
                                          <w:shd w:val="clear" w:color="auto" w:fill="auto"/>
                                          <w:noWrap/>
                                          <w:vAlign w:val="bottom"/>
                                          <w:hideMark/>
                                        </w:tcPr>
                                        <w:p w14:paraId="62C14D6C"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2CC40B97" w14:textId="77777777" w:rsidR="001C6695" w:rsidRPr="001C6695" w:rsidRDefault="001C6695" w:rsidP="001C6695">
                                          <w:pPr>
                                            <w:jc w:val="center"/>
                                            <w:rPr>
                                              <w:rFonts w:eastAsia="Times New Roman"/>
                                              <w:color w:val="000000"/>
                                            </w:rPr>
                                          </w:pPr>
                                          <w:r w:rsidRPr="001C6695">
                                            <w:rPr>
                                              <w:rFonts w:eastAsia="Times New Roman"/>
                                              <w:color w:val="000000"/>
                                            </w:rPr>
                                            <w:t>38</w:t>
                                          </w:r>
                                        </w:p>
                                      </w:tc>
                                      <w:tc>
                                        <w:tcPr>
                                          <w:tcW w:w="1350" w:type="dxa"/>
                                          <w:tcBorders>
                                            <w:top w:val="nil"/>
                                            <w:left w:val="nil"/>
                                            <w:bottom w:val="single" w:sz="8" w:space="0" w:color="auto"/>
                                            <w:right w:val="single" w:sz="8" w:space="0" w:color="auto"/>
                                          </w:tcBorders>
                                          <w:shd w:val="clear" w:color="auto" w:fill="auto"/>
                                          <w:vAlign w:val="center"/>
                                          <w:hideMark/>
                                        </w:tcPr>
                                        <w:p w14:paraId="77FD7426" w14:textId="77777777" w:rsidR="001C6695" w:rsidRPr="001C6695" w:rsidRDefault="001C6695" w:rsidP="001C6695">
                                          <w:pPr>
                                            <w:jc w:val="center"/>
                                            <w:rPr>
                                              <w:rFonts w:eastAsia="Times New Roman"/>
                                              <w:color w:val="000000"/>
                                            </w:rPr>
                                          </w:pPr>
                                          <w:r w:rsidRPr="001C6695">
                                            <w:rPr>
                                              <w:rFonts w:eastAsia="Times New Roman"/>
                                              <w:color w:val="000000"/>
                                            </w:rPr>
                                            <w:t>044C22A</w:t>
                                          </w:r>
                                        </w:p>
                                      </w:tc>
                                      <w:tc>
                                        <w:tcPr>
                                          <w:tcW w:w="1350" w:type="dxa"/>
                                          <w:tcBorders>
                                            <w:top w:val="nil"/>
                                            <w:left w:val="nil"/>
                                            <w:bottom w:val="single" w:sz="8" w:space="0" w:color="auto"/>
                                            <w:right w:val="single" w:sz="8" w:space="0" w:color="auto"/>
                                          </w:tcBorders>
                                          <w:shd w:val="clear" w:color="auto" w:fill="auto"/>
                                          <w:vAlign w:val="center"/>
                                          <w:hideMark/>
                                        </w:tcPr>
                                        <w:p w14:paraId="515DBCE8" w14:textId="77777777" w:rsidR="001C6695" w:rsidRPr="001C6695" w:rsidRDefault="001C6695" w:rsidP="001C6695">
                                          <w:pPr>
                                            <w:jc w:val="center"/>
                                            <w:rPr>
                                              <w:rFonts w:eastAsia="Times New Roman"/>
                                              <w:color w:val="000000"/>
                                            </w:rPr>
                                          </w:pPr>
                                          <w:r w:rsidRPr="001C6695">
                                            <w:rPr>
                                              <w:rFonts w:eastAsia="Times New Roman"/>
                                              <w:color w:val="000000"/>
                                            </w:rPr>
                                            <w:t>1/1/2023</w:t>
                                          </w:r>
                                        </w:p>
                                      </w:tc>
                                      <w:tc>
                                        <w:tcPr>
                                          <w:tcW w:w="1260" w:type="dxa"/>
                                          <w:tcBorders>
                                            <w:top w:val="nil"/>
                                            <w:left w:val="nil"/>
                                            <w:bottom w:val="single" w:sz="8" w:space="0" w:color="auto"/>
                                            <w:right w:val="single" w:sz="8" w:space="0" w:color="auto"/>
                                          </w:tcBorders>
                                          <w:shd w:val="clear" w:color="auto" w:fill="auto"/>
                                          <w:vAlign w:val="center"/>
                                          <w:hideMark/>
                                        </w:tcPr>
                                        <w:p w14:paraId="1424E7BA" w14:textId="77777777" w:rsidR="001C6695" w:rsidRPr="001C6695" w:rsidRDefault="001C6695" w:rsidP="001C6695">
                                          <w:pPr>
                                            <w:jc w:val="center"/>
                                            <w:rPr>
                                              <w:rFonts w:eastAsia="Times New Roman"/>
                                              <w:color w:val="FF0000"/>
                                            </w:rPr>
                                          </w:pPr>
                                          <w:r w:rsidRPr="001C6695">
                                            <w:rPr>
                                              <w:rFonts w:eastAsia="Times New Roman"/>
                                              <w:color w:val="FF0000"/>
                                            </w:rPr>
                                            <w:t>4/1/2023</w:t>
                                          </w:r>
                                        </w:p>
                                      </w:tc>
                                    </w:tr>
                                    <w:tr w:rsidR="006F6CBF" w:rsidRPr="001C6695" w14:paraId="5F6ADCAE"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66FD05B6" w14:textId="77777777" w:rsidR="001C6695" w:rsidRPr="001C6695" w:rsidRDefault="001C6695" w:rsidP="001C6695">
                                          <w:pPr>
                                            <w:jc w:val="center"/>
                                            <w:rPr>
                                              <w:rFonts w:eastAsia="Times New Roman"/>
                                              <w:color w:val="000000"/>
                                            </w:rPr>
                                          </w:pPr>
                                          <w:r w:rsidRPr="001C6695">
                                            <w:rPr>
                                              <w:rFonts w:eastAsia="Times New Roman"/>
                                              <w:color w:val="000000"/>
                                            </w:rPr>
                                            <w:t>18</w:t>
                                          </w:r>
                                        </w:p>
                                      </w:tc>
                                      <w:tc>
                                        <w:tcPr>
                                          <w:tcW w:w="1309" w:type="dxa"/>
                                          <w:tcBorders>
                                            <w:top w:val="nil"/>
                                            <w:left w:val="nil"/>
                                            <w:bottom w:val="single" w:sz="8" w:space="0" w:color="auto"/>
                                            <w:right w:val="single" w:sz="8" w:space="0" w:color="auto"/>
                                          </w:tcBorders>
                                          <w:shd w:val="clear" w:color="auto" w:fill="auto"/>
                                          <w:vAlign w:val="center"/>
                                          <w:hideMark/>
                                        </w:tcPr>
                                        <w:p w14:paraId="13D0FFB8" w14:textId="77777777" w:rsidR="001C6695" w:rsidRPr="001C6695" w:rsidRDefault="001C6695" w:rsidP="001C6695">
                                          <w:pPr>
                                            <w:jc w:val="center"/>
                                            <w:rPr>
                                              <w:rFonts w:eastAsia="Times New Roman"/>
                                              <w:color w:val="000000"/>
                                            </w:rPr>
                                          </w:pPr>
                                          <w:r w:rsidRPr="001C6695">
                                            <w:rPr>
                                              <w:rFonts w:eastAsia="Times New Roman"/>
                                              <w:color w:val="000000"/>
                                            </w:rPr>
                                            <w:t>AR6965B</w:t>
                                          </w:r>
                                        </w:p>
                                      </w:tc>
                                      <w:tc>
                                        <w:tcPr>
                                          <w:tcW w:w="1278" w:type="dxa"/>
                                          <w:tcBorders>
                                            <w:top w:val="nil"/>
                                            <w:left w:val="nil"/>
                                            <w:bottom w:val="single" w:sz="8" w:space="0" w:color="auto"/>
                                            <w:right w:val="single" w:sz="8" w:space="0" w:color="auto"/>
                                          </w:tcBorders>
                                          <w:shd w:val="clear" w:color="auto" w:fill="auto"/>
                                          <w:vAlign w:val="center"/>
                                          <w:hideMark/>
                                        </w:tcPr>
                                        <w:p w14:paraId="53EEFF33" w14:textId="77777777" w:rsidR="001C6695" w:rsidRPr="001C6695" w:rsidRDefault="001C6695" w:rsidP="001C6695">
                                          <w:pPr>
                                            <w:jc w:val="center"/>
                                            <w:rPr>
                                              <w:rFonts w:eastAsia="Times New Roman"/>
                                              <w:color w:val="000000"/>
                                            </w:rPr>
                                          </w:pPr>
                                          <w:r w:rsidRPr="001C6695">
                                            <w:rPr>
                                              <w:rFonts w:eastAsia="Times New Roman"/>
                                              <w:color w:val="000000"/>
                                            </w:rPr>
                                            <w:t>11/25/2022</w:t>
                                          </w:r>
                                        </w:p>
                                      </w:tc>
                                      <w:tc>
                                        <w:tcPr>
                                          <w:tcW w:w="1305" w:type="dxa"/>
                                          <w:tcBorders>
                                            <w:top w:val="nil"/>
                                            <w:left w:val="nil"/>
                                            <w:bottom w:val="single" w:sz="8" w:space="0" w:color="auto"/>
                                            <w:right w:val="single" w:sz="8" w:space="0" w:color="auto"/>
                                          </w:tcBorders>
                                          <w:shd w:val="clear" w:color="auto" w:fill="auto"/>
                                          <w:vAlign w:val="center"/>
                                          <w:hideMark/>
                                        </w:tcPr>
                                        <w:p w14:paraId="12C11AB3" w14:textId="77777777" w:rsidR="001C6695" w:rsidRPr="001C6695" w:rsidRDefault="001C6695" w:rsidP="001C6695">
                                          <w:pPr>
                                            <w:jc w:val="center"/>
                                            <w:rPr>
                                              <w:rFonts w:eastAsia="Times New Roman"/>
                                              <w:color w:val="FF0000"/>
                                            </w:rPr>
                                          </w:pPr>
                                          <w:r w:rsidRPr="001C6695">
                                            <w:rPr>
                                              <w:rFonts w:eastAsia="Times New Roman"/>
                                              <w:color w:val="FF0000"/>
                                            </w:rPr>
                                            <w:t>2/25/2023</w:t>
                                          </w:r>
                                        </w:p>
                                      </w:tc>
                                      <w:tc>
                                        <w:tcPr>
                                          <w:tcW w:w="360" w:type="dxa"/>
                                          <w:tcBorders>
                                            <w:top w:val="nil"/>
                                            <w:left w:val="nil"/>
                                            <w:bottom w:val="nil"/>
                                            <w:right w:val="nil"/>
                                          </w:tcBorders>
                                          <w:shd w:val="clear" w:color="auto" w:fill="auto"/>
                                          <w:noWrap/>
                                          <w:vAlign w:val="bottom"/>
                                          <w:hideMark/>
                                        </w:tcPr>
                                        <w:p w14:paraId="152A1055"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09C1556A" w14:textId="77777777" w:rsidR="001C6695" w:rsidRPr="001C6695" w:rsidRDefault="001C6695" w:rsidP="001C6695">
                                          <w:pPr>
                                            <w:jc w:val="center"/>
                                            <w:rPr>
                                              <w:rFonts w:eastAsia="Times New Roman"/>
                                              <w:color w:val="000000"/>
                                            </w:rPr>
                                          </w:pPr>
                                          <w:r w:rsidRPr="001C6695">
                                            <w:rPr>
                                              <w:rFonts w:eastAsia="Times New Roman"/>
                                              <w:color w:val="000000"/>
                                            </w:rPr>
                                            <w:t>39</w:t>
                                          </w:r>
                                        </w:p>
                                      </w:tc>
                                      <w:tc>
                                        <w:tcPr>
                                          <w:tcW w:w="1350" w:type="dxa"/>
                                          <w:tcBorders>
                                            <w:top w:val="nil"/>
                                            <w:left w:val="nil"/>
                                            <w:bottom w:val="single" w:sz="8" w:space="0" w:color="auto"/>
                                            <w:right w:val="single" w:sz="8" w:space="0" w:color="auto"/>
                                          </w:tcBorders>
                                          <w:shd w:val="clear" w:color="auto" w:fill="auto"/>
                                          <w:vAlign w:val="center"/>
                                          <w:hideMark/>
                                        </w:tcPr>
                                        <w:p w14:paraId="58F67063" w14:textId="77777777" w:rsidR="001C6695" w:rsidRPr="001C6695" w:rsidRDefault="001C6695" w:rsidP="001C6695">
                                          <w:pPr>
                                            <w:jc w:val="center"/>
                                            <w:rPr>
                                              <w:rFonts w:eastAsia="Times New Roman"/>
                                              <w:color w:val="000000"/>
                                            </w:rPr>
                                          </w:pPr>
                                          <w:r w:rsidRPr="001C6695">
                                            <w:rPr>
                                              <w:rFonts w:eastAsia="Times New Roman"/>
                                              <w:color w:val="000000"/>
                                            </w:rPr>
                                            <w:t>017C22A</w:t>
                                          </w:r>
                                        </w:p>
                                      </w:tc>
                                      <w:tc>
                                        <w:tcPr>
                                          <w:tcW w:w="1350" w:type="dxa"/>
                                          <w:tcBorders>
                                            <w:top w:val="nil"/>
                                            <w:left w:val="nil"/>
                                            <w:bottom w:val="single" w:sz="8" w:space="0" w:color="auto"/>
                                            <w:right w:val="single" w:sz="8" w:space="0" w:color="auto"/>
                                          </w:tcBorders>
                                          <w:shd w:val="clear" w:color="auto" w:fill="auto"/>
                                          <w:vAlign w:val="center"/>
                                          <w:hideMark/>
                                        </w:tcPr>
                                        <w:p w14:paraId="01427E9B" w14:textId="77777777" w:rsidR="001C6695" w:rsidRPr="001C6695" w:rsidRDefault="001C6695" w:rsidP="001C6695">
                                          <w:pPr>
                                            <w:jc w:val="center"/>
                                            <w:rPr>
                                              <w:rFonts w:eastAsia="Times New Roman"/>
                                              <w:color w:val="000000"/>
                                            </w:rPr>
                                          </w:pPr>
                                          <w:r w:rsidRPr="001C6695">
                                            <w:rPr>
                                              <w:rFonts w:eastAsia="Times New Roman"/>
                                              <w:color w:val="000000"/>
                                            </w:rPr>
                                            <w:t>1/1/2023</w:t>
                                          </w:r>
                                        </w:p>
                                      </w:tc>
                                      <w:tc>
                                        <w:tcPr>
                                          <w:tcW w:w="1260" w:type="dxa"/>
                                          <w:tcBorders>
                                            <w:top w:val="nil"/>
                                            <w:left w:val="nil"/>
                                            <w:bottom w:val="single" w:sz="8" w:space="0" w:color="auto"/>
                                            <w:right w:val="single" w:sz="8" w:space="0" w:color="auto"/>
                                          </w:tcBorders>
                                          <w:shd w:val="clear" w:color="auto" w:fill="auto"/>
                                          <w:vAlign w:val="center"/>
                                          <w:hideMark/>
                                        </w:tcPr>
                                        <w:p w14:paraId="6EFF9E5A" w14:textId="77777777" w:rsidR="001C6695" w:rsidRPr="001C6695" w:rsidRDefault="001C6695" w:rsidP="001C6695">
                                          <w:pPr>
                                            <w:jc w:val="center"/>
                                            <w:rPr>
                                              <w:rFonts w:eastAsia="Times New Roman"/>
                                              <w:color w:val="FF0000"/>
                                            </w:rPr>
                                          </w:pPr>
                                          <w:r w:rsidRPr="001C6695">
                                            <w:rPr>
                                              <w:rFonts w:eastAsia="Times New Roman"/>
                                              <w:color w:val="FF0000"/>
                                            </w:rPr>
                                            <w:t>4/1/2023</w:t>
                                          </w:r>
                                        </w:p>
                                      </w:tc>
                                    </w:tr>
                                    <w:tr w:rsidR="006F6CBF" w:rsidRPr="001C6695" w14:paraId="73FDD2E0"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21A0D980" w14:textId="77777777" w:rsidR="001C6695" w:rsidRPr="001C6695" w:rsidRDefault="001C6695" w:rsidP="001C6695">
                                          <w:pPr>
                                            <w:jc w:val="center"/>
                                            <w:rPr>
                                              <w:rFonts w:eastAsia="Times New Roman"/>
                                              <w:color w:val="000000"/>
                                            </w:rPr>
                                          </w:pPr>
                                          <w:r w:rsidRPr="001C6695">
                                            <w:rPr>
                                              <w:rFonts w:eastAsia="Times New Roman"/>
                                              <w:color w:val="000000"/>
                                            </w:rPr>
                                            <w:t>19</w:t>
                                          </w:r>
                                        </w:p>
                                      </w:tc>
                                      <w:tc>
                                        <w:tcPr>
                                          <w:tcW w:w="1309" w:type="dxa"/>
                                          <w:tcBorders>
                                            <w:top w:val="nil"/>
                                            <w:left w:val="nil"/>
                                            <w:bottom w:val="single" w:sz="8" w:space="0" w:color="auto"/>
                                            <w:right w:val="single" w:sz="8" w:space="0" w:color="auto"/>
                                          </w:tcBorders>
                                          <w:shd w:val="clear" w:color="auto" w:fill="auto"/>
                                          <w:vAlign w:val="center"/>
                                          <w:hideMark/>
                                        </w:tcPr>
                                        <w:p w14:paraId="32C4D89F" w14:textId="77777777" w:rsidR="001C6695" w:rsidRPr="001C6695" w:rsidRDefault="001C6695" w:rsidP="001C6695">
                                          <w:pPr>
                                            <w:jc w:val="center"/>
                                            <w:rPr>
                                              <w:rFonts w:eastAsia="Times New Roman"/>
                                              <w:color w:val="000000"/>
                                            </w:rPr>
                                          </w:pPr>
                                          <w:r w:rsidRPr="001C6695">
                                            <w:rPr>
                                              <w:rFonts w:eastAsia="Times New Roman"/>
                                              <w:color w:val="000000"/>
                                            </w:rPr>
                                            <w:t>AR7204B</w:t>
                                          </w:r>
                                        </w:p>
                                      </w:tc>
                                      <w:tc>
                                        <w:tcPr>
                                          <w:tcW w:w="1278" w:type="dxa"/>
                                          <w:tcBorders>
                                            <w:top w:val="nil"/>
                                            <w:left w:val="nil"/>
                                            <w:bottom w:val="single" w:sz="8" w:space="0" w:color="auto"/>
                                            <w:right w:val="single" w:sz="8" w:space="0" w:color="auto"/>
                                          </w:tcBorders>
                                          <w:shd w:val="clear" w:color="auto" w:fill="auto"/>
                                          <w:vAlign w:val="center"/>
                                          <w:hideMark/>
                                        </w:tcPr>
                                        <w:p w14:paraId="44B70C6D" w14:textId="77777777" w:rsidR="001C6695" w:rsidRPr="001C6695" w:rsidRDefault="001C6695" w:rsidP="001C6695">
                                          <w:pPr>
                                            <w:jc w:val="center"/>
                                            <w:rPr>
                                              <w:rFonts w:eastAsia="Times New Roman"/>
                                              <w:color w:val="000000"/>
                                            </w:rPr>
                                          </w:pPr>
                                          <w:r w:rsidRPr="001C6695">
                                            <w:rPr>
                                              <w:rFonts w:eastAsia="Times New Roman"/>
                                              <w:color w:val="000000"/>
                                            </w:rPr>
                                            <w:t>11/25/2022</w:t>
                                          </w:r>
                                        </w:p>
                                      </w:tc>
                                      <w:tc>
                                        <w:tcPr>
                                          <w:tcW w:w="1305" w:type="dxa"/>
                                          <w:tcBorders>
                                            <w:top w:val="nil"/>
                                            <w:left w:val="nil"/>
                                            <w:bottom w:val="single" w:sz="8" w:space="0" w:color="auto"/>
                                            <w:right w:val="single" w:sz="8" w:space="0" w:color="auto"/>
                                          </w:tcBorders>
                                          <w:shd w:val="clear" w:color="auto" w:fill="auto"/>
                                          <w:vAlign w:val="center"/>
                                          <w:hideMark/>
                                        </w:tcPr>
                                        <w:p w14:paraId="3D648212" w14:textId="77777777" w:rsidR="001C6695" w:rsidRPr="001C6695" w:rsidRDefault="001C6695" w:rsidP="001C6695">
                                          <w:pPr>
                                            <w:jc w:val="center"/>
                                            <w:rPr>
                                              <w:rFonts w:eastAsia="Times New Roman"/>
                                              <w:color w:val="FF0000"/>
                                            </w:rPr>
                                          </w:pPr>
                                          <w:r w:rsidRPr="001C6695">
                                            <w:rPr>
                                              <w:rFonts w:eastAsia="Times New Roman"/>
                                              <w:color w:val="FF0000"/>
                                            </w:rPr>
                                            <w:t>2/25/2023</w:t>
                                          </w:r>
                                        </w:p>
                                      </w:tc>
                                      <w:tc>
                                        <w:tcPr>
                                          <w:tcW w:w="360" w:type="dxa"/>
                                          <w:tcBorders>
                                            <w:top w:val="nil"/>
                                            <w:left w:val="nil"/>
                                            <w:bottom w:val="nil"/>
                                            <w:right w:val="nil"/>
                                          </w:tcBorders>
                                          <w:shd w:val="clear" w:color="auto" w:fill="auto"/>
                                          <w:noWrap/>
                                          <w:vAlign w:val="bottom"/>
                                          <w:hideMark/>
                                        </w:tcPr>
                                        <w:p w14:paraId="53DEC986"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24E6037B" w14:textId="77777777" w:rsidR="001C6695" w:rsidRPr="001C6695" w:rsidRDefault="001C6695" w:rsidP="001C6695">
                                          <w:pPr>
                                            <w:jc w:val="center"/>
                                            <w:rPr>
                                              <w:rFonts w:eastAsia="Times New Roman"/>
                                              <w:color w:val="000000"/>
                                            </w:rPr>
                                          </w:pPr>
                                          <w:r w:rsidRPr="001C6695">
                                            <w:rPr>
                                              <w:rFonts w:eastAsia="Times New Roman"/>
                                              <w:color w:val="000000"/>
                                            </w:rPr>
                                            <w:t>40</w:t>
                                          </w:r>
                                        </w:p>
                                      </w:tc>
                                      <w:tc>
                                        <w:tcPr>
                                          <w:tcW w:w="1350" w:type="dxa"/>
                                          <w:tcBorders>
                                            <w:top w:val="nil"/>
                                            <w:left w:val="nil"/>
                                            <w:bottom w:val="single" w:sz="8" w:space="0" w:color="auto"/>
                                            <w:right w:val="single" w:sz="8" w:space="0" w:color="auto"/>
                                          </w:tcBorders>
                                          <w:shd w:val="clear" w:color="auto" w:fill="auto"/>
                                          <w:vAlign w:val="center"/>
                                          <w:hideMark/>
                                        </w:tcPr>
                                        <w:p w14:paraId="27204B72" w14:textId="77777777" w:rsidR="001C6695" w:rsidRPr="001C6695" w:rsidRDefault="001C6695" w:rsidP="001C6695">
                                          <w:pPr>
                                            <w:jc w:val="center"/>
                                            <w:rPr>
                                              <w:rFonts w:eastAsia="Times New Roman"/>
                                              <w:color w:val="000000"/>
                                            </w:rPr>
                                          </w:pPr>
                                          <w:r w:rsidRPr="001C6695">
                                            <w:rPr>
                                              <w:rFonts w:eastAsia="Times New Roman"/>
                                              <w:color w:val="000000"/>
                                            </w:rPr>
                                            <w:t>019C22A</w:t>
                                          </w:r>
                                        </w:p>
                                      </w:tc>
                                      <w:tc>
                                        <w:tcPr>
                                          <w:tcW w:w="1350" w:type="dxa"/>
                                          <w:tcBorders>
                                            <w:top w:val="nil"/>
                                            <w:left w:val="nil"/>
                                            <w:bottom w:val="single" w:sz="8" w:space="0" w:color="auto"/>
                                            <w:right w:val="single" w:sz="8" w:space="0" w:color="auto"/>
                                          </w:tcBorders>
                                          <w:shd w:val="clear" w:color="auto" w:fill="auto"/>
                                          <w:vAlign w:val="center"/>
                                          <w:hideMark/>
                                        </w:tcPr>
                                        <w:p w14:paraId="1CFB0C03" w14:textId="77777777" w:rsidR="001C6695" w:rsidRPr="001C6695" w:rsidRDefault="001C6695" w:rsidP="001C6695">
                                          <w:pPr>
                                            <w:jc w:val="center"/>
                                            <w:rPr>
                                              <w:rFonts w:eastAsia="Times New Roman"/>
                                              <w:color w:val="000000"/>
                                            </w:rPr>
                                          </w:pPr>
                                          <w:r w:rsidRPr="001C6695">
                                            <w:rPr>
                                              <w:rFonts w:eastAsia="Times New Roman"/>
                                              <w:color w:val="000000"/>
                                            </w:rPr>
                                            <w:t>1/3/2023</w:t>
                                          </w:r>
                                        </w:p>
                                      </w:tc>
                                      <w:tc>
                                        <w:tcPr>
                                          <w:tcW w:w="1260" w:type="dxa"/>
                                          <w:tcBorders>
                                            <w:top w:val="nil"/>
                                            <w:left w:val="nil"/>
                                            <w:bottom w:val="single" w:sz="8" w:space="0" w:color="auto"/>
                                            <w:right w:val="single" w:sz="8" w:space="0" w:color="auto"/>
                                          </w:tcBorders>
                                          <w:shd w:val="clear" w:color="auto" w:fill="auto"/>
                                          <w:vAlign w:val="center"/>
                                          <w:hideMark/>
                                        </w:tcPr>
                                        <w:p w14:paraId="6608A063" w14:textId="77777777" w:rsidR="001C6695" w:rsidRPr="001C6695" w:rsidRDefault="001C6695" w:rsidP="001C6695">
                                          <w:pPr>
                                            <w:jc w:val="center"/>
                                            <w:rPr>
                                              <w:rFonts w:eastAsia="Times New Roman"/>
                                              <w:color w:val="FF0000"/>
                                            </w:rPr>
                                          </w:pPr>
                                          <w:r w:rsidRPr="001C6695">
                                            <w:rPr>
                                              <w:rFonts w:eastAsia="Times New Roman"/>
                                              <w:color w:val="FF0000"/>
                                            </w:rPr>
                                            <w:t>4/3/2023</w:t>
                                          </w:r>
                                        </w:p>
                                      </w:tc>
                                    </w:tr>
                                    <w:tr w:rsidR="006F6CBF" w:rsidRPr="001C6695" w14:paraId="2AF3E44E"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6B8FBE34" w14:textId="77777777" w:rsidR="001C6695" w:rsidRPr="001C6695" w:rsidRDefault="001C6695" w:rsidP="001C6695">
                                          <w:pPr>
                                            <w:jc w:val="center"/>
                                            <w:rPr>
                                              <w:rFonts w:eastAsia="Times New Roman"/>
                                              <w:color w:val="000000"/>
                                            </w:rPr>
                                          </w:pPr>
                                          <w:r w:rsidRPr="001C6695">
                                            <w:rPr>
                                              <w:rFonts w:eastAsia="Times New Roman"/>
                                              <w:color w:val="000000"/>
                                            </w:rPr>
                                            <w:t>20</w:t>
                                          </w:r>
                                        </w:p>
                                      </w:tc>
                                      <w:tc>
                                        <w:tcPr>
                                          <w:tcW w:w="1309" w:type="dxa"/>
                                          <w:tcBorders>
                                            <w:top w:val="nil"/>
                                            <w:left w:val="nil"/>
                                            <w:bottom w:val="single" w:sz="8" w:space="0" w:color="auto"/>
                                            <w:right w:val="single" w:sz="8" w:space="0" w:color="auto"/>
                                          </w:tcBorders>
                                          <w:shd w:val="clear" w:color="auto" w:fill="auto"/>
                                          <w:vAlign w:val="center"/>
                                          <w:hideMark/>
                                        </w:tcPr>
                                        <w:p w14:paraId="0480C136" w14:textId="77777777" w:rsidR="001C6695" w:rsidRPr="001C6695" w:rsidRDefault="001C6695" w:rsidP="001C6695">
                                          <w:pPr>
                                            <w:jc w:val="center"/>
                                            <w:rPr>
                                              <w:rFonts w:eastAsia="Times New Roman"/>
                                              <w:color w:val="000000"/>
                                            </w:rPr>
                                          </w:pPr>
                                          <w:r w:rsidRPr="001C6695">
                                            <w:rPr>
                                              <w:rFonts w:eastAsia="Times New Roman"/>
                                              <w:color w:val="000000"/>
                                            </w:rPr>
                                            <w:t>AR7205B</w:t>
                                          </w:r>
                                        </w:p>
                                      </w:tc>
                                      <w:tc>
                                        <w:tcPr>
                                          <w:tcW w:w="1278" w:type="dxa"/>
                                          <w:tcBorders>
                                            <w:top w:val="nil"/>
                                            <w:left w:val="nil"/>
                                            <w:bottom w:val="single" w:sz="8" w:space="0" w:color="auto"/>
                                            <w:right w:val="single" w:sz="8" w:space="0" w:color="auto"/>
                                          </w:tcBorders>
                                          <w:shd w:val="clear" w:color="auto" w:fill="auto"/>
                                          <w:vAlign w:val="center"/>
                                          <w:hideMark/>
                                        </w:tcPr>
                                        <w:p w14:paraId="5A80F2E2" w14:textId="77777777" w:rsidR="001C6695" w:rsidRPr="001C6695" w:rsidRDefault="001C6695" w:rsidP="001C6695">
                                          <w:pPr>
                                            <w:jc w:val="center"/>
                                            <w:rPr>
                                              <w:rFonts w:eastAsia="Times New Roman"/>
                                              <w:color w:val="000000"/>
                                            </w:rPr>
                                          </w:pPr>
                                          <w:r w:rsidRPr="001C6695">
                                            <w:rPr>
                                              <w:rFonts w:eastAsia="Times New Roman"/>
                                              <w:color w:val="000000"/>
                                            </w:rPr>
                                            <w:t>11/25/2022</w:t>
                                          </w:r>
                                        </w:p>
                                      </w:tc>
                                      <w:tc>
                                        <w:tcPr>
                                          <w:tcW w:w="1305" w:type="dxa"/>
                                          <w:tcBorders>
                                            <w:top w:val="nil"/>
                                            <w:left w:val="nil"/>
                                            <w:bottom w:val="single" w:sz="8" w:space="0" w:color="auto"/>
                                            <w:right w:val="single" w:sz="8" w:space="0" w:color="auto"/>
                                          </w:tcBorders>
                                          <w:shd w:val="clear" w:color="auto" w:fill="auto"/>
                                          <w:vAlign w:val="center"/>
                                          <w:hideMark/>
                                        </w:tcPr>
                                        <w:p w14:paraId="1FF29FC5" w14:textId="77777777" w:rsidR="001C6695" w:rsidRPr="001C6695" w:rsidRDefault="001C6695" w:rsidP="001C6695">
                                          <w:pPr>
                                            <w:jc w:val="center"/>
                                            <w:rPr>
                                              <w:rFonts w:eastAsia="Times New Roman"/>
                                              <w:color w:val="FF0000"/>
                                            </w:rPr>
                                          </w:pPr>
                                          <w:r w:rsidRPr="001C6695">
                                            <w:rPr>
                                              <w:rFonts w:eastAsia="Times New Roman"/>
                                              <w:color w:val="FF0000"/>
                                            </w:rPr>
                                            <w:t>2/25/2023</w:t>
                                          </w:r>
                                        </w:p>
                                      </w:tc>
                                      <w:tc>
                                        <w:tcPr>
                                          <w:tcW w:w="360" w:type="dxa"/>
                                          <w:tcBorders>
                                            <w:top w:val="nil"/>
                                            <w:left w:val="nil"/>
                                            <w:bottom w:val="nil"/>
                                            <w:right w:val="nil"/>
                                          </w:tcBorders>
                                          <w:shd w:val="clear" w:color="auto" w:fill="auto"/>
                                          <w:noWrap/>
                                          <w:vAlign w:val="bottom"/>
                                          <w:hideMark/>
                                        </w:tcPr>
                                        <w:p w14:paraId="39E80FF9" w14:textId="77777777" w:rsidR="001C6695" w:rsidRPr="001C6695" w:rsidRDefault="001C6695" w:rsidP="001C6695">
                                          <w:pPr>
                                            <w:jc w:val="center"/>
                                            <w:rPr>
                                              <w:rFonts w:eastAsia="Times New Roman"/>
                                              <w:color w:val="FF0000"/>
                                            </w:rPr>
                                          </w:pPr>
                                        </w:p>
                                      </w:tc>
                                      <w:tc>
                                        <w:tcPr>
                                          <w:tcW w:w="764" w:type="dxa"/>
                                          <w:tcBorders>
                                            <w:top w:val="nil"/>
                                            <w:left w:val="single" w:sz="8" w:space="0" w:color="auto"/>
                                            <w:bottom w:val="single" w:sz="8" w:space="0" w:color="auto"/>
                                            <w:right w:val="single" w:sz="8" w:space="0" w:color="auto"/>
                                          </w:tcBorders>
                                          <w:shd w:val="clear" w:color="auto" w:fill="auto"/>
                                          <w:vAlign w:val="center"/>
                                          <w:hideMark/>
                                        </w:tcPr>
                                        <w:p w14:paraId="16B9A145" w14:textId="77777777" w:rsidR="001C6695" w:rsidRPr="001C6695" w:rsidRDefault="001C6695" w:rsidP="001C6695">
                                          <w:pPr>
                                            <w:jc w:val="center"/>
                                            <w:rPr>
                                              <w:rFonts w:eastAsia="Times New Roman"/>
                                              <w:color w:val="000000"/>
                                            </w:rPr>
                                          </w:pPr>
                                          <w:r w:rsidRPr="001C6695">
                                            <w:rPr>
                                              <w:rFonts w:eastAsia="Times New Roman"/>
                                              <w:color w:val="000000"/>
                                            </w:rPr>
                                            <w:t>41</w:t>
                                          </w:r>
                                        </w:p>
                                      </w:tc>
                                      <w:tc>
                                        <w:tcPr>
                                          <w:tcW w:w="1350" w:type="dxa"/>
                                          <w:tcBorders>
                                            <w:top w:val="nil"/>
                                            <w:left w:val="nil"/>
                                            <w:bottom w:val="single" w:sz="8" w:space="0" w:color="auto"/>
                                            <w:right w:val="single" w:sz="8" w:space="0" w:color="auto"/>
                                          </w:tcBorders>
                                          <w:shd w:val="clear" w:color="auto" w:fill="auto"/>
                                          <w:vAlign w:val="center"/>
                                          <w:hideMark/>
                                        </w:tcPr>
                                        <w:p w14:paraId="6A6C976D" w14:textId="77777777" w:rsidR="001C6695" w:rsidRPr="001C6695" w:rsidRDefault="001C6695" w:rsidP="001C6695">
                                          <w:pPr>
                                            <w:jc w:val="center"/>
                                            <w:rPr>
                                              <w:rFonts w:eastAsia="Times New Roman"/>
                                              <w:color w:val="000000"/>
                                            </w:rPr>
                                          </w:pPr>
                                          <w:r w:rsidRPr="001C6695">
                                            <w:rPr>
                                              <w:rFonts w:eastAsia="Times New Roman"/>
                                              <w:color w:val="000000"/>
                                            </w:rPr>
                                            <w:t>018C22A</w:t>
                                          </w:r>
                                        </w:p>
                                      </w:tc>
                                      <w:tc>
                                        <w:tcPr>
                                          <w:tcW w:w="1350" w:type="dxa"/>
                                          <w:tcBorders>
                                            <w:top w:val="nil"/>
                                            <w:left w:val="nil"/>
                                            <w:bottom w:val="single" w:sz="8" w:space="0" w:color="auto"/>
                                            <w:right w:val="single" w:sz="8" w:space="0" w:color="auto"/>
                                          </w:tcBorders>
                                          <w:shd w:val="clear" w:color="auto" w:fill="auto"/>
                                          <w:vAlign w:val="center"/>
                                          <w:hideMark/>
                                        </w:tcPr>
                                        <w:p w14:paraId="62FA15C0" w14:textId="77777777" w:rsidR="001C6695" w:rsidRPr="001C6695" w:rsidRDefault="001C6695" w:rsidP="001C6695">
                                          <w:pPr>
                                            <w:jc w:val="center"/>
                                            <w:rPr>
                                              <w:rFonts w:eastAsia="Times New Roman"/>
                                              <w:color w:val="000000"/>
                                            </w:rPr>
                                          </w:pPr>
                                          <w:r w:rsidRPr="001C6695">
                                            <w:rPr>
                                              <w:rFonts w:eastAsia="Times New Roman"/>
                                              <w:color w:val="000000"/>
                                            </w:rPr>
                                            <w:t>1/9/2023</w:t>
                                          </w:r>
                                        </w:p>
                                      </w:tc>
                                      <w:tc>
                                        <w:tcPr>
                                          <w:tcW w:w="1260" w:type="dxa"/>
                                          <w:tcBorders>
                                            <w:top w:val="nil"/>
                                            <w:left w:val="nil"/>
                                            <w:bottom w:val="single" w:sz="8" w:space="0" w:color="auto"/>
                                            <w:right w:val="single" w:sz="8" w:space="0" w:color="auto"/>
                                          </w:tcBorders>
                                          <w:shd w:val="clear" w:color="auto" w:fill="auto"/>
                                          <w:vAlign w:val="center"/>
                                          <w:hideMark/>
                                        </w:tcPr>
                                        <w:p w14:paraId="2F2148D5" w14:textId="77777777" w:rsidR="001C6695" w:rsidRPr="001C6695" w:rsidRDefault="001C6695" w:rsidP="001C6695">
                                          <w:pPr>
                                            <w:jc w:val="center"/>
                                            <w:rPr>
                                              <w:rFonts w:eastAsia="Times New Roman"/>
                                              <w:color w:val="FF0000"/>
                                            </w:rPr>
                                          </w:pPr>
                                          <w:r w:rsidRPr="001C6695">
                                            <w:rPr>
                                              <w:rFonts w:eastAsia="Times New Roman"/>
                                              <w:color w:val="FF0000"/>
                                            </w:rPr>
                                            <w:t>4/9/2023</w:t>
                                          </w:r>
                                        </w:p>
                                      </w:tc>
                                    </w:tr>
                                    <w:tr w:rsidR="006F6CBF" w:rsidRPr="001C6695" w14:paraId="28521F3B" w14:textId="77777777" w:rsidTr="003E3B36">
                                      <w:trPr>
                                        <w:trHeight w:val="315"/>
                                      </w:trPr>
                                      <w:tc>
                                        <w:tcPr>
                                          <w:tcW w:w="764" w:type="dxa"/>
                                          <w:tcBorders>
                                            <w:top w:val="nil"/>
                                            <w:left w:val="single" w:sz="8" w:space="0" w:color="auto"/>
                                            <w:bottom w:val="single" w:sz="8" w:space="0" w:color="auto"/>
                                            <w:right w:val="single" w:sz="8" w:space="0" w:color="auto"/>
                                          </w:tcBorders>
                                          <w:shd w:val="clear" w:color="auto" w:fill="auto"/>
                                          <w:vAlign w:val="center"/>
                                          <w:hideMark/>
                                        </w:tcPr>
                                        <w:p w14:paraId="698A3E67" w14:textId="77777777" w:rsidR="001C6695" w:rsidRPr="001C6695" w:rsidRDefault="001C6695" w:rsidP="001C6695">
                                          <w:pPr>
                                            <w:jc w:val="center"/>
                                            <w:rPr>
                                              <w:rFonts w:eastAsia="Times New Roman"/>
                                              <w:color w:val="000000"/>
                                            </w:rPr>
                                          </w:pPr>
                                          <w:r w:rsidRPr="001C6695">
                                            <w:rPr>
                                              <w:rFonts w:eastAsia="Times New Roman"/>
                                              <w:color w:val="000000"/>
                                            </w:rPr>
                                            <w:t>21</w:t>
                                          </w:r>
                                        </w:p>
                                      </w:tc>
                                      <w:tc>
                                        <w:tcPr>
                                          <w:tcW w:w="1309" w:type="dxa"/>
                                          <w:tcBorders>
                                            <w:top w:val="nil"/>
                                            <w:left w:val="nil"/>
                                            <w:bottom w:val="single" w:sz="8" w:space="0" w:color="auto"/>
                                            <w:right w:val="single" w:sz="8" w:space="0" w:color="auto"/>
                                          </w:tcBorders>
                                          <w:shd w:val="clear" w:color="auto" w:fill="auto"/>
                                          <w:vAlign w:val="center"/>
                                          <w:hideMark/>
                                        </w:tcPr>
                                        <w:p w14:paraId="7788ECDA" w14:textId="77777777" w:rsidR="001C6695" w:rsidRPr="001C6695" w:rsidRDefault="001C6695" w:rsidP="001C6695">
                                          <w:pPr>
                                            <w:jc w:val="center"/>
                                            <w:rPr>
                                              <w:rFonts w:eastAsia="Times New Roman"/>
                                              <w:color w:val="000000"/>
                                            </w:rPr>
                                          </w:pPr>
                                          <w:r w:rsidRPr="001C6695">
                                            <w:rPr>
                                              <w:rFonts w:eastAsia="Times New Roman"/>
                                              <w:color w:val="000000"/>
                                            </w:rPr>
                                            <w:t>060B22A</w:t>
                                          </w:r>
                                        </w:p>
                                      </w:tc>
                                      <w:tc>
                                        <w:tcPr>
                                          <w:tcW w:w="1278" w:type="dxa"/>
                                          <w:tcBorders>
                                            <w:top w:val="nil"/>
                                            <w:left w:val="nil"/>
                                            <w:bottom w:val="single" w:sz="8" w:space="0" w:color="auto"/>
                                            <w:right w:val="single" w:sz="8" w:space="0" w:color="auto"/>
                                          </w:tcBorders>
                                          <w:shd w:val="clear" w:color="auto" w:fill="auto"/>
                                          <w:vAlign w:val="center"/>
                                          <w:hideMark/>
                                        </w:tcPr>
                                        <w:p w14:paraId="5AF35590" w14:textId="77777777" w:rsidR="001C6695" w:rsidRPr="001C6695" w:rsidRDefault="001C6695" w:rsidP="001C6695">
                                          <w:pPr>
                                            <w:jc w:val="center"/>
                                            <w:rPr>
                                              <w:rFonts w:eastAsia="Times New Roman"/>
                                              <w:color w:val="000000"/>
                                            </w:rPr>
                                          </w:pPr>
                                          <w:r w:rsidRPr="001C6695">
                                            <w:rPr>
                                              <w:rFonts w:eastAsia="Times New Roman"/>
                                              <w:color w:val="000000"/>
                                            </w:rPr>
                                            <w:t>11/26/2022</w:t>
                                          </w:r>
                                        </w:p>
                                      </w:tc>
                                      <w:tc>
                                        <w:tcPr>
                                          <w:tcW w:w="1305" w:type="dxa"/>
                                          <w:tcBorders>
                                            <w:top w:val="nil"/>
                                            <w:left w:val="nil"/>
                                            <w:bottom w:val="single" w:sz="8" w:space="0" w:color="auto"/>
                                            <w:right w:val="single" w:sz="8" w:space="0" w:color="auto"/>
                                          </w:tcBorders>
                                          <w:shd w:val="clear" w:color="auto" w:fill="auto"/>
                                          <w:vAlign w:val="center"/>
                                          <w:hideMark/>
                                        </w:tcPr>
                                        <w:p w14:paraId="44266495" w14:textId="77777777" w:rsidR="001C6695" w:rsidRPr="001C6695" w:rsidRDefault="001C6695" w:rsidP="001C6695">
                                          <w:pPr>
                                            <w:jc w:val="center"/>
                                            <w:rPr>
                                              <w:rFonts w:eastAsia="Times New Roman"/>
                                              <w:color w:val="FF0000"/>
                                            </w:rPr>
                                          </w:pPr>
                                          <w:r w:rsidRPr="001C6695">
                                            <w:rPr>
                                              <w:rFonts w:eastAsia="Times New Roman"/>
                                              <w:color w:val="FF0000"/>
                                            </w:rPr>
                                            <w:t>2/26/2023</w:t>
                                          </w:r>
                                        </w:p>
                                      </w:tc>
                                      <w:tc>
                                        <w:tcPr>
                                          <w:tcW w:w="360" w:type="dxa"/>
                                          <w:tcBorders>
                                            <w:top w:val="nil"/>
                                            <w:left w:val="nil"/>
                                            <w:bottom w:val="nil"/>
                                            <w:right w:val="nil"/>
                                          </w:tcBorders>
                                          <w:shd w:val="clear" w:color="auto" w:fill="auto"/>
                                          <w:noWrap/>
                                          <w:vAlign w:val="bottom"/>
                                          <w:hideMark/>
                                        </w:tcPr>
                                        <w:p w14:paraId="0FED77DB" w14:textId="77777777" w:rsidR="001C6695" w:rsidRPr="001C6695" w:rsidRDefault="001C6695" w:rsidP="001C6695">
                                          <w:pPr>
                                            <w:jc w:val="center"/>
                                            <w:rPr>
                                              <w:rFonts w:eastAsia="Times New Roman"/>
                                              <w:color w:val="FF0000"/>
                                            </w:rPr>
                                          </w:pPr>
                                        </w:p>
                                      </w:tc>
                                      <w:tc>
                                        <w:tcPr>
                                          <w:tcW w:w="764" w:type="dxa"/>
                                          <w:tcBorders>
                                            <w:top w:val="nil"/>
                                            <w:left w:val="nil"/>
                                            <w:bottom w:val="nil"/>
                                            <w:right w:val="nil"/>
                                          </w:tcBorders>
                                          <w:shd w:val="clear" w:color="auto" w:fill="auto"/>
                                          <w:noWrap/>
                                          <w:vAlign w:val="bottom"/>
                                          <w:hideMark/>
                                        </w:tcPr>
                                        <w:p w14:paraId="241BCA3A" w14:textId="77777777" w:rsidR="001C6695" w:rsidRPr="001C6695" w:rsidRDefault="001C6695" w:rsidP="001C6695">
                                          <w:pPr>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5929D95A" w14:textId="77777777" w:rsidR="001C6695" w:rsidRPr="001C6695" w:rsidRDefault="001C6695" w:rsidP="001C6695">
                                          <w:pPr>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35843A12" w14:textId="77777777" w:rsidR="001C6695" w:rsidRPr="001C6695" w:rsidRDefault="001C6695" w:rsidP="001C6695">
                                          <w:pP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CB49F5B" w14:textId="77777777" w:rsidR="001C6695" w:rsidRPr="001C6695" w:rsidRDefault="001C6695" w:rsidP="001C6695">
                                          <w:pPr>
                                            <w:rPr>
                                              <w:rFonts w:ascii="Times New Roman" w:eastAsia="Times New Roman" w:hAnsi="Times New Roman" w:cs="Times New Roman"/>
                                              <w:sz w:val="20"/>
                                              <w:szCs w:val="20"/>
                                            </w:rPr>
                                          </w:pPr>
                                        </w:p>
                                      </w:tc>
                                    </w:tr>
                                  </w:tbl>
                                  <w:p w14:paraId="0B4686E4" w14:textId="77777777" w:rsidR="00343472" w:rsidRDefault="00343472" w:rsidP="000D7108">
                                    <w:pPr>
                                      <w:rPr>
                                        <w:b/>
                                        <w:bCs/>
                                        <w:color w:val="0070C0"/>
                                        <w:sz w:val="21"/>
                                        <w:szCs w:val="21"/>
                                      </w:rPr>
                                    </w:pPr>
                                  </w:p>
                                  <w:p w14:paraId="6E1D11AA" w14:textId="77777777" w:rsidR="00EA5687" w:rsidRDefault="00EA5687" w:rsidP="006D1DF5">
                                    <w:pPr>
                                      <w:rPr>
                                        <w:b/>
                                        <w:bCs/>
                                        <w:color w:val="000000" w:themeColor="text1"/>
                                        <w:sz w:val="21"/>
                                        <w:szCs w:val="21"/>
                                      </w:rPr>
                                    </w:pPr>
                                  </w:p>
                                  <w:p w14:paraId="44BAFCFC" w14:textId="77777777" w:rsidR="00EA5687" w:rsidRDefault="00EA5687" w:rsidP="006D1DF5">
                                    <w:pPr>
                                      <w:rPr>
                                        <w:b/>
                                        <w:bCs/>
                                        <w:color w:val="000000" w:themeColor="text1"/>
                                        <w:sz w:val="21"/>
                                        <w:szCs w:val="21"/>
                                      </w:rPr>
                                    </w:pPr>
                                  </w:p>
                                  <w:p w14:paraId="03EB2C32" w14:textId="77777777" w:rsidR="00EA5687" w:rsidRDefault="00EA5687" w:rsidP="006D1DF5">
                                    <w:pPr>
                                      <w:rPr>
                                        <w:b/>
                                        <w:bCs/>
                                        <w:color w:val="000000" w:themeColor="text1"/>
                                        <w:sz w:val="21"/>
                                        <w:szCs w:val="21"/>
                                      </w:rPr>
                                    </w:pPr>
                                  </w:p>
                                  <w:p w14:paraId="7907F10E" w14:textId="77777777" w:rsidR="00EA5687" w:rsidRDefault="00EA5687" w:rsidP="006D1DF5">
                                    <w:pPr>
                                      <w:rPr>
                                        <w:b/>
                                        <w:bCs/>
                                        <w:color w:val="000000" w:themeColor="text1"/>
                                        <w:sz w:val="21"/>
                                        <w:szCs w:val="21"/>
                                      </w:rPr>
                                    </w:pPr>
                                  </w:p>
                                  <w:p w14:paraId="60A1348F" w14:textId="77777777" w:rsidR="00EA5687" w:rsidRDefault="00EA5687" w:rsidP="006D1DF5">
                                    <w:pPr>
                                      <w:rPr>
                                        <w:b/>
                                        <w:bCs/>
                                        <w:color w:val="000000" w:themeColor="text1"/>
                                        <w:sz w:val="21"/>
                                        <w:szCs w:val="21"/>
                                      </w:rPr>
                                    </w:pPr>
                                  </w:p>
                                  <w:p w14:paraId="3DB6B82E" w14:textId="77777777" w:rsidR="00EA5687" w:rsidRDefault="00EA5687" w:rsidP="006D1DF5">
                                    <w:pPr>
                                      <w:rPr>
                                        <w:b/>
                                        <w:bCs/>
                                        <w:color w:val="000000" w:themeColor="text1"/>
                                        <w:sz w:val="21"/>
                                        <w:szCs w:val="21"/>
                                      </w:rPr>
                                    </w:pPr>
                                  </w:p>
                                  <w:p w14:paraId="02D04563" w14:textId="77777777" w:rsidR="00EA5687" w:rsidRDefault="00EA5687" w:rsidP="006D1DF5">
                                    <w:pPr>
                                      <w:rPr>
                                        <w:b/>
                                        <w:bCs/>
                                        <w:color w:val="000000" w:themeColor="text1"/>
                                        <w:sz w:val="21"/>
                                        <w:szCs w:val="21"/>
                                      </w:rPr>
                                    </w:pPr>
                                  </w:p>
                                  <w:p w14:paraId="1CF25B1D" w14:textId="66689F01" w:rsidR="00536DA6" w:rsidRPr="0059175B" w:rsidRDefault="00536DA6" w:rsidP="00C41364">
                                    <w:pPr>
                                      <w:rPr>
                                        <w:color w:val="36495F"/>
                                        <w:sz w:val="24"/>
                                        <w:szCs w:val="24"/>
                                      </w:rPr>
                                    </w:pPr>
                                    <w:r w:rsidRPr="00FD0DCF">
                                      <w:rPr>
                                        <w:b/>
                                        <w:bCs/>
                                        <w:color w:val="002060"/>
                                        <w:sz w:val="24"/>
                                        <w:szCs w:val="24"/>
                                      </w:rPr>
                                      <w:lastRenderedPageBreak/>
                                      <w:t xml:space="preserve">WHO TO VACCINATE </w:t>
                                    </w:r>
                                  </w:p>
                                  <w:p w14:paraId="70FD7C81" w14:textId="4FF7541F" w:rsidR="00536DA6" w:rsidRDefault="00536DA6" w:rsidP="00C41364">
                                    <w:pPr>
                                      <w:rPr>
                                        <w:b/>
                                        <w:bCs/>
                                        <w:color w:val="002060"/>
                                        <w:sz w:val="21"/>
                                        <w:szCs w:val="21"/>
                                      </w:rPr>
                                    </w:pPr>
                                  </w:p>
                                  <w:p w14:paraId="2296DED2" w14:textId="0E747E9A" w:rsidR="009D250C" w:rsidRPr="00EF40FD" w:rsidRDefault="009D250C" w:rsidP="009D250C">
                                    <w:pPr>
                                      <w:rPr>
                                        <w:sz w:val="21"/>
                                        <w:szCs w:val="21"/>
                                      </w:rPr>
                                    </w:pPr>
                                    <w:r w:rsidRPr="009D250C">
                                      <w:rPr>
                                        <w:sz w:val="21"/>
                                        <w:szCs w:val="21"/>
                                      </w:rPr>
                                      <w:t>COVID-19 vaccination is recommended for everyone ages 6 months and older in the United States for the prevention of COVID-19. There is currently no FDA-approved or FDA-authorized COVID-19 vaccine for children younger than age 6 months.</w:t>
                                    </w:r>
                                  </w:p>
                                  <w:p w14:paraId="7EADC8B5" w14:textId="77777777" w:rsidR="009D250C" w:rsidRPr="009D250C" w:rsidRDefault="009D250C" w:rsidP="009D250C">
                                    <w:pPr>
                                      <w:rPr>
                                        <w:sz w:val="21"/>
                                        <w:szCs w:val="21"/>
                                      </w:rPr>
                                    </w:pPr>
                                  </w:p>
                                  <w:p w14:paraId="10EED3DE" w14:textId="3E36CADA" w:rsidR="009D250C" w:rsidRDefault="009D250C" w:rsidP="009D250C">
                                    <w:pPr>
                                      <w:rPr>
                                        <w:color w:val="002060"/>
                                        <w:sz w:val="21"/>
                                        <w:szCs w:val="21"/>
                                      </w:rPr>
                                    </w:pPr>
                                    <w:r w:rsidRPr="009D250C">
                                      <w:rPr>
                                        <w:sz w:val="21"/>
                                        <w:szCs w:val="21"/>
                                      </w:rPr>
                                      <w:t>People can stay </w:t>
                                    </w:r>
                                    <w:hyperlink r:id="rId15" w:history="1">
                                      <w:r w:rsidRPr="009D250C">
                                        <w:rPr>
                                          <w:rStyle w:val="Hyperlink"/>
                                          <w:sz w:val="21"/>
                                          <w:szCs w:val="21"/>
                                        </w:rPr>
                                        <w:t>up to date</w:t>
                                      </w:r>
                                    </w:hyperlink>
                                    <w:r w:rsidRPr="009D250C">
                                      <w:rPr>
                                        <w:color w:val="002060"/>
                                        <w:sz w:val="21"/>
                                        <w:szCs w:val="21"/>
                                      </w:rPr>
                                      <w:t> </w:t>
                                    </w:r>
                                    <w:r w:rsidRPr="009D250C">
                                      <w:rPr>
                                        <w:sz w:val="21"/>
                                        <w:szCs w:val="21"/>
                                      </w:rPr>
                                      <w:t xml:space="preserve">with COVID-19 vaccination by completing a primary series and receiving the most recent booster dose recommended for them by CDC </w:t>
                                    </w:r>
                                    <w:r w:rsidRPr="009D250C">
                                      <w:rPr>
                                        <w:color w:val="002060"/>
                                        <w:sz w:val="21"/>
                                        <w:szCs w:val="21"/>
                                      </w:rPr>
                                      <w:t>(see </w:t>
                                    </w:r>
                                    <w:hyperlink r:id="rId16" w:anchor="table-02" w:history="1">
                                      <w:r w:rsidRPr="009D250C">
                                        <w:rPr>
                                          <w:rStyle w:val="Hyperlink"/>
                                          <w:sz w:val="21"/>
                                          <w:szCs w:val="21"/>
                                        </w:rPr>
                                        <w:t>Table 2</w:t>
                                      </w:r>
                                    </w:hyperlink>
                                    <w:r w:rsidRPr="009D250C">
                                      <w:rPr>
                                        <w:color w:val="002060"/>
                                        <w:sz w:val="21"/>
                                        <w:szCs w:val="21"/>
                                      </w:rPr>
                                      <w:t> </w:t>
                                    </w:r>
                                    <w:r w:rsidRPr="009D250C">
                                      <w:rPr>
                                        <w:sz w:val="21"/>
                                        <w:szCs w:val="21"/>
                                      </w:rPr>
                                      <w:t>and </w:t>
                                    </w:r>
                                    <w:hyperlink r:id="rId17" w:anchor="table-03" w:history="1">
                                      <w:r w:rsidRPr="009D250C">
                                        <w:rPr>
                                          <w:rStyle w:val="Hyperlink"/>
                                          <w:sz w:val="21"/>
                                          <w:szCs w:val="21"/>
                                        </w:rPr>
                                        <w:t>Table 3</w:t>
                                      </w:r>
                                    </w:hyperlink>
                                    <w:r w:rsidRPr="009D250C">
                                      <w:rPr>
                                        <w:color w:val="002060"/>
                                        <w:sz w:val="21"/>
                                        <w:szCs w:val="21"/>
                                      </w:rPr>
                                      <w:t>).</w:t>
                                    </w:r>
                                  </w:p>
                                  <w:p w14:paraId="68873307" w14:textId="77777777" w:rsidR="009D250C" w:rsidRPr="009D250C" w:rsidRDefault="009D250C" w:rsidP="009D250C">
                                    <w:pPr>
                                      <w:rPr>
                                        <w:sz w:val="21"/>
                                        <w:szCs w:val="21"/>
                                      </w:rPr>
                                    </w:pPr>
                                  </w:p>
                                  <w:p w14:paraId="401FC30F" w14:textId="6AE2E5C6" w:rsidR="003E4D43" w:rsidRDefault="009D250C" w:rsidP="009D250C">
                                    <w:pPr>
                                      <w:rPr>
                                        <w:color w:val="002060"/>
                                        <w:sz w:val="21"/>
                                        <w:szCs w:val="21"/>
                                      </w:rPr>
                                    </w:pPr>
                                    <w:r w:rsidRPr="009D250C">
                                      <w:rPr>
                                        <w:sz w:val="21"/>
                                        <w:szCs w:val="21"/>
                                      </w:rPr>
                                      <w:t xml:space="preserve">See Appendices B </w:t>
                                    </w:r>
                                    <w:r w:rsidRPr="009D250C">
                                      <w:rPr>
                                        <w:color w:val="002060"/>
                                        <w:sz w:val="21"/>
                                        <w:szCs w:val="21"/>
                                      </w:rPr>
                                      <w:t>(</w:t>
                                    </w:r>
                                    <w:hyperlink r:id="rId18" w:anchor="appendix-b" w:history="1">
                                      <w:r w:rsidRPr="009D250C">
                                        <w:rPr>
                                          <w:rStyle w:val="Hyperlink"/>
                                          <w:sz w:val="21"/>
                                          <w:szCs w:val="21"/>
                                        </w:rPr>
                                        <w:t>People who received COVID-19 vaccine outside the United States</w:t>
                                      </w:r>
                                    </w:hyperlink>
                                    <w:r w:rsidRPr="009D250C">
                                      <w:rPr>
                                        <w:color w:val="002060"/>
                                        <w:sz w:val="21"/>
                                        <w:szCs w:val="21"/>
                                      </w:rPr>
                                      <w:t xml:space="preserve">) </w:t>
                                    </w:r>
                                    <w:r w:rsidRPr="009D250C">
                                      <w:rPr>
                                        <w:sz w:val="21"/>
                                        <w:szCs w:val="21"/>
                                      </w:rPr>
                                      <w:t xml:space="preserve">and C </w:t>
                                    </w:r>
                                    <w:r w:rsidRPr="009D250C">
                                      <w:rPr>
                                        <w:color w:val="002060"/>
                                        <w:sz w:val="21"/>
                                        <w:szCs w:val="21"/>
                                      </w:rPr>
                                      <w:t>(</w:t>
                                    </w:r>
                                    <w:hyperlink r:id="rId19" w:anchor="appendix-c" w:history="1">
                                      <w:r w:rsidRPr="009D250C">
                                        <w:rPr>
                                          <w:rStyle w:val="Hyperlink"/>
                                          <w:sz w:val="21"/>
                                          <w:szCs w:val="21"/>
                                        </w:rPr>
                                        <w:t>People who received COVID-19 vaccine as part of a clinical trial</w:t>
                                      </w:r>
                                    </w:hyperlink>
                                    <w:r w:rsidRPr="009D250C">
                                      <w:rPr>
                                        <w:color w:val="002060"/>
                                        <w:sz w:val="21"/>
                                        <w:szCs w:val="21"/>
                                      </w:rPr>
                                      <w:t xml:space="preserve">) </w:t>
                                    </w:r>
                                    <w:r w:rsidRPr="009D250C">
                                      <w:rPr>
                                        <w:sz w:val="21"/>
                                        <w:szCs w:val="21"/>
                                      </w:rPr>
                                      <w:t>for recommendations for these populations.</w:t>
                                    </w:r>
                                  </w:p>
                                  <w:p w14:paraId="2A5B356F" w14:textId="77777777" w:rsidR="005C1B1D" w:rsidRDefault="005C1B1D" w:rsidP="003E4D43">
                                    <w:pPr>
                                      <w:rPr>
                                        <w:b/>
                                        <w:bCs/>
                                        <w:color w:val="0070C0"/>
                                        <w:sz w:val="21"/>
                                        <w:szCs w:val="21"/>
                                      </w:rPr>
                                    </w:pPr>
                                  </w:p>
                                  <w:p w14:paraId="3985CD78" w14:textId="63ED86DA" w:rsidR="003E4D43" w:rsidRPr="003E4D43" w:rsidRDefault="003E4D43" w:rsidP="003E4D43">
                                    <w:pPr>
                                      <w:rPr>
                                        <w:b/>
                                        <w:bCs/>
                                        <w:color w:val="0070C0"/>
                                        <w:sz w:val="21"/>
                                        <w:szCs w:val="21"/>
                                      </w:rPr>
                                    </w:pPr>
                                    <w:r w:rsidRPr="003E4D43">
                                      <w:rPr>
                                        <w:b/>
                                        <w:bCs/>
                                        <w:color w:val="0070C0"/>
                                        <w:sz w:val="21"/>
                                        <w:szCs w:val="21"/>
                                      </w:rPr>
                                      <w:t>Primary series vaccination</w:t>
                                    </w:r>
                                  </w:p>
                                  <w:p w14:paraId="6EBD442E" w14:textId="29F894AD" w:rsidR="0069568C" w:rsidRDefault="0069568C" w:rsidP="0069568C">
                                    <w:pPr>
                                      <w:rPr>
                                        <w:sz w:val="21"/>
                                        <w:szCs w:val="21"/>
                                      </w:rPr>
                                    </w:pPr>
                                    <w:r w:rsidRPr="0069568C">
                                      <w:rPr>
                                        <w:sz w:val="21"/>
                                        <w:szCs w:val="21"/>
                                      </w:rPr>
                                      <w:t>For primary series vaccination, </w:t>
                                    </w:r>
                                    <w:r w:rsidRPr="0069568C">
                                      <w:rPr>
                                        <w:b/>
                                        <w:bCs/>
                                        <w:sz w:val="21"/>
                                        <w:szCs w:val="21"/>
                                      </w:rPr>
                                      <w:t>three monovalent COVID-19 vaccines</w:t>
                                    </w:r>
                                    <w:r w:rsidRPr="0069568C">
                                      <w:rPr>
                                        <w:sz w:val="21"/>
                                        <w:szCs w:val="21"/>
                                      </w:rPr>
                                      <w:t> (listed in alphabetical order by manufacturer), are recommended: Moderna, Novavax, and Pfizer-BioNTech.</w:t>
                                    </w:r>
                                  </w:p>
                                  <w:p w14:paraId="406C734F" w14:textId="77777777" w:rsidR="0069568C" w:rsidRPr="0069568C" w:rsidRDefault="0069568C" w:rsidP="0069568C">
                                    <w:pPr>
                                      <w:rPr>
                                        <w:sz w:val="21"/>
                                        <w:szCs w:val="21"/>
                                      </w:rPr>
                                    </w:pPr>
                                  </w:p>
                                  <w:p w14:paraId="6DED7C37" w14:textId="1B907BF6" w:rsidR="0069568C" w:rsidRDefault="0069568C" w:rsidP="0069568C">
                                    <w:pPr>
                                      <w:rPr>
                                        <w:b/>
                                        <w:bCs/>
                                        <w:sz w:val="21"/>
                                        <w:szCs w:val="21"/>
                                      </w:rPr>
                                    </w:pPr>
                                    <w:r w:rsidRPr="0069568C">
                                      <w:rPr>
                                        <w:sz w:val="21"/>
                                        <w:szCs w:val="21"/>
                                      </w:rPr>
                                      <w:t>Bivalent mRNA vaccines are not authorized at this time for primary series doses with the following exception:</w:t>
                                    </w:r>
                                    <w:r w:rsidRPr="0069568C">
                                      <w:rPr>
                                        <w:b/>
                                        <w:bCs/>
                                        <w:sz w:val="21"/>
                                        <w:szCs w:val="21"/>
                                      </w:rPr>
                                      <w:t> children ages 6 months–4 years who receive 2 primary series doses of a monovalent Pfizer-BioNTech vaccine should receive a bivalent Pfizer-BioNTech vaccine as their third primary series dose.</w:t>
                                    </w:r>
                                  </w:p>
                                  <w:p w14:paraId="10F0532D" w14:textId="77777777" w:rsidR="0069568C" w:rsidRPr="0069568C" w:rsidRDefault="0069568C" w:rsidP="0069568C">
                                    <w:pPr>
                                      <w:rPr>
                                        <w:sz w:val="21"/>
                                        <w:szCs w:val="21"/>
                                      </w:rPr>
                                    </w:pPr>
                                  </w:p>
                                  <w:p w14:paraId="4AC32C36" w14:textId="77777777" w:rsidR="0069568C" w:rsidRPr="0069568C" w:rsidRDefault="0069568C" w:rsidP="0069568C">
                                    <w:pPr>
                                      <w:rPr>
                                        <w:sz w:val="21"/>
                                        <w:szCs w:val="21"/>
                                      </w:rPr>
                                    </w:pPr>
                                    <w:r w:rsidRPr="0069568C">
                                      <w:rPr>
                                        <w:sz w:val="21"/>
                                        <w:szCs w:val="21"/>
                                      </w:rPr>
                                      <w:t>Vaccine products made by the same manufacturer should be used for all doses of the primary series (see </w:t>
                                    </w:r>
                                    <w:hyperlink r:id="rId20" w:anchor="Interchangeability" w:history="1">
                                      <w:r w:rsidRPr="0069568C">
                                        <w:rPr>
                                          <w:rStyle w:val="Hyperlink"/>
                                          <w:sz w:val="21"/>
                                          <w:szCs w:val="21"/>
                                        </w:rPr>
                                        <w:t>Interchangeability of COVID-19 vaccine products</w:t>
                                      </w:r>
                                    </w:hyperlink>
                                    <w:r w:rsidRPr="0069568C">
                                      <w:rPr>
                                        <w:sz w:val="21"/>
                                        <w:szCs w:val="21"/>
                                      </w:rPr>
                                      <w:t>).</w:t>
                                    </w:r>
                                  </w:p>
                                  <w:p w14:paraId="585EDF7C" w14:textId="77777777" w:rsidR="00BC7138" w:rsidRDefault="00BC7138" w:rsidP="003E4D43">
                                    <w:pPr>
                                      <w:rPr>
                                        <w:b/>
                                        <w:bCs/>
                                        <w:color w:val="0070C0"/>
                                        <w:sz w:val="21"/>
                                        <w:szCs w:val="21"/>
                                      </w:rPr>
                                    </w:pPr>
                                  </w:p>
                                  <w:p w14:paraId="6AEED12E" w14:textId="310999D2" w:rsidR="003E4D43" w:rsidRPr="003E4D43" w:rsidRDefault="003E4D43" w:rsidP="003E4D43">
                                    <w:pPr>
                                      <w:rPr>
                                        <w:b/>
                                        <w:bCs/>
                                        <w:color w:val="0070C0"/>
                                        <w:sz w:val="21"/>
                                        <w:szCs w:val="21"/>
                                      </w:rPr>
                                    </w:pPr>
                                    <w:r w:rsidRPr="003E4D43">
                                      <w:rPr>
                                        <w:b/>
                                        <w:bCs/>
                                        <w:color w:val="0070C0"/>
                                        <w:sz w:val="21"/>
                                        <w:szCs w:val="21"/>
                                      </w:rPr>
                                      <w:t>Booster vaccination</w:t>
                                    </w:r>
                                  </w:p>
                                  <w:p w14:paraId="0A232C7D" w14:textId="6184188E" w:rsidR="00AF7343" w:rsidRDefault="00AF7343" w:rsidP="00AF7343">
                                    <w:pPr>
                                      <w:rPr>
                                        <w:sz w:val="21"/>
                                        <w:szCs w:val="21"/>
                                      </w:rPr>
                                    </w:pPr>
                                    <w:r w:rsidRPr="00AF7343">
                                      <w:rPr>
                                        <w:sz w:val="21"/>
                                        <w:szCs w:val="21"/>
                                      </w:rPr>
                                      <w:t>People ages 6 months and older are recommended to receive 1 bivalent mRNA booster dose after completion of any FDA-approved or FDA-authorized primary series or previously received monovalent booster dose(s) with the following exception: </w:t>
                                    </w:r>
                                    <w:r w:rsidRPr="00AF7343">
                                      <w:rPr>
                                        <w:b/>
                                        <w:bCs/>
                                        <w:sz w:val="21"/>
                                        <w:szCs w:val="21"/>
                                      </w:rPr>
                                      <w:t>children 6 months–4 years who receive a 3-dose Pfizer-BioNTech primary series are not authorized to receive a booster dose at this time regardless of which Pfizer-BioNTech vaccine (i.e., a monovalent or bivalent) was administered for the third primary series dose.</w:t>
                                    </w:r>
                                    <w:r w:rsidRPr="00AF7343">
                                      <w:rPr>
                                        <w:sz w:val="21"/>
                                        <w:szCs w:val="21"/>
                                      </w:rPr>
                                      <w:t> Monovalent mRNA vaccines are not authorized as a booster dose.</w:t>
                                    </w:r>
                                  </w:p>
                                  <w:p w14:paraId="23AEF620" w14:textId="77777777" w:rsidR="00AF7343" w:rsidRPr="00AF7343" w:rsidRDefault="00AF7343" w:rsidP="00AF7343">
                                    <w:pPr>
                                      <w:rPr>
                                        <w:sz w:val="21"/>
                                        <w:szCs w:val="21"/>
                                      </w:rPr>
                                    </w:pPr>
                                  </w:p>
                                  <w:p w14:paraId="026E7395" w14:textId="77777777" w:rsidR="00AF7343" w:rsidRPr="00AF7343" w:rsidRDefault="00AF7343" w:rsidP="00AF7343">
                                    <w:pPr>
                                      <w:rPr>
                                        <w:sz w:val="21"/>
                                        <w:szCs w:val="21"/>
                                      </w:rPr>
                                    </w:pPr>
                                    <w:r w:rsidRPr="00AF7343">
                                      <w:rPr>
                                        <w:sz w:val="21"/>
                                        <w:szCs w:val="21"/>
                                      </w:rPr>
                                      <w:t>A monovalent Novavax booster dose (instead of a bivalent mRNA booster dose) may be used in</w:t>
                                    </w:r>
                                    <w:r w:rsidRPr="00AF7343">
                                      <w:rPr>
                                        <w:b/>
                                        <w:bCs/>
                                        <w:sz w:val="21"/>
                                        <w:szCs w:val="21"/>
                                      </w:rPr>
                                      <w:t> limited situations </w:t>
                                    </w:r>
                                    <w:r w:rsidRPr="00AF7343">
                                      <w:rPr>
                                        <w:sz w:val="21"/>
                                        <w:szCs w:val="21"/>
                                      </w:rPr>
                                      <w:t>in people ages 18 years and older who completed any FDA-approved or FDA-authorized monovalent primary series, have not received any previous booster dose(s), and are unable (i.e., contraindicated or not available) or unwilling to receive an mRNA vaccine and would otherwise not receive a booster dose.</w:t>
                                    </w:r>
                                  </w:p>
                                  <w:p w14:paraId="582C0F03" w14:textId="77777777" w:rsidR="001C33EE" w:rsidRDefault="001C33EE" w:rsidP="003E4D43">
                                    <w:pPr>
                                      <w:rPr>
                                        <w:b/>
                                        <w:bCs/>
                                        <w:color w:val="0070C0"/>
                                        <w:sz w:val="21"/>
                                        <w:szCs w:val="21"/>
                                      </w:rPr>
                                    </w:pPr>
                                  </w:p>
                                  <w:p w14:paraId="79EB1872" w14:textId="776426A9" w:rsidR="00B14B6A" w:rsidRPr="00251AF7" w:rsidRDefault="003E4D43" w:rsidP="003E4D43">
                                    <w:pPr>
                                      <w:rPr>
                                        <w:b/>
                                        <w:bCs/>
                                        <w:color w:val="0070C0"/>
                                        <w:sz w:val="21"/>
                                        <w:szCs w:val="21"/>
                                      </w:rPr>
                                    </w:pPr>
                                    <w:r w:rsidRPr="00251AF7">
                                      <w:rPr>
                                        <w:b/>
                                        <w:bCs/>
                                        <w:color w:val="0070C0"/>
                                        <w:sz w:val="21"/>
                                        <w:szCs w:val="21"/>
                                      </w:rPr>
                                      <w:t>Vaccine administration</w:t>
                                    </w:r>
                                  </w:p>
                                  <w:p w14:paraId="3D324905" w14:textId="116A9303" w:rsidR="009D3BC3" w:rsidRPr="005E1181" w:rsidRDefault="009D3BC3" w:rsidP="009D3BC3">
                                    <w:pPr>
                                      <w:rPr>
                                        <w:sz w:val="21"/>
                                        <w:szCs w:val="21"/>
                                      </w:rPr>
                                    </w:pPr>
                                    <w:r w:rsidRPr="005E1181">
                                      <w:rPr>
                                        <w:sz w:val="21"/>
                                        <w:szCs w:val="21"/>
                                      </w:rPr>
                                      <w:t>In general, CDC recommends that people receive the age-appropriate vaccine product and dosage based on their age on the day of vaccination (</w:t>
                                    </w:r>
                                    <w:hyperlink r:id="rId21" w:anchor="table-01" w:history="1">
                                      <w:r w:rsidRPr="005E1181">
                                        <w:rPr>
                                          <w:rStyle w:val="Hyperlink"/>
                                          <w:sz w:val="21"/>
                                          <w:szCs w:val="21"/>
                                        </w:rPr>
                                        <w:t>Table 1</w:t>
                                      </w:r>
                                    </w:hyperlink>
                                    <w:r w:rsidRPr="005E1181">
                                      <w:rPr>
                                        <w:sz w:val="21"/>
                                        <w:szCs w:val="21"/>
                                      </w:rPr>
                                      <w:t>) in accordance with the recommended intervals for that age group. However, for COVID-19 vaccination there are FDA-authorized exceptions (to the age-based product and dosage) for </w:t>
                                    </w:r>
                                    <w:hyperlink r:id="rId22" w:tgtFrame="_blank" w:history="1">
                                      <w:r w:rsidRPr="005E1181">
                                        <w:rPr>
                                          <w:rStyle w:val="Hyperlink"/>
                                          <w:sz w:val="21"/>
                                          <w:szCs w:val="21"/>
                                        </w:rPr>
                                        <w:t>certain age transitions</w:t>
                                      </w:r>
                                    </w:hyperlink>
                                    <w:r w:rsidRPr="005E1181">
                                      <w:rPr>
                                        <w:sz w:val="21"/>
                                        <w:szCs w:val="21"/>
                                      </w:rPr>
                                      <w:t>.</w:t>
                                    </w:r>
                                  </w:p>
                                  <w:p w14:paraId="05651717" w14:textId="77777777" w:rsidR="00FC64B5" w:rsidRDefault="00FC64B5" w:rsidP="009D3BC3">
                                    <w:pPr>
                                      <w:rPr>
                                        <w:sz w:val="21"/>
                                        <w:szCs w:val="21"/>
                                      </w:rPr>
                                    </w:pPr>
                                  </w:p>
                                  <w:p w14:paraId="4D2824A6" w14:textId="43F76832" w:rsidR="009D3BC3" w:rsidRPr="005E1181" w:rsidRDefault="009D3BC3" w:rsidP="009D3BC3">
                                    <w:pPr>
                                      <w:rPr>
                                        <w:color w:val="FF0000"/>
                                        <w:sz w:val="21"/>
                                        <w:szCs w:val="21"/>
                                      </w:rPr>
                                    </w:pPr>
                                    <w:r w:rsidRPr="005E1181">
                                      <w:rPr>
                                        <w:sz w:val="21"/>
                                        <w:szCs w:val="21"/>
                                      </w:rPr>
                                      <w:t>For guidance on vaccination in specific situations, see </w:t>
                                    </w:r>
                                    <w:hyperlink r:id="rId23" w:anchor="transitioning-younger-older" w:history="1">
                                      <w:r w:rsidRPr="005E1181">
                                        <w:rPr>
                                          <w:rStyle w:val="Hyperlink"/>
                                          <w:sz w:val="21"/>
                                          <w:szCs w:val="21"/>
                                        </w:rPr>
                                        <w:t>Transitioning from a younger to older age group</w:t>
                                      </w:r>
                                    </w:hyperlink>
                                    <w:r w:rsidRPr="005E1181">
                                      <w:rPr>
                                        <w:sz w:val="21"/>
                                        <w:szCs w:val="21"/>
                                      </w:rPr>
                                      <w:t>,</w:t>
                                    </w:r>
                                    <w:r w:rsidRPr="005E1181">
                                      <w:rPr>
                                        <w:color w:val="FF0000"/>
                                        <w:sz w:val="21"/>
                                        <w:szCs w:val="21"/>
                                      </w:rPr>
                                      <w:t> </w:t>
                                    </w:r>
                                    <w:hyperlink r:id="rId24" w:anchor="intervals-covid19-vaccine-primary-series" w:history="1">
                                      <w:r w:rsidRPr="005E1181">
                                        <w:rPr>
                                          <w:rStyle w:val="Hyperlink"/>
                                          <w:sz w:val="21"/>
                                          <w:szCs w:val="21"/>
                                        </w:rPr>
                                        <w:t>Considerations for extended intervals for COVID-19 vaccine primary series doses</w:t>
                                      </w:r>
                                    </w:hyperlink>
                                    <w:r w:rsidRPr="005E1181">
                                      <w:rPr>
                                        <w:sz w:val="21"/>
                                        <w:szCs w:val="21"/>
                                      </w:rPr>
                                      <w:t>, and </w:t>
                                    </w:r>
                                    <w:hyperlink r:id="rId25" w:anchor="infection" w:history="1">
                                      <w:r w:rsidRPr="005E1181">
                                        <w:rPr>
                                          <w:rStyle w:val="Hyperlink"/>
                                          <w:sz w:val="21"/>
                                          <w:szCs w:val="21"/>
                                        </w:rPr>
                                        <w:t>COVID-19 vaccination and SARS-CoV-2-infection</w:t>
                                      </w:r>
                                    </w:hyperlink>
                                    <w:r w:rsidRPr="005E1181">
                                      <w:rPr>
                                        <w:sz w:val="21"/>
                                        <w:szCs w:val="21"/>
                                      </w:rPr>
                                      <w:t>.</w:t>
                                    </w:r>
                                  </w:p>
                                  <w:p w14:paraId="5DDF31AB" w14:textId="77777777" w:rsidR="00FC64B5" w:rsidRDefault="00FC64B5" w:rsidP="009D3BC3">
                                    <w:pPr>
                                      <w:rPr>
                                        <w:sz w:val="21"/>
                                        <w:szCs w:val="21"/>
                                      </w:rPr>
                                    </w:pPr>
                                  </w:p>
                                  <w:p w14:paraId="1812DA5C" w14:textId="1233876E" w:rsidR="009D3BC3" w:rsidRPr="005E1181" w:rsidRDefault="009D3BC3" w:rsidP="009D3BC3">
                                    <w:pPr>
                                      <w:rPr>
                                        <w:sz w:val="21"/>
                                        <w:szCs w:val="21"/>
                                      </w:rPr>
                                    </w:pPr>
                                    <w:r w:rsidRPr="005E1181">
                                      <w:rPr>
                                        <w:sz w:val="21"/>
                                        <w:szCs w:val="21"/>
                                      </w:rPr>
                                      <w:t>Vaccine doses should be administered by the intramuscular route.</w:t>
                                    </w:r>
                                  </w:p>
                                  <w:p w14:paraId="0D15B17F" w14:textId="77777777" w:rsidR="00160B5E" w:rsidRDefault="00160B5E" w:rsidP="00A72562">
                                    <w:pPr>
                                      <w:rPr>
                                        <w:color w:val="002060"/>
                                        <w:sz w:val="21"/>
                                        <w:szCs w:val="21"/>
                                      </w:rPr>
                                    </w:pPr>
                                  </w:p>
                                  <w:p w14:paraId="0FF62D1C" w14:textId="77777777" w:rsidR="00594ED0" w:rsidRDefault="00594ED0">
                                    <w:pPr>
                                      <w:rPr>
                                        <w:b/>
                                        <w:bCs/>
                                        <w:color w:val="002060"/>
                                        <w:sz w:val="24"/>
                                        <w:szCs w:val="24"/>
                                      </w:rPr>
                                    </w:pPr>
                                  </w:p>
                                  <w:p w14:paraId="7960A0BC" w14:textId="77777777" w:rsidR="00992A03" w:rsidRDefault="00992A03">
                                    <w:pPr>
                                      <w:rPr>
                                        <w:b/>
                                        <w:bCs/>
                                        <w:color w:val="002060"/>
                                        <w:sz w:val="24"/>
                                        <w:szCs w:val="24"/>
                                      </w:rPr>
                                    </w:pPr>
                                  </w:p>
                                  <w:p w14:paraId="15F71A91" w14:textId="77777777" w:rsidR="00992A03" w:rsidRDefault="00992A03">
                                    <w:pPr>
                                      <w:rPr>
                                        <w:b/>
                                        <w:bCs/>
                                        <w:color w:val="002060"/>
                                        <w:sz w:val="24"/>
                                        <w:szCs w:val="24"/>
                                      </w:rPr>
                                    </w:pPr>
                                  </w:p>
                                  <w:p w14:paraId="27741A74" w14:textId="77777777" w:rsidR="00992A03" w:rsidRDefault="00992A03">
                                    <w:pPr>
                                      <w:rPr>
                                        <w:b/>
                                        <w:bCs/>
                                        <w:color w:val="002060"/>
                                        <w:sz w:val="24"/>
                                        <w:szCs w:val="24"/>
                                      </w:rPr>
                                    </w:pPr>
                                  </w:p>
                                  <w:p w14:paraId="04B85C7F" w14:textId="77777777" w:rsidR="00992A03" w:rsidRDefault="00992A03">
                                    <w:pPr>
                                      <w:rPr>
                                        <w:b/>
                                        <w:bCs/>
                                        <w:color w:val="002060"/>
                                        <w:sz w:val="24"/>
                                        <w:szCs w:val="24"/>
                                      </w:rPr>
                                    </w:pPr>
                                  </w:p>
                                  <w:p w14:paraId="1E6D36FB" w14:textId="77777777" w:rsidR="00992A03" w:rsidRDefault="00992A03">
                                    <w:pPr>
                                      <w:rPr>
                                        <w:b/>
                                        <w:bCs/>
                                        <w:color w:val="002060"/>
                                        <w:sz w:val="24"/>
                                        <w:szCs w:val="24"/>
                                      </w:rPr>
                                    </w:pPr>
                                  </w:p>
                                  <w:p w14:paraId="42E1FB74" w14:textId="77777777" w:rsidR="00992A03" w:rsidRDefault="00992A03">
                                    <w:pPr>
                                      <w:rPr>
                                        <w:b/>
                                        <w:bCs/>
                                        <w:color w:val="002060"/>
                                        <w:sz w:val="24"/>
                                        <w:szCs w:val="24"/>
                                      </w:rPr>
                                    </w:pPr>
                                  </w:p>
                                  <w:p w14:paraId="1275FC4C" w14:textId="77777777" w:rsidR="00992A03" w:rsidRDefault="00992A03">
                                    <w:pPr>
                                      <w:rPr>
                                        <w:b/>
                                        <w:bCs/>
                                        <w:color w:val="002060"/>
                                        <w:sz w:val="24"/>
                                        <w:szCs w:val="24"/>
                                      </w:rPr>
                                    </w:pPr>
                                  </w:p>
                                  <w:p w14:paraId="23651A9D" w14:textId="77777777" w:rsidR="00992A03" w:rsidRDefault="00992A03">
                                    <w:pPr>
                                      <w:rPr>
                                        <w:b/>
                                        <w:bCs/>
                                        <w:color w:val="002060"/>
                                        <w:sz w:val="24"/>
                                        <w:szCs w:val="24"/>
                                      </w:rPr>
                                    </w:pPr>
                                  </w:p>
                                  <w:p w14:paraId="70505B1D" w14:textId="569AE954" w:rsidR="00536DA6" w:rsidRDefault="008E1FD7">
                                    <w:pPr>
                                      <w:rPr>
                                        <w:sz w:val="21"/>
                                        <w:szCs w:val="21"/>
                                      </w:rPr>
                                    </w:pPr>
                                    <w:r>
                                      <w:rPr>
                                        <w:b/>
                                        <w:bCs/>
                                        <w:color w:val="002060"/>
                                        <w:sz w:val="24"/>
                                        <w:szCs w:val="24"/>
                                      </w:rPr>
                                      <w:lastRenderedPageBreak/>
                                      <w:t>VACCINE ADMINISTRATION RECOMMENDATIONS</w:t>
                                    </w:r>
                                  </w:p>
                                  <w:p w14:paraId="4DC0C37F" w14:textId="77777777" w:rsidR="005E0133" w:rsidRDefault="005E0133" w:rsidP="00C41364">
                                    <w:pPr>
                                      <w:rPr>
                                        <w:b/>
                                        <w:bCs/>
                                        <w:color w:val="0070C0"/>
                                        <w:sz w:val="21"/>
                                        <w:szCs w:val="21"/>
                                      </w:rPr>
                                    </w:pPr>
                                  </w:p>
                                  <w:p w14:paraId="693D014E" w14:textId="77777777" w:rsidR="00536DA6" w:rsidRPr="005B1FBB" w:rsidRDefault="00536DA6" w:rsidP="00C41364">
                                    <w:pPr>
                                      <w:rPr>
                                        <w:b/>
                                        <w:bCs/>
                                        <w:color w:val="0070C0"/>
                                        <w:sz w:val="21"/>
                                        <w:szCs w:val="21"/>
                                      </w:rPr>
                                    </w:pPr>
                                    <w:r w:rsidRPr="005B1FBB">
                                      <w:rPr>
                                        <w:b/>
                                        <w:bCs/>
                                        <w:color w:val="0070C0"/>
                                        <w:sz w:val="21"/>
                                        <w:szCs w:val="21"/>
                                      </w:rPr>
                                      <w:t>Four COVID-19 vaccines are currently approved under a BLA or authorized under an EUA by the FDA:</w:t>
                                    </w:r>
                                  </w:p>
                                  <w:p w14:paraId="64680A77" w14:textId="0F973ED3" w:rsidR="00536DA6" w:rsidRPr="009F6463" w:rsidRDefault="00536DA6" w:rsidP="00C41364">
                                    <w:pPr>
                                      <w:pStyle w:val="NormalWeb"/>
                                      <w:shd w:val="clear" w:color="auto" w:fill="FFFFFF"/>
                                      <w:spacing w:before="0" w:before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t>The following COVID-19 vaccines, categorized into three </w:t>
                                    </w:r>
                                    <w:hyperlink r:id="rId26" w:history="1">
                                      <w:r w:rsidRPr="00536DA6">
                                        <w:rPr>
                                          <w:rStyle w:val="Hyperlink"/>
                                          <w:rFonts w:asciiTheme="minorHAnsi" w:hAnsiTheme="minorHAnsi" w:cstheme="minorHAnsi"/>
                                          <w:sz w:val="21"/>
                                          <w:szCs w:val="21"/>
                                        </w:rPr>
                                        <w:t>vaccine types</w:t>
                                      </w:r>
                                    </w:hyperlink>
                                    <w:r w:rsidRPr="009F6463">
                                      <w:rPr>
                                        <w:rFonts w:asciiTheme="minorHAnsi" w:hAnsiTheme="minorHAnsi" w:cstheme="minorHAnsi"/>
                                        <w:color w:val="000000"/>
                                        <w:sz w:val="21"/>
                                        <w:szCs w:val="21"/>
                                        <w:u w:val="single"/>
                                      </w:rPr>
                                      <w:t>,</w:t>
                                    </w:r>
                                    <w:r w:rsidRPr="009F6463">
                                      <w:rPr>
                                        <w:rFonts w:asciiTheme="minorHAnsi" w:hAnsiTheme="minorHAnsi" w:cstheme="minorHAnsi"/>
                                        <w:color w:val="000000"/>
                                        <w:sz w:val="21"/>
                                        <w:szCs w:val="21"/>
                                      </w:rPr>
                                      <w:t xml:space="preserve"> are currently approved under a BLA or authorized under an EUA by </w:t>
                                    </w:r>
                                    <w:r w:rsidR="002C6DDD">
                                      <w:rPr>
                                        <w:rFonts w:asciiTheme="minorHAnsi" w:hAnsiTheme="minorHAnsi" w:cstheme="minorHAnsi"/>
                                        <w:color w:val="000000"/>
                                        <w:sz w:val="21"/>
                                        <w:szCs w:val="21"/>
                                      </w:rPr>
                                      <w:t xml:space="preserve">the </w:t>
                                    </w:r>
                                    <w:r w:rsidRPr="009F6463">
                                      <w:rPr>
                                        <w:rFonts w:asciiTheme="minorHAnsi" w:hAnsiTheme="minorHAnsi" w:cstheme="minorHAnsi"/>
                                        <w:color w:val="000000"/>
                                        <w:sz w:val="21"/>
                                        <w:szCs w:val="21"/>
                                      </w:rPr>
                                      <w:t>FDA:</w:t>
                                    </w:r>
                                  </w:p>
                                  <w:p w14:paraId="06665E1C" w14:textId="77777777" w:rsidR="00536DA6" w:rsidRPr="009F6463" w:rsidRDefault="00A27B77" w:rsidP="00982B1C">
                                    <w:pPr>
                                      <w:numPr>
                                        <w:ilvl w:val="0"/>
                                        <w:numId w:val="92"/>
                                      </w:numPr>
                                      <w:shd w:val="clear" w:color="auto" w:fill="FFFFFF"/>
                                      <w:spacing w:before="100" w:beforeAutospacing="1" w:after="100" w:afterAutospacing="1"/>
                                      <w:rPr>
                                        <w:rFonts w:asciiTheme="minorHAnsi" w:hAnsiTheme="minorHAnsi" w:cstheme="minorHAnsi"/>
                                        <w:color w:val="000000"/>
                                        <w:sz w:val="21"/>
                                        <w:szCs w:val="21"/>
                                      </w:rPr>
                                    </w:pPr>
                                    <w:hyperlink r:id="rId27" w:history="1">
                                      <w:r w:rsidR="00536DA6" w:rsidRPr="00536DA6">
                                        <w:rPr>
                                          <w:rStyle w:val="Hyperlink"/>
                                          <w:rFonts w:asciiTheme="minorHAnsi" w:hAnsiTheme="minorHAnsi" w:cstheme="minorHAnsi"/>
                                          <w:sz w:val="21"/>
                                          <w:szCs w:val="21"/>
                                        </w:rPr>
                                        <w:t>mRNA vaccines</w:t>
                                      </w:r>
                                    </w:hyperlink>
                                  </w:p>
                                  <w:p w14:paraId="20351AB6" w14:textId="77777777" w:rsidR="00536DA6" w:rsidRPr="009F6463" w:rsidRDefault="00536DA6" w:rsidP="00982B1C">
                                    <w:pPr>
                                      <w:numPr>
                                        <w:ilvl w:val="1"/>
                                        <w:numId w:val="92"/>
                                      </w:numPr>
                                      <w:shd w:val="clear" w:color="auto" w:fill="FFFFFF"/>
                                      <w:spacing w:before="100" w:beforeAutospacing="1" w:after="100" w:after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Moderna COVID-19 Vaccine/SPIKEVAX and Moderna COVID-19 Vaccine, Bivalent</w:t>
                                    </w:r>
                                  </w:p>
                                  <w:p w14:paraId="304E76FC" w14:textId="77777777" w:rsidR="00536DA6" w:rsidRPr="009F6463" w:rsidRDefault="00536DA6" w:rsidP="00982B1C">
                                    <w:pPr>
                                      <w:numPr>
                                        <w:ilvl w:val="1"/>
                                        <w:numId w:val="92"/>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Pfizer-BioNTech COVID-19 Vaccine/COMIRNATY</w:t>
                                    </w:r>
                                    <w:r w:rsidRPr="009F6463">
                                      <w:rPr>
                                        <w:rStyle w:val="Emphasis"/>
                                        <w:rFonts w:asciiTheme="minorHAnsi" w:hAnsiTheme="minorHAnsi" w:cstheme="minorHAnsi"/>
                                        <w:color w:val="000000"/>
                                        <w:sz w:val="21"/>
                                        <w:szCs w:val="21"/>
                                      </w:rPr>
                                      <w:t> </w:t>
                                    </w:r>
                                    <w:r w:rsidRPr="009F6463">
                                      <w:rPr>
                                        <w:rFonts w:asciiTheme="minorHAnsi" w:hAnsiTheme="minorHAnsi" w:cstheme="minorHAnsi"/>
                                        <w:color w:val="000000"/>
                                        <w:sz w:val="21"/>
                                        <w:szCs w:val="21"/>
                                      </w:rPr>
                                      <w:t>and Pfizer-BioNTech COVID-19 Vaccine, Bivalent</w:t>
                                    </w:r>
                                  </w:p>
                                  <w:p w14:paraId="4D37643C" w14:textId="77777777" w:rsidR="00536DA6" w:rsidRPr="009F6463" w:rsidRDefault="00A27B77" w:rsidP="00982B1C">
                                    <w:pPr>
                                      <w:numPr>
                                        <w:ilvl w:val="0"/>
                                        <w:numId w:val="92"/>
                                      </w:numPr>
                                      <w:shd w:val="clear" w:color="auto" w:fill="FFFFFF"/>
                                      <w:spacing w:before="100" w:beforeAutospacing="1" w:after="100" w:afterAutospacing="1"/>
                                      <w:rPr>
                                        <w:rFonts w:asciiTheme="minorHAnsi" w:hAnsiTheme="minorHAnsi" w:cstheme="minorHAnsi"/>
                                        <w:color w:val="000000"/>
                                        <w:sz w:val="21"/>
                                        <w:szCs w:val="21"/>
                                      </w:rPr>
                                    </w:pPr>
                                    <w:hyperlink r:id="rId28" w:history="1">
                                      <w:r w:rsidR="00536DA6" w:rsidRPr="00536DA6">
                                        <w:rPr>
                                          <w:rStyle w:val="Hyperlink"/>
                                          <w:rFonts w:asciiTheme="minorHAnsi" w:hAnsiTheme="minorHAnsi" w:cstheme="minorHAnsi"/>
                                          <w:sz w:val="21"/>
                                          <w:szCs w:val="21"/>
                                        </w:rPr>
                                        <w:t>Protein subunit vaccine</w:t>
                                      </w:r>
                                    </w:hyperlink>
                                  </w:p>
                                  <w:p w14:paraId="610D1E99" w14:textId="77777777" w:rsidR="00536DA6" w:rsidRPr="009F6463" w:rsidRDefault="00536DA6" w:rsidP="00982B1C">
                                    <w:pPr>
                                      <w:numPr>
                                        <w:ilvl w:val="1"/>
                                        <w:numId w:val="92"/>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Novavax COVID-19 Vaccine, Adjuvanted</w:t>
                                    </w:r>
                                  </w:p>
                                  <w:p w14:paraId="4F5BB464" w14:textId="77777777" w:rsidR="00536DA6" w:rsidRPr="009F6463" w:rsidRDefault="00A27B77" w:rsidP="00982B1C">
                                    <w:pPr>
                                      <w:numPr>
                                        <w:ilvl w:val="0"/>
                                        <w:numId w:val="92"/>
                                      </w:numPr>
                                      <w:shd w:val="clear" w:color="auto" w:fill="FFFFFF"/>
                                      <w:spacing w:before="100" w:beforeAutospacing="1"/>
                                      <w:rPr>
                                        <w:rFonts w:asciiTheme="minorHAnsi" w:hAnsiTheme="minorHAnsi" w:cstheme="minorHAnsi"/>
                                        <w:color w:val="000000"/>
                                        <w:sz w:val="21"/>
                                        <w:szCs w:val="21"/>
                                      </w:rPr>
                                    </w:pPr>
                                    <w:hyperlink r:id="rId29" w:history="1">
                                      <w:r w:rsidR="00536DA6" w:rsidRPr="00536DA6">
                                        <w:rPr>
                                          <w:rStyle w:val="Hyperlink"/>
                                          <w:rFonts w:asciiTheme="minorHAnsi" w:hAnsiTheme="minorHAnsi" w:cstheme="minorHAnsi"/>
                                          <w:sz w:val="21"/>
                                          <w:szCs w:val="21"/>
                                        </w:rPr>
                                        <w:t>Adenovirus vector vaccine</w:t>
                                      </w:r>
                                    </w:hyperlink>
                                  </w:p>
                                  <w:p w14:paraId="0C242DE2" w14:textId="77777777" w:rsidR="00536DA6" w:rsidRPr="009C09FC" w:rsidRDefault="00536DA6" w:rsidP="00982B1C">
                                    <w:pPr>
                                      <w:numPr>
                                        <w:ilvl w:val="1"/>
                                        <w:numId w:val="92"/>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Janssen (Johnson &amp; Johnson) COVID-19 Vaccine</w:t>
                                    </w:r>
                                  </w:p>
                                  <w:p w14:paraId="5FCB8F1D" w14:textId="77777777" w:rsidR="006F1F57" w:rsidRPr="006F1F57" w:rsidRDefault="006F1F57" w:rsidP="006F1F57">
                                    <w:pPr>
                                      <w:pStyle w:val="NormalWeb"/>
                                      <w:spacing w:after="0" w:afterAutospacing="0"/>
                                      <w:rPr>
                                        <w:rFonts w:asciiTheme="minorHAnsi" w:hAnsiTheme="minorHAnsi" w:cstheme="minorHAnsi"/>
                                        <w:color w:val="000000"/>
                                        <w:sz w:val="21"/>
                                        <w:szCs w:val="21"/>
                                      </w:rPr>
                                    </w:pPr>
                                    <w:r w:rsidRPr="006F1F57">
                                      <w:rPr>
                                        <w:rFonts w:asciiTheme="minorHAnsi" w:hAnsiTheme="minorHAnsi" w:cstheme="minorHAnsi"/>
                                        <w:color w:val="000000"/>
                                        <w:sz w:val="21"/>
                                        <w:szCs w:val="21"/>
                                      </w:rPr>
                                      <w:t>COVID-19 vaccine products (see </w:t>
                                    </w:r>
                                    <w:hyperlink r:id="rId30" w:anchor="table-01" w:history="1">
                                      <w:r w:rsidRPr="006F1F57">
                                        <w:rPr>
                                          <w:rStyle w:val="Hyperlink"/>
                                          <w:rFonts w:asciiTheme="minorHAnsi" w:hAnsiTheme="minorHAnsi" w:cstheme="minorHAnsi"/>
                                          <w:sz w:val="21"/>
                                          <w:szCs w:val="21"/>
                                        </w:rPr>
                                        <w:t>Table 1</w:t>
                                      </w:r>
                                    </w:hyperlink>
                                    <w:r w:rsidRPr="006F1F57">
                                      <w:rPr>
                                        <w:rFonts w:asciiTheme="minorHAnsi" w:hAnsiTheme="minorHAnsi" w:cstheme="minorHAnsi"/>
                                        <w:color w:val="000000"/>
                                        <w:sz w:val="21"/>
                                        <w:szCs w:val="21"/>
                                      </w:rPr>
                                      <w:t>) are formulated as follows:</w:t>
                                    </w:r>
                                  </w:p>
                                  <w:p w14:paraId="1F3E2DEB" w14:textId="77777777" w:rsidR="006F1F57" w:rsidRPr="006F1F57" w:rsidRDefault="006F1F57" w:rsidP="006F1F57">
                                    <w:pPr>
                                      <w:pStyle w:val="NormalWeb"/>
                                      <w:numPr>
                                        <w:ilvl w:val="0"/>
                                        <w:numId w:val="95"/>
                                      </w:numPr>
                                      <w:spacing w:before="0" w:beforeAutospacing="0" w:after="0" w:afterAutospacing="0"/>
                                      <w:rPr>
                                        <w:rFonts w:asciiTheme="minorHAnsi" w:hAnsiTheme="minorHAnsi" w:cstheme="minorHAnsi"/>
                                        <w:color w:val="000000"/>
                                        <w:sz w:val="21"/>
                                        <w:szCs w:val="21"/>
                                      </w:rPr>
                                    </w:pPr>
                                    <w:r w:rsidRPr="006F1F57">
                                      <w:rPr>
                                        <w:rFonts w:asciiTheme="minorHAnsi" w:hAnsiTheme="minorHAnsi" w:cstheme="minorHAnsi"/>
                                        <w:color w:val="000000"/>
                                        <w:sz w:val="21"/>
                                        <w:szCs w:val="21"/>
                                      </w:rPr>
                                      <w:t>Monovalent vaccine: The vaccine product is based on the original (ancestral) strain of SARS-CoV-2</w:t>
                                    </w:r>
                                  </w:p>
                                  <w:p w14:paraId="2CA4EE89" w14:textId="4C94CD78" w:rsidR="006F1F57" w:rsidRPr="009875AB" w:rsidRDefault="006F1F57" w:rsidP="004C7DA4">
                                    <w:pPr>
                                      <w:pStyle w:val="NormalWeb"/>
                                      <w:numPr>
                                        <w:ilvl w:val="0"/>
                                        <w:numId w:val="95"/>
                                      </w:numPr>
                                      <w:spacing w:before="0" w:beforeAutospacing="0"/>
                                      <w:rPr>
                                        <w:rFonts w:asciiTheme="minorHAnsi" w:hAnsiTheme="minorHAnsi" w:cstheme="minorHAnsi"/>
                                        <w:color w:val="000000"/>
                                        <w:sz w:val="21"/>
                                        <w:szCs w:val="21"/>
                                      </w:rPr>
                                    </w:pPr>
                                    <w:r w:rsidRPr="006F1F57">
                                      <w:rPr>
                                        <w:rFonts w:asciiTheme="minorHAnsi" w:hAnsiTheme="minorHAnsi" w:cstheme="minorHAnsi"/>
                                        <w:color w:val="000000"/>
                                        <w:sz w:val="21"/>
                                        <w:szCs w:val="21"/>
                                      </w:rPr>
                                      <w:t>Bivalent vaccine: The vaccine product is based on the original (ancestral) strain of SARS-CoV-2 and the Omicron BA.4 and BA.5 (BA.4/BA.5) variants of SARS-CoV-2</w:t>
                                    </w:r>
                                  </w:p>
                                  <w:p w14:paraId="1CBECFF6" w14:textId="4429B130" w:rsidR="009A1340" w:rsidRDefault="00536DA6" w:rsidP="003573E2">
                                    <w:pPr>
                                      <w:pStyle w:val="NormalWeb"/>
                                      <w:shd w:val="clear" w:color="auto" w:fill="FFFFFF"/>
                                      <w:spacing w:before="0" w:beforeAutospacing="0" w:after="0" w:after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t>None of the currently FDA-approved or FDA-authorized COVID-19 vaccines are live-virus vaccines.</w:t>
                                    </w:r>
                                  </w:p>
                                  <w:p w14:paraId="783F4871" w14:textId="77777777" w:rsidR="009875AB" w:rsidRDefault="009875AB" w:rsidP="004C7DA4">
                                    <w:pPr>
                                      <w:pStyle w:val="NormalWeb"/>
                                      <w:shd w:val="clear" w:color="auto" w:fill="FFFFFF"/>
                                      <w:spacing w:before="0" w:beforeAutospacing="0" w:after="0" w:afterAutospacing="0"/>
                                      <w:rPr>
                                        <w:rFonts w:asciiTheme="minorHAnsi" w:hAnsiTheme="minorHAnsi" w:cstheme="minorHAnsi"/>
                                        <w:color w:val="000000"/>
                                        <w:sz w:val="21"/>
                                        <w:szCs w:val="21"/>
                                      </w:rPr>
                                    </w:pPr>
                                  </w:p>
                                  <w:p w14:paraId="6CD8C275" w14:textId="3CCB7B15" w:rsidR="00F31B71" w:rsidRDefault="00536DA6" w:rsidP="00C41364">
                                    <w:pPr>
                                      <w:pStyle w:val="NormalWeb"/>
                                      <w:shd w:val="clear" w:color="auto" w:fill="FFFFFF"/>
                                      <w:spacing w:before="0" w:beforeAutospacing="0" w:after="0"/>
                                      <w:rPr>
                                        <w:rFonts w:asciiTheme="minorHAnsi" w:hAnsiTheme="minorHAnsi" w:cstheme="minorHAnsi"/>
                                        <w:color w:val="000000"/>
                                        <w:sz w:val="21"/>
                                        <w:szCs w:val="21"/>
                                      </w:rPr>
                                    </w:pPr>
                                    <w:r w:rsidRPr="009F6463">
                                      <w:rPr>
                                        <w:rFonts w:asciiTheme="minorHAnsi" w:hAnsiTheme="minorHAnsi" w:cstheme="minorHAnsi"/>
                                        <w:color w:val="000000"/>
                                        <w:sz w:val="21"/>
                                        <w:szCs w:val="21"/>
                                      </w:rPr>
                                      <w:t>Janssen COVID-19 Vaccine is authorized for adults ages 18 years and older in </w:t>
                                    </w:r>
                                    <w:hyperlink r:id="rId31" w:history="1">
                                      <w:r w:rsidRPr="00536DA6">
                                        <w:rPr>
                                          <w:rStyle w:val="Hyperlink"/>
                                          <w:rFonts w:asciiTheme="minorHAnsi" w:hAnsiTheme="minorHAnsi" w:cstheme="minorHAnsi"/>
                                          <w:sz w:val="21"/>
                                          <w:szCs w:val="21"/>
                                        </w:rPr>
                                        <w:t>certain limited situations</w:t>
                                      </w:r>
                                    </w:hyperlink>
                                    <w:r w:rsidRPr="009F6463">
                                      <w:rPr>
                                        <w:rFonts w:asciiTheme="minorHAnsi" w:hAnsiTheme="minorHAnsi" w:cstheme="minorHAnsi"/>
                                        <w:color w:val="000000"/>
                                        <w:sz w:val="21"/>
                                        <w:szCs w:val="21"/>
                                      </w:rPr>
                                      <w:t> due to safety considerations (see </w:t>
                                    </w:r>
                                    <w:hyperlink r:id="rId32" w:anchor="appendix-a" w:history="1">
                                      <w:r w:rsidRPr="00536DA6">
                                        <w:rPr>
                                          <w:rStyle w:val="Hyperlink"/>
                                          <w:rFonts w:asciiTheme="minorHAnsi" w:hAnsiTheme="minorHAnsi" w:cstheme="minorHAnsi"/>
                                          <w:sz w:val="21"/>
                                          <w:szCs w:val="21"/>
                                        </w:rPr>
                                        <w:t>Appendix A</w:t>
                                      </w:r>
                                    </w:hyperlink>
                                    <w:r w:rsidRPr="009F6463">
                                      <w:rPr>
                                        <w:rFonts w:asciiTheme="minorHAnsi" w:hAnsiTheme="minorHAnsi" w:cstheme="minorHAnsi"/>
                                        <w:color w:val="000000"/>
                                        <w:sz w:val="21"/>
                                        <w:szCs w:val="21"/>
                                      </w:rPr>
                                      <w:t>).</w:t>
                                    </w:r>
                                  </w:p>
                                  <w:p w14:paraId="6ACFB5E9" w14:textId="558CC250" w:rsidR="00DF4239" w:rsidRDefault="00290CC6" w:rsidP="00C41364">
                                    <w:pPr>
                                      <w:pStyle w:val="NormalWeb"/>
                                      <w:shd w:val="clear" w:color="auto" w:fill="FFFFFF"/>
                                      <w:spacing w:before="0" w:beforeAutospacing="0" w:after="0"/>
                                      <w:rPr>
                                        <w:rFonts w:asciiTheme="minorHAnsi" w:hAnsiTheme="minorHAnsi" w:cstheme="minorHAnsi"/>
                                        <w:color w:val="000000"/>
                                        <w:sz w:val="21"/>
                                        <w:szCs w:val="21"/>
                                      </w:rPr>
                                    </w:pPr>
                                    <w:r w:rsidRPr="00290CC6">
                                      <w:rPr>
                                        <w:rFonts w:asciiTheme="minorHAnsi" w:hAnsiTheme="minorHAnsi" w:cstheme="minorHAnsi"/>
                                        <w:color w:val="000000"/>
                                        <w:sz w:val="21"/>
                                        <w:szCs w:val="21"/>
                                      </w:rPr>
                                      <w:t>COVID-19 vaccine-specific </w:t>
                                    </w:r>
                                    <w:hyperlink r:id="rId33" w:history="1">
                                      <w:r w:rsidRPr="00290CC6">
                                        <w:rPr>
                                          <w:rStyle w:val="Hyperlink"/>
                                          <w:rFonts w:asciiTheme="minorHAnsi" w:hAnsiTheme="minorHAnsi" w:cstheme="minorHAnsi"/>
                                          <w:sz w:val="21"/>
                                          <w:szCs w:val="21"/>
                                        </w:rPr>
                                        <w:t>FDA fact sheets</w:t>
                                      </w:r>
                                    </w:hyperlink>
                                    <w:r w:rsidRPr="00290CC6">
                                      <w:rPr>
                                        <w:rFonts w:asciiTheme="minorHAnsi" w:hAnsiTheme="minorHAnsi" w:cstheme="minorHAnsi"/>
                                        <w:color w:val="000000"/>
                                        <w:sz w:val="21"/>
                                        <w:szCs w:val="21"/>
                                      </w:rPr>
                                      <w:t> and </w:t>
                                    </w:r>
                                    <w:hyperlink r:id="rId34" w:history="1">
                                      <w:r w:rsidRPr="00290CC6">
                                        <w:rPr>
                                          <w:rStyle w:val="Hyperlink"/>
                                          <w:rFonts w:asciiTheme="minorHAnsi" w:hAnsiTheme="minorHAnsi" w:cstheme="minorHAnsi"/>
                                          <w:sz w:val="21"/>
                                          <w:szCs w:val="21"/>
                                        </w:rPr>
                                        <w:t>U.S. COVID-19 Vaccine Product Information</w:t>
                                      </w:r>
                                    </w:hyperlink>
                                    <w:r w:rsidRPr="00290CC6">
                                      <w:rPr>
                                        <w:rFonts w:asciiTheme="minorHAnsi" w:hAnsiTheme="minorHAnsi" w:cstheme="minorHAnsi"/>
                                        <w:color w:val="000000"/>
                                        <w:sz w:val="21"/>
                                        <w:szCs w:val="21"/>
                                      </w:rPr>
                                      <w:t> can be consulted for a full list of ingredients and information on the conditions of use, storage and handling, preparation, and administration procedures.</w:t>
                                    </w:r>
                                  </w:p>
                                  <w:p w14:paraId="024697CF" w14:textId="77777777" w:rsidR="00024789" w:rsidRDefault="00024789" w:rsidP="00C41364">
                                    <w:pPr>
                                      <w:rPr>
                                        <w:b/>
                                        <w:bCs/>
                                        <w:color w:val="0070C0"/>
                                        <w:sz w:val="21"/>
                                        <w:szCs w:val="21"/>
                                      </w:rPr>
                                    </w:pPr>
                                  </w:p>
                                  <w:p w14:paraId="0482C515" w14:textId="77777777" w:rsidR="00024789" w:rsidRDefault="00024789" w:rsidP="00C41364">
                                    <w:pPr>
                                      <w:rPr>
                                        <w:b/>
                                        <w:bCs/>
                                        <w:color w:val="0070C0"/>
                                        <w:sz w:val="21"/>
                                        <w:szCs w:val="21"/>
                                      </w:rPr>
                                    </w:pPr>
                                  </w:p>
                                  <w:p w14:paraId="59FE4CCD" w14:textId="77777777" w:rsidR="00024789" w:rsidRDefault="00024789" w:rsidP="00C41364">
                                    <w:pPr>
                                      <w:rPr>
                                        <w:b/>
                                        <w:bCs/>
                                        <w:color w:val="0070C0"/>
                                        <w:sz w:val="21"/>
                                        <w:szCs w:val="21"/>
                                      </w:rPr>
                                    </w:pPr>
                                  </w:p>
                                  <w:p w14:paraId="0CAC213F" w14:textId="77777777" w:rsidR="00024789" w:rsidRDefault="00024789" w:rsidP="00C41364">
                                    <w:pPr>
                                      <w:rPr>
                                        <w:b/>
                                        <w:bCs/>
                                        <w:color w:val="0070C0"/>
                                        <w:sz w:val="21"/>
                                        <w:szCs w:val="21"/>
                                      </w:rPr>
                                    </w:pPr>
                                  </w:p>
                                  <w:p w14:paraId="628218A3" w14:textId="77777777" w:rsidR="00024789" w:rsidRDefault="00024789" w:rsidP="00C41364">
                                    <w:pPr>
                                      <w:rPr>
                                        <w:b/>
                                        <w:bCs/>
                                        <w:color w:val="0070C0"/>
                                        <w:sz w:val="21"/>
                                        <w:szCs w:val="21"/>
                                      </w:rPr>
                                    </w:pPr>
                                  </w:p>
                                  <w:p w14:paraId="4CE3A38A" w14:textId="77777777" w:rsidR="00024789" w:rsidRDefault="00024789" w:rsidP="00C41364">
                                    <w:pPr>
                                      <w:rPr>
                                        <w:b/>
                                        <w:bCs/>
                                        <w:color w:val="0070C0"/>
                                        <w:sz w:val="21"/>
                                        <w:szCs w:val="21"/>
                                      </w:rPr>
                                    </w:pPr>
                                  </w:p>
                                  <w:p w14:paraId="7E5EE6E3" w14:textId="77777777" w:rsidR="00024789" w:rsidRDefault="00024789" w:rsidP="00C41364">
                                    <w:pPr>
                                      <w:rPr>
                                        <w:b/>
                                        <w:bCs/>
                                        <w:color w:val="0070C0"/>
                                        <w:sz w:val="21"/>
                                        <w:szCs w:val="21"/>
                                      </w:rPr>
                                    </w:pPr>
                                  </w:p>
                                  <w:p w14:paraId="5A5402B9" w14:textId="77777777" w:rsidR="00024789" w:rsidRDefault="00024789" w:rsidP="00C41364">
                                    <w:pPr>
                                      <w:rPr>
                                        <w:b/>
                                        <w:bCs/>
                                        <w:color w:val="0070C0"/>
                                        <w:sz w:val="21"/>
                                        <w:szCs w:val="21"/>
                                      </w:rPr>
                                    </w:pPr>
                                  </w:p>
                                  <w:p w14:paraId="70609C42" w14:textId="77777777" w:rsidR="00024789" w:rsidRDefault="00024789" w:rsidP="00C41364">
                                    <w:pPr>
                                      <w:rPr>
                                        <w:b/>
                                        <w:bCs/>
                                        <w:color w:val="0070C0"/>
                                        <w:sz w:val="21"/>
                                        <w:szCs w:val="21"/>
                                      </w:rPr>
                                    </w:pPr>
                                  </w:p>
                                  <w:p w14:paraId="49D5F6CF" w14:textId="77777777" w:rsidR="00024789" w:rsidRDefault="00024789" w:rsidP="00C41364">
                                    <w:pPr>
                                      <w:rPr>
                                        <w:b/>
                                        <w:bCs/>
                                        <w:color w:val="0070C0"/>
                                        <w:sz w:val="21"/>
                                        <w:szCs w:val="21"/>
                                      </w:rPr>
                                    </w:pPr>
                                  </w:p>
                                  <w:p w14:paraId="749532BF" w14:textId="77777777" w:rsidR="00024789" w:rsidRDefault="00024789" w:rsidP="00C41364">
                                    <w:pPr>
                                      <w:rPr>
                                        <w:b/>
                                        <w:bCs/>
                                        <w:color w:val="0070C0"/>
                                        <w:sz w:val="21"/>
                                        <w:szCs w:val="21"/>
                                      </w:rPr>
                                    </w:pPr>
                                  </w:p>
                                  <w:p w14:paraId="1FD7067A" w14:textId="77777777" w:rsidR="00024789" w:rsidRDefault="00024789" w:rsidP="00C41364">
                                    <w:pPr>
                                      <w:rPr>
                                        <w:b/>
                                        <w:bCs/>
                                        <w:color w:val="0070C0"/>
                                        <w:sz w:val="21"/>
                                        <w:szCs w:val="21"/>
                                      </w:rPr>
                                    </w:pPr>
                                  </w:p>
                                  <w:p w14:paraId="47D669F2" w14:textId="77777777" w:rsidR="00024789" w:rsidRDefault="00024789" w:rsidP="00C41364">
                                    <w:pPr>
                                      <w:rPr>
                                        <w:b/>
                                        <w:bCs/>
                                        <w:color w:val="0070C0"/>
                                        <w:sz w:val="21"/>
                                        <w:szCs w:val="21"/>
                                      </w:rPr>
                                    </w:pPr>
                                  </w:p>
                                  <w:p w14:paraId="4FEA9AC2" w14:textId="77777777" w:rsidR="00024789" w:rsidRDefault="00024789" w:rsidP="00C41364">
                                    <w:pPr>
                                      <w:rPr>
                                        <w:b/>
                                        <w:bCs/>
                                        <w:color w:val="0070C0"/>
                                        <w:sz w:val="21"/>
                                        <w:szCs w:val="21"/>
                                      </w:rPr>
                                    </w:pPr>
                                  </w:p>
                                  <w:p w14:paraId="0DE41CB6" w14:textId="77777777" w:rsidR="00024789" w:rsidRDefault="00024789" w:rsidP="00C41364">
                                    <w:pPr>
                                      <w:rPr>
                                        <w:b/>
                                        <w:bCs/>
                                        <w:color w:val="0070C0"/>
                                        <w:sz w:val="21"/>
                                        <w:szCs w:val="21"/>
                                      </w:rPr>
                                    </w:pPr>
                                  </w:p>
                                  <w:p w14:paraId="1AEF5AB5" w14:textId="77777777" w:rsidR="00024789" w:rsidRDefault="00024789" w:rsidP="00C41364">
                                    <w:pPr>
                                      <w:rPr>
                                        <w:b/>
                                        <w:bCs/>
                                        <w:color w:val="0070C0"/>
                                        <w:sz w:val="21"/>
                                        <w:szCs w:val="21"/>
                                      </w:rPr>
                                    </w:pPr>
                                  </w:p>
                                  <w:p w14:paraId="62FA1436" w14:textId="77777777" w:rsidR="00024789" w:rsidRDefault="00024789" w:rsidP="00C41364">
                                    <w:pPr>
                                      <w:rPr>
                                        <w:b/>
                                        <w:bCs/>
                                        <w:color w:val="0070C0"/>
                                        <w:sz w:val="21"/>
                                        <w:szCs w:val="21"/>
                                      </w:rPr>
                                    </w:pPr>
                                  </w:p>
                                  <w:p w14:paraId="52864531" w14:textId="77777777" w:rsidR="00024789" w:rsidRDefault="00024789" w:rsidP="00C41364">
                                    <w:pPr>
                                      <w:rPr>
                                        <w:b/>
                                        <w:bCs/>
                                        <w:color w:val="0070C0"/>
                                        <w:sz w:val="21"/>
                                        <w:szCs w:val="21"/>
                                      </w:rPr>
                                    </w:pPr>
                                  </w:p>
                                  <w:p w14:paraId="568BF15B" w14:textId="77777777" w:rsidR="00024789" w:rsidRDefault="00024789" w:rsidP="00C41364">
                                    <w:pPr>
                                      <w:rPr>
                                        <w:b/>
                                        <w:bCs/>
                                        <w:color w:val="0070C0"/>
                                        <w:sz w:val="21"/>
                                        <w:szCs w:val="21"/>
                                      </w:rPr>
                                    </w:pPr>
                                  </w:p>
                                  <w:p w14:paraId="762BCC6A" w14:textId="77777777" w:rsidR="00024789" w:rsidRDefault="00024789" w:rsidP="00C41364">
                                    <w:pPr>
                                      <w:rPr>
                                        <w:b/>
                                        <w:bCs/>
                                        <w:color w:val="0070C0"/>
                                        <w:sz w:val="21"/>
                                        <w:szCs w:val="21"/>
                                      </w:rPr>
                                    </w:pPr>
                                  </w:p>
                                  <w:p w14:paraId="0D3A8002" w14:textId="77777777" w:rsidR="00024789" w:rsidRDefault="00024789" w:rsidP="00C41364">
                                    <w:pPr>
                                      <w:rPr>
                                        <w:b/>
                                        <w:bCs/>
                                        <w:color w:val="0070C0"/>
                                        <w:sz w:val="21"/>
                                        <w:szCs w:val="21"/>
                                      </w:rPr>
                                    </w:pPr>
                                  </w:p>
                                  <w:p w14:paraId="73471983" w14:textId="77777777" w:rsidR="00024789" w:rsidRDefault="00024789" w:rsidP="00C41364">
                                    <w:pPr>
                                      <w:rPr>
                                        <w:b/>
                                        <w:bCs/>
                                        <w:color w:val="0070C0"/>
                                        <w:sz w:val="21"/>
                                        <w:szCs w:val="21"/>
                                      </w:rPr>
                                    </w:pPr>
                                  </w:p>
                                  <w:p w14:paraId="747E4390" w14:textId="77777777" w:rsidR="00024789" w:rsidRDefault="00024789" w:rsidP="00C41364">
                                    <w:pPr>
                                      <w:rPr>
                                        <w:b/>
                                        <w:bCs/>
                                        <w:color w:val="0070C0"/>
                                        <w:sz w:val="21"/>
                                        <w:szCs w:val="21"/>
                                      </w:rPr>
                                    </w:pPr>
                                  </w:p>
                                  <w:p w14:paraId="42DAA8F1" w14:textId="77777777" w:rsidR="00024789" w:rsidRDefault="00024789" w:rsidP="00C41364">
                                    <w:pPr>
                                      <w:rPr>
                                        <w:b/>
                                        <w:bCs/>
                                        <w:color w:val="0070C0"/>
                                        <w:sz w:val="21"/>
                                        <w:szCs w:val="21"/>
                                      </w:rPr>
                                    </w:pPr>
                                  </w:p>
                                  <w:p w14:paraId="03009F9E" w14:textId="77777777" w:rsidR="00024789" w:rsidRDefault="00024789" w:rsidP="00C41364">
                                    <w:pPr>
                                      <w:rPr>
                                        <w:b/>
                                        <w:bCs/>
                                        <w:color w:val="0070C0"/>
                                        <w:sz w:val="21"/>
                                        <w:szCs w:val="21"/>
                                      </w:rPr>
                                    </w:pPr>
                                  </w:p>
                                  <w:p w14:paraId="503FF1A4" w14:textId="77777777" w:rsidR="00024789" w:rsidRDefault="00024789" w:rsidP="00C41364">
                                    <w:pPr>
                                      <w:rPr>
                                        <w:b/>
                                        <w:bCs/>
                                        <w:color w:val="0070C0"/>
                                        <w:sz w:val="21"/>
                                        <w:szCs w:val="21"/>
                                      </w:rPr>
                                    </w:pPr>
                                  </w:p>
                                  <w:p w14:paraId="0F7FC475" w14:textId="77777777" w:rsidR="00024789" w:rsidRDefault="00024789" w:rsidP="00C41364">
                                    <w:pPr>
                                      <w:rPr>
                                        <w:b/>
                                        <w:bCs/>
                                        <w:color w:val="0070C0"/>
                                        <w:sz w:val="21"/>
                                        <w:szCs w:val="21"/>
                                      </w:rPr>
                                    </w:pPr>
                                  </w:p>
                                  <w:p w14:paraId="3FE2E157" w14:textId="402611A5" w:rsidR="00A0014C" w:rsidRDefault="00536DA6" w:rsidP="00C41364">
                                    <w:pPr>
                                      <w:rPr>
                                        <w:b/>
                                        <w:bCs/>
                                        <w:color w:val="0070C0"/>
                                        <w:sz w:val="21"/>
                                        <w:szCs w:val="21"/>
                                      </w:rPr>
                                    </w:pPr>
                                    <w:r>
                                      <w:rPr>
                                        <w:b/>
                                        <w:bCs/>
                                        <w:color w:val="0070C0"/>
                                        <w:sz w:val="21"/>
                                        <w:szCs w:val="21"/>
                                      </w:rPr>
                                      <w:lastRenderedPageBreak/>
                                      <w:t>COVID-19 vaccine formulations currently approved or authorized in the United States</w:t>
                                    </w:r>
                                  </w:p>
                                  <w:p w14:paraId="31F6C04D" w14:textId="77777777" w:rsidR="005E0133" w:rsidRDefault="005E0133" w:rsidP="00C41364">
                                    <w:pPr>
                                      <w:rPr>
                                        <w:b/>
                                        <w:bCs/>
                                        <w:color w:val="0070C0"/>
                                        <w:sz w:val="21"/>
                                        <w:szCs w:val="21"/>
                                      </w:rPr>
                                    </w:pPr>
                                  </w:p>
                                  <w:p w14:paraId="38D35961" w14:textId="74446D46" w:rsidR="00486472" w:rsidRDefault="0045633F" w:rsidP="00C41364">
                                    <w:pPr>
                                      <w:rPr>
                                        <w:rFonts w:asciiTheme="minorHAnsi" w:hAnsiTheme="minorHAnsi" w:cstheme="minorHAnsi"/>
                                        <w:color w:val="000000"/>
                                        <w:sz w:val="21"/>
                                        <w:szCs w:val="21"/>
                                      </w:rPr>
                                    </w:pPr>
                                    <w:r w:rsidRPr="00B63B30">
                                      <w:rPr>
                                        <w:rFonts w:asciiTheme="minorHAnsi" w:hAnsiTheme="minorHAnsi" w:cstheme="minorHAnsi"/>
                                        <w:color w:val="000000"/>
                                        <w:sz w:val="21"/>
                                        <w:szCs w:val="21"/>
                                      </w:rPr>
                                      <w:t>Th</w:t>
                                    </w:r>
                                    <w:r w:rsidR="003363ED">
                                      <w:rPr>
                                        <w:rFonts w:asciiTheme="minorHAnsi" w:hAnsiTheme="minorHAnsi" w:cstheme="minorHAnsi"/>
                                        <w:color w:val="000000"/>
                                        <w:sz w:val="21"/>
                                        <w:szCs w:val="21"/>
                                      </w:rPr>
                                      <w:t>e</w:t>
                                    </w:r>
                                    <w:r w:rsidRPr="00B63B30">
                                      <w:rPr>
                                        <w:rFonts w:asciiTheme="minorHAnsi" w:hAnsiTheme="minorHAnsi" w:cstheme="minorHAnsi"/>
                                        <w:color w:val="000000"/>
                                        <w:sz w:val="21"/>
                                        <w:szCs w:val="21"/>
                                      </w:rPr>
                                      <w:t xml:space="preserve"> table</w:t>
                                    </w:r>
                                    <w:r w:rsidR="003363ED" w:rsidRPr="00B63B30">
                                      <w:rPr>
                                        <w:rFonts w:asciiTheme="minorHAnsi" w:hAnsiTheme="minorHAnsi" w:cstheme="minorHAnsi"/>
                                        <w:color w:val="000000"/>
                                        <w:sz w:val="21"/>
                                        <w:szCs w:val="21"/>
                                      </w:rPr>
                                      <w:t xml:space="preserve"> </w:t>
                                    </w:r>
                                    <w:r w:rsidR="003363ED">
                                      <w:rPr>
                                        <w:rFonts w:asciiTheme="minorHAnsi" w:hAnsiTheme="minorHAnsi" w:cstheme="minorHAnsi"/>
                                        <w:color w:val="000000"/>
                                        <w:sz w:val="21"/>
                                        <w:szCs w:val="21"/>
                                      </w:rPr>
                                      <w:t xml:space="preserve">below </w:t>
                                    </w:r>
                                    <w:r w:rsidR="003363ED" w:rsidRPr="00B63B30">
                                      <w:rPr>
                                        <w:rFonts w:asciiTheme="minorHAnsi" w:hAnsiTheme="minorHAnsi" w:cstheme="minorHAnsi"/>
                                        <w:color w:val="000000"/>
                                        <w:sz w:val="21"/>
                                        <w:szCs w:val="21"/>
                                      </w:rPr>
                                      <w:t xml:space="preserve">can be found </w:t>
                                    </w:r>
                                    <w:hyperlink r:id="rId35" w:history="1">
                                      <w:r w:rsidR="003363ED" w:rsidRPr="00B63B30">
                                        <w:rPr>
                                          <w:rStyle w:val="Hyperlink"/>
                                          <w:rFonts w:asciiTheme="minorHAnsi" w:hAnsiTheme="minorHAnsi" w:cstheme="minorHAnsi"/>
                                        </w:rPr>
                                        <w:t>here</w:t>
                                      </w:r>
                                    </w:hyperlink>
                                    <w:r w:rsidR="003363ED" w:rsidRPr="00B63B30">
                                      <w:rPr>
                                        <w:rFonts w:asciiTheme="minorHAnsi" w:hAnsiTheme="minorHAnsi" w:cstheme="minorHAnsi"/>
                                        <w:color w:val="000000"/>
                                        <w:sz w:val="21"/>
                                        <w:szCs w:val="21"/>
                                      </w:rPr>
                                      <w:t>.</w:t>
                                    </w:r>
                                  </w:p>
                                  <w:p w14:paraId="2B28D68D" w14:textId="77777777" w:rsidR="00024789" w:rsidRDefault="00024789" w:rsidP="00C41364">
                                    <w:pPr>
                                      <w:rPr>
                                        <w:rFonts w:asciiTheme="minorHAnsi" w:hAnsiTheme="minorHAnsi" w:cstheme="minorHAnsi"/>
                                        <w:color w:val="000000"/>
                                        <w:sz w:val="21"/>
                                        <w:szCs w:val="21"/>
                                      </w:rPr>
                                    </w:pPr>
                                  </w:p>
                                  <w:p w14:paraId="2FFA6310" w14:textId="77777777" w:rsidR="00024789" w:rsidRDefault="00024789" w:rsidP="00C41364">
                                    <w:pPr>
                                      <w:rPr>
                                        <w:rFonts w:asciiTheme="minorHAnsi" w:hAnsiTheme="minorHAnsi" w:cstheme="minorHAnsi"/>
                                        <w:color w:val="000000"/>
                                        <w:sz w:val="21"/>
                                        <w:szCs w:val="21"/>
                                      </w:rPr>
                                    </w:pPr>
                                  </w:p>
                                  <w:p w14:paraId="0ECE51CF" w14:textId="1C9E49FD" w:rsidR="00486472" w:rsidRDefault="00486472" w:rsidP="00C41364">
                                    <w:pPr>
                                      <w:rPr>
                                        <w:rFonts w:asciiTheme="minorHAnsi" w:hAnsiTheme="minorHAnsi" w:cstheme="minorHAnsi"/>
                                        <w:color w:val="000000"/>
                                        <w:sz w:val="21"/>
                                        <w:szCs w:val="21"/>
                                      </w:rPr>
                                    </w:pPr>
                                    <w:r>
                                      <w:rPr>
                                        <w:noProof/>
                                      </w:rPr>
                                      <w:drawing>
                                        <wp:inline distT="0" distB="0" distL="0" distR="0" wp14:anchorId="7F892395" wp14:editId="1650C90E">
                                          <wp:extent cx="6918251" cy="437382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926139" cy="4378809"/>
                                                  </a:xfrm>
                                                  <a:prstGeom prst="rect">
                                                    <a:avLst/>
                                                  </a:prstGeom>
                                                </pic:spPr>
                                              </pic:pic>
                                            </a:graphicData>
                                          </a:graphic>
                                        </wp:inline>
                                      </w:drawing>
                                    </w:r>
                                  </w:p>
                                  <w:p w14:paraId="43845E15" w14:textId="3851CC24" w:rsidR="00E2506B" w:rsidRPr="00B63B30" w:rsidRDefault="00486472" w:rsidP="00C41364">
                                    <w:pPr>
                                      <w:rPr>
                                        <w:rFonts w:asciiTheme="minorHAnsi" w:hAnsiTheme="minorHAnsi" w:cstheme="minorHAnsi"/>
                                        <w:color w:val="000000"/>
                                        <w:sz w:val="21"/>
                                        <w:szCs w:val="21"/>
                                      </w:rPr>
                                    </w:pPr>
                                    <w:r>
                                      <w:rPr>
                                        <w:noProof/>
                                      </w:rPr>
                                      <w:drawing>
                                        <wp:inline distT="0" distB="0" distL="0" distR="0" wp14:anchorId="26ED75E6" wp14:editId="6CD945FF">
                                          <wp:extent cx="6861544" cy="187937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85679" cy="1885985"/>
                                                  </a:xfrm>
                                                  <a:prstGeom prst="rect">
                                                    <a:avLst/>
                                                  </a:prstGeom>
                                                </pic:spPr>
                                              </pic:pic>
                                            </a:graphicData>
                                          </a:graphic>
                                        </wp:inline>
                                      </w:drawing>
                                    </w:r>
                                  </w:p>
                                  <w:p w14:paraId="35009939" w14:textId="77777777" w:rsidR="005E0133" w:rsidRDefault="005E0133" w:rsidP="00AD7FF5">
                                    <w:pPr>
                                      <w:rPr>
                                        <w:b/>
                                        <w:bCs/>
                                        <w:color w:val="002060"/>
                                        <w:sz w:val="24"/>
                                        <w:szCs w:val="24"/>
                                      </w:rPr>
                                    </w:pPr>
                                  </w:p>
                                  <w:p w14:paraId="32891E1D" w14:textId="77777777" w:rsidR="00536DA6" w:rsidRDefault="00536DA6" w:rsidP="00C41364">
                                    <w:pPr>
                                      <w:jc w:val="center"/>
                                      <w:rPr>
                                        <w:rFonts w:ascii="Times New Roman" w:eastAsia="Times New Roman" w:hAnsi="Times New Roman" w:cs="Times New Roman"/>
                                        <w:sz w:val="20"/>
                                        <w:szCs w:val="20"/>
                                      </w:rPr>
                                    </w:pPr>
                                  </w:p>
                                </w:tc>
                              </w:tr>
                              <w:tr w:rsidR="00536DA6" w14:paraId="3F9086F0" w14:textId="77777777" w:rsidTr="00C41364">
                                <w:trPr>
                                  <w:tblCellSpacing w:w="0" w:type="dxa"/>
                                  <w:jc w:val="center"/>
                                </w:trPr>
                                <w:tc>
                                  <w:tcPr>
                                    <w:tcW w:w="5000" w:type="pct"/>
                                    <w:hideMark/>
                                  </w:tcPr>
                                  <w:p w14:paraId="48B76AFF" w14:textId="77777777" w:rsidR="00536DA6" w:rsidRDefault="00536DA6" w:rsidP="00C41364">
                                    <w:pPr>
                                      <w:jc w:val="center"/>
                                      <w:rPr>
                                        <w:rFonts w:ascii="Times New Roman" w:eastAsia="Times New Roman" w:hAnsi="Times New Roman" w:cs="Times New Roman"/>
                                        <w:sz w:val="20"/>
                                        <w:szCs w:val="20"/>
                                      </w:rPr>
                                    </w:pPr>
                                  </w:p>
                                </w:tc>
                              </w:tr>
                              <w:tr w:rsidR="00536DA6" w14:paraId="2FC96B7A"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4F25ED80" w14:textId="77777777" w:rsidTr="00C41364">
                                      <w:trPr>
                                        <w:tblCellSpacing w:w="0" w:type="dxa"/>
                                        <w:jc w:val="center"/>
                                      </w:trPr>
                                      <w:tc>
                                        <w:tcPr>
                                          <w:tcW w:w="0" w:type="auto"/>
                                          <w:hideMark/>
                                        </w:tcPr>
                                        <w:p w14:paraId="269577E9" w14:textId="77777777" w:rsidR="00536DA6" w:rsidRDefault="00536DA6" w:rsidP="00C41364">
                                          <w:pPr>
                                            <w:jc w:val="center"/>
                                          </w:pPr>
                                        </w:p>
                                      </w:tc>
                                    </w:tr>
                                  </w:tbl>
                                  <w:p w14:paraId="7D1528C1" w14:textId="77777777" w:rsidR="00536DA6" w:rsidRDefault="00536DA6" w:rsidP="00C41364">
                                    <w:pPr>
                                      <w:jc w:val="center"/>
                                      <w:rPr>
                                        <w:rFonts w:ascii="Times New Roman" w:eastAsia="Times New Roman" w:hAnsi="Times New Roman" w:cs="Times New Roman"/>
                                        <w:sz w:val="20"/>
                                        <w:szCs w:val="20"/>
                                      </w:rPr>
                                    </w:pPr>
                                  </w:p>
                                </w:tc>
                              </w:tr>
                              <w:tr w:rsidR="00536DA6" w14:paraId="1EDDBE3F" w14:textId="77777777" w:rsidTr="00C41364">
                                <w:trPr>
                                  <w:tblCellSpacing w:w="0" w:type="dxa"/>
                                  <w:jc w:val="center"/>
                                </w:trPr>
                                <w:tc>
                                  <w:tcPr>
                                    <w:tcW w:w="5000" w:type="pct"/>
                                    <w:hideMark/>
                                  </w:tcPr>
                                  <w:p w14:paraId="5D2CE86E" w14:textId="77777777" w:rsidR="00536DA6" w:rsidRDefault="00536DA6" w:rsidP="00C41364">
                                    <w:pPr>
                                      <w:jc w:val="center"/>
                                      <w:rPr>
                                        <w:rFonts w:ascii="Times New Roman" w:eastAsia="Times New Roman" w:hAnsi="Times New Roman" w:cs="Times New Roman"/>
                                        <w:sz w:val="20"/>
                                        <w:szCs w:val="20"/>
                                      </w:rPr>
                                    </w:pPr>
                                  </w:p>
                                </w:tc>
                              </w:tr>
                              <w:tr w:rsidR="00536DA6" w14:paraId="0BEBE4EA"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161E67C" w14:textId="77777777" w:rsidTr="00C41364">
                                      <w:trPr>
                                        <w:tblCellSpacing w:w="0" w:type="dxa"/>
                                        <w:jc w:val="center"/>
                                      </w:trPr>
                                      <w:tc>
                                        <w:tcPr>
                                          <w:tcW w:w="0" w:type="auto"/>
                                          <w:hideMark/>
                                        </w:tcPr>
                                        <w:p w14:paraId="3BD83B26" w14:textId="77777777" w:rsidR="00536DA6" w:rsidRDefault="00536DA6" w:rsidP="00C41364">
                                          <w:pPr>
                                            <w:jc w:val="center"/>
                                          </w:pPr>
                                        </w:p>
                                      </w:tc>
                                    </w:tr>
                                  </w:tbl>
                                  <w:p w14:paraId="53D42067" w14:textId="77777777" w:rsidR="00536DA6" w:rsidRDefault="00536DA6" w:rsidP="00C41364">
                                    <w:pPr>
                                      <w:jc w:val="center"/>
                                      <w:rPr>
                                        <w:rFonts w:ascii="Times New Roman" w:eastAsia="Times New Roman" w:hAnsi="Times New Roman" w:cs="Times New Roman"/>
                                        <w:sz w:val="20"/>
                                        <w:szCs w:val="20"/>
                                      </w:rPr>
                                    </w:pPr>
                                  </w:p>
                                </w:tc>
                              </w:tr>
                              <w:tr w:rsidR="00536DA6" w14:paraId="421EBAC3" w14:textId="77777777" w:rsidTr="00C41364">
                                <w:trPr>
                                  <w:tblCellSpacing w:w="0" w:type="dxa"/>
                                  <w:jc w:val="center"/>
                                </w:trPr>
                                <w:tc>
                                  <w:tcPr>
                                    <w:tcW w:w="5000" w:type="pct"/>
                                    <w:hideMark/>
                                  </w:tcPr>
                                  <w:p w14:paraId="416C9AD6" w14:textId="77777777" w:rsidR="00992A03" w:rsidRDefault="00992A03"/>
                                  <w:p w14:paraId="15A12213" w14:textId="77777777" w:rsidR="00992A03" w:rsidRDefault="00992A03"/>
                                  <w:p w14:paraId="0E21292C" w14:textId="77777777" w:rsidR="00992A03" w:rsidRDefault="00992A03"/>
                                  <w:p w14:paraId="7B59DE47" w14:textId="77777777" w:rsidR="00992A03" w:rsidRDefault="00992A03"/>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0D14C88A" w14:textId="77777777" w:rsidTr="00C41364">
                                      <w:trPr>
                                        <w:tblCellSpacing w:w="0" w:type="dxa"/>
                                        <w:jc w:val="center"/>
                                      </w:trPr>
                                      <w:tc>
                                        <w:tcPr>
                                          <w:tcW w:w="0" w:type="auto"/>
                                          <w:tcMar>
                                            <w:top w:w="150" w:type="dxa"/>
                                            <w:left w:w="300" w:type="dxa"/>
                                            <w:bottom w:w="150" w:type="dxa"/>
                                            <w:right w:w="300" w:type="dxa"/>
                                          </w:tcMar>
                                          <w:hideMark/>
                                        </w:tcPr>
                                        <w:p w14:paraId="72090191" w14:textId="77777777" w:rsidR="00181EFB" w:rsidRDefault="00181EFB" w:rsidP="00C41364">
                                          <w:pPr>
                                            <w:rPr>
                                              <w:b/>
                                              <w:bCs/>
                                              <w:color w:val="0070C0"/>
                                              <w:sz w:val="21"/>
                                              <w:szCs w:val="21"/>
                                            </w:rPr>
                                          </w:pPr>
                                        </w:p>
                                        <w:p w14:paraId="73B9A225" w14:textId="72EC65C4" w:rsidR="00536DA6" w:rsidRDefault="00536DA6" w:rsidP="00C41364">
                                          <w:pPr>
                                            <w:rPr>
                                              <w:color w:val="36495F"/>
                                              <w:sz w:val="21"/>
                                              <w:szCs w:val="21"/>
                                            </w:rPr>
                                          </w:pPr>
                                          <w:r>
                                            <w:rPr>
                                              <w:b/>
                                              <w:bCs/>
                                              <w:color w:val="0070C0"/>
                                              <w:sz w:val="21"/>
                                              <w:szCs w:val="21"/>
                                            </w:rPr>
                                            <w:t>COVID-19 vaccination schedule for people who are NOT moderately or severely immunocompromised</w:t>
                                          </w:r>
                                        </w:p>
                                        <w:p w14:paraId="0BDE090D" w14:textId="7306F2B0" w:rsidR="00536DA6" w:rsidRDefault="00536DA6" w:rsidP="00C41364">
                                          <w:pPr>
                                            <w:rPr>
                                              <w:rStyle w:val="Hyperlink"/>
                                            </w:rPr>
                                          </w:pPr>
                                          <w:r w:rsidRPr="00DA174F">
                                            <w:rPr>
                                              <w:sz w:val="21"/>
                                              <w:szCs w:val="21"/>
                                            </w:rPr>
                                            <w:t>For primary series vaccination, Moderna, Novavax, and Pfizer COVID-19 vaccines are recommended; only monovalent vaccines are approved or authorized for primary series doses. The same vaccine product should be used for all doses of the primary series (see </w:t>
                                          </w:r>
                                          <w:hyperlink r:id="rId38" w:anchor="Interchangeability" w:history="1">
                                            <w:r w:rsidRPr="00536DA6">
                                              <w:rPr>
                                                <w:rStyle w:val="Hyperlink"/>
                                                <w:sz w:val="21"/>
                                                <w:szCs w:val="21"/>
                                              </w:rPr>
                                              <w:t>Interchangeability of COVID-19 vaccine products</w:t>
                                            </w:r>
                                          </w:hyperlink>
                                          <w:r w:rsidRPr="003236AD">
                                            <w:rPr>
                                              <w:color w:val="36495F"/>
                                              <w:sz w:val="21"/>
                                              <w:szCs w:val="21"/>
                                            </w:rPr>
                                            <w:t>).</w:t>
                                          </w:r>
                                          <w:r w:rsidR="006838BE">
                                            <w:rPr>
                                              <w:color w:val="36495F"/>
                                              <w:sz w:val="21"/>
                                              <w:szCs w:val="21"/>
                                            </w:rPr>
                                            <w:t xml:space="preserve"> </w:t>
                                          </w:r>
                                          <w:r w:rsidR="006838BE" w:rsidRPr="0089450C">
                                            <w:rPr>
                                              <w:sz w:val="21"/>
                                              <w:szCs w:val="21"/>
                                            </w:rPr>
                                            <w:t>Th</w:t>
                                          </w:r>
                                          <w:r w:rsidR="002E12F2">
                                            <w:rPr>
                                              <w:sz w:val="21"/>
                                              <w:szCs w:val="21"/>
                                            </w:rPr>
                                            <w:t>e</w:t>
                                          </w:r>
                                          <w:r w:rsidR="006838BE" w:rsidRPr="0089450C">
                                            <w:rPr>
                                              <w:sz w:val="21"/>
                                              <w:szCs w:val="21"/>
                                            </w:rPr>
                                            <w:t xml:space="preserve"> graphic</w:t>
                                          </w:r>
                                          <w:r w:rsidR="002E12F2">
                                            <w:rPr>
                                              <w:sz w:val="21"/>
                                              <w:szCs w:val="21"/>
                                            </w:rPr>
                                            <w:t xml:space="preserve"> below</w:t>
                                          </w:r>
                                          <w:r w:rsidR="006838BE" w:rsidRPr="0089450C">
                                            <w:rPr>
                                              <w:sz w:val="21"/>
                                              <w:szCs w:val="21"/>
                                            </w:rPr>
                                            <w:t xml:space="preserve"> is available </w:t>
                                          </w:r>
                                          <w:hyperlink r:id="rId39" w:history="1">
                                            <w:r w:rsidR="006838BE" w:rsidRPr="0089450C">
                                              <w:rPr>
                                                <w:rStyle w:val="Hyperlink"/>
                                              </w:rPr>
                                              <w:t>here</w:t>
                                            </w:r>
                                          </w:hyperlink>
                                        </w:p>
                                        <w:p w14:paraId="6C994245" w14:textId="05069CAB" w:rsidR="00905459" w:rsidRDefault="00905459" w:rsidP="00C41364">
                                          <w:pPr>
                                            <w:rPr>
                                              <w:rStyle w:val="Hyperlink"/>
                                            </w:rPr>
                                          </w:pPr>
                                        </w:p>
                                        <w:p w14:paraId="79055A65" w14:textId="0A529F91" w:rsidR="00115EA6" w:rsidRDefault="00690657" w:rsidP="00C41364">
                                          <w:pPr>
                                            <w:rPr>
                                              <w:color w:val="36495F"/>
                                              <w:sz w:val="21"/>
                                              <w:szCs w:val="21"/>
                                            </w:rPr>
                                          </w:pPr>
                                          <w:r>
                                            <w:rPr>
                                              <w:noProof/>
                                            </w:rPr>
                                            <w:drawing>
                                              <wp:inline distT="0" distB="0" distL="0" distR="0" wp14:anchorId="1E7F4FC6" wp14:editId="6EE8E4C3">
                                                <wp:extent cx="6610950" cy="380153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18486" cy="3805867"/>
                                                        </a:xfrm>
                                                        <a:prstGeom prst="rect">
                                                          <a:avLst/>
                                                        </a:prstGeom>
                                                      </pic:spPr>
                                                    </pic:pic>
                                                  </a:graphicData>
                                                </a:graphic>
                                              </wp:inline>
                                            </w:drawing>
                                          </w:r>
                                        </w:p>
                                        <w:p w14:paraId="6E6DF442" w14:textId="08CDF612" w:rsidR="00397A3D" w:rsidRDefault="00397A3D" w:rsidP="00C41364">
                                          <w:pPr>
                                            <w:rPr>
                                              <w:color w:val="36495F"/>
                                              <w:sz w:val="21"/>
                                              <w:szCs w:val="21"/>
                                            </w:rPr>
                                          </w:pPr>
                                        </w:p>
                                        <w:p w14:paraId="0B0B24CD" w14:textId="13E75A9A" w:rsidR="00BC100B" w:rsidRDefault="009D69BB" w:rsidP="00C41364">
                                          <w:pPr>
                                            <w:rPr>
                                              <w:color w:val="36495F"/>
                                              <w:sz w:val="21"/>
                                              <w:szCs w:val="21"/>
                                            </w:rPr>
                                          </w:pPr>
                                          <w:r>
                                            <w:rPr>
                                              <w:noProof/>
                                            </w:rPr>
                                            <w:drawing>
                                              <wp:inline distT="0" distB="0" distL="0" distR="0" wp14:anchorId="2D8B882F" wp14:editId="5CF43C6D">
                                                <wp:extent cx="7040880" cy="440880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040880" cy="4408805"/>
                                                        </a:xfrm>
                                                        <a:prstGeom prst="rect">
                                                          <a:avLst/>
                                                        </a:prstGeom>
                                                      </pic:spPr>
                                                    </pic:pic>
                                                  </a:graphicData>
                                                </a:graphic>
                                              </wp:inline>
                                            </w:drawing>
                                          </w:r>
                                        </w:p>
                                        <w:p w14:paraId="4B18AF95" w14:textId="40F42F4B" w:rsidR="00557F2D" w:rsidRDefault="00557F2D" w:rsidP="00C41364">
                                          <w:pPr>
                                            <w:rPr>
                                              <w:color w:val="36495F"/>
                                              <w:sz w:val="21"/>
                                              <w:szCs w:val="21"/>
                                            </w:rPr>
                                          </w:pPr>
                                        </w:p>
                                      </w:tc>
                                    </w:tr>
                                  </w:tbl>
                                  <w:p w14:paraId="715E1A2A" w14:textId="77777777" w:rsidR="00536DA6" w:rsidRDefault="00536DA6" w:rsidP="00C41364">
                                    <w:pPr>
                                      <w:jc w:val="center"/>
                                      <w:rPr>
                                        <w:rFonts w:ascii="Times New Roman" w:eastAsia="Times New Roman" w:hAnsi="Times New Roman" w:cs="Times New Roman"/>
                                        <w:sz w:val="20"/>
                                        <w:szCs w:val="20"/>
                                      </w:rPr>
                                    </w:pPr>
                                  </w:p>
                                </w:tc>
                              </w:tr>
                              <w:tr w:rsidR="00536DA6" w14:paraId="08157CF5"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18FD6855" w14:textId="77777777" w:rsidTr="00C41364">
                                      <w:trPr>
                                        <w:tblCellSpacing w:w="0" w:type="dxa"/>
                                        <w:jc w:val="center"/>
                                      </w:trPr>
                                      <w:tc>
                                        <w:tcPr>
                                          <w:tcW w:w="0" w:type="auto"/>
                                          <w:hideMark/>
                                        </w:tcPr>
                                        <w:p w14:paraId="2FEFAE45" w14:textId="77777777" w:rsidR="00536DA6" w:rsidRDefault="00536DA6" w:rsidP="00C41364">
                                          <w:pPr>
                                            <w:jc w:val="center"/>
                                          </w:pPr>
                                        </w:p>
                                      </w:tc>
                                    </w:tr>
                                  </w:tbl>
                                  <w:p w14:paraId="4C98417F" w14:textId="77777777" w:rsidR="00536DA6" w:rsidRDefault="00536DA6" w:rsidP="00C41364">
                                    <w:pPr>
                                      <w:jc w:val="center"/>
                                      <w:rPr>
                                        <w:rFonts w:ascii="Times New Roman" w:eastAsia="Times New Roman" w:hAnsi="Times New Roman" w:cs="Times New Roman"/>
                                        <w:sz w:val="20"/>
                                        <w:szCs w:val="20"/>
                                      </w:rPr>
                                    </w:pPr>
                                  </w:p>
                                </w:tc>
                              </w:tr>
                              <w:tr w:rsidR="00536DA6" w14:paraId="5F5C57D3"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331F2BC0" w14:textId="77777777" w:rsidTr="00C41364">
                                      <w:trPr>
                                        <w:tblCellSpacing w:w="0" w:type="dxa"/>
                                        <w:jc w:val="center"/>
                                      </w:trPr>
                                      <w:tc>
                                        <w:tcPr>
                                          <w:tcW w:w="0" w:type="auto"/>
                                          <w:tcMar>
                                            <w:top w:w="150" w:type="dxa"/>
                                            <w:left w:w="300" w:type="dxa"/>
                                            <w:bottom w:w="150" w:type="dxa"/>
                                            <w:right w:w="300" w:type="dxa"/>
                                          </w:tcMar>
                                          <w:hideMark/>
                                        </w:tcPr>
                                        <w:p w14:paraId="3B6771FC" w14:textId="6086878C" w:rsidR="00536DA6" w:rsidRDefault="00536DA6" w:rsidP="00C41364">
                                          <w:pPr>
                                            <w:rPr>
                                              <w:color w:val="36495F"/>
                                              <w:sz w:val="21"/>
                                              <w:szCs w:val="21"/>
                                            </w:rPr>
                                          </w:pPr>
                                          <w:r>
                                            <w:rPr>
                                              <w:b/>
                                              <w:bCs/>
                                              <w:color w:val="0070C0"/>
                                              <w:sz w:val="21"/>
                                              <w:szCs w:val="21"/>
                                            </w:rPr>
                                            <w:lastRenderedPageBreak/>
                                            <w:t>Considerations for intervals for mRNA COVID-19 vaccine primary series</w:t>
                                          </w:r>
                                        </w:p>
                                        <w:p w14:paraId="0A8CA61E" w14:textId="77777777" w:rsidR="00536DA6" w:rsidRDefault="00536DA6" w:rsidP="00C41364">
                                          <w:pPr>
                                            <w:rPr>
                                              <w:color w:val="36495F"/>
                                              <w:sz w:val="21"/>
                                              <w:szCs w:val="21"/>
                                            </w:rPr>
                                          </w:pPr>
                                          <w:r>
                                            <w:rPr>
                                              <w:b/>
                                              <w:bCs/>
                                              <w:color w:val="000000"/>
                                              <w:sz w:val="21"/>
                                              <w:szCs w:val="21"/>
                                            </w:rPr>
                                            <w:t>An 8-week interval may be optimal for people who are not moderately or severely immunocompromised and ages 6 months-64 years, especially for males ages 12–39 years.</w:t>
                                          </w:r>
                                          <w:r>
                                            <w:rPr>
                                              <w:color w:val="000000"/>
                                              <w:sz w:val="21"/>
                                              <w:szCs w:val="21"/>
                                            </w:rPr>
                                            <w:t xml:space="preserve"> COVID-19 vaccines are FDA-approved or FDA-authorized for a 3-week (Pfizer vaccine) or 4-week (Moderna vaccine) interval between the first and second dose. A 3- or 4-week interval continues to be the recommended interval for people who are moderately or severely immunocompromised, adults ages 65 years and older, and in situations when the fullest possible protection needs to be achieved sooner (e.g., increased concern about </w:t>
                                          </w:r>
                                          <w:hyperlink r:id="rId42" w:tgtFrame="_blank" w:history="1">
                                            <w:r w:rsidRPr="00536DA6">
                                              <w:rPr>
                                                <w:rStyle w:val="Hyperlink"/>
                                                <w:sz w:val="21"/>
                                                <w:szCs w:val="21"/>
                                              </w:rPr>
                                              <w:t>COVID-19 community levels</w:t>
                                            </w:r>
                                          </w:hyperlink>
                                          <w:r>
                                            <w:rPr>
                                              <w:color w:val="000000"/>
                                              <w:sz w:val="21"/>
                                              <w:szCs w:val="21"/>
                                            </w:rPr>
                                            <w:t> or an individual’s higher risk for severe disease).</w:t>
                                          </w:r>
                                        </w:p>
                                        <w:p w14:paraId="50CD9102" w14:textId="77777777" w:rsidR="00536DA6" w:rsidRDefault="00536DA6" w:rsidP="00C41364">
                                          <w:pPr>
                                            <w:rPr>
                                              <w:color w:val="000000"/>
                                              <w:sz w:val="21"/>
                                              <w:szCs w:val="21"/>
                                            </w:rPr>
                                          </w:pPr>
                                        </w:p>
                                        <w:p w14:paraId="7940D7D5" w14:textId="77777777" w:rsidR="00536DA6" w:rsidRDefault="00536DA6" w:rsidP="00C41364">
                                          <w:pPr>
                                            <w:rPr>
                                              <w:color w:val="36495F"/>
                                              <w:sz w:val="21"/>
                                              <w:szCs w:val="21"/>
                                            </w:rPr>
                                          </w:pPr>
                                          <w:r>
                                            <w:rPr>
                                              <w:color w:val="000000"/>
                                              <w:sz w:val="21"/>
                                              <w:szCs w:val="21"/>
                                            </w:rPr>
                                            <w:t>mRNA COVID-19 vaccines are safe and effective at the FDA-approved or FDA-authorized intervals, but a longer interval may be considered for some populations. While absolute risk remains small, the risk for myocarditis is higher for males ages 12-39 years, and this risk might be reduced by extending the interval between the first and second dose. </w:t>
                                          </w:r>
                                          <w:hyperlink r:id="rId43" w:tgtFrame="_blank" w:history="1">
                                            <w:r w:rsidRPr="00536DA6">
                                              <w:rPr>
                                                <w:rStyle w:val="Hyperlink"/>
                                                <w:sz w:val="21"/>
                                                <w:szCs w:val="21"/>
                                              </w:rPr>
                                              <w:t>Some studies</w:t>
                                            </w:r>
                                          </w:hyperlink>
                                          <w:r>
                                            <w:rPr>
                                              <w:color w:val="000000"/>
                                              <w:sz w:val="21"/>
                                              <w:szCs w:val="21"/>
                                            </w:rPr>
                                            <w:t> in adolescents (ages 12-17 years) and adults have shown the small risk of myocarditis associated with mRNA COVID-19 vaccines might be reduced and peak antibody responses and vaccine effectiveness may be increased with an interval longer than 4 weeks. Extending the interval beyond 8 weeks has not been shown to provide additional benefit. </w:t>
                                          </w:r>
                                          <w:r>
                                            <w:rPr>
                                              <w:b/>
                                              <w:bCs/>
                                              <w:color w:val="000000"/>
                                              <w:sz w:val="21"/>
                                              <w:szCs w:val="21"/>
                                            </w:rPr>
                                            <w:t>In summary, an 8-week interval may be optimal for people who are not moderately or severely immunocompromised and ages 6 months-64 years, especially for males ages 12–39 years.</w:t>
                                          </w:r>
                                        </w:p>
                                        <w:p w14:paraId="38E4816A" w14:textId="77777777" w:rsidR="005D55E2" w:rsidRDefault="005D55E2" w:rsidP="00C41364">
                                          <w:pPr>
                                            <w:rPr>
                                              <w:b/>
                                              <w:bCs/>
                                              <w:color w:val="0070C0"/>
                                              <w:sz w:val="21"/>
                                              <w:szCs w:val="21"/>
                                            </w:rPr>
                                          </w:pPr>
                                        </w:p>
                                        <w:p w14:paraId="7FA2E1C4" w14:textId="0234716F" w:rsidR="00833A4F" w:rsidRDefault="00536DA6" w:rsidP="00C41364">
                                          <w:pPr>
                                            <w:rPr>
                                              <w:color w:val="000000"/>
                                              <w:sz w:val="21"/>
                                              <w:szCs w:val="21"/>
                                            </w:rPr>
                                          </w:pPr>
                                          <w:r>
                                            <w:rPr>
                                              <w:b/>
                                              <w:bCs/>
                                              <w:color w:val="0070C0"/>
                                              <w:sz w:val="21"/>
                                              <w:szCs w:val="21"/>
                                            </w:rPr>
                                            <w:t>Transitioning from a younger to older age group</w:t>
                                          </w:r>
                                        </w:p>
                                        <w:p w14:paraId="4B4E9A22" w14:textId="6FB956EC" w:rsidR="00493B98" w:rsidRDefault="00493B98" w:rsidP="00493B98">
                                          <w:pPr>
                                            <w:rPr>
                                              <w:sz w:val="21"/>
                                              <w:szCs w:val="21"/>
                                            </w:rPr>
                                          </w:pPr>
                                          <w:r w:rsidRPr="00FB6BC5">
                                            <w:rPr>
                                              <w:sz w:val="21"/>
                                              <w:szCs w:val="21"/>
                                            </w:rPr>
                                            <w:t>In general, CDC recommends that people receive the age-appropriate vaccine product and dosage based on their age on the day of vaccination (</w:t>
                                          </w:r>
                                          <w:hyperlink r:id="rId44" w:anchor="table-01" w:history="1">
                                            <w:r w:rsidRPr="00493B98">
                                              <w:rPr>
                                                <w:rStyle w:val="Hyperlink"/>
                                                <w:sz w:val="21"/>
                                                <w:szCs w:val="21"/>
                                              </w:rPr>
                                              <w:t>Table 1</w:t>
                                            </w:r>
                                          </w:hyperlink>
                                          <w:r w:rsidRPr="00FB6BC5">
                                            <w:rPr>
                                              <w:sz w:val="21"/>
                                              <w:szCs w:val="21"/>
                                            </w:rPr>
                                            <w:t>). If a person moves from a younger age group to an older age group during the primary series or between the primary series and the booster dose, they should receive the vaccine product and dosage for the older age group for all subsequent doses with the following exception: </w:t>
                                          </w:r>
                                          <w:hyperlink r:id="rId45" w:history="1">
                                            <w:r w:rsidRPr="00493B98">
                                              <w:rPr>
                                                <w:rStyle w:val="Hyperlink"/>
                                                <w:sz w:val="21"/>
                                                <w:szCs w:val="21"/>
                                              </w:rPr>
                                              <w:t>FDA EUA</w:t>
                                            </w:r>
                                          </w:hyperlink>
                                          <w:r w:rsidRPr="00493B98">
                                            <w:rPr>
                                              <w:color w:val="36495F"/>
                                              <w:sz w:val="21"/>
                                              <w:szCs w:val="21"/>
                                            </w:rPr>
                                            <w:t> </w:t>
                                          </w:r>
                                          <w:r w:rsidRPr="00FB6BC5">
                                            <w:rPr>
                                              <w:sz w:val="21"/>
                                              <w:szCs w:val="21"/>
                                            </w:rPr>
                                            <w:t>requires that children who receive the Pfizer-BioNTech COVID-19 Vaccine and transition from age 4 years to 5 years during the primary series must complete the series they start.</w:t>
                                          </w:r>
                                        </w:p>
                                        <w:p w14:paraId="5F5BBE4C" w14:textId="77777777" w:rsidR="00024789" w:rsidRDefault="00024789" w:rsidP="00493B98">
                                          <w:pPr>
                                            <w:rPr>
                                              <w:sz w:val="21"/>
                                              <w:szCs w:val="21"/>
                                            </w:rPr>
                                          </w:pPr>
                                        </w:p>
                                        <w:p w14:paraId="218170F5" w14:textId="61C41993" w:rsidR="000D3747" w:rsidRDefault="000D3747" w:rsidP="00493B98">
                                          <w:pPr>
                                            <w:rPr>
                                              <w:sz w:val="21"/>
                                              <w:szCs w:val="21"/>
                                            </w:rPr>
                                          </w:pPr>
                                          <w:r>
                                            <w:rPr>
                                              <w:noProof/>
                                            </w:rPr>
                                            <w:drawing>
                                              <wp:inline distT="0" distB="0" distL="0" distR="0" wp14:anchorId="3B15FD96" wp14:editId="1380C705">
                                                <wp:extent cx="6398684" cy="1428278"/>
                                                <wp:effectExtent l="19050" t="19050" r="2159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9527" cy="1430698"/>
                                                        </a:xfrm>
                                                        <a:prstGeom prst="rect">
                                                          <a:avLst/>
                                                        </a:prstGeom>
                                                        <a:ln>
                                                          <a:solidFill>
                                                            <a:schemeClr val="accent1"/>
                                                          </a:solidFill>
                                                        </a:ln>
                                                      </pic:spPr>
                                                    </pic:pic>
                                                  </a:graphicData>
                                                </a:graphic>
                                              </wp:inline>
                                            </w:drawing>
                                          </w:r>
                                        </w:p>
                                        <w:p w14:paraId="093D52B8" w14:textId="5162E0FD" w:rsidR="00A536F5" w:rsidRPr="00B769A5" w:rsidRDefault="00A536F5" w:rsidP="00493B98">
                                          <w:pPr>
                                            <w:rPr>
                                              <w:sz w:val="21"/>
                                              <w:szCs w:val="21"/>
                                            </w:rPr>
                                          </w:pPr>
                                        </w:p>
                                        <w:p w14:paraId="7A62E86F" w14:textId="77777777" w:rsidR="00D03D31" w:rsidRDefault="00D03D31" w:rsidP="00493B98">
                                          <w:pPr>
                                            <w:rPr>
                                              <w:sz w:val="21"/>
                                              <w:szCs w:val="21"/>
                                            </w:rPr>
                                          </w:pPr>
                                        </w:p>
                                        <w:p w14:paraId="5884A2D2" w14:textId="77777777" w:rsidR="008B306D" w:rsidRDefault="008B306D" w:rsidP="00493B98">
                                          <w:pPr>
                                            <w:rPr>
                                              <w:sz w:val="21"/>
                                              <w:szCs w:val="21"/>
                                            </w:rPr>
                                          </w:pPr>
                                        </w:p>
                                        <w:p w14:paraId="577F4662" w14:textId="1DA84BAD" w:rsidR="008B306D" w:rsidRDefault="008B306D" w:rsidP="00493B98">
                                          <w:pPr>
                                            <w:rPr>
                                              <w:sz w:val="21"/>
                                              <w:szCs w:val="21"/>
                                            </w:rPr>
                                          </w:pPr>
                                          <w:r>
                                            <w:rPr>
                                              <w:noProof/>
                                            </w:rPr>
                                            <w:lastRenderedPageBreak/>
                                            <w:drawing>
                                              <wp:inline distT="0" distB="0" distL="0" distR="0" wp14:anchorId="5C6BEBC3" wp14:editId="25E4D8AB">
                                                <wp:extent cx="6410325" cy="599122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10325" cy="5991225"/>
                                                        </a:xfrm>
                                                        <a:prstGeom prst="rect">
                                                          <a:avLst/>
                                                        </a:prstGeom>
                                                        <a:ln>
                                                          <a:solidFill>
                                                            <a:schemeClr val="accent1"/>
                                                          </a:solidFill>
                                                        </a:ln>
                                                      </pic:spPr>
                                                    </pic:pic>
                                                  </a:graphicData>
                                                </a:graphic>
                                              </wp:inline>
                                            </w:drawing>
                                          </w:r>
                                        </w:p>
                                        <w:p w14:paraId="71635571" w14:textId="77777777" w:rsidR="008B306D" w:rsidRDefault="008B306D" w:rsidP="00493B98">
                                          <w:pPr>
                                            <w:rPr>
                                              <w:sz w:val="21"/>
                                              <w:szCs w:val="21"/>
                                            </w:rPr>
                                          </w:pPr>
                                        </w:p>
                                        <w:p w14:paraId="217BEB76" w14:textId="48BC0D9F" w:rsidR="00493B98" w:rsidRPr="00493B98" w:rsidRDefault="00493B98" w:rsidP="00493B98">
                                          <w:pPr>
                                            <w:rPr>
                                              <w:color w:val="36495F"/>
                                              <w:sz w:val="21"/>
                                              <w:szCs w:val="21"/>
                                            </w:rPr>
                                          </w:pPr>
                                          <w:r w:rsidRPr="004C165E">
                                            <w:rPr>
                                              <w:sz w:val="21"/>
                                              <w:szCs w:val="21"/>
                                            </w:rPr>
                                            <w:t>FDA authorization allows for </w:t>
                                          </w:r>
                                          <w:hyperlink r:id="rId48" w:tgtFrame="_blank" w:history="1">
                                            <w:r w:rsidRPr="00493B98">
                                              <w:rPr>
                                                <w:rStyle w:val="Hyperlink"/>
                                                <w:sz w:val="21"/>
                                                <w:szCs w:val="21"/>
                                              </w:rPr>
                                              <w:t>dosing options</w:t>
                                            </w:r>
                                          </w:hyperlink>
                                          <w:r w:rsidRPr="00493B98">
                                            <w:rPr>
                                              <w:color w:val="36495F"/>
                                              <w:sz w:val="21"/>
                                              <w:szCs w:val="21"/>
                                            </w:rPr>
                                            <w:t> </w:t>
                                          </w:r>
                                          <w:r w:rsidRPr="004C165E">
                                            <w:rPr>
                                              <w:sz w:val="21"/>
                                              <w:szCs w:val="21"/>
                                            </w:rPr>
                                            <w:t>for certain other situations when a child ages from a younger to older age group for Moderna and Pfizer-BioNTech COVID-19 vaccines.</w:t>
                                          </w:r>
                                        </w:p>
                                        <w:p w14:paraId="5DAF0D51" w14:textId="77777777" w:rsidR="00493B98" w:rsidRDefault="00493B98" w:rsidP="00C41364">
                                          <w:pPr>
                                            <w:rPr>
                                              <w:color w:val="36495F"/>
                                              <w:sz w:val="21"/>
                                              <w:szCs w:val="21"/>
                                            </w:rPr>
                                          </w:pPr>
                                        </w:p>
                                        <w:p w14:paraId="13A22195" w14:textId="77777777" w:rsidR="00536DA6" w:rsidRDefault="00536DA6" w:rsidP="00C41364">
                                          <w:pPr>
                                            <w:rPr>
                                              <w:color w:val="36495F"/>
                                              <w:sz w:val="21"/>
                                              <w:szCs w:val="21"/>
                                            </w:rPr>
                                          </w:pPr>
                                          <w:r>
                                            <w:rPr>
                                              <w:b/>
                                              <w:bCs/>
                                              <w:color w:val="0070C0"/>
                                              <w:sz w:val="21"/>
                                              <w:szCs w:val="21"/>
                                            </w:rPr>
                                            <w:t> </w:t>
                                          </w:r>
                                        </w:p>
                                        <w:p w14:paraId="4DEF0AE6" w14:textId="77777777" w:rsidR="00536DA6" w:rsidRDefault="00536DA6" w:rsidP="00C41364">
                                          <w:pPr>
                                            <w:rPr>
                                              <w:color w:val="36495F"/>
                                              <w:sz w:val="21"/>
                                              <w:szCs w:val="21"/>
                                            </w:rPr>
                                          </w:pPr>
                                          <w:r>
                                            <w:rPr>
                                              <w:b/>
                                              <w:bCs/>
                                              <w:color w:val="0070C0"/>
                                              <w:sz w:val="21"/>
                                              <w:szCs w:val="21"/>
                                            </w:rPr>
                                            <w:t>COVID-19 vaccination schedule for people who ARE moderately or severely immunocompromised</w:t>
                                          </w:r>
                                        </w:p>
                                        <w:p w14:paraId="6681F51D" w14:textId="77777777" w:rsidR="00536DA6" w:rsidRDefault="00536DA6" w:rsidP="00C41364">
                                          <w:pPr>
                                            <w:rPr>
                                              <w:color w:val="000000"/>
                                              <w:sz w:val="21"/>
                                              <w:szCs w:val="21"/>
                                            </w:rPr>
                                          </w:pPr>
                                          <w:r>
                                            <w:rPr>
                                              <w:color w:val="000000"/>
                                              <w:sz w:val="21"/>
                                              <w:szCs w:val="21"/>
                                            </w:rPr>
                                            <w:t>People with immunocompromising conditions or people who take immunosuppressive medications or therapies are</w:t>
                                          </w:r>
                                          <w:r>
                                            <w:rPr>
                                              <w:color w:val="1C1CD6"/>
                                              <w:sz w:val="21"/>
                                              <w:szCs w:val="21"/>
                                            </w:rPr>
                                            <w:t> </w:t>
                                          </w:r>
                                          <w:hyperlink r:id="rId49" w:tgtFrame="_blank" w:history="1">
                                            <w:r w:rsidRPr="00536DA6">
                                              <w:rPr>
                                                <w:rStyle w:val="Hyperlink"/>
                                                <w:sz w:val="21"/>
                                                <w:szCs w:val="21"/>
                                              </w:rPr>
                                              <w:t>at increased risk for severe COVID-19</w:t>
                                            </w:r>
                                          </w:hyperlink>
                                          <w:r>
                                            <w:rPr>
                                              <w:color w:val="000000"/>
                                              <w:sz w:val="21"/>
                                              <w:szCs w:val="21"/>
                                            </w:rPr>
                                            <w:t>. Because the immune response following COVID-19 vaccination may differ in people who are moderately or severely immunocompromised at the time of vaccination, specific guidance for this population is provided.</w:t>
                                          </w:r>
                                        </w:p>
                                        <w:p w14:paraId="22A55864" w14:textId="77777777" w:rsidR="00536DA6" w:rsidRDefault="00536DA6" w:rsidP="00C41364">
                                          <w:pPr>
                                            <w:rPr>
                                              <w:color w:val="000000"/>
                                              <w:sz w:val="21"/>
                                              <w:szCs w:val="21"/>
                                            </w:rPr>
                                          </w:pPr>
                                        </w:p>
                                        <w:p w14:paraId="3C3CBBA9" w14:textId="77777777" w:rsidR="00536DA6" w:rsidRDefault="00536DA6" w:rsidP="00C41364">
                                          <w:pPr>
                                            <w:rPr>
                                              <w:color w:val="000000"/>
                                              <w:sz w:val="21"/>
                                              <w:szCs w:val="21"/>
                                            </w:rPr>
                                          </w:pPr>
                                          <w:r w:rsidRPr="00A7093E">
                                            <w:rPr>
                                              <w:color w:val="000000"/>
                                              <w:sz w:val="21"/>
                                              <w:szCs w:val="21"/>
                                            </w:rPr>
                                            <w:t>For primary series vaccination, Moderna, Novavax, and Pfizer</w:t>
                                          </w:r>
                                          <w:r>
                                            <w:rPr>
                                              <w:color w:val="000000"/>
                                              <w:sz w:val="21"/>
                                              <w:szCs w:val="21"/>
                                            </w:rPr>
                                            <w:t xml:space="preserve"> </w:t>
                                          </w:r>
                                          <w:r w:rsidRPr="00A7093E">
                                            <w:rPr>
                                              <w:color w:val="000000"/>
                                              <w:sz w:val="21"/>
                                              <w:szCs w:val="21"/>
                                            </w:rPr>
                                            <w:t>COVID-19 vaccines are recommended; only monovalent vaccines are approved or authorized for primary series doses. The same vaccine product should be used for all doses of the primary series (see </w:t>
                                          </w:r>
                                          <w:hyperlink r:id="rId50" w:anchor="Interchangeability" w:history="1">
                                            <w:r w:rsidRPr="00536DA6">
                                              <w:rPr>
                                                <w:rStyle w:val="Hyperlink"/>
                                                <w:sz w:val="21"/>
                                                <w:szCs w:val="21"/>
                                              </w:rPr>
                                              <w:t>Interchangeability of COVID-19 vaccine products</w:t>
                                            </w:r>
                                          </w:hyperlink>
                                          <w:r w:rsidRPr="00A7093E">
                                            <w:rPr>
                                              <w:color w:val="000000"/>
                                              <w:sz w:val="21"/>
                                              <w:szCs w:val="21"/>
                                            </w:rPr>
                                            <w:t>).</w:t>
                                          </w:r>
                                        </w:p>
                                        <w:p w14:paraId="00F8193E" w14:textId="77777777" w:rsidR="00536DA6" w:rsidRPr="00A7093E" w:rsidRDefault="00536DA6" w:rsidP="00C41364">
                                          <w:pPr>
                                            <w:rPr>
                                              <w:color w:val="000000"/>
                                              <w:sz w:val="21"/>
                                              <w:szCs w:val="21"/>
                                            </w:rPr>
                                          </w:pPr>
                                        </w:p>
                                        <w:p w14:paraId="2695FE30" w14:textId="77777777" w:rsidR="00536DA6" w:rsidRDefault="00536DA6" w:rsidP="00466C54">
                                          <w:pPr>
                                            <w:rPr>
                                              <w:color w:val="000000"/>
                                              <w:sz w:val="21"/>
                                              <w:szCs w:val="21"/>
                                            </w:rPr>
                                          </w:pPr>
                                          <w:r w:rsidRPr="00A7093E">
                                            <w:rPr>
                                              <w:color w:val="000000"/>
                                              <w:sz w:val="21"/>
                                              <w:szCs w:val="21"/>
                                            </w:rPr>
                                            <w:t>For booster vaccination, Moderna and Pfizer are recommended. Recommendations vary based on age and primary series product.</w:t>
                                          </w:r>
                                        </w:p>
                                        <w:p w14:paraId="1964301C" w14:textId="77777777" w:rsidR="00846ACF" w:rsidRDefault="00846ACF" w:rsidP="00466C54">
                                          <w:pPr>
                                            <w:rPr>
                                              <w:color w:val="000000"/>
                                              <w:sz w:val="21"/>
                                              <w:szCs w:val="21"/>
                                            </w:rPr>
                                          </w:pPr>
                                        </w:p>
                                        <w:p w14:paraId="74C3B4FB" w14:textId="174D3287" w:rsidR="00EC3B64" w:rsidRDefault="00846ACF" w:rsidP="00846ACF">
                                          <w:pPr>
                                            <w:rPr>
                                              <w:sz w:val="21"/>
                                              <w:szCs w:val="21"/>
                                            </w:rPr>
                                          </w:pPr>
                                          <w:r w:rsidRPr="00005099">
                                            <w:rPr>
                                              <w:sz w:val="21"/>
                                              <w:szCs w:val="21"/>
                                            </w:rPr>
                                            <w:t>People who are or who become moderately or severely immunocompromised should follow the COVID-19 vaccination schedule according to their age and immune status at the time of eligibility for that dose. For example, people who become moderately or severely immunocompromised after completing a 2-dose mRNA primary series do not need additional primary doses; however, they should follow the schedule for people who are moderately or severely immunocompromised for the booster dose.</w:t>
                                          </w:r>
                                          <w:r w:rsidR="005D55E2">
                                            <w:rPr>
                                              <w:sz w:val="21"/>
                                              <w:szCs w:val="21"/>
                                            </w:rPr>
                                            <w:t xml:space="preserve"> </w:t>
                                          </w:r>
                                          <w:r w:rsidR="00EC3B64" w:rsidRPr="00931509">
                                            <w:rPr>
                                              <w:sz w:val="21"/>
                                              <w:szCs w:val="21"/>
                                            </w:rPr>
                                            <w:t>Th</w:t>
                                          </w:r>
                                          <w:r w:rsidR="00EC3B64">
                                            <w:rPr>
                                              <w:sz w:val="21"/>
                                              <w:szCs w:val="21"/>
                                            </w:rPr>
                                            <w:t>e</w:t>
                                          </w:r>
                                          <w:r w:rsidR="00EC3B64" w:rsidRPr="00931509">
                                            <w:rPr>
                                              <w:sz w:val="21"/>
                                              <w:szCs w:val="21"/>
                                            </w:rPr>
                                            <w:t xml:space="preserve"> graphic</w:t>
                                          </w:r>
                                          <w:r w:rsidR="00EC3B64">
                                            <w:rPr>
                                              <w:sz w:val="21"/>
                                              <w:szCs w:val="21"/>
                                            </w:rPr>
                                            <w:t xml:space="preserve"> below</w:t>
                                          </w:r>
                                          <w:r w:rsidR="00EC3B64" w:rsidRPr="00931509">
                                            <w:rPr>
                                              <w:sz w:val="21"/>
                                              <w:szCs w:val="21"/>
                                            </w:rPr>
                                            <w:t xml:space="preserve"> is available</w:t>
                                          </w:r>
                                          <w:r w:rsidR="00EC3B64">
                                            <w:rPr>
                                              <w:sz w:val="21"/>
                                              <w:szCs w:val="21"/>
                                            </w:rPr>
                                            <w:t xml:space="preserve"> </w:t>
                                          </w:r>
                                          <w:hyperlink r:id="rId51" w:history="1">
                                            <w:r w:rsidR="00EC3B64" w:rsidRPr="00782C36">
                                              <w:rPr>
                                                <w:rStyle w:val="Hyperlink"/>
                                                <w:sz w:val="21"/>
                                                <w:szCs w:val="21"/>
                                              </w:rPr>
                                              <w:t>here</w:t>
                                            </w:r>
                                          </w:hyperlink>
                                          <w:r w:rsidR="00EC3B64">
                                            <w:rPr>
                                              <w:sz w:val="21"/>
                                              <w:szCs w:val="21"/>
                                            </w:rPr>
                                            <w:t>.</w:t>
                                          </w:r>
                                        </w:p>
                                        <w:p w14:paraId="20E2D46D" w14:textId="022076B0" w:rsidR="00D424DA" w:rsidRDefault="00D424DA" w:rsidP="00846ACF">
                                          <w:pPr>
                                            <w:rPr>
                                              <w:color w:val="36495F"/>
                                              <w:sz w:val="21"/>
                                              <w:szCs w:val="21"/>
                                            </w:rPr>
                                          </w:pPr>
                                        </w:p>
                                        <w:p w14:paraId="3275FDC7" w14:textId="66AA8C2E" w:rsidR="00E318E7" w:rsidRDefault="00E318E7" w:rsidP="00846ACF">
                                          <w:pPr>
                                            <w:rPr>
                                              <w:color w:val="36495F"/>
                                              <w:sz w:val="21"/>
                                              <w:szCs w:val="21"/>
                                            </w:rPr>
                                          </w:pPr>
                                          <w:r>
                                            <w:rPr>
                                              <w:noProof/>
                                            </w:rPr>
                                            <w:drawing>
                                              <wp:inline distT="0" distB="0" distL="0" distR="0" wp14:anchorId="37D0BAEB" wp14:editId="27B8B7A5">
                                                <wp:extent cx="6146800" cy="710751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52943" cy="7114618"/>
                                                        </a:xfrm>
                                                        <a:prstGeom prst="rect">
                                                          <a:avLst/>
                                                        </a:prstGeom>
                                                      </pic:spPr>
                                                    </pic:pic>
                                                  </a:graphicData>
                                                </a:graphic>
                                              </wp:inline>
                                            </w:drawing>
                                          </w:r>
                                        </w:p>
                                        <w:p w14:paraId="7A92E5CE" w14:textId="797B9737" w:rsidR="00EC3B64" w:rsidRDefault="00EC3B64" w:rsidP="00846ACF">
                                          <w:pPr>
                                            <w:rPr>
                                              <w:color w:val="36495F"/>
                                              <w:sz w:val="21"/>
                                              <w:szCs w:val="21"/>
                                            </w:rPr>
                                          </w:pPr>
                                        </w:p>
                                        <w:p w14:paraId="1E3D5CD5" w14:textId="1266169A" w:rsidR="00846ACF" w:rsidRDefault="00846ACF" w:rsidP="00846ACF">
                                          <w:pPr>
                                            <w:rPr>
                                              <w:color w:val="36495F"/>
                                              <w:sz w:val="21"/>
                                              <w:szCs w:val="21"/>
                                            </w:rPr>
                                          </w:pPr>
                                        </w:p>
                                      </w:tc>
                                    </w:tr>
                                  </w:tbl>
                                  <w:p w14:paraId="4DDE2C75" w14:textId="77777777" w:rsidR="00536DA6" w:rsidRDefault="00536DA6" w:rsidP="00C41364">
                                    <w:pPr>
                                      <w:jc w:val="center"/>
                                      <w:rPr>
                                        <w:rFonts w:ascii="Times New Roman" w:eastAsia="Times New Roman" w:hAnsi="Times New Roman" w:cs="Times New Roman"/>
                                        <w:sz w:val="20"/>
                                        <w:szCs w:val="20"/>
                                      </w:rPr>
                                    </w:pPr>
                                  </w:p>
                                </w:tc>
                              </w:tr>
                              <w:tr w:rsidR="00536DA6" w14:paraId="34C40365"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04891D5" w14:textId="77777777" w:rsidTr="00C41364">
                                      <w:trPr>
                                        <w:tblCellSpacing w:w="0" w:type="dxa"/>
                                        <w:jc w:val="center"/>
                                      </w:trPr>
                                      <w:tc>
                                        <w:tcPr>
                                          <w:tcW w:w="0" w:type="auto"/>
                                          <w:hideMark/>
                                        </w:tcPr>
                                        <w:p w14:paraId="08BB9B7C" w14:textId="77777777" w:rsidR="00536DA6" w:rsidRDefault="00536DA6" w:rsidP="00C41364">
                                          <w:pPr>
                                            <w:jc w:val="center"/>
                                          </w:pPr>
                                        </w:p>
                                      </w:tc>
                                    </w:tr>
                                  </w:tbl>
                                  <w:p w14:paraId="1B0F4B2F" w14:textId="77777777" w:rsidR="00536DA6" w:rsidRDefault="00536DA6" w:rsidP="00C41364">
                                    <w:pPr>
                                      <w:jc w:val="center"/>
                                      <w:rPr>
                                        <w:rFonts w:ascii="Times New Roman" w:eastAsia="Times New Roman" w:hAnsi="Times New Roman" w:cs="Times New Roman"/>
                                        <w:sz w:val="20"/>
                                        <w:szCs w:val="20"/>
                                      </w:rPr>
                                    </w:pPr>
                                  </w:p>
                                </w:tc>
                              </w:tr>
                              <w:tr w:rsidR="00536DA6" w14:paraId="65379CFA" w14:textId="77777777" w:rsidTr="00C41364">
                                <w:trPr>
                                  <w:tblCellSpacing w:w="0" w:type="dxa"/>
                                  <w:jc w:val="center"/>
                                </w:trPr>
                                <w:tc>
                                  <w:tcPr>
                                    <w:tcW w:w="5000" w:type="pct"/>
                                    <w:hideMark/>
                                  </w:tcPr>
                                  <w:p w14:paraId="0DF88BA6" w14:textId="4296DFA5" w:rsidR="005D55E2" w:rsidRDefault="005D55E2"/>
                                  <w:p w14:paraId="4F6899C3" w14:textId="77777777" w:rsidR="00181EFB" w:rsidRDefault="00181EFB"/>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4794FE3" w14:textId="77777777" w:rsidTr="00C41364">
                                      <w:trPr>
                                        <w:tblCellSpacing w:w="0" w:type="dxa"/>
                                        <w:jc w:val="center"/>
                                      </w:trPr>
                                      <w:tc>
                                        <w:tcPr>
                                          <w:tcW w:w="0" w:type="auto"/>
                                          <w:tcMar>
                                            <w:top w:w="150" w:type="dxa"/>
                                            <w:left w:w="300" w:type="dxa"/>
                                            <w:bottom w:w="150" w:type="dxa"/>
                                            <w:right w:w="300" w:type="dxa"/>
                                          </w:tcMar>
                                        </w:tcPr>
                                        <w:p w14:paraId="5295C4BE" w14:textId="0A6D1152" w:rsidR="00536DA6" w:rsidRDefault="00536DA6" w:rsidP="00C41364">
                                          <w:pPr>
                                            <w:rPr>
                                              <w:color w:val="36495F"/>
                                              <w:sz w:val="21"/>
                                              <w:szCs w:val="21"/>
                                            </w:rPr>
                                          </w:pPr>
                                          <w:r>
                                            <w:rPr>
                                              <w:b/>
                                              <w:bCs/>
                                              <w:color w:val="0070C0"/>
                                              <w:sz w:val="21"/>
                                              <w:szCs w:val="21"/>
                                            </w:rPr>
                                            <w:lastRenderedPageBreak/>
                                            <w:t>CDC interactive tool for the public to assess if they are eligible for a booster dose of COVID-19 vaccine</w:t>
                                          </w:r>
                                        </w:p>
                                        <w:p w14:paraId="56A98391" w14:textId="38C28EB8" w:rsidR="00536DA6" w:rsidRDefault="00536DA6" w:rsidP="00C41364">
                                          <w:pPr>
                                            <w:rPr>
                                              <w:color w:val="36495F"/>
                                              <w:sz w:val="21"/>
                                              <w:szCs w:val="21"/>
                                            </w:rPr>
                                          </w:pPr>
                                          <w:r>
                                            <w:rPr>
                                              <w:color w:val="000000"/>
                                              <w:sz w:val="21"/>
                                              <w:szCs w:val="21"/>
                                            </w:rPr>
                                            <w:t xml:space="preserve">CDC has an interactive tool to help users identify whether they (or someone else) need to receive a booster dose of COVID-19 vaccine. The “Find Out When You Can Get Your Booster” tool asks a series of simple questions about age, immunocompromise, number and type of previous doses of COVID-19 vaccines, and how long ago they received the most recent vaccination. From these answers, the tool reports whether a booster dose may be beneficial and presents considerations for when to receive it. Find the tool </w:t>
                                          </w:r>
                                          <w:hyperlink r:id="rId53" w:tgtFrame="_blank" w:history="1">
                                            <w:r w:rsidRPr="00536DA6">
                                              <w:rPr>
                                                <w:rStyle w:val="Hyperlink"/>
                                                <w:sz w:val="21"/>
                                                <w:szCs w:val="21"/>
                                              </w:rPr>
                                              <w:t>here</w:t>
                                            </w:r>
                                          </w:hyperlink>
                                          <w:r>
                                            <w:rPr>
                                              <w:color w:val="36495F"/>
                                              <w:sz w:val="21"/>
                                              <w:szCs w:val="21"/>
                                            </w:rPr>
                                            <w:t xml:space="preserve">. </w:t>
                                          </w:r>
                                          <w:r w:rsidR="00804128" w:rsidRPr="00A46B31">
                                            <w:rPr>
                                              <w:i/>
                                              <w:iCs/>
                                              <w:sz w:val="21"/>
                                              <w:szCs w:val="21"/>
                                            </w:rPr>
                                            <w:t>(watch for tool to be updated)</w:t>
                                          </w:r>
                                        </w:p>
                                        <w:p w14:paraId="402923A6" w14:textId="77777777" w:rsidR="00536DA6" w:rsidRPr="00207F5D" w:rsidRDefault="00536DA6" w:rsidP="00C41364">
                                          <w:pPr>
                                            <w:rPr>
                                              <w:b/>
                                              <w:bCs/>
                                              <w:color w:val="FF0000"/>
                                              <w:sz w:val="21"/>
                                              <w:szCs w:val="21"/>
                                            </w:rPr>
                                          </w:pPr>
                                          <w:r>
                                            <w:rPr>
                                              <w:b/>
                                              <w:bCs/>
                                              <w:color w:val="FF0000"/>
                                              <w:sz w:val="21"/>
                                              <w:szCs w:val="21"/>
                                            </w:rPr>
                                            <w:t> </w:t>
                                          </w:r>
                                        </w:p>
                                        <w:p w14:paraId="05496635" w14:textId="77777777" w:rsidR="00536DA6" w:rsidRDefault="00536DA6" w:rsidP="00C41364">
                                          <w:pPr>
                                            <w:rPr>
                                              <w:color w:val="36495F"/>
                                              <w:sz w:val="21"/>
                                              <w:szCs w:val="21"/>
                                            </w:rPr>
                                          </w:pPr>
                                          <w:r>
                                            <w:rPr>
                                              <w:b/>
                                              <w:bCs/>
                                              <w:color w:val="0070C0"/>
                                              <w:sz w:val="21"/>
                                              <w:szCs w:val="21"/>
                                            </w:rPr>
                                            <w:t>EUA Fact Sheets</w:t>
                                          </w:r>
                                        </w:p>
                                        <w:p w14:paraId="6BE2BCFE" w14:textId="77777777" w:rsidR="00536DA6" w:rsidRPr="00023AC3" w:rsidRDefault="00536DA6" w:rsidP="00C41364">
                                          <w:pPr>
                                            <w:rPr>
                                              <w:color w:val="36495F"/>
                                              <w:sz w:val="21"/>
                                              <w:szCs w:val="21"/>
                                            </w:rPr>
                                          </w:pPr>
                                          <w:r>
                                            <w:rPr>
                                              <w:color w:val="000000"/>
                                              <w:sz w:val="21"/>
                                              <w:szCs w:val="21"/>
                                            </w:rPr>
                                            <w:t>Once a new EUA Fact Sheet is issued, it must be used. Previous ones no longer contain accurate information.</w:t>
                                          </w:r>
                                        </w:p>
                                      </w:tc>
                                    </w:tr>
                                  </w:tbl>
                                  <w:p w14:paraId="6CFA9BCB" w14:textId="77777777" w:rsidR="00536DA6" w:rsidRDefault="00536DA6" w:rsidP="00C41364">
                                    <w:pPr>
                                      <w:jc w:val="center"/>
                                      <w:rPr>
                                        <w:rFonts w:ascii="Times New Roman" w:eastAsia="Times New Roman" w:hAnsi="Times New Roman" w:cs="Times New Roman"/>
                                        <w:sz w:val="20"/>
                                        <w:szCs w:val="20"/>
                                      </w:rPr>
                                    </w:pPr>
                                  </w:p>
                                </w:tc>
                              </w:tr>
                              <w:tr w:rsidR="00536DA6" w14:paraId="668012C3"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F7E66EF" w14:textId="77777777" w:rsidTr="00C41364">
                                      <w:trPr>
                                        <w:tblCellSpacing w:w="0" w:type="dxa"/>
                                        <w:jc w:val="center"/>
                                      </w:trPr>
                                      <w:tc>
                                        <w:tcPr>
                                          <w:tcW w:w="0" w:type="auto"/>
                                          <w:tcMar>
                                            <w:top w:w="150" w:type="dxa"/>
                                            <w:left w:w="300" w:type="dxa"/>
                                            <w:bottom w:w="150" w:type="dxa"/>
                                            <w:right w:w="300" w:type="dxa"/>
                                          </w:tcMar>
                                          <w:hideMark/>
                                        </w:tcPr>
                                        <w:p w14:paraId="5FE62845" w14:textId="3AD15F3B" w:rsidR="00536DA6" w:rsidRPr="006D2859" w:rsidRDefault="00536DA6" w:rsidP="00E01B11">
                                          <w:pPr>
                                            <w:pStyle w:val="ListParagraph"/>
                                            <w:numPr>
                                              <w:ilvl w:val="0"/>
                                              <w:numId w:val="50"/>
                                            </w:numPr>
                                            <w:rPr>
                                              <w:rStyle w:val="Hyperlink"/>
                                              <w:color w:val="36495F"/>
                                              <w:sz w:val="21"/>
                                              <w:szCs w:val="21"/>
                                              <w:u w:val="none"/>
                                            </w:rPr>
                                          </w:pPr>
                                          <w:r w:rsidRPr="009C09FC">
                                            <w:rPr>
                                              <w:color w:val="000000"/>
                                              <w:sz w:val="21"/>
                                              <w:szCs w:val="21"/>
                                            </w:rPr>
                                            <w:lastRenderedPageBreak/>
                                            <w:t>Novavax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54" w:history="1">
                                            <w:r w:rsidRPr="00536DA6">
                                              <w:rPr>
                                                <w:rStyle w:val="Hyperlink"/>
                                              </w:rPr>
                                              <w:t>here</w:t>
                                            </w:r>
                                          </w:hyperlink>
                                        </w:p>
                                        <w:p w14:paraId="76E780B0" w14:textId="2FD2AA66" w:rsidR="00536DA6" w:rsidRPr="00E01B11" w:rsidRDefault="00536DA6" w:rsidP="00E01B11">
                                          <w:pPr>
                                            <w:pStyle w:val="ListParagraph"/>
                                            <w:numPr>
                                              <w:ilvl w:val="0"/>
                                              <w:numId w:val="50"/>
                                            </w:numPr>
                                            <w:rPr>
                                              <w:color w:val="36495F"/>
                                              <w:sz w:val="21"/>
                                              <w:szCs w:val="21"/>
                                            </w:rPr>
                                          </w:pPr>
                                          <w:r w:rsidRPr="00DD1B11">
                                            <w:rPr>
                                              <w:sz w:val="21"/>
                                              <w:szCs w:val="21"/>
                                            </w:rPr>
                                            <w:t xml:space="preserve">Pfizer EUAs can be found on the FDA website </w:t>
                                          </w:r>
                                          <w:hyperlink r:id="rId55" w:history="1">
                                            <w:r w:rsidRPr="00536DA6">
                                              <w:rPr>
                                                <w:rStyle w:val="Hyperlink"/>
                                              </w:rPr>
                                              <w:t>here</w:t>
                                            </w:r>
                                          </w:hyperlink>
                                        </w:p>
                                        <w:p w14:paraId="1262BF2D" w14:textId="68730233" w:rsidR="00536DA6" w:rsidRPr="00E01B11" w:rsidRDefault="00536DA6" w:rsidP="00E01B11">
                                          <w:pPr>
                                            <w:pStyle w:val="ListParagraph"/>
                                            <w:numPr>
                                              <w:ilvl w:val="0"/>
                                              <w:numId w:val="50"/>
                                            </w:numPr>
                                            <w:rPr>
                                              <w:color w:val="36495F"/>
                                              <w:sz w:val="21"/>
                                              <w:szCs w:val="21"/>
                                            </w:rPr>
                                          </w:pPr>
                                          <w:r w:rsidRPr="009C09FC">
                                            <w:rPr>
                                              <w:color w:val="000000"/>
                                              <w:sz w:val="21"/>
                                              <w:szCs w:val="21"/>
                                            </w:rPr>
                                            <w:t>Moderna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56" w:history="1">
                                            <w:r w:rsidRPr="00536DA6">
                                              <w:rPr>
                                                <w:rStyle w:val="Hyperlink"/>
                                              </w:rPr>
                                              <w:t>here</w:t>
                                            </w:r>
                                          </w:hyperlink>
                                        </w:p>
                                        <w:p w14:paraId="714CEF1F" w14:textId="77777777" w:rsidR="00536DA6" w:rsidRPr="00023AC3" w:rsidRDefault="00536DA6" w:rsidP="00C41364">
                                          <w:pPr>
                                            <w:pStyle w:val="ListParagraph"/>
                                            <w:numPr>
                                              <w:ilvl w:val="0"/>
                                              <w:numId w:val="50"/>
                                            </w:numPr>
                                            <w:rPr>
                                              <w:color w:val="36495F"/>
                                              <w:sz w:val="21"/>
                                              <w:szCs w:val="21"/>
                                            </w:rPr>
                                          </w:pPr>
                                          <w:r w:rsidRPr="009C09FC">
                                            <w:rPr>
                                              <w:color w:val="000000"/>
                                              <w:sz w:val="21"/>
                                              <w:szCs w:val="21"/>
                                            </w:rPr>
                                            <w:t>Janssen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57" w:history="1">
                                            <w:r w:rsidRPr="00536DA6">
                                              <w:rPr>
                                                <w:rStyle w:val="Hyperlink"/>
                                              </w:rPr>
                                              <w:t>here</w:t>
                                            </w:r>
                                          </w:hyperlink>
                                        </w:p>
                                      </w:tc>
                                    </w:tr>
                                  </w:tbl>
                                  <w:p w14:paraId="1F3F9D3E" w14:textId="77777777" w:rsidR="00536DA6" w:rsidRDefault="00536DA6" w:rsidP="00C41364">
                                    <w:pPr>
                                      <w:jc w:val="center"/>
                                      <w:rPr>
                                        <w:rFonts w:ascii="Times New Roman" w:eastAsia="Times New Roman" w:hAnsi="Times New Roman" w:cs="Times New Roman"/>
                                        <w:sz w:val="20"/>
                                        <w:szCs w:val="20"/>
                                      </w:rPr>
                                    </w:pPr>
                                  </w:p>
                                </w:tc>
                              </w:tr>
                              <w:tr w:rsidR="00536DA6" w14:paraId="1B8578C3"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1194EC41" w14:textId="77777777" w:rsidTr="00C41364">
                                      <w:trPr>
                                        <w:tblCellSpacing w:w="0" w:type="dxa"/>
                                        <w:jc w:val="center"/>
                                      </w:trPr>
                                      <w:tc>
                                        <w:tcPr>
                                          <w:tcW w:w="0" w:type="auto"/>
                                          <w:tcMar>
                                            <w:top w:w="150" w:type="dxa"/>
                                            <w:left w:w="300" w:type="dxa"/>
                                            <w:bottom w:w="150" w:type="dxa"/>
                                            <w:right w:w="300" w:type="dxa"/>
                                          </w:tcMar>
                                        </w:tcPr>
                                        <w:p w14:paraId="6BF0A0AA" w14:textId="77777777" w:rsidR="00AC2B05" w:rsidRDefault="00AC2B05" w:rsidP="00E9072E">
                                          <w:pPr>
                                            <w:rPr>
                                              <w:b/>
                                              <w:bCs/>
                                              <w:color w:val="002060"/>
                                              <w:sz w:val="24"/>
                                              <w:szCs w:val="24"/>
                                            </w:rPr>
                                          </w:pPr>
                                        </w:p>
                                        <w:p w14:paraId="38C89858" w14:textId="252A89AE" w:rsidR="00E9072E" w:rsidRDefault="00037CBD" w:rsidP="00E9072E">
                                          <w:pPr>
                                            <w:rPr>
                                              <w:b/>
                                              <w:bCs/>
                                              <w:color w:val="002060"/>
                                              <w:sz w:val="24"/>
                                              <w:szCs w:val="24"/>
                                            </w:rPr>
                                          </w:pPr>
                                          <w:r>
                                            <w:rPr>
                                              <w:b/>
                                              <w:bCs/>
                                              <w:color w:val="002060"/>
                                              <w:sz w:val="24"/>
                                              <w:szCs w:val="24"/>
                                            </w:rPr>
                                            <w:t>VACCINE MANAGEMENT RECOMMENDATIONS</w:t>
                                          </w:r>
                                        </w:p>
                                        <w:p w14:paraId="028934DA" w14:textId="77777777" w:rsidR="00E9072E" w:rsidRDefault="00E9072E" w:rsidP="00E9072E">
                                          <w:pPr>
                                            <w:rPr>
                                              <w:b/>
                                              <w:bCs/>
                                              <w:color w:val="002060"/>
                                              <w:sz w:val="24"/>
                                              <w:szCs w:val="24"/>
                                            </w:rPr>
                                          </w:pPr>
                                        </w:p>
                                        <w:p w14:paraId="64BD37E1" w14:textId="77777777" w:rsidR="00E9072E" w:rsidRPr="000C0F58" w:rsidRDefault="00E9072E" w:rsidP="00E9072E">
                                          <w:pPr>
                                            <w:rPr>
                                              <w:b/>
                                              <w:bCs/>
                                              <w:color w:val="0070C0"/>
                                              <w:sz w:val="21"/>
                                              <w:szCs w:val="21"/>
                                            </w:rPr>
                                          </w:pPr>
                                          <w:r w:rsidRPr="000C0F58">
                                            <w:rPr>
                                              <w:b/>
                                              <w:bCs/>
                                              <w:color w:val="0070C0"/>
                                              <w:sz w:val="21"/>
                                              <w:szCs w:val="21"/>
                                            </w:rPr>
                                            <w:t xml:space="preserve">Ample Supplies of both Moderna and Pfizer Bivalent COVID-19 Vaccine </w:t>
                                          </w:r>
                                        </w:p>
                                        <w:p w14:paraId="4A15A4C8" w14:textId="77777777" w:rsidR="00E9072E" w:rsidRDefault="00E9072E" w:rsidP="00E9072E">
                                          <w:pPr>
                                            <w:rPr>
                                              <w:sz w:val="21"/>
                                              <w:szCs w:val="21"/>
                                            </w:rPr>
                                          </w:pPr>
                                          <w:r>
                                            <w:rPr>
                                              <w:b/>
                                              <w:bCs/>
                                              <w:sz w:val="21"/>
                                              <w:szCs w:val="21"/>
                                            </w:rPr>
                                            <w:t>There are ample supplies of both bivalent Moderna and Pfizer COVID vaccines</w:t>
                                          </w:r>
                                          <w:r>
                                            <w:rPr>
                                              <w:sz w:val="21"/>
                                              <w:szCs w:val="21"/>
                                            </w:rPr>
                                            <w:t xml:space="preserve">. We encourage all health care providers to be vaccinating in </w:t>
                                          </w:r>
                                          <w:r w:rsidRPr="005A5FC2">
                                            <w:rPr>
                                              <w:sz w:val="21"/>
                                              <w:szCs w:val="21"/>
                                            </w:rPr>
                                            <w:t>their</w:t>
                                          </w:r>
                                          <w:r>
                                            <w:rPr>
                                              <w:sz w:val="21"/>
                                              <w:szCs w:val="21"/>
                                            </w:rPr>
                                            <w:t xml:space="preserve"> practices and hosting clinics. </w:t>
                                          </w:r>
                                          <w:r>
                                            <w:rPr>
                                              <w:b/>
                                              <w:bCs/>
                                              <w:sz w:val="21"/>
                                              <w:szCs w:val="21"/>
                                            </w:rPr>
                                            <w:t xml:space="preserve">Sites with doses on hand that are not actively vaccinating may be prevented from ordering additional supply. </w:t>
                                          </w:r>
                                          <w:r w:rsidRPr="005A5FC2">
                                            <w:rPr>
                                              <w:b/>
                                              <w:bCs/>
                                              <w:sz w:val="21"/>
                                              <w:szCs w:val="21"/>
                                            </w:rPr>
                                            <w:t>Sites not using their current vaccine supply on hand may transfer to another site</w:t>
                                          </w:r>
                                          <w:r>
                                            <w:rPr>
                                              <w:b/>
                                              <w:bCs/>
                                              <w:sz w:val="21"/>
                                              <w:szCs w:val="21"/>
                                            </w:rPr>
                                            <w:t>.</w:t>
                                          </w:r>
                                          <w:r>
                                            <w:rPr>
                                              <w:sz w:val="21"/>
                                              <w:szCs w:val="21"/>
                                            </w:rPr>
                                            <w:t xml:space="preserve"> You can order up to a two week supply of vaccine and order as often as needed.</w:t>
                                          </w:r>
                                        </w:p>
                                        <w:p w14:paraId="3B5F68AB" w14:textId="77777777" w:rsidR="00E9072E" w:rsidRPr="007B0F4D" w:rsidRDefault="00E9072E" w:rsidP="00E9072E">
                                          <w:pPr>
                                            <w:rPr>
                                              <w:rFonts w:asciiTheme="minorHAnsi" w:hAnsiTheme="minorHAnsi" w:cstheme="minorHAnsi"/>
                                              <w:sz w:val="21"/>
                                              <w:szCs w:val="21"/>
                                            </w:rPr>
                                          </w:pPr>
                                        </w:p>
                                        <w:p w14:paraId="563F440F" w14:textId="77777777" w:rsidR="00E9072E" w:rsidRPr="007B0F4D" w:rsidRDefault="00E9072E" w:rsidP="00E9072E">
                                          <w:pPr>
                                            <w:rPr>
                                              <w:rFonts w:asciiTheme="minorHAnsi" w:hAnsiTheme="minorHAnsi" w:cstheme="minorHAnsi"/>
                                              <w:sz w:val="21"/>
                                              <w:szCs w:val="21"/>
                                            </w:rPr>
                                          </w:pPr>
                                          <w:r w:rsidRPr="007B0F4D">
                                            <w:rPr>
                                              <w:rFonts w:asciiTheme="minorHAnsi" w:hAnsiTheme="minorHAnsi" w:cstheme="minorHAnsi"/>
                                              <w:sz w:val="21"/>
                                              <w:szCs w:val="21"/>
                                            </w:rPr>
                                            <w:t xml:space="preserve">To project your vaccine needs, consider the following: </w:t>
                                          </w:r>
                                        </w:p>
                                        <w:p w14:paraId="5422C86B" w14:textId="77777777" w:rsidR="00E9072E" w:rsidRPr="009C09FC" w:rsidRDefault="00E9072E" w:rsidP="00E9072E">
                                          <w:pPr>
                                            <w:pStyle w:val="ListParagraph"/>
                                            <w:numPr>
                                              <w:ilvl w:val="0"/>
                                              <w:numId w:val="92"/>
                                            </w:numPr>
                                            <w:rPr>
                                              <w:rFonts w:asciiTheme="minorHAnsi" w:hAnsiTheme="minorHAnsi" w:cstheme="minorHAnsi"/>
                                              <w:sz w:val="21"/>
                                              <w:szCs w:val="21"/>
                                            </w:rPr>
                                          </w:pPr>
                                          <w:r w:rsidRPr="009C09FC">
                                            <w:rPr>
                                              <w:rFonts w:asciiTheme="minorHAnsi" w:hAnsiTheme="minorHAnsi" w:cstheme="minorHAnsi"/>
                                              <w:sz w:val="21"/>
                                              <w:szCs w:val="21"/>
                                            </w:rPr>
                                            <w:t>What is the patient population your clinic is serving, i.e., workforce or a public clinic</w:t>
                                          </w:r>
                                        </w:p>
                                        <w:p w14:paraId="556F89F6" w14:textId="77777777" w:rsidR="00E9072E" w:rsidRPr="009C09FC" w:rsidRDefault="00E9072E" w:rsidP="00E9072E">
                                          <w:pPr>
                                            <w:pStyle w:val="ListParagraph"/>
                                            <w:numPr>
                                              <w:ilvl w:val="0"/>
                                              <w:numId w:val="92"/>
                                            </w:numPr>
                                            <w:rPr>
                                              <w:rFonts w:asciiTheme="minorHAnsi" w:hAnsiTheme="minorHAnsi" w:cstheme="minorHAnsi"/>
                                              <w:sz w:val="21"/>
                                              <w:szCs w:val="21"/>
                                            </w:rPr>
                                          </w:pPr>
                                          <w:r w:rsidRPr="009C09FC">
                                            <w:rPr>
                                              <w:rFonts w:asciiTheme="minorHAnsi" w:hAnsiTheme="minorHAnsi" w:cstheme="minorHAnsi"/>
                                              <w:sz w:val="21"/>
                                              <w:szCs w:val="21"/>
                                            </w:rPr>
                                            <w:t>What is your staff capacity for vaccination each day/week</w:t>
                                          </w:r>
                                        </w:p>
                                        <w:p w14:paraId="330C7B15" w14:textId="77777777" w:rsidR="00E9072E" w:rsidRPr="009C09FC" w:rsidRDefault="00E9072E" w:rsidP="00E9072E">
                                          <w:pPr>
                                            <w:pStyle w:val="ListParagraph"/>
                                            <w:numPr>
                                              <w:ilvl w:val="0"/>
                                              <w:numId w:val="92"/>
                                            </w:numPr>
                                            <w:rPr>
                                              <w:rFonts w:asciiTheme="minorHAnsi" w:hAnsiTheme="minorHAnsi" w:cstheme="minorHAnsi"/>
                                              <w:sz w:val="21"/>
                                              <w:szCs w:val="21"/>
                                            </w:rPr>
                                          </w:pPr>
                                          <w:r w:rsidRPr="009C09FC">
                                            <w:rPr>
                                              <w:rFonts w:asciiTheme="minorHAnsi" w:hAnsiTheme="minorHAnsi" w:cstheme="minorHAnsi"/>
                                              <w:sz w:val="21"/>
                                              <w:szCs w:val="21"/>
                                            </w:rPr>
                                            <w:t>What is your storage capacity to store doses</w:t>
                                          </w:r>
                                        </w:p>
                                        <w:p w14:paraId="00DAB0DF" w14:textId="77777777" w:rsidR="00E9072E" w:rsidRPr="009C09FC" w:rsidRDefault="00E9072E" w:rsidP="00E9072E">
                                          <w:pPr>
                                            <w:pStyle w:val="ListParagraph"/>
                                            <w:numPr>
                                              <w:ilvl w:val="0"/>
                                              <w:numId w:val="92"/>
                                            </w:numPr>
                                            <w:rPr>
                                              <w:rFonts w:asciiTheme="minorHAnsi" w:hAnsiTheme="minorHAnsi" w:cstheme="minorHAnsi"/>
                                              <w:sz w:val="21"/>
                                              <w:szCs w:val="21"/>
                                            </w:rPr>
                                          </w:pPr>
                                          <w:r w:rsidRPr="009C09FC">
                                            <w:rPr>
                                              <w:rFonts w:asciiTheme="minorHAnsi" w:hAnsiTheme="minorHAnsi" w:cstheme="minorHAnsi"/>
                                              <w:sz w:val="21"/>
                                              <w:szCs w:val="21"/>
                                            </w:rPr>
                                            <w:t>How many doses do you need for the next two weeks</w:t>
                                          </w:r>
                                        </w:p>
                                        <w:p w14:paraId="60BFFF20" w14:textId="77777777" w:rsidR="00E9072E" w:rsidRPr="007B0F4D" w:rsidRDefault="00E9072E" w:rsidP="00E9072E">
                                          <w:pPr>
                                            <w:rPr>
                                              <w:rFonts w:asciiTheme="minorHAnsi" w:hAnsiTheme="minorHAnsi" w:cstheme="minorHAnsi"/>
                                              <w:sz w:val="21"/>
                                              <w:szCs w:val="21"/>
                                            </w:rPr>
                                          </w:pPr>
                                        </w:p>
                                        <w:p w14:paraId="40AB5D98" w14:textId="77777777" w:rsidR="00E9072E" w:rsidRPr="007B0F4D" w:rsidRDefault="00E9072E" w:rsidP="00E9072E">
                                          <w:pPr>
                                            <w:rPr>
                                              <w:rFonts w:asciiTheme="minorHAnsi" w:hAnsiTheme="minorHAnsi" w:cstheme="minorHAnsi"/>
                                              <w:sz w:val="21"/>
                                              <w:szCs w:val="21"/>
                                            </w:rPr>
                                          </w:pPr>
                                          <w:r w:rsidRPr="007B0F4D">
                                            <w:rPr>
                                              <w:rFonts w:asciiTheme="minorHAnsi" w:hAnsiTheme="minorHAnsi" w:cstheme="minorHAnsi"/>
                                              <w:sz w:val="21"/>
                                              <w:szCs w:val="21"/>
                                            </w:rPr>
                                            <w:t xml:space="preserve">As reminder, </w:t>
                                          </w:r>
                                          <w:r w:rsidRPr="009C09FC">
                                            <w:rPr>
                                              <w:rFonts w:asciiTheme="minorHAnsi" w:hAnsiTheme="minorHAnsi" w:cstheme="minorHAnsi"/>
                                              <w:b/>
                                              <w:bCs/>
                                              <w:sz w:val="21"/>
                                              <w:szCs w:val="21"/>
                                              <w:u w:val="single"/>
                                            </w:rPr>
                                            <w:t>provider sites can order above the ceiling limit posted in the MIIS</w:t>
                                          </w:r>
                                          <w:r w:rsidRPr="007B0F4D">
                                            <w:rPr>
                                              <w:rFonts w:asciiTheme="minorHAnsi" w:hAnsiTheme="minorHAnsi" w:cstheme="minorHAnsi"/>
                                              <w:sz w:val="21"/>
                                              <w:szCs w:val="21"/>
                                            </w:rPr>
                                            <w:t xml:space="preserve">. A pop-up warning will appear; click okay to bypass the warning. It will move you to the next screen to review and confirm the shipping information; click okay. The order worklist will appear on the next screen. Please check the order status on the worklist. Ensure your order is in ‘Submitted to State’ status. Orders will be processed by Vaccine Unit staff within 24-48 hours. Once approved, orders are submitted to CDC the next morning before 9 AM. Once orders are submitted to CDC, orders cannot be canceled or modified. </w:t>
                                          </w:r>
                                        </w:p>
                                        <w:p w14:paraId="093275E6" w14:textId="77777777" w:rsidR="00E9072E" w:rsidRDefault="00E9072E" w:rsidP="00E9072E">
                                          <w:pPr>
                                            <w:rPr>
                                              <w:rFonts w:asciiTheme="minorHAnsi" w:hAnsiTheme="minorHAnsi" w:cstheme="minorHAnsi"/>
                                              <w:sz w:val="21"/>
                                              <w:szCs w:val="21"/>
                                            </w:rPr>
                                          </w:pPr>
                                        </w:p>
                                        <w:p w14:paraId="6FE1BEAF" w14:textId="77777777" w:rsidR="00E9072E" w:rsidRPr="007B0F4D" w:rsidRDefault="00E9072E" w:rsidP="00E9072E">
                                          <w:pPr>
                                            <w:rPr>
                                              <w:rFonts w:asciiTheme="minorHAnsi" w:hAnsiTheme="minorHAnsi" w:cstheme="minorHAnsi"/>
                                              <w:sz w:val="21"/>
                                              <w:szCs w:val="21"/>
                                            </w:rPr>
                                          </w:pPr>
                                          <w:r w:rsidRPr="007B0F4D">
                                            <w:rPr>
                                              <w:rFonts w:asciiTheme="minorHAnsi" w:hAnsiTheme="minorHAnsi" w:cstheme="minorHAnsi"/>
                                              <w:sz w:val="21"/>
                                              <w:szCs w:val="21"/>
                                            </w:rPr>
                                            <w:t xml:space="preserve">To ensure there are no issues or delay with your vaccine order: </w:t>
                                          </w:r>
                                        </w:p>
                                        <w:p w14:paraId="425D4060" w14:textId="77777777" w:rsidR="00E9072E" w:rsidRPr="009C09FC" w:rsidRDefault="00E9072E" w:rsidP="00E9072E">
                                          <w:pPr>
                                            <w:pStyle w:val="ListParagraph"/>
                                            <w:numPr>
                                              <w:ilvl w:val="0"/>
                                              <w:numId w:val="92"/>
                                            </w:numPr>
                                            <w:rPr>
                                              <w:rFonts w:asciiTheme="minorHAnsi" w:hAnsiTheme="minorHAnsi" w:cstheme="minorHAnsi"/>
                                              <w:sz w:val="21"/>
                                              <w:szCs w:val="21"/>
                                            </w:rPr>
                                          </w:pPr>
                                          <w:r w:rsidRPr="009C09FC">
                                            <w:rPr>
                                              <w:rFonts w:asciiTheme="minorHAnsi" w:hAnsiTheme="minorHAnsi" w:cstheme="minorHAnsi"/>
                                              <w:sz w:val="21"/>
                                              <w:szCs w:val="21"/>
                                            </w:rPr>
                                            <w:t>Report administered doses to the MIIS</w:t>
                                          </w:r>
                                        </w:p>
                                        <w:p w14:paraId="0E7B8602" w14:textId="77777777" w:rsidR="00E9072E" w:rsidRPr="009C09FC" w:rsidRDefault="00E9072E" w:rsidP="00E9072E">
                                          <w:pPr>
                                            <w:pStyle w:val="ListParagraph"/>
                                            <w:numPr>
                                              <w:ilvl w:val="0"/>
                                              <w:numId w:val="92"/>
                                            </w:numPr>
                                            <w:rPr>
                                              <w:rFonts w:asciiTheme="minorHAnsi" w:hAnsiTheme="minorHAnsi" w:cstheme="minorHAnsi"/>
                                              <w:sz w:val="21"/>
                                              <w:szCs w:val="21"/>
                                            </w:rPr>
                                          </w:pPr>
                                          <w:r w:rsidRPr="009C09FC">
                                            <w:rPr>
                                              <w:rFonts w:asciiTheme="minorHAnsi" w:hAnsiTheme="minorHAnsi" w:cstheme="minorHAnsi"/>
                                              <w:sz w:val="21"/>
                                              <w:szCs w:val="21"/>
                                            </w:rPr>
                                            <w:t xml:space="preserve">Review your inventory and process a storage and handling issue in the MIIS for expired or wasted vaccines. </w:t>
                                          </w:r>
                                        </w:p>
                                        <w:p w14:paraId="33D0BA1E" w14:textId="77777777" w:rsidR="00E9072E" w:rsidRPr="007B0F4D" w:rsidRDefault="00E9072E" w:rsidP="00E9072E">
                                          <w:pPr>
                                            <w:rPr>
                                              <w:rFonts w:asciiTheme="minorHAnsi" w:hAnsiTheme="minorHAnsi" w:cstheme="minorHAnsi"/>
                                              <w:sz w:val="21"/>
                                              <w:szCs w:val="21"/>
                                            </w:rPr>
                                          </w:pPr>
                                        </w:p>
                                        <w:p w14:paraId="6980DDFF" w14:textId="77777777" w:rsidR="00E9072E" w:rsidRDefault="00E9072E" w:rsidP="00E9072E">
                                          <w:pPr>
                                            <w:rPr>
                                              <w:rFonts w:asciiTheme="minorHAnsi" w:hAnsiTheme="minorHAnsi" w:cstheme="minorHAnsi"/>
                                              <w:sz w:val="21"/>
                                              <w:szCs w:val="21"/>
                                            </w:rPr>
                                          </w:pPr>
                                          <w:r w:rsidRPr="007B0F4D">
                                            <w:rPr>
                                              <w:rFonts w:asciiTheme="minorHAnsi" w:hAnsiTheme="minorHAnsi" w:cstheme="minorHAnsi"/>
                                              <w:sz w:val="21"/>
                                              <w:szCs w:val="21"/>
                                            </w:rPr>
                                            <w:t>Providers are strongly encouraged to offer flu vaccine in conjunction with bivalent booster doses.</w:t>
                                          </w:r>
                                        </w:p>
                                        <w:p w14:paraId="0FD17C52" w14:textId="77777777" w:rsidR="00E9072E" w:rsidRPr="009C09FC" w:rsidRDefault="00E9072E" w:rsidP="00E9072E">
                                          <w:pPr>
                                            <w:rPr>
                                              <w:rFonts w:asciiTheme="minorHAnsi" w:hAnsiTheme="minorHAnsi" w:cstheme="minorHAnsi"/>
                                              <w:sz w:val="21"/>
                                              <w:szCs w:val="21"/>
                                            </w:rPr>
                                          </w:pPr>
                                        </w:p>
                                        <w:p w14:paraId="729B12DA" w14:textId="77777777" w:rsidR="00E9072E" w:rsidRDefault="00E9072E" w:rsidP="00E9072E">
                                          <w:pPr>
                                            <w:rPr>
                                              <w:b/>
                                              <w:bCs/>
                                              <w:color w:val="0070C0"/>
                                              <w:sz w:val="21"/>
                                              <w:szCs w:val="21"/>
                                            </w:rPr>
                                          </w:pPr>
                                          <w:r w:rsidRPr="00C07D85">
                                            <w:rPr>
                                              <w:sz w:val="21"/>
                                              <w:szCs w:val="21"/>
                                            </w:rPr>
                                            <w:t xml:space="preserve">If you have any questions or need assistance with placing a bivalent Pfizer COVID vaccine booster, please call the Vaccine Management Unit at 617-983-6828 or email at </w:t>
                                          </w:r>
                                          <w:hyperlink r:id="rId58" w:history="1">
                                            <w:r w:rsidRPr="00536DA6">
                                              <w:rPr>
                                                <w:rStyle w:val="Hyperlink"/>
                                                <w:sz w:val="21"/>
                                                <w:szCs w:val="21"/>
                                              </w:rPr>
                                              <w:t>dph-vaccine-managment@mass.gov</w:t>
                                            </w:r>
                                          </w:hyperlink>
                                          <w:r w:rsidRPr="00C07D85">
                                            <w:rPr>
                                              <w:sz w:val="21"/>
                                              <w:szCs w:val="21"/>
                                            </w:rPr>
                                            <w:t>.</w:t>
                                          </w:r>
                                        </w:p>
                                        <w:p w14:paraId="6021CB6F" w14:textId="77777777" w:rsidR="00FE6079" w:rsidRDefault="00FE6079" w:rsidP="00FE6079">
                                          <w:pPr>
                                            <w:rPr>
                                              <w:b/>
                                              <w:bCs/>
                                              <w:color w:val="0070C0"/>
                                              <w:sz w:val="21"/>
                                              <w:szCs w:val="21"/>
                                            </w:rPr>
                                          </w:pPr>
                                        </w:p>
                                        <w:p w14:paraId="1E584C98" w14:textId="02465B1B" w:rsidR="00FE6079" w:rsidRDefault="00FE6079" w:rsidP="00FE6079">
                                          <w:pPr>
                                            <w:rPr>
                                              <w:b/>
                                              <w:bCs/>
                                              <w:color w:val="0070C0"/>
                                              <w:sz w:val="21"/>
                                              <w:szCs w:val="21"/>
                                            </w:rPr>
                                          </w:pPr>
                                          <w:r>
                                            <w:rPr>
                                              <w:b/>
                                              <w:bCs/>
                                              <w:color w:val="0070C0"/>
                                              <w:sz w:val="21"/>
                                              <w:szCs w:val="21"/>
                                            </w:rPr>
                                            <w:t>Holiday Vaccine Ordering Cadence</w:t>
                                          </w:r>
                                        </w:p>
                                        <w:p w14:paraId="3C7F332B" w14:textId="77777777" w:rsidR="00FE6079" w:rsidRDefault="00FE6079" w:rsidP="00FE6079">
                                          <w:pPr>
                                            <w:rPr>
                                              <w:sz w:val="21"/>
                                              <w:szCs w:val="21"/>
                                            </w:rPr>
                                          </w:pPr>
                                          <w:r>
                                            <w:rPr>
                                              <w:sz w:val="21"/>
                                              <w:szCs w:val="21"/>
                                            </w:rPr>
                                            <w:t xml:space="preserve">Planning for vaccine delivery in December and early January is vital. Carrier holiday volume is very high. It is best to submit orders early in the month to ensure order are not disrupted by limited delivery periods. </w:t>
                                          </w:r>
                                        </w:p>
                                        <w:p w14:paraId="76DACB30" w14:textId="77777777" w:rsidR="00FE6079" w:rsidRDefault="00FE6079" w:rsidP="00FE6079">
                                          <w:pPr>
                                            <w:rPr>
                                              <w:sz w:val="21"/>
                                              <w:szCs w:val="21"/>
                                            </w:rPr>
                                          </w:pPr>
                                        </w:p>
                                        <w:p w14:paraId="42B1F715" w14:textId="77777777" w:rsidR="00FE6079" w:rsidRDefault="00FE6079" w:rsidP="00FE6079">
                                          <w:pPr>
                                            <w:rPr>
                                              <w:b/>
                                              <w:bCs/>
                                              <w:sz w:val="21"/>
                                              <w:szCs w:val="21"/>
                                            </w:rPr>
                                          </w:pPr>
                                          <w:r>
                                            <w:rPr>
                                              <w:b/>
                                              <w:bCs/>
                                              <w:sz w:val="21"/>
                                              <w:szCs w:val="21"/>
                                            </w:rPr>
                                            <w:t>Christmas Schedule:</w:t>
                                          </w:r>
                                        </w:p>
                                        <w:p w14:paraId="4060CA34" w14:textId="77777777" w:rsidR="00FE6079" w:rsidRDefault="00FE6079" w:rsidP="00FE6079">
                                          <w:pPr>
                                            <w:pStyle w:val="ListParagraph"/>
                                            <w:numPr>
                                              <w:ilvl w:val="0"/>
                                              <w:numId w:val="92"/>
                                            </w:numPr>
                                            <w:rPr>
                                              <w:sz w:val="21"/>
                                              <w:szCs w:val="21"/>
                                            </w:rPr>
                                          </w:pPr>
                                          <w:r>
                                            <w:rPr>
                                              <w:sz w:val="21"/>
                                              <w:szCs w:val="21"/>
                                            </w:rPr>
                                            <w:t>No vaccine deliveries will occur Friday, December 23 through Monday, December 26.</w:t>
                                          </w:r>
                                        </w:p>
                                        <w:p w14:paraId="5C3A041B" w14:textId="77777777" w:rsidR="00FE6079" w:rsidRPr="002158DB" w:rsidRDefault="00FE6079" w:rsidP="00FE6079">
                                          <w:pPr>
                                            <w:pStyle w:val="ListParagraph"/>
                                            <w:numPr>
                                              <w:ilvl w:val="0"/>
                                              <w:numId w:val="92"/>
                                            </w:numPr>
                                            <w:rPr>
                                              <w:sz w:val="21"/>
                                              <w:szCs w:val="21"/>
                                            </w:rPr>
                                          </w:pPr>
                                          <w:r>
                                            <w:rPr>
                                              <w:sz w:val="21"/>
                                              <w:szCs w:val="21"/>
                                            </w:rPr>
                                            <w:t xml:space="preserve">Orders placed </w:t>
                                          </w:r>
                                          <w:r w:rsidRPr="002158DB">
                                            <w:rPr>
                                              <w:b/>
                                              <w:bCs/>
                                              <w:sz w:val="21"/>
                                              <w:szCs w:val="21"/>
                                              <w:u w:val="single"/>
                                            </w:rPr>
                                            <w:t>Thursday, December 15</w:t>
                                          </w:r>
                                          <w:r>
                                            <w:rPr>
                                              <w:b/>
                                              <w:bCs/>
                                              <w:sz w:val="21"/>
                                              <w:szCs w:val="21"/>
                                              <w:u w:val="single"/>
                                            </w:rPr>
                                            <w:t xml:space="preserve"> by 5 PM</w:t>
                                          </w:r>
                                          <w:r w:rsidRPr="00E977C6">
                                            <w:rPr>
                                              <w:sz w:val="21"/>
                                              <w:szCs w:val="21"/>
                                            </w:rPr>
                                            <w:t xml:space="preserve"> </w:t>
                                          </w:r>
                                          <w:r>
                                            <w:rPr>
                                              <w:sz w:val="21"/>
                                              <w:szCs w:val="21"/>
                                            </w:rPr>
                                            <w:t xml:space="preserve">will deliver Thursday December 22. </w:t>
                                          </w:r>
                                        </w:p>
                                        <w:p w14:paraId="38BC6A22" w14:textId="77777777" w:rsidR="00FE6079" w:rsidRDefault="00FE6079" w:rsidP="00FE6079">
                                          <w:pPr>
                                            <w:pStyle w:val="ListParagraph"/>
                                            <w:numPr>
                                              <w:ilvl w:val="0"/>
                                              <w:numId w:val="92"/>
                                            </w:numPr>
                                            <w:rPr>
                                              <w:sz w:val="21"/>
                                              <w:szCs w:val="21"/>
                                            </w:rPr>
                                          </w:pPr>
                                          <w:r>
                                            <w:rPr>
                                              <w:sz w:val="21"/>
                                              <w:szCs w:val="21"/>
                                            </w:rPr>
                                            <w:lastRenderedPageBreak/>
                                            <w:t>Order placed Thursday, December 15, after 5 PM through Tuesday, December 20 by 5 PM will deliver on or about December 27 through December 29</w:t>
                                          </w:r>
                                        </w:p>
                                        <w:p w14:paraId="2F406A87" w14:textId="77777777" w:rsidR="00FE6079" w:rsidRDefault="00FE6079" w:rsidP="00FE6079">
                                          <w:pPr>
                                            <w:rPr>
                                              <w:sz w:val="21"/>
                                              <w:szCs w:val="21"/>
                                            </w:rPr>
                                          </w:pPr>
                                        </w:p>
                                        <w:p w14:paraId="55437E28" w14:textId="77777777" w:rsidR="00FE6079" w:rsidRPr="002158DB" w:rsidRDefault="00FE6079" w:rsidP="00FE6079">
                                          <w:pPr>
                                            <w:rPr>
                                              <w:b/>
                                              <w:bCs/>
                                              <w:sz w:val="21"/>
                                              <w:szCs w:val="21"/>
                                            </w:rPr>
                                          </w:pPr>
                                          <w:r w:rsidRPr="002158DB">
                                            <w:rPr>
                                              <w:b/>
                                              <w:bCs/>
                                              <w:sz w:val="21"/>
                                              <w:szCs w:val="21"/>
                                            </w:rPr>
                                            <w:t xml:space="preserve">New Year Holiday Schedule: </w:t>
                                          </w:r>
                                        </w:p>
                                        <w:p w14:paraId="194B9874" w14:textId="77777777" w:rsidR="00FE6079" w:rsidRDefault="00FE6079" w:rsidP="00FE6079">
                                          <w:pPr>
                                            <w:pStyle w:val="ListParagraph"/>
                                            <w:numPr>
                                              <w:ilvl w:val="0"/>
                                              <w:numId w:val="92"/>
                                            </w:numPr>
                                            <w:rPr>
                                              <w:sz w:val="21"/>
                                              <w:szCs w:val="21"/>
                                            </w:rPr>
                                          </w:pPr>
                                          <w:r w:rsidRPr="00982B1C">
                                            <w:rPr>
                                              <w:sz w:val="21"/>
                                              <w:szCs w:val="21"/>
                                            </w:rPr>
                                            <w:t xml:space="preserve">No vaccine deliveries will occur from </w:t>
                                          </w:r>
                                          <w:r>
                                            <w:rPr>
                                              <w:sz w:val="21"/>
                                              <w:szCs w:val="21"/>
                                            </w:rPr>
                                            <w:t>Friday</w:t>
                                          </w:r>
                                          <w:r w:rsidRPr="00982B1C">
                                            <w:rPr>
                                              <w:sz w:val="21"/>
                                              <w:szCs w:val="21"/>
                                            </w:rPr>
                                            <w:t>, December 3</w:t>
                                          </w:r>
                                          <w:r>
                                            <w:rPr>
                                              <w:sz w:val="21"/>
                                              <w:szCs w:val="21"/>
                                            </w:rPr>
                                            <w:t>0</w:t>
                                          </w:r>
                                          <w:r w:rsidRPr="00982B1C">
                                            <w:rPr>
                                              <w:sz w:val="21"/>
                                              <w:szCs w:val="21"/>
                                            </w:rPr>
                                            <w:t xml:space="preserve"> through Monday, </w:t>
                                          </w:r>
                                          <w:r>
                                            <w:rPr>
                                              <w:sz w:val="21"/>
                                              <w:szCs w:val="21"/>
                                            </w:rPr>
                                            <w:t>January</w:t>
                                          </w:r>
                                          <w:r w:rsidRPr="00982B1C">
                                            <w:rPr>
                                              <w:sz w:val="21"/>
                                              <w:szCs w:val="21"/>
                                            </w:rPr>
                                            <w:t xml:space="preserve"> 2.</w:t>
                                          </w:r>
                                        </w:p>
                                        <w:p w14:paraId="04245E67" w14:textId="77777777" w:rsidR="00FE6079" w:rsidRDefault="00FE6079" w:rsidP="00FE6079">
                                          <w:pPr>
                                            <w:pStyle w:val="ListParagraph"/>
                                            <w:numPr>
                                              <w:ilvl w:val="0"/>
                                              <w:numId w:val="92"/>
                                            </w:numPr>
                                            <w:rPr>
                                              <w:sz w:val="21"/>
                                              <w:szCs w:val="21"/>
                                            </w:rPr>
                                          </w:pPr>
                                          <w:r>
                                            <w:rPr>
                                              <w:sz w:val="21"/>
                                              <w:szCs w:val="21"/>
                                            </w:rPr>
                                            <w:t xml:space="preserve">Orders placed between </w:t>
                                          </w:r>
                                          <w:r w:rsidRPr="002158DB">
                                            <w:rPr>
                                              <w:b/>
                                              <w:bCs/>
                                              <w:sz w:val="21"/>
                                              <w:szCs w:val="21"/>
                                              <w:u w:val="single"/>
                                            </w:rPr>
                                            <w:t>Tuesday, December 27 and Wednesday, December 28</w:t>
                                          </w:r>
                                          <w:r>
                                            <w:rPr>
                                              <w:sz w:val="21"/>
                                              <w:szCs w:val="21"/>
                                            </w:rPr>
                                            <w:t xml:space="preserve"> will deliver Tuesday, January 3. </w:t>
                                          </w:r>
                                        </w:p>
                                        <w:p w14:paraId="6BF7D94D" w14:textId="77777777" w:rsidR="00FE6079" w:rsidRDefault="00FE6079" w:rsidP="00FE6079">
                                          <w:pPr>
                                            <w:rPr>
                                              <w:b/>
                                              <w:bCs/>
                                              <w:color w:val="0070C0"/>
                                              <w:sz w:val="21"/>
                                              <w:szCs w:val="21"/>
                                            </w:rPr>
                                          </w:pPr>
                                        </w:p>
                                        <w:p w14:paraId="656BFEA4" w14:textId="54416621" w:rsidR="00FE6079" w:rsidRDefault="00FE6079" w:rsidP="00FE6079">
                                          <w:pPr>
                                            <w:rPr>
                                              <w:b/>
                                              <w:bCs/>
                                              <w:color w:val="0070C0"/>
                                              <w:sz w:val="21"/>
                                              <w:szCs w:val="21"/>
                                            </w:rPr>
                                          </w:pPr>
                                          <w:r>
                                            <w:rPr>
                                              <w:b/>
                                              <w:bCs/>
                                              <w:color w:val="0070C0"/>
                                              <w:sz w:val="21"/>
                                              <w:szCs w:val="21"/>
                                            </w:rPr>
                                            <w:t>The minimum order quantity for Pfizer-BioNTech COVID-19 changed</w:t>
                                          </w:r>
                                        </w:p>
                                        <w:p w14:paraId="7B14CFE3" w14:textId="77777777" w:rsidR="00FE6079" w:rsidRDefault="00FE6079" w:rsidP="00FE6079">
                                          <w:pPr>
                                            <w:rPr>
                                              <w:sz w:val="21"/>
                                              <w:szCs w:val="21"/>
                                            </w:rPr>
                                          </w:pPr>
                                          <w:r w:rsidRPr="00F30662">
                                            <w:rPr>
                                              <w:sz w:val="21"/>
                                              <w:szCs w:val="21"/>
                                            </w:rPr>
                                            <w:t>As of</w:t>
                                          </w:r>
                                          <w:r>
                                            <w:rPr>
                                              <w:sz w:val="21"/>
                                              <w:szCs w:val="21"/>
                                            </w:rPr>
                                            <w:t xml:space="preserve"> Monday, December 5</w:t>
                                          </w:r>
                                          <w:r w:rsidRPr="002158DB">
                                            <w:rPr>
                                              <w:sz w:val="21"/>
                                              <w:szCs w:val="21"/>
                                              <w:vertAlign w:val="superscript"/>
                                            </w:rPr>
                                            <w:t>th</w:t>
                                          </w:r>
                                          <w:r>
                                            <w:rPr>
                                              <w:sz w:val="21"/>
                                              <w:szCs w:val="21"/>
                                            </w:rPr>
                                            <w:t xml:space="preserve">, the minimum order quantity for multi-dose vial Pfizer-BioNTech COVID changed from 300 to 180 doses. </w:t>
                                          </w:r>
                                        </w:p>
                                        <w:p w14:paraId="68783066" w14:textId="77777777" w:rsidR="00FE6079" w:rsidRDefault="00FE6079" w:rsidP="00FE6079">
                                          <w:pPr>
                                            <w:pStyle w:val="ListParagraph"/>
                                            <w:numPr>
                                              <w:ilvl w:val="0"/>
                                              <w:numId w:val="94"/>
                                            </w:numPr>
                                            <w:rPr>
                                              <w:sz w:val="21"/>
                                              <w:szCs w:val="21"/>
                                            </w:rPr>
                                          </w:pPr>
                                          <w:r>
                                            <w:rPr>
                                              <w:sz w:val="21"/>
                                              <w:szCs w:val="21"/>
                                            </w:rPr>
                                            <w:t>Gray Cap formulation (ages 12+)</w:t>
                                          </w:r>
                                        </w:p>
                                        <w:p w14:paraId="65E5997C" w14:textId="77777777" w:rsidR="00FE6079" w:rsidRDefault="00FE6079" w:rsidP="00FE6079">
                                          <w:pPr>
                                            <w:pStyle w:val="ListParagraph"/>
                                            <w:numPr>
                                              <w:ilvl w:val="0"/>
                                              <w:numId w:val="94"/>
                                            </w:numPr>
                                            <w:rPr>
                                              <w:sz w:val="21"/>
                                              <w:szCs w:val="21"/>
                                            </w:rPr>
                                          </w:pPr>
                                          <w:r>
                                            <w:rPr>
                                              <w:sz w:val="21"/>
                                              <w:szCs w:val="21"/>
                                            </w:rPr>
                                            <w:t>Monovalent &amp; Bivalent</w:t>
                                          </w:r>
                                        </w:p>
                                        <w:p w14:paraId="343E217C" w14:textId="77777777" w:rsidR="00FE6079" w:rsidRPr="00EA7751" w:rsidRDefault="00FE6079" w:rsidP="00FE6079">
                                          <w:pPr>
                                            <w:pStyle w:val="ListParagraph"/>
                                            <w:numPr>
                                              <w:ilvl w:val="0"/>
                                              <w:numId w:val="94"/>
                                            </w:numPr>
                                            <w:rPr>
                                              <w:sz w:val="21"/>
                                              <w:szCs w:val="21"/>
                                            </w:rPr>
                                          </w:pPr>
                                          <w:r>
                                            <w:rPr>
                                              <w:sz w:val="21"/>
                                              <w:szCs w:val="21"/>
                                            </w:rPr>
                                            <w:t>Ancillary kits will continue to support 300 doses (until the prepackaged supplies run out, then CDC will adjust to support the 180 doses).</w:t>
                                          </w:r>
                                        </w:p>
                                        <w:p w14:paraId="2BAB63A0" w14:textId="77777777" w:rsidR="00E9072E" w:rsidRDefault="00E9072E" w:rsidP="00E9072E">
                                          <w:pPr>
                                            <w:rPr>
                                              <w:b/>
                                              <w:bCs/>
                                              <w:color w:val="0070C0"/>
                                              <w:sz w:val="21"/>
                                              <w:szCs w:val="21"/>
                                            </w:rPr>
                                          </w:pPr>
                                        </w:p>
                                        <w:p w14:paraId="6919BE39" w14:textId="77777777" w:rsidR="00E9072E" w:rsidRDefault="00E9072E" w:rsidP="00E9072E">
                                          <w:pPr>
                                            <w:rPr>
                                              <w:b/>
                                              <w:bCs/>
                                              <w:color w:val="2F5496" w:themeColor="accent1" w:themeShade="BF"/>
                                              <w:sz w:val="21"/>
                                              <w:szCs w:val="21"/>
                                            </w:rPr>
                                          </w:pPr>
                                          <w:r w:rsidRPr="00D31158">
                                            <w:rPr>
                                              <w:b/>
                                              <w:bCs/>
                                              <w:color w:val="0070C0"/>
                                              <w:sz w:val="21"/>
                                              <w:szCs w:val="21"/>
                                            </w:rPr>
                                            <w:t>Moderna Bivalent Ancillary supply kits – Adult or Pediatric</w:t>
                                          </w:r>
                                          <w:r>
                                            <w:rPr>
                                              <w:b/>
                                              <w:bCs/>
                                              <w:color w:val="2F5496" w:themeColor="accent1" w:themeShade="BF"/>
                                              <w:sz w:val="21"/>
                                              <w:szCs w:val="21"/>
                                            </w:rPr>
                                            <w:t xml:space="preserve"> </w:t>
                                          </w:r>
                                        </w:p>
                                        <w:p w14:paraId="1BA38D64" w14:textId="77777777" w:rsidR="00E9072E" w:rsidRDefault="00E9072E" w:rsidP="00E9072E">
                                          <w:r>
                                            <w:t xml:space="preserve">Pediatric provider sites ordering the Moderna bivalent COVID-19 vaccine booster will be sent two pediatric ancillary kits per minimum dose order by default to accommodate double the number of doses provided in each vial. Family practices and other provider types will be sent one adult ancillary kit per minimum dose order. </w:t>
                                          </w:r>
                                        </w:p>
                                        <w:p w14:paraId="6C73F264" w14:textId="77777777" w:rsidR="00E9072E" w:rsidRPr="00D424DA" w:rsidRDefault="00E9072E" w:rsidP="00E9072E">
                                          <w:pPr>
                                            <w:pStyle w:val="ListParagraph"/>
                                            <w:numPr>
                                              <w:ilvl w:val="0"/>
                                              <w:numId w:val="92"/>
                                            </w:numPr>
                                            <w:rPr>
                                              <w:color w:val="000000" w:themeColor="text1"/>
                                              <w:sz w:val="21"/>
                                              <w:szCs w:val="21"/>
                                            </w:rPr>
                                          </w:pPr>
                                          <w:r>
                                            <w:t xml:space="preserve">If you would like ancillary supply kits different than what is described </w:t>
                                          </w:r>
                                          <w:proofErr w:type="gramStart"/>
                                          <w:r>
                                            <w:t>above</w:t>
                                          </w:r>
                                          <w:proofErr w:type="gramEnd"/>
                                          <w:r>
                                            <w:t xml:space="preserve"> please specify pediatric or adult kits requested in the notes section of your vaccine order. </w:t>
                                          </w:r>
                                        </w:p>
                                        <w:p w14:paraId="3726E7F4" w14:textId="77777777" w:rsidR="00E9072E" w:rsidRPr="00D53AC6" w:rsidRDefault="00E9072E" w:rsidP="00E9072E">
                                          <w:pPr>
                                            <w:rPr>
                                              <w:color w:val="000000" w:themeColor="text1"/>
                                              <w:sz w:val="21"/>
                                              <w:szCs w:val="21"/>
                                            </w:rPr>
                                          </w:pPr>
                                        </w:p>
                                        <w:p w14:paraId="6A9D5EC5" w14:textId="77777777" w:rsidR="00E9072E" w:rsidRPr="00D31158" w:rsidRDefault="00E9072E" w:rsidP="00E9072E">
                                          <w:pPr>
                                            <w:rPr>
                                              <w:b/>
                                              <w:bCs/>
                                              <w:color w:val="0070C0"/>
                                              <w:sz w:val="21"/>
                                              <w:szCs w:val="21"/>
                                            </w:rPr>
                                          </w:pPr>
                                          <w:r w:rsidRPr="00D31158">
                                            <w:rPr>
                                              <w:b/>
                                              <w:bCs/>
                                              <w:color w:val="0070C0"/>
                                              <w:sz w:val="21"/>
                                              <w:szCs w:val="21"/>
                                            </w:rPr>
                                            <w:t>COVID Vaccine Available for ordering in the MIIS</w:t>
                                          </w:r>
                                        </w:p>
                                        <w:p w14:paraId="32499152" w14:textId="77777777" w:rsidR="00E9072E" w:rsidRDefault="00E9072E" w:rsidP="00E9072E">
                                          <w:pPr>
                                            <w:rPr>
                                              <w:color w:val="000000"/>
                                              <w:sz w:val="21"/>
                                              <w:szCs w:val="21"/>
                                            </w:rPr>
                                          </w:pPr>
                                          <w:r>
                                            <w:rPr>
                                              <w:color w:val="000000"/>
                                              <w:sz w:val="21"/>
                                              <w:szCs w:val="21"/>
                                            </w:rPr>
                                            <w:t>All providers enrolled Massachusetts COVID-19 Vaccine Program (MCVP) are able to place routine orders for all of the following COVID-19 vaccine formulations through the Massachusetts Immunization Information System (MIIS). </w:t>
                                          </w:r>
                                        </w:p>
                                        <w:p w14:paraId="4B58C3E4" w14:textId="77777777" w:rsidR="00E9072E" w:rsidRDefault="00E9072E" w:rsidP="00E9072E">
                                          <w:pPr>
                                            <w:rPr>
                                              <w:color w:val="000000"/>
                                              <w:sz w:val="21"/>
                                              <w:szCs w:val="21"/>
                                            </w:rPr>
                                          </w:pPr>
                                        </w:p>
                                        <w:p w14:paraId="275FD826" w14:textId="77777777" w:rsidR="00E9072E" w:rsidRDefault="00E9072E" w:rsidP="00E9072E">
                                          <w:pPr>
                                            <w:rPr>
                                              <w:color w:val="000000"/>
                                              <w:sz w:val="21"/>
                                              <w:szCs w:val="21"/>
                                            </w:rPr>
                                          </w:pPr>
                                          <w:r>
                                            <w:rPr>
                                              <w:noProof/>
                                            </w:rPr>
                                            <w:drawing>
                                              <wp:inline distT="0" distB="0" distL="0" distR="0" wp14:anchorId="2B82C309" wp14:editId="241C58AE">
                                                <wp:extent cx="6383867" cy="28067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97833" cy="2812900"/>
                                                        </a:xfrm>
                                                        <a:prstGeom prst="rect">
                                                          <a:avLst/>
                                                        </a:prstGeom>
                                                      </pic:spPr>
                                                    </pic:pic>
                                                  </a:graphicData>
                                                </a:graphic>
                                              </wp:inline>
                                            </w:drawing>
                                          </w:r>
                                        </w:p>
                                        <w:p w14:paraId="22F3E6E0" w14:textId="77777777" w:rsidR="00E9072E" w:rsidRDefault="00E9072E" w:rsidP="00E9072E">
                                          <w:pPr>
                                            <w:rPr>
                                              <w:color w:val="000000"/>
                                              <w:sz w:val="21"/>
                                              <w:szCs w:val="21"/>
                                            </w:rPr>
                                          </w:pPr>
                                        </w:p>
                                        <w:tbl>
                                          <w:tblPr>
                                            <w:tblW w:w="5000" w:type="pct"/>
                                            <w:jc w:val="center"/>
                                            <w:tblCellSpacing w:w="0" w:type="dxa"/>
                                            <w:tblCellMar>
                                              <w:left w:w="0" w:type="dxa"/>
                                              <w:right w:w="0" w:type="dxa"/>
                                            </w:tblCellMar>
                                            <w:tblLook w:val="04A0" w:firstRow="1" w:lastRow="0" w:firstColumn="1" w:lastColumn="0" w:noHBand="0" w:noVBand="1"/>
                                          </w:tblPr>
                                          <w:tblGrid>
                                            <w:gridCol w:w="10188"/>
                                          </w:tblGrid>
                                          <w:tr w:rsidR="00E9072E" w14:paraId="46F07E3E" w14:textId="77777777" w:rsidTr="005312D5">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188"/>
                                                </w:tblGrid>
                                                <w:tr w:rsidR="00E9072E" w14:paraId="24DFB4CA" w14:textId="77777777" w:rsidTr="005312D5">
                                                  <w:trPr>
                                                    <w:tblCellSpacing w:w="0" w:type="dxa"/>
                                                    <w:jc w:val="center"/>
                                                  </w:trPr>
                                                  <w:tc>
                                                    <w:tcPr>
                                                      <w:tcW w:w="0" w:type="auto"/>
                                                      <w:hideMark/>
                                                    </w:tcPr>
                                                    <w:p w14:paraId="7250E7F6" w14:textId="77777777" w:rsidR="00E9072E" w:rsidRDefault="00E9072E" w:rsidP="00E9072E">
                                                      <w:pPr>
                                                        <w:jc w:val="center"/>
                                                      </w:pPr>
                                                    </w:p>
                                                  </w:tc>
                                                </w:tr>
                                              </w:tbl>
                                              <w:p w14:paraId="35277CEE" w14:textId="77777777" w:rsidR="00E9072E" w:rsidRDefault="00E9072E" w:rsidP="00E9072E">
                                                <w:pPr>
                                                  <w:jc w:val="center"/>
                                                  <w:rPr>
                                                    <w:rFonts w:ascii="Times New Roman" w:eastAsia="Times New Roman" w:hAnsi="Times New Roman" w:cs="Times New Roman"/>
                                                    <w:sz w:val="20"/>
                                                    <w:szCs w:val="20"/>
                                                  </w:rPr>
                                                </w:pPr>
                                              </w:p>
                                            </w:tc>
                                          </w:tr>
                                          <w:tr w:rsidR="00E9072E" w14:paraId="163ECD5D" w14:textId="77777777" w:rsidTr="005312D5">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188"/>
                                                </w:tblGrid>
                                                <w:tr w:rsidR="00E9072E" w14:paraId="0F41FD50" w14:textId="77777777" w:rsidTr="005312D5">
                                                  <w:trPr>
                                                    <w:trHeight w:val="273"/>
                                                    <w:tblCellSpacing w:w="0" w:type="dxa"/>
                                                    <w:jc w:val="center"/>
                                                  </w:trPr>
                                                  <w:tc>
                                                    <w:tcPr>
                                                      <w:tcW w:w="0" w:type="auto"/>
                                                      <w:tcMar>
                                                        <w:top w:w="150" w:type="dxa"/>
                                                        <w:left w:w="300" w:type="dxa"/>
                                                        <w:bottom w:w="150" w:type="dxa"/>
                                                        <w:right w:w="300" w:type="dxa"/>
                                                      </w:tcMar>
                                                      <w:hideMark/>
                                                    </w:tcPr>
                                                    <w:p w14:paraId="1327EAD1" w14:textId="77777777" w:rsidR="00E9072E" w:rsidRPr="007D3936" w:rsidRDefault="00E9072E" w:rsidP="00E9072E">
                                                      <w:pPr>
                                                        <w:numPr>
                                                          <w:ilvl w:val="0"/>
                                                          <w:numId w:val="23"/>
                                                        </w:numPr>
                                                        <w:ind w:left="1320" w:hanging="240"/>
                                                        <w:rPr>
                                                          <w:color w:val="36495F"/>
                                                          <w:sz w:val="18"/>
                                                          <w:szCs w:val="18"/>
                                                        </w:rPr>
                                                      </w:pPr>
                                                      <w:r w:rsidRPr="00C9261C">
                                                        <w:rPr>
                                                          <w:color w:val="000000"/>
                                                          <w:sz w:val="18"/>
                                                          <w:szCs w:val="18"/>
                                                        </w:rPr>
                                                        <w:t>Initial shipments of the Pfizer-BioNTech vaccine for children aged 6m–4 years may state “2y to &lt;5y” or “6m to &lt;5y” on the vial or carton labels. Please note that vials or cartons with labels that state “2y to &lt;5y” can be used for children aged 6m through 4 years.</w:t>
                                                      </w:r>
                                                    </w:p>
                                                    <w:p w14:paraId="7D6802AD" w14:textId="70873E75" w:rsidR="00E9072E" w:rsidRPr="007D3936" w:rsidRDefault="00E9072E" w:rsidP="00E9072E">
                                                      <w:pPr>
                                                        <w:numPr>
                                                          <w:ilvl w:val="0"/>
                                                          <w:numId w:val="23"/>
                                                        </w:numPr>
                                                        <w:ind w:left="1320" w:hanging="240"/>
                                                        <w:rPr>
                                                          <w:color w:val="36495F"/>
                                                          <w:sz w:val="18"/>
                                                          <w:szCs w:val="18"/>
                                                        </w:rPr>
                                                      </w:pPr>
                                                      <w:r w:rsidRPr="00C9261C">
                                                        <w:rPr>
                                                          <w:color w:val="000000"/>
                                                          <w:sz w:val="18"/>
                                                          <w:szCs w:val="18"/>
                                                        </w:rPr>
                                                        <w:t>Pfizer-BioNTech vaccine vial labels and cartons may also state that a vial should be discarded 6 hours after the first dilution however as stated in the EUA Fact Sheet the timeframe for use post-dilution is actually 12 hours just like orange and gray cap Pfizer vaccine formulations.</w:t>
                                                      </w:r>
                                                    </w:p>
                                                    <w:p w14:paraId="0F740591" w14:textId="77777777" w:rsidR="00C9261C" w:rsidRPr="007D3936" w:rsidRDefault="00C9261C" w:rsidP="007D3936">
                                                      <w:pPr>
                                                        <w:ind w:left="1320"/>
                                                        <w:rPr>
                                                          <w:color w:val="36495F"/>
                                                          <w:sz w:val="18"/>
                                                          <w:szCs w:val="18"/>
                                                        </w:rPr>
                                                      </w:pPr>
                                                    </w:p>
                                                    <w:p w14:paraId="6A6D2EFD" w14:textId="77777777" w:rsidR="00181EFB" w:rsidRDefault="00181EFB" w:rsidP="00C9261C">
                                                      <w:pPr>
                                                        <w:rPr>
                                                          <w:b/>
                                                          <w:bCs/>
                                                          <w:color w:val="0070C0"/>
                                                          <w:sz w:val="21"/>
                                                          <w:szCs w:val="21"/>
                                                        </w:rPr>
                                                      </w:pPr>
                                                    </w:p>
                                                    <w:p w14:paraId="07B64D51" w14:textId="77777777" w:rsidR="00181EFB" w:rsidRDefault="00181EFB" w:rsidP="00C9261C">
                                                      <w:pPr>
                                                        <w:rPr>
                                                          <w:b/>
                                                          <w:bCs/>
                                                          <w:color w:val="0070C0"/>
                                                          <w:sz w:val="21"/>
                                                          <w:szCs w:val="21"/>
                                                        </w:rPr>
                                                      </w:pPr>
                                                    </w:p>
                                                    <w:p w14:paraId="16670C23" w14:textId="77C0BF6A" w:rsidR="00C9261C" w:rsidRPr="00EC3EDA" w:rsidRDefault="00C9261C" w:rsidP="00C9261C">
                                                      <w:pPr>
                                                        <w:rPr>
                                                          <w:b/>
                                                          <w:bCs/>
                                                          <w:color w:val="002060"/>
                                                          <w:sz w:val="21"/>
                                                          <w:szCs w:val="21"/>
                                                        </w:rPr>
                                                      </w:pPr>
                                                      <w:r>
                                                        <w:rPr>
                                                          <w:b/>
                                                          <w:bCs/>
                                                          <w:color w:val="0070C0"/>
                                                          <w:sz w:val="21"/>
                                                          <w:szCs w:val="21"/>
                                                        </w:rPr>
                                                        <w:lastRenderedPageBreak/>
                                                        <w:t xml:space="preserve">Characteristics of </w:t>
                                                      </w:r>
                                                      <w:r w:rsidRPr="00C9261C">
                                                        <w:rPr>
                                                          <w:b/>
                                                          <w:bCs/>
                                                          <w:color w:val="0070C0"/>
                                                          <w:sz w:val="21"/>
                                                          <w:szCs w:val="21"/>
                                                        </w:rPr>
                                                        <w:t>Bivalent COVID-19 Vaccines for Children Aged 6 Months Through 4 or 5 Years</w:t>
                                                      </w:r>
                                                    </w:p>
                                                    <w:p w14:paraId="26F9ED41" w14:textId="77777777" w:rsidR="00C9261C" w:rsidRPr="005834B9" w:rsidRDefault="00A27B77" w:rsidP="00C9261C">
                                                      <w:pPr>
                                                        <w:pStyle w:val="NormalWeb"/>
                                                        <w:spacing w:before="0" w:beforeAutospacing="0" w:after="0" w:afterAutospacing="0"/>
                                                        <w:rPr>
                                                          <w:sz w:val="21"/>
                                                          <w:szCs w:val="21"/>
                                                        </w:rPr>
                                                      </w:pPr>
                                                      <w:hyperlink r:id="rId60" w:history="1">
                                                        <w:r w:rsidR="00C9261C" w:rsidRPr="005834B9">
                                                          <w:rPr>
                                                            <w:rStyle w:val="Hyperlink"/>
                                                            <w:sz w:val="21"/>
                                                            <w:szCs w:val="21"/>
                                                          </w:rPr>
                                                          <w:t>Pfizer-BioNTech COVID-19 Vaccines</w:t>
                                                        </w:r>
                                                      </w:hyperlink>
                                                    </w:p>
                                                    <w:p w14:paraId="5D0F8DC2" w14:textId="77777777" w:rsidR="00C9261C" w:rsidRPr="00BB20B1" w:rsidRDefault="00C9261C" w:rsidP="00C9261C">
                                                      <w:pPr>
                                                        <w:pStyle w:val="NormalWeb"/>
                                                        <w:spacing w:before="0" w:beforeAutospacing="0" w:after="0" w:afterAutospacing="0"/>
                                                        <w:rPr>
                                                          <w:sz w:val="21"/>
                                                          <w:szCs w:val="21"/>
                                                        </w:rPr>
                                                      </w:pPr>
                                                      <w:r>
                                                        <w:rPr>
                                                          <w:sz w:val="21"/>
                                                          <w:szCs w:val="21"/>
                                                        </w:rPr>
                                                        <w:t>C</w:t>
                                                      </w:r>
                                                      <w:r w:rsidRPr="00BB20B1">
                                                        <w:rPr>
                                                          <w:sz w:val="21"/>
                                                          <w:szCs w:val="21"/>
                                                        </w:rPr>
                                                        <w:t>haracteristics of Pfizer-BioNTech bivalent COVID-19 vaccine for children aged 6 months through 4 years:</w:t>
                                                      </w:r>
                                                    </w:p>
                                                    <w:p w14:paraId="38BE3FB1"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Ultra-cold freezer storage (-90°C to -60°C) until expiry</w:t>
                                                      </w:r>
                                                    </w:p>
                                                    <w:p w14:paraId="759E3892"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NO FREEZER STORAGE (-25°C to -15°C)</w:t>
                                                      </w:r>
                                                    </w:p>
                                                    <w:p w14:paraId="51ED3FFC"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Refrigerate (2°C to 8°C) up to 10 weeks without puncturing</w:t>
                                                      </w:r>
                                                    </w:p>
                                                    <w:p w14:paraId="15BC85A2"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 xml:space="preserve">Requires 2.2 mL diluent per vial </w:t>
                                                      </w:r>
                                                    </w:p>
                                                    <w:p w14:paraId="7C5F5E95"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Packaged in 10-dose vials in cartons of 10 vials each (100 doses total)</w:t>
                                                      </w:r>
                                                    </w:p>
                                                    <w:p w14:paraId="71BC65F3"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Dose 3mcg/0.2mL</w:t>
                                                      </w:r>
                                                    </w:p>
                                                    <w:p w14:paraId="63A003CD"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Minimum order quantity of 100 doses</w:t>
                                                      </w:r>
                                                    </w:p>
                                                    <w:p w14:paraId="0CBEB84D"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Maroon cap identical to the monovalent Pfizer-BioNTech product for this age group</w:t>
                                                      </w:r>
                                                    </w:p>
                                                    <w:p w14:paraId="0BB119DF"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New label identifying the product as a bivalent vaccine (i.e., Original and Omicron BA.4/BA.5)</w:t>
                                                      </w:r>
                                                    </w:p>
                                                    <w:p w14:paraId="243A46D2" w14:textId="77777777" w:rsidR="00C9261C" w:rsidRPr="00BB20B1" w:rsidRDefault="00C9261C" w:rsidP="00C9261C">
                                                      <w:pPr>
                                                        <w:pStyle w:val="NormalWeb"/>
                                                        <w:numPr>
                                                          <w:ilvl w:val="0"/>
                                                          <w:numId w:val="92"/>
                                                        </w:numPr>
                                                        <w:spacing w:before="0" w:beforeAutospacing="0" w:after="0" w:afterAutospacing="0"/>
                                                        <w:rPr>
                                                          <w:b/>
                                                          <w:bCs/>
                                                          <w:sz w:val="21"/>
                                                          <w:szCs w:val="21"/>
                                                        </w:rPr>
                                                      </w:pPr>
                                                      <w:r w:rsidRPr="00BB20B1">
                                                        <w:rPr>
                                                          <w:b/>
                                                          <w:bCs/>
                                                          <w:sz w:val="21"/>
                                                          <w:szCs w:val="21"/>
                                                        </w:rPr>
                                                        <w:t>Once punctured, each vial must be used within 12 hours</w:t>
                                                      </w:r>
                                                    </w:p>
                                                    <w:p w14:paraId="6ABBB2B7" w14:textId="77777777" w:rsidR="00C9261C" w:rsidRPr="00BB20B1" w:rsidRDefault="00C9261C" w:rsidP="00C9261C">
                                                      <w:pPr>
                                                        <w:pStyle w:val="NormalWeb"/>
                                                        <w:spacing w:before="0" w:beforeAutospacing="0" w:after="0" w:afterAutospacing="0"/>
                                                        <w:rPr>
                                                          <w:sz w:val="21"/>
                                                          <w:szCs w:val="21"/>
                                                        </w:rPr>
                                                      </w:pPr>
                                                    </w:p>
                                                    <w:p w14:paraId="3DC3FACF" w14:textId="77777777" w:rsidR="00C9261C" w:rsidRPr="00D12C40" w:rsidRDefault="00A27B77" w:rsidP="00C9261C">
                                                      <w:pPr>
                                                        <w:rPr>
                                                          <w:sz w:val="21"/>
                                                          <w:szCs w:val="21"/>
                                                        </w:rPr>
                                                      </w:pPr>
                                                      <w:hyperlink r:id="rId61" w:history="1">
                                                        <w:r w:rsidR="00C9261C" w:rsidRPr="00D12C40">
                                                          <w:rPr>
                                                            <w:rStyle w:val="Hyperlink"/>
                                                            <w:sz w:val="21"/>
                                                            <w:szCs w:val="21"/>
                                                          </w:rPr>
                                                          <w:t>Moderna COVID-19 Vaccines</w:t>
                                                        </w:r>
                                                      </w:hyperlink>
                                                    </w:p>
                                                    <w:p w14:paraId="2279B95B" w14:textId="77777777" w:rsidR="00C9261C" w:rsidRPr="00BB20B1" w:rsidRDefault="00C9261C" w:rsidP="00C9261C">
                                                      <w:pPr>
                                                        <w:pStyle w:val="NormalWeb"/>
                                                        <w:spacing w:before="0" w:beforeAutospacing="0" w:after="0" w:afterAutospacing="0"/>
                                                        <w:rPr>
                                                          <w:sz w:val="21"/>
                                                          <w:szCs w:val="21"/>
                                                        </w:rPr>
                                                      </w:pPr>
                                                      <w:r>
                                                        <w:rPr>
                                                          <w:sz w:val="21"/>
                                                          <w:szCs w:val="21"/>
                                                        </w:rPr>
                                                        <w:t>C</w:t>
                                                      </w:r>
                                                      <w:r w:rsidRPr="00BB20B1">
                                                        <w:rPr>
                                                          <w:sz w:val="21"/>
                                                          <w:szCs w:val="21"/>
                                                        </w:rPr>
                                                        <w:t>haracteristics of Moderna bivalent COVID-19 vaccine for children aged 6 months through 5 years:</w:t>
                                                      </w:r>
                                                    </w:p>
                                                    <w:p w14:paraId="32C8AFF3"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NO ULTRA-COLD FREEZER STORAGE (-90°C to -60°C)</w:t>
                                                      </w:r>
                                                    </w:p>
                                                    <w:p w14:paraId="5812D996"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Freezer storage (-50°C to -15°C) until expiry</w:t>
                                                      </w:r>
                                                    </w:p>
                                                    <w:p w14:paraId="6632474D" w14:textId="77777777" w:rsidR="00C9261C" w:rsidRPr="00864619" w:rsidRDefault="00C9261C" w:rsidP="00C9261C">
                                                      <w:pPr>
                                                        <w:pStyle w:val="NormalWeb"/>
                                                        <w:numPr>
                                                          <w:ilvl w:val="0"/>
                                                          <w:numId w:val="92"/>
                                                        </w:numPr>
                                                        <w:spacing w:before="0" w:beforeAutospacing="0" w:after="0" w:afterAutospacing="0"/>
                                                        <w:rPr>
                                                          <w:sz w:val="21"/>
                                                          <w:szCs w:val="21"/>
                                                        </w:rPr>
                                                      </w:pPr>
                                                      <w:r w:rsidRPr="00BB20B1">
                                                        <w:rPr>
                                                          <w:sz w:val="21"/>
                                                          <w:szCs w:val="21"/>
                                                        </w:rPr>
                                                        <w:t>Refrigerate (2°C to 8°C) up to 30 days without puncturing</w:t>
                                                      </w:r>
                                                    </w:p>
                                                    <w:p w14:paraId="31E63FD2"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Does not require diluent</w:t>
                                                      </w:r>
                                                    </w:p>
                                                    <w:p w14:paraId="692B35E0"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Packaged in 2-dose vials in cartons of 10 vials each (20 doses total)</w:t>
                                                      </w:r>
                                                    </w:p>
                                                    <w:p w14:paraId="39BEC35E"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Dose 10mcg/0.2mL</w:t>
                                                      </w:r>
                                                    </w:p>
                                                    <w:p w14:paraId="6659C3B0" w14:textId="77777777" w:rsidR="00C9261C" w:rsidRDefault="00C9261C" w:rsidP="00C9261C">
                                                      <w:pPr>
                                                        <w:pStyle w:val="NormalWeb"/>
                                                        <w:numPr>
                                                          <w:ilvl w:val="0"/>
                                                          <w:numId w:val="92"/>
                                                        </w:numPr>
                                                        <w:spacing w:before="0" w:beforeAutospacing="0" w:after="0" w:afterAutospacing="0"/>
                                                        <w:rPr>
                                                          <w:sz w:val="21"/>
                                                          <w:szCs w:val="21"/>
                                                        </w:rPr>
                                                      </w:pPr>
                                                      <w:r w:rsidRPr="00BB20B1">
                                                        <w:rPr>
                                                          <w:sz w:val="21"/>
                                                          <w:szCs w:val="21"/>
                                                        </w:rPr>
                                                        <w:t>Minimum order quantity of 100 doses</w:t>
                                                      </w:r>
                                                    </w:p>
                                                    <w:p w14:paraId="1CB52F46" w14:textId="77777777" w:rsidR="00C9261C" w:rsidRPr="00BB20B1" w:rsidRDefault="00C9261C" w:rsidP="00C9261C">
                                                      <w:pPr>
                                                        <w:pStyle w:val="NormalWeb"/>
                                                        <w:numPr>
                                                          <w:ilvl w:val="0"/>
                                                          <w:numId w:val="92"/>
                                                        </w:numPr>
                                                        <w:spacing w:before="0" w:beforeAutospacing="0" w:after="0" w:afterAutospacing="0"/>
                                                        <w:rPr>
                                                          <w:b/>
                                                          <w:bCs/>
                                                          <w:sz w:val="21"/>
                                                          <w:szCs w:val="21"/>
                                                        </w:rPr>
                                                      </w:pPr>
                                                      <w:r w:rsidRPr="00BB20B1">
                                                        <w:rPr>
                                                          <w:sz w:val="21"/>
                                                          <w:szCs w:val="21"/>
                                                        </w:rPr>
                                                        <w:t>Vial with dark pink cap and yellow border on the label</w:t>
                                                      </w:r>
                                                    </w:p>
                                                    <w:p w14:paraId="6DE35F54" w14:textId="77777777" w:rsidR="00C9261C" w:rsidRPr="00BB20B1" w:rsidRDefault="00C9261C" w:rsidP="00C9261C">
                                                      <w:pPr>
                                                        <w:pStyle w:val="NormalWeb"/>
                                                        <w:numPr>
                                                          <w:ilvl w:val="0"/>
                                                          <w:numId w:val="92"/>
                                                        </w:numPr>
                                                        <w:spacing w:before="0" w:beforeAutospacing="0" w:after="0" w:afterAutospacing="0"/>
                                                        <w:rPr>
                                                          <w:b/>
                                                          <w:bCs/>
                                                          <w:sz w:val="21"/>
                                                          <w:szCs w:val="21"/>
                                                        </w:rPr>
                                                      </w:pPr>
                                                      <w:r w:rsidRPr="00BB20B1">
                                                        <w:rPr>
                                                          <w:b/>
                                                          <w:bCs/>
                                                          <w:sz w:val="21"/>
                                                          <w:szCs w:val="21"/>
                                                        </w:rPr>
                                                        <w:t>Once punctured, each vial must be used within 8 hours</w:t>
                                                      </w:r>
                                                    </w:p>
                                                    <w:p w14:paraId="61D0EBFB" w14:textId="77777777" w:rsidR="00C9261C" w:rsidRPr="00EA1A83" w:rsidRDefault="00C9261C" w:rsidP="00E9072E">
                                                      <w:pPr>
                                                        <w:rPr>
                                                          <w:color w:val="0070C0"/>
                                                          <w:sz w:val="21"/>
                                                          <w:szCs w:val="21"/>
                                                        </w:rPr>
                                                      </w:pPr>
                                                    </w:p>
                                                    <w:p w14:paraId="0CEF3FC3" w14:textId="77777777" w:rsidR="00EA1A83" w:rsidRPr="00EA1A83" w:rsidRDefault="00EA1A83" w:rsidP="00EA1A83">
                                                      <w:pPr>
                                                        <w:rPr>
                                                          <w:color w:val="0070C0"/>
                                                          <w:sz w:val="21"/>
                                                          <w:szCs w:val="21"/>
                                                        </w:rPr>
                                                      </w:pPr>
                                                      <w:r w:rsidRPr="00EA1A83">
                                                        <w:rPr>
                                                          <w:b/>
                                                          <w:bCs/>
                                                          <w:color w:val="0070C0"/>
                                                          <w:sz w:val="21"/>
                                                          <w:szCs w:val="21"/>
                                                        </w:rPr>
                                                        <w:t>Watch for Expired Vaccine</w:t>
                                                      </w:r>
                                                    </w:p>
                                                    <w:p w14:paraId="44BC861A" w14:textId="77777777" w:rsidR="0055405F" w:rsidRPr="006D1DF5" w:rsidRDefault="0055405F" w:rsidP="0055405F">
                                                      <w:pPr>
                                                        <w:rPr>
                                                          <w:color w:val="000000" w:themeColor="text1"/>
                                                          <w:sz w:val="21"/>
                                                          <w:szCs w:val="21"/>
                                                        </w:rPr>
                                                      </w:pPr>
                                                      <w:r w:rsidRPr="006D1DF5">
                                                        <w:rPr>
                                                          <w:color w:val="000000" w:themeColor="text1"/>
                                                          <w:sz w:val="21"/>
                                                          <w:szCs w:val="21"/>
                                                        </w:rPr>
                                                        <w:t>We continue to encourage you to properly manage and report your inventory:</w:t>
                                                      </w:r>
                                                    </w:p>
                                                    <w:p w14:paraId="0F716E30" w14:textId="77777777" w:rsidR="0055405F" w:rsidRPr="006D1DF5" w:rsidRDefault="0055405F" w:rsidP="0055405F">
                                                      <w:pPr>
                                                        <w:numPr>
                                                          <w:ilvl w:val="0"/>
                                                          <w:numId w:val="102"/>
                                                        </w:numPr>
                                                        <w:rPr>
                                                          <w:color w:val="000000" w:themeColor="text1"/>
                                                          <w:sz w:val="21"/>
                                                          <w:szCs w:val="21"/>
                                                        </w:rPr>
                                                      </w:pPr>
                                                      <w:r w:rsidRPr="006D1DF5">
                                                        <w:rPr>
                                                          <w:color w:val="000000" w:themeColor="text1"/>
                                                          <w:sz w:val="21"/>
                                                          <w:szCs w:val="21"/>
                                                        </w:rPr>
                                                        <w:t>Practice first in/first out inventory management.</w:t>
                                                      </w:r>
                                                    </w:p>
                                                    <w:p w14:paraId="0D9CD9A5" w14:textId="77777777" w:rsidR="0055405F" w:rsidRPr="006D1DF5" w:rsidRDefault="0055405F" w:rsidP="0055405F">
                                                      <w:pPr>
                                                        <w:numPr>
                                                          <w:ilvl w:val="0"/>
                                                          <w:numId w:val="102"/>
                                                        </w:numPr>
                                                        <w:rPr>
                                                          <w:color w:val="000000" w:themeColor="text1"/>
                                                          <w:sz w:val="21"/>
                                                          <w:szCs w:val="21"/>
                                                        </w:rPr>
                                                      </w:pPr>
                                                      <w:r w:rsidRPr="006D1DF5">
                                                        <w:rPr>
                                                          <w:color w:val="000000" w:themeColor="text1"/>
                                                          <w:sz w:val="21"/>
                                                          <w:szCs w:val="21"/>
                                                        </w:rPr>
                                                        <w:t xml:space="preserve">Store older vaccines to the front of the refrigerator or freezer unit. </w:t>
                                                      </w:r>
                                                    </w:p>
                                                    <w:p w14:paraId="555636E1" w14:textId="77777777" w:rsidR="0055405F" w:rsidRPr="006D1DF5" w:rsidRDefault="0055405F" w:rsidP="0055405F">
                                                      <w:pPr>
                                                        <w:numPr>
                                                          <w:ilvl w:val="0"/>
                                                          <w:numId w:val="102"/>
                                                        </w:numPr>
                                                        <w:rPr>
                                                          <w:color w:val="000000" w:themeColor="text1"/>
                                                          <w:sz w:val="21"/>
                                                          <w:szCs w:val="21"/>
                                                        </w:rPr>
                                                      </w:pPr>
                                                      <w:r w:rsidRPr="006D1DF5">
                                                        <w:rPr>
                                                          <w:color w:val="000000" w:themeColor="text1"/>
                                                          <w:sz w:val="21"/>
                                                          <w:szCs w:val="21"/>
                                                        </w:rPr>
                                                        <w:t>Continually monitor vaccines to help reduce administration errors.</w:t>
                                                      </w:r>
                                                    </w:p>
                                                    <w:p w14:paraId="67842875" w14:textId="77777777" w:rsidR="0055405F" w:rsidRPr="006D1DF5" w:rsidRDefault="0055405F" w:rsidP="0055405F">
                                                      <w:pPr>
                                                        <w:numPr>
                                                          <w:ilvl w:val="0"/>
                                                          <w:numId w:val="102"/>
                                                        </w:numPr>
                                                        <w:rPr>
                                                          <w:color w:val="000000" w:themeColor="text1"/>
                                                          <w:sz w:val="21"/>
                                                          <w:szCs w:val="21"/>
                                                        </w:rPr>
                                                      </w:pPr>
                                                      <w:r w:rsidRPr="006D1DF5">
                                                        <w:rPr>
                                                          <w:color w:val="000000" w:themeColor="text1"/>
                                                          <w:sz w:val="21"/>
                                                          <w:szCs w:val="21"/>
                                                        </w:rPr>
                                                        <w:t>Verify expiry dates using the manufacturers’ online checkers:</w:t>
                                                      </w:r>
                                                    </w:p>
                                                    <w:p w14:paraId="5410FEB9" w14:textId="77777777" w:rsidR="0055405F" w:rsidRPr="006D1DF5" w:rsidRDefault="0055405F" w:rsidP="0055405F">
                                                      <w:pPr>
                                                        <w:numPr>
                                                          <w:ilvl w:val="1"/>
                                                          <w:numId w:val="102"/>
                                                        </w:numPr>
                                                        <w:rPr>
                                                          <w:color w:val="000000" w:themeColor="text1"/>
                                                          <w:sz w:val="21"/>
                                                          <w:szCs w:val="21"/>
                                                        </w:rPr>
                                                      </w:pPr>
                                                      <w:r w:rsidRPr="006D1DF5">
                                                        <w:rPr>
                                                          <w:b/>
                                                          <w:bCs/>
                                                          <w:color w:val="000000" w:themeColor="text1"/>
                                                          <w:sz w:val="21"/>
                                                          <w:szCs w:val="21"/>
                                                        </w:rPr>
                                                        <w:t xml:space="preserve">Pfizer: </w:t>
                                                      </w:r>
                                                      <w:hyperlink r:id="rId62" w:history="1">
                                                        <w:r w:rsidRPr="006D1DF5">
                                                          <w:rPr>
                                                            <w:rStyle w:val="Hyperlink"/>
                                                            <w:sz w:val="21"/>
                                                            <w:szCs w:val="21"/>
                                                          </w:rPr>
                                                          <w:t>https://lotexpiry.cvdvaccine.com</w:t>
                                                        </w:r>
                                                      </w:hyperlink>
                                                    </w:p>
                                                    <w:p w14:paraId="2B08E077" w14:textId="77777777" w:rsidR="0055405F" w:rsidRPr="006D1DF5" w:rsidRDefault="0055405F" w:rsidP="0055405F">
                                                      <w:pPr>
                                                        <w:numPr>
                                                          <w:ilvl w:val="1"/>
                                                          <w:numId w:val="102"/>
                                                        </w:numPr>
                                                        <w:rPr>
                                                          <w:color w:val="000000" w:themeColor="text1"/>
                                                          <w:sz w:val="21"/>
                                                          <w:szCs w:val="21"/>
                                                        </w:rPr>
                                                      </w:pPr>
                                                      <w:proofErr w:type="spellStart"/>
                                                      <w:r w:rsidRPr="006D1DF5">
                                                        <w:rPr>
                                                          <w:b/>
                                                          <w:bCs/>
                                                          <w:color w:val="000000" w:themeColor="text1"/>
                                                          <w:sz w:val="21"/>
                                                          <w:szCs w:val="21"/>
                                                        </w:rPr>
                                                        <w:t>Moderna</w:t>
                                                      </w:r>
                                                      <w:proofErr w:type="spellEnd"/>
                                                      <w:r w:rsidRPr="006D1DF5">
                                                        <w:rPr>
                                                          <w:b/>
                                                          <w:bCs/>
                                                          <w:color w:val="000000" w:themeColor="text1"/>
                                                          <w:sz w:val="21"/>
                                                          <w:szCs w:val="21"/>
                                                        </w:rPr>
                                                        <w:t xml:space="preserve">: </w:t>
                                                      </w:r>
                                                      <w:hyperlink r:id="rId63" w:history="1">
                                                        <w:r w:rsidRPr="006D1DF5">
                                                          <w:rPr>
                                                            <w:rStyle w:val="Hyperlink"/>
                                                            <w:sz w:val="21"/>
                                                            <w:szCs w:val="21"/>
                                                          </w:rPr>
                                                          <w:t>https://modernacovid19global.com/vial-lookup</w:t>
                                                        </w:r>
                                                      </w:hyperlink>
                                                    </w:p>
                                                    <w:p w14:paraId="0E98063B" w14:textId="77777777" w:rsidR="0055405F" w:rsidRPr="006D1DF5" w:rsidRDefault="0055405F" w:rsidP="0055405F">
                                                      <w:pPr>
                                                        <w:numPr>
                                                          <w:ilvl w:val="1"/>
                                                          <w:numId w:val="102"/>
                                                        </w:numPr>
                                                        <w:rPr>
                                                          <w:color w:val="000000" w:themeColor="text1"/>
                                                          <w:sz w:val="21"/>
                                                          <w:szCs w:val="21"/>
                                                        </w:rPr>
                                                      </w:pPr>
                                                      <w:proofErr w:type="spellStart"/>
                                                      <w:r w:rsidRPr="006D1DF5">
                                                        <w:rPr>
                                                          <w:b/>
                                                          <w:bCs/>
                                                          <w:color w:val="000000" w:themeColor="text1"/>
                                                          <w:sz w:val="21"/>
                                                          <w:szCs w:val="21"/>
                                                        </w:rPr>
                                                        <w:t>Novavax</w:t>
                                                      </w:r>
                                                      <w:proofErr w:type="spellEnd"/>
                                                      <w:r w:rsidRPr="006D1DF5">
                                                        <w:rPr>
                                                          <w:b/>
                                                          <w:bCs/>
                                                          <w:color w:val="000000" w:themeColor="text1"/>
                                                          <w:sz w:val="21"/>
                                                          <w:szCs w:val="21"/>
                                                        </w:rPr>
                                                        <w:t xml:space="preserve">: </w:t>
                                                      </w:r>
                                                      <w:hyperlink r:id="rId64" w:history="1">
                                                        <w:r w:rsidRPr="006D1DF5">
                                                          <w:rPr>
                                                            <w:rStyle w:val="Hyperlink"/>
                                                            <w:sz w:val="21"/>
                                                            <w:szCs w:val="21"/>
                                                          </w:rPr>
                                                          <w:t>https://us.novavaxcovidvaccine.com/hcp</w:t>
                                                        </w:r>
                                                      </w:hyperlink>
                                                    </w:p>
                                                    <w:p w14:paraId="7933C678" w14:textId="77777777" w:rsidR="0055405F" w:rsidRPr="006D1DF5" w:rsidRDefault="0055405F" w:rsidP="0055405F">
                                                      <w:pPr>
                                                        <w:numPr>
                                                          <w:ilvl w:val="1"/>
                                                          <w:numId w:val="102"/>
                                                        </w:numPr>
                                                        <w:rPr>
                                                          <w:color w:val="000000" w:themeColor="text1"/>
                                                          <w:sz w:val="21"/>
                                                          <w:szCs w:val="21"/>
                                                        </w:rPr>
                                                      </w:pPr>
                                                      <w:r w:rsidRPr="006D1DF5">
                                                        <w:rPr>
                                                          <w:b/>
                                                          <w:bCs/>
                                                          <w:color w:val="000000" w:themeColor="text1"/>
                                                          <w:sz w:val="21"/>
                                                          <w:szCs w:val="21"/>
                                                        </w:rPr>
                                                        <w:t xml:space="preserve">Johnson and Johnson/Janssen: </w:t>
                                                      </w:r>
                                                      <w:hyperlink r:id="rId65" w:history="1">
                                                        <w:r w:rsidRPr="006D1DF5">
                                                          <w:rPr>
                                                            <w:rStyle w:val="Hyperlink"/>
                                                            <w:sz w:val="21"/>
                                                            <w:szCs w:val="21"/>
                                                          </w:rPr>
                                                          <w:t>https://vaxcheck.jnj/</w:t>
                                                        </w:r>
                                                      </w:hyperlink>
                                                    </w:p>
                                                    <w:p w14:paraId="5251DCE8" w14:textId="77777777" w:rsidR="0055405F" w:rsidRDefault="0055405F" w:rsidP="0055405F">
                                                      <w:pPr>
                                                        <w:numPr>
                                                          <w:ilvl w:val="0"/>
                                                          <w:numId w:val="102"/>
                                                        </w:numPr>
                                                        <w:rPr>
                                                          <w:color w:val="000000" w:themeColor="text1"/>
                                                          <w:sz w:val="21"/>
                                                          <w:szCs w:val="21"/>
                                                        </w:rPr>
                                                      </w:pPr>
                                                      <w:r>
                                                        <w:rPr>
                                                          <w:color w:val="000000" w:themeColor="text1"/>
                                                          <w:sz w:val="21"/>
                                                          <w:szCs w:val="21"/>
                                                        </w:rPr>
                                                        <w:t xml:space="preserve">Ensure your inventory is up to date by report administered doses and process storage and handling for expired or wasted vaccine. </w:t>
                                                      </w:r>
                                                    </w:p>
                                                    <w:p w14:paraId="29949F1A" w14:textId="77777777" w:rsidR="0055405F" w:rsidRDefault="0055405F" w:rsidP="0055405F">
                                                      <w:pPr>
                                                        <w:numPr>
                                                          <w:ilvl w:val="0"/>
                                                          <w:numId w:val="102"/>
                                                        </w:numPr>
                                                        <w:rPr>
                                                          <w:color w:val="000000" w:themeColor="text1"/>
                                                          <w:sz w:val="21"/>
                                                          <w:szCs w:val="21"/>
                                                        </w:rPr>
                                                      </w:pPr>
                                                      <w:r w:rsidRPr="006D1DF5">
                                                        <w:rPr>
                                                          <w:color w:val="000000" w:themeColor="text1"/>
                                                          <w:sz w:val="21"/>
                                                          <w:szCs w:val="21"/>
                                                        </w:rPr>
                                                        <w:t>Dispose of any expired</w:t>
                                                      </w:r>
                                                      <w:r>
                                                        <w:rPr>
                                                          <w:color w:val="000000" w:themeColor="text1"/>
                                                          <w:sz w:val="21"/>
                                                          <w:szCs w:val="21"/>
                                                        </w:rPr>
                                                        <w:t xml:space="preserve"> or wasted</w:t>
                                                      </w:r>
                                                      <w:r w:rsidRPr="006D1DF5">
                                                        <w:rPr>
                                                          <w:color w:val="000000" w:themeColor="text1"/>
                                                          <w:sz w:val="21"/>
                                                          <w:szCs w:val="21"/>
                                                        </w:rPr>
                                                        <w:t xml:space="preserve"> vaccine.</w:t>
                                                      </w:r>
                                                    </w:p>
                                                    <w:p w14:paraId="184332DA" w14:textId="77777777" w:rsidR="00181EFB" w:rsidRDefault="00181EFB" w:rsidP="00181EFB">
                                                      <w:pPr>
                                                        <w:rPr>
                                                          <w:color w:val="000000" w:themeColor="text1"/>
                                                          <w:sz w:val="21"/>
                                                          <w:szCs w:val="21"/>
                                                        </w:rPr>
                                                      </w:pPr>
                                                    </w:p>
                                                    <w:p w14:paraId="29BE14E4" w14:textId="77777777" w:rsidR="00181EFB" w:rsidRDefault="00181EFB" w:rsidP="00181EFB">
                                                      <w:pPr>
                                                        <w:rPr>
                                                          <w:color w:val="000000" w:themeColor="text1"/>
                                                          <w:sz w:val="21"/>
                                                          <w:szCs w:val="21"/>
                                                        </w:rPr>
                                                      </w:pPr>
                                                    </w:p>
                                                    <w:p w14:paraId="7C8F9CE5" w14:textId="77777777" w:rsidR="00181EFB" w:rsidRDefault="00181EFB" w:rsidP="00181EFB">
                                                      <w:pPr>
                                                        <w:rPr>
                                                          <w:color w:val="000000" w:themeColor="text1"/>
                                                          <w:sz w:val="21"/>
                                                          <w:szCs w:val="21"/>
                                                        </w:rPr>
                                                      </w:pPr>
                                                    </w:p>
                                                    <w:p w14:paraId="35C779E4" w14:textId="77777777" w:rsidR="00181EFB" w:rsidRDefault="00181EFB" w:rsidP="00181EFB">
                                                      <w:pPr>
                                                        <w:rPr>
                                                          <w:color w:val="000000" w:themeColor="text1"/>
                                                          <w:sz w:val="21"/>
                                                          <w:szCs w:val="21"/>
                                                        </w:rPr>
                                                      </w:pPr>
                                                    </w:p>
                                                    <w:p w14:paraId="02C05A5B" w14:textId="77777777" w:rsidR="008E7261" w:rsidRDefault="008E7261" w:rsidP="00181EFB">
                                                      <w:pPr>
                                                        <w:rPr>
                                                          <w:color w:val="000000" w:themeColor="text1"/>
                                                          <w:sz w:val="21"/>
                                                          <w:szCs w:val="21"/>
                                                        </w:rPr>
                                                      </w:pPr>
                                                    </w:p>
                                                    <w:p w14:paraId="2BF27856" w14:textId="77777777" w:rsidR="008E7261" w:rsidRDefault="008E7261" w:rsidP="00181EFB">
                                                      <w:pPr>
                                                        <w:rPr>
                                                          <w:color w:val="000000" w:themeColor="text1"/>
                                                          <w:sz w:val="21"/>
                                                          <w:szCs w:val="21"/>
                                                        </w:rPr>
                                                      </w:pPr>
                                                    </w:p>
                                                    <w:p w14:paraId="4F2572AF" w14:textId="77777777" w:rsidR="008E7261" w:rsidRDefault="008E7261" w:rsidP="00181EFB">
                                                      <w:pPr>
                                                        <w:rPr>
                                                          <w:color w:val="000000" w:themeColor="text1"/>
                                                          <w:sz w:val="21"/>
                                                          <w:szCs w:val="21"/>
                                                        </w:rPr>
                                                      </w:pPr>
                                                    </w:p>
                                                    <w:p w14:paraId="1C2163A6" w14:textId="77777777" w:rsidR="008E7261" w:rsidRDefault="008E7261" w:rsidP="00181EFB">
                                                      <w:pPr>
                                                        <w:rPr>
                                                          <w:color w:val="000000" w:themeColor="text1"/>
                                                          <w:sz w:val="21"/>
                                                          <w:szCs w:val="21"/>
                                                        </w:rPr>
                                                      </w:pPr>
                                                    </w:p>
                                                    <w:p w14:paraId="2701D489" w14:textId="77777777" w:rsidR="008E7261" w:rsidRDefault="008E7261" w:rsidP="00181EFB">
                                                      <w:pPr>
                                                        <w:rPr>
                                                          <w:color w:val="000000" w:themeColor="text1"/>
                                                          <w:sz w:val="21"/>
                                                          <w:szCs w:val="21"/>
                                                        </w:rPr>
                                                      </w:pPr>
                                                    </w:p>
                                                    <w:p w14:paraId="0C25D6D2" w14:textId="77777777" w:rsidR="008E7261" w:rsidRDefault="008E7261" w:rsidP="00181EFB">
                                                      <w:pPr>
                                                        <w:rPr>
                                                          <w:color w:val="000000" w:themeColor="text1"/>
                                                          <w:sz w:val="21"/>
                                                          <w:szCs w:val="21"/>
                                                        </w:rPr>
                                                      </w:pPr>
                                                    </w:p>
                                                    <w:p w14:paraId="29CF66F3" w14:textId="77777777" w:rsidR="008E7261" w:rsidRDefault="008E7261" w:rsidP="00181EFB">
                                                      <w:pPr>
                                                        <w:rPr>
                                                          <w:color w:val="000000" w:themeColor="text1"/>
                                                          <w:sz w:val="21"/>
                                                          <w:szCs w:val="21"/>
                                                        </w:rPr>
                                                      </w:pPr>
                                                    </w:p>
                                                    <w:p w14:paraId="536B91AA" w14:textId="77777777" w:rsidR="008E7261" w:rsidRPr="006D1DF5" w:rsidRDefault="008E7261" w:rsidP="00181EFB">
                                                      <w:pPr>
                                                        <w:rPr>
                                                          <w:color w:val="000000" w:themeColor="text1"/>
                                                          <w:sz w:val="21"/>
                                                          <w:szCs w:val="21"/>
                                                        </w:rPr>
                                                      </w:pPr>
                                                    </w:p>
                                                    <w:p w14:paraId="537BC581" w14:textId="77777777" w:rsidR="0055405F" w:rsidRDefault="0055405F" w:rsidP="00E9072E">
                                                      <w:pPr>
                                                        <w:rPr>
                                                          <w:b/>
                                                          <w:bCs/>
                                                          <w:color w:val="0070C0"/>
                                                          <w:sz w:val="21"/>
                                                          <w:szCs w:val="21"/>
                                                        </w:rPr>
                                                      </w:pPr>
                                                    </w:p>
                                                    <w:p w14:paraId="7694D2DF" w14:textId="3E07FCD8" w:rsidR="00E9072E" w:rsidRPr="00EA1A83" w:rsidRDefault="00E9072E" w:rsidP="00E9072E">
                                                      <w:pPr>
                                                        <w:rPr>
                                                          <w:b/>
                                                          <w:bCs/>
                                                          <w:color w:val="0070C0"/>
                                                          <w:sz w:val="21"/>
                                                          <w:szCs w:val="21"/>
                                                        </w:rPr>
                                                      </w:pPr>
                                                      <w:r w:rsidRPr="00EA1A83">
                                                        <w:rPr>
                                                          <w:b/>
                                                          <w:bCs/>
                                                          <w:color w:val="0070C0"/>
                                                          <w:sz w:val="21"/>
                                                          <w:szCs w:val="21"/>
                                                        </w:rPr>
                                                        <w:lastRenderedPageBreak/>
                                                        <w:t>MCVP Agreement and Updated Standard Operating Procedure</w:t>
                                                      </w:r>
                                                    </w:p>
                                                    <w:p w14:paraId="466AA6C1" w14:textId="77777777" w:rsidR="00E9072E" w:rsidRPr="007D3936" w:rsidRDefault="00E9072E" w:rsidP="00E9072E">
                                                      <w:pPr>
                                                        <w:pStyle w:val="paragraph"/>
                                                        <w:spacing w:before="0" w:beforeAutospacing="0" w:after="0" w:afterAutospacing="0"/>
                                                        <w:textAlignment w:val="baseline"/>
                                                        <w:rPr>
                                                          <w:rFonts w:ascii="Segoe UI" w:hAnsi="Segoe UI" w:cs="Segoe UI"/>
                                                          <w:color w:val="2F5496"/>
                                                          <w:sz w:val="21"/>
                                                          <w:szCs w:val="21"/>
                                                        </w:rPr>
                                                      </w:pPr>
                                                      <w:r w:rsidRPr="00FE6079">
                                                        <w:rPr>
                                                          <w:rStyle w:val="normaltextrun"/>
                                                          <w:rFonts w:ascii="Calibri" w:hAnsi="Calibri" w:cs="Calibri"/>
                                                          <w:sz w:val="21"/>
                                                          <w:szCs w:val="21"/>
                                                        </w:rPr>
                                                        <w:t>A</w:t>
                                                      </w:r>
                                                      <w:r w:rsidRPr="007D3936">
                                                        <w:rPr>
                                                          <w:rStyle w:val="normaltextrun"/>
                                                          <w:rFonts w:ascii="Calibri" w:hAnsi="Calibri" w:cs="Calibri"/>
                                                          <w:sz w:val="21"/>
                                                          <w:szCs w:val="21"/>
                                                        </w:rPr>
                                                        <w:t xml:space="preserve"> </w:t>
                                                      </w:r>
                                                      <w:r w:rsidRPr="00FE6079">
                                                        <w:rPr>
                                                          <w:rStyle w:val="normaltextrun"/>
                                                          <w:rFonts w:ascii="Calibri" w:hAnsi="Calibri" w:cs="Calibri"/>
                                                          <w:sz w:val="21"/>
                                                          <w:szCs w:val="21"/>
                                                        </w:rPr>
                                                        <w:t xml:space="preserve">reminder to all providers enrolled in the </w:t>
                                                      </w:r>
                                                      <w:r w:rsidRPr="00FE6079">
                                                        <w:rPr>
                                                          <w:rStyle w:val="normaltextrun"/>
                                                          <w:rFonts w:ascii="Calibri" w:hAnsi="Calibri" w:cs="Calibri"/>
                                                          <w:color w:val="141414"/>
                                                          <w:sz w:val="21"/>
                                                          <w:szCs w:val="21"/>
                                                        </w:rPr>
                                                        <w:t xml:space="preserve">Massachusetts COVID-19 Vaccine Program (MCVP) to </w:t>
                                                      </w:r>
                                                      <w:proofErr w:type="gramStart"/>
                                                      <w:r w:rsidRPr="00FE6079">
                                                        <w:rPr>
                                                          <w:rStyle w:val="normaltextrun"/>
                                                          <w:rFonts w:ascii="Calibri" w:hAnsi="Calibri" w:cs="Calibri"/>
                                                          <w:color w:val="141414"/>
                                                          <w:sz w:val="21"/>
                                                          <w:szCs w:val="21"/>
                                                        </w:rPr>
                                                        <w:t>be in compliance with</w:t>
                                                      </w:r>
                                                      <w:proofErr w:type="gramEnd"/>
                                                      <w:r w:rsidRPr="00FE6079">
                                                        <w:rPr>
                                                          <w:rStyle w:val="normaltextrun"/>
                                                          <w:rFonts w:ascii="Calibri" w:hAnsi="Calibri" w:cs="Calibri"/>
                                                          <w:color w:val="141414"/>
                                                          <w:sz w:val="21"/>
                                                          <w:szCs w:val="21"/>
                                                        </w:rPr>
                                                        <w:t xml:space="preserve"> the MCVP agreement.  Failure to comply with any terms and conditions of the MCVP can result in immediate suspension from the Program. Below you will find some important Program requirements that we would like to highlight.  The updated SOP template for providers to use can be found at </w:t>
                                                      </w:r>
                                                      <w:hyperlink r:id="rId66" w:history="1">
                                                        <w:r w:rsidRPr="00FE6079">
                                                          <w:rPr>
                                                            <w:rStyle w:val="Hyperlink"/>
                                                            <w:rFonts w:ascii="Calibri" w:hAnsi="Calibri" w:cs="Calibri"/>
                                                            <w:sz w:val="21"/>
                                                            <w:szCs w:val="21"/>
                                                          </w:rPr>
                                                          <w:t>COVID-19 Vaccine Program Standard Operating Procedure (SOP)</w:t>
                                                        </w:r>
                                                      </w:hyperlink>
                                                      <w:r w:rsidRPr="00FE6079">
                                                        <w:rPr>
                                                          <w:rStyle w:val="normaltextrun"/>
                                                          <w:rFonts w:ascii="Calibri" w:hAnsi="Calibri" w:cs="Calibri"/>
                                                          <w:color w:val="141414"/>
                                                          <w:sz w:val="21"/>
                                                          <w:szCs w:val="21"/>
                                                        </w:rPr>
                                                        <w:t xml:space="preserve"> .  Please review this updated SOP and replace your current SOP upon receipt.</w:t>
                                                      </w:r>
                                                      <w:r w:rsidRPr="007D3936">
                                                        <w:rPr>
                                                          <w:rStyle w:val="normaltextrun"/>
                                                          <w:rFonts w:ascii="Calibri" w:hAnsi="Calibri" w:cs="Calibri"/>
                                                          <w:color w:val="141414"/>
                                                          <w:sz w:val="21"/>
                                                          <w:szCs w:val="21"/>
                                                        </w:rPr>
                                                        <w:t xml:space="preserve"> </w:t>
                                                      </w:r>
                                                      <w:r w:rsidRPr="007D3936">
                                                        <w:rPr>
                                                          <w:rStyle w:val="eop"/>
                                                          <w:rFonts w:ascii="Calibri" w:hAnsi="Calibri" w:cs="Calibri"/>
                                                          <w:color w:val="141414"/>
                                                          <w:sz w:val="21"/>
                                                          <w:szCs w:val="21"/>
                                                        </w:rPr>
                                                        <w:t> </w:t>
                                                      </w:r>
                                                    </w:p>
                                                    <w:p w14:paraId="048C09C4" w14:textId="77777777" w:rsidR="00E9072E" w:rsidRPr="007D3936" w:rsidRDefault="00E9072E" w:rsidP="00E9072E">
                                                      <w:pPr>
                                                        <w:pStyle w:val="paragraph"/>
                                                        <w:spacing w:before="0" w:beforeAutospacing="0" w:after="0" w:afterAutospacing="0"/>
                                                        <w:textAlignment w:val="baseline"/>
                                                        <w:rPr>
                                                          <w:rFonts w:ascii="Segoe UI" w:hAnsi="Segoe UI" w:cs="Segoe UI"/>
                                                          <w:sz w:val="21"/>
                                                          <w:szCs w:val="21"/>
                                                        </w:rPr>
                                                      </w:pPr>
                                                      <w:r w:rsidRPr="007D3936">
                                                        <w:rPr>
                                                          <w:rStyle w:val="eop"/>
                                                          <w:rFonts w:ascii="Calibri" w:hAnsi="Calibri" w:cs="Calibri"/>
                                                          <w:sz w:val="21"/>
                                                          <w:szCs w:val="21"/>
                                                        </w:rPr>
                                                        <w:t> </w:t>
                                                      </w:r>
                                                    </w:p>
                                                    <w:p w14:paraId="0B5F5AE8" w14:textId="77777777" w:rsidR="00E9072E" w:rsidRPr="007D3936" w:rsidRDefault="00E9072E" w:rsidP="00E9072E">
                                                      <w:pPr>
                                                        <w:pStyle w:val="ListParagraph"/>
                                                        <w:numPr>
                                                          <w:ilvl w:val="0"/>
                                                          <w:numId w:val="60"/>
                                                        </w:numPr>
                                                        <w:spacing w:after="160" w:line="259" w:lineRule="auto"/>
                                                        <w:rPr>
                                                          <w:sz w:val="21"/>
                                                          <w:szCs w:val="21"/>
                                                        </w:rPr>
                                                      </w:pPr>
                                                      <w:r w:rsidRPr="007D3936">
                                                        <w:rPr>
                                                          <w:sz w:val="21"/>
                                                          <w:szCs w:val="21"/>
                                                        </w:rPr>
                                                        <w:t xml:space="preserve">COVID vaccines are required to be stored in a purpose-built or pharmaceutical-grade designed to either refrigerate or freeze. </w:t>
                                                      </w:r>
                                                    </w:p>
                                                    <w:p w14:paraId="642F1A52" w14:textId="77777777" w:rsidR="00E9072E" w:rsidRPr="007D3936" w:rsidRDefault="00E9072E" w:rsidP="00E9072E">
                                                      <w:pPr>
                                                        <w:pStyle w:val="ListParagraph"/>
                                                        <w:numPr>
                                                          <w:ilvl w:val="1"/>
                                                          <w:numId w:val="60"/>
                                                        </w:numPr>
                                                        <w:spacing w:after="160" w:line="259" w:lineRule="auto"/>
                                                        <w:rPr>
                                                          <w:b/>
                                                          <w:bCs/>
                                                          <w:i/>
                                                          <w:iCs/>
                                                          <w:sz w:val="21"/>
                                                          <w:szCs w:val="21"/>
                                                        </w:rPr>
                                                      </w:pPr>
                                                      <w:r w:rsidRPr="007D3936">
                                                        <w:rPr>
                                                          <w:b/>
                                                          <w:bCs/>
                                                          <w:i/>
                                                          <w:iCs/>
                                                          <w:sz w:val="21"/>
                                                          <w:szCs w:val="21"/>
                                                        </w:rPr>
                                                        <w:t xml:space="preserve">The use of any a dormitory-style, bar-style, or household combination refrigerator/freezer unit for storage of any COVID vaccines, including temporary storage, is strictly prohibited.   </w:t>
                                                      </w:r>
                                                    </w:p>
                                                    <w:p w14:paraId="7E11A3C9" w14:textId="77777777" w:rsidR="00E9072E" w:rsidRPr="007D3936" w:rsidRDefault="00E9072E" w:rsidP="00E9072E">
                                                      <w:pPr>
                                                        <w:pStyle w:val="ListParagraph"/>
                                                        <w:numPr>
                                                          <w:ilvl w:val="0"/>
                                                          <w:numId w:val="60"/>
                                                        </w:numPr>
                                                        <w:spacing w:after="160" w:line="259" w:lineRule="auto"/>
                                                        <w:rPr>
                                                          <w:sz w:val="21"/>
                                                          <w:szCs w:val="21"/>
                                                        </w:rPr>
                                                      </w:pPr>
                                                      <w:r w:rsidRPr="007D3936">
                                                        <w:rPr>
                                                          <w:sz w:val="21"/>
                                                          <w:szCs w:val="21"/>
                                                        </w:rPr>
                                                        <w:t xml:space="preserve">The use of a </w:t>
                                                      </w:r>
                                                      <w:r w:rsidRPr="007D3936">
                                                        <w:rPr>
                                                          <w:sz w:val="21"/>
                                                          <w:szCs w:val="21"/>
                                                          <w:u w:val="single"/>
                                                        </w:rPr>
                                                        <w:t>Digital Data Logger (DDL)</w:t>
                                                      </w:r>
                                                      <w:r w:rsidRPr="007D3936">
                                                        <w:rPr>
                                                          <w:sz w:val="21"/>
                                                          <w:szCs w:val="21"/>
                                                        </w:rPr>
                                                        <w:t xml:space="preserve"> is REQUIRED in all units storing state-supplied COVID-19 vaccines.  </w:t>
                                                      </w:r>
                                                    </w:p>
                                                    <w:p w14:paraId="05C55AB9" w14:textId="77777777" w:rsidR="00E9072E" w:rsidRPr="007D3936" w:rsidRDefault="00E9072E" w:rsidP="00E9072E">
                                                      <w:pPr>
                                                        <w:pStyle w:val="ListParagraph"/>
                                                        <w:numPr>
                                                          <w:ilvl w:val="1"/>
                                                          <w:numId w:val="60"/>
                                                        </w:numPr>
                                                        <w:spacing w:after="160" w:line="259" w:lineRule="auto"/>
                                                        <w:rPr>
                                                          <w:sz w:val="21"/>
                                                          <w:szCs w:val="21"/>
                                                        </w:rPr>
                                                      </w:pPr>
                                                      <w:r w:rsidRPr="007D3936">
                                                        <w:rPr>
                                                          <w:b/>
                                                          <w:bCs/>
                                                          <w:i/>
                                                          <w:iCs/>
                                                          <w:sz w:val="21"/>
                                                          <w:szCs w:val="21"/>
                                                        </w:rPr>
                                                        <w:t>A DDL must be in use at all times including during transport of vaccines and temporary storage of vaccines on other units.</w:t>
                                                      </w:r>
                                                    </w:p>
                                                    <w:p w14:paraId="7F3612B1" w14:textId="77777777" w:rsidR="00E9072E" w:rsidRPr="007D3936" w:rsidRDefault="00E9072E" w:rsidP="00E9072E">
                                                      <w:pPr>
                                                        <w:pStyle w:val="ListParagraph"/>
                                                        <w:numPr>
                                                          <w:ilvl w:val="0"/>
                                                          <w:numId w:val="60"/>
                                                        </w:numPr>
                                                        <w:spacing w:after="160" w:line="259" w:lineRule="auto"/>
                                                        <w:rPr>
                                                          <w:sz w:val="21"/>
                                                          <w:szCs w:val="21"/>
                                                        </w:rPr>
                                                      </w:pPr>
                                                      <w:r w:rsidRPr="007D3936">
                                                        <w:rPr>
                                                          <w:sz w:val="21"/>
                                                          <w:szCs w:val="21"/>
                                                        </w:rPr>
                                                        <w:t>Digital data log reports must be kept for 3 years.</w:t>
                                                      </w:r>
                                                    </w:p>
                                                    <w:p w14:paraId="587805F0" w14:textId="77777777" w:rsidR="00E9072E" w:rsidRPr="007D3936" w:rsidRDefault="00E9072E" w:rsidP="00E9072E">
                                                      <w:pPr>
                                                        <w:pStyle w:val="ListParagraph"/>
                                                        <w:numPr>
                                                          <w:ilvl w:val="1"/>
                                                          <w:numId w:val="60"/>
                                                        </w:numPr>
                                                        <w:spacing w:after="160" w:line="259" w:lineRule="auto"/>
                                                        <w:rPr>
                                                          <w:b/>
                                                          <w:bCs/>
                                                          <w:i/>
                                                          <w:iCs/>
                                                          <w:sz w:val="21"/>
                                                          <w:szCs w:val="21"/>
                                                        </w:rPr>
                                                      </w:pPr>
                                                      <w:r w:rsidRPr="007D3936">
                                                        <w:rPr>
                                                          <w:b/>
                                                          <w:bCs/>
                                                          <w:i/>
                                                          <w:iCs/>
                                                          <w:sz w:val="21"/>
                                                          <w:szCs w:val="21"/>
                                                        </w:rPr>
                                                        <w:t>Handwritten logs are not acceptable</w:t>
                                                      </w:r>
                                                    </w:p>
                                                    <w:p w14:paraId="0F88A8EC" w14:textId="77777777" w:rsidR="00E9072E" w:rsidRPr="007D3936" w:rsidRDefault="00E9072E" w:rsidP="00E9072E">
                                                      <w:pPr>
                                                        <w:pStyle w:val="ListParagraph"/>
                                                        <w:numPr>
                                                          <w:ilvl w:val="0"/>
                                                          <w:numId w:val="60"/>
                                                        </w:numPr>
                                                        <w:spacing w:after="160" w:line="259" w:lineRule="auto"/>
                                                        <w:rPr>
                                                          <w:color w:val="000000"/>
                                                          <w:sz w:val="21"/>
                                                          <w:szCs w:val="21"/>
                                                        </w:rPr>
                                                      </w:pPr>
                                                      <w:r w:rsidRPr="007D3936">
                                                        <w:rPr>
                                                          <w:sz w:val="21"/>
                                                          <w:szCs w:val="21"/>
                                                        </w:rPr>
                                                        <w:t>COVID-19 vaccine providers cannot charge administrative fees directly to patients for administering COVID-19 vaccines.  </w:t>
                                                      </w:r>
                                                    </w:p>
                                                    <w:p w14:paraId="08C52C52" w14:textId="77777777" w:rsidR="00E9072E" w:rsidRPr="00FE6079" w:rsidRDefault="00E9072E" w:rsidP="00E9072E">
                                                      <w:pPr>
                                                        <w:rPr>
                                                          <w:color w:val="36495F"/>
                                                          <w:sz w:val="21"/>
                                                          <w:szCs w:val="21"/>
                                                        </w:rPr>
                                                      </w:pPr>
                                                    </w:p>
                                                  </w:tc>
                                                </w:tr>
                                              </w:tbl>
                                              <w:p w14:paraId="719FB063" w14:textId="77777777" w:rsidR="00E9072E" w:rsidRDefault="00E9072E" w:rsidP="00E9072E">
                                                <w:pPr>
                                                  <w:jc w:val="center"/>
                                                  <w:rPr>
                                                    <w:rFonts w:ascii="Times New Roman" w:eastAsia="Times New Roman" w:hAnsi="Times New Roman" w:cs="Times New Roman"/>
                                                    <w:sz w:val="20"/>
                                                    <w:szCs w:val="20"/>
                                                  </w:rPr>
                                                </w:pPr>
                                              </w:p>
                                            </w:tc>
                                          </w:tr>
                                          <w:tr w:rsidR="00E9072E" w14:paraId="1B872AD4" w14:textId="77777777" w:rsidTr="005312D5">
                                            <w:trPr>
                                              <w:tblCellSpacing w:w="0" w:type="dxa"/>
                                              <w:jc w:val="center"/>
                                            </w:trPr>
                                            <w:tc>
                                              <w:tcPr>
                                                <w:tcW w:w="0" w:type="auto"/>
                                                <w:tcMar>
                                                  <w:top w:w="150" w:type="dxa"/>
                                                  <w:left w:w="300" w:type="dxa"/>
                                                  <w:bottom w:w="150" w:type="dxa"/>
                                                  <w:right w:w="300" w:type="dxa"/>
                                                </w:tcMar>
                                              </w:tcPr>
                                              <w:p w14:paraId="025924F5" w14:textId="77777777" w:rsidR="00E9072E" w:rsidRPr="00A967CB" w:rsidRDefault="00E9072E" w:rsidP="00E9072E">
                                                <w:pPr>
                                                  <w:rPr>
                                                    <w:b/>
                                                    <w:bCs/>
                                                    <w:color w:val="0070C0"/>
                                                    <w:sz w:val="21"/>
                                                    <w:szCs w:val="21"/>
                                                  </w:rPr>
                                                </w:pPr>
                                                <w:r w:rsidRPr="00A967CB">
                                                  <w:rPr>
                                                    <w:b/>
                                                    <w:bCs/>
                                                    <w:color w:val="0070C0"/>
                                                    <w:sz w:val="21"/>
                                                    <w:szCs w:val="21"/>
                                                  </w:rPr>
                                                  <w:lastRenderedPageBreak/>
                                                  <w:t xml:space="preserve">Vaccine </w:t>
                                                </w:r>
                                                <w:r w:rsidRPr="003830AA">
                                                  <w:rPr>
                                                    <w:b/>
                                                    <w:bCs/>
                                                    <w:color w:val="0070C0"/>
                                                    <w:sz w:val="21"/>
                                                    <w:szCs w:val="21"/>
                                                  </w:rPr>
                                                  <w:t>Inventory Management</w:t>
                                                </w:r>
                                              </w:p>
                                              <w:p w14:paraId="30EB7903" w14:textId="77777777" w:rsidR="00E9072E" w:rsidRDefault="00E9072E" w:rsidP="00E9072E">
                                                <w:pPr>
                                                  <w:rPr>
                                                    <w:sz w:val="21"/>
                                                    <w:szCs w:val="21"/>
                                                  </w:rPr>
                                                </w:pPr>
                                                <w:r>
                                                  <w:rPr>
                                                    <w:sz w:val="21"/>
                                                    <w:szCs w:val="21"/>
                                                  </w:rPr>
                                                  <w:t xml:space="preserve">Vaccine Inventory Management is critical to ensure expired or vaccines past the Beyond Use Date (BUD) are not used to administered to patients. Vaccine inventory should be checked daily. During the daily check (1) review and compare your physical inventory to your MIIS inventory, (2) process storage and handling issues in the MIIS for all wasted or expired doses. Vaccine orders may be canceled or reduced due to MIIS inventory showing high inventory or expired vaccines. </w:t>
                                                </w:r>
                                              </w:p>
                                              <w:p w14:paraId="548E2FCC" w14:textId="77777777" w:rsidR="00E9072E" w:rsidRDefault="00E9072E" w:rsidP="00E9072E">
                                                <w:pPr>
                                                  <w:rPr>
                                                    <w:sz w:val="21"/>
                                                    <w:szCs w:val="21"/>
                                                  </w:rPr>
                                                </w:pPr>
                                              </w:p>
                                              <w:p w14:paraId="6DCC8F6E" w14:textId="77777777" w:rsidR="00E9072E" w:rsidRDefault="00E9072E" w:rsidP="00E9072E">
                                                <w:pPr>
                                                  <w:rPr>
                                                    <w:color w:val="201F1E"/>
                                                    <w:sz w:val="21"/>
                                                    <w:szCs w:val="21"/>
                                                  </w:rPr>
                                                </w:pPr>
                                                <w:r w:rsidRPr="005966AE">
                                                  <w:rPr>
                                                    <w:color w:val="201F1E"/>
                                                    <w:sz w:val="21"/>
                                                    <w:szCs w:val="21"/>
                                                  </w:rPr>
                                                  <w:t xml:space="preserve">Process </w:t>
                                                </w:r>
                                                <w:hyperlink r:id="rId67" w:history="1">
                                                  <w:r w:rsidRPr="00536DA6">
                                                    <w:rPr>
                                                      <w:rStyle w:val="Hyperlink"/>
                                                    </w:rPr>
                                                    <w:t>a storage and handling problem</w:t>
                                                  </w:r>
                                                </w:hyperlink>
                                                <w:r w:rsidRPr="005966AE">
                                                  <w:rPr>
                                                    <w:color w:val="201F1E"/>
                                                    <w:sz w:val="21"/>
                                                    <w:szCs w:val="21"/>
                                                  </w:rPr>
                                                  <w:t xml:space="preserve"> in the MIIS for any expired or wasted vaccines.</w:t>
                                                </w:r>
                                              </w:p>
                                              <w:p w14:paraId="5BA7657F" w14:textId="77777777" w:rsidR="00E9072E" w:rsidRDefault="00E9072E" w:rsidP="00E9072E">
                                                <w:pPr>
                                                  <w:rPr>
                                                    <w:b/>
                                                    <w:bCs/>
                                                    <w:color w:val="0070C0"/>
                                                    <w:sz w:val="21"/>
                                                    <w:szCs w:val="21"/>
                                                  </w:rPr>
                                                </w:pPr>
                                              </w:p>
                                              <w:p w14:paraId="3FEDA0C3" w14:textId="77777777" w:rsidR="00E9072E" w:rsidRPr="00A967CB" w:rsidRDefault="00E9072E" w:rsidP="00E9072E">
                                                <w:pPr>
                                                  <w:rPr>
                                                    <w:b/>
                                                    <w:bCs/>
                                                    <w:color w:val="0070C0"/>
                                                    <w:sz w:val="21"/>
                                                    <w:szCs w:val="21"/>
                                                  </w:rPr>
                                                </w:pPr>
                                                <w:r w:rsidRPr="00A967CB">
                                                  <w:rPr>
                                                    <w:b/>
                                                    <w:bCs/>
                                                    <w:color w:val="0070C0"/>
                                                    <w:sz w:val="21"/>
                                                    <w:szCs w:val="21"/>
                                                  </w:rPr>
                                                  <w:t xml:space="preserve">Expiry Date vs Beyond Use Date (BUD) </w:t>
                                                </w:r>
                                              </w:p>
                                              <w:p w14:paraId="1A3D3AB3" w14:textId="77777777" w:rsidR="00E9072E" w:rsidRPr="007C0977" w:rsidRDefault="00E9072E" w:rsidP="00E9072E">
                                                <w:pPr>
                                                  <w:rPr>
                                                    <w:color w:val="201F1E"/>
                                                    <w:sz w:val="21"/>
                                                    <w:szCs w:val="21"/>
                                                  </w:rPr>
                                                </w:pPr>
                                                <w:r w:rsidRPr="007C0977">
                                                  <w:rPr>
                                                    <w:color w:val="201F1E"/>
                                                    <w:sz w:val="21"/>
                                                    <w:szCs w:val="21"/>
                                                  </w:rPr>
                                                  <w:t xml:space="preserve">The </w:t>
                                                </w:r>
                                                <w:r w:rsidRPr="007C0977">
                                                  <w:rPr>
                                                    <w:b/>
                                                    <w:bCs/>
                                                    <w:color w:val="201F1E"/>
                                                    <w:sz w:val="21"/>
                                                    <w:szCs w:val="21"/>
                                                  </w:rPr>
                                                  <w:t>expiration date</w:t>
                                                </w:r>
                                                <w:r w:rsidRPr="007C0977">
                                                  <w:rPr>
                                                    <w:color w:val="201F1E"/>
                                                    <w:sz w:val="21"/>
                                                    <w:szCs w:val="21"/>
                                                  </w:rPr>
                                                  <w:t xml:space="preserve"> is set by the manufacturer and is the date by which the vaccine should be used. The expiration date assumes that the vaccine has been stored and handled according to the manufacturer’s guidance. Expiration dates cannot change based on how vaccine is being stored or when a vial is punctured. However, on occasion, the expiration date may be updated by the manufacturer as additional stability data become available. </w:t>
                                                </w:r>
                                              </w:p>
                                              <w:p w14:paraId="3A01A10C" w14:textId="77777777" w:rsidR="00E9072E" w:rsidRPr="007C0977" w:rsidRDefault="00E9072E" w:rsidP="00E9072E">
                                                <w:pPr>
                                                  <w:rPr>
                                                    <w:color w:val="201F1E"/>
                                                    <w:sz w:val="21"/>
                                                    <w:szCs w:val="21"/>
                                                  </w:rPr>
                                                </w:pPr>
                                              </w:p>
                                              <w:p w14:paraId="6B8C0FCA" w14:textId="77777777" w:rsidR="00E9072E" w:rsidRPr="007C0977" w:rsidRDefault="00E9072E" w:rsidP="00E9072E">
                                                <w:pPr>
                                                  <w:rPr>
                                                    <w:color w:val="201F1E"/>
                                                    <w:sz w:val="21"/>
                                                    <w:szCs w:val="21"/>
                                                  </w:rPr>
                                                </w:pPr>
                                                <w:r w:rsidRPr="00A967CB">
                                                  <w:rPr>
                                                    <w:b/>
                                                    <w:bCs/>
                                                    <w:color w:val="0070C0"/>
                                                    <w:sz w:val="21"/>
                                                    <w:szCs w:val="21"/>
                                                  </w:rPr>
                                                  <w:t>Beyond Use Date (BUD)</w:t>
                                                </w:r>
                                                <w:r w:rsidRPr="007C0977">
                                                  <w:rPr>
                                                    <w:b/>
                                                    <w:bCs/>
                                                    <w:color w:val="201F1E"/>
                                                    <w:sz w:val="21"/>
                                                    <w:szCs w:val="21"/>
                                                  </w:rPr>
                                                  <w:t xml:space="preserve"> </w:t>
                                                </w:r>
                                                <w:r w:rsidRPr="007C0977">
                                                  <w:rPr>
                                                    <w:color w:val="201F1E"/>
                                                    <w:sz w:val="21"/>
                                                    <w:szCs w:val="21"/>
                                                  </w:rPr>
                                                  <w:t>is the date of when the vaccine can no longer be used due to a change in storage temperature, reconstitution, puncturing the vial, etc. It is recommended to place a label with the BUD and the initials of the person making the calculation whenever a vaccine vial or box is moved to a different temperature storage unit, reconstituted, or had a vial punctured resulting in a chance in the BUD.   </w:t>
                                                </w:r>
                                              </w:p>
                                              <w:p w14:paraId="7746AEB1" w14:textId="77777777" w:rsidR="00E9072E" w:rsidRPr="007C0977" w:rsidRDefault="00E9072E" w:rsidP="00E9072E">
                                                <w:pPr>
                                                  <w:rPr>
                                                    <w:color w:val="201F1E"/>
                                                    <w:sz w:val="21"/>
                                                    <w:szCs w:val="21"/>
                                                  </w:rPr>
                                                </w:pPr>
                                              </w:p>
                                              <w:p w14:paraId="6DA8B54F" w14:textId="77777777" w:rsidR="00E9072E" w:rsidRPr="007C0977" w:rsidRDefault="00E9072E" w:rsidP="00E9072E">
                                                <w:pPr>
                                                  <w:rPr>
                                                    <w:color w:val="201F1E"/>
                                                    <w:sz w:val="21"/>
                                                    <w:szCs w:val="21"/>
                                                  </w:rPr>
                                                </w:pPr>
                                                <w:r w:rsidRPr="007C0977">
                                                  <w:rPr>
                                                    <w:color w:val="201F1E"/>
                                                    <w:sz w:val="21"/>
                                                    <w:szCs w:val="21"/>
                                                  </w:rPr>
                                                  <w:t xml:space="preserve">You can find BUD guidance and labels for </w:t>
                                                </w:r>
                                                <w:hyperlink r:id="rId68" w:history="1">
                                                  <w:r w:rsidRPr="005A5FC2">
                                                    <w:rPr>
                                                      <w:rStyle w:val="Hyperlink"/>
                                                      <w:rFonts w:eastAsia="Times New Roman"/>
                                                      <w:sz w:val="21"/>
                                                      <w:szCs w:val="21"/>
                                                    </w:rPr>
                                                    <w:t>Moderna,</w:t>
                                                  </w:r>
                                                </w:hyperlink>
                                                <w:r>
                                                  <w:rPr>
                                                    <w:rStyle w:val="Hyperlink"/>
                                                    <w:rFonts w:eastAsia="Times New Roman"/>
                                                    <w:sz w:val="21"/>
                                                    <w:szCs w:val="21"/>
                                                  </w:rPr>
                                                  <w:t xml:space="preserve"> </w:t>
                                                </w:r>
                                                <w:hyperlink r:id="rId69" w:history="1">
                                                  <w:r w:rsidRPr="005A5FC2">
                                                    <w:rPr>
                                                      <w:rStyle w:val="Hyperlink"/>
                                                      <w:rFonts w:eastAsia="Times New Roman"/>
                                                      <w:sz w:val="21"/>
                                                      <w:szCs w:val="21"/>
                                                    </w:rPr>
                                                    <w:t>Novavax</w:t>
                                                  </w:r>
                                                </w:hyperlink>
                                                <w:r w:rsidRPr="005A5FC2">
                                                  <w:rPr>
                                                    <w:rFonts w:eastAsia="Times New Roman"/>
                                                    <w:color w:val="000000"/>
                                                    <w:sz w:val="21"/>
                                                    <w:szCs w:val="21"/>
                                                  </w:rPr>
                                                  <w:t xml:space="preserve">, </w:t>
                                                </w:r>
                                                <w:hyperlink r:id="rId70" w:history="1">
                                                  <w:r w:rsidRPr="005A5FC2">
                                                    <w:rPr>
                                                      <w:rStyle w:val="Hyperlink"/>
                                                      <w:rFonts w:eastAsia="Times New Roman"/>
                                                      <w:sz w:val="21"/>
                                                      <w:szCs w:val="21"/>
                                                    </w:rPr>
                                                    <w:t>Janssen</w:t>
                                                  </w:r>
                                                </w:hyperlink>
                                                <w:r w:rsidRPr="005A5FC2">
                                                  <w:rPr>
                                                    <w:rFonts w:eastAsia="Times New Roman"/>
                                                    <w:color w:val="000000"/>
                                                    <w:sz w:val="21"/>
                                                    <w:szCs w:val="21"/>
                                                  </w:rPr>
                                                  <w:t xml:space="preserve">, and </w:t>
                                                </w:r>
                                                <w:hyperlink r:id="rId71" w:history="1">
                                                  <w:r w:rsidRPr="005A5FC2">
                                                    <w:rPr>
                                                      <w:rStyle w:val="Hyperlink"/>
                                                      <w:rFonts w:eastAsia="Times New Roman"/>
                                                      <w:sz w:val="21"/>
                                                      <w:szCs w:val="21"/>
                                                    </w:rPr>
                                                    <w:t>Pfizer</w:t>
                                                  </w:r>
                                                </w:hyperlink>
                                                <w:r>
                                                  <w:rPr>
                                                    <w:rFonts w:eastAsia="Times New Roman"/>
                                                    <w:color w:val="000000"/>
                                                    <w:sz w:val="24"/>
                                                    <w:szCs w:val="24"/>
                                                  </w:rPr>
                                                  <w:t xml:space="preserve"> </w:t>
                                                </w:r>
                                                <w:r w:rsidRPr="007C0977">
                                                  <w:rPr>
                                                    <w:color w:val="201F1E"/>
                                                    <w:sz w:val="21"/>
                                                    <w:szCs w:val="21"/>
                                                  </w:rPr>
                                                  <w:t>from the CDC’s U.S. COVID-19 Vaccine Product Information webpage.</w:t>
                                                </w:r>
                                              </w:p>
                                              <w:p w14:paraId="4185CD5E" w14:textId="77777777" w:rsidR="00E9072E" w:rsidRDefault="00E9072E" w:rsidP="00E9072E">
                                                <w:pPr>
                                                  <w:rPr>
                                                    <w:b/>
                                                    <w:bCs/>
                                                    <w:color w:val="0070C0"/>
                                                    <w:sz w:val="21"/>
                                                    <w:szCs w:val="21"/>
                                                  </w:rPr>
                                                </w:pPr>
                                              </w:p>
                                              <w:p w14:paraId="39A393DB" w14:textId="77777777" w:rsidR="00181EFB" w:rsidRDefault="00181EFB" w:rsidP="00E9072E">
                                                <w:pPr>
                                                  <w:rPr>
                                                    <w:b/>
                                                    <w:bCs/>
                                                    <w:color w:val="0070C0"/>
                                                    <w:sz w:val="21"/>
                                                    <w:szCs w:val="21"/>
                                                  </w:rPr>
                                                </w:pPr>
                                              </w:p>
                                              <w:p w14:paraId="731C0F75" w14:textId="77777777" w:rsidR="00181EFB" w:rsidRDefault="00181EFB" w:rsidP="00E9072E">
                                                <w:pPr>
                                                  <w:rPr>
                                                    <w:b/>
                                                    <w:bCs/>
                                                    <w:color w:val="0070C0"/>
                                                    <w:sz w:val="21"/>
                                                    <w:szCs w:val="21"/>
                                                  </w:rPr>
                                                </w:pPr>
                                              </w:p>
                                              <w:p w14:paraId="45FD46EA" w14:textId="77777777" w:rsidR="00181EFB" w:rsidRDefault="00181EFB" w:rsidP="00E9072E">
                                                <w:pPr>
                                                  <w:rPr>
                                                    <w:b/>
                                                    <w:bCs/>
                                                    <w:color w:val="0070C0"/>
                                                    <w:sz w:val="21"/>
                                                    <w:szCs w:val="21"/>
                                                  </w:rPr>
                                                </w:pPr>
                                              </w:p>
                                              <w:p w14:paraId="40A507FB" w14:textId="77777777" w:rsidR="00181EFB" w:rsidRDefault="00181EFB" w:rsidP="00E9072E">
                                                <w:pPr>
                                                  <w:rPr>
                                                    <w:b/>
                                                    <w:bCs/>
                                                    <w:color w:val="0070C0"/>
                                                    <w:sz w:val="21"/>
                                                    <w:szCs w:val="21"/>
                                                  </w:rPr>
                                                </w:pPr>
                                              </w:p>
                                              <w:p w14:paraId="4BA7C7E5" w14:textId="77777777" w:rsidR="00181EFB" w:rsidRDefault="00181EFB" w:rsidP="00E9072E">
                                                <w:pPr>
                                                  <w:rPr>
                                                    <w:b/>
                                                    <w:bCs/>
                                                    <w:color w:val="0070C0"/>
                                                    <w:sz w:val="21"/>
                                                    <w:szCs w:val="21"/>
                                                  </w:rPr>
                                                </w:pPr>
                                              </w:p>
                                              <w:p w14:paraId="37981555" w14:textId="77777777" w:rsidR="00181EFB" w:rsidRDefault="00181EFB" w:rsidP="00E9072E">
                                                <w:pPr>
                                                  <w:rPr>
                                                    <w:b/>
                                                    <w:bCs/>
                                                    <w:color w:val="0070C0"/>
                                                    <w:sz w:val="21"/>
                                                    <w:szCs w:val="21"/>
                                                  </w:rPr>
                                                </w:pPr>
                                              </w:p>
                                              <w:p w14:paraId="1F796A6A" w14:textId="77777777" w:rsidR="008D3225" w:rsidRPr="00FD0DCF" w:rsidRDefault="008D3225" w:rsidP="008D3225">
                                                <w:pPr>
                                                  <w:rPr>
                                                    <w:b/>
                                                    <w:bCs/>
                                                    <w:color w:val="002060"/>
                                                    <w:sz w:val="24"/>
                                                    <w:szCs w:val="24"/>
                                                  </w:rPr>
                                                </w:pPr>
                                                <w:r w:rsidRPr="00FD0DCF">
                                                  <w:rPr>
                                                    <w:b/>
                                                    <w:bCs/>
                                                    <w:color w:val="002060"/>
                                                    <w:sz w:val="24"/>
                                                    <w:szCs w:val="24"/>
                                                  </w:rPr>
                                                  <w:lastRenderedPageBreak/>
                                                  <w:t xml:space="preserve">RESOURCES &amp; LEARNING OPPORTUNITIES </w:t>
                                                </w:r>
                                              </w:p>
                                              <w:p w14:paraId="23CA35A9" w14:textId="77777777" w:rsidR="008D3225" w:rsidRDefault="008D3225" w:rsidP="00E9072E">
                                                <w:pPr>
                                                  <w:rPr>
                                                    <w:b/>
                                                    <w:bCs/>
                                                    <w:color w:val="0070C0"/>
                                                    <w:sz w:val="21"/>
                                                    <w:szCs w:val="21"/>
                                                  </w:rPr>
                                                </w:pPr>
                                              </w:p>
                                              <w:p w14:paraId="4524605F" w14:textId="77777777" w:rsidR="00E9072E" w:rsidRPr="00F435C3" w:rsidRDefault="00E9072E" w:rsidP="00E9072E">
                                                <w:pPr>
                                                  <w:rPr>
                                                    <w:b/>
                                                    <w:bCs/>
                                                    <w:color w:val="36495F"/>
                                                    <w:sz w:val="21"/>
                                                    <w:szCs w:val="21"/>
                                                  </w:rPr>
                                                </w:pPr>
                                                <w:r>
                                                  <w:rPr>
                                                    <w:b/>
                                                    <w:bCs/>
                                                    <w:color w:val="0070C0"/>
                                                    <w:sz w:val="21"/>
                                                    <w:szCs w:val="21"/>
                                                  </w:rPr>
                                                  <w:t xml:space="preserve">Helpful Reference Materials </w:t>
                                                </w:r>
                                                <w:r w:rsidRPr="005312D5">
                                                  <w:rPr>
                                                    <w:i/>
                                                    <w:iCs/>
                                                    <w:sz w:val="21"/>
                                                    <w:szCs w:val="21"/>
                                                  </w:rPr>
                                                  <w:t>(watch for resources to be updated)</w:t>
                                                </w:r>
                                              </w:p>
                                              <w:p w14:paraId="1F91F275" w14:textId="77777777" w:rsidR="00E9072E" w:rsidRPr="0007574A" w:rsidRDefault="00A27B77" w:rsidP="00E9072E">
                                                <w:pPr>
                                                  <w:numPr>
                                                    <w:ilvl w:val="0"/>
                                                    <w:numId w:val="8"/>
                                                  </w:numPr>
                                                  <w:ind w:left="1320" w:hanging="240"/>
                                                  <w:rPr>
                                                    <w:sz w:val="21"/>
                                                    <w:szCs w:val="21"/>
                                                  </w:rPr>
                                                </w:pPr>
                                                <w:hyperlink r:id="rId72" w:history="1">
                                                  <w:r w:rsidR="00E9072E" w:rsidRPr="0007574A">
                                                    <w:rPr>
                                                      <w:rStyle w:val="Hyperlink"/>
                                                      <w:sz w:val="21"/>
                                                      <w:szCs w:val="21"/>
                                                    </w:rPr>
                                                    <w:t>Interim COVID-19 Immunization Schedule</w:t>
                                                  </w:r>
                                                </w:hyperlink>
                                                <w:r w:rsidR="00E9072E" w:rsidRPr="0007574A">
                                                  <w:rPr>
                                                    <w:color w:val="1C1CD6"/>
                                                    <w:sz w:val="21"/>
                                                    <w:szCs w:val="21"/>
                                                  </w:rPr>
                                                  <w:t xml:space="preserve"> </w:t>
                                                </w:r>
                                              </w:p>
                                              <w:p w14:paraId="3D0F3318" w14:textId="77777777" w:rsidR="00E9072E" w:rsidRPr="0007574A" w:rsidRDefault="00A27B77" w:rsidP="00E9072E">
                                                <w:pPr>
                                                  <w:numPr>
                                                    <w:ilvl w:val="0"/>
                                                    <w:numId w:val="8"/>
                                                  </w:numPr>
                                                  <w:ind w:left="1320" w:hanging="240"/>
                                                  <w:rPr>
                                                    <w:sz w:val="21"/>
                                                    <w:szCs w:val="21"/>
                                                  </w:rPr>
                                                </w:pPr>
                                                <w:hyperlink r:id="rId73" w:history="1">
                                                  <w:r w:rsidR="00E9072E" w:rsidRPr="0007574A">
                                                    <w:rPr>
                                                      <w:rStyle w:val="Hyperlink"/>
                                                      <w:sz w:val="21"/>
                                                      <w:szCs w:val="21"/>
                                                    </w:rPr>
                                                    <w:t>Summary Document for Interim Clinical Considerations for Use of COVID-19 Vaccines Currently Authorized or Approved in the United States</w:t>
                                                  </w:r>
                                                </w:hyperlink>
                                                <w:r w:rsidR="00E9072E" w:rsidRPr="0007574A">
                                                  <w:rPr>
                                                    <w:sz w:val="21"/>
                                                    <w:szCs w:val="21"/>
                                                  </w:rPr>
                                                  <w:t xml:space="preserve"> </w:t>
                                                </w:r>
                                              </w:p>
                                              <w:p w14:paraId="0B27E93A" w14:textId="77777777" w:rsidR="00E9072E" w:rsidRPr="0007574A" w:rsidRDefault="00A27B77" w:rsidP="00E9072E">
                                                <w:pPr>
                                                  <w:numPr>
                                                    <w:ilvl w:val="0"/>
                                                    <w:numId w:val="9"/>
                                                  </w:numPr>
                                                  <w:ind w:left="1320" w:hanging="240"/>
                                                  <w:rPr>
                                                    <w:rStyle w:val="Hyperlink"/>
                                                    <w:color w:val="1C1CD6"/>
                                                    <w:sz w:val="21"/>
                                                    <w:szCs w:val="21"/>
                                                    <w:u w:val="none"/>
                                                  </w:rPr>
                                                </w:pPr>
                                                <w:hyperlink r:id="rId74" w:tgtFrame="_blank" w:history="1">
                                                  <w:r w:rsidR="00E9072E" w:rsidRPr="0007574A">
                                                    <w:rPr>
                                                      <w:rStyle w:val="Hyperlink"/>
                                                      <w:sz w:val="21"/>
                                                      <w:szCs w:val="21"/>
                                                    </w:rPr>
                                                    <w:t>AAP’s Pediatric COVID-19 Vaccine Dosing Quick Reference Guide</w:t>
                                                  </w:r>
                                                </w:hyperlink>
                                                <w:r w:rsidR="00E9072E" w:rsidRPr="0007574A">
                                                  <w:rPr>
                                                    <w:rStyle w:val="Hyperlink"/>
                                                    <w:color w:val="1C1CD6"/>
                                                    <w:sz w:val="21"/>
                                                    <w:szCs w:val="21"/>
                                                  </w:rPr>
                                                  <w:t xml:space="preserve"> </w:t>
                                                </w:r>
                                                <w:r w:rsidR="00E9072E" w:rsidRPr="0007574A">
                                                  <w:rPr>
                                                    <w:rStyle w:val="Hyperlink"/>
                                                    <w:color w:val="1C1CD6"/>
                                                    <w:sz w:val="21"/>
                                                    <w:szCs w:val="21"/>
                                                    <w:u w:val="none"/>
                                                  </w:rPr>
                                                  <w:t xml:space="preserve"> </w:t>
                                                </w:r>
                                              </w:p>
                                              <w:p w14:paraId="152B10D1" w14:textId="77777777" w:rsidR="00E9072E" w:rsidRPr="0007574A" w:rsidRDefault="00A27B77" w:rsidP="00E9072E">
                                                <w:pPr>
                                                  <w:numPr>
                                                    <w:ilvl w:val="0"/>
                                                    <w:numId w:val="9"/>
                                                  </w:numPr>
                                                  <w:ind w:left="1320" w:hanging="240"/>
                                                  <w:rPr>
                                                    <w:rStyle w:val="Hyperlink"/>
                                                    <w:color w:val="1C1CD6"/>
                                                    <w:sz w:val="21"/>
                                                    <w:szCs w:val="21"/>
                                                    <w:u w:val="none"/>
                                                  </w:rPr>
                                                </w:pPr>
                                                <w:hyperlink r:id="rId75" w:history="1">
                                                  <w:r w:rsidR="00E9072E" w:rsidRPr="0007574A">
                                                    <w:rPr>
                                                      <w:rStyle w:val="Hyperlink"/>
                                                      <w:sz w:val="21"/>
                                                      <w:szCs w:val="21"/>
                                                    </w:rPr>
                                                    <w:t>Pfizer-BioNTech COVID-19 Vaccine Presentations Wall Chart</w:t>
                                                  </w:r>
                                                </w:hyperlink>
                                              </w:p>
                                              <w:p w14:paraId="3030E4FD" w14:textId="77777777" w:rsidR="00E9072E" w:rsidRPr="0007574A" w:rsidRDefault="00A27B77" w:rsidP="00E9072E">
                                                <w:pPr>
                                                  <w:numPr>
                                                    <w:ilvl w:val="0"/>
                                                    <w:numId w:val="9"/>
                                                  </w:numPr>
                                                  <w:ind w:left="1320" w:hanging="240"/>
                                                  <w:rPr>
                                                    <w:rStyle w:val="Hyperlink"/>
                                                    <w:color w:val="1C1CD6"/>
                                                    <w:sz w:val="21"/>
                                                    <w:szCs w:val="21"/>
                                                    <w:u w:val="none"/>
                                                  </w:rPr>
                                                </w:pPr>
                                                <w:hyperlink r:id="rId76" w:history="1">
                                                  <w:r w:rsidR="00E9072E" w:rsidRPr="0007574A">
                                                    <w:rPr>
                                                      <w:rStyle w:val="Hyperlink"/>
                                                      <w:sz w:val="21"/>
                                                      <w:szCs w:val="21"/>
                                                    </w:rPr>
                                                    <w:t>Moderna COVID-19 Vaccine Presentations Wall Chart</w:t>
                                                  </w:r>
                                                </w:hyperlink>
                                                <w:r w:rsidR="00E9072E" w:rsidRPr="0007574A">
                                                  <w:rPr>
                                                    <w:rStyle w:val="Hyperlink"/>
                                                    <w:color w:val="1C1CD6"/>
                                                    <w:sz w:val="21"/>
                                                    <w:szCs w:val="21"/>
                                                    <w:u w:val="none"/>
                                                  </w:rPr>
                                                  <w:t xml:space="preserve"> </w:t>
                                                </w:r>
                                              </w:p>
                                              <w:p w14:paraId="5ECD8730" w14:textId="77777777" w:rsidR="00E9072E" w:rsidRPr="0007574A" w:rsidRDefault="00A27B77" w:rsidP="00E9072E">
                                                <w:pPr>
                                                  <w:numPr>
                                                    <w:ilvl w:val="0"/>
                                                    <w:numId w:val="9"/>
                                                  </w:numPr>
                                                  <w:ind w:left="1320" w:hanging="240"/>
                                                  <w:rPr>
                                                    <w:color w:val="1C1CD6"/>
                                                    <w:sz w:val="21"/>
                                                    <w:szCs w:val="21"/>
                                                  </w:rPr>
                                                </w:pPr>
                                                <w:hyperlink r:id="rId77" w:tgtFrame="_blank" w:history="1">
                                                  <w:r w:rsidR="00E9072E" w:rsidRPr="0007574A">
                                                    <w:rPr>
                                                      <w:rStyle w:val="Hyperlink"/>
                                                      <w:sz w:val="21"/>
                                                      <w:szCs w:val="21"/>
                                                    </w:rPr>
                                                    <w:t>Moderna COVID-19 Vaccine for Children who Transition from a Younger to Older Age Group</w:t>
                                                  </w:r>
                                                </w:hyperlink>
                                                <w:r w:rsidR="00E9072E" w:rsidRPr="0007574A">
                                                  <w:rPr>
                                                    <w:color w:val="1C1CD6"/>
                                                    <w:sz w:val="21"/>
                                                    <w:szCs w:val="21"/>
                                                  </w:rPr>
                                                  <w:t xml:space="preserve">  </w:t>
                                                </w:r>
                                              </w:p>
                                              <w:p w14:paraId="0DC82F02" w14:textId="77777777" w:rsidR="00E9072E" w:rsidRPr="0007574A" w:rsidRDefault="00A27B77" w:rsidP="00E9072E">
                                                <w:pPr>
                                                  <w:numPr>
                                                    <w:ilvl w:val="0"/>
                                                    <w:numId w:val="9"/>
                                                  </w:numPr>
                                                  <w:ind w:left="1320" w:hanging="240"/>
                                                  <w:rPr>
                                                    <w:color w:val="1C1CD6"/>
                                                    <w:sz w:val="21"/>
                                                    <w:szCs w:val="21"/>
                                                  </w:rPr>
                                                </w:pPr>
                                                <w:hyperlink r:id="rId78" w:tgtFrame="_blank" w:history="1">
                                                  <w:r w:rsidR="00E9072E" w:rsidRPr="0007574A">
                                                    <w:rPr>
                                                      <w:rStyle w:val="Hyperlink"/>
                                                      <w:sz w:val="21"/>
                                                      <w:szCs w:val="21"/>
                                                    </w:rPr>
                                                    <w:t>Pfizer-BioNTech for Children who Transition from a Younger to Older Age Group</w:t>
                                                  </w:r>
                                                </w:hyperlink>
                                                <w:r w:rsidR="00E9072E" w:rsidRPr="0007574A">
                                                  <w:rPr>
                                                    <w:color w:val="1C1CD6"/>
                                                    <w:sz w:val="21"/>
                                                    <w:szCs w:val="21"/>
                                                  </w:rPr>
                                                  <w:t xml:space="preserve">  </w:t>
                                                </w:r>
                                              </w:p>
                                              <w:p w14:paraId="53C008C9" w14:textId="77777777" w:rsidR="00E9072E" w:rsidRPr="0007574A" w:rsidRDefault="00A27B77" w:rsidP="00E9072E">
                                                <w:pPr>
                                                  <w:numPr>
                                                    <w:ilvl w:val="0"/>
                                                    <w:numId w:val="9"/>
                                                  </w:numPr>
                                                  <w:ind w:left="1320" w:hanging="240"/>
                                                  <w:rPr>
                                                    <w:color w:val="1C1CD6"/>
                                                    <w:sz w:val="21"/>
                                                    <w:szCs w:val="21"/>
                                                  </w:rPr>
                                                </w:pPr>
                                                <w:hyperlink r:id="rId79" w:anchor="appendix-d" w:history="1">
                                                  <w:r w:rsidR="00E9072E" w:rsidRPr="0007574A">
                                                    <w:rPr>
                                                      <w:rStyle w:val="Hyperlink"/>
                                                      <w:sz w:val="21"/>
                                                      <w:szCs w:val="21"/>
                                                    </w:rPr>
                                                    <w:t>Vaccine administration errors and deviations (Appendix D)</w:t>
                                                  </w:r>
                                                </w:hyperlink>
                                              </w:p>
                                              <w:p w14:paraId="091DF58B" w14:textId="77777777" w:rsidR="00E9072E" w:rsidRPr="0007574A" w:rsidRDefault="00A27B77" w:rsidP="00E9072E">
                                                <w:pPr>
                                                  <w:numPr>
                                                    <w:ilvl w:val="0"/>
                                                    <w:numId w:val="9"/>
                                                  </w:numPr>
                                                  <w:ind w:left="1320" w:hanging="240"/>
                                                  <w:rPr>
                                                    <w:color w:val="1C1CD6"/>
                                                    <w:sz w:val="21"/>
                                                    <w:szCs w:val="21"/>
                                                  </w:rPr>
                                                </w:pPr>
                                                <w:hyperlink r:id="rId80" w:history="1">
                                                  <w:r w:rsidR="00E9072E" w:rsidRPr="0007574A">
                                                    <w:rPr>
                                                      <w:rStyle w:val="Hyperlink"/>
                                                      <w:sz w:val="21"/>
                                                      <w:szCs w:val="21"/>
                                                    </w:rPr>
                                                    <w:t>FAQs for the Interim Clinical Considerations</w:t>
                                                  </w:r>
                                                </w:hyperlink>
                                              </w:p>
                                              <w:p w14:paraId="5D6185E6" w14:textId="77777777" w:rsidR="00E9072E" w:rsidRPr="0007574A" w:rsidRDefault="00A27B77" w:rsidP="00E9072E">
                                                <w:pPr>
                                                  <w:numPr>
                                                    <w:ilvl w:val="0"/>
                                                    <w:numId w:val="9"/>
                                                  </w:numPr>
                                                  <w:ind w:left="1320" w:hanging="240"/>
                                                  <w:rPr>
                                                    <w:color w:val="1C1CD6"/>
                                                    <w:sz w:val="21"/>
                                                    <w:szCs w:val="21"/>
                                                  </w:rPr>
                                                </w:pPr>
                                                <w:hyperlink r:id="rId81" w:anchor="infection" w:history="1">
                                                  <w:r w:rsidR="00E9072E" w:rsidRPr="0007574A">
                                                    <w:rPr>
                                                      <w:rStyle w:val="Hyperlink"/>
                                                      <w:sz w:val="21"/>
                                                      <w:szCs w:val="21"/>
                                                    </w:rPr>
                                                    <w:t>COVID-19 vaccination and SARS-CoV-2 infection</w:t>
                                                  </w:r>
                                                </w:hyperlink>
                                              </w:p>
                                              <w:p w14:paraId="015AAF6F" w14:textId="77777777" w:rsidR="00E9072E" w:rsidRPr="0007574A" w:rsidRDefault="00A27B77" w:rsidP="00E9072E">
                                                <w:pPr>
                                                  <w:numPr>
                                                    <w:ilvl w:val="0"/>
                                                    <w:numId w:val="9"/>
                                                  </w:numPr>
                                                  <w:ind w:left="1320" w:hanging="240"/>
                                                  <w:rPr>
                                                    <w:color w:val="1C1CD6"/>
                                                    <w:sz w:val="21"/>
                                                    <w:szCs w:val="21"/>
                                                  </w:rPr>
                                                </w:pPr>
                                                <w:hyperlink r:id="rId82" w:anchor="appendix-b" w:history="1">
                                                  <w:r w:rsidR="00E9072E" w:rsidRPr="0007574A">
                                                    <w:rPr>
                                                      <w:rStyle w:val="Hyperlink"/>
                                                      <w:sz w:val="21"/>
                                                      <w:szCs w:val="21"/>
                                                    </w:rPr>
                                                    <w:t>People who received COVID-19 vaccine outside the United States (Appendix B)</w:t>
                                                  </w:r>
                                                </w:hyperlink>
                                              </w:p>
                                              <w:p w14:paraId="0F08F7DD" w14:textId="77777777" w:rsidR="00E9072E" w:rsidRPr="0007574A" w:rsidRDefault="00A27B77" w:rsidP="00E9072E">
                                                <w:pPr>
                                                  <w:numPr>
                                                    <w:ilvl w:val="0"/>
                                                    <w:numId w:val="9"/>
                                                  </w:numPr>
                                                  <w:ind w:left="1320" w:hanging="240"/>
                                                  <w:rPr>
                                                    <w:color w:val="1C1CD6"/>
                                                    <w:sz w:val="21"/>
                                                    <w:szCs w:val="21"/>
                                                  </w:rPr>
                                                </w:pPr>
                                                <w:hyperlink r:id="rId83" w:anchor="appendix-c" w:history="1">
                                                  <w:r w:rsidR="00E9072E" w:rsidRPr="0007574A">
                                                    <w:rPr>
                                                      <w:rStyle w:val="Hyperlink"/>
                                                      <w:sz w:val="21"/>
                                                      <w:szCs w:val="21"/>
                                                    </w:rPr>
                                                    <w:t>People who received COVID-19 vaccine as part of a clinical trial (Appendix C)</w:t>
                                                  </w:r>
                                                </w:hyperlink>
                                              </w:p>
                                              <w:p w14:paraId="66199826" w14:textId="77777777" w:rsidR="00E9072E" w:rsidRPr="0007574A" w:rsidRDefault="00A27B77" w:rsidP="00E9072E">
                                                <w:pPr>
                                                  <w:numPr>
                                                    <w:ilvl w:val="0"/>
                                                    <w:numId w:val="9"/>
                                                  </w:numPr>
                                                  <w:ind w:left="1320" w:hanging="240"/>
                                                  <w:rPr>
                                                    <w:color w:val="1C1CD6"/>
                                                    <w:sz w:val="21"/>
                                                    <w:szCs w:val="21"/>
                                                  </w:rPr>
                                                </w:pPr>
                                                <w:hyperlink r:id="rId84" w:anchor="appendix-e" w:history="1">
                                                  <w:r w:rsidR="00E9072E" w:rsidRPr="0007574A">
                                                    <w:rPr>
                                                      <w:rStyle w:val="Hyperlink"/>
                                                      <w:sz w:val="21"/>
                                                      <w:szCs w:val="21"/>
                                                    </w:rPr>
                                                    <w:t>Triage of people with a history of allergies or allergic reactions (Appendix E)</w:t>
                                                  </w:r>
                                                </w:hyperlink>
                                              </w:p>
                                              <w:p w14:paraId="7EEEDE5A" w14:textId="77777777" w:rsidR="00E9072E" w:rsidRPr="0007574A" w:rsidRDefault="00A27B77" w:rsidP="00E9072E">
                                                <w:pPr>
                                                  <w:numPr>
                                                    <w:ilvl w:val="0"/>
                                                    <w:numId w:val="9"/>
                                                  </w:numPr>
                                                  <w:ind w:left="1320" w:hanging="240"/>
                                                  <w:rPr>
                                                    <w:color w:val="1C1CD6"/>
                                                    <w:sz w:val="21"/>
                                                    <w:szCs w:val="21"/>
                                                  </w:rPr>
                                                </w:pPr>
                                                <w:hyperlink r:id="rId85" w:history="1">
                                                  <w:r w:rsidR="00E9072E" w:rsidRPr="0007574A">
                                                    <w:rPr>
                                                      <w:rStyle w:val="Hyperlink"/>
                                                      <w:sz w:val="21"/>
                                                      <w:szCs w:val="21"/>
                                                    </w:rPr>
                                                    <w:t>Resources to Promote COVID-19 Vaccines for Children &amp; Teens</w:t>
                                                  </w:r>
                                                </w:hyperlink>
                                                <w:r w:rsidR="00E9072E" w:rsidRPr="0007574A">
                                                  <w:rPr>
                                                    <w:color w:val="1C1CD6"/>
                                                    <w:sz w:val="21"/>
                                                    <w:szCs w:val="21"/>
                                                  </w:rPr>
                                                  <w:t xml:space="preserve"> </w:t>
                                                </w:r>
                                                <w:r w:rsidR="00E9072E" w:rsidRPr="0007574A">
                                                  <w:rPr>
                                                    <w:sz w:val="21"/>
                                                    <w:szCs w:val="21"/>
                                                  </w:rPr>
                                                  <w:t>(includes social media graphics, posters, videos, external partner resources)</w:t>
                                                </w:r>
                                              </w:p>
                                              <w:p w14:paraId="48231F8F" w14:textId="54C63A9C" w:rsidR="00EA5687" w:rsidRDefault="00A27B77" w:rsidP="00181EFB">
                                                <w:pPr>
                                                  <w:numPr>
                                                    <w:ilvl w:val="0"/>
                                                    <w:numId w:val="9"/>
                                                  </w:numPr>
                                                  <w:ind w:left="1320" w:hanging="240"/>
                                                  <w:rPr>
                                                    <w:b/>
                                                    <w:bCs/>
                                                    <w:color w:val="0070C0"/>
                                                    <w:sz w:val="21"/>
                                                    <w:szCs w:val="21"/>
                                                  </w:rPr>
                                                </w:pPr>
                                                <w:hyperlink r:id="rId86" w:history="1">
                                                  <w:r w:rsidR="00E9072E" w:rsidRPr="0007574A">
                                                    <w:rPr>
                                                      <w:rStyle w:val="Hyperlink"/>
                                                      <w:sz w:val="21"/>
                                                      <w:szCs w:val="21"/>
                                                    </w:rPr>
                                                    <w:t>Stay Up to Date with COVID-19 Vaccines Including Boosters</w:t>
                                                  </w:r>
                                                </w:hyperlink>
                                                <w:r w:rsidR="00E9072E" w:rsidRPr="0007574A">
                                                  <w:rPr>
                                                    <w:color w:val="1C1CD6"/>
                                                    <w:sz w:val="21"/>
                                                    <w:szCs w:val="21"/>
                                                  </w:rPr>
                                                  <w:t xml:space="preserve"> </w:t>
                                                </w:r>
                                                <w:r w:rsidR="00E9072E" w:rsidRPr="0007574A">
                                                  <w:rPr>
                                                    <w:sz w:val="21"/>
                                                    <w:szCs w:val="21"/>
                                                  </w:rPr>
                                                  <w:t>(the COVID19 booster tool can be found here also)</w:t>
                                                </w:r>
                                              </w:p>
                                              <w:p w14:paraId="4E0C03F1" w14:textId="77777777" w:rsidR="00EA5687" w:rsidRDefault="00EA5687" w:rsidP="00E9072E">
                                                <w:pPr>
                                                  <w:rPr>
                                                    <w:b/>
                                                    <w:bCs/>
                                                    <w:color w:val="0070C0"/>
                                                    <w:sz w:val="21"/>
                                                    <w:szCs w:val="21"/>
                                                  </w:rPr>
                                                </w:pPr>
                                              </w:p>
                                              <w:p w14:paraId="77517129" w14:textId="5F8ABECC" w:rsidR="00E9072E" w:rsidRDefault="00E9072E" w:rsidP="00E9072E">
                                                <w:pPr>
                                                  <w:rPr>
                                                    <w:b/>
                                                    <w:bCs/>
                                                    <w:color w:val="0070C0"/>
                                                    <w:sz w:val="21"/>
                                                    <w:szCs w:val="21"/>
                                                  </w:rPr>
                                                </w:pPr>
                                                <w:r>
                                                  <w:rPr>
                                                    <w:b/>
                                                    <w:bCs/>
                                                    <w:color w:val="0070C0"/>
                                                    <w:sz w:val="21"/>
                                                    <w:szCs w:val="21"/>
                                                  </w:rPr>
                                                  <w:t>“At a Glance” Summaries</w:t>
                                                </w:r>
                                              </w:p>
                                              <w:p w14:paraId="0A6F2E5B" w14:textId="77777777" w:rsidR="00E9072E" w:rsidRPr="00447595" w:rsidRDefault="00E9072E" w:rsidP="00E9072E">
                                                <w:pPr>
                                                  <w:rPr>
                                                    <w:color w:val="000000" w:themeColor="text1"/>
                                                    <w:sz w:val="21"/>
                                                    <w:szCs w:val="21"/>
                                                  </w:rPr>
                                                </w:pPr>
                                                <w:r w:rsidRPr="00447595">
                                                  <w:rPr>
                                                    <w:color w:val="000000" w:themeColor="text1"/>
                                                    <w:sz w:val="21"/>
                                                    <w:szCs w:val="21"/>
                                                  </w:rPr>
                                                  <w:t>The CDC “At a Glance” Summaries include Storage and Handling basics, Preparation and Administration Basics, and a Schedule graphic.</w:t>
                                                </w:r>
                                              </w:p>
                                              <w:p w14:paraId="6652014B" w14:textId="77777777" w:rsidR="00E9072E" w:rsidRDefault="00E9072E" w:rsidP="00E9072E">
                                                <w:pPr>
                                                  <w:numPr>
                                                    <w:ilvl w:val="0"/>
                                                    <w:numId w:val="20"/>
                                                  </w:numPr>
                                                  <w:ind w:left="1320" w:hanging="240"/>
                                                  <w:rPr>
                                                    <w:color w:val="36495F"/>
                                                    <w:sz w:val="21"/>
                                                    <w:szCs w:val="21"/>
                                                  </w:rPr>
                                                </w:pPr>
                                                <w:r>
                                                  <w:rPr>
                                                    <w:color w:val="000000"/>
                                                    <w:sz w:val="21"/>
                                                    <w:szCs w:val="21"/>
                                                  </w:rPr>
                                                  <w:t xml:space="preserve">Pfizer </w:t>
                                                </w:r>
                                                <w:r>
                                                  <w:rPr>
                                                    <w:color w:val="1C1CD6"/>
                                                    <w:sz w:val="21"/>
                                                    <w:szCs w:val="21"/>
                                                  </w:rPr>
                                                  <w:t xml:space="preserve"> </w:t>
                                                </w:r>
                                                <w:hyperlink r:id="rId87" w:history="1">
                                                  <w:r w:rsidRPr="00536DA6">
                                                    <w:rPr>
                                                      <w:rStyle w:val="Hyperlink"/>
                                                      <w:sz w:val="21"/>
                                                      <w:szCs w:val="21"/>
                                                    </w:rPr>
                                                    <w:t>https://www.cdc.gov/vaccines/covid-19/info-by-product/pfizer/downloads/vaccine-at-a-glance.pdf</w:t>
                                                  </w:r>
                                                </w:hyperlink>
                                                <w:r>
                                                  <w:rPr>
                                                    <w:color w:val="1C1CD6"/>
                                                    <w:sz w:val="21"/>
                                                    <w:szCs w:val="21"/>
                                                  </w:rPr>
                                                  <w:t xml:space="preserve"> </w:t>
                                                </w:r>
                                              </w:p>
                                              <w:p w14:paraId="730888D6" w14:textId="77777777" w:rsidR="00E9072E" w:rsidRDefault="00E9072E" w:rsidP="00E9072E">
                                                <w:pPr>
                                                  <w:numPr>
                                                    <w:ilvl w:val="0"/>
                                                    <w:numId w:val="20"/>
                                                  </w:numPr>
                                                  <w:ind w:left="1320" w:hanging="240"/>
                                                  <w:rPr>
                                                    <w:color w:val="36495F"/>
                                                    <w:sz w:val="21"/>
                                                    <w:szCs w:val="21"/>
                                                  </w:rPr>
                                                </w:pPr>
                                                <w:r>
                                                  <w:rPr>
                                                    <w:color w:val="000000"/>
                                                    <w:sz w:val="21"/>
                                                    <w:szCs w:val="21"/>
                                                  </w:rPr>
                                                  <w:t xml:space="preserve">Moderna </w:t>
                                                </w:r>
                                                <w:r>
                                                  <w:rPr>
                                                    <w:color w:val="1C1CD6"/>
                                                    <w:sz w:val="21"/>
                                                    <w:szCs w:val="21"/>
                                                  </w:rPr>
                                                  <w:t xml:space="preserve"> </w:t>
                                                </w:r>
                                                <w:hyperlink r:id="rId88" w:history="1">
                                                  <w:r w:rsidRPr="00536DA6">
                                                    <w:rPr>
                                                      <w:rStyle w:val="Hyperlink"/>
                                                      <w:sz w:val="21"/>
                                                      <w:szCs w:val="21"/>
                                                    </w:rPr>
                                                    <w:t>https://www.cdc.gov/vaccines/covid-19/info-by-product/moderna/downloads/vaccine-at-a-glance.pdf</w:t>
                                                  </w:r>
                                                </w:hyperlink>
                                                <w:r>
                                                  <w:rPr>
                                                    <w:color w:val="1C1CD6"/>
                                                    <w:sz w:val="21"/>
                                                    <w:szCs w:val="21"/>
                                                  </w:rPr>
                                                  <w:t xml:space="preserve"> </w:t>
                                                </w:r>
                                              </w:p>
                                              <w:p w14:paraId="29767DD8" w14:textId="77777777" w:rsidR="00E9072E" w:rsidRDefault="00E9072E" w:rsidP="00E9072E">
                                                <w:pPr>
                                                  <w:numPr>
                                                    <w:ilvl w:val="0"/>
                                                    <w:numId w:val="20"/>
                                                  </w:numPr>
                                                  <w:ind w:left="1320" w:hanging="240"/>
                                                  <w:rPr>
                                                    <w:color w:val="36495F"/>
                                                    <w:sz w:val="21"/>
                                                    <w:szCs w:val="21"/>
                                                  </w:rPr>
                                                </w:pPr>
                                                <w:r>
                                                  <w:rPr>
                                                    <w:color w:val="000000"/>
                                                    <w:sz w:val="21"/>
                                                    <w:szCs w:val="21"/>
                                                  </w:rPr>
                                                  <w:t>Novavax</w:t>
                                                </w:r>
                                                <w:r>
                                                  <w:rPr>
                                                    <w:color w:val="1C1CD6"/>
                                                    <w:sz w:val="21"/>
                                                    <w:szCs w:val="21"/>
                                                  </w:rPr>
                                                  <w:t xml:space="preserve"> </w:t>
                                                </w:r>
                                                <w:hyperlink r:id="rId89" w:tgtFrame="_blank" w:history="1">
                                                  <w:r w:rsidRPr="00536DA6">
                                                    <w:rPr>
                                                      <w:rStyle w:val="Hyperlink"/>
                                                      <w:sz w:val="21"/>
                                                      <w:szCs w:val="21"/>
                                                    </w:rPr>
                                                    <w:t>https://www.cdc.gov/vaccines/covid-19/info-by-product/novavax/downloads/novavax-prep-admin-summary.pdf</w:t>
                                                  </w:r>
                                                </w:hyperlink>
                                                <w:r>
                                                  <w:rPr>
                                                    <w:color w:val="1C1CD6"/>
                                                    <w:sz w:val="21"/>
                                                    <w:szCs w:val="21"/>
                                                  </w:rPr>
                                                  <w:t xml:space="preserve"> </w:t>
                                                </w:r>
                                              </w:p>
                                              <w:p w14:paraId="41C683F0" w14:textId="77777777" w:rsidR="00E9072E" w:rsidRDefault="00E9072E" w:rsidP="00E9072E">
                                                <w:pPr>
                                                  <w:rPr>
                                                    <w:b/>
                                                    <w:bCs/>
                                                    <w:color w:val="0070C0"/>
                                                    <w:sz w:val="21"/>
                                                    <w:szCs w:val="21"/>
                                                  </w:rPr>
                                                </w:pPr>
                                                <w:r>
                                                  <w:rPr>
                                                    <w:b/>
                                                    <w:bCs/>
                                                    <w:color w:val="FF0000"/>
                                                    <w:sz w:val="21"/>
                                                    <w:szCs w:val="21"/>
                                                  </w:rPr>
                                                  <w:t> </w:t>
                                                </w:r>
                                              </w:p>
                                              <w:p w14:paraId="77C05810" w14:textId="11F9F29D" w:rsidR="00E9072E" w:rsidRDefault="00E9072E" w:rsidP="00E9072E">
                                                <w:pPr>
                                                  <w:rPr>
                                                    <w:color w:val="36495F"/>
                                                    <w:sz w:val="21"/>
                                                    <w:szCs w:val="21"/>
                                                  </w:rPr>
                                                </w:pPr>
                                                <w:r>
                                                  <w:rPr>
                                                    <w:b/>
                                                    <w:bCs/>
                                                    <w:color w:val="0070C0"/>
                                                    <w:sz w:val="21"/>
                                                    <w:szCs w:val="21"/>
                                                  </w:rPr>
                                                  <w:t xml:space="preserve">Standing Orders </w:t>
                                                </w:r>
                                              </w:p>
                                              <w:p w14:paraId="28FF61C3" w14:textId="77777777" w:rsidR="00E9072E" w:rsidRPr="00246E7C" w:rsidRDefault="00E9072E" w:rsidP="00E9072E">
                                                <w:pPr>
                                                  <w:numPr>
                                                    <w:ilvl w:val="0"/>
                                                    <w:numId w:val="10"/>
                                                  </w:numPr>
                                                  <w:ind w:left="1320" w:hanging="240"/>
                                                  <w:rPr>
                                                    <w:color w:val="000000"/>
                                                    <w:sz w:val="21"/>
                                                    <w:szCs w:val="21"/>
                                                  </w:rPr>
                                                </w:pPr>
                                                <w:r>
                                                  <w:rPr>
                                                    <w:color w:val="000000"/>
                                                    <w:sz w:val="21"/>
                                                    <w:szCs w:val="21"/>
                                                  </w:rPr>
                                                  <w:t xml:space="preserve">Novavax </w:t>
                                                </w:r>
                                                <w:r>
                                                  <w:t xml:space="preserve"> </w:t>
                                                </w:r>
                                                <w:hyperlink r:id="rId90" w:history="1">
                                                  <w:r w:rsidRPr="008E2E2A">
                                                    <w:rPr>
                                                      <w:rStyle w:val="Hyperlink"/>
                                                      <w:sz w:val="21"/>
                                                      <w:szCs w:val="21"/>
                                                    </w:rPr>
                                                    <w:t>https://www.cdc.gov/vaccines/covid-19/info-by-product/novavax/downloads/novavax-standing-orders.pdf</w:t>
                                                  </w:r>
                                                </w:hyperlink>
                                                <w:r w:rsidRPr="00246E7C">
                                                  <w:rPr>
                                                    <w:color w:val="000000"/>
                                                    <w:sz w:val="21"/>
                                                    <w:szCs w:val="21"/>
                                                  </w:rPr>
                                                  <w:t xml:space="preserve"> </w:t>
                                                </w:r>
                                              </w:p>
                                              <w:p w14:paraId="68564ABB" w14:textId="77777777" w:rsidR="00E9072E" w:rsidRPr="00CE38C5" w:rsidRDefault="00E9072E" w:rsidP="00E9072E">
                                                <w:pPr>
                                                  <w:ind w:left="1080"/>
                                                  <w:rPr>
                                                    <w:color w:val="36495F"/>
                                                    <w:sz w:val="21"/>
                                                    <w:szCs w:val="21"/>
                                                  </w:rPr>
                                                </w:pPr>
                                              </w:p>
                                              <w:p w14:paraId="517DE06B" w14:textId="77777777" w:rsidR="00E9072E" w:rsidRPr="00246E7C" w:rsidRDefault="00E9072E" w:rsidP="00E9072E">
                                                <w:pPr>
                                                  <w:numPr>
                                                    <w:ilvl w:val="0"/>
                                                    <w:numId w:val="11"/>
                                                  </w:numPr>
                                                  <w:ind w:left="1320" w:hanging="240"/>
                                                  <w:rPr>
                                                    <w:color w:val="36495F"/>
                                                    <w:sz w:val="21"/>
                                                    <w:szCs w:val="21"/>
                                                  </w:rPr>
                                                </w:pPr>
                                                <w:r>
                                                  <w:rPr>
                                                    <w:color w:val="000000"/>
                                                    <w:sz w:val="21"/>
                                                    <w:szCs w:val="21"/>
                                                  </w:rPr>
                                                  <w:t>CDC’s Moderna COVID-19 Vaccine info (including the standing orders below)</w:t>
                                                </w:r>
                                                <w:r>
                                                  <w:t xml:space="preserve">  </w:t>
                                                </w:r>
                                                <w:hyperlink r:id="rId91" w:history="1">
                                                  <w:r w:rsidRPr="008E2E2A">
                                                    <w:rPr>
                                                      <w:rStyle w:val="Hyperlink"/>
                                                      <w:sz w:val="21"/>
                                                      <w:szCs w:val="21"/>
                                                    </w:rPr>
                                                    <w:t>https://www.cdc.gov/vaccines/covid-19/info-by-product/moderna/index.html</w:t>
                                                  </w:r>
                                                </w:hyperlink>
                                                <w:r w:rsidRPr="00246E7C">
                                                  <w:rPr>
                                                    <w:color w:val="000000"/>
                                                    <w:sz w:val="21"/>
                                                    <w:szCs w:val="21"/>
                                                  </w:rPr>
                                                  <w:t xml:space="preserve"> </w:t>
                                                </w:r>
                                              </w:p>
                                              <w:p w14:paraId="651745B5" w14:textId="77777777" w:rsidR="00E9072E" w:rsidRPr="00246E7C" w:rsidRDefault="00E9072E" w:rsidP="00E9072E">
                                                <w:pPr>
                                                  <w:numPr>
                                                    <w:ilvl w:val="0"/>
                                                    <w:numId w:val="12"/>
                                                  </w:numPr>
                                                  <w:ind w:left="1320" w:hanging="240"/>
                                                  <w:rPr>
                                                    <w:color w:val="36495F"/>
                                                    <w:sz w:val="21"/>
                                                    <w:szCs w:val="21"/>
                                                  </w:rPr>
                                                </w:pPr>
                                                <w:r>
                                                  <w:rPr>
                                                    <w:color w:val="000000"/>
                                                    <w:sz w:val="21"/>
                                                    <w:szCs w:val="21"/>
                                                  </w:rPr>
                                                  <w:t>Moderna 6 months through 5 years of age</w:t>
                                                </w:r>
                                                <w:r>
                                                  <w:t xml:space="preserve">  </w:t>
                                                </w:r>
                                                <w:hyperlink r:id="rId92" w:history="1">
                                                  <w:r w:rsidRPr="008E2E2A">
                                                    <w:rPr>
                                                      <w:rStyle w:val="Hyperlink"/>
                                                      <w:sz w:val="21"/>
                                                      <w:szCs w:val="21"/>
                                                    </w:rPr>
                                                    <w:t>https://www.cdc.gov/vaccines/covid-19/info-by-product/moderna/downloads/infant_standing-orders.pdf</w:t>
                                                  </w:r>
                                                </w:hyperlink>
                                                <w:r w:rsidRPr="00246E7C">
                                                  <w:rPr>
                                                    <w:color w:val="000000"/>
                                                    <w:sz w:val="21"/>
                                                    <w:szCs w:val="21"/>
                                                  </w:rPr>
                                                  <w:t xml:space="preserve"> </w:t>
                                                </w:r>
                                              </w:p>
                                              <w:p w14:paraId="48DA0C9E" w14:textId="77777777" w:rsidR="00E9072E" w:rsidRPr="00447595" w:rsidRDefault="00E9072E" w:rsidP="00E9072E">
                                                <w:pPr>
                                                  <w:numPr>
                                                    <w:ilvl w:val="0"/>
                                                    <w:numId w:val="13"/>
                                                  </w:numPr>
                                                  <w:ind w:left="1320" w:hanging="240"/>
                                                  <w:rPr>
                                                    <w:color w:val="36495F"/>
                                                    <w:sz w:val="21"/>
                                                    <w:szCs w:val="21"/>
                                                  </w:rPr>
                                                </w:pPr>
                                                <w:r>
                                                  <w:rPr>
                                                    <w:color w:val="000000"/>
                                                    <w:sz w:val="21"/>
                                                    <w:szCs w:val="21"/>
                                                  </w:rPr>
                                                  <w:t xml:space="preserve">Moderna 6 through 11 years of age </w:t>
                                                </w:r>
                                                <w:r>
                                                  <w:t xml:space="preserve"> </w:t>
                                                </w:r>
                                                <w:hyperlink r:id="rId93" w:history="1">
                                                  <w:r w:rsidRPr="008E2E2A">
                                                    <w:rPr>
                                                      <w:rStyle w:val="Hyperlink"/>
                                                      <w:sz w:val="21"/>
                                                      <w:szCs w:val="21"/>
                                                    </w:rPr>
                                                    <w:t>https://www.cdc.gov/vaccines/covid-19/info-by-product/moderna/downloads/6-11-standing-orders.pdf</w:t>
                                                  </w:r>
                                                </w:hyperlink>
                                                <w:r w:rsidRPr="00246E7C">
                                                  <w:rPr>
                                                    <w:color w:val="000000"/>
                                                    <w:sz w:val="21"/>
                                                    <w:szCs w:val="21"/>
                                                  </w:rPr>
                                                  <w:t xml:space="preserve"> </w:t>
                                                </w:r>
                                              </w:p>
                                              <w:p w14:paraId="7022D765" w14:textId="77777777" w:rsidR="00E9072E" w:rsidRPr="00A24734" w:rsidRDefault="00E9072E" w:rsidP="00E9072E">
                                                <w:pPr>
                                                  <w:numPr>
                                                    <w:ilvl w:val="0"/>
                                                    <w:numId w:val="13"/>
                                                  </w:numPr>
                                                  <w:ind w:left="1320" w:hanging="240"/>
                                                  <w:rPr>
                                                    <w:sz w:val="21"/>
                                                    <w:szCs w:val="21"/>
                                                  </w:rPr>
                                                </w:pPr>
                                                <w:r w:rsidRPr="00A24734">
                                                  <w:rPr>
                                                    <w:sz w:val="21"/>
                                                    <w:szCs w:val="21"/>
                                                  </w:rPr>
                                                  <w:t xml:space="preserve">Moderna 12 years of age and older </w:t>
                                                </w:r>
                                                <w:r>
                                                  <w:rPr>
                                                    <w:sz w:val="21"/>
                                                    <w:szCs w:val="21"/>
                                                  </w:rPr>
                                                  <w:t xml:space="preserve"> </w:t>
                                                </w:r>
                                                <w:hyperlink r:id="rId94" w:history="1">
                                                  <w:r w:rsidRPr="00F311E4">
                                                    <w:rPr>
                                                      <w:rStyle w:val="Hyperlink"/>
                                                      <w:sz w:val="21"/>
                                                      <w:szCs w:val="21"/>
                                                    </w:rPr>
                                                    <w:t>https://www.cdc.gov/vaccines/covid-19/info-by-product/moderna/downloads/12-17-standing-orders.pdf</w:t>
                                                  </w:r>
                                                </w:hyperlink>
                                                <w:r>
                                                  <w:rPr>
                                                    <w:sz w:val="21"/>
                                                    <w:szCs w:val="21"/>
                                                  </w:rPr>
                                                  <w:t xml:space="preserve"> </w:t>
                                                </w:r>
                                              </w:p>
                                              <w:p w14:paraId="03AE4145" w14:textId="77777777" w:rsidR="00E9072E" w:rsidRDefault="00E9072E" w:rsidP="00E9072E">
                                                <w:pPr>
                                                  <w:ind w:left="1320"/>
                                                  <w:rPr>
                                                    <w:color w:val="000000"/>
                                                    <w:sz w:val="21"/>
                                                    <w:szCs w:val="21"/>
                                                  </w:rPr>
                                                </w:pPr>
                                              </w:p>
                                              <w:p w14:paraId="4F0AA60B" w14:textId="77777777" w:rsidR="00E9072E" w:rsidRPr="00246E7C" w:rsidRDefault="00E9072E" w:rsidP="00E9072E">
                                                <w:pPr>
                                                  <w:numPr>
                                                    <w:ilvl w:val="0"/>
                                                    <w:numId w:val="16"/>
                                                  </w:numPr>
                                                  <w:ind w:left="1320" w:hanging="240"/>
                                                  <w:rPr>
                                                    <w:color w:val="36495F"/>
                                                    <w:sz w:val="21"/>
                                                    <w:szCs w:val="21"/>
                                                  </w:rPr>
                                                </w:pPr>
                                                <w:r>
                                                  <w:rPr>
                                                    <w:color w:val="000000"/>
                                                    <w:sz w:val="21"/>
                                                    <w:szCs w:val="21"/>
                                                  </w:rPr>
                                                  <w:t>CDC’s Pfizer COVID-19 Vaccine info (including the standing orders below)</w:t>
                                                </w:r>
                                                <w:r>
                                                  <w:t xml:space="preserve"> </w:t>
                                                </w:r>
                                                <w:hyperlink r:id="rId95" w:history="1">
                                                  <w:r w:rsidRPr="008E2E2A">
                                                    <w:rPr>
                                                      <w:rStyle w:val="Hyperlink"/>
                                                      <w:sz w:val="21"/>
                                                      <w:szCs w:val="21"/>
                                                    </w:rPr>
                                                    <w:t>https://www.cdc.gov/vaccines/covid-19/info-by-product/pfizer/index.html</w:t>
                                                  </w:r>
                                                </w:hyperlink>
                                                <w:r w:rsidRPr="00246E7C">
                                                  <w:rPr>
                                                    <w:color w:val="000000"/>
                                                    <w:sz w:val="21"/>
                                                    <w:szCs w:val="21"/>
                                                  </w:rPr>
                                                  <w:t xml:space="preserve"> </w:t>
                                                </w:r>
                                              </w:p>
                                              <w:p w14:paraId="6690D3C1" w14:textId="77777777" w:rsidR="00E9072E" w:rsidRPr="00246E7C" w:rsidRDefault="00E9072E" w:rsidP="00E9072E">
                                                <w:pPr>
                                                  <w:numPr>
                                                    <w:ilvl w:val="0"/>
                                                    <w:numId w:val="17"/>
                                                  </w:numPr>
                                                  <w:ind w:left="1320" w:hanging="240"/>
                                                  <w:rPr>
                                                    <w:color w:val="36495F"/>
                                                    <w:sz w:val="21"/>
                                                    <w:szCs w:val="21"/>
                                                  </w:rPr>
                                                </w:pPr>
                                                <w:r>
                                                  <w:rPr>
                                                    <w:color w:val="000000"/>
                                                    <w:sz w:val="21"/>
                                                    <w:szCs w:val="21"/>
                                                  </w:rPr>
                                                  <w:t>Pfizer 6 months through 4 years of age</w:t>
                                                </w:r>
                                                <w:r>
                                                  <w:t xml:space="preserve"> </w:t>
                                                </w:r>
                                                <w:hyperlink r:id="rId96" w:history="1">
                                                  <w:r w:rsidRPr="008E2E2A">
                                                    <w:rPr>
                                                      <w:rStyle w:val="Hyperlink"/>
                                                      <w:sz w:val="21"/>
                                                      <w:szCs w:val="21"/>
                                                    </w:rPr>
                                                    <w:t>https://www.cdc.gov/vaccines/covid-19/info-by-product/pfizer/downloads/infant-standing-orders.pdf</w:t>
                                                  </w:r>
                                                </w:hyperlink>
                                                <w:r w:rsidRPr="00246E7C">
                                                  <w:rPr>
                                                    <w:color w:val="000000"/>
                                                    <w:sz w:val="21"/>
                                                    <w:szCs w:val="21"/>
                                                  </w:rPr>
                                                  <w:t xml:space="preserve"> </w:t>
                                                </w:r>
                                              </w:p>
                                              <w:p w14:paraId="5D187232" w14:textId="77777777" w:rsidR="00E9072E" w:rsidRPr="00246E7C" w:rsidRDefault="00E9072E" w:rsidP="00E9072E">
                                                <w:pPr>
                                                  <w:numPr>
                                                    <w:ilvl w:val="0"/>
                                                    <w:numId w:val="18"/>
                                                  </w:numPr>
                                                  <w:ind w:left="1320" w:hanging="240"/>
                                                  <w:rPr>
                                                    <w:color w:val="36495F"/>
                                                    <w:sz w:val="21"/>
                                                    <w:szCs w:val="21"/>
                                                  </w:rPr>
                                                </w:pPr>
                                                <w:r>
                                                  <w:rPr>
                                                    <w:color w:val="000000"/>
                                                    <w:sz w:val="21"/>
                                                    <w:szCs w:val="21"/>
                                                  </w:rPr>
                                                  <w:t xml:space="preserve">Pfizer 5 through 11 years of age </w:t>
                                                </w:r>
                                                <w:r>
                                                  <w:t xml:space="preserve"> </w:t>
                                                </w:r>
                                                <w:hyperlink r:id="rId97" w:history="1">
                                                  <w:r w:rsidRPr="008E2E2A">
                                                    <w:rPr>
                                                      <w:rStyle w:val="Hyperlink"/>
                                                      <w:sz w:val="21"/>
                                                      <w:szCs w:val="21"/>
                                                    </w:rPr>
                                                    <w:t>https://www.cdc.gov/vaccines/covid-19/info-by-product/pfizer/downloads/Pfizer_PED_StandingOrders.pdf</w:t>
                                                  </w:r>
                                                </w:hyperlink>
                                                <w:r w:rsidRPr="00246E7C">
                                                  <w:rPr>
                                                    <w:color w:val="000000"/>
                                                    <w:sz w:val="21"/>
                                                    <w:szCs w:val="21"/>
                                                  </w:rPr>
                                                  <w:t xml:space="preserve"> </w:t>
                                                </w:r>
                                              </w:p>
                                              <w:p w14:paraId="0DE1D543" w14:textId="77777777" w:rsidR="00E9072E" w:rsidRPr="00246E7C" w:rsidRDefault="00E9072E" w:rsidP="00E9072E">
                                                <w:pPr>
                                                  <w:numPr>
                                                    <w:ilvl w:val="0"/>
                                                    <w:numId w:val="19"/>
                                                  </w:numPr>
                                                  <w:ind w:left="1320" w:hanging="240"/>
                                                  <w:rPr>
                                                    <w:color w:val="000000"/>
                                                    <w:sz w:val="21"/>
                                                    <w:szCs w:val="21"/>
                                                  </w:rPr>
                                                </w:pPr>
                                                <w:r>
                                                  <w:rPr>
                                                    <w:color w:val="000000"/>
                                                    <w:sz w:val="21"/>
                                                    <w:szCs w:val="21"/>
                                                  </w:rPr>
                                                  <w:lastRenderedPageBreak/>
                                                  <w:t xml:space="preserve">Pfizer, </w:t>
                                                </w:r>
                                                <w:r>
                                                  <w:t>Monovalent and Bivalent</w:t>
                                                </w:r>
                                                <w:r>
                                                  <w:rPr>
                                                    <w:color w:val="000000"/>
                                                    <w:sz w:val="21"/>
                                                    <w:szCs w:val="21"/>
                                                  </w:rPr>
                                                  <w:t xml:space="preserve">: 12 years of age and older </w:t>
                                                </w:r>
                                                <w:hyperlink r:id="rId98" w:history="1">
                                                  <w:r w:rsidRPr="00445739">
                                                    <w:rPr>
                                                      <w:rStyle w:val="Hyperlink"/>
                                                      <w:sz w:val="21"/>
                                                      <w:szCs w:val="21"/>
                                                    </w:rPr>
                                                    <w:t>https://www.cdc.gov/vaccines/covid-19/info-by-product/pfizer/downloads/gray-cap-Pfizer-BioNTech-standing-orders.pdf</w:t>
                                                  </w:r>
                                                </w:hyperlink>
                                                <w:r w:rsidRPr="00246E7C">
                                                  <w:rPr>
                                                    <w:color w:val="000000"/>
                                                    <w:sz w:val="21"/>
                                                    <w:szCs w:val="21"/>
                                                  </w:rPr>
                                                  <w:t xml:space="preserve"> </w:t>
                                                </w:r>
                                              </w:p>
                                              <w:p w14:paraId="3D9651BB" w14:textId="7BF0A559" w:rsidR="00E9072E" w:rsidRDefault="00E9072E" w:rsidP="00E9072E">
                                                <w:pPr>
                                                  <w:rPr>
                                                    <w:b/>
                                                    <w:bCs/>
                                                    <w:color w:val="0070C0"/>
                                                    <w:sz w:val="21"/>
                                                    <w:szCs w:val="21"/>
                                                  </w:rPr>
                                                </w:pPr>
                                                <w:r>
                                                  <w:rPr>
                                                    <w:b/>
                                                    <w:bCs/>
                                                    <w:color w:val="0070C0"/>
                                                    <w:sz w:val="21"/>
                                                    <w:szCs w:val="21"/>
                                                  </w:rPr>
                                                  <w:t> </w:t>
                                                </w:r>
                                              </w:p>
                                              <w:p w14:paraId="4ACA4E59" w14:textId="77777777" w:rsidR="00E9072E" w:rsidRPr="00C26CFE" w:rsidRDefault="00E9072E" w:rsidP="00E9072E">
                                                <w:pPr>
                                                  <w:rPr>
                                                    <w:color w:val="FF0000"/>
                                                    <w:sz w:val="21"/>
                                                    <w:szCs w:val="21"/>
                                                  </w:rPr>
                                                </w:pPr>
                                                <w:r>
                                                  <w:rPr>
                                                    <w:b/>
                                                    <w:bCs/>
                                                    <w:color w:val="0070C0"/>
                                                    <w:sz w:val="21"/>
                                                    <w:szCs w:val="21"/>
                                                  </w:rPr>
                                                  <w:t>Information for parents and caregivers: </w:t>
                                                </w:r>
                                              </w:p>
                                              <w:p w14:paraId="4E2C76E3" w14:textId="77777777" w:rsidR="00E9072E" w:rsidRPr="000000F3" w:rsidRDefault="00A27B77" w:rsidP="00E9072E">
                                                <w:pPr>
                                                  <w:numPr>
                                                    <w:ilvl w:val="0"/>
                                                    <w:numId w:val="21"/>
                                                  </w:numPr>
                                                  <w:ind w:left="1320" w:hanging="240"/>
                                                  <w:rPr>
                                                    <w:color w:val="0000FF"/>
                                                    <w:u w:val="single"/>
                                                  </w:rPr>
                                                </w:pPr>
                                                <w:hyperlink r:id="rId99" w:tgtFrame="_blank" w:history="1">
                                                  <w:hyperlink r:id="rId100" w:history="1">
                                                    <w:r w:rsidR="00E9072E" w:rsidRPr="00536DA6">
                                                      <w:rPr>
                                                        <w:rStyle w:val="Hyperlink"/>
                                                      </w:rPr>
                                                      <w:t>Stay Up to Date with COVID-19 Vaccines Including Boosters</w:t>
                                                    </w:r>
                                                    <w:r w:rsidR="00E9072E" w:rsidRPr="00536DA6">
                                                      <w:rPr>
                                                        <w:rStyle w:val="Hyperlink"/>
                                                        <w:sz w:val="21"/>
                                                        <w:szCs w:val="21"/>
                                                      </w:rPr>
                                                      <w:t>|</w:t>
                                                    </w:r>
                                                  </w:hyperlink>
                                                  <w:r w:rsidR="00E9072E" w:rsidRPr="00536DA6">
                                                    <w:rPr>
                                                      <w:rStyle w:val="Hyperlink"/>
                                                      <w:sz w:val="21"/>
                                                      <w:szCs w:val="21"/>
                                                    </w:rPr>
                                                    <w:t xml:space="preserve"> CDC</w:t>
                                                  </w:r>
                                                </w:hyperlink>
                                                <w:r w:rsidR="00E9072E" w:rsidRPr="006676DF">
                                                  <w:rPr>
                                                    <w:color w:val="1C1CD6"/>
                                                    <w:sz w:val="21"/>
                                                    <w:szCs w:val="21"/>
                                                  </w:rPr>
                                                  <w:t xml:space="preserve">  </w:t>
                                                </w:r>
                                              </w:p>
                                              <w:p w14:paraId="1AD9B20B" w14:textId="77777777" w:rsidR="00E9072E" w:rsidRDefault="00A27B77" w:rsidP="00E9072E">
                                                <w:pPr>
                                                  <w:numPr>
                                                    <w:ilvl w:val="0"/>
                                                    <w:numId w:val="21"/>
                                                  </w:numPr>
                                                  <w:ind w:left="1320" w:hanging="240"/>
                                                  <w:rPr>
                                                    <w:color w:val="1C1CD6"/>
                                                    <w:sz w:val="21"/>
                                                    <w:szCs w:val="21"/>
                                                  </w:rPr>
                                                </w:pPr>
                                                <w:hyperlink r:id="rId101" w:tgtFrame="_blank" w:history="1">
                                                  <w:r w:rsidR="00E9072E" w:rsidRPr="00536DA6">
                                                    <w:rPr>
                                                      <w:rStyle w:val="Hyperlink"/>
                                                      <w:sz w:val="21"/>
                                                      <w:szCs w:val="21"/>
                                                    </w:rPr>
                                                    <w:t>Frequently Asked Questions about COVID-19 Vaccination in Children | CDC</w:t>
                                                  </w:r>
                                                </w:hyperlink>
                                                <w:r w:rsidR="00E9072E">
                                                  <w:rPr>
                                                    <w:color w:val="1C1CD6"/>
                                                    <w:sz w:val="21"/>
                                                    <w:szCs w:val="21"/>
                                                  </w:rPr>
                                                  <w:t xml:space="preserve">  </w:t>
                                                </w:r>
                                              </w:p>
                                              <w:p w14:paraId="2C8FFFBA" w14:textId="77777777" w:rsidR="00E9072E" w:rsidRDefault="00A27B77" w:rsidP="00E9072E">
                                                <w:pPr>
                                                  <w:numPr>
                                                    <w:ilvl w:val="0"/>
                                                    <w:numId w:val="21"/>
                                                  </w:numPr>
                                                  <w:ind w:left="1320" w:hanging="240"/>
                                                  <w:rPr>
                                                    <w:color w:val="1C1CD6"/>
                                                    <w:sz w:val="21"/>
                                                    <w:szCs w:val="21"/>
                                                  </w:rPr>
                                                </w:pPr>
                                                <w:hyperlink r:id="rId102" w:tgtFrame="_blank" w:history="1">
                                                  <w:r w:rsidR="00E9072E" w:rsidRPr="00536DA6">
                                                    <w:rPr>
                                                      <w:rStyle w:val="Hyperlink"/>
                                                      <w:sz w:val="21"/>
                                                      <w:szCs w:val="21"/>
                                                    </w:rPr>
                                                    <w:t>6 Things to Know about COVID-19 Vaccination for Children | CDC</w:t>
                                                  </w:r>
                                                </w:hyperlink>
                                                <w:r w:rsidR="00E9072E">
                                                  <w:rPr>
                                                    <w:color w:val="1C1CD6"/>
                                                    <w:sz w:val="21"/>
                                                    <w:szCs w:val="21"/>
                                                  </w:rPr>
                                                  <w:t xml:space="preserve">  </w:t>
                                                </w:r>
                                              </w:p>
                                              <w:p w14:paraId="2B525119" w14:textId="77777777" w:rsidR="00E9072E" w:rsidRDefault="00A27B77" w:rsidP="00E9072E">
                                                <w:pPr>
                                                  <w:numPr>
                                                    <w:ilvl w:val="0"/>
                                                    <w:numId w:val="21"/>
                                                  </w:numPr>
                                                  <w:ind w:left="1320" w:hanging="240"/>
                                                  <w:rPr>
                                                    <w:color w:val="1C1CD6"/>
                                                    <w:sz w:val="21"/>
                                                    <w:szCs w:val="21"/>
                                                  </w:rPr>
                                                </w:pPr>
                                                <w:hyperlink r:id="rId103" w:tgtFrame="_blank" w:history="1">
                                                  <w:r w:rsidR="00E9072E" w:rsidRPr="00536DA6">
                                                    <w:rPr>
                                                      <w:rStyle w:val="Hyperlink"/>
                                                      <w:sz w:val="21"/>
                                                      <w:szCs w:val="21"/>
                                                    </w:rPr>
                                                    <w:t>V-safe After Vaccination Health Checker | CDC</w:t>
                                                  </w:r>
                                                </w:hyperlink>
                                                <w:r w:rsidR="00E9072E">
                                                  <w:rPr>
                                                    <w:color w:val="1C1CD6"/>
                                                    <w:sz w:val="21"/>
                                                    <w:szCs w:val="21"/>
                                                  </w:rPr>
                                                  <w:t xml:space="preserve">  </w:t>
                                                </w:r>
                                              </w:p>
                                              <w:p w14:paraId="0FFDED59" w14:textId="77777777" w:rsidR="00E9072E" w:rsidRPr="000F1211" w:rsidRDefault="00A27B77" w:rsidP="00E9072E">
                                                <w:pPr>
                                                  <w:numPr>
                                                    <w:ilvl w:val="0"/>
                                                    <w:numId w:val="21"/>
                                                  </w:numPr>
                                                  <w:ind w:left="1320" w:hanging="240"/>
                                                  <w:rPr>
                                                    <w:color w:val="36495F"/>
                                                    <w:sz w:val="21"/>
                                                    <w:szCs w:val="21"/>
                                                  </w:rPr>
                                                </w:pPr>
                                                <w:hyperlink r:id="rId104" w:tgtFrame="_blank" w:history="1">
                                                  <w:r w:rsidR="00E9072E" w:rsidRPr="00536DA6">
                                                    <w:rPr>
                                                      <w:rStyle w:val="Hyperlink"/>
                                                      <w:sz w:val="21"/>
                                                      <w:szCs w:val="21"/>
                                                    </w:rPr>
                                                    <w:t>COVID-19 Vaccine: Frequently Asked Questions | American Academy of Pediatrics</w:t>
                                                  </w:r>
                                                </w:hyperlink>
                                              </w:p>
                                            </w:tc>
                                          </w:tr>
                                        </w:tbl>
                                        <w:p w14:paraId="018B2171" w14:textId="77777777" w:rsidR="00181EFB" w:rsidRDefault="00181EFB" w:rsidP="00C41364">
                                          <w:pPr>
                                            <w:rPr>
                                              <w:b/>
                                              <w:bCs/>
                                              <w:color w:val="0070C0"/>
                                              <w:sz w:val="21"/>
                                              <w:szCs w:val="21"/>
                                            </w:rPr>
                                          </w:pPr>
                                        </w:p>
                                        <w:p w14:paraId="01047584" w14:textId="6156EB05" w:rsidR="0099651A" w:rsidRDefault="00B47706" w:rsidP="00C41364">
                                          <w:pPr>
                                            <w:rPr>
                                              <w:sz w:val="21"/>
                                              <w:szCs w:val="21"/>
                                            </w:rPr>
                                          </w:pPr>
                                          <w:proofErr w:type="spellStart"/>
                                          <w:r w:rsidRPr="001A69C5">
                                            <w:rPr>
                                              <w:b/>
                                              <w:bCs/>
                                              <w:color w:val="0070C0"/>
                                              <w:sz w:val="21"/>
                                              <w:szCs w:val="21"/>
                                            </w:rPr>
                                            <w:t>Moderna’s</w:t>
                                          </w:r>
                                          <w:proofErr w:type="spellEnd"/>
                                          <w:r w:rsidR="00A92659" w:rsidRPr="001A69C5">
                                            <w:rPr>
                                              <w:b/>
                                              <w:bCs/>
                                              <w:color w:val="0070C0"/>
                                              <w:sz w:val="21"/>
                                              <w:szCs w:val="21"/>
                                            </w:rPr>
                                            <w:t xml:space="preserve"> </w:t>
                                          </w:r>
                                          <w:r w:rsidR="0064285A">
                                            <w:rPr>
                                              <w:b/>
                                              <w:bCs/>
                                              <w:color w:val="0070C0"/>
                                              <w:sz w:val="21"/>
                                              <w:szCs w:val="21"/>
                                            </w:rPr>
                                            <w:t>COV</w:t>
                                          </w:r>
                                          <w:r w:rsidR="0068210C">
                                            <w:rPr>
                                              <w:b/>
                                              <w:bCs/>
                                              <w:color w:val="0070C0"/>
                                              <w:sz w:val="21"/>
                                              <w:szCs w:val="21"/>
                                            </w:rPr>
                                            <w:t>I</w:t>
                                          </w:r>
                                          <w:r w:rsidR="0064285A">
                                            <w:rPr>
                                              <w:b/>
                                              <w:bCs/>
                                              <w:color w:val="0070C0"/>
                                              <w:sz w:val="21"/>
                                              <w:szCs w:val="21"/>
                                            </w:rPr>
                                            <w:t xml:space="preserve">D-19 Vaccine </w:t>
                                          </w:r>
                                          <w:r w:rsidR="00A92659" w:rsidRPr="001A69C5">
                                            <w:rPr>
                                              <w:b/>
                                              <w:bCs/>
                                              <w:color w:val="0070C0"/>
                                              <w:sz w:val="21"/>
                                              <w:szCs w:val="21"/>
                                            </w:rPr>
                                            <w:t xml:space="preserve">Medical </w:t>
                                          </w:r>
                                          <w:r w:rsidR="00DA5058" w:rsidRPr="00216FA9">
                                            <w:rPr>
                                              <w:b/>
                                              <w:bCs/>
                                              <w:color w:val="0070C0"/>
                                              <w:sz w:val="21"/>
                                              <w:szCs w:val="21"/>
                                            </w:rPr>
                                            <w:t>Updates and Interactive Office Hours</w:t>
                                          </w:r>
                                        </w:p>
                                        <w:p w14:paraId="4A8D207A" w14:textId="54C2AF60" w:rsidR="00FE4939" w:rsidRDefault="000F2871" w:rsidP="00FE4939">
                                          <w:pPr>
                                            <w:rPr>
                                              <w:sz w:val="21"/>
                                              <w:szCs w:val="21"/>
                                            </w:rPr>
                                          </w:pPr>
                                          <w:r>
                                            <w:rPr>
                                              <w:sz w:val="21"/>
                                              <w:szCs w:val="21"/>
                                            </w:rPr>
                                            <w:t xml:space="preserve">Moderna is </w:t>
                                          </w:r>
                                          <w:r w:rsidR="00FE4939" w:rsidRPr="00FE4939">
                                            <w:rPr>
                                              <w:sz w:val="21"/>
                                              <w:szCs w:val="21"/>
                                            </w:rPr>
                                            <w:t xml:space="preserve">hosting two types of events, which cover the same topics, with several day and time options to accommodate schedules. You're welcome to attend multiple events but please register for each date separately. </w:t>
                                          </w:r>
                                        </w:p>
                                        <w:p w14:paraId="4BCEE84A" w14:textId="25FA8BA9" w:rsidR="0030535D" w:rsidRDefault="00F41AB5" w:rsidP="0030535D">
                                          <w:pPr>
                                            <w:pStyle w:val="ListParagraph"/>
                                            <w:numPr>
                                              <w:ilvl w:val="0"/>
                                              <w:numId w:val="99"/>
                                            </w:numPr>
                                            <w:rPr>
                                              <w:sz w:val="21"/>
                                              <w:szCs w:val="21"/>
                                            </w:rPr>
                                          </w:pPr>
                                          <w:r>
                                            <w:rPr>
                                              <w:sz w:val="21"/>
                                              <w:szCs w:val="21"/>
                                            </w:rPr>
                                            <w:t>25-minute presentation followed by live Q&amp;A</w:t>
                                          </w:r>
                                          <w:r w:rsidR="00097FB9">
                                            <w:rPr>
                                              <w:sz w:val="21"/>
                                              <w:szCs w:val="21"/>
                                            </w:rPr>
                                            <w:t xml:space="preserve"> – link </w:t>
                                          </w:r>
                                          <w:hyperlink r:id="rId105" w:history="1">
                                            <w:r w:rsidR="00097FB9" w:rsidRPr="00097FB9">
                                              <w:rPr>
                                                <w:rStyle w:val="Hyperlink"/>
                                                <w:sz w:val="21"/>
                                                <w:szCs w:val="21"/>
                                              </w:rPr>
                                              <w:t>here</w:t>
                                            </w:r>
                                          </w:hyperlink>
                                        </w:p>
                                        <w:p w14:paraId="6ACA6F6D" w14:textId="2BB3D8D1" w:rsidR="00F41AB5" w:rsidRPr="00216FA9" w:rsidRDefault="00F41AB5" w:rsidP="00216FA9">
                                          <w:pPr>
                                            <w:pStyle w:val="ListParagraph"/>
                                            <w:numPr>
                                              <w:ilvl w:val="0"/>
                                              <w:numId w:val="99"/>
                                            </w:numPr>
                                            <w:rPr>
                                              <w:sz w:val="21"/>
                                              <w:szCs w:val="21"/>
                                            </w:rPr>
                                          </w:pPr>
                                          <w:r>
                                            <w:rPr>
                                              <w:sz w:val="21"/>
                                              <w:szCs w:val="21"/>
                                            </w:rPr>
                                            <w:t>5-minute prese</w:t>
                                          </w:r>
                                          <w:r w:rsidR="00D97405">
                                            <w:rPr>
                                              <w:sz w:val="21"/>
                                              <w:szCs w:val="21"/>
                                            </w:rPr>
                                            <w:t>ntations with emphasis on live Q&amp;A</w:t>
                                          </w:r>
                                          <w:r w:rsidR="008D4808">
                                            <w:rPr>
                                              <w:sz w:val="21"/>
                                              <w:szCs w:val="21"/>
                                            </w:rPr>
                                            <w:t xml:space="preserve"> – link </w:t>
                                          </w:r>
                                          <w:hyperlink r:id="rId106" w:history="1">
                                            <w:r w:rsidR="008D4808" w:rsidRPr="008D4808">
                                              <w:rPr>
                                                <w:rStyle w:val="Hyperlink"/>
                                                <w:sz w:val="21"/>
                                                <w:szCs w:val="21"/>
                                              </w:rPr>
                                              <w:t>here</w:t>
                                            </w:r>
                                          </w:hyperlink>
                                        </w:p>
                                        <w:p w14:paraId="372D3022" w14:textId="77777777" w:rsidR="00BE2C6A" w:rsidRDefault="00BE2C6A" w:rsidP="00C41364">
                                          <w:pPr>
                                            <w:rPr>
                                              <w:b/>
                                              <w:bCs/>
                                              <w:color w:val="0070C0"/>
                                              <w:sz w:val="21"/>
                                              <w:szCs w:val="21"/>
                                            </w:rPr>
                                          </w:pPr>
                                        </w:p>
                                        <w:p w14:paraId="4D36CD7C" w14:textId="083AC542" w:rsidR="00536DA6" w:rsidRDefault="00536DA6" w:rsidP="00C41364">
                                          <w:pPr>
                                            <w:rPr>
                                              <w:color w:val="36495F"/>
                                              <w:sz w:val="21"/>
                                              <w:szCs w:val="21"/>
                                            </w:rPr>
                                          </w:pPr>
                                          <w:r>
                                            <w:rPr>
                                              <w:b/>
                                              <w:bCs/>
                                              <w:color w:val="0070C0"/>
                                              <w:sz w:val="21"/>
                                              <w:szCs w:val="21"/>
                                            </w:rPr>
                                            <w:t>Pfizer COVID-19 Vaccine Medical Updates</w:t>
                                          </w:r>
                                          <w:r>
                                            <w:rPr>
                                              <w:color w:val="3C7DAF"/>
                                              <w:sz w:val="21"/>
                                              <w:szCs w:val="21"/>
                                            </w:rPr>
                                            <w:t xml:space="preserve"> </w:t>
                                          </w:r>
                                        </w:p>
                                        <w:p w14:paraId="118095CF" w14:textId="1805153D" w:rsidR="00536DA6" w:rsidRDefault="00536DA6" w:rsidP="00C41364">
                                          <w:pPr>
                                            <w:rPr>
                                              <w:color w:val="36495F"/>
                                              <w:sz w:val="21"/>
                                              <w:szCs w:val="21"/>
                                            </w:rPr>
                                          </w:pPr>
                                          <w:r>
                                            <w:rPr>
                                              <w:color w:val="000000"/>
                                              <w:sz w:val="21"/>
                                              <w:szCs w:val="21"/>
                                            </w:rPr>
                                            <w:t xml:space="preserve">Pfizer Vaccines US Medical Affairs continues to host frequent </w:t>
                                          </w:r>
                                          <w:r>
                                            <w:rPr>
                                              <w:i/>
                                              <w:iCs/>
                                              <w:color w:val="000000"/>
                                              <w:sz w:val="21"/>
                                              <w:szCs w:val="21"/>
                                            </w:rPr>
                                            <w:t>Medical Updates &amp; Immunization Site Training for All Providers.</w:t>
                                          </w:r>
                                          <w:r>
                                            <w:rPr>
                                              <w:color w:val="000000"/>
                                              <w:sz w:val="21"/>
                                              <w:szCs w:val="21"/>
                                            </w:rPr>
                                            <w:t xml:space="preserve"> To access the training sessions, please visit: </w:t>
                                          </w:r>
                                          <w:hyperlink r:id="rId107" w:tgtFrame="_blank" w:history="1">
                                            <w:r w:rsidRPr="00536DA6">
                                              <w:rPr>
                                                <w:rStyle w:val="Hyperlink"/>
                                                <w:sz w:val="21"/>
                                                <w:szCs w:val="21"/>
                                              </w:rPr>
                                              <w:t>https://www.pfizermedicalinformation.com/en-us/medical-updates</w:t>
                                            </w:r>
                                          </w:hyperlink>
                                          <w:r>
                                            <w:rPr>
                                              <w:color w:val="1C1CD6"/>
                                              <w:sz w:val="21"/>
                                              <w:szCs w:val="21"/>
                                            </w:rPr>
                                            <w:t> </w:t>
                                          </w:r>
                                        </w:p>
                                        <w:p w14:paraId="0CFFE538" w14:textId="77777777" w:rsidR="00536DA6" w:rsidRDefault="00536DA6" w:rsidP="00C41364">
                                          <w:pPr>
                                            <w:rPr>
                                              <w:b/>
                                              <w:bCs/>
                                              <w:color w:val="0070C0"/>
                                              <w:sz w:val="21"/>
                                              <w:szCs w:val="21"/>
                                            </w:rPr>
                                          </w:pPr>
                                        </w:p>
                                        <w:p w14:paraId="6EAB2EC2" w14:textId="77777777" w:rsidR="00536DA6" w:rsidRDefault="00536DA6" w:rsidP="00C41364">
                                          <w:pPr>
                                            <w:rPr>
                                              <w:color w:val="36495F"/>
                                              <w:sz w:val="21"/>
                                              <w:szCs w:val="21"/>
                                            </w:rPr>
                                          </w:pPr>
                                          <w:r>
                                            <w:rPr>
                                              <w:b/>
                                              <w:bCs/>
                                              <w:color w:val="0070C0"/>
                                              <w:sz w:val="21"/>
                                              <w:szCs w:val="21"/>
                                            </w:rPr>
                                            <w:t>COVID-19 Vaccine Training Modules</w:t>
                                          </w:r>
                                        </w:p>
                                        <w:p w14:paraId="382DC5D5" w14:textId="77777777" w:rsidR="00536DA6" w:rsidRDefault="00536DA6" w:rsidP="00C41364">
                                          <w:pPr>
                                            <w:rPr>
                                              <w:color w:val="36495F"/>
                                              <w:sz w:val="21"/>
                                              <w:szCs w:val="21"/>
                                            </w:rPr>
                                          </w:pPr>
                                          <w:r>
                                            <w:rPr>
                                              <w:color w:val="000000"/>
                                              <w:sz w:val="21"/>
                                              <w:szCs w:val="21"/>
                                            </w:rPr>
                                            <w:t>CDC’s four training modules (General Overview, Pfizer, Moderna, Janssen) can be found</w:t>
                                          </w:r>
                                          <w:hyperlink r:id="rId108" w:tgtFrame="_blank" w:history="1">
                                            <w:r w:rsidRPr="00536DA6">
                                              <w:rPr>
                                                <w:rStyle w:val="Hyperlink"/>
                                                <w:sz w:val="21"/>
                                                <w:szCs w:val="21"/>
                                              </w:rPr>
                                              <w:t xml:space="preserve"> </w:t>
                                            </w:r>
                                          </w:hyperlink>
                                          <w:hyperlink r:id="rId109" w:tgtFrame="_blank" w:history="1">
                                            <w:r w:rsidRPr="00536DA6">
                                              <w:rPr>
                                                <w:rStyle w:val="Hyperlink"/>
                                                <w:sz w:val="21"/>
                                                <w:szCs w:val="21"/>
                                              </w:rPr>
                                              <w:t>here</w:t>
                                            </w:r>
                                          </w:hyperlink>
                                          <w:r>
                                            <w:rPr>
                                              <w:color w:val="000000"/>
                                              <w:sz w:val="21"/>
                                              <w:szCs w:val="21"/>
                                            </w:rPr>
                                            <w:t>.</w:t>
                                          </w:r>
                                        </w:p>
                                        <w:p w14:paraId="4F0B51DF" w14:textId="77777777" w:rsidR="00536DA6" w:rsidRDefault="00536DA6" w:rsidP="00C41364">
                                          <w:pPr>
                                            <w:rPr>
                                              <w:b/>
                                              <w:bCs/>
                                              <w:color w:val="0070C0"/>
                                              <w:sz w:val="21"/>
                                              <w:szCs w:val="21"/>
                                            </w:rPr>
                                          </w:pPr>
                                        </w:p>
                                        <w:p w14:paraId="0050BB85" w14:textId="77777777" w:rsidR="00536DA6" w:rsidRDefault="00536DA6" w:rsidP="00C41364">
                                          <w:pPr>
                                            <w:rPr>
                                              <w:color w:val="36495F"/>
                                              <w:sz w:val="21"/>
                                              <w:szCs w:val="21"/>
                                            </w:rPr>
                                          </w:pPr>
                                          <w:r>
                                            <w:rPr>
                                              <w:b/>
                                              <w:bCs/>
                                              <w:color w:val="0070C0"/>
                                              <w:sz w:val="21"/>
                                              <w:szCs w:val="21"/>
                                            </w:rPr>
                                            <w:t>COVID-19 Vaccine Webinar Series</w:t>
                                          </w:r>
                                        </w:p>
                                        <w:p w14:paraId="3436992F" w14:textId="20AB34CF" w:rsidR="00536DA6" w:rsidRDefault="00536DA6" w:rsidP="00C41364">
                                          <w:pPr>
                                            <w:rPr>
                                              <w:color w:val="1C1CD6"/>
                                              <w:sz w:val="21"/>
                                              <w:szCs w:val="21"/>
                                            </w:rPr>
                                          </w:pPr>
                                          <w:r>
                                            <w:rPr>
                                              <w:color w:val="000000"/>
                                              <w:sz w:val="21"/>
                                              <w:szCs w:val="21"/>
                                            </w:rPr>
                                            <w:t xml:space="preserve">CDC is offering a series of brief (15-20 minute) webinars addressing topics around COVID-19 vaccination. These interactive, web-based training modules offer a real-world perspective on different issues around COVID-19 vaccines. Topics range from routine clinical and vaccine safety information to guidance for on-site clinic vaccination activities and having conversations with vaccine recipients. Each webinar includes self-test practice questions and lists additional resources related to the topic discussed. The landing page for all mini webinars is here: </w:t>
                                          </w:r>
                                          <w:hyperlink r:id="rId110" w:history="1">
                                            <w:r w:rsidRPr="00536DA6">
                                              <w:rPr>
                                                <w:rStyle w:val="Hyperlink"/>
                                                <w:sz w:val="21"/>
                                                <w:szCs w:val="21"/>
                                              </w:rPr>
                                              <w:t>https://www.cdc.gov/vaccines/covid-19/training-education/webinars.html</w:t>
                                            </w:r>
                                          </w:hyperlink>
                                          <w:r>
                                            <w:rPr>
                                              <w:color w:val="1C1CD6"/>
                                              <w:sz w:val="21"/>
                                              <w:szCs w:val="21"/>
                                            </w:rPr>
                                            <w:t xml:space="preserve"> </w:t>
                                          </w:r>
                                        </w:p>
                                        <w:p w14:paraId="6315B061" w14:textId="77777777" w:rsidR="00FD361C" w:rsidRDefault="00FD361C" w:rsidP="00C41364">
                                          <w:pPr>
                                            <w:rPr>
                                              <w:color w:val="1C1CD6"/>
                                              <w:sz w:val="21"/>
                                              <w:szCs w:val="21"/>
                                            </w:rPr>
                                          </w:pPr>
                                        </w:p>
                                        <w:p w14:paraId="1A29A7C0" w14:textId="72AD751E" w:rsidR="00417C3D" w:rsidRDefault="00417C3D" w:rsidP="00C41364">
                                          <w:pPr>
                                            <w:rPr>
                                              <w:color w:val="36495F"/>
                                              <w:sz w:val="21"/>
                                              <w:szCs w:val="21"/>
                                            </w:rPr>
                                          </w:pPr>
                                        </w:p>
                                        <w:p w14:paraId="5AD57D66" w14:textId="77777777" w:rsidR="00536DA6" w:rsidRDefault="00536DA6" w:rsidP="00C41364">
                                          <w:pPr>
                                            <w:rPr>
                                              <w:color w:val="36495F"/>
                                              <w:sz w:val="21"/>
                                              <w:szCs w:val="21"/>
                                            </w:rPr>
                                          </w:pPr>
                                          <w:r>
                                            <w:rPr>
                                              <w:b/>
                                              <w:bCs/>
                                              <w:color w:val="0070C0"/>
                                              <w:sz w:val="21"/>
                                              <w:szCs w:val="21"/>
                                            </w:rPr>
                                            <w:t>Morbidity and Mortality Weekly Report</w:t>
                                          </w:r>
                                          <w:r>
                                            <w:rPr>
                                              <w:color w:val="3C7DAF"/>
                                              <w:sz w:val="21"/>
                                              <w:szCs w:val="21"/>
                                            </w:rPr>
                                            <w:t>,</w:t>
                                          </w:r>
                                          <w:r>
                                            <w:rPr>
                                              <w:color w:val="000000"/>
                                              <w:sz w:val="21"/>
                                              <w:szCs w:val="21"/>
                                            </w:rPr>
                                            <w:t xml:space="preserve"> better known as MMWR, is CDC’s primary publication for disseminating the science it produces. The staff at MMWR have launched a</w:t>
                                          </w:r>
                                          <w:r>
                                            <w:rPr>
                                              <w:color w:val="0000FF"/>
                                              <w:sz w:val="21"/>
                                              <w:szCs w:val="21"/>
                                            </w:rPr>
                                            <w:t xml:space="preserve"> </w:t>
                                          </w:r>
                                          <w:hyperlink r:id="rId111" w:tgtFrame="_blank" w:history="1">
                                            <w:r w:rsidRPr="00536DA6">
                                              <w:rPr>
                                                <w:rStyle w:val="Hyperlink"/>
                                                <w:sz w:val="21"/>
                                                <w:szCs w:val="21"/>
                                              </w:rPr>
                                              <w:t>landing page</w:t>
                                            </w:r>
                                          </w:hyperlink>
                                          <w:r>
                                            <w:rPr>
                                              <w:color w:val="0000FF"/>
                                              <w:sz w:val="21"/>
                                              <w:szCs w:val="21"/>
                                            </w:rPr>
                                            <w:t xml:space="preserve"> </w:t>
                                          </w:r>
                                          <w:r>
                                            <w:rPr>
                                              <w:color w:val="000000"/>
                                              <w:sz w:val="21"/>
                                              <w:szCs w:val="21"/>
                                            </w:rPr>
                                            <w:t>to help people find the latest information on COVID-19 vaccine effectiveness and safety.</w:t>
                                          </w:r>
                                        </w:p>
                                        <w:p w14:paraId="4B38A572" w14:textId="77777777" w:rsidR="00536DA6" w:rsidRDefault="00536DA6" w:rsidP="00C41364">
                                          <w:pPr>
                                            <w:rPr>
                                              <w:b/>
                                              <w:bCs/>
                                              <w:color w:val="000000"/>
                                              <w:sz w:val="21"/>
                                              <w:szCs w:val="21"/>
                                            </w:rPr>
                                          </w:pPr>
                                          <w:r>
                                            <w:rPr>
                                              <w:b/>
                                              <w:bCs/>
                                              <w:color w:val="000000"/>
                                              <w:sz w:val="21"/>
                                              <w:szCs w:val="21"/>
                                            </w:rPr>
                                            <w:t> </w:t>
                                          </w:r>
                                        </w:p>
                                        <w:p w14:paraId="572FD5C3" w14:textId="77777777" w:rsidR="00536DA6" w:rsidRDefault="00536DA6" w:rsidP="00C41364">
                                          <w:pPr>
                                            <w:rPr>
                                              <w:color w:val="36495F"/>
                                              <w:sz w:val="21"/>
                                              <w:szCs w:val="21"/>
                                            </w:rPr>
                                          </w:pPr>
                                          <w:r>
                                            <w:rPr>
                                              <w:b/>
                                              <w:bCs/>
                                              <w:color w:val="0070C0"/>
                                              <w:sz w:val="21"/>
                                              <w:szCs w:val="21"/>
                                            </w:rPr>
                                            <w:t>Recent CDC MMWRs</w:t>
                                          </w:r>
                                        </w:p>
                                        <w:p w14:paraId="6ECD17C9" w14:textId="77777777" w:rsidR="00734EE1" w:rsidRPr="00734EE1" w:rsidRDefault="00734EE1" w:rsidP="00734EE1">
                                          <w:pPr>
                                            <w:rPr>
                                              <w:sz w:val="21"/>
                                              <w:szCs w:val="21"/>
                                            </w:rPr>
                                          </w:pPr>
                                          <w:r w:rsidRPr="006C19D0">
                                            <w:rPr>
                                              <w:sz w:val="21"/>
                                              <w:szCs w:val="21"/>
                                            </w:rPr>
                                            <w:t>December 2, 2022</w:t>
                                          </w:r>
                                        </w:p>
                                        <w:p w14:paraId="4D165E59" w14:textId="2C1BC683" w:rsidR="00734EE1" w:rsidRDefault="00A27B77" w:rsidP="00734EE1">
                                          <w:pPr>
                                            <w:numPr>
                                              <w:ilvl w:val="0"/>
                                              <w:numId w:val="90"/>
                                            </w:numPr>
                                            <w:rPr>
                                              <w:sz w:val="21"/>
                                              <w:szCs w:val="21"/>
                                            </w:rPr>
                                          </w:pPr>
                                          <w:hyperlink r:id="rId112" w:history="1">
                                            <w:r w:rsidR="00734EE1" w:rsidRPr="00734EE1">
                                              <w:rPr>
                                                <w:rStyle w:val="Hyperlink"/>
                                                <w:sz w:val="21"/>
                                                <w:szCs w:val="21"/>
                                              </w:rPr>
                                              <w:t>SARS-CoV-2 Serology and Self-Reported Infection Among Adults — National Health and Nutrition Examination Survey, United States, August 2021–May 2022</w:t>
                                            </w:r>
                                          </w:hyperlink>
                                        </w:p>
                                        <w:p w14:paraId="409B605D" w14:textId="77777777" w:rsidR="00734EE1" w:rsidRPr="006C19D0" w:rsidRDefault="00734EE1" w:rsidP="006C19D0">
                                          <w:pPr>
                                            <w:ind w:left="720"/>
                                            <w:rPr>
                                              <w:sz w:val="9"/>
                                              <w:szCs w:val="9"/>
                                            </w:rPr>
                                          </w:pPr>
                                        </w:p>
                                        <w:p w14:paraId="6E2E5E8F" w14:textId="23CCA249" w:rsidR="00734EE1" w:rsidRDefault="00A27B77" w:rsidP="00734EE1">
                                          <w:pPr>
                                            <w:numPr>
                                              <w:ilvl w:val="0"/>
                                              <w:numId w:val="90"/>
                                            </w:numPr>
                                            <w:rPr>
                                              <w:sz w:val="21"/>
                                              <w:szCs w:val="21"/>
                                            </w:rPr>
                                          </w:pPr>
                                          <w:hyperlink r:id="rId113" w:history="1">
                                            <w:r w:rsidR="00734EE1" w:rsidRPr="00734EE1">
                                              <w:rPr>
                                                <w:rStyle w:val="Hyperlink"/>
                                                <w:sz w:val="21"/>
                                                <w:szCs w:val="21"/>
                                              </w:rPr>
                                              <w:t>Effectiveness of Bivalent mRNA Vaccines in Preventing Symptomatic SARS-CoV-2 Infection — Increasing Community Access to Testing Program, United States, September–November 2022</w:t>
                                            </w:r>
                                          </w:hyperlink>
                                        </w:p>
                                        <w:p w14:paraId="7C7A7D78" w14:textId="77777777" w:rsidR="00734EE1" w:rsidRPr="006C19D0" w:rsidRDefault="00734EE1" w:rsidP="006C19D0">
                                          <w:pPr>
                                            <w:rPr>
                                              <w:sz w:val="9"/>
                                              <w:szCs w:val="9"/>
                                            </w:rPr>
                                          </w:pPr>
                                        </w:p>
                                        <w:p w14:paraId="03EE992D" w14:textId="77777777" w:rsidR="00734EE1" w:rsidRPr="00181EFB" w:rsidRDefault="00A27B77" w:rsidP="00734EE1">
                                          <w:pPr>
                                            <w:numPr>
                                              <w:ilvl w:val="0"/>
                                              <w:numId w:val="90"/>
                                            </w:numPr>
                                            <w:rPr>
                                              <w:rStyle w:val="Hyperlink"/>
                                              <w:color w:val="auto"/>
                                              <w:sz w:val="21"/>
                                              <w:szCs w:val="21"/>
                                              <w:u w:val="none"/>
                                            </w:rPr>
                                          </w:pPr>
                                          <w:hyperlink r:id="rId114" w:history="1">
                                            <w:r w:rsidR="00734EE1" w:rsidRPr="00734EE1">
                                              <w:rPr>
                                                <w:rStyle w:val="Hyperlink"/>
                                                <w:sz w:val="21"/>
                                                <w:szCs w:val="21"/>
                                              </w:rPr>
                                              <w:t>Paxlovid Associated with Decreased Hospitalization Rate Among Adults with COVID-19 — United States, April–September 2022</w:t>
                                            </w:r>
                                          </w:hyperlink>
                                        </w:p>
                                        <w:p w14:paraId="2050C89D" w14:textId="77777777" w:rsidR="00181EFB" w:rsidRDefault="00181EFB" w:rsidP="00181EFB">
                                          <w:pPr>
                                            <w:pStyle w:val="ListParagraph"/>
                                            <w:rPr>
                                              <w:sz w:val="21"/>
                                              <w:szCs w:val="21"/>
                                            </w:rPr>
                                          </w:pPr>
                                        </w:p>
                                        <w:p w14:paraId="4F9B9FDD" w14:textId="77777777" w:rsidR="00181EFB" w:rsidRDefault="00181EFB" w:rsidP="00181EFB">
                                          <w:pPr>
                                            <w:rPr>
                                              <w:sz w:val="21"/>
                                              <w:szCs w:val="21"/>
                                            </w:rPr>
                                          </w:pPr>
                                        </w:p>
                                        <w:p w14:paraId="15C08D52" w14:textId="77777777" w:rsidR="00181EFB" w:rsidRDefault="00181EFB" w:rsidP="00181EFB">
                                          <w:pPr>
                                            <w:rPr>
                                              <w:sz w:val="21"/>
                                              <w:szCs w:val="21"/>
                                            </w:rPr>
                                          </w:pPr>
                                        </w:p>
                                        <w:p w14:paraId="1A9E623F" w14:textId="77777777" w:rsidR="00181EFB" w:rsidRPr="00734EE1" w:rsidRDefault="00181EFB" w:rsidP="00181EFB">
                                          <w:pPr>
                                            <w:rPr>
                                              <w:sz w:val="21"/>
                                              <w:szCs w:val="21"/>
                                            </w:rPr>
                                          </w:pPr>
                                        </w:p>
                                        <w:p w14:paraId="606FF856" w14:textId="77777777" w:rsidR="005E0133" w:rsidRPr="00B3597A" w:rsidRDefault="005E0133" w:rsidP="005E0133">
                                          <w:pPr>
                                            <w:ind w:left="720"/>
                                            <w:rPr>
                                              <w:sz w:val="21"/>
                                              <w:szCs w:val="21"/>
                                            </w:rPr>
                                          </w:pPr>
                                        </w:p>
                                        <w:p w14:paraId="324EC31B" w14:textId="22200E80" w:rsidR="00536DA6" w:rsidRPr="00FD0DCF" w:rsidRDefault="00536DA6" w:rsidP="00C41364">
                                          <w:pPr>
                                            <w:rPr>
                                              <w:color w:val="36495F"/>
                                              <w:sz w:val="24"/>
                                              <w:szCs w:val="24"/>
                                            </w:rPr>
                                          </w:pPr>
                                          <w:r w:rsidRPr="00FD0DCF">
                                            <w:rPr>
                                              <w:b/>
                                              <w:bCs/>
                                              <w:color w:val="000099"/>
                                              <w:sz w:val="24"/>
                                              <w:szCs w:val="24"/>
                                            </w:rPr>
                                            <w:lastRenderedPageBreak/>
                                            <w:t>MDPH RESOURCES</w:t>
                                          </w:r>
                                        </w:p>
                                        <w:p w14:paraId="129FB648" w14:textId="77777777" w:rsidR="00536DA6" w:rsidRDefault="00536DA6" w:rsidP="00C41364">
                                          <w:pPr>
                                            <w:rPr>
                                              <w:b/>
                                              <w:bCs/>
                                              <w:color w:val="000000"/>
                                              <w:sz w:val="21"/>
                                              <w:szCs w:val="21"/>
                                            </w:rPr>
                                          </w:pPr>
                                        </w:p>
                                        <w:p w14:paraId="1420A8F9" w14:textId="77777777" w:rsidR="00536DA6" w:rsidRDefault="00536DA6" w:rsidP="00C41364">
                                          <w:pPr>
                                            <w:rPr>
                                              <w:color w:val="36495F"/>
                                              <w:sz w:val="21"/>
                                              <w:szCs w:val="21"/>
                                            </w:rPr>
                                          </w:pPr>
                                          <w:r>
                                            <w:rPr>
                                              <w:b/>
                                              <w:bCs/>
                                              <w:color w:val="000000"/>
                                              <w:sz w:val="21"/>
                                              <w:szCs w:val="21"/>
                                            </w:rPr>
                                            <w:t xml:space="preserve">Massachusetts Resources </w:t>
                                          </w:r>
                                        </w:p>
                                        <w:p w14:paraId="0C1CCF80" w14:textId="2CA1A003" w:rsidR="00695D05" w:rsidRPr="00F47BFB" w:rsidRDefault="00A27B77" w:rsidP="00695D05">
                                          <w:pPr>
                                            <w:numPr>
                                              <w:ilvl w:val="0"/>
                                              <w:numId w:val="35"/>
                                            </w:numPr>
                                            <w:ind w:left="1320" w:hanging="240"/>
                                            <w:rPr>
                                              <w:sz w:val="21"/>
                                              <w:szCs w:val="21"/>
                                            </w:rPr>
                                          </w:pPr>
                                          <w:hyperlink r:id="rId115" w:history="1">
                                            <w:r w:rsidR="00695D05" w:rsidRPr="006633DA">
                                              <w:rPr>
                                                <w:rStyle w:val="Hyperlink"/>
                                                <w:sz w:val="21"/>
                                                <w:szCs w:val="21"/>
                                              </w:rPr>
                                              <w:t>COVID-19 Vaccine main page</w:t>
                                            </w:r>
                                          </w:hyperlink>
                                        </w:p>
                                        <w:p w14:paraId="43FF1081" w14:textId="5208F0DF" w:rsidR="00536DA6" w:rsidRDefault="00536DA6" w:rsidP="00C41364">
                                          <w:pPr>
                                            <w:numPr>
                                              <w:ilvl w:val="0"/>
                                              <w:numId w:val="35"/>
                                            </w:numPr>
                                            <w:ind w:left="1320" w:hanging="240"/>
                                            <w:rPr>
                                              <w:color w:val="36495F"/>
                                              <w:sz w:val="21"/>
                                              <w:szCs w:val="21"/>
                                            </w:rPr>
                                          </w:pPr>
                                          <w:r>
                                            <w:rPr>
                                              <w:color w:val="201F1E"/>
                                              <w:sz w:val="21"/>
                                              <w:szCs w:val="21"/>
                                            </w:rPr>
                                            <w:t xml:space="preserve">COVID-19 vaccinations for </w:t>
                                          </w:r>
                                          <w:hyperlink r:id="rId116" w:tgtFrame="_blank" w:history="1">
                                            <w:r w:rsidRPr="00536DA6">
                                              <w:rPr>
                                                <w:rStyle w:val="Hyperlink"/>
                                                <w:sz w:val="21"/>
                                                <w:szCs w:val="21"/>
                                              </w:rPr>
                                              <w:t>children ages 6 months to 4 years old</w:t>
                                            </w:r>
                                          </w:hyperlink>
                                          <w:r>
                                            <w:rPr>
                                              <w:color w:val="36495F"/>
                                              <w:sz w:val="21"/>
                                              <w:szCs w:val="21"/>
                                            </w:rPr>
                                            <w:t xml:space="preserve"> </w:t>
                                          </w:r>
                                        </w:p>
                                        <w:p w14:paraId="2B28F99C" w14:textId="28E07401" w:rsidR="00536DA6" w:rsidRPr="00AE309D" w:rsidRDefault="00536DA6" w:rsidP="00C41364">
                                          <w:pPr>
                                            <w:numPr>
                                              <w:ilvl w:val="0"/>
                                              <w:numId w:val="35"/>
                                            </w:numPr>
                                            <w:ind w:left="1320" w:hanging="240"/>
                                            <w:rPr>
                                              <w:rStyle w:val="Hyperlink"/>
                                              <w:sz w:val="21"/>
                                              <w:szCs w:val="21"/>
                                            </w:rPr>
                                          </w:pPr>
                                          <w:r>
                                            <w:rPr>
                                              <w:color w:val="201F1E"/>
                                              <w:sz w:val="21"/>
                                              <w:szCs w:val="21"/>
                                            </w:rPr>
                                            <w:t xml:space="preserve">COVID-19 vaccinations for </w:t>
                                          </w:r>
                                          <w:r w:rsidR="00AE309D">
                                            <w:rPr>
                                              <w:sz w:val="21"/>
                                              <w:szCs w:val="21"/>
                                            </w:rPr>
                                            <w:fldChar w:fldCharType="begin"/>
                                          </w:r>
                                          <w:r w:rsidR="00AE309D">
                                            <w:rPr>
                                              <w:sz w:val="21"/>
                                              <w:szCs w:val="21"/>
                                            </w:rPr>
                                            <w:instrText xml:space="preserve"> HYPERLINK "https://www.mass.gov/info-details/covid-19-vaccinations-for-children-and-youth-ages-5-17" \t "_blank" </w:instrText>
                                          </w:r>
                                          <w:r w:rsidR="00AE309D">
                                            <w:rPr>
                                              <w:sz w:val="21"/>
                                              <w:szCs w:val="21"/>
                                            </w:rPr>
                                            <w:fldChar w:fldCharType="separate"/>
                                          </w:r>
                                          <w:r w:rsidR="00936C95" w:rsidRPr="00AE309D">
                                            <w:rPr>
                                              <w:rStyle w:val="Hyperlink"/>
                                              <w:sz w:val="21"/>
                                              <w:szCs w:val="21"/>
                                            </w:rPr>
                                            <w:t>children ages 5-17</w:t>
                                          </w:r>
                                          <w:r w:rsidR="001C368B">
                                            <w:rPr>
                                              <w:rStyle w:val="Hyperlink"/>
                                              <w:sz w:val="21"/>
                                              <w:szCs w:val="21"/>
                                            </w:rPr>
                                            <w:t xml:space="preserve"> </w:t>
                                          </w:r>
                                        </w:p>
                                        <w:p w14:paraId="0AD44442" w14:textId="79ECD43A" w:rsidR="001C368B" w:rsidRPr="00CB2B57" w:rsidRDefault="00AE309D" w:rsidP="00C41364">
                                          <w:pPr>
                                            <w:numPr>
                                              <w:ilvl w:val="0"/>
                                              <w:numId w:val="35"/>
                                            </w:numPr>
                                            <w:ind w:left="1320" w:hanging="240"/>
                                            <w:rPr>
                                              <w:color w:val="36495F"/>
                                              <w:sz w:val="21"/>
                                              <w:szCs w:val="21"/>
                                            </w:rPr>
                                          </w:pPr>
                                          <w:r>
                                            <w:rPr>
                                              <w:sz w:val="21"/>
                                              <w:szCs w:val="21"/>
                                            </w:rPr>
                                            <w:fldChar w:fldCharType="end"/>
                                          </w:r>
                                          <w:r w:rsidR="001C368B">
                                            <w:rPr>
                                              <w:sz w:val="21"/>
                                              <w:szCs w:val="21"/>
                                            </w:rPr>
                                            <w:t xml:space="preserve">Search for a COVID-19 </w:t>
                                          </w:r>
                                          <w:r w:rsidR="007A4CF2">
                                            <w:rPr>
                                              <w:sz w:val="21"/>
                                              <w:szCs w:val="21"/>
                                            </w:rPr>
                                            <w:t xml:space="preserve">vaccine at </w:t>
                                          </w:r>
                                          <w:hyperlink r:id="rId117" w:history="1">
                                            <w:r w:rsidR="004C3EFE" w:rsidRPr="004C3EFE">
                                              <w:rPr>
                                                <w:rStyle w:val="Hyperlink"/>
                                                <w:sz w:val="21"/>
                                                <w:szCs w:val="21"/>
                                              </w:rPr>
                                              <w:t>vaxfinder.mass.gov</w:t>
                                            </w:r>
                                          </w:hyperlink>
                                        </w:p>
                                        <w:p w14:paraId="330D8754" w14:textId="00444431" w:rsidR="00536DA6" w:rsidRDefault="00536DA6" w:rsidP="00C41364">
                                          <w:pPr>
                                            <w:numPr>
                                              <w:ilvl w:val="0"/>
                                              <w:numId w:val="35"/>
                                            </w:numPr>
                                            <w:ind w:left="1320" w:hanging="240"/>
                                            <w:rPr>
                                              <w:color w:val="36495F"/>
                                              <w:sz w:val="21"/>
                                              <w:szCs w:val="21"/>
                                            </w:rPr>
                                          </w:pPr>
                                          <w:r>
                                            <w:rPr>
                                              <w:color w:val="000000"/>
                                              <w:sz w:val="21"/>
                                              <w:szCs w:val="21"/>
                                            </w:rPr>
                                            <w:t>C</w:t>
                                          </w:r>
                                          <w:r>
                                            <w:rPr>
                                              <w:color w:val="201F1E"/>
                                              <w:sz w:val="21"/>
                                              <w:szCs w:val="21"/>
                                            </w:rPr>
                                            <w:t xml:space="preserve">OVID-19 </w:t>
                                          </w:r>
                                          <w:hyperlink r:id="rId118" w:tgtFrame="_blank" w:history="1">
                                            <w:r w:rsidRPr="00536DA6">
                                              <w:rPr>
                                                <w:rStyle w:val="Hyperlink"/>
                                                <w:sz w:val="21"/>
                                                <w:szCs w:val="21"/>
                                              </w:rPr>
                                              <w:t>booster frequently asked questions</w:t>
                                            </w:r>
                                          </w:hyperlink>
                                          <w:r>
                                            <w:rPr>
                                              <w:color w:val="36495F"/>
                                              <w:sz w:val="21"/>
                                              <w:szCs w:val="21"/>
                                            </w:rPr>
                                            <w:t xml:space="preserve"> </w:t>
                                          </w:r>
                                        </w:p>
                                        <w:p w14:paraId="048A2C03" w14:textId="77777777" w:rsidR="00536DA6" w:rsidRDefault="00536DA6" w:rsidP="00C41364">
                                          <w:pPr>
                                            <w:numPr>
                                              <w:ilvl w:val="0"/>
                                              <w:numId w:val="35"/>
                                            </w:numPr>
                                            <w:ind w:left="1320" w:hanging="240"/>
                                            <w:rPr>
                                              <w:color w:val="000000"/>
                                              <w:sz w:val="21"/>
                                              <w:szCs w:val="21"/>
                                            </w:rPr>
                                          </w:pPr>
                                          <w:r>
                                            <w:rPr>
                                              <w:color w:val="000000"/>
                                              <w:sz w:val="21"/>
                                              <w:szCs w:val="21"/>
                                            </w:rPr>
                                            <w:t xml:space="preserve">COVID-19 Vaccine Resource Line/2-1-1 is available for individuals who are unable to use </w:t>
                                          </w:r>
                                          <w:proofErr w:type="spellStart"/>
                                          <w:r>
                                            <w:rPr>
                                              <w:color w:val="000000"/>
                                              <w:sz w:val="21"/>
                                              <w:szCs w:val="21"/>
                                            </w:rPr>
                                            <w:t>Vaxfinder</w:t>
                                          </w:r>
                                          <w:proofErr w:type="spellEnd"/>
                                          <w:r>
                                            <w:rPr>
                                              <w:color w:val="000000"/>
                                              <w:sz w:val="21"/>
                                              <w:szCs w:val="21"/>
                                            </w:rPr>
                                            <w:t>, or have difficulty accessing the internet. Available in English and Spanish and has translators available in approximately 100 additional languages.</w:t>
                                          </w:r>
                                        </w:p>
                                        <w:p w14:paraId="43C71D52" w14:textId="77777777" w:rsidR="00536DA6" w:rsidRDefault="00536DA6" w:rsidP="00C41364">
                                          <w:pPr>
                                            <w:numPr>
                                              <w:ilvl w:val="0"/>
                                              <w:numId w:val="35"/>
                                            </w:numPr>
                                            <w:ind w:left="1320" w:hanging="240"/>
                                            <w:rPr>
                                              <w:color w:val="36495F"/>
                                              <w:sz w:val="21"/>
                                              <w:szCs w:val="21"/>
                                            </w:rPr>
                                          </w:pPr>
                                          <w:r>
                                            <w:rPr>
                                              <w:color w:val="000000"/>
                                              <w:sz w:val="21"/>
                                              <w:szCs w:val="21"/>
                                            </w:rPr>
                                            <w:t xml:space="preserve">COVID-19 Vaccine Training and Education Resources for Providers: </w:t>
                                          </w:r>
                                          <w:hyperlink r:id="rId119" w:tgtFrame="_blank" w:history="1">
                                            <w:r w:rsidRPr="00536DA6">
                                              <w:rPr>
                                                <w:rStyle w:val="Hyperlink"/>
                                                <w:sz w:val="21"/>
                                                <w:szCs w:val="21"/>
                                              </w:rPr>
                                              <w:t>https://www.mass.gov/info-details/covid-19-vaccine-training-and-education-resources-for-providers</w:t>
                                            </w:r>
                                          </w:hyperlink>
                                          <w:r>
                                            <w:rPr>
                                              <w:color w:val="1C1CD6"/>
                                              <w:sz w:val="21"/>
                                              <w:szCs w:val="21"/>
                                            </w:rPr>
                                            <w:t xml:space="preserve"> </w:t>
                                          </w:r>
                                        </w:p>
                                        <w:p w14:paraId="48BCAF66" w14:textId="65BF776C" w:rsidR="00536DA6" w:rsidRDefault="00A27B77" w:rsidP="00C41364">
                                          <w:pPr>
                                            <w:numPr>
                                              <w:ilvl w:val="0"/>
                                              <w:numId w:val="35"/>
                                            </w:numPr>
                                            <w:ind w:left="1320" w:hanging="240"/>
                                            <w:rPr>
                                              <w:color w:val="36495F"/>
                                              <w:sz w:val="21"/>
                                              <w:szCs w:val="21"/>
                                            </w:rPr>
                                          </w:pPr>
                                          <w:hyperlink r:id="rId120" w:tgtFrame="_blank" w:history="1">
                                            <w:r w:rsidR="00536DA6" w:rsidRPr="00536DA6">
                                              <w:rPr>
                                                <w:rStyle w:val="Hyperlink"/>
                                                <w:sz w:val="21"/>
                                                <w:szCs w:val="21"/>
                                              </w:rPr>
                                              <w:t>Multilingual COVID-19 Materials</w:t>
                                            </w:r>
                                          </w:hyperlink>
                                          <w:r w:rsidR="00536DA6">
                                            <w:rPr>
                                              <w:color w:val="000000"/>
                                              <w:sz w:val="21"/>
                                              <w:szCs w:val="21"/>
                                            </w:rPr>
                                            <w:t xml:space="preserve">. Resources related to Coronavirus Disease 2019 (COVID-19) in multiple languages. Includes videos and </w:t>
                                          </w:r>
                                          <w:proofErr w:type="spellStart"/>
                                          <w:r w:rsidR="00536DA6">
                                            <w:rPr>
                                              <w:color w:val="000000"/>
                                              <w:sz w:val="21"/>
                                              <w:szCs w:val="21"/>
                                            </w:rPr>
                                            <w:t>printables</w:t>
                                          </w:r>
                                          <w:proofErr w:type="spellEnd"/>
                                          <w:r w:rsidR="00536DA6">
                                            <w:rPr>
                                              <w:color w:val="000000"/>
                                              <w:sz w:val="21"/>
                                              <w:szCs w:val="21"/>
                                            </w:rPr>
                                            <w:t xml:space="preserve"> on topics like vaccine safety, pregnancy and the vaccine, and FAQs.</w:t>
                                          </w:r>
                                          <w:r w:rsidR="00536DA6">
                                            <w:rPr>
                                              <w:color w:val="36495F"/>
                                              <w:sz w:val="21"/>
                                              <w:szCs w:val="21"/>
                                            </w:rPr>
                                            <w:t xml:space="preserve"> </w:t>
                                          </w:r>
                                        </w:p>
                                        <w:p w14:paraId="09A1C961" w14:textId="77777777" w:rsidR="00536DA6" w:rsidRDefault="00536DA6" w:rsidP="00C41364">
                                          <w:pPr>
                                            <w:rPr>
                                              <w:color w:val="36495F"/>
                                              <w:sz w:val="21"/>
                                              <w:szCs w:val="21"/>
                                            </w:rPr>
                                          </w:pPr>
                                        </w:p>
                                        <w:p w14:paraId="1EB7423E" w14:textId="77777777" w:rsidR="00536DA6" w:rsidRDefault="00536DA6" w:rsidP="00C41364">
                                          <w:pPr>
                                            <w:rPr>
                                              <w:b/>
                                              <w:bCs/>
                                              <w:color w:val="0070C0"/>
                                              <w:sz w:val="21"/>
                                              <w:szCs w:val="21"/>
                                            </w:rPr>
                                          </w:pPr>
                                          <w:r>
                                            <w:rPr>
                                              <w:b/>
                                              <w:bCs/>
                                              <w:color w:val="0070C0"/>
                                              <w:sz w:val="21"/>
                                              <w:szCs w:val="21"/>
                                            </w:rPr>
                                            <w:t>Immunization Division Main Number</w:t>
                                          </w:r>
                                        </w:p>
                                        <w:p w14:paraId="7774FA3E" w14:textId="77777777" w:rsidR="00536DA6" w:rsidRDefault="00536DA6" w:rsidP="00C41364">
                                          <w:pPr>
                                            <w:rPr>
                                              <w:color w:val="36495F"/>
                                              <w:sz w:val="21"/>
                                              <w:szCs w:val="21"/>
                                            </w:rPr>
                                          </w:pPr>
                                          <w:r>
                                            <w:rPr>
                                              <w:color w:val="000000"/>
                                              <w:sz w:val="21"/>
                                              <w:szCs w:val="21"/>
                                            </w:rPr>
                                            <w:t>For questions about immunization recommendations, disease reporting, etc.</w:t>
                                          </w:r>
                                        </w:p>
                                        <w:p w14:paraId="5DB125CA" w14:textId="77777777" w:rsidR="00536DA6" w:rsidRDefault="00536DA6" w:rsidP="00C41364">
                                          <w:pPr>
                                            <w:rPr>
                                              <w:color w:val="000000"/>
                                              <w:sz w:val="21"/>
                                              <w:szCs w:val="21"/>
                                            </w:rPr>
                                          </w:pPr>
                                          <w:r>
                                            <w:rPr>
                                              <w:color w:val="000000"/>
                                              <w:sz w:val="21"/>
                                              <w:szCs w:val="21"/>
                                            </w:rPr>
                                            <w:t>Phone: 617-983-6800 (24/7 MDPH Epi line)</w:t>
                                          </w:r>
                                        </w:p>
                                        <w:p w14:paraId="7003AD97" w14:textId="77777777" w:rsidR="00536DA6" w:rsidRDefault="00536DA6" w:rsidP="00C41364">
                                          <w:pPr>
                                            <w:rPr>
                                              <w:color w:val="36495F"/>
                                              <w:sz w:val="21"/>
                                              <w:szCs w:val="21"/>
                                            </w:rPr>
                                          </w:pPr>
                                          <w:r>
                                            <w:rPr>
                                              <w:color w:val="000000"/>
                                              <w:sz w:val="21"/>
                                              <w:szCs w:val="21"/>
                                            </w:rPr>
                                            <w:t>Fax: 617-983-6840</w:t>
                                          </w:r>
                                        </w:p>
                                        <w:p w14:paraId="582779AF" w14:textId="77777777" w:rsidR="00536DA6" w:rsidRDefault="00536DA6" w:rsidP="00C41364">
                                          <w:pPr>
                                            <w:rPr>
                                              <w:color w:val="36495F"/>
                                              <w:sz w:val="21"/>
                                              <w:szCs w:val="21"/>
                                            </w:rPr>
                                          </w:pPr>
                                          <w:r>
                                            <w:rPr>
                                              <w:color w:val="000000"/>
                                              <w:sz w:val="21"/>
                                              <w:szCs w:val="21"/>
                                            </w:rPr>
                                            <w:t>Website: </w:t>
                                          </w:r>
                                          <w:hyperlink r:id="rId121" w:tgtFrame="_blank" w:history="1">
                                            <w:r w:rsidRPr="00536DA6">
                                              <w:rPr>
                                                <w:rStyle w:val="Hyperlink"/>
                                                <w:sz w:val="21"/>
                                                <w:szCs w:val="21"/>
                                              </w:rPr>
                                              <w:t>https://www.mass.gov/topics/immunization</w:t>
                                            </w:r>
                                          </w:hyperlink>
                                          <w:r>
                                            <w:rPr>
                                              <w:color w:val="0E29F0"/>
                                              <w:sz w:val="21"/>
                                              <w:szCs w:val="21"/>
                                            </w:rPr>
                                            <w:t> </w:t>
                                          </w:r>
                                        </w:p>
                                        <w:p w14:paraId="7D7403EA" w14:textId="77777777" w:rsidR="00536DA6" w:rsidRDefault="00536DA6" w:rsidP="00C41364">
                                          <w:pPr>
                                            <w:rPr>
                                              <w:b/>
                                              <w:bCs/>
                                              <w:color w:val="0070C0"/>
                                              <w:sz w:val="21"/>
                                              <w:szCs w:val="21"/>
                                            </w:rPr>
                                          </w:pPr>
                                        </w:p>
                                        <w:p w14:paraId="66C723F0" w14:textId="77777777" w:rsidR="00536DA6" w:rsidRDefault="00536DA6" w:rsidP="00C41364">
                                          <w:pPr>
                                            <w:rPr>
                                              <w:color w:val="36495F"/>
                                              <w:sz w:val="21"/>
                                              <w:szCs w:val="21"/>
                                            </w:rPr>
                                          </w:pPr>
                                          <w:r>
                                            <w:rPr>
                                              <w:b/>
                                              <w:bCs/>
                                              <w:color w:val="0070C0"/>
                                              <w:sz w:val="21"/>
                                              <w:szCs w:val="21"/>
                                            </w:rPr>
                                            <w:t>MIIS Help Desk</w:t>
                                          </w:r>
                                        </w:p>
                                        <w:p w14:paraId="00BA98D1" w14:textId="77777777" w:rsidR="00536DA6" w:rsidRDefault="00536DA6" w:rsidP="00C41364">
                                          <w:pPr>
                                            <w:rPr>
                                              <w:color w:val="000000"/>
                                              <w:sz w:val="21"/>
                                              <w:szCs w:val="21"/>
                                            </w:rPr>
                                          </w:pPr>
                                          <w:r>
                                            <w:rPr>
                                              <w:color w:val="000000"/>
                                              <w:sz w:val="21"/>
                                              <w:szCs w:val="21"/>
                                            </w:rPr>
                                            <w:t>Phone: 617-983-4335</w:t>
                                          </w:r>
                                        </w:p>
                                        <w:p w14:paraId="11852940" w14:textId="77777777" w:rsidR="00536DA6" w:rsidRDefault="00536DA6" w:rsidP="00C41364">
                                          <w:pPr>
                                            <w:rPr>
                                              <w:color w:val="36495F"/>
                                              <w:sz w:val="21"/>
                                              <w:szCs w:val="21"/>
                                            </w:rPr>
                                          </w:pPr>
                                          <w:r>
                                            <w:rPr>
                                              <w:color w:val="000000"/>
                                              <w:sz w:val="21"/>
                                              <w:szCs w:val="21"/>
                                            </w:rPr>
                                            <w:t xml:space="preserve">Fax: 857-323-8321 </w:t>
                                          </w:r>
                                        </w:p>
                                        <w:p w14:paraId="3C8C2CE1" w14:textId="77777777" w:rsidR="00536DA6" w:rsidRDefault="00536DA6" w:rsidP="00C41364">
                                          <w:pPr>
                                            <w:rPr>
                                              <w:color w:val="0E29F0"/>
                                              <w:sz w:val="21"/>
                                              <w:szCs w:val="21"/>
                                            </w:rPr>
                                          </w:pPr>
                                          <w:r>
                                            <w:rPr>
                                              <w:color w:val="000000"/>
                                              <w:sz w:val="21"/>
                                              <w:szCs w:val="21"/>
                                            </w:rPr>
                                            <w:t>Email questions to: </w:t>
                                          </w:r>
                                          <w:hyperlink r:id="rId122" w:tgtFrame="_blank" w:history="1">
                                            <w:r w:rsidRPr="00536DA6">
                                              <w:rPr>
                                                <w:rStyle w:val="Hyperlink"/>
                                                <w:sz w:val="21"/>
                                                <w:szCs w:val="21"/>
                                              </w:rPr>
                                              <w:t>miishelpdesk@mass.gov</w:t>
                                            </w:r>
                                          </w:hyperlink>
                                          <w:r>
                                            <w:rPr>
                                              <w:color w:val="0E29F0"/>
                                              <w:sz w:val="21"/>
                                              <w:szCs w:val="21"/>
                                            </w:rPr>
                                            <w:t xml:space="preserve"> </w:t>
                                          </w:r>
                                        </w:p>
                                        <w:p w14:paraId="68A294A8" w14:textId="77777777" w:rsidR="00536DA6" w:rsidRDefault="00536DA6" w:rsidP="00C41364">
                                          <w:pPr>
                                            <w:rPr>
                                              <w:color w:val="36495F"/>
                                              <w:sz w:val="21"/>
                                              <w:szCs w:val="21"/>
                                            </w:rPr>
                                          </w:pPr>
                                          <w:r>
                                            <w:rPr>
                                              <w:color w:val="000000"/>
                                              <w:sz w:val="21"/>
                                              <w:szCs w:val="21"/>
                                            </w:rPr>
                                            <w:t>Website: </w:t>
                                          </w:r>
                                          <w:hyperlink r:id="rId123" w:tgtFrame="_blank" w:history="1">
                                            <w:r w:rsidRPr="00536DA6">
                                              <w:rPr>
                                                <w:rStyle w:val="Hyperlink"/>
                                                <w:sz w:val="21"/>
                                                <w:szCs w:val="21"/>
                                              </w:rPr>
                                              <w:t>https://www.mass.gov/massachusetts-immunization-information-system-miis</w:t>
                                            </w:r>
                                          </w:hyperlink>
                                        </w:p>
                                        <w:p w14:paraId="402DDC2E" w14:textId="77777777" w:rsidR="00536DA6" w:rsidRDefault="00536DA6" w:rsidP="00C41364">
                                          <w:pPr>
                                            <w:rPr>
                                              <w:b/>
                                              <w:bCs/>
                                              <w:color w:val="0070C0"/>
                                              <w:sz w:val="21"/>
                                              <w:szCs w:val="21"/>
                                            </w:rPr>
                                          </w:pPr>
                                          <w:r>
                                            <w:rPr>
                                              <w:b/>
                                              <w:bCs/>
                                              <w:color w:val="0070C0"/>
                                              <w:sz w:val="21"/>
                                              <w:szCs w:val="21"/>
                                            </w:rPr>
                                            <w:t> </w:t>
                                          </w:r>
                                        </w:p>
                                        <w:p w14:paraId="3A64A0CF" w14:textId="77777777" w:rsidR="00536DA6" w:rsidRDefault="00536DA6" w:rsidP="00C41364">
                                          <w:pPr>
                                            <w:rPr>
                                              <w:color w:val="36495F"/>
                                              <w:sz w:val="21"/>
                                              <w:szCs w:val="21"/>
                                            </w:rPr>
                                          </w:pPr>
                                          <w:r>
                                            <w:rPr>
                                              <w:b/>
                                              <w:bCs/>
                                              <w:color w:val="0070C0"/>
                                              <w:sz w:val="21"/>
                                              <w:szCs w:val="21"/>
                                            </w:rPr>
                                            <w:t>MDPH Vaccine Unit</w:t>
                                          </w:r>
                                        </w:p>
                                        <w:p w14:paraId="417A05B5" w14:textId="77777777" w:rsidR="00536DA6" w:rsidRDefault="00536DA6" w:rsidP="00C41364">
                                          <w:pPr>
                                            <w:rPr>
                                              <w:color w:val="000000"/>
                                              <w:sz w:val="21"/>
                                              <w:szCs w:val="21"/>
                                            </w:rPr>
                                          </w:pPr>
                                          <w:r>
                                            <w:rPr>
                                              <w:color w:val="000000"/>
                                              <w:sz w:val="21"/>
                                              <w:szCs w:val="21"/>
                                            </w:rPr>
                                            <w:t>Phone: 617-983-6828</w:t>
                                          </w:r>
                                        </w:p>
                                        <w:p w14:paraId="0139C8CC" w14:textId="77777777" w:rsidR="00536DA6" w:rsidRDefault="00536DA6" w:rsidP="00C41364">
                                          <w:pPr>
                                            <w:rPr>
                                              <w:color w:val="36495F"/>
                                              <w:sz w:val="21"/>
                                              <w:szCs w:val="21"/>
                                            </w:rPr>
                                          </w:pPr>
                                          <w:r>
                                            <w:rPr>
                                              <w:color w:val="000000"/>
                                              <w:sz w:val="21"/>
                                              <w:szCs w:val="21"/>
                                            </w:rPr>
                                            <w:t>Email questions to: </w:t>
                                          </w:r>
                                          <w:hyperlink r:id="rId124" w:tgtFrame="_blank" w:history="1">
                                            <w:r w:rsidRPr="00536DA6">
                                              <w:rPr>
                                                <w:rStyle w:val="Hyperlink"/>
                                                <w:sz w:val="21"/>
                                                <w:szCs w:val="21"/>
                                              </w:rPr>
                                              <w:t>dph-vaccine-management@mass.gov</w:t>
                                            </w:r>
                                          </w:hyperlink>
                                          <w:r>
                                            <w:rPr>
                                              <w:color w:val="0E29F0"/>
                                              <w:sz w:val="21"/>
                                              <w:szCs w:val="21"/>
                                            </w:rPr>
                                            <w:t xml:space="preserve"> </w:t>
                                          </w:r>
                                        </w:p>
                                        <w:p w14:paraId="20D8FDFF" w14:textId="77777777" w:rsidR="00536DA6" w:rsidRDefault="00536DA6" w:rsidP="00C41364">
                                          <w:pPr>
                                            <w:rPr>
                                              <w:color w:val="36495F"/>
                                              <w:sz w:val="21"/>
                                              <w:szCs w:val="21"/>
                                            </w:rPr>
                                          </w:pPr>
                                          <w:r>
                                            <w:rPr>
                                              <w:color w:val="000000"/>
                                              <w:sz w:val="21"/>
                                              <w:szCs w:val="21"/>
                                            </w:rPr>
                                            <w:t>Website:</w:t>
                                          </w:r>
                                          <w:r>
                                            <w:rPr>
                                              <w:color w:val="3661BD"/>
                                              <w:sz w:val="21"/>
                                              <w:szCs w:val="21"/>
                                            </w:rPr>
                                            <w:t> </w:t>
                                          </w:r>
                                          <w:hyperlink r:id="rId125" w:tgtFrame="_blank" w:history="1">
                                            <w:r w:rsidRPr="00536DA6">
                                              <w:rPr>
                                                <w:rStyle w:val="Hyperlink"/>
                                                <w:sz w:val="21"/>
                                                <w:szCs w:val="21"/>
                                              </w:rPr>
                                              <w:t>https://www.mass.gov/service-details/vaccine-management</w:t>
                                            </w:r>
                                          </w:hyperlink>
                                          <w:r>
                                            <w:rPr>
                                              <w:color w:val="3661BD"/>
                                              <w:sz w:val="21"/>
                                              <w:szCs w:val="21"/>
                                            </w:rPr>
                                            <w:t xml:space="preserve"> </w:t>
                                          </w:r>
                                        </w:p>
                                        <w:p w14:paraId="3F94E8D8" w14:textId="77777777" w:rsidR="00536DA6" w:rsidRDefault="00536DA6" w:rsidP="00C41364">
                                          <w:pPr>
                                            <w:rPr>
                                              <w:b/>
                                              <w:bCs/>
                                              <w:color w:val="0070C0"/>
                                              <w:sz w:val="21"/>
                                              <w:szCs w:val="21"/>
                                            </w:rPr>
                                          </w:pPr>
                                        </w:p>
                                        <w:p w14:paraId="52EAF2CA" w14:textId="77777777" w:rsidR="002871A4" w:rsidRPr="002871A4" w:rsidRDefault="002871A4" w:rsidP="002871A4">
                                          <w:pPr>
                                            <w:rPr>
                                              <w:b/>
                                              <w:bCs/>
                                              <w:color w:val="0070C0"/>
                                              <w:sz w:val="21"/>
                                              <w:szCs w:val="21"/>
                                            </w:rPr>
                                          </w:pPr>
                                          <w:r w:rsidRPr="002871A4">
                                            <w:rPr>
                                              <w:b/>
                                              <w:bCs/>
                                              <w:color w:val="0070C0"/>
                                              <w:sz w:val="21"/>
                                              <w:szCs w:val="21"/>
                                            </w:rPr>
                                            <w:t>Color Help</w:t>
                                          </w:r>
                                        </w:p>
                                        <w:p w14:paraId="1A71198F" w14:textId="77777777" w:rsidR="002871A4" w:rsidRPr="003E3B36" w:rsidRDefault="002871A4" w:rsidP="003E3B36">
                                          <w:pPr>
                                            <w:rPr>
                                              <w:color w:val="0070C0"/>
                                              <w:sz w:val="21"/>
                                              <w:szCs w:val="21"/>
                                            </w:rPr>
                                          </w:pPr>
                                          <w:r w:rsidRPr="003E3B36">
                                            <w:rPr>
                                              <w:sz w:val="21"/>
                                              <w:szCs w:val="21"/>
                                            </w:rPr>
                                            <w:t xml:space="preserve">Email questions to: </w:t>
                                          </w:r>
                                          <w:hyperlink r:id="rId126" w:history="1">
                                            <w:r w:rsidRPr="003E3B36">
                                              <w:rPr>
                                                <w:rStyle w:val="Hyperlink"/>
                                                <w:sz w:val="21"/>
                                                <w:szCs w:val="21"/>
                                              </w:rPr>
                                              <w:t>colorhelp@mass.gov</w:t>
                                            </w:r>
                                          </w:hyperlink>
                                        </w:p>
                                        <w:p w14:paraId="7FEE452F" w14:textId="77777777" w:rsidR="002871A4" w:rsidRPr="003E3B36" w:rsidRDefault="002871A4" w:rsidP="003E3B36">
                                          <w:pPr>
                                            <w:rPr>
                                              <w:color w:val="0070C0"/>
                                              <w:sz w:val="21"/>
                                              <w:szCs w:val="21"/>
                                            </w:rPr>
                                          </w:pPr>
                                          <w:r w:rsidRPr="003E3B36">
                                            <w:rPr>
                                              <w:sz w:val="21"/>
                                              <w:szCs w:val="21"/>
                                            </w:rPr>
                                            <w:t>Website: </w:t>
                                          </w:r>
                                          <w:hyperlink r:id="rId127" w:history="1">
                                            <w:r w:rsidRPr="003E3B36">
                                              <w:rPr>
                                                <w:rStyle w:val="Hyperlink"/>
                                                <w:sz w:val="21"/>
                                                <w:szCs w:val="21"/>
                                              </w:rPr>
                                              <w:t>https://www.mass.gov/info-details/vaccine-clinic-management-platform</w:t>
                                            </w:r>
                                          </w:hyperlink>
                                        </w:p>
                                        <w:p w14:paraId="75B31442" w14:textId="77777777" w:rsidR="002C4635" w:rsidRDefault="002C4635" w:rsidP="00C41364">
                                          <w:pPr>
                                            <w:rPr>
                                              <w:b/>
                                              <w:bCs/>
                                              <w:color w:val="0070C0"/>
                                              <w:sz w:val="21"/>
                                              <w:szCs w:val="21"/>
                                            </w:rPr>
                                          </w:pPr>
                                        </w:p>
                                        <w:p w14:paraId="4EB57734" w14:textId="70ED5525" w:rsidR="00536DA6" w:rsidRDefault="00536DA6" w:rsidP="00C41364">
                                          <w:pPr>
                                            <w:rPr>
                                              <w:color w:val="36495F"/>
                                              <w:sz w:val="21"/>
                                              <w:szCs w:val="21"/>
                                            </w:rPr>
                                          </w:pPr>
                                          <w:r>
                                            <w:rPr>
                                              <w:b/>
                                              <w:bCs/>
                                              <w:color w:val="0070C0"/>
                                              <w:sz w:val="21"/>
                                              <w:szCs w:val="21"/>
                                            </w:rPr>
                                            <w:t>COVID-19 Email Box</w:t>
                                          </w:r>
                                        </w:p>
                                        <w:p w14:paraId="22AAE80C" w14:textId="77777777" w:rsidR="00536DA6" w:rsidRDefault="00536DA6" w:rsidP="00C41364">
                                          <w:pPr>
                                            <w:rPr>
                                              <w:color w:val="36495F"/>
                                              <w:sz w:val="21"/>
                                              <w:szCs w:val="21"/>
                                            </w:rPr>
                                          </w:pPr>
                                          <w:r>
                                            <w:rPr>
                                              <w:color w:val="000000"/>
                                              <w:sz w:val="21"/>
                                              <w:szCs w:val="21"/>
                                            </w:rPr>
                                            <w:t>Email questions to: </w:t>
                                          </w:r>
                                          <w:hyperlink r:id="rId128" w:tgtFrame="_blank" w:history="1">
                                            <w:r w:rsidRPr="00536DA6">
                                              <w:rPr>
                                                <w:rStyle w:val="Hyperlink"/>
                                                <w:sz w:val="21"/>
                                                <w:szCs w:val="21"/>
                                              </w:rPr>
                                              <w:t>COVID-19-Vaccine-Plan-MA@mass.gov</w:t>
                                            </w:r>
                                          </w:hyperlink>
                                          <w:r>
                                            <w:rPr>
                                              <w:color w:val="0E29F0"/>
                                              <w:sz w:val="21"/>
                                              <w:szCs w:val="21"/>
                                            </w:rPr>
                                            <w:t xml:space="preserve"> </w:t>
                                          </w:r>
                                        </w:p>
                                      </w:tc>
                                    </w:tr>
                                  </w:tbl>
                                  <w:p w14:paraId="19382F90" w14:textId="77777777" w:rsidR="00536DA6" w:rsidRDefault="00536DA6" w:rsidP="00C41364">
                                    <w:pPr>
                                      <w:jc w:val="center"/>
                                      <w:rPr>
                                        <w:rFonts w:ascii="Times New Roman" w:eastAsia="Times New Roman" w:hAnsi="Times New Roman" w:cs="Times New Roman"/>
                                        <w:sz w:val="20"/>
                                        <w:szCs w:val="20"/>
                                      </w:rPr>
                                    </w:pPr>
                                  </w:p>
                                </w:tc>
                              </w:tr>
                            </w:tbl>
                            <w:p w14:paraId="6A769552" w14:textId="77777777" w:rsidR="00536DA6" w:rsidRDefault="00536DA6" w:rsidP="00C41364">
                              <w:pPr>
                                <w:jc w:val="center"/>
                                <w:rPr>
                                  <w:rFonts w:eastAsia="Times New Roman"/>
                                </w:rPr>
                              </w:pPr>
                            </w:p>
                          </w:tc>
                        </w:tr>
                      </w:tbl>
                      <w:p w14:paraId="027122A8" w14:textId="77777777" w:rsidR="00536DA6" w:rsidRDefault="00536DA6" w:rsidP="00C41364">
                        <w:pPr>
                          <w:jc w:val="center"/>
                          <w:rPr>
                            <w:rFonts w:ascii="Times New Roman" w:eastAsia="Times New Roman" w:hAnsi="Times New Roman" w:cs="Times New Roman"/>
                            <w:sz w:val="20"/>
                            <w:szCs w:val="20"/>
                          </w:rPr>
                        </w:pPr>
                      </w:p>
                    </w:tc>
                  </w:tr>
                </w:tbl>
                <w:p w14:paraId="6591E497" w14:textId="77777777" w:rsidR="00536DA6" w:rsidRDefault="00536DA6" w:rsidP="00C41364">
                  <w:pPr>
                    <w:jc w:val="center"/>
                    <w:rPr>
                      <w:rFonts w:ascii="Times New Roman" w:eastAsia="Times New Roman" w:hAnsi="Times New Roman" w:cs="Times New Roman"/>
                      <w:sz w:val="20"/>
                      <w:szCs w:val="20"/>
                    </w:rPr>
                  </w:pPr>
                </w:p>
              </w:tc>
            </w:tr>
          </w:tbl>
          <w:p w14:paraId="4DD59F84" w14:textId="77777777" w:rsidR="00536DA6" w:rsidRDefault="00536DA6" w:rsidP="00C41364">
            <w:pPr>
              <w:jc w:val="center"/>
              <w:rPr>
                <w:rFonts w:ascii="Times New Roman" w:eastAsia="Times New Roman" w:hAnsi="Times New Roman" w:cs="Times New Roman"/>
                <w:sz w:val="20"/>
                <w:szCs w:val="20"/>
              </w:rPr>
            </w:pPr>
          </w:p>
        </w:tc>
      </w:tr>
    </w:tbl>
    <w:p w14:paraId="411A5994" w14:textId="77777777" w:rsidR="00961BF0" w:rsidRDefault="00961BF0" w:rsidP="00924D53"/>
    <w:sectPr w:rsidR="00961BF0" w:rsidSect="00935AD1">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683"/>
    <w:multiLevelType w:val="multilevel"/>
    <w:tmpl w:val="86A03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D1A8F"/>
    <w:multiLevelType w:val="multilevel"/>
    <w:tmpl w:val="10CEFB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E2632"/>
    <w:multiLevelType w:val="multilevel"/>
    <w:tmpl w:val="24A05A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BA0CC6"/>
    <w:multiLevelType w:val="hybridMultilevel"/>
    <w:tmpl w:val="66B6B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C364B6"/>
    <w:multiLevelType w:val="multilevel"/>
    <w:tmpl w:val="E57A3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45AB0"/>
    <w:multiLevelType w:val="multilevel"/>
    <w:tmpl w:val="A42E2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B663FC"/>
    <w:multiLevelType w:val="multilevel"/>
    <w:tmpl w:val="035C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DF2277"/>
    <w:multiLevelType w:val="hybridMultilevel"/>
    <w:tmpl w:val="91C4ACCE"/>
    <w:lvl w:ilvl="0" w:tplc="5C64F4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F43261"/>
    <w:multiLevelType w:val="hybridMultilevel"/>
    <w:tmpl w:val="DF623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323C9"/>
    <w:multiLevelType w:val="multilevel"/>
    <w:tmpl w:val="14044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D91ADA"/>
    <w:multiLevelType w:val="multilevel"/>
    <w:tmpl w:val="88A0D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361CF4"/>
    <w:multiLevelType w:val="multilevel"/>
    <w:tmpl w:val="C8CAA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99723B"/>
    <w:multiLevelType w:val="multilevel"/>
    <w:tmpl w:val="235A87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A22F81"/>
    <w:multiLevelType w:val="multilevel"/>
    <w:tmpl w:val="3F4A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FD4D89"/>
    <w:multiLevelType w:val="hybridMultilevel"/>
    <w:tmpl w:val="8FA2AF3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16F4391B"/>
    <w:multiLevelType w:val="multilevel"/>
    <w:tmpl w:val="049AD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0F3E33"/>
    <w:multiLevelType w:val="multilevel"/>
    <w:tmpl w:val="CAEA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217981"/>
    <w:multiLevelType w:val="hybridMultilevel"/>
    <w:tmpl w:val="331C4150"/>
    <w:lvl w:ilvl="0" w:tplc="04090003">
      <w:start w:val="1"/>
      <w:numFmt w:val="bullet"/>
      <w:lvlText w:val="o"/>
      <w:lvlJc w:val="left"/>
      <w:pPr>
        <w:ind w:left="1490" w:hanging="360"/>
      </w:pPr>
      <w:rPr>
        <w:rFonts w:ascii="Courier New" w:hAnsi="Courier New" w:cs="Courier New"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8" w15:restartNumberingAfterBreak="0">
    <w:nsid w:val="17931D43"/>
    <w:multiLevelType w:val="multilevel"/>
    <w:tmpl w:val="6EC8924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19" w15:restartNumberingAfterBreak="0">
    <w:nsid w:val="183F717A"/>
    <w:multiLevelType w:val="hybridMultilevel"/>
    <w:tmpl w:val="7104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813C0B"/>
    <w:multiLevelType w:val="multilevel"/>
    <w:tmpl w:val="853AA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CF07D5"/>
    <w:multiLevelType w:val="hybridMultilevel"/>
    <w:tmpl w:val="E15C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44552F"/>
    <w:multiLevelType w:val="multilevel"/>
    <w:tmpl w:val="7E72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A85BCB"/>
    <w:multiLevelType w:val="multilevel"/>
    <w:tmpl w:val="A6EC4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053688"/>
    <w:multiLevelType w:val="hybridMultilevel"/>
    <w:tmpl w:val="7C22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A642D4"/>
    <w:multiLevelType w:val="hybridMultilevel"/>
    <w:tmpl w:val="F9EA4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556070B"/>
    <w:multiLevelType w:val="multilevel"/>
    <w:tmpl w:val="A4BE8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D50392"/>
    <w:multiLevelType w:val="multilevel"/>
    <w:tmpl w:val="4F0A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4E25C8"/>
    <w:multiLevelType w:val="multilevel"/>
    <w:tmpl w:val="63DC4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C8396E"/>
    <w:multiLevelType w:val="multilevel"/>
    <w:tmpl w:val="F0360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A562A6"/>
    <w:multiLevelType w:val="hybridMultilevel"/>
    <w:tmpl w:val="753E5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B1C7A95"/>
    <w:multiLevelType w:val="multilevel"/>
    <w:tmpl w:val="1024B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416230"/>
    <w:multiLevelType w:val="multilevel"/>
    <w:tmpl w:val="3738C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780200"/>
    <w:multiLevelType w:val="multilevel"/>
    <w:tmpl w:val="B4804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7C1BDE"/>
    <w:multiLevelType w:val="multilevel"/>
    <w:tmpl w:val="BAD03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3C76EE"/>
    <w:multiLevelType w:val="hybridMultilevel"/>
    <w:tmpl w:val="DF880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2421CB"/>
    <w:multiLevelType w:val="multilevel"/>
    <w:tmpl w:val="5D608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DD759C"/>
    <w:multiLevelType w:val="multilevel"/>
    <w:tmpl w:val="5C02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3D00E5"/>
    <w:multiLevelType w:val="multilevel"/>
    <w:tmpl w:val="062C3F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271533E"/>
    <w:multiLevelType w:val="multilevel"/>
    <w:tmpl w:val="5974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1433CB"/>
    <w:multiLevelType w:val="multilevel"/>
    <w:tmpl w:val="7E723C3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41" w15:restartNumberingAfterBreak="0">
    <w:nsid w:val="34F600B0"/>
    <w:multiLevelType w:val="hybridMultilevel"/>
    <w:tmpl w:val="18D6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6B7D82"/>
    <w:multiLevelType w:val="hybridMultilevel"/>
    <w:tmpl w:val="33D2864C"/>
    <w:lvl w:ilvl="0" w:tplc="EFFAD12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560F51"/>
    <w:multiLevelType w:val="multilevel"/>
    <w:tmpl w:val="95FC8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293A12"/>
    <w:multiLevelType w:val="multilevel"/>
    <w:tmpl w:val="0492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AF59B3"/>
    <w:multiLevelType w:val="multilevel"/>
    <w:tmpl w:val="FB66F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390684"/>
    <w:multiLevelType w:val="multilevel"/>
    <w:tmpl w:val="40E4B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DB87C48"/>
    <w:multiLevelType w:val="hybridMultilevel"/>
    <w:tmpl w:val="36EEB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6D29DB"/>
    <w:multiLevelType w:val="hybridMultilevel"/>
    <w:tmpl w:val="BD30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A72970"/>
    <w:multiLevelType w:val="multilevel"/>
    <w:tmpl w:val="DB783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550B95"/>
    <w:multiLevelType w:val="hybridMultilevel"/>
    <w:tmpl w:val="0C209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580565"/>
    <w:multiLevelType w:val="hybridMultilevel"/>
    <w:tmpl w:val="384C06C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2F21247"/>
    <w:multiLevelType w:val="hybridMultilevel"/>
    <w:tmpl w:val="C972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464EDA"/>
    <w:multiLevelType w:val="multilevel"/>
    <w:tmpl w:val="81F29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55649E6"/>
    <w:multiLevelType w:val="multilevel"/>
    <w:tmpl w:val="62F6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5C26A99"/>
    <w:multiLevelType w:val="hybridMultilevel"/>
    <w:tmpl w:val="ECAE7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D1173A"/>
    <w:multiLevelType w:val="multilevel"/>
    <w:tmpl w:val="83B4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6A43385"/>
    <w:multiLevelType w:val="hybridMultilevel"/>
    <w:tmpl w:val="46EC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A70D0B"/>
    <w:multiLevelType w:val="multilevel"/>
    <w:tmpl w:val="07326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80D6332"/>
    <w:multiLevelType w:val="multilevel"/>
    <w:tmpl w:val="84EA7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9226DA2"/>
    <w:multiLevelType w:val="multilevel"/>
    <w:tmpl w:val="6E74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614F00"/>
    <w:multiLevelType w:val="multilevel"/>
    <w:tmpl w:val="16C25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A2D5A31"/>
    <w:multiLevelType w:val="multilevel"/>
    <w:tmpl w:val="C2B88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A433181"/>
    <w:multiLevelType w:val="hybridMultilevel"/>
    <w:tmpl w:val="B06C9306"/>
    <w:lvl w:ilvl="0" w:tplc="EFFAD12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A8638C5"/>
    <w:multiLevelType w:val="hybridMultilevel"/>
    <w:tmpl w:val="3528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AD75358"/>
    <w:multiLevelType w:val="hybridMultilevel"/>
    <w:tmpl w:val="DC9C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BCB623A"/>
    <w:multiLevelType w:val="hybridMultilevel"/>
    <w:tmpl w:val="7BF49E9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7" w15:restartNumberingAfterBreak="0">
    <w:nsid w:val="4CAB02D9"/>
    <w:multiLevelType w:val="hybridMultilevel"/>
    <w:tmpl w:val="C090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F87B72"/>
    <w:multiLevelType w:val="multilevel"/>
    <w:tmpl w:val="0D4A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EA4273D"/>
    <w:multiLevelType w:val="multilevel"/>
    <w:tmpl w:val="2A88F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F36230A"/>
    <w:multiLevelType w:val="hybridMultilevel"/>
    <w:tmpl w:val="C8B8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AD3480"/>
    <w:multiLevelType w:val="multilevel"/>
    <w:tmpl w:val="A50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12F4B58"/>
    <w:multiLevelType w:val="hybridMultilevel"/>
    <w:tmpl w:val="26888D4E"/>
    <w:lvl w:ilvl="0" w:tplc="819E2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30B1FFC"/>
    <w:multiLevelType w:val="multilevel"/>
    <w:tmpl w:val="7B30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4F51199"/>
    <w:multiLevelType w:val="multilevel"/>
    <w:tmpl w:val="B2029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68A2F6C"/>
    <w:multiLevelType w:val="multilevel"/>
    <w:tmpl w:val="0F046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7621DDE"/>
    <w:multiLevelType w:val="hybridMultilevel"/>
    <w:tmpl w:val="1992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59473817"/>
    <w:multiLevelType w:val="hybridMultilevel"/>
    <w:tmpl w:val="FC4C9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7B0014"/>
    <w:multiLevelType w:val="multilevel"/>
    <w:tmpl w:val="64768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A443259"/>
    <w:multiLevelType w:val="hybridMultilevel"/>
    <w:tmpl w:val="6B08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5B2837"/>
    <w:multiLevelType w:val="hybridMultilevel"/>
    <w:tmpl w:val="06261E62"/>
    <w:lvl w:ilvl="0" w:tplc="F1E69E48">
      <w:start w:val="1"/>
      <w:numFmt w:val="bullet"/>
      <w:lvlText w:val="–"/>
      <w:lvlJc w:val="left"/>
      <w:pPr>
        <w:tabs>
          <w:tab w:val="num" w:pos="720"/>
        </w:tabs>
        <w:ind w:left="720" w:hanging="360"/>
      </w:pPr>
      <w:rPr>
        <w:rFonts w:ascii="Arial" w:hAnsi="Arial" w:hint="default"/>
      </w:rPr>
    </w:lvl>
    <w:lvl w:ilvl="1" w:tplc="AECAE84A">
      <w:start w:val="1"/>
      <w:numFmt w:val="bullet"/>
      <w:lvlText w:val="–"/>
      <w:lvlJc w:val="left"/>
      <w:pPr>
        <w:tabs>
          <w:tab w:val="num" w:pos="1440"/>
        </w:tabs>
        <w:ind w:left="1440" w:hanging="360"/>
      </w:pPr>
      <w:rPr>
        <w:rFonts w:ascii="Arial" w:hAnsi="Arial" w:hint="default"/>
      </w:rPr>
    </w:lvl>
    <w:lvl w:ilvl="2" w:tplc="1A6C1AC4" w:tentative="1">
      <w:start w:val="1"/>
      <w:numFmt w:val="bullet"/>
      <w:lvlText w:val="–"/>
      <w:lvlJc w:val="left"/>
      <w:pPr>
        <w:tabs>
          <w:tab w:val="num" w:pos="2160"/>
        </w:tabs>
        <w:ind w:left="2160" w:hanging="360"/>
      </w:pPr>
      <w:rPr>
        <w:rFonts w:ascii="Arial" w:hAnsi="Arial" w:hint="default"/>
      </w:rPr>
    </w:lvl>
    <w:lvl w:ilvl="3" w:tplc="21DEAD6C" w:tentative="1">
      <w:start w:val="1"/>
      <w:numFmt w:val="bullet"/>
      <w:lvlText w:val="–"/>
      <w:lvlJc w:val="left"/>
      <w:pPr>
        <w:tabs>
          <w:tab w:val="num" w:pos="2880"/>
        </w:tabs>
        <w:ind w:left="2880" w:hanging="360"/>
      </w:pPr>
      <w:rPr>
        <w:rFonts w:ascii="Arial" w:hAnsi="Arial" w:hint="default"/>
      </w:rPr>
    </w:lvl>
    <w:lvl w:ilvl="4" w:tplc="A97452CE" w:tentative="1">
      <w:start w:val="1"/>
      <w:numFmt w:val="bullet"/>
      <w:lvlText w:val="–"/>
      <w:lvlJc w:val="left"/>
      <w:pPr>
        <w:tabs>
          <w:tab w:val="num" w:pos="3600"/>
        </w:tabs>
        <w:ind w:left="3600" w:hanging="360"/>
      </w:pPr>
      <w:rPr>
        <w:rFonts w:ascii="Arial" w:hAnsi="Arial" w:hint="default"/>
      </w:rPr>
    </w:lvl>
    <w:lvl w:ilvl="5" w:tplc="13F872DC" w:tentative="1">
      <w:start w:val="1"/>
      <w:numFmt w:val="bullet"/>
      <w:lvlText w:val="–"/>
      <w:lvlJc w:val="left"/>
      <w:pPr>
        <w:tabs>
          <w:tab w:val="num" w:pos="4320"/>
        </w:tabs>
        <w:ind w:left="4320" w:hanging="360"/>
      </w:pPr>
      <w:rPr>
        <w:rFonts w:ascii="Arial" w:hAnsi="Arial" w:hint="default"/>
      </w:rPr>
    </w:lvl>
    <w:lvl w:ilvl="6" w:tplc="BA7E09BC" w:tentative="1">
      <w:start w:val="1"/>
      <w:numFmt w:val="bullet"/>
      <w:lvlText w:val="–"/>
      <w:lvlJc w:val="left"/>
      <w:pPr>
        <w:tabs>
          <w:tab w:val="num" w:pos="5040"/>
        </w:tabs>
        <w:ind w:left="5040" w:hanging="360"/>
      </w:pPr>
      <w:rPr>
        <w:rFonts w:ascii="Arial" w:hAnsi="Arial" w:hint="default"/>
      </w:rPr>
    </w:lvl>
    <w:lvl w:ilvl="7" w:tplc="F3582EDC" w:tentative="1">
      <w:start w:val="1"/>
      <w:numFmt w:val="bullet"/>
      <w:lvlText w:val="–"/>
      <w:lvlJc w:val="left"/>
      <w:pPr>
        <w:tabs>
          <w:tab w:val="num" w:pos="5760"/>
        </w:tabs>
        <w:ind w:left="5760" w:hanging="360"/>
      </w:pPr>
      <w:rPr>
        <w:rFonts w:ascii="Arial" w:hAnsi="Arial" w:hint="default"/>
      </w:rPr>
    </w:lvl>
    <w:lvl w:ilvl="8" w:tplc="173E2866"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5B4B0A89"/>
    <w:multiLevelType w:val="hybridMultilevel"/>
    <w:tmpl w:val="97447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B731651"/>
    <w:multiLevelType w:val="multilevel"/>
    <w:tmpl w:val="8F86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B905DF6"/>
    <w:multiLevelType w:val="hybridMultilevel"/>
    <w:tmpl w:val="D7A8DE4C"/>
    <w:lvl w:ilvl="0" w:tplc="EFFAD12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A51125"/>
    <w:multiLevelType w:val="hybridMultilevel"/>
    <w:tmpl w:val="B150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0A4064"/>
    <w:multiLevelType w:val="hybridMultilevel"/>
    <w:tmpl w:val="D7240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7C11EA"/>
    <w:multiLevelType w:val="multilevel"/>
    <w:tmpl w:val="DD6AB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5E84657"/>
    <w:multiLevelType w:val="multilevel"/>
    <w:tmpl w:val="807C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61C0A43"/>
    <w:multiLevelType w:val="hybridMultilevel"/>
    <w:tmpl w:val="54C6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7CB1158"/>
    <w:multiLevelType w:val="multilevel"/>
    <w:tmpl w:val="04EC5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B810D58"/>
    <w:multiLevelType w:val="multilevel"/>
    <w:tmpl w:val="5406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C6B0EA3"/>
    <w:multiLevelType w:val="hybridMultilevel"/>
    <w:tmpl w:val="D3040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CAB193E"/>
    <w:multiLevelType w:val="hybridMultilevel"/>
    <w:tmpl w:val="9158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7E2C97"/>
    <w:multiLevelType w:val="multilevel"/>
    <w:tmpl w:val="A3848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0496FC1"/>
    <w:multiLevelType w:val="hybridMultilevel"/>
    <w:tmpl w:val="9CCA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22834F8"/>
    <w:multiLevelType w:val="multilevel"/>
    <w:tmpl w:val="B51A3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318398C"/>
    <w:multiLevelType w:val="multilevel"/>
    <w:tmpl w:val="EEDC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36E1612"/>
    <w:multiLevelType w:val="multilevel"/>
    <w:tmpl w:val="AD8A1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7067B51"/>
    <w:multiLevelType w:val="multilevel"/>
    <w:tmpl w:val="430A2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8581B0A"/>
    <w:multiLevelType w:val="multilevel"/>
    <w:tmpl w:val="0C1E1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BF5470B"/>
    <w:multiLevelType w:val="multilevel"/>
    <w:tmpl w:val="8D9C1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FE26842"/>
    <w:multiLevelType w:val="multilevel"/>
    <w:tmpl w:val="E384F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5"/>
  </w:num>
  <w:num w:numId="3">
    <w:abstractNumId w:val="18"/>
  </w:num>
  <w:num w:numId="4">
    <w:abstractNumId w:val="23"/>
  </w:num>
  <w:num w:numId="5">
    <w:abstractNumId w:val="49"/>
  </w:num>
  <w:num w:numId="6">
    <w:abstractNumId w:val="11"/>
  </w:num>
  <w:num w:numId="7">
    <w:abstractNumId w:val="59"/>
  </w:num>
  <w:num w:numId="8">
    <w:abstractNumId w:val="97"/>
  </w:num>
  <w:num w:numId="9">
    <w:abstractNumId w:val="29"/>
  </w:num>
  <w:num w:numId="10">
    <w:abstractNumId w:val="74"/>
  </w:num>
  <w:num w:numId="11">
    <w:abstractNumId w:val="61"/>
  </w:num>
  <w:num w:numId="12">
    <w:abstractNumId w:val="0"/>
  </w:num>
  <w:num w:numId="13">
    <w:abstractNumId w:val="46"/>
  </w:num>
  <w:num w:numId="14">
    <w:abstractNumId w:val="32"/>
  </w:num>
  <w:num w:numId="15">
    <w:abstractNumId w:val="15"/>
  </w:num>
  <w:num w:numId="16">
    <w:abstractNumId w:val="31"/>
  </w:num>
  <w:num w:numId="17">
    <w:abstractNumId w:val="93"/>
  </w:num>
  <w:num w:numId="18">
    <w:abstractNumId w:val="26"/>
  </w:num>
  <w:num w:numId="19">
    <w:abstractNumId w:val="43"/>
  </w:num>
  <w:num w:numId="20">
    <w:abstractNumId w:val="4"/>
  </w:num>
  <w:num w:numId="21">
    <w:abstractNumId w:val="62"/>
  </w:num>
  <w:num w:numId="22">
    <w:abstractNumId w:val="27"/>
  </w:num>
  <w:num w:numId="23">
    <w:abstractNumId w:val="100"/>
  </w:num>
  <w:num w:numId="24">
    <w:abstractNumId w:val="34"/>
  </w:num>
  <w:num w:numId="25">
    <w:abstractNumId w:val="86"/>
  </w:num>
  <w:num w:numId="26">
    <w:abstractNumId w:val="9"/>
  </w:num>
  <w:num w:numId="27">
    <w:abstractNumId w:val="78"/>
  </w:num>
  <w:num w:numId="28">
    <w:abstractNumId w:val="99"/>
  </w:num>
  <w:num w:numId="29">
    <w:abstractNumId w:val="69"/>
  </w:num>
  <w:num w:numId="30">
    <w:abstractNumId w:val="101"/>
  </w:num>
  <w:num w:numId="31">
    <w:abstractNumId w:val="5"/>
  </w:num>
  <w:num w:numId="32">
    <w:abstractNumId w:val="95"/>
  </w:num>
  <w:num w:numId="33">
    <w:abstractNumId w:val="28"/>
  </w:num>
  <w:num w:numId="34">
    <w:abstractNumId w:val="10"/>
  </w:num>
  <w:num w:numId="35">
    <w:abstractNumId w:val="75"/>
  </w:num>
  <w:num w:numId="36">
    <w:abstractNumId w:val="66"/>
  </w:num>
  <w:num w:numId="37">
    <w:abstractNumId w:val="68"/>
  </w:num>
  <w:num w:numId="38">
    <w:abstractNumId w:val="37"/>
  </w:num>
  <w:num w:numId="39">
    <w:abstractNumId w:val="1"/>
  </w:num>
  <w:num w:numId="40">
    <w:abstractNumId w:val="2"/>
  </w:num>
  <w:num w:numId="41">
    <w:abstractNumId w:val="2"/>
  </w:num>
  <w:num w:numId="42">
    <w:abstractNumId w:val="80"/>
  </w:num>
  <w:num w:numId="43">
    <w:abstractNumId w:val="90"/>
  </w:num>
  <w:num w:numId="44">
    <w:abstractNumId w:val="98"/>
  </w:num>
  <w:num w:numId="45">
    <w:abstractNumId w:val="33"/>
  </w:num>
  <w:num w:numId="46">
    <w:abstractNumId w:val="20"/>
  </w:num>
  <w:num w:numId="47">
    <w:abstractNumId w:val="44"/>
  </w:num>
  <w:num w:numId="48">
    <w:abstractNumId w:val="81"/>
  </w:num>
  <w:num w:numId="49">
    <w:abstractNumId w:val="3"/>
  </w:num>
  <w:num w:numId="50">
    <w:abstractNumId w:val="88"/>
  </w:num>
  <w:num w:numId="51">
    <w:abstractNumId w:val="82"/>
  </w:num>
  <w:num w:numId="52">
    <w:abstractNumId w:val="56"/>
  </w:num>
  <w:num w:numId="53">
    <w:abstractNumId w:val="64"/>
  </w:num>
  <w:num w:numId="54">
    <w:abstractNumId w:val="79"/>
  </w:num>
  <w:num w:numId="55">
    <w:abstractNumId w:val="91"/>
  </w:num>
  <w:num w:numId="56">
    <w:abstractNumId w:val="94"/>
  </w:num>
  <w:num w:numId="57">
    <w:abstractNumId w:val="85"/>
  </w:num>
  <w:num w:numId="58">
    <w:abstractNumId w:val="51"/>
  </w:num>
  <w:num w:numId="59">
    <w:abstractNumId w:val="22"/>
  </w:num>
  <w:num w:numId="60">
    <w:abstractNumId w:val="35"/>
  </w:num>
  <w:num w:numId="61">
    <w:abstractNumId w:val="76"/>
  </w:num>
  <w:num w:numId="62">
    <w:abstractNumId w:val="73"/>
  </w:num>
  <w:num w:numId="63">
    <w:abstractNumId w:val="57"/>
  </w:num>
  <w:num w:numId="64">
    <w:abstractNumId w:val="30"/>
  </w:num>
  <w:num w:numId="65">
    <w:abstractNumId w:val="14"/>
  </w:num>
  <w:num w:numId="66">
    <w:abstractNumId w:val="41"/>
  </w:num>
  <w:num w:numId="67">
    <w:abstractNumId w:val="54"/>
  </w:num>
  <w:num w:numId="68">
    <w:abstractNumId w:val="6"/>
  </w:num>
  <w:num w:numId="69">
    <w:abstractNumId w:val="39"/>
  </w:num>
  <w:num w:numId="70">
    <w:abstractNumId w:val="13"/>
  </w:num>
  <w:num w:numId="71">
    <w:abstractNumId w:val="89"/>
  </w:num>
  <w:num w:numId="72">
    <w:abstractNumId w:val="36"/>
  </w:num>
  <w:num w:numId="73">
    <w:abstractNumId w:val="58"/>
  </w:num>
  <w:num w:numId="74">
    <w:abstractNumId w:val="25"/>
  </w:num>
  <w:num w:numId="75">
    <w:abstractNumId w:val="84"/>
  </w:num>
  <w:num w:numId="76">
    <w:abstractNumId w:val="7"/>
  </w:num>
  <w:num w:numId="77">
    <w:abstractNumId w:val="70"/>
  </w:num>
  <w:num w:numId="78">
    <w:abstractNumId w:val="72"/>
  </w:num>
  <w:num w:numId="79">
    <w:abstractNumId w:val="17"/>
  </w:num>
  <w:num w:numId="80">
    <w:abstractNumId w:val="92"/>
  </w:num>
  <w:num w:numId="81">
    <w:abstractNumId w:val="60"/>
  </w:num>
  <w:num w:numId="82">
    <w:abstractNumId w:val="71"/>
  </w:num>
  <w:num w:numId="83">
    <w:abstractNumId w:val="52"/>
  </w:num>
  <w:num w:numId="84">
    <w:abstractNumId w:val="77"/>
  </w:num>
  <w:num w:numId="85">
    <w:abstractNumId w:val="42"/>
  </w:num>
  <w:num w:numId="86">
    <w:abstractNumId w:val="63"/>
  </w:num>
  <w:num w:numId="87">
    <w:abstractNumId w:val="83"/>
  </w:num>
  <w:num w:numId="88">
    <w:abstractNumId w:val="21"/>
  </w:num>
  <w:num w:numId="89">
    <w:abstractNumId w:val="19"/>
  </w:num>
  <w:num w:numId="90">
    <w:abstractNumId w:val="87"/>
  </w:num>
  <w:num w:numId="91">
    <w:abstractNumId w:val="65"/>
  </w:num>
  <w:num w:numId="92">
    <w:abstractNumId w:val="55"/>
  </w:num>
  <w:num w:numId="93">
    <w:abstractNumId w:val="50"/>
  </w:num>
  <w:num w:numId="94">
    <w:abstractNumId w:val="48"/>
  </w:num>
  <w:num w:numId="95">
    <w:abstractNumId w:val="96"/>
  </w:num>
  <w:num w:numId="96">
    <w:abstractNumId w:val="16"/>
  </w:num>
  <w:num w:numId="97">
    <w:abstractNumId w:val="47"/>
  </w:num>
  <w:num w:numId="98">
    <w:abstractNumId w:val="8"/>
  </w:num>
  <w:num w:numId="99">
    <w:abstractNumId w:val="24"/>
  </w:num>
  <w:num w:numId="100">
    <w:abstractNumId w:val="12"/>
  </w:num>
  <w:num w:numId="101">
    <w:abstractNumId w:val="67"/>
  </w:num>
  <w:num w:numId="102">
    <w:abstractNumId w:val="53"/>
  </w:num>
  <w:num w:numId="103">
    <w:abstractNumId w:val="3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2sQBiY3NjCxMLQyUdpeDU4uLM/DyQAkPjWgD4/XgELQAAAA=="/>
  </w:docVars>
  <w:rsids>
    <w:rsidRoot w:val="00961BF0"/>
    <w:rsid w:val="00000408"/>
    <w:rsid w:val="0000078F"/>
    <w:rsid w:val="00001673"/>
    <w:rsid w:val="0000405F"/>
    <w:rsid w:val="00004440"/>
    <w:rsid w:val="00005099"/>
    <w:rsid w:val="00007575"/>
    <w:rsid w:val="00010FB1"/>
    <w:rsid w:val="0001621A"/>
    <w:rsid w:val="000179E7"/>
    <w:rsid w:val="000200A0"/>
    <w:rsid w:val="00021D79"/>
    <w:rsid w:val="00023784"/>
    <w:rsid w:val="00023AC3"/>
    <w:rsid w:val="00024789"/>
    <w:rsid w:val="0002548E"/>
    <w:rsid w:val="00026D11"/>
    <w:rsid w:val="000278EE"/>
    <w:rsid w:val="00031D81"/>
    <w:rsid w:val="00034F77"/>
    <w:rsid w:val="00036D64"/>
    <w:rsid w:val="00036EB3"/>
    <w:rsid w:val="00037CBD"/>
    <w:rsid w:val="000402E5"/>
    <w:rsid w:val="0004237E"/>
    <w:rsid w:val="00042C76"/>
    <w:rsid w:val="000448E5"/>
    <w:rsid w:val="00044D11"/>
    <w:rsid w:val="00045309"/>
    <w:rsid w:val="0004610C"/>
    <w:rsid w:val="0004677C"/>
    <w:rsid w:val="0004716E"/>
    <w:rsid w:val="000528D5"/>
    <w:rsid w:val="00055AB7"/>
    <w:rsid w:val="0006180A"/>
    <w:rsid w:val="00066528"/>
    <w:rsid w:val="00067976"/>
    <w:rsid w:val="00073B5D"/>
    <w:rsid w:val="0007574A"/>
    <w:rsid w:val="00076B58"/>
    <w:rsid w:val="0008013B"/>
    <w:rsid w:val="00080DF5"/>
    <w:rsid w:val="00081A73"/>
    <w:rsid w:val="00085693"/>
    <w:rsid w:val="00085C81"/>
    <w:rsid w:val="000870C2"/>
    <w:rsid w:val="00092EC9"/>
    <w:rsid w:val="0009625E"/>
    <w:rsid w:val="00097FB9"/>
    <w:rsid w:val="000A0243"/>
    <w:rsid w:val="000A400D"/>
    <w:rsid w:val="000A4ACB"/>
    <w:rsid w:val="000A53CB"/>
    <w:rsid w:val="000B2EFF"/>
    <w:rsid w:val="000B49F0"/>
    <w:rsid w:val="000B61AC"/>
    <w:rsid w:val="000C0F58"/>
    <w:rsid w:val="000C1A03"/>
    <w:rsid w:val="000C1FDF"/>
    <w:rsid w:val="000C5309"/>
    <w:rsid w:val="000C54D3"/>
    <w:rsid w:val="000C5FD2"/>
    <w:rsid w:val="000D3747"/>
    <w:rsid w:val="000D4C85"/>
    <w:rsid w:val="000D4DF5"/>
    <w:rsid w:val="000D662C"/>
    <w:rsid w:val="000D67A6"/>
    <w:rsid w:val="000D68A5"/>
    <w:rsid w:val="000D7108"/>
    <w:rsid w:val="000D7331"/>
    <w:rsid w:val="000D7B6F"/>
    <w:rsid w:val="000E31C9"/>
    <w:rsid w:val="000E44AA"/>
    <w:rsid w:val="000E4AD1"/>
    <w:rsid w:val="000E5219"/>
    <w:rsid w:val="000E63C3"/>
    <w:rsid w:val="000F1211"/>
    <w:rsid w:val="000F2871"/>
    <w:rsid w:val="000F3A0A"/>
    <w:rsid w:val="000F3A97"/>
    <w:rsid w:val="000F6948"/>
    <w:rsid w:val="000F7683"/>
    <w:rsid w:val="001003BC"/>
    <w:rsid w:val="001031BF"/>
    <w:rsid w:val="001045EE"/>
    <w:rsid w:val="00107687"/>
    <w:rsid w:val="001113DA"/>
    <w:rsid w:val="00114F5B"/>
    <w:rsid w:val="00115EA6"/>
    <w:rsid w:val="00116EEE"/>
    <w:rsid w:val="001205C7"/>
    <w:rsid w:val="001234EE"/>
    <w:rsid w:val="001244A9"/>
    <w:rsid w:val="00131364"/>
    <w:rsid w:val="00132B9D"/>
    <w:rsid w:val="001362BF"/>
    <w:rsid w:val="00136BC8"/>
    <w:rsid w:val="00142D63"/>
    <w:rsid w:val="00143AF0"/>
    <w:rsid w:val="00143BF1"/>
    <w:rsid w:val="00143EC0"/>
    <w:rsid w:val="001441FE"/>
    <w:rsid w:val="00144630"/>
    <w:rsid w:val="00150E0F"/>
    <w:rsid w:val="0015255F"/>
    <w:rsid w:val="0015427D"/>
    <w:rsid w:val="00160B5E"/>
    <w:rsid w:val="001623AC"/>
    <w:rsid w:val="00162916"/>
    <w:rsid w:val="0016373C"/>
    <w:rsid w:val="00163965"/>
    <w:rsid w:val="00164570"/>
    <w:rsid w:val="001647A8"/>
    <w:rsid w:val="00164B87"/>
    <w:rsid w:val="00166951"/>
    <w:rsid w:val="001736AA"/>
    <w:rsid w:val="00173714"/>
    <w:rsid w:val="00173925"/>
    <w:rsid w:val="00181EFB"/>
    <w:rsid w:val="0018415D"/>
    <w:rsid w:val="001844F6"/>
    <w:rsid w:val="00184B0C"/>
    <w:rsid w:val="001852DC"/>
    <w:rsid w:val="001925C0"/>
    <w:rsid w:val="00192EF7"/>
    <w:rsid w:val="001975B4"/>
    <w:rsid w:val="0019791C"/>
    <w:rsid w:val="001A0755"/>
    <w:rsid w:val="001A3219"/>
    <w:rsid w:val="001A4149"/>
    <w:rsid w:val="001A69C5"/>
    <w:rsid w:val="001B03BA"/>
    <w:rsid w:val="001B05B5"/>
    <w:rsid w:val="001B0F35"/>
    <w:rsid w:val="001B654F"/>
    <w:rsid w:val="001B7A0B"/>
    <w:rsid w:val="001C123A"/>
    <w:rsid w:val="001C26EC"/>
    <w:rsid w:val="001C33EE"/>
    <w:rsid w:val="001C368B"/>
    <w:rsid w:val="001C4FA7"/>
    <w:rsid w:val="001C59D2"/>
    <w:rsid w:val="001C6695"/>
    <w:rsid w:val="001C75BB"/>
    <w:rsid w:val="001C79EF"/>
    <w:rsid w:val="001D0D84"/>
    <w:rsid w:val="001D249B"/>
    <w:rsid w:val="001D313E"/>
    <w:rsid w:val="001D3D1E"/>
    <w:rsid w:val="001D3D52"/>
    <w:rsid w:val="001D6DBF"/>
    <w:rsid w:val="001D73C0"/>
    <w:rsid w:val="001D7587"/>
    <w:rsid w:val="001E0947"/>
    <w:rsid w:val="001E3836"/>
    <w:rsid w:val="001E4B39"/>
    <w:rsid w:val="001E7062"/>
    <w:rsid w:val="001F0B3B"/>
    <w:rsid w:val="001F1913"/>
    <w:rsid w:val="001F3BE1"/>
    <w:rsid w:val="001F4B71"/>
    <w:rsid w:val="00200DA9"/>
    <w:rsid w:val="00200F9A"/>
    <w:rsid w:val="00205969"/>
    <w:rsid w:val="00207F5D"/>
    <w:rsid w:val="002105E8"/>
    <w:rsid w:val="00213D0C"/>
    <w:rsid w:val="00214CDE"/>
    <w:rsid w:val="002158DB"/>
    <w:rsid w:val="00216048"/>
    <w:rsid w:val="00216FA9"/>
    <w:rsid w:val="0022190A"/>
    <w:rsid w:val="0022328F"/>
    <w:rsid w:val="00223445"/>
    <w:rsid w:val="002259A5"/>
    <w:rsid w:val="00225D1C"/>
    <w:rsid w:val="00226031"/>
    <w:rsid w:val="00226C7B"/>
    <w:rsid w:val="0022721D"/>
    <w:rsid w:val="00234E7A"/>
    <w:rsid w:val="002372F2"/>
    <w:rsid w:val="00241FAE"/>
    <w:rsid w:val="00242CF8"/>
    <w:rsid w:val="00246458"/>
    <w:rsid w:val="00246E7C"/>
    <w:rsid w:val="0024706E"/>
    <w:rsid w:val="002503CE"/>
    <w:rsid w:val="00251AF7"/>
    <w:rsid w:val="00252059"/>
    <w:rsid w:val="00252460"/>
    <w:rsid w:val="00254807"/>
    <w:rsid w:val="00254A01"/>
    <w:rsid w:val="00255F89"/>
    <w:rsid w:val="0025760C"/>
    <w:rsid w:val="00257EB2"/>
    <w:rsid w:val="00260A72"/>
    <w:rsid w:val="0026100B"/>
    <w:rsid w:val="0026196C"/>
    <w:rsid w:val="00261A28"/>
    <w:rsid w:val="00264537"/>
    <w:rsid w:val="00264FA4"/>
    <w:rsid w:val="00272988"/>
    <w:rsid w:val="002748F8"/>
    <w:rsid w:val="00275A63"/>
    <w:rsid w:val="002765EF"/>
    <w:rsid w:val="002773B7"/>
    <w:rsid w:val="00280940"/>
    <w:rsid w:val="00280A0C"/>
    <w:rsid w:val="00282C13"/>
    <w:rsid w:val="00283517"/>
    <w:rsid w:val="002840C1"/>
    <w:rsid w:val="00286FD1"/>
    <w:rsid w:val="002871A4"/>
    <w:rsid w:val="002879DE"/>
    <w:rsid w:val="00290A64"/>
    <w:rsid w:val="00290CC6"/>
    <w:rsid w:val="00291094"/>
    <w:rsid w:val="0029339E"/>
    <w:rsid w:val="002936A3"/>
    <w:rsid w:val="00293C65"/>
    <w:rsid w:val="00294578"/>
    <w:rsid w:val="002964B5"/>
    <w:rsid w:val="002A1434"/>
    <w:rsid w:val="002A164A"/>
    <w:rsid w:val="002A75BA"/>
    <w:rsid w:val="002B0131"/>
    <w:rsid w:val="002B1DA1"/>
    <w:rsid w:val="002B269E"/>
    <w:rsid w:val="002B2FFB"/>
    <w:rsid w:val="002B33F5"/>
    <w:rsid w:val="002B4E0F"/>
    <w:rsid w:val="002B4FC6"/>
    <w:rsid w:val="002B6CF4"/>
    <w:rsid w:val="002B7FC9"/>
    <w:rsid w:val="002C13F5"/>
    <w:rsid w:val="002C1A76"/>
    <w:rsid w:val="002C216D"/>
    <w:rsid w:val="002C406B"/>
    <w:rsid w:val="002C4635"/>
    <w:rsid w:val="002C6DDD"/>
    <w:rsid w:val="002C7B8A"/>
    <w:rsid w:val="002D0553"/>
    <w:rsid w:val="002D0F3B"/>
    <w:rsid w:val="002D1B9F"/>
    <w:rsid w:val="002D2062"/>
    <w:rsid w:val="002D4BCA"/>
    <w:rsid w:val="002D4D08"/>
    <w:rsid w:val="002D568E"/>
    <w:rsid w:val="002D7BE8"/>
    <w:rsid w:val="002E12F2"/>
    <w:rsid w:val="002E13BE"/>
    <w:rsid w:val="002E19C4"/>
    <w:rsid w:val="002E4475"/>
    <w:rsid w:val="002E6B85"/>
    <w:rsid w:val="002E6FAE"/>
    <w:rsid w:val="002E755B"/>
    <w:rsid w:val="002F0264"/>
    <w:rsid w:val="002F1A46"/>
    <w:rsid w:val="002F40C6"/>
    <w:rsid w:val="002F6624"/>
    <w:rsid w:val="00300A90"/>
    <w:rsid w:val="0030535D"/>
    <w:rsid w:val="00305FBB"/>
    <w:rsid w:val="0030678E"/>
    <w:rsid w:val="00306796"/>
    <w:rsid w:val="00312C5A"/>
    <w:rsid w:val="00320058"/>
    <w:rsid w:val="003227CE"/>
    <w:rsid w:val="003236AD"/>
    <w:rsid w:val="00325C6F"/>
    <w:rsid w:val="00327C1B"/>
    <w:rsid w:val="003363ED"/>
    <w:rsid w:val="00336986"/>
    <w:rsid w:val="00337575"/>
    <w:rsid w:val="00340049"/>
    <w:rsid w:val="003410C7"/>
    <w:rsid w:val="00343472"/>
    <w:rsid w:val="003468DE"/>
    <w:rsid w:val="003469FB"/>
    <w:rsid w:val="00350F14"/>
    <w:rsid w:val="003510E1"/>
    <w:rsid w:val="00351F6F"/>
    <w:rsid w:val="00354626"/>
    <w:rsid w:val="0035636A"/>
    <w:rsid w:val="00356392"/>
    <w:rsid w:val="003569B1"/>
    <w:rsid w:val="00356FB8"/>
    <w:rsid w:val="003573E2"/>
    <w:rsid w:val="00357D95"/>
    <w:rsid w:val="00360F09"/>
    <w:rsid w:val="00362447"/>
    <w:rsid w:val="00362864"/>
    <w:rsid w:val="00363667"/>
    <w:rsid w:val="0036384B"/>
    <w:rsid w:val="00370ACD"/>
    <w:rsid w:val="00371992"/>
    <w:rsid w:val="00373ACC"/>
    <w:rsid w:val="003830AA"/>
    <w:rsid w:val="003862D0"/>
    <w:rsid w:val="00387D9A"/>
    <w:rsid w:val="00391781"/>
    <w:rsid w:val="00391AA3"/>
    <w:rsid w:val="003923FA"/>
    <w:rsid w:val="00393D9E"/>
    <w:rsid w:val="00397901"/>
    <w:rsid w:val="00397A3D"/>
    <w:rsid w:val="003A0443"/>
    <w:rsid w:val="003A0F22"/>
    <w:rsid w:val="003A366C"/>
    <w:rsid w:val="003A36B9"/>
    <w:rsid w:val="003A4A02"/>
    <w:rsid w:val="003A553C"/>
    <w:rsid w:val="003B0CF4"/>
    <w:rsid w:val="003B3B4D"/>
    <w:rsid w:val="003B5723"/>
    <w:rsid w:val="003B6D35"/>
    <w:rsid w:val="003B71A5"/>
    <w:rsid w:val="003C7AAA"/>
    <w:rsid w:val="003D1C94"/>
    <w:rsid w:val="003D2435"/>
    <w:rsid w:val="003D2818"/>
    <w:rsid w:val="003D2F12"/>
    <w:rsid w:val="003D3A3E"/>
    <w:rsid w:val="003D4868"/>
    <w:rsid w:val="003D52B1"/>
    <w:rsid w:val="003D6B47"/>
    <w:rsid w:val="003D70CA"/>
    <w:rsid w:val="003E2BD4"/>
    <w:rsid w:val="003E3B36"/>
    <w:rsid w:val="003E4D43"/>
    <w:rsid w:val="003E680D"/>
    <w:rsid w:val="003E6FA8"/>
    <w:rsid w:val="003F2586"/>
    <w:rsid w:val="003F322E"/>
    <w:rsid w:val="003F45DD"/>
    <w:rsid w:val="003F667E"/>
    <w:rsid w:val="003F7098"/>
    <w:rsid w:val="003F7B12"/>
    <w:rsid w:val="00400863"/>
    <w:rsid w:val="00402162"/>
    <w:rsid w:val="00407252"/>
    <w:rsid w:val="0040787D"/>
    <w:rsid w:val="00410DDD"/>
    <w:rsid w:val="004115FA"/>
    <w:rsid w:val="00412304"/>
    <w:rsid w:val="004128F1"/>
    <w:rsid w:val="00413A36"/>
    <w:rsid w:val="00414145"/>
    <w:rsid w:val="00416571"/>
    <w:rsid w:val="00417C3D"/>
    <w:rsid w:val="00423129"/>
    <w:rsid w:val="004262E0"/>
    <w:rsid w:val="00426663"/>
    <w:rsid w:val="00426FB1"/>
    <w:rsid w:val="004279D8"/>
    <w:rsid w:val="0043073E"/>
    <w:rsid w:val="0043360D"/>
    <w:rsid w:val="004341D2"/>
    <w:rsid w:val="004343F4"/>
    <w:rsid w:val="00443CB1"/>
    <w:rsid w:val="00447595"/>
    <w:rsid w:val="00450012"/>
    <w:rsid w:val="004531F3"/>
    <w:rsid w:val="00453E4A"/>
    <w:rsid w:val="00454B4C"/>
    <w:rsid w:val="0045633F"/>
    <w:rsid w:val="00456A22"/>
    <w:rsid w:val="00457FD4"/>
    <w:rsid w:val="00460F62"/>
    <w:rsid w:val="00461229"/>
    <w:rsid w:val="00463264"/>
    <w:rsid w:val="00465815"/>
    <w:rsid w:val="00466C54"/>
    <w:rsid w:val="00467F81"/>
    <w:rsid w:val="00470F95"/>
    <w:rsid w:val="00471D8D"/>
    <w:rsid w:val="0047271F"/>
    <w:rsid w:val="004731EA"/>
    <w:rsid w:val="00473BFF"/>
    <w:rsid w:val="00473D41"/>
    <w:rsid w:val="00481916"/>
    <w:rsid w:val="00482E19"/>
    <w:rsid w:val="00483146"/>
    <w:rsid w:val="00484759"/>
    <w:rsid w:val="00484C10"/>
    <w:rsid w:val="00485662"/>
    <w:rsid w:val="00486472"/>
    <w:rsid w:val="00486DAF"/>
    <w:rsid w:val="00487651"/>
    <w:rsid w:val="00487841"/>
    <w:rsid w:val="00487B58"/>
    <w:rsid w:val="00487DD1"/>
    <w:rsid w:val="004929B9"/>
    <w:rsid w:val="00493486"/>
    <w:rsid w:val="00493B98"/>
    <w:rsid w:val="0049537F"/>
    <w:rsid w:val="00495F4A"/>
    <w:rsid w:val="004963A9"/>
    <w:rsid w:val="00497330"/>
    <w:rsid w:val="00497525"/>
    <w:rsid w:val="00497BCC"/>
    <w:rsid w:val="004A273A"/>
    <w:rsid w:val="004B1841"/>
    <w:rsid w:val="004C10EE"/>
    <w:rsid w:val="004C165E"/>
    <w:rsid w:val="004C19C8"/>
    <w:rsid w:val="004C29C7"/>
    <w:rsid w:val="004C2E31"/>
    <w:rsid w:val="004C3EFE"/>
    <w:rsid w:val="004C48B7"/>
    <w:rsid w:val="004C4D85"/>
    <w:rsid w:val="004C5A9A"/>
    <w:rsid w:val="004C7CE4"/>
    <w:rsid w:val="004C7DA4"/>
    <w:rsid w:val="004D0ECD"/>
    <w:rsid w:val="004D3042"/>
    <w:rsid w:val="004D405F"/>
    <w:rsid w:val="004D6EBD"/>
    <w:rsid w:val="004D77EC"/>
    <w:rsid w:val="004E025C"/>
    <w:rsid w:val="004F25E4"/>
    <w:rsid w:val="005036CD"/>
    <w:rsid w:val="00503DA0"/>
    <w:rsid w:val="005065BE"/>
    <w:rsid w:val="00510431"/>
    <w:rsid w:val="00510EAB"/>
    <w:rsid w:val="005116CB"/>
    <w:rsid w:val="00513C6F"/>
    <w:rsid w:val="00515364"/>
    <w:rsid w:val="00521053"/>
    <w:rsid w:val="005229A1"/>
    <w:rsid w:val="0052366F"/>
    <w:rsid w:val="00527018"/>
    <w:rsid w:val="00531010"/>
    <w:rsid w:val="0053154B"/>
    <w:rsid w:val="005321E7"/>
    <w:rsid w:val="00532DDB"/>
    <w:rsid w:val="005344A3"/>
    <w:rsid w:val="00536DA6"/>
    <w:rsid w:val="00537560"/>
    <w:rsid w:val="0054076F"/>
    <w:rsid w:val="00541835"/>
    <w:rsid w:val="005441EA"/>
    <w:rsid w:val="00545F5D"/>
    <w:rsid w:val="00547141"/>
    <w:rsid w:val="00550E11"/>
    <w:rsid w:val="00550F6C"/>
    <w:rsid w:val="0055405F"/>
    <w:rsid w:val="00554F37"/>
    <w:rsid w:val="00555548"/>
    <w:rsid w:val="00555C2F"/>
    <w:rsid w:val="00557827"/>
    <w:rsid w:val="00557F2D"/>
    <w:rsid w:val="00560D87"/>
    <w:rsid w:val="00563AF5"/>
    <w:rsid w:val="005649EB"/>
    <w:rsid w:val="00564E7D"/>
    <w:rsid w:val="005834B9"/>
    <w:rsid w:val="005912C1"/>
    <w:rsid w:val="0059175B"/>
    <w:rsid w:val="00591DCB"/>
    <w:rsid w:val="00592AF9"/>
    <w:rsid w:val="00594ED0"/>
    <w:rsid w:val="0059532C"/>
    <w:rsid w:val="005966AE"/>
    <w:rsid w:val="00597AA9"/>
    <w:rsid w:val="00597F30"/>
    <w:rsid w:val="005A329D"/>
    <w:rsid w:val="005A390E"/>
    <w:rsid w:val="005A5FC2"/>
    <w:rsid w:val="005A6DED"/>
    <w:rsid w:val="005B0C36"/>
    <w:rsid w:val="005B0E5D"/>
    <w:rsid w:val="005B0F74"/>
    <w:rsid w:val="005B1FBB"/>
    <w:rsid w:val="005B28C9"/>
    <w:rsid w:val="005B2AD6"/>
    <w:rsid w:val="005B566A"/>
    <w:rsid w:val="005C1B1D"/>
    <w:rsid w:val="005C1F75"/>
    <w:rsid w:val="005C3C2A"/>
    <w:rsid w:val="005D459E"/>
    <w:rsid w:val="005D4709"/>
    <w:rsid w:val="005D55E2"/>
    <w:rsid w:val="005D6586"/>
    <w:rsid w:val="005D799D"/>
    <w:rsid w:val="005E0133"/>
    <w:rsid w:val="005E1181"/>
    <w:rsid w:val="005E15BA"/>
    <w:rsid w:val="005E24CF"/>
    <w:rsid w:val="005E25FB"/>
    <w:rsid w:val="005E2EA8"/>
    <w:rsid w:val="005E3AD0"/>
    <w:rsid w:val="005E7B08"/>
    <w:rsid w:val="005F190C"/>
    <w:rsid w:val="005F2B83"/>
    <w:rsid w:val="005F4311"/>
    <w:rsid w:val="005F443F"/>
    <w:rsid w:val="005F5BAA"/>
    <w:rsid w:val="00600F0F"/>
    <w:rsid w:val="0060244F"/>
    <w:rsid w:val="00605FC0"/>
    <w:rsid w:val="0060702C"/>
    <w:rsid w:val="00607551"/>
    <w:rsid w:val="006123E4"/>
    <w:rsid w:val="00621929"/>
    <w:rsid w:val="006228CF"/>
    <w:rsid w:val="00623163"/>
    <w:rsid w:val="006241F4"/>
    <w:rsid w:val="00625FE7"/>
    <w:rsid w:val="00641198"/>
    <w:rsid w:val="0064285A"/>
    <w:rsid w:val="0064562A"/>
    <w:rsid w:val="00645E02"/>
    <w:rsid w:val="0065005A"/>
    <w:rsid w:val="00652215"/>
    <w:rsid w:val="00652606"/>
    <w:rsid w:val="0065380A"/>
    <w:rsid w:val="00654A0D"/>
    <w:rsid w:val="00655868"/>
    <w:rsid w:val="006621D8"/>
    <w:rsid w:val="0066308B"/>
    <w:rsid w:val="006633DA"/>
    <w:rsid w:val="00663D70"/>
    <w:rsid w:val="00664245"/>
    <w:rsid w:val="00666467"/>
    <w:rsid w:val="0066712A"/>
    <w:rsid w:val="006676DF"/>
    <w:rsid w:val="00670319"/>
    <w:rsid w:val="00670842"/>
    <w:rsid w:val="0067257E"/>
    <w:rsid w:val="0067444F"/>
    <w:rsid w:val="0067665E"/>
    <w:rsid w:val="006779D1"/>
    <w:rsid w:val="00677A5E"/>
    <w:rsid w:val="0068210C"/>
    <w:rsid w:val="00682BE4"/>
    <w:rsid w:val="006838BE"/>
    <w:rsid w:val="00683F90"/>
    <w:rsid w:val="00690657"/>
    <w:rsid w:val="00691098"/>
    <w:rsid w:val="0069398D"/>
    <w:rsid w:val="0069542F"/>
    <w:rsid w:val="0069568C"/>
    <w:rsid w:val="00695D05"/>
    <w:rsid w:val="00695E0B"/>
    <w:rsid w:val="00695EE6"/>
    <w:rsid w:val="0069710B"/>
    <w:rsid w:val="0069766F"/>
    <w:rsid w:val="006A20AD"/>
    <w:rsid w:val="006A4063"/>
    <w:rsid w:val="006A547D"/>
    <w:rsid w:val="006A763D"/>
    <w:rsid w:val="006A7980"/>
    <w:rsid w:val="006B0C2B"/>
    <w:rsid w:val="006B12ED"/>
    <w:rsid w:val="006C19D0"/>
    <w:rsid w:val="006C2C38"/>
    <w:rsid w:val="006C3125"/>
    <w:rsid w:val="006C376D"/>
    <w:rsid w:val="006C44E4"/>
    <w:rsid w:val="006C7469"/>
    <w:rsid w:val="006D1454"/>
    <w:rsid w:val="006D1DF5"/>
    <w:rsid w:val="006D2859"/>
    <w:rsid w:val="006D2C5C"/>
    <w:rsid w:val="006D3FA2"/>
    <w:rsid w:val="006D4A68"/>
    <w:rsid w:val="006D5972"/>
    <w:rsid w:val="006D66C6"/>
    <w:rsid w:val="006D6E14"/>
    <w:rsid w:val="006D6EE2"/>
    <w:rsid w:val="006E12ED"/>
    <w:rsid w:val="006E38DA"/>
    <w:rsid w:val="006E44F2"/>
    <w:rsid w:val="006E52BC"/>
    <w:rsid w:val="006E74D4"/>
    <w:rsid w:val="006F1A51"/>
    <w:rsid w:val="006F1B75"/>
    <w:rsid w:val="006F1F57"/>
    <w:rsid w:val="006F47D5"/>
    <w:rsid w:val="006F6CBF"/>
    <w:rsid w:val="006F7B37"/>
    <w:rsid w:val="00703F8D"/>
    <w:rsid w:val="00717F86"/>
    <w:rsid w:val="00720227"/>
    <w:rsid w:val="00723089"/>
    <w:rsid w:val="00731C32"/>
    <w:rsid w:val="0073433A"/>
    <w:rsid w:val="00734EE1"/>
    <w:rsid w:val="00741D11"/>
    <w:rsid w:val="00745298"/>
    <w:rsid w:val="0074628D"/>
    <w:rsid w:val="0074643D"/>
    <w:rsid w:val="007477FA"/>
    <w:rsid w:val="00752D2D"/>
    <w:rsid w:val="007550BD"/>
    <w:rsid w:val="00756F1E"/>
    <w:rsid w:val="00761933"/>
    <w:rsid w:val="00762250"/>
    <w:rsid w:val="00763BC1"/>
    <w:rsid w:val="00766FE5"/>
    <w:rsid w:val="0077305E"/>
    <w:rsid w:val="00781812"/>
    <w:rsid w:val="007824E9"/>
    <w:rsid w:val="00782C36"/>
    <w:rsid w:val="0078468D"/>
    <w:rsid w:val="00790712"/>
    <w:rsid w:val="00793A82"/>
    <w:rsid w:val="00794ECE"/>
    <w:rsid w:val="007A0DB0"/>
    <w:rsid w:val="007A2BAB"/>
    <w:rsid w:val="007A4CF2"/>
    <w:rsid w:val="007A5D30"/>
    <w:rsid w:val="007A6D69"/>
    <w:rsid w:val="007B0829"/>
    <w:rsid w:val="007B0F4D"/>
    <w:rsid w:val="007B14E5"/>
    <w:rsid w:val="007B1BA9"/>
    <w:rsid w:val="007B1DFF"/>
    <w:rsid w:val="007B2263"/>
    <w:rsid w:val="007B29D0"/>
    <w:rsid w:val="007B43FD"/>
    <w:rsid w:val="007B4FE8"/>
    <w:rsid w:val="007B51D8"/>
    <w:rsid w:val="007B53C8"/>
    <w:rsid w:val="007C07BA"/>
    <w:rsid w:val="007C0977"/>
    <w:rsid w:val="007C172A"/>
    <w:rsid w:val="007C29B8"/>
    <w:rsid w:val="007C3EA9"/>
    <w:rsid w:val="007C426D"/>
    <w:rsid w:val="007C426F"/>
    <w:rsid w:val="007C6D33"/>
    <w:rsid w:val="007D3083"/>
    <w:rsid w:val="007D3936"/>
    <w:rsid w:val="007D3B4A"/>
    <w:rsid w:val="007D4FC9"/>
    <w:rsid w:val="007D7027"/>
    <w:rsid w:val="007E130E"/>
    <w:rsid w:val="007E1C7C"/>
    <w:rsid w:val="007E278B"/>
    <w:rsid w:val="007E31D6"/>
    <w:rsid w:val="007F09A2"/>
    <w:rsid w:val="007F117B"/>
    <w:rsid w:val="007F3049"/>
    <w:rsid w:val="007F6D39"/>
    <w:rsid w:val="00800F30"/>
    <w:rsid w:val="00801247"/>
    <w:rsid w:val="0080200E"/>
    <w:rsid w:val="00804128"/>
    <w:rsid w:val="008046D4"/>
    <w:rsid w:val="00804C2B"/>
    <w:rsid w:val="00806CC8"/>
    <w:rsid w:val="0081017E"/>
    <w:rsid w:val="008113BD"/>
    <w:rsid w:val="00811B12"/>
    <w:rsid w:val="00811C2D"/>
    <w:rsid w:val="00811E27"/>
    <w:rsid w:val="008120A3"/>
    <w:rsid w:val="00812811"/>
    <w:rsid w:val="0081337C"/>
    <w:rsid w:val="00813419"/>
    <w:rsid w:val="008137E5"/>
    <w:rsid w:val="0081573C"/>
    <w:rsid w:val="008202D1"/>
    <w:rsid w:val="00832D32"/>
    <w:rsid w:val="00833A4F"/>
    <w:rsid w:val="00833CAA"/>
    <w:rsid w:val="008357B1"/>
    <w:rsid w:val="0084038F"/>
    <w:rsid w:val="00843627"/>
    <w:rsid w:val="00843DD0"/>
    <w:rsid w:val="00846ACF"/>
    <w:rsid w:val="008474F2"/>
    <w:rsid w:val="008504A5"/>
    <w:rsid w:val="008543F2"/>
    <w:rsid w:val="00854CBF"/>
    <w:rsid w:val="0085602A"/>
    <w:rsid w:val="008611DA"/>
    <w:rsid w:val="00862B0D"/>
    <w:rsid w:val="00862BCF"/>
    <w:rsid w:val="00864619"/>
    <w:rsid w:val="008650E3"/>
    <w:rsid w:val="00867105"/>
    <w:rsid w:val="00870000"/>
    <w:rsid w:val="00873013"/>
    <w:rsid w:val="00874091"/>
    <w:rsid w:val="00874AC0"/>
    <w:rsid w:val="0087693B"/>
    <w:rsid w:val="00881396"/>
    <w:rsid w:val="00881EAF"/>
    <w:rsid w:val="00882010"/>
    <w:rsid w:val="008833D2"/>
    <w:rsid w:val="00885308"/>
    <w:rsid w:val="00886FF8"/>
    <w:rsid w:val="00887551"/>
    <w:rsid w:val="00892B6E"/>
    <w:rsid w:val="008944CB"/>
    <w:rsid w:val="0089450C"/>
    <w:rsid w:val="008976F2"/>
    <w:rsid w:val="008A3015"/>
    <w:rsid w:val="008A7555"/>
    <w:rsid w:val="008A78DC"/>
    <w:rsid w:val="008B306D"/>
    <w:rsid w:val="008B388D"/>
    <w:rsid w:val="008B4E8F"/>
    <w:rsid w:val="008C0DB9"/>
    <w:rsid w:val="008C270B"/>
    <w:rsid w:val="008C2D55"/>
    <w:rsid w:val="008C2DE5"/>
    <w:rsid w:val="008C3324"/>
    <w:rsid w:val="008C3D44"/>
    <w:rsid w:val="008C4349"/>
    <w:rsid w:val="008C498F"/>
    <w:rsid w:val="008C5588"/>
    <w:rsid w:val="008D3225"/>
    <w:rsid w:val="008D42D4"/>
    <w:rsid w:val="008D4808"/>
    <w:rsid w:val="008D546E"/>
    <w:rsid w:val="008D7F94"/>
    <w:rsid w:val="008E04EE"/>
    <w:rsid w:val="008E1FD7"/>
    <w:rsid w:val="008E3C72"/>
    <w:rsid w:val="008E4A23"/>
    <w:rsid w:val="008E536D"/>
    <w:rsid w:val="008E6172"/>
    <w:rsid w:val="008E6839"/>
    <w:rsid w:val="008E6AFB"/>
    <w:rsid w:val="008E6FCD"/>
    <w:rsid w:val="008E7261"/>
    <w:rsid w:val="008E795B"/>
    <w:rsid w:val="008E7C96"/>
    <w:rsid w:val="008F1526"/>
    <w:rsid w:val="008F19E2"/>
    <w:rsid w:val="008F3029"/>
    <w:rsid w:val="008F5ECC"/>
    <w:rsid w:val="008F6EE2"/>
    <w:rsid w:val="008F6EF5"/>
    <w:rsid w:val="008F7D42"/>
    <w:rsid w:val="0090075F"/>
    <w:rsid w:val="00901EAC"/>
    <w:rsid w:val="0090308E"/>
    <w:rsid w:val="00905459"/>
    <w:rsid w:val="00905885"/>
    <w:rsid w:val="00907C3C"/>
    <w:rsid w:val="0091323D"/>
    <w:rsid w:val="00921198"/>
    <w:rsid w:val="0092223B"/>
    <w:rsid w:val="00923253"/>
    <w:rsid w:val="00923C8D"/>
    <w:rsid w:val="00924D53"/>
    <w:rsid w:val="009260CC"/>
    <w:rsid w:val="00926830"/>
    <w:rsid w:val="00926B34"/>
    <w:rsid w:val="00926BFD"/>
    <w:rsid w:val="00932A8A"/>
    <w:rsid w:val="00934552"/>
    <w:rsid w:val="00935717"/>
    <w:rsid w:val="00935AD1"/>
    <w:rsid w:val="00936C95"/>
    <w:rsid w:val="0094155E"/>
    <w:rsid w:val="0094272B"/>
    <w:rsid w:val="00944277"/>
    <w:rsid w:val="00951D7A"/>
    <w:rsid w:val="0095323C"/>
    <w:rsid w:val="009553A5"/>
    <w:rsid w:val="00956716"/>
    <w:rsid w:val="00961BF0"/>
    <w:rsid w:val="00964C8F"/>
    <w:rsid w:val="00966B22"/>
    <w:rsid w:val="009704FC"/>
    <w:rsid w:val="00970BA6"/>
    <w:rsid w:val="009713C8"/>
    <w:rsid w:val="00973425"/>
    <w:rsid w:val="009738E2"/>
    <w:rsid w:val="009740BF"/>
    <w:rsid w:val="00975748"/>
    <w:rsid w:val="00977050"/>
    <w:rsid w:val="00977C20"/>
    <w:rsid w:val="0098052A"/>
    <w:rsid w:val="00982B1C"/>
    <w:rsid w:val="00984EB8"/>
    <w:rsid w:val="009850E7"/>
    <w:rsid w:val="009875AB"/>
    <w:rsid w:val="00991422"/>
    <w:rsid w:val="009924A2"/>
    <w:rsid w:val="00992A03"/>
    <w:rsid w:val="0099651A"/>
    <w:rsid w:val="009A0762"/>
    <w:rsid w:val="009A10D3"/>
    <w:rsid w:val="009A1340"/>
    <w:rsid w:val="009A245A"/>
    <w:rsid w:val="009A433C"/>
    <w:rsid w:val="009B14CC"/>
    <w:rsid w:val="009B2261"/>
    <w:rsid w:val="009B25CF"/>
    <w:rsid w:val="009B3894"/>
    <w:rsid w:val="009B3AF7"/>
    <w:rsid w:val="009B42C7"/>
    <w:rsid w:val="009C0414"/>
    <w:rsid w:val="009C09FC"/>
    <w:rsid w:val="009C1157"/>
    <w:rsid w:val="009C1520"/>
    <w:rsid w:val="009C1799"/>
    <w:rsid w:val="009C2CF3"/>
    <w:rsid w:val="009C35E0"/>
    <w:rsid w:val="009C58D1"/>
    <w:rsid w:val="009D0BD4"/>
    <w:rsid w:val="009D250C"/>
    <w:rsid w:val="009D2537"/>
    <w:rsid w:val="009D309F"/>
    <w:rsid w:val="009D3BC3"/>
    <w:rsid w:val="009D3EDB"/>
    <w:rsid w:val="009D3F06"/>
    <w:rsid w:val="009D5AC5"/>
    <w:rsid w:val="009D5CBB"/>
    <w:rsid w:val="009D69BB"/>
    <w:rsid w:val="009D77AC"/>
    <w:rsid w:val="009D7826"/>
    <w:rsid w:val="009E0DB8"/>
    <w:rsid w:val="009E3001"/>
    <w:rsid w:val="009E3EF0"/>
    <w:rsid w:val="009E47AF"/>
    <w:rsid w:val="009E48A4"/>
    <w:rsid w:val="009E74FB"/>
    <w:rsid w:val="009F5B8A"/>
    <w:rsid w:val="009F6463"/>
    <w:rsid w:val="009F7191"/>
    <w:rsid w:val="009F7EDE"/>
    <w:rsid w:val="00A0014C"/>
    <w:rsid w:val="00A00369"/>
    <w:rsid w:val="00A01D4E"/>
    <w:rsid w:val="00A03AE9"/>
    <w:rsid w:val="00A04715"/>
    <w:rsid w:val="00A0797A"/>
    <w:rsid w:val="00A11EF5"/>
    <w:rsid w:val="00A1389F"/>
    <w:rsid w:val="00A14F54"/>
    <w:rsid w:val="00A15B7A"/>
    <w:rsid w:val="00A15D46"/>
    <w:rsid w:val="00A16791"/>
    <w:rsid w:val="00A20B26"/>
    <w:rsid w:val="00A21BA1"/>
    <w:rsid w:val="00A2214F"/>
    <w:rsid w:val="00A22C7B"/>
    <w:rsid w:val="00A23AE2"/>
    <w:rsid w:val="00A27B77"/>
    <w:rsid w:val="00A325F8"/>
    <w:rsid w:val="00A32933"/>
    <w:rsid w:val="00A32B30"/>
    <w:rsid w:val="00A3362B"/>
    <w:rsid w:val="00A33BD0"/>
    <w:rsid w:val="00A35391"/>
    <w:rsid w:val="00A362CF"/>
    <w:rsid w:val="00A40877"/>
    <w:rsid w:val="00A42EE4"/>
    <w:rsid w:val="00A43301"/>
    <w:rsid w:val="00A43C7A"/>
    <w:rsid w:val="00A43CC6"/>
    <w:rsid w:val="00A446E6"/>
    <w:rsid w:val="00A45E5A"/>
    <w:rsid w:val="00A469E3"/>
    <w:rsid w:val="00A46B31"/>
    <w:rsid w:val="00A476EF"/>
    <w:rsid w:val="00A50316"/>
    <w:rsid w:val="00A511FE"/>
    <w:rsid w:val="00A52DBE"/>
    <w:rsid w:val="00A536F5"/>
    <w:rsid w:val="00A53CA1"/>
    <w:rsid w:val="00A55505"/>
    <w:rsid w:val="00A55FFB"/>
    <w:rsid w:val="00A61215"/>
    <w:rsid w:val="00A612F3"/>
    <w:rsid w:val="00A66609"/>
    <w:rsid w:val="00A7093E"/>
    <w:rsid w:val="00A72562"/>
    <w:rsid w:val="00A745A0"/>
    <w:rsid w:val="00A74FF6"/>
    <w:rsid w:val="00A7539E"/>
    <w:rsid w:val="00A82A6E"/>
    <w:rsid w:val="00A87A5A"/>
    <w:rsid w:val="00A87DDA"/>
    <w:rsid w:val="00A92659"/>
    <w:rsid w:val="00A9332C"/>
    <w:rsid w:val="00A949E4"/>
    <w:rsid w:val="00A954A5"/>
    <w:rsid w:val="00A9595A"/>
    <w:rsid w:val="00A967CB"/>
    <w:rsid w:val="00A96989"/>
    <w:rsid w:val="00A96A60"/>
    <w:rsid w:val="00AA3F45"/>
    <w:rsid w:val="00AA4C6A"/>
    <w:rsid w:val="00AA7591"/>
    <w:rsid w:val="00AB0ED4"/>
    <w:rsid w:val="00AB1123"/>
    <w:rsid w:val="00AB2EB3"/>
    <w:rsid w:val="00AB31AA"/>
    <w:rsid w:val="00AB3369"/>
    <w:rsid w:val="00AB35EE"/>
    <w:rsid w:val="00AB44FF"/>
    <w:rsid w:val="00AB49EF"/>
    <w:rsid w:val="00AB533E"/>
    <w:rsid w:val="00AC0875"/>
    <w:rsid w:val="00AC0B9A"/>
    <w:rsid w:val="00AC15AD"/>
    <w:rsid w:val="00AC2B05"/>
    <w:rsid w:val="00AC445F"/>
    <w:rsid w:val="00AC6B9F"/>
    <w:rsid w:val="00AC7782"/>
    <w:rsid w:val="00AC78BC"/>
    <w:rsid w:val="00AD454A"/>
    <w:rsid w:val="00AD4B9C"/>
    <w:rsid w:val="00AD5559"/>
    <w:rsid w:val="00AD7FF5"/>
    <w:rsid w:val="00AE10CA"/>
    <w:rsid w:val="00AE2CB3"/>
    <w:rsid w:val="00AE309D"/>
    <w:rsid w:val="00AE4CE9"/>
    <w:rsid w:val="00AE6081"/>
    <w:rsid w:val="00AE769F"/>
    <w:rsid w:val="00AE7782"/>
    <w:rsid w:val="00AE7A87"/>
    <w:rsid w:val="00AF1477"/>
    <w:rsid w:val="00AF3A4D"/>
    <w:rsid w:val="00AF5AC2"/>
    <w:rsid w:val="00AF6377"/>
    <w:rsid w:val="00AF7343"/>
    <w:rsid w:val="00B040C0"/>
    <w:rsid w:val="00B0421B"/>
    <w:rsid w:val="00B04674"/>
    <w:rsid w:val="00B046B8"/>
    <w:rsid w:val="00B054CF"/>
    <w:rsid w:val="00B07223"/>
    <w:rsid w:val="00B07DE2"/>
    <w:rsid w:val="00B11043"/>
    <w:rsid w:val="00B12312"/>
    <w:rsid w:val="00B134BD"/>
    <w:rsid w:val="00B13C90"/>
    <w:rsid w:val="00B14B6A"/>
    <w:rsid w:val="00B16AFE"/>
    <w:rsid w:val="00B20C71"/>
    <w:rsid w:val="00B2285C"/>
    <w:rsid w:val="00B22980"/>
    <w:rsid w:val="00B229D6"/>
    <w:rsid w:val="00B23D77"/>
    <w:rsid w:val="00B26712"/>
    <w:rsid w:val="00B30885"/>
    <w:rsid w:val="00B3597A"/>
    <w:rsid w:val="00B40E9D"/>
    <w:rsid w:val="00B46205"/>
    <w:rsid w:val="00B46ED0"/>
    <w:rsid w:val="00B47706"/>
    <w:rsid w:val="00B50D72"/>
    <w:rsid w:val="00B52439"/>
    <w:rsid w:val="00B5708B"/>
    <w:rsid w:val="00B57F6C"/>
    <w:rsid w:val="00B63B30"/>
    <w:rsid w:val="00B63CE9"/>
    <w:rsid w:val="00B65E0B"/>
    <w:rsid w:val="00B6658B"/>
    <w:rsid w:val="00B67569"/>
    <w:rsid w:val="00B712EB"/>
    <w:rsid w:val="00B73DFE"/>
    <w:rsid w:val="00B74870"/>
    <w:rsid w:val="00B769A5"/>
    <w:rsid w:val="00B76DA6"/>
    <w:rsid w:val="00B80C72"/>
    <w:rsid w:val="00B80D4F"/>
    <w:rsid w:val="00B81A21"/>
    <w:rsid w:val="00B831B4"/>
    <w:rsid w:val="00B84F8E"/>
    <w:rsid w:val="00B85366"/>
    <w:rsid w:val="00B86C85"/>
    <w:rsid w:val="00B87103"/>
    <w:rsid w:val="00B94A90"/>
    <w:rsid w:val="00B96787"/>
    <w:rsid w:val="00B97113"/>
    <w:rsid w:val="00B97BA0"/>
    <w:rsid w:val="00BA0E20"/>
    <w:rsid w:val="00BA3EC9"/>
    <w:rsid w:val="00BA679B"/>
    <w:rsid w:val="00BA7AE4"/>
    <w:rsid w:val="00BB0750"/>
    <w:rsid w:val="00BB1B01"/>
    <w:rsid w:val="00BB20B1"/>
    <w:rsid w:val="00BB25DE"/>
    <w:rsid w:val="00BB38DF"/>
    <w:rsid w:val="00BB3D24"/>
    <w:rsid w:val="00BB4917"/>
    <w:rsid w:val="00BB6418"/>
    <w:rsid w:val="00BC100B"/>
    <w:rsid w:val="00BC5DD9"/>
    <w:rsid w:val="00BC628B"/>
    <w:rsid w:val="00BC6C16"/>
    <w:rsid w:val="00BC7138"/>
    <w:rsid w:val="00BD1E75"/>
    <w:rsid w:val="00BD23BB"/>
    <w:rsid w:val="00BD36B2"/>
    <w:rsid w:val="00BD4CFA"/>
    <w:rsid w:val="00BD5A2C"/>
    <w:rsid w:val="00BD6E41"/>
    <w:rsid w:val="00BE173B"/>
    <w:rsid w:val="00BE2A2C"/>
    <w:rsid w:val="00BE2A49"/>
    <w:rsid w:val="00BE2A8D"/>
    <w:rsid w:val="00BE2C6A"/>
    <w:rsid w:val="00BE37D7"/>
    <w:rsid w:val="00BE38B5"/>
    <w:rsid w:val="00BE61AD"/>
    <w:rsid w:val="00BE652A"/>
    <w:rsid w:val="00BE7BC2"/>
    <w:rsid w:val="00BE7BF2"/>
    <w:rsid w:val="00BF0EC2"/>
    <w:rsid w:val="00BF15AE"/>
    <w:rsid w:val="00BF2432"/>
    <w:rsid w:val="00BF6ADA"/>
    <w:rsid w:val="00C00876"/>
    <w:rsid w:val="00C01D8C"/>
    <w:rsid w:val="00C05535"/>
    <w:rsid w:val="00C055E4"/>
    <w:rsid w:val="00C07D85"/>
    <w:rsid w:val="00C12378"/>
    <w:rsid w:val="00C12C29"/>
    <w:rsid w:val="00C1354B"/>
    <w:rsid w:val="00C149B0"/>
    <w:rsid w:val="00C15604"/>
    <w:rsid w:val="00C1613C"/>
    <w:rsid w:val="00C16810"/>
    <w:rsid w:val="00C201F9"/>
    <w:rsid w:val="00C22355"/>
    <w:rsid w:val="00C24C93"/>
    <w:rsid w:val="00C26A4A"/>
    <w:rsid w:val="00C26CFE"/>
    <w:rsid w:val="00C3062A"/>
    <w:rsid w:val="00C34386"/>
    <w:rsid w:val="00C34637"/>
    <w:rsid w:val="00C348DE"/>
    <w:rsid w:val="00C34E05"/>
    <w:rsid w:val="00C353FA"/>
    <w:rsid w:val="00C36086"/>
    <w:rsid w:val="00C41364"/>
    <w:rsid w:val="00C44560"/>
    <w:rsid w:val="00C4588F"/>
    <w:rsid w:val="00C50D8B"/>
    <w:rsid w:val="00C50F13"/>
    <w:rsid w:val="00C524E7"/>
    <w:rsid w:val="00C56CF6"/>
    <w:rsid w:val="00C63570"/>
    <w:rsid w:val="00C65FAE"/>
    <w:rsid w:val="00C660B9"/>
    <w:rsid w:val="00C726AA"/>
    <w:rsid w:val="00C73D21"/>
    <w:rsid w:val="00C74068"/>
    <w:rsid w:val="00C75AD5"/>
    <w:rsid w:val="00C760A7"/>
    <w:rsid w:val="00C8739E"/>
    <w:rsid w:val="00C8743E"/>
    <w:rsid w:val="00C877F2"/>
    <w:rsid w:val="00C8780B"/>
    <w:rsid w:val="00C904E9"/>
    <w:rsid w:val="00C9202C"/>
    <w:rsid w:val="00C9261C"/>
    <w:rsid w:val="00C92834"/>
    <w:rsid w:val="00C92C1C"/>
    <w:rsid w:val="00C9391C"/>
    <w:rsid w:val="00C94219"/>
    <w:rsid w:val="00C962CA"/>
    <w:rsid w:val="00C96B55"/>
    <w:rsid w:val="00C97266"/>
    <w:rsid w:val="00CA097F"/>
    <w:rsid w:val="00CA36C3"/>
    <w:rsid w:val="00CA4029"/>
    <w:rsid w:val="00CA46BD"/>
    <w:rsid w:val="00CA479C"/>
    <w:rsid w:val="00CA53C9"/>
    <w:rsid w:val="00CA769D"/>
    <w:rsid w:val="00CA7D59"/>
    <w:rsid w:val="00CB0C28"/>
    <w:rsid w:val="00CB2B57"/>
    <w:rsid w:val="00CB481D"/>
    <w:rsid w:val="00CB4B9D"/>
    <w:rsid w:val="00CB4F95"/>
    <w:rsid w:val="00CB72E5"/>
    <w:rsid w:val="00CC0302"/>
    <w:rsid w:val="00CC2005"/>
    <w:rsid w:val="00CC22F4"/>
    <w:rsid w:val="00CC2652"/>
    <w:rsid w:val="00CC3172"/>
    <w:rsid w:val="00CC34C8"/>
    <w:rsid w:val="00CD399F"/>
    <w:rsid w:val="00CD5680"/>
    <w:rsid w:val="00CD577C"/>
    <w:rsid w:val="00CD66DC"/>
    <w:rsid w:val="00CD6F6E"/>
    <w:rsid w:val="00CD7DCE"/>
    <w:rsid w:val="00CE0457"/>
    <w:rsid w:val="00CE2FF4"/>
    <w:rsid w:val="00CE38C5"/>
    <w:rsid w:val="00CE5E8C"/>
    <w:rsid w:val="00CE7EA9"/>
    <w:rsid w:val="00CF0E0A"/>
    <w:rsid w:val="00CF2A89"/>
    <w:rsid w:val="00CF46F2"/>
    <w:rsid w:val="00CF5351"/>
    <w:rsid w:val="00D0004E"/>
    <w:rsid w:val="00D03203"/>
    <w:rsid w:val="00D03D31"/>
    <w:rsid w:val="00D0506C"/>
    <w:rsid w:val="00D05897"/>
    <w:rsid w:val="00D06232"/>
    <w:rsid w:val="00D06C8B"/>
    <w:rsid w:val="00D07264"/>
    <w:rsid w:val="00D0785B"/>
    <w:rsid w:val="00D113A4"/>
    <w:rsid w:val="00D1296A"/>
    <w:rsid w:val="00D135FD"/>
    <w:rsid w:val="00D2120E"/>
    <w:rsid w:val="00D22C7F"/>
    <w:rsid w:val="00D23115"/>
    <w:rsid w:val="00D248F8"/>
    <w:rsid w:val="00D2514C"/>
    <w:rsid w:val="00D258A9"/>
    <w:rsid w:val="00D31158"/>
    <w:rsid w:val="00D323B1"/>
    <w:rsid w:val="00D326C0"/>
    <w:rsid w:val="00D3354E"/>
    <w:rsid w:val="00D3367E"/>
    <w:rsid w:val="00D33E15"/>
    <w:rsid w:val="00D34BAC"/>
    <w:rsid w:val="00D3531C"/>
    <w:rsid w:val="00D356D3"/>
    <w:rsid w:val="00D37510"/>
    <w:rsid w:val="00D41079"/>
    <w:rsid w:val="00D412F4"/>
    <w:rsid w:val="00D4175B"/>
    <w:rsid w:val="00D4209D"/>
    <w:rsid w:val="00D42321"/>
    <w:rsid w:val="00D424DA"/>
    <w:rsid w:val="00D44350"/>
    <w:rsid w:val="00D4695B"/>
    <w:rsid w:val="00D50E05"/>
    <w:rsid w:val="00D5127A"/>
    <w:rsid w:val="00D527F8"/>
    <w:rsid w:val="00D537F7"/>
    <w:rsid w:val="00D53AC6"/>
    <w:rsid w:val="00D54788"/>
    <w:rsid w:val="00D61C97"/>
    <w:rsid w:val="00D6346F"/>
    <w:rsid w:val="00D6462A"/>
    <w:rsid w:val="00D64B44"/>
    <w:rsid w:val="00D668B8"/>
    <w:rsid w:val="00D719DB"/>
    <w:rsid w:val="00D72740"/>
    <w:rsid w:val="00D75DEF"/>
    <w:rsid w:val="00D81138"/>
    <w:rsid w:val="00D83CF0"/>
    <w:rsid w:val="00D84B3B"/>
    <w:rsid w:val="00D9331A"/>
    <w:rsid w:val="00D94A28"/>
    <w:rsid w:val="00D97405"/>
    <w:rsid w:val="00DA0B26"/>
    <w:rsid w:val="00DA174F"/>
    <w:rsid w:val="00DA5058"/>
    <w:rsid w:val="00DA577F"/>
    <w:rsid w:val="00DA5D6C"/>
    <w:rsid w:val="00DA60DC"/>
    <w:rsid w:val="00DB1B2C"/>
    <w:rsid w:val="00DB4C8C"/>
    <w:rsid w:val="00DC031A"/>
    <w:rsid w:val="00DC317C"/>
    <w:rsid w:val="00DC6C6B"/>
    <w:rsid w:val="00DC7C97"/>
    <w:rsid w:val="00DD0719"/>
    <w:rsid w:val="00DD3182"/>
    <w:rsid w:val="00DD344E"/>
    <w:rsid w:val="00DD5674"/>
    <w:rsid w:val="00DD5E18"/>
    <w:rsid w:val="00DE1065"/>
    <w:rsid w:val="00DE15A2"/>
    <w:rsid w:val="00DE1FFD"/>
    <w:rsid w:val="00DE2D49"/>
    <w:rsid w:val="00DE530C"/>
    <w:rsid w:val="00DE7F92"/>
    <w:rsid w:val="00DF2F4F"/>
    <w:rsid w:val="00DF4239"/>
    <w:rsid w:val="00DF7E34"/>
    <w:rsid w:val="00E01614"/>
    <w:rsid w:val="00E01B11"/>
    <w:rsid w:val="00E1137B"/>
    <w:rsid w:val="00E13D63"/>
    <w:rsid w:val="00E15C02"/>
    <w:rsid w:val="00E16242"/>
    <w:rsid w:val="00E16B58"/>
    <w:rsid w:val="00E21DBD"/>
    <w:rsid w:val="00E21DEF"/>
    <w:rsid w:val="00E2506B"/>
    <w:rsid w:val="00E2539D"/>
    <w:rsid w:val="00E30C56"/>
    <w:rsid w:val="00E3141C"/>
    <w:rsid w:val="00E318E7"/>
    <w:rsid w:val="00E33A90"/>
    <w:rsid w:val="00E35DB0"/>
    <w:rsid w:val="00E4066C"/>
    <w:rsid w:val="00E43085"/>
    <w:rsid w:val="00E45BD4"/>
    <w:rsid w:val="00E469A7"/>
    <w:rsid w:val="00E477F3"/>
    <w:rsid w:val="00E517CA"/>
    <w:rsid w:val="00E53934"/>
    <w:rsid w:val="00E56081"/>
    <w:rsid w:val="00E56BA0"/>
    <w:rsid w:val="00E573C9"/>
    <w:rsid w:val="00E62552"/>
    <w:rsid w:val="00E64137"/>
    <w:rsid w:val="00E64B11"/>
    <w:rsid w:val="00E6505B"/>
    <w:rsid w:val="00E65196"/>
    <w:rsid w:val="00E66903"/>
    <w:rsid w:val="00E67794"/>
    <w:rsid w:val="00E70DF5"/>
    <w:rsid w:val="00E70F38"/>
    <w:rsid w:val="00E71D39"/>
    <w:rsid w:val="00E71FF7"/>
    <w:rsid w:val="00E736E6"/>
    <w:rsid w:val="00E74A62"/>
    <w:rsid w:val="00E756FE"/>
    <w:rsid w:val="00E75E29"/>
    <w:rsid w:val="00E76680"/>
    <w:rsid w:val="00E80771"/>
    <w:rsid w:val="00E80B8C"/>
    <w:rsid w:val="00E80BB8"/>
    <w:rsid w:val="00E81E61"/>
    <w:rsid w:val="00E84F06"/>
    <w:rsid w:val="00E85C86"/>
    <w:rsid w:val="00E9072E"/>
    <w:rsid w:val="00E93532"/>
    <w:rsid w:val="00E952AA"/>
    <w:rsid w:val="00E95C0C"/>
    <w:rsid w:val="00E977C6"/>
    <w:rsid w:val="00E97F3B"/>
    <w:rsid w:val="00EA1A83"/>
    <w:rsid w:val="00EA1FF0"/>
    <w:rsid w:val="00EA231C"/>
    <w:rsid w:val="00EA4F03"/>
    <w:rsid w:val="00EA5687"/>
    <w:rsid w:val="00EA7751"/>
    <w:rsid w:val="00EB0E27"/>
    <w:rsid w:val="00EB286A"/>
    <w:rsid w:val="00EB2C8B"/>
    <w:rsid w:val="00EB30CC"/>
    <w:rsid w:val="00EB44C5"/>
    <w:rsid w:val="00EB4EDD"/>
    <w:rsid w:val="00EB5684"/>
    <w:rsid w:val="00EB70F6"/>
    <w:rsid w:val="00EB7BFC"/>
    <w:rsid w:val="00EC0DCE"/>
    <w:rsid w:val="00EC1001"/>
    <w:rsid w:val="00EC1E9D"/>
    <w:rsid w:val="00EC3B64"/>
    <w:rsid w:val="00EC3D90"/>
    <w:rsid w:val="00EC3FAC"/>
    <w:rsid w:val="00EC6196"/>
    <w:rsid w:val="00ED0C20"/>
    <w:rsid w:val="00ED1785"/>
    <w:rsid w:val="00ED189A"/>
    <w:rsid w:val="00ED1A5E"/>
    <w:rsid w:val="00ED2762"/>
    <w:rsid w:val="00ED519C"/>
    <w:rsid w:val="00ED60C1"/>
    <w:rsid w:val="00ED7459"/>
    <w:rsid w:val="00EE0F72"/>
    <w:rsid w:val="00EE1636"/>
    <w:rsid w:val="00EE2272"/>
    <w:rsid w:val="00EE2290"/>
    <w:rsid w:val="00EE2504"/>
    <w:rsid w:val="00EE2A1D"/>
    <w:rsid w:val="00EE38DD"/>
    <w:rsid w:val="00EE3CF0"/>
    <w:rsid w:val="00EE464C"/>
    <w:rsid w:val="00EE4BC5"/>
    <w:rsid w:val="00EE6874"/>
    <w:rsid w:val="00EF06C3"/>
    <w:rsid w:val="00EF10D1"/>
    <w:rsid w:val="00EF1B65"/>
    <w:rsid w:val="00EF1C6C"/>
    <w:rsid w:val="00EF40FD"/>
    <w:rsid w:val="00EF6774"/>
    <w:rsid w:val="00F00438"/>
    <w:rsid w:val="00F0410C"/>
    <w:rsid w:val="00F04F2E"/>
    <w:rsid w:val="00F05926"/>
    <w:rsid w:val="00F0657B"/>
    <w:rsid w:val="00F11402"/>
    <w:rsid w:val="00F1273D"/>
    <w:rsid w:val="00F174A2"/>
    <w:rsid w:val="00F17A71"/>
    <w:rsid w:val="00F2035A"/>
    <w:rsid w:val="00F2262A"/>
    <w:rsid w:val="00F23793"/>
    <w:rsid w:val="00F26123"/>
    <w:rsid w:val="00F27181"/>
    <w:rsid w:val="00F30662"/>
    <w:rsid w:val="00F3133D"/>
    <w:rsid w:val="00F31B71"/>
    <w:rsid w:val="00F32997"/>
    <w:rsid w:val="00F342F9"/>
    <w:rsid w:val="00F346F7"/>
    <w:rsid w:val="00F34A45"/>
    <w:rsid w:val="00F3585F"/>
    <w:rsid w:val="00F37535"/>
    <w:rsid w:val="00F37633"/>
    <w:rsid w:val="00F4015A"/>
    <w:rsid w:val="00F40DA7"/>
    <w:rsid w:val="00F41AB5"/>
    <w:rsid w:val="00F42FDB"/>
    <w:rsid w:val="00F435C3"/>
    <w:rsid w:val="00F43717"/>
    <w:rsid w:val="00F47082"/>
    <w:rsid w:val="00F47627"/>
    <w:rsid w:val="00F531A5"/>
    <w:rsid w:val="00F5434E"/>
    <w:rsid w:val="00F543FB"/>
    <w:rsid w:val="00F611D4"/>
    <w:rsid w:val="00F61E80"/>
    <w:rsid w:val="00F62CD4"/>
    <w:rsid w:val="00F63BEE"/>
    <w:rsid w:val="00F641EC"/>
    <w:rsid w:val="00F67CF5"/>
    <w:rsid w:val="00F70BC1"/>
    <w:rsid w:val="00F71625"/>
    <w:rsid w:val="00F73424"/>
    <w:rsid w:val="00F8221B"/>
    <w:rsid w:val="00F8551C"/>
    <w:rsid w:val="00F90634"/>
    <w:rsid w:val="00F907FE"/>
    <w:rsid w:val="00F909A6"/>
    <w:rsid w:val="00F9336B"/>
    <w:rsid w:val="00F946A1"/>
    <w:rsid w:val="00F946E6"/>
    <w:rsid w:val="00F9605E"/>
    <w:rsid w:val="00FA0DE1"/>
    <w:rsid w:val="00FA3685"/>
    <w:rsid w:val="00FA3969"/>
    <w:rsid w:val="00FA481D"/>
    <w:rsid w:val="00FA4AD2"/>
    <w:rsid w:val="00FA52F8"/>
    <w:rsid w:val="00FB01FE"/>
    <w:rsid w:val="00FB1C4F"/>
    <w:rsid w:val="00FB2FDD"/>
    <w:rsid w:val="00FB527E"/>
    <w:rsid w:val="00FB613D"/>
    <w:rsid w:val="00FB6BC5"/>
    <w:rsid w:val="00FB7A13"/>
    <w:rsid w:val="00FB7E89"/>
    <w:rsid w:val="00FC0FB9"/>
    <w:rsid w:val="00FC2CC1"/>
    <w:rsid w:val="00FC3E78"/>
    <w:rsid w:val="00FC64B5"/>
    <w:rsid w:val="00FD0DCF"/>
    <w:rsid w:val="00FD20F4"/>
    <w:rsid w:val="00FD255E"/>
    <w:rsid w:val="00FD2EEC"/>
    <w:rsid w:val="00FD3377"/>
    <w:rsid w:val="00FD361C"/>
    <w:rsid w:val="00FD42D5"/>
    <w:rsid w:val="00FD5A49"/>
    <w:rsid w:val="00FD5B4B"/>
    <w:rsid w:val="00FE06E6"/>
    <w:rsid w:val="00FE0C19"/>
    <w:rsid w:val="00FE4939"/>
    <w:rsid w:val="00FE6079"/>
    <w:rsid w:val="00FE63A5"/>
    <w:rsid w:val="00FF03FD"/>
    <w:rsid w:val="00FF2D4F"/>
    <w:rsid w:val="00FF3D4D"/>
    <w:rsid w:val="00FF4595"/>
    <w:rsid w:val="00FF613E"/>
    <w:rsid w:val="00FF66F9"/>
    <w:rsid w:val="00FF6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0B4F"/>
  <w15:chartTrackingRefBased/>
  <w15:docId w15:val="{12B529CA-E70A-4C08-8917-41295AE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61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1BF0"/>
    <w:rPr>
      <w:color w:val="0000FF"/>
      <w:u w:val="single"/>
    </w:rPr>
  </w:style>
  <w:style w:type="paragraph" w:customStyle="1" w:styleId="msonormal0">
    <w:name w:val="msonormal"/>
    <w:basedOn w:val="Normal"/>
    <w:uiPriority w:val="99"/>
    <w:semiHidden/>
    <w:rsid w:val="00961BF0"/>
  </w:style>
  <w:style w:type="paragraph" w:styleId="NormalWeb">
    <w:name w:val="Normal (Web)"/>
    <w:basedOn w:val="Normal"/>
    <w:uiPriority w:val="99"/>
    <w:unhideWhenUsed/>
    <w:rsid w:val="00961BF0"/>
    <w:pPr>
      <w:spacing w:before="100" w:beforeAutospacing="1" w:after="100" w:afterAutospacing="1"/>
    </w:pPr>
  </w:style>
  <w:style w:type="character" w:customStyle="1" w:styleId="footer-column">
    <w:name w:val="footer-column"/>
    <w:basedOn w:val="DefaultParagraphFont"/>
    <w:rsid w:val="00961BF0"/>
  </w:style>
  <w:style w:type="character" w:customStyle="1" w:styleId="footer-mobile-hidden">
    <w:name w:val="footer-mobile-hidden"/>
    <w:basedOn w:val="DefaultParagraphFont"/>
    <w:rsid w:val="00961BF0"/>
  </w:style>
  <w:style w:type="paragraph" w:styleId="NoSpacing">
    <w:name w:val="No Spacing"/>
    <w:uiPriority w:val="1"/>
    <w:qFormat/>
    <w:rsid w:val="00961BF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CE38C5"/>
    <w:rPr>
      <w:color w:val="605E5C"/>
      <w:shd w:val="clear" w:color="auto" w:fill="E1DFDD"/>
    </w:rPr>
  </w:style>
  <w:style w:type="character" w:styleId="CommentReference">
    <w:name w:val="annotation reference"/>
    <w:basedOn w:val="DefaultParagraphFont"/>
    <w:uiPriority w:val="99"/>
    <w:semiHidden/>
    <w:unhideWhenUsed/>
    <w:rsid w:val="000F3A97"/>
    <w:rPr>
      <w:sz w:val="16"/>
      <w:szCs w:val="16"/>
    </w:rPr>
  </w:style>
  <w:style w:type="paragraph" w:styleId="CommentText">
    <w:name w:val="annotation text"/>
    <w:basedOn w:val="Normal"/>
    <w:link w:val="CommentTextChar"/>
    <w:uiPriority w:val="99"/>
    <w:semiHidden/>
    <w:unhideWhenUsed/>
    <w:rsid w:val="000F3A97"/>
    <w:rPr>
      <w:sz w:val="20"/>
      <w:szCs w:val="20"/>
    </w:rPr>
  </w:style>
  <w:style w:type="character" w:customStyle="1" w:styleId="CommentTextChar">
    <w:name w:val="Comment Text Char"/>
    <w:basedOn w:val="DefaultParagraphFont"/>
    <w:link w:val="CommentText"/>
    <w:uiPriority w:val="99"/>
    <w:semiHidden/>
    <w:rsid w:val="000F3A9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F3A97"/>
    <w:rPr>
      <w:b/>
      <w:bCs/>
    </w:rPr>
  </w:style>
  <w:style w:type="character" w:customStyle="1" w:styleId="CommentSubjectChar">
    <w:name w:val="Comment Subject Char"/>
    <w:basedOn w:val="CommentTextChar"/>
    <w:link w:val="CommentSubject"/>
    <w:uiPriority w:val="99"/>
    <w:semiHidden/>
    <w:rsid w:val="000F3A97"/>
    <w:rPr>
      <w:rFonts w:ascii="Calibri" w:hAnsi="Calibri" w:cs="Calibri"/>
      <w:b/>
      <w:bCs/>
      <w:sz w:val="20"/>
      <w:szCs w:val="20"/>
    </w:rPr>
  </w:style>
  <w:style w:type="character" w:styleId="FollowedHyperlink">
    <w:name w:val="FollowedHyperlink"/>
    <w:basedOn w:val="DefaultParagraphFont"/>
    <w:uiPriority w:val="99"/>
    <w:semiHidden/>
    <w:unhideWhenUsed/>
    <w:rsid w:val="00143BF1"/>
    <w:rPr>
      <w:color w:val="954F72" w:themeColor="followedHyperlink"/>
      <w:u w:val="single"/>
    </w:rPr>
  </w:style>
  <w:style w:type="paragraph" w:styleId="ListParagraph">
    <w:name w:val="List Paragraph"/>
    <w:basedOn w:val="Normal"/>
    <w:uiPriority w:val="34"/>
    <w:qFormat/>
    <w:rsid w:val="0091323D"/>
    <w:pPr>
      <w:ind w:left="720"/>
      <w:contextualSpacing/>
    </w:pPr>
  </w:style>
  <w:style w:type="paragraph" w:customStyle="1" w:styleId="xxmsonormal">
    <w:name w:val="x_xmsonormal"/>
    <w:basedOn w:val="Normal"/>
    <w:rsid w:val="00D23115"/>
    <w:pPr>
      <w:spacing w:before="100" w:beforeAutospacing="1" w:after="100" w:afterAutospacing="1"/>
    </w:pPr>
  </w:style>
  <w:style w:type="character" w:styleId="Emphasis">
    <w:name w:val="Emphasis"/>
    <w:basedOn w:val="DefaultParagraphFont"/>
    <w:uiPriority w:val="20"/>
    <w:qFormat/>
    <w:rsid w:val="009F6463"/>
    <w:rPr>
      <w:i/>
      <w:iCs/>
    </w:rPr>
  </w:style>
  <w:style w:type="table" w:styleId="TableGrid">
    <w:name w:val="Table Grid"/>
    <w:basedOn w:val="TableNormal"/>
    <w:uiPriority w:val="39"/>
    <w:rsid w:val="00426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7EDE"/>
    <w:pPr>
      <w:spacing w:after="0" w:line="240" w:lineRule="auto"/>
    </w:pPr>
    <w:rPr>
      <w:rFonts w:ascii="Calibri" w:hAnsi="Calibri" w:cs="Calibri"/>
    </w:rPr>
  </w:style>
  <w:style w:type="paragraph" w:customStyle="1" w:styleId="paragraph">
    <w:name w:val="paragraph"/>
    <w:basedOn w:val="Normal"/>
    <w:rsid w:val="00AD7FF5"/>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D7FF5"/>
  </w:style>
  <w:style w:type="character" w:customStyle="1" w:styleId="eop">
    <w:name w:val="eop"/>
    <w:basedOn w:val="DefaultParagraphFont"/>
    <w:rsid w:val="00AD7FF5"/>
  </w:style>
  <w:style w:type="paragraph" w:customStyle="1" w:styleId="xmsolistparagraph">
    <w:name w:val="x_msolistparagraph"/>
    <w:basedOn w:val="Normal"/>
    <w:rsid w:val="001C669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6947">
      <w:bodyDiv w:val="1"/>
      <w:marLeft w:val="0"/>
      <w:marRight w:val="0"/>
      <w:marTop w:val="0"/>
      <w:marBottom w:val="0"/>
      <w:divBdr>
        <w:top w:val="none" w:sz="0" w:space="0" w:color="auto"/>
        <w:left w:val="none" w:sz="0" w:space="0" w:color="auto"/>
        <w:bottom w:val="none" w:sz="0" w:space="0" w:color="auto"/>
        <w:right w:val="none" w:sz="0" w:space="0" w:color="auto"/>
      </w:divBdr>
    </w:div>
    <w:div w:id="55205242">
      <w:bodyDiv w:val="1"/>
      <w:marLeft w:val="0"/>
      <w:marRight w:val="0"/>
      <w:marTop w:val="0"/>
      <w:marBottom w:val="0"/>
      <w:divBdr>
        <w:top w:val="none" w:sz="0" w:space="0" w:color="auto"/>
        <w:left w:val="none" w:sz="0" w:space="0" w:color="auto"/>
        <w:bottom w:val="none" w:sz="0" w:space="0" w:color="auto"/>
        <w:right w:val="none" w:sz="0" w:space="0" w:color="auto"/>
      </w:divBdr>
    </w:div>
    <w:div w:id="56324946">
      <w:bodyDiv w:val="1"/>
      <w:marLeft w:val="0"/>
      <w:marRight w:val="0"/>
      <w:marTop w:val="0"/>
      <w:marBottom w:val="0"/>
      <w:divBdr>
        <w:top w:val="none" w:sz="0" w:space="0" w:color="auto"/>
        <w:left w:val="none" w:sz="0" w:space="0" w:color="auto"/>
        <w:bottom w:val="none" w:sz="0" w:space="0" w:color="auto"/>
        <w:right w:val="none" w:sz="0" w:space="0" w:color="auto"/>
      </w:divBdr>
    </w:div>
    <w:div w:id="135605112">
      <w:bodyDiv w:val="1"/>
      <w:marLeft w:val="0"/>
      <w:marRight w:val="0"/>
      <w:marTop w:val="0"/>
      <w:marBottom w:val="0"/>
      <w:divBdr>
        <w:top w:val="none" w:sz="0" w:space="0" w:color="auto"/>
        <w:left w:val="none" w:sz="0" w:space="0" w:color="auto"/>
        <w:bottom w:val="none" w:sz="0" w:space="0" w:color="auto"/>
        <w:right w:val="none" w:sz="0" w:space="0" w:color="auto"/>
      </w:divBdr>
    </w:div>
    <w:div w:id="171262621">
      <w:bodyDiv w:val="1"/>
      <w:marLeft w:val="0"/>
      <w:marRight w:val="0"/>
      <w:marTop w:val="0"/>
      <w:marBottom w:val="0"/>
      <w:divBdr>
        <w:top w:val="none" w:sz="0" w:space="0" w:color="auto"/>
        <w:left w:val="none" w:sz="0" w:space="0" w:color="auto"/>
        <w:bottom w:val="none" w:sz="0" w:space="0" w:color="auto"/>
        <w:right w:val="none" w:sz="0" w:space="0" w:color="auto"/>
      </w:divBdr>
    </w:div>
    <w:div w:id="176775460">
      <w:bodyDiv w:val="1"/>
      <w:marLeft w:val="0"/>
      <w:marRight w:val="0"/>
      <w:marTop w:val="0"/>
      <w:marBottom w:val="0"/>
      <w:divBdr>
        <w:top w:val="none" w:sz="0" w:space="0" w:color="auto"/>
        <w:left w:val="none" w:sz="0" w:space="0" w:color="auto"/>
        <w:bottom w:val="none" w:sz="0" w:space="0" w:color="auto"/>
        <w:right w:val="none" w:sz="0" w:space="0" w:color="auto"/>
      </w:divBdr>
    </w:div>
    <w:div w:id="278024874">
      <w:bodyDiv w:val="1"/>
      <w:marLeft w:val="0"/>
      <w:marRight w:val="0"/>
      <w:marTop w:val="0"/>
      <w:marBottom w:val="0"/>
      <w:divBdr>
        <w:top w:val="none" w:sz="0" w:space="0" w:color="auto"/>
        <w:left w:val="none" w:sz="0" w:space="0" w:color="auto"/>
        <w:bottom w:val="none" w:sz="0" w:space="0" w:color="auto"/>
        <w:right w:val="none" w:sz="0" w:space="0" w:color="auto"/>
      </w:divBdr>
    </w:div>
    <w:div w:id="283001959">
      <w:bodyDiv w:val="1"/>
      <w:marLeft w:val="0"/>
      <w:marRight w:val="0"/>
      <w:marTop w:val="0"/>
      <w:marBottom w:val="0"/>
      <w:divBdr>
        <w:top w:val="none" w:sz="0" w:space="0" w:color="auto"/>
        <w:left w:val="none" w:sz="0" w:space="0" w:color="auto"/>
        <w:bottom w:val="none" w:sz="0" w:space="0" w:color="auto"/>
        <w:right w:val="none" w:sz="0" w:space="0" w:color="auto"/>
      </w:divBdr>
    </w:div>
    <w:div w:id="316418182">
      <w:bodyDiv w:val="1"/>
      <w:marLeft w:val="0"/>
      <w:marRight w:val="0"/>
      <w:marTop w:val="0"/>
      <w:marBottom w:val="0"/>
      <w:divBdr>
        <w:top w:val="none" w:sz="0" w:space="0" w:color="auto"/>
        <w:left w:val="none" w:sz="0" w:space="0" w:color="auto"/>
        <w:bottom w:val="none" w:sz="0" w:space="0" w:color="auto"/>
        <w:right w:val="none" w:sz="0" w:space="0" w:color="auto"/>
      </w:divBdr>
    </w:div>
    <w:div w:id="332801664">
      <w:bodyDiv w:val="1"/>
      <w:marLeft w:val="0"/>
      <w:marRight w:val="0"/>
      <w:marTop w:val="0"/>
      <w:marBottom w:val="0"/>
      <w:divBdr>
        <w:top w:val="none" w:sz="0" w:space="0" w:color="auto"/>
        <w:left w:val="none" w:sz="0" w:space="0" w:color="auto"/>
        <w:bottom w:val="none" w:sz="0" w:space="0" w:color="auto"/>
        <w:right w:val="none" w:sz="0" w:space="0" w:color="auto"/>
      </w:divBdr>
    </w:div>
    <w:div w:id="372577384">
      <w:bodyDiv w:val="1"/>
      <w:marLeft w:val="0"/>
      <w:marRight w:val="0"/>
      <w:marTop w:val="0"/>
      <w:marBottom w:val="0"/>
      <w:divBdr>
        <w:top w:val="none" w:sz="0" w:space="0" w:color="auto"/>
        <w:left w:val="none" w:sz="0" w:space="0" w:color="auto"/>
        <w:bottom w:val="none" w:sz="0" w:space="0" w:color="auto"/>
        <w:right w:val="none" w:sz="0" w:space="0" w:color="auto"/>
      </w:divBdr>
    </w:div>
    <w:div w:id="439568417">
      <w:bodyDiv w:val="1"/>
      <w:marLeft w:val="0"/>
      <w:marRight w:val="0"/>
      <w:marTop w:val="0"/>
      <w:marBottom w:val="0"/>
      <w:divBdr>
        <w:top w:val="none" w:sz="0" w:space="0" w:color="auto"/>
        <w:left w:val="none" w:sz="0" w:space="0" w:color="auto"/>
        <w:bottom w:val="none" w:sz="0" w:space="0" w:color="auto"/>
        <w:right w:val="none" w:sz="0" w:space="0" w:color="auto"/>
      </w:divBdr>
    </w:div>
    <w:div w:id="613634207">
      <w:bodyDiv w:val="1"/>
      <w:marLeft w:val="0"/>
      <w:marRight w:val="0"/>
      <w:marTop w:val="0"/>
      <w:marBottom w:val="0"/>
      <w:divBdr>
        <w:top w:val="none" w:sz="0" w:space="0" w:color="auto"/>
        <w:left w:val="none" w:sz="0" w:space="0" w:color="auto"/>
        <w:bottom w:val="none" w:sz="0" w:space="0" w:color="auto"/>
        <w:right w:val="none" w:sz="0" w:space="0" w:color="auto"/>
      </w:divBdr>
    </w:div>
    <w:div w:id="614481493">
      <w:bodyDiv w:val="1"/>
      <w:marLeft w:val="0"/>
      <w:marRight w:val="0"/>
      <w:marTop w:val="0"/>
      <w:marBottom w:val="0"/>
      <w:divBdr>
        <w:top w:val="none" w:sz="0" w:space="0" w:color="auto"/>
        <w:left w:val="none" w:sz="0" w:space="0" w:color="auto"/>
        <w:bottom w:val="none" w:sz="0" w:space="0" w:color="auto"/>
        <w:right w:val="none" w:sz="0" w:space="0" w:color="auto"/>
      </w:divBdr>
    </w:div>
    <w:div w:id="623074454">
      <w:bodyDiv w:val="1"/>
      <w:marLeft w:val="0"/>
      <w:marRight w:val="0"/>
      <w:marTop w:val="0"/>
      <w:marBottom w:val="0"/>
      <w:divBdr>
        <w:top w:val="none" w:sz="0" w:space="0" w:color="auto"/>
        <w:left w:val="none" w:sz="0" w:space="0" w:color="auto"/>
        <w:bottom w:val="none" w:sz="0" w:space="0" w:color="auto"/>
        <w:right w:val="none" w:sz="0" w:space="0" w:color="auto"/>
      </w:divBdr>
    </w:div>
    <w:div w:id="694157316">
      <w:bodyDiv w:val="1"/>
      <w:marLeft w:val="0"/>
      <w:marRight w:val="0"/>
      <w:marTop w:val="0"/>
      <w:marBottom w:val="0"/>
      <w:divBdr>
        <w:top w:val="none" w:sz="0" w:space="0" w:color="auto"/>
        <w:left w:val="none" w:sz="0" w:space="0" w:color="auto"/>
        <w:bottom w:val="none" w:sz="0" w:space="0" w:color="auto"/>
        <w:right w:val="none" w:sz="0" w:space="0" w:color="auto"/>
      </w:divBdr>
    </w:div>
    <w:div w:id="789931788">
      <w:bodyDiv w:val="1"/>
      <w:marLeft w:val="0"/>
      <w:marRight w:val="0"/>
      <w:marTop w:val="0"/>
      <w:marBottom w:val="0"/>
      <w:divBdr>
        <w:top w:val="none" w:sz="0" w:space="0" w:color="auto"/>
        <w:left w:val="none" w:sz="0" w:space="0" w:color="auto"/>
        <w:bottom w:val="none" w:sz="0" w:space="0" w:color="auto"/>
        <w:right w:val="none" w:sz="0" w:space="0" w:color="auto"/>
      </w:divBdr>
    </w:div>
    <w:div w:id="790055880">
      <w:bodyDiv w:val="1"/>
      <w:marLeft w:val="0"/>
      <w:marRight w:val="0"/>
      <w:marTop w:val="0"/>
      <w:marBottom w:val="0"/>
      <w:divBdr>
        <w:top w:val="none" w:sz="0" w:space="0" w:color="auto"/>
        <w:left w:val="none" w:sz="0" w:space="0" w:color="auto"/>
        <w:bottom w:val="none" w:sz="0" w:space="0" w:color="auto"/>
        <w:right w:val="none" w:sz="0" w:space="0" w:color="auto"/>
      </w:divBdr>
    </w:div>
    <w:div w:id="817571680">
      <w:bodyDiv w:val="1"/>
      <w:marLeft w:val="0"/>
      <w:marRight w:val="0"/>
      <w:marTop w:val="0"/>
      <w:marBottom w:val="0"/>
      <w:divBdr>
        <w:top w:val="none" w:sz="0" w:space="0" w:color="auto"/>
        <w:left w:val="none" w:sz="0" w:space="0" w:color="auto"/>
        <w:bottom w:val="none" w:sz="0" w:space="0" w:color="auto"/>
        <w:right w:val="none" w:sz="0" w:space="0" w:color="auto"/>
      </w:divBdr>
    </w:div>
    <w:div w:id="824786415">
      <w:bodyDiv w:val="1"/>
      <w:marLeft w:val="0"/>
      <w:marRight w:val="0"/>
      <w:marTop w:val="0"/>
      <w:marBottom w:val="0"/>
      <w:divBdr>
        <w:top w:val="none" w:sz="0" w:space="0" w:color="auto"/>
        <w:left w:val="none" w:sz="0" w:space="0" w:color="auto"/>
        <w:bottom w:val="none" w:sz="0" w:space="0" w:color="auto"/>
        <w:right w:val="none" w:sz="0" w:space="0" w:color="auto"/>
      </w:divBdr>
    </w:div>
    <w:div w:id="831413090">
      <w:bodyDiv w:val="1"/>
      <w:marLeft w:val="0"/>
      <w:marRight w:val="0"/>
      <w:marTop w:val="0"/>
      <w:marBottom w:val="0"/>
      <w:divBdr>
        <w:top w:val="none" w:sz="0" w:space="0" w:color="auto"/>
        <w:left w:val="none" w:sz="0" w:space="0" w:color="auto"/>
        <w:bottom w:val="none" w:sz="0" w:space="0" w:color="auto"/>
        <w:right w:val="none" w:sz="0" w:space="0" w:color="auto"/>
      </w:divBdr>
    </w:div>
    <w:div w:id="889802382">
      <w:bodyDiv w:val="1"/>
      <w:marLeft w:val="0"/>
      <w:marRight w:val="0"/>
      <w:marTop w:val="0"/>
      <w:marBottom w:val="0"/>
      <w:divBdr>
        <w:top w:val="none" w:sz="0" w:space="0" w:color="auto"/>
        <w:left w:val="none" w:sz="0" w:space="0" w:color="auto"/>
        <w:bottom w:val="none" w:sz="0" w:space="0" w:color="auto"/>
        <w:right w:val="none" w:sz="0" w:space="0" w:color="auto"/>
      </w:divBdr>
    </w:div>
    <w:div w:id="916088049">
      <w:bodyDiv w:val="1"/>
      <w:marLeft w:val="0"/>
      <w:marRight w:val="0"/>
      <w:marTop w:val="0"/>
      <w:marBottom w:val="0"/>
      <w:divBdr>
        <w:top w:val="none" w:sz="0" w:space="0" w:color="auto"/>
        <w:left w:val="none" w:sz="0" w:space="0" w:color="auto"/>
        <w:bottom w:val="none" w:sz="0" w:space="0" w:color="auto"/>
        <w:right w:val="none" w:sz="0" w:space="0" w:color="auto"/>
      </w:divBdr>
    </w:div>
    <w:div w:id="955873356">
      <w:bodyDiv w:val="1"/>
      <w:marLeft w:val="0"/>
      <w:marRight w:val="0"/>
      <w:marTop w:val="0"/>
      <w:marBottom w:val="0"/>
      <w:divBdr>
        <w:top w:val="none" w:sz="0" w:space="0" w:color="auto"/>
        <w:left w:val="none" w:sz="0" w:space="0" w:color="auto"/>
        <w:bottom w:val="none" w:sz="0" w:space="0" w:color="auto"/>
        <w:right w:val="none" w:sz="0" w:space="0" w:color="auto"/>
      </w:divBdr>
    </w:div>
    <w:div w:id="969166538">
      <w:bodyDiv w:val="1"/>
      <w:marLeft w:val="0"/>
      <w:marRight w:val="0"/>
      <w:marTop w:val="0"/>
      <w:marBottom w:val="0"/>
      <w:divBdr>
        <w:top w:val="none" w:sz="0" w:space="0" w:color="auto"/>
        <w:left w:val="none" w:sz="0" w:space="0" w:color="auto"/>
        <w:bottom w:val="none" w:sz="0" w:space="0" w:color="auto"/>
        <w:right w:val="none" w:sz="0" w:space="0" w:color="auto"/>
      </w:divBdr>
    </w:div>
    <w:div w:id="983313048">
      <w:bodyDiv w:val="1"/>
      <w:marLeft w:val="0"/>
      <w:marRight w:val="0"/>
      <w:marTop w:val="0"/>
      <w:marBottom w:val="0"/>
      <w:divBdr>
        <w:top w:val="none" w:sz="0" w:space="0" w:color="auto"/>
        <w:left w:val="none" w:sz="0" w:space="0" w:color="auto"/>
        <w:bottom w:val="none" w:sz="0" w:space="0" w:color="auto"/>
        <w:right w:val="none" w:sz="0" w:space="0" w:color="auto"/>
      </w:divBdr>
    </w:div>
    <w:div w:id="986545206">
      <w:bodyDiv w:val="1"/>
      <w:marLeft w:val="0"/>
      <w:marRight w:val="0"/>
      <w:marTop w:val="0"/>
      <w:marBottom w:val="0"/>
      <w:divBdr>
        <w:top w:val="none" w:sz="0" w:space="0" w:color="auto"/>
        <w:left w:val="none" w:sz="0" w:space="0" w:color="auto"/>
        <w:bottom w:val="none" w:sz="0" w:space="0" w:color="auto"/>
        <w:right w:val="none" w:sz="0" w:space="0" w:color="auto"/>
      </w:divBdr>
    </w:div>
    <w:div w:id="993684086">
      <w:bodyDiv w:val="1"/>
      <w:marLeft w:val="0"/>
      <w:marRight w:val="0"/>
      <w:marTop w:val="0"/>
      <w:marBottom w:val="0"/>
      <w:divBdr>
        <w:top w:val="none" w:sz="0" w:space="0" w:color="auto"/>
        <w:left w:val="none" w:sz="0" w:space="0" w:color="auto"/>
        <w:bottom w:val="none" w:sz="0" w:space="0" w:color="auto"/>
        <w:right w:val="none" w:sz="0" w:space="0" w:color="auto"/>
      </w:divBdr>
    </w:div>
    <w:div w:id="996956032">
      <w:bodyDiv w:val="1"/>
      <w:marLeft w:val="0"/>
      <w:marRight w:val="0"/>
      <w:marTop w:val="0"/>
      <w:marBottom w:val="0"/>
      <w:divBdr>
        <w:top w:val="none" w:sz="0" w:space="0" w:color="auto"/>
        <w:left w:val="none" w:sz="0" w:space="0" w:color="auto"/>
        <w:bottom w:val="none" w:sz="0" w:space="0" w:color="auto"/>
        <w:right w:val="none" w:sz="0" w:space="0" w:color="auto"/>
      </w:divBdr>
    </w:div>
    <w:div w:id="1049108977">
      <w:bodyDiv w:val="1"/>
      <w:marLeft w:val="0"/>
      <w:marRight w:val="0"/>
      <w:marTop w:val="0"/>
      <w:marBottom w:val="0"/>
      <w:divBdr>
        <w:top w:val="none" w:sz="0" w:space="0" w:color="auto"/>
        <w:left w:val="none" w:sz="0" w:space="0" w:color="auto"/>
        <w:bottom w:val="none" w:sz="0" w:space="0" w:color="auto"/>
        <w:right w:val="none" w:sz="0" w:space="0" w:color="auto"/>
      </w:divBdr>
    </w:div>
    <w:div w:id="1058748922">
      <w:bodyDiv w:val="1"/>
      <w:marLeft w:val="0"/>
      <w:marRight w:val="0"/>
      <w:marTop w:val="0"/>
      <w:marBottom w:val="0"/>
      <w:divBdr>
        <w:top w:val="none" w:sz="0" w:space="0" w:color="auto"/>
        <w:left w:val="none" w:sz="0" w:space="0" w:color="auto"/>
        <w:bottom w:val="none" w:sz="0" w:space="0" w:color="auto"/>
        <w:right w:val="none" w:sz="0" w:space="0" w:color="auto"/>
      </w:divBdr>
    </w:div>
    <w:div w:id="1063481663">
      <w:bodyDiv w:val="1"/>
      <w:marLeft w:val="0"/>
      <w:marRight w:val="0"/>
      <w:marTop w:val="0"/>
      <w:marBottom w:val="0"/>
      <w:divBdr>
        <w:top w:val="none" w:sz="0" w:space="0" w:color="auto"/>
        <w:left w:val="none" w:sz="0" w:space="0" w:color="auto"/>
        <w:bottom w:val="none" w:sz="0" w:space="0" w:color="auto"/>
        <w:right w:val="none" w:sz="0" w:space="0" w:color="auto"/>
      </w:divBdr>
    </w:div>
    <w:div w:id="1098209566">
      <w:bodyDiv w:val="1"/>
      <w:marLeft w:val="0"/>
      <w:marRight w:val="0"/>
      <w:marTop w:val="0"/>
      <w:marBottom w:val="0"/>
      <w:divBdr>
        <w:top w:val="none" w:sz="0" w:space="0" w:color="auto"/>
        <w:left w:val="none" w:sz="0" w:space="0" w:color="auto"/>
        <w:bottom w:val="none" w:sz="0" w:space="0" w:color="auto"/>
        <w:right w:val="none" w:sz="0" w:space="0" w:color="auto"/>
      </w:divBdr>
    </w:div>
    <w:div w:id="1128934130">
      <w:bodyDiv w:val="1"/>
      <w:marLeft w:val="0"/>
      <w:marRight w:val="0"/>
      <w:marTop w:val="0"/>
      <w:marBottom w:val="0"/>
      <w:divBdr>
        <w:top w:val="none" w:sz="0" w:space="0" w:color="auto"/>
        <w:left w:val="none" w:sz="0" w:space="0" w:color="auto"/>
        <w:bottom w:val="none" w:sz="0" w:space="0" w:color="auto"/>
        <w:right w:val="none" w:sz="0" w:space="0" w:color="auto"/>
      </w:divBdr>
    </w:div>
    <w:div w:id="1134255787">
      <w:bodyDiv w:val="1"/>
      <w:marLeft w:val="0"/>
      <w:marRight w:val="0"/>
      <w:marTop w:val="0"/>
      <w:marBottom w:val="0"/>
      <w:divBdr>
        <w:top w:val="none" w:sz="0" w:space="0" w:color="auto"/>
        <w:left w:val="none" w:sz="0" w:space="0" w:color="auto"/>
        <w:bottom w:val="none" w:sz="0" w:space="0" w:color="auto"/>
        <w:right w:val="none" w:sz="0" w:space="0" w:color="auto"/>
      </w:divBdr>
    </w:div>
    <w:div w:id="1196969152">
      <w:bodyDiv w:val="1"/>
      <w:marLeft w:val="0"/>
      <w:marRight w:val="0"/>
      <w:marTop w:val="0"/>
      <w:marBottom w:val="0"/>
      <w:divBdr>
        <w:top w:val="none" w:sz="0" w:space="0" w:color="auto"/>
        <w:left w:val="none" w:sz="0" w:space="0" w:color="auto"/>
        <w:bottom w:val="none" w:sz="0" w:space="0" w:color="auto"/>
        <w:right w:val="none" w:sz="0" w:space="0" w:color="auto"/>
      </w:divBdr>
    </w:div>
    <w:div w:id="1199469650">
      <w:bodyDiv w:val="1"/>
      <w:marLeft w:val="0"/>
      <w:marRight w:val="0"/>
      <w:marTop w:val="0"/>
      <w:marBottom w:val="0"/>
      <w:divBdr>
        <w:top w:val="none" w:sz="0" w:space="0" w:color="auto"/>
        <w:left w:val="none" w:sz="0" w:space="0" w:color="auto"/>
        <w:bottom w:val="none" w:sz="0" w:space="0" w:color="auto"/>
        <w:right w:val="none" w:sz="0" w:space="0" w:color="auto"/>
      </w:divBdr>
    </w:div>
    <w:div w:id="1214196453">
      <w:bodyDiv w:val="1"/>
      <w:marLeft w:val="0"/>
      <w:marRight w:val="0"/>
      <w:marTop w:val="0"/>
      <w:marBottom w:val="0"/>
      <w:divBdr>
        <w:top w:val="none" w:sz="0" w:space="0" w:color="auto"/>
        <w:left w:val="none" w:sz="0" w:space="0" w:color="auto"/>
        <w:bottom w:val="none" w:sz="0" w:space="0" w:color="auto"/>
        <w:right w:val="none" w:sz="0" w:space="0" w:color="auto"/>
      </w:divBdr>
    </w:div>
    <w:div w:id="1265724925">
      <w:bodyDiv w:val="1"/>
      <w:marLeft w:val="0"/>
      <w:marRight w:val="0"/>
      <w:marTop w:val="0"/>
      <w:marBottom w:val="0"/>
      <w:divBdr>
        <w:top w:val="none" w:sz="0" w:space="0" w:color="auto"/>
        <w:left w:val="none" w:sz="0" w:space="0" w:color="auto"/>
        <w:bottom w:val="none" w:sz="0" w:space="0" w:color="auto"/>
        <w:right w:val="none" w:sz="0" w:space="0" w:color="auto"/>
      </w:divBdr>
    </w:div>
    <w:div w:id="1279294565">
      <w:bodyDiv w:val="1"/>
      <w:marLeft w:val="0"/>
      <w:marRight w:val="0"/>
      <w:marTop w:val="0"/>
      <w:marBottom w:val="0"/>
      <w:divBdr>
        <w:top w:val="none" w:sz="0" w:space="0" w:color="auto"/>
        <w:left w:val="none" w:sz="0" w:space="0" w:color="auto"/>
        <w:bottom w:val="none" w:sz="0" w:space="0" w:color="auto"/>
        <w:right w:val="none" w:sz="0" w:space="0" w:color="auto"/>
      </w:divBdr>
    </w:div>
    <w:div w:id="1303734358">
      <w:bodyDiv w:val="1"/>
      <w:marLeft w:val="0"/>
      <w:marRight w:val="0"/>
      <w:marTop w:val="0"/>
      <w:marBottom w:val="0"/>
      <w:divBdr>
        <w:top w:val="none" w:sz="0" w:space="0" w:color="auto"/>
        <w:left w:val="none" w:sz="0" w:space="0" w:color="auto"/>
        <w:bottom w:val="none" w:sz="0" w:space="0" w:color="auto"/>
        <w:right w:val="none" w:sz="0" w:space="0" w:color="auto"/>
      </w:divBdr>
    </w:div>
    <w:div w:id="1331253368">
      <w:bodyDiv w:val="1"/>
      <w:marLeft w:val="0"/>
      <w:marRight w:val="0"/>
      <w:marTop w:val="0"/>
      <w:marBottom w:val="0"/>
      <w:divBdr>
        <w:top w:val="none" w:sz="0" w:space="0" w:color="auto"/>
        <w:left w:val="none" w:sz="0" w:space="0" w:color="auto"/>
        <w:bottom w:val="none" w:sz="0" w:space="0" w:color="auto"/>
        <w:right w:val="none" w:sz="0" w:space="0" w:color="auto"/>
      </w:divBdr>
    </w:div>
    <w:div w:id="1357653323">
      <w:bodyDiv w:val="1"/>
      <w:marLeft w:val="0"/>
      <w:marRight w:val="0"/>
      <w:marTop w:val="0"/>
      <w:marBottom w:val="0"/>
      <w:divBdr>
        <w:top w:val="none" w:sz="0" w:space="0" w:color="auto"/>
        <w:left w:val="none" w:sz="0" w:space="0" w:color="auto"/>
        <w:bottom w:val="none" w:sz="0" w:space="0" w:color="auto"/>
        <w:right w:val="none" w:sz="0" w:space="0" w:color="auto"/>
      </w:divBdr>
    </w:div>
    <w:div w:id="1359965956">
      <w:bodyDiv w:val="1"/>
      <w:marLeft w:val="0"/>
      <w:marRight w:val="0"/>
      <w:marTop w:val="0"/>
      <w:marBottom w:val="0"/>
      <w:divBdr>
        <w:top w:val="none" w:sz="0" w:space="0" w:color="auto"/>
        <w:left w:val="none" w:sz="0" w:space="0" w:color="auto"/>
        <w:bottom w:val="none" w:sz="0" w:space="0" w:color="auto"/>
        <w:right w:val="none" w:sz="0" w:space="0" w:color="auto"/>
      </w:divBdr>
    </w:div>
    <w:div w:id="1363676661">
      <w:bodyDiv w:val="1"/>
      <w:marLeft w:val="0"/>
      <w:marRight w:val="0"/>
      <w:marTop w:val="0"/>
      <w:marBottom w:val="0"/>
      <w:divBdr>
        <w:top w:val="none" w:sz="0" w:space="0" w:color="auto"/>
        <w:left w:val="none" w:sz="0" w:space="0" w:color="auto"/>
        <w:bottom w:val="none" w:sz="0" w:space="0" w:color="auto"/>
        <w:right w:val="none" w:sz="0" w:space="0" w:color="auto"/>
      </w:divBdr>
    </w:div>
    <w:div w:id="1398938581">
      <w:bodyDiv w:val="1"/>
      <w:marLeft w:val="0"/>
      <w:marRight w:val="0"/>
      <w:marTop w:val="0"/>
      <w:marBottom w:val="0"/>
      <w:divBdr>
        <w:top w:val="none" w:sz="0" w:space="0" w:color="auto"/>
        <w:left w:val="none" w:sz="0" w:space="0" w:color="auto"/>
        <w:bottom w:val="none" w:sz="0" w:space="0" w:color="auto"/>
        <w:right w:val="none" w:sz="0" w:space="0" w:color="auto"/>
      </w:divBdr>
    </w:div>
    <w:div w:id="1417750451">
      <w:bodyDiv w:val="1"/>
      <w:marLeft w:val="0"/>
      <w:marRight w:val="0"/>
      <w:marTop w:val="0"/>
      <w:marBottom w:val="0"/>
      <w:divBdr>
        <w:top w:val="none" w:sz="0" w:space="0" w:color="auto"/>
        <w:left w:val="none" w:sz="0" w:space="0" w:color="auto"/>
        <w:bottom w:val="none" w:sz="0" w:space="0" w:color="auto"/>
        <w:right w:val="none" w:sz="0" w:space="0" w:color="auto"/>
      </w:divBdr>
    </w:div>
    <w:div w:id="1418020404">
      <w:bodyDiv w:val="1"/>
      <w:marLeft w:val="0"/>
      <w:marRight w:val="0"/>
      <w:marTop w:val="0"/>
      <w:marBottom w:val="0"/>
      <w:divBdr>
        <w:top w:val="none" w:sz="0" w:space="0" w:color="auto"/>
        <w:left w:val="none" w:sz="0" w:space="0" w:color="auto"/>
        <w:bottom w:val="none" w:sz="0" w:space="0" w:color="auto"/>
        <w:right w:val="none" w:sz="0" w:space="0" w:color="auto"/>
      </w:divBdr>
    </w:div>
    <w:div w:id="1475678707">
      <w:bodyDiv w:val="1"/>
      <w:marLeft w:val="0"/>
      <w:marRight w:val="0"/>
      <w:marTop w:val="0"/>
      <w:marBottom w:val="0"/>
      <w:divBdr>
        <w:top w:val="none" w:sz="0" w:space="0" w:color="auto"/>
        <w:left w:val="none" w:sz="0" w:space="0" w:color="auto"/>
        <w:bottom w:val="none" w:sz="0" w:space="0" w:color="auto"/>
        <w:right w:val="none" w:sz="0" w:space="0" w:color="auto"/>
      </w:divBdr>
      <w:divsChild>
        <w:div w:id="1942906299">
          <w:marLeft w:val="1195"/>
          <w:marRight w:val="14"/>
          <w:marTop w:val="96"/>
          <w:marBottom w:val="0"/>
          <w:divBdr>
            <w:top w:val="none" w:sz="0" w:space="0" w:color="auto"/>
            <w:left w:val="none" w:sz="0" w:space="0" w:color="auto"/>
            <w:bottom w:val="none" w:sz="0" w:space="0" w:color="auto"/>
            <w:right w:val="none" w:sz="0" w:space="0" w:color="auto"/>
          </w:divBdr>
        </w:div>
        <w:div w:id="1012996744">
          <w:marLeft w:val="1195"/>
          <w:marRight w:val="0"/>
          <w:marTop w:val="96"/>
          <w:marBottom w:val="0"/>
          <w:divBdr>
            <w:top w:val="none" w:sz="0" w:space="0" w:color="auto"/>
            <w:left w:val="none" w:sz="0" w:space="0" w:color="auto"/>
            <w:bottom w:val="none" w:sz="0" w:space="0" w:color="auto"/>
            <w:right w:val="none" w:sz="0" w:space="0" w:color="auto"/>
          </w:divBdr>
        </w:div>
      </w:divsChild>
    </w:div>
    <w:div w:id="1590237890">
      <w:bodyDiv w:val="1"/>
      <w:marLeft w:val="0"/>
      <w:marRight w:val="0"/>
      <w:marTop w:val="0"/>
      <w:marBottom w:val="0"/>
      <w:divBdr>
        <w:top w:val="none" w:sz="0" w:space="0" w:color="auto"/>
        <w:left w:val="none" w:sz="0" w:space="0" w:color="auto"/>
        <w:bottom w:val="none" w:sz="0" w:space="0" w:color="auto"/>
        <w:right w:val="none" w:sz="0" w:space="0" w:color="auto"/>
      </w:divBdr>
    </w:div>
    <w:div w:id="1603104065">
      <w:bodyDiv w:val="1"/>
      <w:marLeft w:val="0"/>
      <w:marRight w:val="0"/>
      <w:marTop w:val="0"/>
      <w:marBottom w:val="0"/>
      <w:divBdr>
        <w:top w:val="none" w:sz="0" w:space="0" w:color="auto"/>
        <w:left w:val="none" w:sz="0" w:space="0" w:color="auto"/>
        <w:bottom w:val="none" w:sz="0" w:space="0" w:color="auto"/>
        <w:right w:val="none" w:sz="0" w:space="0" w:color="auto"/>
      </w:divBdr>
    </w:div>
    <w:div w:id="1663897535">
      <w:bodyDiv w:val="1"/>
      <w:marLeft w:val="0"/>
      <w:marRight w:val="0"/>
      <w:marTop w:val="0"/>
      <w:marBottom w:val="0"/>
      <w:divBdr>
        <w:top w:val="none" w:sz="0" w:space="0" w:color="auto"/>
        <w:left w:val="none" w:sz="0" w:space="0" w:color="auto"/>
        <w:bottom w:val="none" w:sz="0" w:space="0" w:color="auto"/>
        <w:right w:val="none" w:sz="0" w:space="0" w:color="auto"/>
      </w:divBdr>
    </w:div>
    <w:div w:id="1664812899">
      <w:bodyDiv w:val="1"/>
      <w:marLeft w:val="0"/>
      <w:marRight w:val="0"/>
      <w:marTop w:val="0"/>
      <w:marBottom w:val="0"/>
      <w:divBdr>
        <w:top w:val="none" w:sz="0" w:space="0" w:color="auto"/>
        <w:left w:val="none" w:sz="0" w:space="0" w:color="auto"/>
        <w:bottom w:val="none" w:sz="0" w:space="0" w:color="auto"/>
        <w:right w:val="none" w:sz="0" w:space="0" w:color="auto"/>
      </w:divBdr>
    </w:div>
    <w:div w:id="1685666033">
      <w:bodyDiv w:val="1"/>
      <w:marLeft w:val="0"/>
      <w:marRight w:val="0"/>
      <w:marTop w:val="0"/>
      <w:marBottom w:val="0"/>
      <w:divBdr>
        <w:top w:val="none" w:sz="0" w:space="0" w:color="auto"/>
        <w:left w:val="none" w:sz="0" w:space="0" w:color="auto"/>
        <w:bottom w:val="none" w:sz="0" w:space="0" w:color="auto"/>
        <w:right w:val="none" w:sz="0" w:space="0" w:color="auto"/>
      </w:divBdr>
    </w:div>
    <w:div w:id="1726025160">
      <w:bodyDiv w:val="1"/>
      <w:marLeft w:val="0"/>
      <w:marRight w:val="0"/>
      <w:marTop w:val="0"/>
      <w:marBottom w:val="0"/>
      <w:divBdr>
        <w:top w:val="none" w:sz="0" w:space="0" w:color="auto"/>
        <w:left w:val="none" w:sz="0" w:space="0" w:color="auto"/>
        <w:bottom w:val="none" w:sz="0" w:space="0" w:color="auto"/>
        <w:right w:val="none" w:sz="0" w:space="0" w:color="auto"/>
      </w:divBdr>
    </w:div>
    <w:div w:id="1831405273">
      <w:bodyDiv w:val="1"/>
      <w:marLeft w:val="0"/>
      <w:marRight w:val="0"/>
      <w:marTop w:val="0"/>
      <w:marBottom w:val="0"/>
      <w:divBdr>
        <w:top w:val="none" w:sz="0" w:space="0" w:color="auto"/>
        <w:left w:val="none" w:sz="0" w:space="0" w:color="auto"/>
        <w:bottom w:val="none" w:sz="0" w:space="0" w:color="auto"/>
        <w:right w:val="none" w:sz="0" w:space="0" w:color="auto"/>
      </w:divBdr>
    </w:div>
    <w:div w:id="1832914349">
      <w:bodyDiv w:val="1"/>
      <w:marLeft w:val="0"/>
      <w:marRight w:val="0"/>
      <w:marTop w:val="0"/>
      <w:marBottom w:val="0"/>
      <w:divBdr>
        <w:top w:val="none" w:sz="0" w:space="0" w:color="auto"/>
        <w:left w:val="none" w:sz="0" w:space="0" w:color="auto"/>
        <w:bottom w:val="none" w:sz="0" w:space="0" w:color="auto"/>
        <w:right w:val="none" w:sz="0" w:space="0" w:color="auto"/>
      </w:divBdr>
    </w:div>
    <w:div w:id="1846436702">
      <w:bodyDiv w:val="1"/>
      <w:marLeft w:val="0"/>
      <w:marRight w:val="0"/>
      <w:marTop w:val="0"/>
      <w:marBottom w:val="0"/>
      <w:divBdr>
        <w:top w:val="none" w:sz="0" w:space="0" w:color="auto"/>
        <w:left w:val="none" w:sz="0" w:space="0" w:color="auto"/>
        <w:bottom w:val="none" w:sz="0" w:space="0" w:color="auto"/>
        <w:right w:val="none" w:sz="0" w:space="0" w:color="auto"/>
      </w:divBdr>
    </w:div>
    <w:div w:id="1883519716">
      <w:bodyDiv w:val="1"/>
      <w:marLeft w:val="0"/>
      <w:marRight w:val="0"/>
      <w:marTop w:val="0"/>
      <w:marBottom w:val="0"/>
      <w:divBdr>
        <w:top w:val="none" w:sz="0" w:space="0" w:color="auto"/>
        <w:left w:val="none" w:sz="0" w:space="0" w:color="auto"/>
        <w:bottom w:val="none" w:sz="0" w:space="0" w:color="auto"/>
        <w:right w:val="none" w:sz="0" w:space="0" w:color="auto"/>
      </w:divBdr>
    </w:div>
    <w:div w:id="1929462091">
      <w:bodyDiv w:val="1"/>
      <w:marLeft w:val="0"/>
      <w:marRight w:val="0"/>
      <w:marTop w:val="0"/>
      <w:marBottom w:val="0"/>
      <w:divBdr>
        <w:top w:val="none" w:sz="0" w:space="0" w:color="auto"/>
        <w:left w:val="none" w:sz="0" w:space="0" w:color="auto"/>
        <w:bottom w:val="none" w:sz="0" w:space="0" w:color="auto"/>
        <w:right w:val="none" w:sz="0" w:space="0" w:color="auto"/>
      </w:divBdr>
    </w:div>
    <w:div w:id="1972711633">
      <w:bodyDiv w:val="1"/>
      <w:marLeft w:val="0"/>
      <w:marRight w:val="0"/>
      <w:marTop w:val="0"/>
      <w:marBottom w:val="0"/>
      <w:divBdr>
        <w:top w:val="none" w:sz="0" w:space="0" w:color="auto"/>
        <w:left w:val="none" w:sz="0" w:space="0" w:color="auto"/>
        <w:bottom w:val="none" w:sz="0" w:space="0" w:color="auto"/>
        <w:right w:val="none" w:sz="0" w:space="0" w:color="auto"/>
      </w:divBdr>
    </w:div>
    <w:div w:id="2082673565">
      <w:bodyDiv w:val="1"/>
      <w:marLeft w:val="0"/>
      <w:marRight w:val="0"/>
      <w:marTop w:val="0"/>
      <w:marBottom w:val="0"/>
      <w:divBdr>
        <w:top w:val="none" w:sz="0" w:space="0" w:color="auto"/>
        <w:left w:val="none" w:sz="0" w:space="0" w:color="auto"/>
        <w:bottom w:val="none" w:sz="0" w:space="0" w:color="auto"/>
        <w:right w:val="none" w:sz="0" w:space="0" w:color="auto"/>
      </w:divBdr>
    </w:div>
    <w:div w:id="2084714346">
      <w:bodyDiv w:val="1"/>
      <w:marLeft w:val="0"/>
      <w:marRight w:val="0"/>
      <w:marTop w:val="0"/>
      <w:marBottom w:val="0"/>
      <w:divBdr>
        <w:top w:val="none" w:sz="0" w:space="0" w:color="auto"/>
        <w:left w:val="none" w:sz="0" w:space="0" w:color="auto"/>
        <w:bottom w:val="none" w:sz="0" w:space="0" w:color="auto"/>
        <w:right w:val="none" w:sz="0" w:space="0" w:color="auto"/>
      </w:divBdr>
    </w:div>
    <w:div w:id="2085448379">
      <w:bodyDiv w:val="1"/>
      <w:marLeft w:val="0"/>
      <w:marRight w:val="0"/>
      <w:marTop w:val="0"/>
      <w:marBottom w:val="0"/>
      <w:divBdr>
        <w:top w:val="none" w:sz="0" w:space="0" w:color="auto"/>
        <w:left w:val="none" w:sz="0" w:space="0" w:color="auto"/>
        <w:bottom w:val="none" w:sz="0" w:space="0" w:color="auto"/>
        <w:right w:val="none" w:sz="0" w:space="0" w:color="auto"/>
      </w:divBdr>
    </w:div>
    <w:div w:id="2104572880">
      <w:bodyDiv w:val="1"/>
      <w:marLeft w:val="0"/>
      <w:marRight w:val="0"/>
      <w:marTop w:val="0"/>
      <w:marBottom w:val="0"/>
      <w:divBdr>
        <w:top w:val="none" w:sz="0" w:space="0" w:color="auto"/>
        <w:left w:val="none" w:sz="0" w:space="0" w:color="auto"/>
        <w:bottom w:val="none" w:sz="0" w:space="0" w:color="auto"/>
        <w:right w:val="none" w:sz="0" w:space="0" w:color="auto"/>
      </w:divBdr>
    </w:div>
    <w:div w:id="214546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accines/hcp/conversations/understanding-vacc-work.html" TargetMode="External"/><Relationship Id="rId117" Type="http://schemas.openxmlformats.org/officeDocument/2006/relationships/hyperlink" Target="https://vaxfinder.mass.gov/" TargetMode="External"/><Relationship Id="rId21" Type="http://schemas.openxmlformats.org/officeDocument/2006/relationships/hyperlink" Target="https://www.cdc.gov/vaccines/covid-19/clinical-considerations/interim-considerations-us.html" TargetMode="External"/><Relationship Id="rId42" Type="http://schemas.openxmlformats.org/officeDocument/2006/relationships/hyperlink" Target="https://urldefense.com/v3/__https:/www.cdc.gov/coronavirus/2019-ncov/science/community-levels.html__;!!CUhgQOZqV7M!nRUoQQ3O0sXDsoGrcKqMZNaYlntqzHaLjaVFFHDNRBSX8TjPyGoFcmPD-tBZlBdXf0iARx3zc_y54hIzVRIvIryBSLnC1H_DIA$" TargetMode="External"/><Relationship Id="rId47" Type="http://schemas.openxmlformats.org/officeDocument/2006/relationships/image" Target="media/image10.png"/><Relationship Id="rId63" Type="http://schemas.openxmlformats.org/officeDocument/2006/relationships/hyperlink" Target="https://urldefense.com/v3/__https:/modernacovid19global.com/vial-lookup__;!!CUhgQOZqV7M!g1Yw5s9rP2l4dkC-7CD1gxNax-9_NEnMVlrrMsI7fKtol4z38iBzCVOWymrfdx2hFKkXG21JexZO0BFc0u-dkYA$" TargetMode="External"/><Relationship Id="rId68" Type="http://schemas.openxmlformats.org/officeDocument/2006/relationships/hyperlink" Target="https://www.cdc.gov/vaccines/covid-19/info-by-product/moderna/downloads/storage-handling-label.pdf" TargetMode="External"/><Relationship Id="rId84" Type="http://schemas.openxmlformats.org/officeDocument/2006/relationships/hyperlink" Target="https://www.cdc.gov/vaccines/covid-19/clinical-considerations/interim-considerations-us-appendix.html" TargetMode="External"/><Relationship Id="rId89" Type="http://schemas.openxmlformats.org/officeDocument/2006/relationships/hyperlink" Target="https://urldefense.com/v3/__https:/www.cdc.gov/vaccines/covid-19/info-by-product/novavax/downloads/novavax-prep-admin-summary.pdf__;!!CUhgQOZqV7M!nRUoQQ3O0sXDsoGrcKqMZNaYlntqzHaLjaVFFHDNRBSX8TjPyGoFcmPD-tBZlBdXf0iARx3zc_y54hIzVRIvIryBSLmS8GIhaA$" TargetMode="External"/><Relationship Id="rId112" Type="http://schemas.openxmlformats.org/officeDocument/2006/relationships/hyperlink" Target="https://www.cdc.gov/mmwr/volumes/71/wr/mm7148a4.htm?s_cid=mm7148a4_w" TargetMode="External"/><Relationship Id="rId16" Type="http://schemas.openxmlformats.org/officeDocument/2006/relationships/hyperlink" Target="https://www.cdc.gov/vaccines/covid-19/clinical-considerations/interim-considerations-us.html?ACSTrackingID=USCDC_2120-DM91977&amp;ACSTrackingLabel=Updated%20Guidance%3A%20Interim%20Clinical%20Considerations%20for%20Use%20of%20COVID-19%20Vaccines&amp;deliveryName=USCDC_2120-DM91977" TargetMode="External"/><Relationship Id="rId107" Type="http://schemas.openxmlformats.org/officeDocument/2006/relationships/hyperlink" Target="https://urldefense.com/v3/__https:/www.pfizermedicalinformation.com/en-us/medical-updates__;!!CUhgQOZqV7M!wnopdixLkKhCVeMjUiwcd-KVQVUN9jXipkisyDlTme9oe3pB9EYR1yJo7AhKgBWejq3FUBI%24" TargetMode="External"/><Relationship Id="rId11" Type="http://schemas.openxmlformats.org/officeDocument/2006/relationships/image" Target="media/image4.png"/><Relationship Id="rId32" Type="http://schemas.openxmlformats.org/officeDocument/2006/relationships/hyperlink" Target="https://www.cdc.gov/vaccines/covid-19/clinical-considerations/interim-considerations-us-appendix.html" TargetMode="External"/><Relationship Id="rId37" Type="http://schemas.openxmlformats.org/officeDocument/2006/relationships/image" Target="media/image6.png"/><Relationship Id="rId53" Type="http://schemas.openxmlformats.org/officeDocument/2006/relationships/hyperlink" Target="https://urldefense.com/v3/__https:/www.cdc.gov/coronavirus/2019-ncov/vaccines/booster-shot.html*when-you-can-get-booster__;Iw!!CUhgQOZqV7M!nRUoQQ3O0sXDsoGrcKqMZNaYlntqzHaLjaVFFHDNRBSX8TjPyGoFcmPD-tBZlBdXf0iARx3zc_y54hIzVRIvIryBSLkqIhXZbA$" TargetMode="External"/><Relationship Id="rId58" Type="http://schemas.openxmlformats.org/officeDocument/2006/relationships/hyperlink" Target="mailto:dph-vaccine-managment@mass.gov" TargetMode="External"/><Relationship Id="rId74" Type="http://schemas.openxmlformats.org/officeDocument/2006/relationships/hyperlink" Target="https://urldefense.com/v3/__https:/downloads.aap.org/AAP/PDF/COVID*20Vaccine*20Dosing_Quick*20Reference.pdf__;JSUl!!CUhgQOZqV7M!nRUoQQ3O0sXDsoGrcKqMZNaYlntqzHaLjaVFFHDNRBSX8TjPyGoFcmPD-tBZlBdXf0iARx3zc_y54hIzVRIvIryBSLkQx_euEA$" TargetMode="External"/><Relationship Id="rId79" Type="http://schemas.openxmlformats.org/officeDocument/2006/relationships/hyperlink" Target="https://www.cdc.gov/vaccines/covid-19/clinical-considerations/interim-considerations-us-appendix.html" TargetMode="External"/><Relationship Id="rId102" Type="http://schemas.openxmlformats.org/officeDocument/2006/relationships/hyperlink" Target="https://urldefense.com/v3/__https:/www.cdc.gov/vaccines/covid-19/planning/children/6-things-to-know.html?CDC_AA_refVal=https*3A*2F*2Fwww.cdc.gov*2Fvaccines*2Fcovid-19*2Fplanning*2Fchildren*2F10-things-to-know.html__;JSUlJSUlJSU!!CUhgQOZqV7M!nRUoQQ3O0sXDsoGrcKqMZNaYlntqzHaLjaVFFHDNRBSX8TjPyGoFcmPD-tBZlBdXf0iARx3zc_y54hIzVRIvIryBSLn4H4jdWg$" TargetMode="External"/><Relationship Id="rId123" Type="http://schemas.openxmlformats.org/officeDocument/2006/relationships/hyperlink" Target="https://www.mass.gov/massachusetts-immunization-information-system-miis" TargetMode="External"/><Relationship Id="rId128" Type="http://schemas.openxmlformats.org/officeDocument/2006/relationships/hyperlink" Target="mailto:COVID-19-Vaccine-Plan-MA@mass.gov" TargetMode="External"/><Relationship Id="rId5" Type="http://schemas.openxmlformats.org/officeDocument/2006/relationships/webSettings" Target="webSettings.xml"/><Relationship Id="rId90" Type="http://schemas.openxmlformats.org/officeDocument/2006/relationships/hyperlink" Target="https://www.cdc.gov/vaccines/covid-19/info-by-product/novavax/downloads/novavax-standing-orders.pdf" TargetMode="External"/><Relationship Id="rId95" Type="http://schemas.openxmlformats.org/officeDocument/2006/relationships/hyperlink" Target="https://www.cdc.gov/vaccines/covid-19/info-by-product/pfizer/index.html" TargetMode="External"/><Relationship Id="rId19" Type="http://schemas.openxmlformats.org/officeDocument/2006/relationships/hyperlink" Target="https://www.cdc.gov/vaccines/covid-19/clinical-considerations/interim-considerations-us-appendix.html" TargetMode="External"/><Relationship Id="rId14" Type="http://schemas.openxmlformats.org/officeDocument/2006/relationships/hyperlink" Target="https://urldefense.com/v3/__https:/modernacovid19global.com/vial-lookup?*vialLookUpTool__;Iw!!CUhgQOZqV7M!l-vwDE7f-V23akhYp7UBMmBVz8WSYdHBvm8GemOU7GuujElcu_gjdVnI-y7LV4MiGAfzvWY8l4DR0ww7yRH8oslLpw$" TargetMode="External"/><Relationship Id="rId22" Type="http://schemas.openxmlformats.org/officeDocument/2006/relationships/hyperlink" Target="https://www.cdc.gov/vaccines/covid-19/downloads/child-age-transition-508.pdf" TargetMode="External"/><Relationship Id="rId27" Type="http://schemas.openxmlformats.org/officeDocument/2006/relationships/hyperlink" Target="https://www.cdc.gov/coronavirus/2019-ncov/vaccines/different-vaccines/mrna.html" TargetMode="External"/><Relationship Id="rId30" Type="http://schemas.openxmlformats.org/officeDocument/2006/relationships/hyperlink" Target="https://www.cdc.gov/vaccines/covid-19/clinical-considerations/interim-considerations-us.html" TargetMode="External"/><Relationship Id="rId35" Type="http://schemas.openxmlformats.org/officeDocument/2006/relationships/hyperlink" Target="https://www.cdc.gov/vaccines/covid-19/downloads/summary-interim-clinical-considerations.pdf" TargetMode="External"/><Relationship Id="rId43" Type="http://schemas.openxmlformats.org/officeDocument/2006/relationships/hyperlink" Target="https://urldefense.com/v3/__https:/www.cdc.gov/vaccines/acip/meetings/downloads/slides-2022-02-04/11-COVID-Moulia-508.pdf__;!!CUhgQOZqV7M!nRUoQQ3O0sXDsoGrcKqMZNaYlntqzHaLjaVFFHDNRBSX8TjPyGoFcmPD-tBZlBdXf0iARx3zc_y54hIzVRIvIryBSLm2YAf_jw$" TargetMode="External"/><Relationship Id="rId48" Type="http://schemas.openxmlformats.org/officeDocument/2006/relationships/hyperlink" Target="https://www.cdc.gov/vaccines/covid-19/downloads/child-age-transition-508.pdf" TargetMode="External"/><Relationship Id="rId56" Type="http://schemas.openxmlformats.org/officeDocument/2006/relationships/hyperlink" Target="https://www.fda.gov/emergency-preparedness-and-response/coronavirus-disease-2019-covid-19/moderna-covid-19-vaccines" TargetMode="External"/><Relationship Id="rId64" Type="http://schemas.openxmlformats.org/officeDocument/2006/relationships/hyperlink" Target="https://urldefense.com/v3/__https:/us.novavaxcovidvaccine.com/hcp__;!!CUhgQOZqV7M!g1Yw5s9rP2l4dkC-7CD1gxNax-9_NEnMVlrrMsI7fKtol4z38iBzCVOWymrfdx2hFKkXG21JexZO0BFcSHj6TOA$" TargetMode="External"/><Relationship Id="rId69" Type="http://schemas.openxmlformats.org/officeDocument/2006/relationships/hyperlink" Target="https://www.cdc.gov/vaccines/covid-19/info-by-product/novavax/downloads/novavax-bud-tracking-labels.pdf" TargetMode="External"/><Relationship Id="rId77" Type="http://schemas.openxmlformats.org/officeDocument/2006/relationships/hyperlink" Target="https://urldefense.com/v3/__https:/www.cdc.gov/vaccines/covid-19/downloads/Moderna-Child-Age-Transition-508.pdf__;!!CUhgQOZqV7M!nRUoQQ3O0sXDsoGrcKqMZNaYlntqzHaLjaVFFHDNRBSX8TjPyGoFcmPD-tBZlBdXf0iARx3zc_y54hIzVRIvIryBSLm835ogRw$" TargetMode="External"/><Relationship Id="rId100" Type="http://schemas.openxmlformats.org/officeDocument/2006/relationships/hyperlink" Target="https://www.cdc.gov/coronavirus/2019-ncov/vaccines/stay-up-to-date.html" TargetMode="External"/><Relationship Id="rId105" Type="http://schemas.openxmlformats.org/officeDocument/2006/relationships/hyperlink" Target="https://urldefense.com/v3/__https:/i.modernatx.com/OTQ5LUJERy0yNzQAAAGImGfIBI9XDZA7E3eibLACrUV_KuFiYebuuK4e0ZnALn1a025Eg4uSkxFymiOn2aUkUFKtmg4=__;!!CUhgQOZqV7M!iO6-kpWuH27pb8RoOeNta5Bw4x3dIeF5M9UZ_YydwANs7zUHB5fX62YoO-lzdxjPMDNsAKLSTknXnCZ3J2WhhH0eY6kL$" TargetMode="External"/><Relationship Id="rId113" Type="http://schemas.openxmlformats.org/officeDocument/2006/relationships/hyperlink" Target="https://www.cdc.gov/mmwr/volumes/71/wr/mm7148e1.htm?s_cid=mm7148e1_w" TargetMode="External"/><Relationship Id="rId118" Type="http://schemas.openxmlformats.org/officeDocument/2006/relationships/hyperlink" Target="https://www.mass.gov/info-details/covid-19-booster-frequently-asked-questions" TargetMode="External"/><Relationship Id="rId126" Type="http://schemas.openxmlformats.org/officeDocument/2006/relationships/hyperlink" Target="mailto:colorhelp@mass.gov" TargetMode="External"/><Relationship Id="rId8" Type="http://schemas.openxmlformats.org/officeDocument/2006/relationships/hyperlink" Target="https://urldefense.com/v3/__https:/www.cdc.gov/media/releases/2022/s1209-covid-vaccine.html__;!!CUhgQOZqV7M!jCAm15p4WF8R9B867gSdOdSKm09MlotyH76bzr6esHNUoQqCUxkxySlqlWDeEDww5MLlYp9tmJnovZyPCUNSBrqc8Q$" TargetMode="External"/><Relationship Id="rId51" Type="http://schemas.openxmlformats.org/officeDocument/2006/relationships/hyperlink" Target="https://www.cdc.gov/vaccines/covid-19/images/COVID19-vaccination-schedule-immunocompromised.png" TargetMode="External"/><Relationship Id="rId72" Type="http://schemas.openxmlformats.org/officeDocument/2006/relationships/hyperlink" Target="https://www.cdc.gov/vaccines/covid-19/downloads/COVID-19-immunization-schedule-ages-6months-older.pdf" TargetMode="External"/><Relationship Id="rId80" Type="http://schemas.openxmlformats.org/officeDocument/2006/relationships/hyperlink" Target="https://www.cdc.gov/vaccines/covid-19/clinical-considerations/faq.html" TargetMode="External"/><Relationship Id="rId85" Type="http://schemas.openxmlformats.org/officeDocument/2006/relationships/hyperlink" Target="https://www.cdc.gov/vaccines/covid-19/planning/children/resources-promote.html" TargetMode="External"/><Relationship Id="rId93" Type="http://schemas.openxmlformats.org/officeDocument/2006/relationships/hyperlink" Target="https://www.cdc.gov/vaccines/covid-19/info-by-product/moderna/downloads/6-11-standing-orders.pdf" TargetMode="External"/><Relationship Id="rId98" Type="http://schemas.openxmlformats.org/officeDocument/2006/relationships/hyperlink" Target="https://www.cdc.gov/vaccines/covid-19/info-by-product/pfizer/downloads/gray-cap-Pfizer-BioNTech-standing-orders.pdf" TargetMode="External"/><Relationship Id="rId121" Type="http://schemas.openxmlformats.org/officeDocument/2006/relationships/hyperlink" Target="https://www.mass.gov/topics/immunization" TargetMode="External"/><Relationship Id="rId3" Type="http://schemas.openxmlformats.org/officeDocument/2006/relationships/styles" Target="styles.xml"/><Relationship Id="rId12" Type="http://schemas.openxmlformats.org/officeDocument/2006/relationships/hyperlink" Target="https://urldefense.com/v3/__https:/lotexpiry.cvdvaccine.com/__;!!CUhgQOZqV7M!g1Yw5s9rP2l4dkC-7CD1gxNax-9_NEnMVlrrMsI7fKtol4z38iBzCVOWymrfdx2hFKkXG21JexZO0BFcpOKTGyY$" TargetMode="External"/><Relationship Id="rId17" Type="http://schemas.openxmlformats.org/officeDocument/2006/relationships/hyperlink" Target="https://www.cdc.gov/vaccines/covid-19/clinical-considerations/interim-considerations-us.html?ACSTrackingID=USCDC_2120-DM91977&amp;ACSTrackingLabel=Updated%20Guidance%3A%20Interim%20Clinical%20Considerations%20for%20Use%20of%20COVID-19%20Vaccines&amp;deliveryName=USCDC_2120-DM91977" TargetMode="External"/><Relationship Id="rId25" Type="http://schemas.openxmlformats.org/officeDocument/2006/relationships/hyperlink" Target="https://www.cdc.gov/vaccines/covid-19/clinical-considerations/interim-considerations-us.html" TargetMode="External"/><Relationship Id="rId33" Type="http://schemas.openxmlformats.org/officeDocument/2006/relationships/hyperlink" Target="https://www.fda.gov/emergency-preparedness-and-response/coronavirus-disease-2019-covid-19/covid-19-vaccines" TargetMode="External"/><Relationship Id="rId38" Type="http://schemas.openxmlformats.org/officeDocument/2006/relationships/hyperlink" Target="https://www.cdc.gov/vaccines/covid-19/clinical-considerations/interim-considerations-us.html" TargetMode="External"/><Relationship Id="rId46" Type="http://schemas.openxmlformats.org/officeDocument/2006/relationships/image" Target="media/image9.png"/><Relationship Id="rId59" Type="http://schemas.openxmlformats.org/officeDocument/2006/relationships/image" Target="media/image12.png"/><Relationship Id="rId67" Type="http://schemas.openxmlformats.org/officeDocument/2006/relationships/hyperlink" Target="https://resources.miisresourcecenter.com/trainingcenter/Storage%20Handling%20Problem_2018_Mini%20Guide.pdf" TargetMode="External"/><Relationship Id="rId103" Type="http://schemas.openxmlformats.org/officeDocument/2006/relationships/hyperlink" Target="https://urldefense.com/v3/__https:/www.cdc.gov/coronavirus/2019-ncov/vaccines/safety/vsafe.html__;!!CUhgQOZqV7M!nRUoQQ3O0sXDsoGrcKqMZNaYlntqzHaLjaVFFHDNRBSX8TjPyGoFcmPD-tBZlBdXf0iARx3zc_y54hIzVRIvIryBSLnDCjkUdQ$" TargetMode="External"/><Relationship Id="rId108"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116" Type="http://schemas.openxmlformats.org/officeDocument/2006/relationships/hyperlink" Target="https://www.mass.gov/info-details/covid-19-vaccinations-for-children-ages-6-months-to-4-years-old" TargetMode="External"/><Relationship Id="rId124" Type="http://schemas.openxmlformats.org/officeDocument/2006/relationships/hyperlink" Target="mailto:dph-vaccine-management@mass.gov" TargetMode="External"/><Relationship Id="rId129" Type="http://schemas.openxmlformats.org/officeDocument/2006/relationships/fontTable" Target="fontTable.xml"/><Relationship Id="rId20" Type="http://schemas.openxmlformats.org/officeDocument/2006/relationships/hyperlink" Target="https://www.cdc.gov/vaccines/covid-19/clinical-considerations/interim-considerations-us.html" TargetMode="External"/><Relationship Id="rId41" Type="http://schemas.openxmlformats.org/officeDocument/2006/relationships/image" Target="media/image8.png"/><Relationship Id="rId54" Type="http://schemas.openxmlformats.org/officeDocument/2006/relationships/hyperlink" Target="https://www.fda.gov/emergency-preparedness-and-response/coronavirus-disease-2019-covid-19/novavax-covid-19-vaccine-adjuvanted" TargetMode="External"/><Relationship Id="rId62" Type="http://schemas.openxmlformats.org/officeDocument/2006/relationships/hyperlink" Target="https://urldefense.com/v3/__https:/lotexpiry.cvdvaccine.com__;!!CUhgQOZqV7M!g1Yw5s9rP2l4dkC-7CD1gxNax-9_NEnMVlrrMsI7fKtol4z38iBzCVOWymrfdx2hFKkXG21JexZO0BFcRHYFXWo$" TargetMode="External"/><Relationship Id="rId70" Type="http://schemas.openxmlformats.org/officeDocument/2006/relationships/hyperlink" Target="https://www.cdc.gov/vaccines/covid-19/info-by-product/janssen/downloads/janssen-storage-handling-label.pdf" TargetMode="External"/><Relationship Id="rId75" Type="http://schemas.openxmlformats.org/officeDocument/2006/relationships/hyperlink" Target="https://www.fda.gov/media/161752/download" TargetMode="External"/><Relationship Id="rId83" Type="http://schemas.openxmlformats.org/officeDocument/2006/relationships/hyperlink" Target="https://www.cdc.gov/vaccines/covid-19/clinical-considerations/interim-considerations-us-appendix.html" TargetMode="External"/><Relationship Id="rId88" Type="http://schemas.openxmlformats.org/officeDocument/2006/relationships/hyperlink" Target="https://www.cdc.gov/vaccines/covid-19/info-by-product/moderna/downloads/vaccine-at-a-glance.pdf" TargetMode="External"/><Relationship Id="rId91" Type="http://schemas.openxmlformats.org/officeDocument/2006/relationships/hyperlink" Target="https://www.cdc.gov/vaccines/covid-19/info-by-product/moderna/index.html" TargetMode="External"/><Relationship Id="rId96" Type="http://schemas.openxmlformats.org/officeDocument/2006/relationships/hyperlink" Target="https://www.cdc.gov/vaccines/covid-19/info-by-product/pfizer/downloads/infant-standing-orders.pdf" TargetMode="External"/><Relationship Id="rId111" Type="http://schemas.openxmlformats.org/officeDocument/2006/relationships/hyperlink" Target="https://urldefense.com/v3/__https:/www.cdc.gov/mmwr/covid19_vaccine_safety.html__;!!CUhgQOZqV7M!nRUoQQ3O0sXDsoGrcKqMZNaYlntqzHaLjaVFFHDNRBSX8TjPyGoFcmPD-tBZlBdXf0iARx3zc_y54hIzVRIvIryBSLmguNExOQ$"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cdc.gov/coronavirus/2019-ncov/vaccines/stay-up-to-date.html" TargetMode="External"/><Relationship Id="rId23" Type="http://schemas.openxmlformats.org/officeDocument/2006/relationships/hyperlink" Target="https://www.cdc.gov/vaccines/covid-19/clinical-considerations/interim-considerations-us.html" TargetMode="External"/><Relationship Id="rId28" Type="http://schemas.openxmlformats.org/officeDocument/2006/relationships/hyperlink" Target="https://www.cdc.gov/coronavirus/2019-ncov/vaccines/different-vaccines/proteinsubunit.html" TargetMode="External"/><Relationship Id="rId36" Type="http://schemas.openxmlformats.org/officeDocument/2006/relationships/image" Target="media/image5.png"/><Relationship Id="rId49" Type="http://schemas.openxmlformats.org/officeDocument/2006/relationships/hyperlink" Target="https://urldefense.com/v3/__https:/www.cdc.gov/coronavirus/2019-ncov/need-extra-precautions/people-with-medical-conditions.html__;!!CUhgQOZqV7M!nRUoQQ3O0sXDsoGrcKqMZNaYlntqzHaLjaVFFHDNRBSX8TjPyGoFcmPD-tBZlBdXf0iARx3zc_y54hIzVRIvIryBSLkIiPeCZA$" TargetMode="External"/><Relationship Id="rId57" Type="http://schemas.openxmlformats.org/officeDocument/2006/relationships/hyperlink" Target="https://www.fda.gov/emergency-preparedness-and-response/coronavirus-disease-2019-covid-19/janssen-covid-19-vaccine" TargetMode="External"/><Relationship Id="rId106" Type="http://schemas.openxmlformats.org/officeDocument/2006/relationships/hyperlink" Target="https://urldefense.com/v3/__https:/i.modernatx.com/OTQ5LUJERy0yNzQAAAGImGfIBM24l3DZy7nIZGc_JTUtR28J-oSGOBq5ym5bvj9RBajh4o2rOPFaDv97LGev9MlS-Og=__;!!CUhgQOZqV7M!iO6-kpWuH27pb8RoOeNta5Bw4x3dIeF5M9UZ_YydwANs7zUHB5fX62YoO-lzdxjPMDNsAKLSTknXnCZ3J2WhhODE0pcm$" TargetMode="External"/><Relationship Id="rId114" Type="http://schemas.openxmlformats.org/officeDocument/2006/relationships/hyperlink" Target="https://www.cdc.gov/mmwr/volumes/71/wr/mm7148e2.htm?s_cid=mm7148e2_w" TargetMode="External"/><Relationship Id="rId119" Type="http://schemas.openxmlformats.org/officeDocument/2006/relationships/hyperlink" Target="https://www.mass.gov/info-details/covid-19-vaccine-training-and-education-resources-for-providers" TargetMode="External"/><Relationship Id="rId127" Type="http://schemas.openxmlformats.org/officeDocument/2006/relationships/hyperlink" Target="https://www.mass.gov/info-details/vaccine-clinic-management-platform" TargetMode="External"/><Relationship Id="rId10" Type="http://schemas.openxmlformats.org/officeDocument/2006/relationships/image" Target="media/image3.png"/><Relationship Id="rId31" Type="http://schemas.openxmlformats.org/officeDocument/2006/relationships/hyperlink" Target="https://www.fda.gov/media/146304/download" TargetMode="External"/><Relationship Id="rId44" Type="http://schemas.openxmlformats.org/officeDocument/2006/relationships/hyperlink" Target="https://www.cdc.gov/vaccines/covid-19/clinical-considerations/interim-considerations-us.html" TargetMode="External"/><Relationship Id="rId52" Type="http://schemas.openxmlformats.org/officeDocument/2006/relationships/image" Target="media/image11.png"/><Relationship Id="rId60" Type="http://schemas.openxmlformats.org/officeDocument/2006/relationships/hyperlink" Target="https://www.cdc.gov/vaccines/covid-19/info-by-product/pfizer/storage.html" TargetMode="External"/><Relationship Id="rId65" Type="http://schemas.openxmlformats.org/officeDocument/2006/relationships/hyperlink" Target="https://urldefense.com/v3/__https:/vaxcheck.jnj/__;!!CUhgQOZqV7M!g1Yw5s9rP2l4dkC-7CD1gxNax-9_NEnMVlrrMsI7fKtol4z38iBzCVOWymrfdx2hFKkXG21JexZO0BFcjMhtgo4$" TargetMode="External"/><Relationship Id="rId73" Type="http://schemas.openxmlformats.org/officeDocument/2006/relationships/hyperlink" Target="https://www.cdc.gov/vaccines/covid-19/downloads/summary-interim-clinical-considerations.pdf" TargetMode="External"/><Relationship Id="rId78" Type="http://schemas.openxmlformats.org/officeDocument/2006/relationships/hyperlink" Target="https://urldefense.com/v3/__https:/www.cdc.gov/vaccines/covid-19/downloads/Pfizer-Child-Age-Transition-508.pdf__;!!CUhgQOZqV7M!nRUoQQ3O0sXDsoGrcKqMZNaYlntqzHaLjaVFFHDNRBSX8TjPyGoFcmPD-tBZlBdXf0iARx3zc_y54hIzVRIvIryBSLm3fhfIdw$" TargetMode="External"/><Relationship Id="rId81" Type="http://schemas.openxmlformats.org/officeDocument/2006/relationships/hyperlink" Target="https://www.cdc.gov/vaccines/covid-19/clinical-considerations/interim-considerations-us.html" TargetMode="External"/><Relationship Id="rId86" Type="http://schemas.openxmlformats.org/officeDocument/2006/relationships/hyperlink" Target="https://www.cdc.gov/coronavirus/2019-ncov/vaccines/stay-up-to-date.html" TargetMode="External"/><Relationship Id="rId94" Type="http://schemas.openxmlformats.org/officeDocument/2006/relationships/hyperlink" Target="https://www.cdc.gov/vaccines/covid-19/info-by-product/moderna/downloads/12-17-standing-orders.pdf" TargetMode="External"/><Relationship Id="rId99" Type="http://schemas.openxmlformats.org/officeDocument/2006/relationships/hyperlink" Target="https://urldefense.com/v3/__https:/www.cdc.gov/coronavirus/2019-ncov/vaccines/recommendations/children-teens.html?CDC_AA_refVal=https*3A*2F*2Fwww.cdc.gov*2Fcoronavirus*2F2019-ncov*2Fvaccines*2Frecommendations*2Fadolescents.html__;JSUlJSUlJSU!!CUhgQOZqV7M!nRUoQQ3O0sXDsoGrcKqMZNaYlntqzHaLjaVFFHDNRBSX8TjPyGoFcmPD-tBZlBdXf0iARx3zc_y54hIzVRIvIryBSLkfB9jY2A$" TargetMode="External"/><Relationship Id="rId101" Type="http://schemas.openxmlformats.org/officeDocument/2006/relationships/hyperlink" Target="https://urldefense.com/v3/__https:/www.cdc.gov/coronavirus/2019-ncov/vaccines/faq-children.html__;!!CUhgQOZqV7M!nRUoQQ3O0sXDsoGrcKqMZNaYlntqzHaLjaVFFHDNRBSX8TjPyGoFcmPD-tBZlBdXf0iARx3zc_y54hIzVRIvIryBSLl-eqIMAQ$" TargetMode="External"/><Relationship Id="rId122" Type="http://schemas.openxmlformats.org/officeDocument/2006/relationships/hyperlink" Target="mailto:miishelpdesk@mass.gov"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modernacovid19global.com/vial-lookup" TargetMode="External"/><Relationship Id="rId18" Type="http://schemas.openxmlformats.org/officeDocument/2006/relationships/hyperlink" Target="https://www.cdc.gov/vaccines/covid-19/clinical-considerations/interim-considerations-us-appendix.html" TargetMode="External"/><Relationship Id="rId39" Type="http://schemas.openxmlformats.org/officeDocument/2006/relationships/hyperlink" Target="https://www.cdc.gov/vaccines/covid-19/images/COVID19-vaccination-schedule-most-people.png" TargetMode="External"/><Relationship Id="rId109"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34" Type="http://schemas.openxmlformats.org/officeDocument/2006/relationships/hyperlink" Target="https://www.cdc.gov/vaccines/covid-19/info-by-product/index.html" TargetMode="External"/><Relationship Id="rId50" Type="http://schemas.openxmlformats.org/officeDocument/2006/relationships/hyperlink" Target="https://www.cdc.gov/vaccines/covid-19/clinical-considerations/interim-considerations-us.html" TargetMode="External"/><Relationship Id="rId55" Type="http://schemas.openxmlformats.org/officeDocument/2006/relationships/hyperlink" Target="https://www.fda.gov/emergency-preparedness-and-response/coronavirus-disease-2019-covid-19/pfizer-biontech-covid-19-vaccines" TargetMode="External"/><Relationship Id="rId76" Type="http://schemas.openxmlformats.org/officeDocument/2006/relationships/hyperlink" Target="https://www.fda.gov/media/161751/download" TargetMode="External"/><Relationship Id="rId97" Type="http://schemas.openxmlformats.org/officeDocument/2006/relationships/hyperlink" Target="https://www.cdc.gov/vaccines/covid-19/info-by-product/pfizer/downloads/Pfizer_PED_StandingOrders.pdf" TargetMode="External"/><Relationship Id="rId104" Type="http://schemas.openxmlformats.org/officeDocument/2006/relationships/hyperlink" Target="https://urldefense.com/v3/__https:/www.aap.org/en/pages/2019-novel-coronavirus-covid-19-infections/covid-19-vaccine-for-children/about-the-covid-19-vaccine-frequently-asked-questions/__;!!CUhgQOZqV7M!nRUoQQ3O0sXDsoGrcKqMZNaYlntqzHaLjaVFFHDNRBSX8TjPyGoFcmPD-tBZlBdXf0iARx3zc_y54hIzVRIvIryBSLn2BtygXA$" TargetMode="External"/><Relationship Id="rId120" Type="http://schemas.openxmlformats.org/officeDocument/2006/relationships/hyperlink" Target="https://www.mass.gov/resource/multilingual-covid-19-materials" TargetMode="External"/><Relationship Id="rId125" Type="http://schemas.openxmlformats.org/officeDocument/2006/relationships/hyperlink" Target="https://www.mass.gov/service-details/vaccine-management" TargetMode="External"/><Relationship Id="rId7" Type="http://schemas.openxmlformats.org/officeDocument/2006/relationships/hyperlink" Target="https://www.fda.gov/news-events/press-announcements/coronavirus-covid-19-update-fda-authorizes-updated-bivalent-covid-19-vaccines-children-down-6-months" TargetMode="External"/><Relationship Id="rId71" Type="http://schemas.openxmlformats.org/officeDocument/2006/relationships/hyperlink" Target="https://www.cdc.gov/vaccines/covid-19/info-by-product/pfizer/downloads/storage-handling-label.pdf" TargetMode="External"/><Relationship Id="rId92" Type="http://schemas.openxmlformats.org/officeDocument/2006/relationships/hyperlink" Target="https://www.cdc.gov/vaccines/covid-19/info-by-product/moderna/downloads/infant_standing-orders.pdf" TargetMode="External"/><Relationship Id="rId2" Type="http://schemas.openxmlformats.org/officeDocument/2006/relationships/numbering" Target="numbering.xml"/><Relationship Id="rId29" Type="http://schemas.openxmlformats.org/officeDocument/2006/relationships/hyperlink" Target="https://www.cdc.gov/coronavirus/2019-ncov/vaccines/different-vaccines/viralvector.html" TargetMode="External"/><Relationship Id="rId24" Type="http://schemas.openxmlformats.org/officeDocument/2006/relationships/hyperlink" Target="https://www.cdc.gov/vaccines/covid-19/clinical-considerations/interim-considerations-us.html" TargetMode="External"/><Relationship Id="rId40" Type="http://schemas.openxmlformats.org/officeDocument/2006/relationships/image" Target="media/image7.png"/><Relationship Id="rId45" Type="http://schemas.openxmlformats.org/officeDocument/2006/relationships/hyperlink" Target="https://www.fda.gov/media/159312/download" TargetMode="External"/><Relationship Id="rId66" Type="http://schemas.openxmlformats.org/officeDocument/2006/relationships/hyperlink" Target="https://www.mass.gov/doc/covid-19-vaccine-management-standard-operating-procedure-sop-template/download" TargetMode="External"/><Relationship Id="rId87" Type="http://schemas.openxmlformats.org/officeDocument/2006/relationships/hyperlink" Target="https://www.cdc.gov/vaccines/covid-19/info-by-product/pfizer/downloads/vaccine-at-a-glance.pdf" TargetMode="External"/><Relationship Id="rId110" Type="http://schemas.openxmlformats.org/officeDocument/2006/relationships/hyperlink" Target="https://www.cdc.gov/vaccines/covid-19/training-education/webinars.html" TargetMode="External"/><Relationship Id="rId115" Type="http://schemas.openxmlformats.org/officeDocument/2006/relationships/hyperlink" Target="https://www.mass.gov/covid-19-vaccine" TargetMode="External"/><Relationship Id="rId61" Type="http://schemas.openxmlformats.org/officeDocument/2006/relationships/hyperlink" Target="https://www.cdc.gov/vaccines/covid-19/info-by-product/moderna/storage.html" TargetMode="External"/><Relationship Id="rId82" Type="http://schemas.openxmlformats.org/officeDocument/2006/relationships/hyperlink" Target="https://www.cdc.gov/vaccines/covid-19/clinical-considerations/interim-considerations-us-appendi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6F905-C52E-491E-8C26-AC3A745EB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6962</Words>
  <Characters>39688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Clark</dc:creator>
  <cp:keywords/>
  <dc:description/>
  <cp:lastModifiedBy>Worthington, Pamela (DPH)</cp:lastModifiedBy>
  <cp:revision>25</cp:revision>
  <cp:lastPrinted>2022-09-26T19:00:00Z</cp:lastPrinted>
  <dcterms:created xsi:type="dcterms:W3CDTF">2022-12-13T15:53:00Z</dcterms:created>
  <dcterms:modified xsi:type="dcterms:W3CDTF">2022-12-13T20:43:00Z</dcterms:modified>
</cp:coreProperties>
</file>