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44E8E203" w14:textId="6ACEE25D" w:rsidR="00536DA6" w:rsidRDefault="00536DA6" w:rsidP="00C41364">
                                          <w:pPr>
                                            <w:jc w:val="center"/>
                                            <w:rPr>
                                              <w:b/>
                                              <w:bCs/>
                                              <w:sz w:val="30"/>
                                              <w:szCs w:val="30"/>
                                            </w:rPr>
                                          </w:pPr>
                                          <w:r w:rsidRPr="00961BF0">
                                            <w:rPr>
                                              <w:b/>
                                              <w:bCs/>
                                              <w:sz w:val="30"/>
                                              <w:szCs w:val="30"/>
                                            </w:rPr>
                                            <w:t xml:space="preserve">Week of </w:t>
                                          </w:r>
                                          <w:r w:rsidR="00F1341B">
                                            <w:rPr>
                                              <w:b/>
                                              <w:bCs/>
                                              <w:sz w:val="30"/>
                                              <w:szCs w:val="30"/>
                                            </w:rPr>
                                            <w:t>2</w:t>
                                          </w:r>
                                          <w:r w:rsidR="00275A63">
                                            <w:rPr>
                                              <w:b/>
                                              <w:bCs/>
                                              <w:sz w:val="30"/>
                                              <w:szCs w:val="30"/>
                                            </w:rPr>
                                            <w:t>/</w:t>
                                          </w:r>
                                          <w:r w:rsidR="00F1341B">
                                            <w:rPr>
                                              <w:b/>
                                              <w:bCs/>
                                              <w:sz w:val="30"/>
                                              <w:szCs w:val="30"/>
                                            </w:rPr>
                                            <w:t>1</w:t>
                                          </w:r>
                                          <w:r w:rsidRPr="00961BF0">
                                            <w:rPr>
                                              <w:b/>
                                              <w:bCs/>
                                              <w:sz w:val="30"/>
                                              <w:szCs w:val="30"/>
                                            </w:rPr>
                                            <w:t>/202</w:t>
                                          </w:r>
                                          <w:r w:rsidR="0043562F">
                                            <w:rPr>
                                              <w:b/>
                                              <w:bCs/>
                                              <w:sz w:val="30"/>
                                              <w:szCs w:val="30"/>
                                            </w:rPr>
                                            <w:t>3</w:t>
                                          </w:r>
                                        </w:p>
                                        <w:p w14:paraId="35415F7A" w14:textId="7177749B" w:rsidR="006123E4" w:rsidRDefault="006123E4" w:rsidP="00C41364">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1C82BCD0" w:rsidR="00536DA6" w:rsidRPr="00497525" w:rsidRDefault="00536DA6" w:rsidP="00982B1C">
                                    <w:pPr>
                                      <w:numPr>
                                        <w:ilvl w:val="0"/>
                                        <w:numId w:val="92"/>
                                      </w:numPr>
                                      <w:rPr>
                                        <w:color w:val="36495F"/>
                                        <w:sz w:val="21"/>
                                        <w:szCs w:val="21"/>
                                      </w:rPr>
                                    </w:pPr>
                                    <w:r>
                                      <w:rPr>
                                        <w:color w:val="000000"/>
                                        <w:sz w:val="21"/>
                                        <w:szCs w:val="21"/>
                                      </w:rPr>
                                      <w:t xml:space="preserve">As of </w:t>
                                    </w:r>
                                    <w:r w:rsidR="00F1341B">
                                      <w:rPr>
                                        <w:color w:val="000000"/>
                                        <w:sz w:val="21"/>
                                        <w:szCs w:val="21"/>
                                      </w:rPr>
                                      <w:t>2</w:t>
                                    </w:r>
                                    <w:r w:rsidR="00336986">
                                      <w:rPr>
                                        <w:color w:val="000000"/>
                                        <w:sz w:val="21"/>
                                        <w:szCs w:val="21"/>
                                      </w:rPr>
                                      <w:t>/</w:t>
                                    </w:r>
                                    <w:r w:rsidR="00F1341B">
                                      <w:rPr>
                                        <w:color w:val="000000"/>
                                        <w:sz w:val="21"/>
                                        <w:szCs w:val="21"/>
                                      </w:rPr>
                                      <w:t>1</w:t>
                                    </w:r>
                                    <w:r>
                                      <w:rPr>
                                        <w:color w:val="000000"/>
                                        <w:sz w:val="21"/>
                                        <w:szCs w:val="21"/>
                                      </w:rPr>
                                      <w:t>/202</w:t>
                                    </w:r>
                                    <w:r w:rsidR="00A9757D">
                                      <w:rPr>
                                        <w:color w:val="000000"/>
                                        <w:sz w:val="21"/>
                                        <w:szCs w:val="21"/>
                                      </w:rPr>
                                      <w:t>3</w:t>
                                    </w:r>
                                    <w:r>
                                      <w:rPr>
                                        <w:color w:val="000000"/>
                                        <w:sz w:val="21"/>
                                        <w:szCs w:val="21"/>
                                      </w:rPr>
                                      <w:t xml:space="preserve"> </w:t>
                                    </w:r>
                                    <w:r w:rsidR="00783E83" w:rsidRPr="00783E83">
                                      <w:rPr>
                                        <w:b/>
                                        <w:bCs/>
                                      </w:rPr>
                                      <w:t>5,624,009</w:t>
                                    </w:r>
                                    <w:r w:rsidR="00783E83">
                                      <w:t xml:space="preserve"> </w:t>
                                    </w:r>
                                    <w:r>
                                      <w:rPr>
                                        <w:color w:val="000000"/>
                                        <w:sz w:val="21"/>
                                        <w:szCs w:val="21"/>
                                      </w:rPr>
                                      <w:t>people in Massachusetts have been fully vaccinated.</w:t>
                                    </w:r>
                                    <w:r>
                                      <w:rPr>
                                        <w:color w:val="36495F"/>
                                        <w:sz w:val="21"/>
                                        <w:szCs w:val="21"/>
                                      </w:rPr>
                                      <w:t xml:space="preserve"> </w:t>
                                    </w:r>
                                  </w:p>
                                  <w:p w14:paraId="3F6DC6FC" w14:textId="77777777" w:rsidR="006123E4" w:rsidRDefault="006123E4" w:rsidP="00BE2A49">
                                    <w:pPr>
                                      <w:rPr>
                                        <w:b/>
                                        <w:bCs/>
                                        <w:color w:val="002060"/>
                                        <w:sz w:val="24"/>
                                        <w:szCs w:val="24"/>
                                      </w:rPr>
                                    </w:pPr>
                                  </w:p>
                                  <w:p w14:paraId="11DB34EC" w14:textId="0EC2B8DC" w:rsidR="00B875F4" w:rsidRDefault="000F3A0A" w:rsidP="006123E4">
                                    <w:pPr>
                                      <w:rPr>
                                        <w:sz w:val="21"/>
                                        <w:szCs w:val="21"/>
                                      </w:rPr>
                                    </w:pPr>
                                    <w:r>
                                      <w:rPr>
                                        <w:b/>
                                        <w:bCs/>
                                        <w:color w:val="002060"/>
                                        <w:sz w:val="24"/>
                                        <w:szCs w:val="24"/>
                                      </w:rPr>
                                      <w:t>LATEST NEWS</w:t>
                                    </w:r>
                                  </w:p>
                                  <w:p w14:paraId="00B355AF" w14:textId="7C0DB33F" w:rsidR="000B79B8" w:rsidRDefault="000B79B8" w:rsidP="00BE2A49">
                                    <w:pPr>
                                      <w:rPr>
                                        <w:color w:val="0070C0"/>
                                        <w:sz w:val="21"/>
                                        <w:szCs w:val="21"/>
                                      </w:rPr>
                                    </w:pPr>
                                  </w:p>
                                  <w:p w14:paraId="34A27265" w14:textId="35BA138D" w:rsidR="0004502B" w:rsidRPr="00852237" w:rsidRDefault="0004502B" w:rsidP="00BE2A49">
                                    <w:pPr>
                                      <w:rPr>
                                        <w:b/>
                                        <w:bCs/>
                                        <w:color w:val="0070C0"/>
                                        <w:sz w:val="21"/>
                                        <w:szCs w:val="21"/>
                                      </w:rPr>
                                    </w:pPr>
                                    <w:r w:rsidRPr="00852237">
                                      <w:rPr>
                                        <w:b/>
                                        <w:bCs/>
                                        <w:color w:val="0070C0"/>
                                        <w:sz w:val="21"/>
                                        <w:szCs w:val="21"/>
                                      </w:rPr>
                                      <w:t>Evusheld no longer authorized for use in the United States</w:t>
                                    </w:r>
                                  </w:p>
                                  <w:p w14:paraId="76B16956" w14:textId="7D6183AE" w:rsidR="00397A95" w:rsidRPr="009A67B8" w:rsidRDefault="0004502B">
                                    <w:pPr>
                                      <w:rPr>
                                        <w:color w:val="0070C0"/>
                                        <w:sz w:val="21"/>
                                        <w:szCs w:val="21"/>
                                        <w:shd w:val="clear" w:color="auto" w:fill="FFFFFF"/>
                                      </w:rPr>
                                    </w:pPr>
                                    <w:r w:rsidRPr="0004502B">
                                      <w:rPr>
                                        <w:sz w:val="21"/>
                                        <w:szCs w:val="21"/>
                                      </w:rPr>
                                      <w:t>As of January 26, 2023, tixagevimab/cilgavimab (EVUSHELD), a combination of two monoclonal antibodies, is </w:t>
                                    </w:r>
                                    <w:hyperlink r:id="rId7" w:history="1">
                                      <w:r w:rsidRPr="0004502B">
                                        <w:rPr>
                                          <w:rStyle w:val="Hyperlink"/>
                                          <w:sz w:val="21"/>
                                          <w:szCs w:val="21"/>
                                        </w:rPr>
                                        <w:t>not currently authorized</w:t>
                                      </w:r>
                                    </w:hyperlink>
                                    <w:r w:rsidRPr="0004502B">
                                      <w:rPr>
                                        <w:sz w:val="21"/>
                                        <w:szCs w:val="21"/>
                                      </w:rPr>
                                      <w:t> for use in the United States. EVUSHELD was previously recommended for pre-exposure prophylaxis to supplement vaccine protection; however, SARS-CoV-2 variants currently circulating in the United States are </w:t>
                                    </w:r>
                                    <w:hyperlink r:id="rId8" w:history="1">
                                      <w:r w:rsidRPr="0004502B">
                                        <w:rPr>
                                          <w:rStyle w:val="Hyperlink"/>
                                          <w:sz w:val="21"/>
                                          <w:szCs w:val="21"/>
                                        </w:rPr>
                                        <w:t>resistant to EVUSHELD™</w:t>
                                      </w:r>
                                    </w:hyperlink>
                                    <w:r w:rsidRPr="0004502B">
                                      <w:rPr>
                                        <w:sz w:val="21"/>
                                        <w:szCs w:val="21"/>
                                      </w:rPr>
                                      <w:t>.</w:t>
                                    </w:r>
                                  </w:p>
                                  <w:p w14:paraId="0F2308E6" w14:textId="60F70275" w:rsidR="00397A95" w:rsidRDefault="00397A95" w:rsidP="00397A95">
                                    <w:pPr>
                                      <w:rPr>
                                        <w:sz w:val="21"/>
                                        <w:szCs w:val="21"/>
                                      </w:rPr>
                                    </w:pPr>
                                  </w:p>
                                  <w:p w14:paraId="3972C741" w14:textId="77777777" w:rsidR="002545C8" w:rsidRPr="00852237" w:rsidRDefault="002545C8" w:rsidP="002545C8">
                                    <w:pPr>
                                      <w:rPr>
                                        <w:b/>
                                        <w:bCs/>
                                        <w:color w:val="0070C0"/>
                                        <w:sz w:val="21"/>
                                        <w:szCs w:val="21"/>
                                      </w:rPr>
                                    </w:pPr>
                                    <w:r w:rsidRPr="00852237">
                                      <w:rPr>
                                        <w:b/>
                                        <w:bCs/>
                                        <w:color w:val="0070C0"/>
                                        <w:sz w:val="21"/>
                                        <w:szCs w:val="21"/>
                                      </w:rPr>
                                      <w:t>Ancillary Supply Kit Equipment and Expiration Dates</w:t>
                                    </w:r>
                                  </w:p>
                                  <w:p w14:paraId="0352E41B" w14:textId="1021AB2B" w:rsidR="002545C8" w:rsidRPr="002545C8" w:rsidRDefault="002545C8" w:rsidP="002545C8">
                                    <w:pPr>
                                      <w:rPr>
                                        <w:sz w:val="21"/>
                                        <w:szCs w:val="21"/>
                                      </w:rPr>
                                    </w:pPr>
                                    <w:r w:rsidRPr="002545C8">
                                      <w:rPr>
                                        <w:sz w:val="21"/>
                                        <w:szCs w:val="21"/>
                                      </w:rPr>
                                      <w:t xml:space="preserve">The COVID-19 vaccine ancillary kit contents do NOT </w:t>
                                    </w:r>
                                    <w:r w:rsidR="00FD3604">
                                      <w:rPr>
                                        <w:sz w:val="21"/>
                                        <w:szCs w:val="21"/>
                                      </w:rPr>
                                      <w:t xml:space="preserve">all </w:t>
                                    </w:r>
                                    <w:r w:rsidRPr="002545C8">
                                      <w:rPr>
                                        <w:sz w:val="21"/>
                                        <w:szCs w:val="21"/>
                                      </w:rPr>
                                      <w:t>expire on the same date. Do not discard the entire kit based on the date printed on the label as it does not apply to all the contents of the kit.</w:t>
                                    </w:r>
                                  </w:p>
                                  <w:p w14:paraId="1E058AF8" w14:textId="77777777" w:rsidR="002545C8" w:rsidRPr="002545C8" w:rsidRDefault="002545C8" w:rsidP="002545C8">
                                    <w:pPr>
                                      <w:numPr>
                                        <w:ilvl w:val="0"/>
                                        <w:numId w:val="116"/>
                                      </w:numPr>
                                      <w:rPr>
                                        <w:sz w:val="21"/>
                                        <w:szCs w:val="21"/>
                                      </w:rPr>
                                    </w:pPr>
                                    <w:r w:rsidRPr="002545C8">
                                      <w:rPr>
                                        <w:sz w:val="21"/>
                                        <w:szCs w:val="21"/>
                                      </w:rPr>
                                      <w:t>The expiration date for masks and face shields is indicated on the ancillary supply kit label.</w:t>
                                    </w:r>
                                  </w:p>
                                  <w:p w14:paraId="55B1178C" w14:textId="77777777" w:rsidR="002545C8" w:rsidRPr="002545C8" w:rsidRDefault="002545C8" w:rsidP="002545C8">
                                    <w:pPr>
                                      <w:numPr>
                                        <w:ilvl w:val="0"/>
                                        <w:numId w:val="116"/>
                                      </w:numPr>
                                      <w:rPr>
                                        <w:sz w:val="21"/>
                                        <w:szCs w:val="21"/>
                                      </w:rPr>
                                    </w:pPr>
                                    <w:r w:rsidRPr="002545C8">
                                      <w:rPr>
                                        <w:sz w:val="21"/>
                                        <w:szCs w:val="21"/>
                                      </w:rPr>
                                      <w:t>The expiration date for other supplies (needles, syringes, alcohol prep pads, etc.) are printed on the individual packaging. The expiration date printed on the kit’s label does NOT apply to supplies with an expiration date printed on the packaging.</w:t>
                                    </w:r>
                                  </w:p>
                                  <w:p w14:paraId="05E14355" w14:textId="77777777" w:rsidR="002545C8" w:rsidRPr="002545C8" w:rsidRDefault="002545C8" w:rsidP="002545C8">
                                    <w:pPr>
                                      <w:rPr>
                                        <w:sz w:val="21"/>
                                        <w:szCs w:val="21"/>
                                      </w:rPr>
                                    </w:pPr>
                                  </w:p>
                                  <w:p w14:paraId="2DE0D5D1" w14:textId="4B616A30" w:rsidR="002545C8" w:rsidRDefault="002545C8" w:rsidP="002545C8">
                                    <w:pPr>
                                      <w:rPr>
                                        <w:sz w:val="21"/>
                                        <w:szCs w:val="21"/>
                                      </w:rPr>
                                    </w:pPr>
                                    <w:r w:rsidRPr="002545C8">
                                      <w:rPr>
                                        <w:sz w:val="21"/>
                                        <w:szCs w:val="21"/>
                                      </w:rPr>
                                      <w:t>Reminder: Check the expiration date BEFORE using any medical equipment. NEVER USE EXPIRED EQUIPMENT. Always discard expired items.</w:t>
                                    </w:r>
                                  </w:p>
                                  <w:p w14:paraId="7333A254" w14:textId="1EE76A20" w:rsidR="0004502B" w:rsidRDefault="0004502B" w:rsidP="002545C8">
                                    <w:pPr>
                                      <w:rPr>
                                        <w:sz w:val="21"/>
                                        <w:szCs w:val="21"/>
                                      </w:rPr>
                                    </w:pPr>
                                  </w:p>
                                  <w:p w14:paraId="2EDF1FF9" w14:textId="77777777" w:rsidR="0004502B" w:rsidRPr="002545C8" w:rsidRDefault="0004502B" w:rsidP="002545C8">
                                    <w:pPr>
                                      <w:rPr>
                                        <w:sz w:val="21"/>
                                        <w:szCs w:val="21"/>
                                      </w:rPr>
                                    </w:pPr>
                                  </w:p>
                                  <w:p w14:paraId="1CF25B1D" w14:textId="75663DD6"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0E747E9A" w:rsidR="009D250C" w:rsidRPr="00EF40FD"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6C411B6" w14:textId="77777777" w:rsidR="003628E0" w:rsidRPr="009D250C" w:rsidRDefault="003628E0"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9"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0"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1"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2A5B356F" w14:textId="70764811" w:rsidR="005C1B1D" w:rsidRDefault="009D250C" w:rsidP="003E4D43">
                                    <w:pPr>
                                      <w:rPr>
                                        <w:b/>
                                        <w:bCs/>
                                        <w:color w:val="0070C0"/>
                                        <w:sz w:val="21"/>
                                        <w:szCs w:val="21"/>
                                      </w:rPr>
                                    </w:pPr>
                                    <w:r w:rsidRPr="009D250C">
                                      <w:rPr>
                                        <w:sz w:val="21"/>
                                        <w:szCs w:val="21"/>
                                      </w:rPr>
                                      <w:t xml:space="preserve">See Appendices B </w:t>
                                    </w:r>
                                    <w:r w:rsidRPr="009D250C">
                                      <w:rPr>
                                        <w:color w:val="002060"/>
                                        <w:sz w:val="21"/>
                                        <w:szCs w:val="21"/>
                                      </w:rPr>
                                      <w:t>(</w:t>
                                    </w:r>
                                    <w:hyperlink r:id="rId12"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3"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046187BF" w14:textId="77777777" w:rsidR="00A305E0" w:rsidRDefault="00A305E0" w:rsidP="003E4D43">
                                    <w:pPr>
                                      <w:rPr>
                                        <w:b/>
                                        <w:bCs/>
                                        <w:color w:val="0070C0"/>
                                        <w:sz w:val="21"/>
                                        <w:szCs w:val="21"/>
                                      </w:rPr>
                                    </w:pPr>
                                  </w:p>
                                  <w:p w14:paraId="3985CD78" w14:textId="56E321CD" w:rsidR="003E4D43" w:rsidRPr="003E4D43" w:rsidRDefault="003E4D43" w:rsidP="003E4D43">
                                    <w:pPr>
                                      <w:rPr>
                                        <w:b/>
                                        <w:bCs/>
                                        <w:color w:val="0070C0"/>
                                        <w:sz w:val="21"/>
                                        <w:szCs w:val="21"/>
                                      </w:rPr>
                                    </w:pPr>
                                    <w:r w:rsidRPr="003E4D43">
                                      <w:rPr>
                                        <w:b/>
                                        <w:bCs/>
                                        <w:color w:val="0070C0"/>
                                        <w:sz w:val="21"/>
                                        <w:szCs w:val="21"/>
                                      </w:rPr>
                                      <w:t>Primary series vaccination</w:t>
                                    </w:r>
                                  </w:p>
                                  <w:p w14:paraId="6EBD442E" w14:textId="29F894AD" w:rsidR="0069568C" w:rsidRDefault="0069568C" w:rsidP="0069568C">
                                    <w:pPr>
                                      <w:rPr>
                                        <w:sz w:val="21"/>
                                        <w:szCs w:val="21"/>
                                      </w:rPr>
                                    </w:pPr>
                                    <w:r w:rsidRPr="0069568C">
                                      <w:rPr>
                                        <w:sz w:val="21"/>
                                        <w:szCs w:val="21"/>
                                      </w:rPr>
                                      <w:t>For primary series vaccination, </w:t>
                                    </w:r>
                                    <w:r w:rsidRPr="0069568C">
                                      <w:rPr>
                                        <w:b/>
                                        <w:bCs/>
                                        <w:sz w:val="21"/>
                                        <w:szCs w:val="21"/>
                                      </w:rPr>
                                      <w:t>three monovalent COVID-19 vaccines</w:t>
                                    </w:r>
                                    <w:r w:rsidRPr="0069568C">
                                      <w:rPr>
                                        <w:sz w:val="21"/>
                                        <w:szCs w:val="21"/>
                                      </w:rPr>
                                      <w:t> (listed in alphabetical order by manufacturer), are recommended: Moderna, Novavax, and Pfizer-BioNTech.</w:t>
                                    </w:r>
                                  </w:p>
                                  <w:p w14:paraId="406C734F" w14:textId="77777777" w:rsidR="0069568C" w:rsidRPr="0069568C" w:rsidRDefault="0069568C" w:rsidP="0069568C">
                                    <w:pPr>
                                      <w:rPr>
                                        <w:sz w:val="21"/>
                                        <w:szCs w:val="21"/>
                                      </w:rPr>
                                    </w:pPr>
                                  </w:p>
                                  <w:p w14:paraId="6DED7C37" w14:textId="1B0849E9" w:rsidR="0069568C" w:rsidRDefault="000C43B4" w:rsidP="0069568C">
                                    <w:pPr>
                                      <w:rPr>
                                        <w:sz w:val="21"/>
                                        <w:szCs w:val="21"/>
                                      </w:rPr>
                                    </w:pPr>
                                    <w:r>
                                      <w:rPr>
                                        <w:sz w:val="21"/>
                                        <w:szCs w:val="21"/>
                                      </w:rPr>
                                      <w:t>People ages 6 months and older are recommended to complete a primary series</w:t>
                                    </w:r>
                                    <w:r w:rsidR="00A45EC3">
                                      <w:rPr>
                                        <w:sz w:val="21"/>
                                        <w:szCs w:val="21"/>
                                      </w:rPr>
                                      <w:t>.</w:t>
                                    </w:r>
                                  </w:p>
                                  <w:p w14:paraId="069ABD65" w14:textId="796073DA" w:rsidR="00A45EC3" w:rsidRDefault="00A45EC3" w:rsidP="0069568C">
                                    <w:pPr>
                                      <w:rPr>
                                        <w:b/>
                                        <w:bCs/>
                                        <w:sz w:val="21"/>
                                        <w:szCs w:val="21"/>
                                      </w:rPr>
                                    </w:pPr>
                                  </w:p>
                                  <w:p w14:paraId="044959D3" w14:textId="508D5199" w:rsidR="00A45EC3" w:rsidRPr="00997F96" w:rsidRDefault="00A45EC3" w:rsidP="0069568C">
                                    <w:pPr>
                                      <w:rPr>
                                        <w:color w:val="FF0000"/>
                                        <w:sz w:val="21"/>
                                        <w:szCs w:val="21"/>
                                      </w:rPr>
                                    </w:pPr>
                                    <w:r w:rsidRPr="00997F96">
                                      <w:rPr>
                                        <w:sz w:val="21"/>
                                        <w:szCs w:val="21"/>
                                      </w:rPr>
                                      <w:lastRenderedPageBreak/>
                                      <w:t xml:space="preserve">Monovalent vaccines should be used for the primary series, with one </w:t>
                                    </w:r>
                                    <w:r w:rsidRPr="00997F96">
                                      <w:rPr>
                                        <w:color w:val="FF0000"/>
                                        <w:sz w:val="21"/>
                                        <w:szCs w:val="21"/>
                                      </w:rPr>
                                      <w:t>EXCEPTION</w:t>
                                    </w:r>
                                    <w:r w:rsidRPr="00997F96">
                                      <w:rPr>
                                        <w:sz w:val="21"/>
                                        <w:szCs w:val="21"/>
                                      </w:rPr>
                                      <w:t>:</w:t>
                                    </w:r>
                                    <w:r w:rsidR="0098530E" w:rsidRPr="00997F96">
                                      <w:rPr>
                                        <w:sz w:val="21"/>
                                        <w:szCs w:val="21"/>
                                      </w:rPr>
                                      <w:t xml:space="preserve"> </w:t>
                                    </w:r>
                                    <w:r w:rsidR="0098530E" w:rsidRPr="00451159">
                                      <w:rPr>
                                        <w:sz w:val="21"/>
                                        <w:szCs w:val="21"/>
                                      </w:rPr>
                                      <w:t xml:space="preserve">Children ages 6 months through 4 years who received 2 doses of a monovalent Pfizer vaccine </w:t>
                                    </w:r>
                                    <w:r w:rsidR="00915DBF" w:rsidRPr="00451159">
                                      <w:rPr>
                                        <w:sz w:val="21"/>
                                        <w:szCs w:val="21"/>
                                      </w:rPr>
                                      <w:t>should receive a</w:t>
                                    </w:r>
                                    <w:r w:rsidR="00915DBF" w:rsidRPr="00997F96">
                                      <w:rPr>
                                        <w:sz w:val="21"/>
                                        <w:szCs w:val="21"/>
                                      </w:rPr>
                                      <w:t xml:space="preserve"> bivalent Pfizer vaccine as their third primary series dose.</w:t>
                                    </w:r>
                                  </w:p>
                                  <w:p w14:paraId="10F0532D" w14:textId="77777777" w:rsidR="0069568C" w:rsidRPr="0069568C" w:rsidRDefault="0069568C" w:rsidP="0069568C">
                                    <w:pPr>
                                      <w:rPr>
                                        <w:sz w:val="21"/>
                                        <w:szCs w:val="21"/>
                                      </w:rPr>
                                    </w:pPr>
                                  </w:p>
                                  <w:p w14:paraId="4AC32C36" w14:textId="77777777" w:rsidR="0069568C" w:rsidRPr="0069568C" w:rsidRDefault="0069568C" w:rsidP="0069568C">
                                    <w:pPr>
                                      <w:rPr>
                                        <w:sz w:val="21"/>
                                        <w:szCs w:val="21"/>
                                      </w:rPr>
                                    </w:pPr>
                                    <w:r w:rsidRPr="0069568C">
                                      <w:rPr>
                                        <w:sz w:val="21"/>
                                        <w:szCs w:val="21"/>
                                      </w:rPr>
                                      <w:t>Vaccine products made by the same manufacturer should be used for all doses of the primary series (see </w:t>
                                    </w:r>
                                    <w:hyperlink r:id="rId14" w:anchor="Interchangeability" w:history="1">
                                      <w:r w:rsidRPr="0069568C">
                                        <w:rPr>
                                          <w:rStyle w:val="Hyperlink"/>
                                          <w:sz w:val="21"/>
                                          <w:szCs w:val="21"/>
                                        </w:rPr>
                                        <w:t>Interchangeability of COVID-19 vaccine products</w:t>
                                      </w:r>
                                    </w:hyperlink>
                                    <w:r w:rsidRPr="0069568C">
                                      <w:rPr>
                                        <w:sz w:val="21"/>
                                        <w:szCs w:val="21"/>
                                      </w:rPr>
                                      <w:t>).</w:t>
                                    </w:r>
                                  </w:p>
                                  <w:p w14:paraId="4C512144" w14:textId="5F76103B" w:rsidR="00F15D89" w:rsidRDefault="00F15D89" w:rsidP="003E4D43">
                                    <w:pPr>
                                      <w:rPr>
                                        <w:b/>
                                        <w:bCs/>
                                        <w:color w:val="0070C0"/>
                                        <w:sz w:val="21"/>
                                        <w:szCs w:val="21"/>
                                      </w:rPr>
                                    </w:pPr>
                                  </w:p>
                                  <w:p w14:paraId="6AEED12E" w14:textId="1F2445A4" w:rsidR="003E4D43" w:rsidRPr="003E4D43" w:rsidRDefault="003E4D43" w:rsidP="003E4D43">
                                    <w:pPr>
                                      <w:rPr>
                                        <w:b/>
                                        <w:bCs/>
                                        <w:color w:val="0070C0"/>
                                        <w:sz w:val="21"/>
                                        <w:szCs w:val="21"/>
                                      </w:rPr>
                                    </w:pPr>
                                    <w:r w:rsidRPr="003E4D43">
                                      <w:rPr>
                                        <w:b/>
                                        <w:bCs/>
                                        <w:color w:val="0070C0"/>
                                        <w:sz w:val="21"/>
                                        <w:szCs w:val="21"/>
                                      </w:rPr>
                                      <w:t>Booster vaccination</w:t>
                                    </w:r>
                                  </w:p>
                                  <w:p w14:paraId="350B7E12" w14:textId="77777777" w:rsidR="00950A62" w:rsidRDefault="00950A62" w:rsidP="00AF7343">
                                    <w:pPr>
                                      <w:rPr>
                                        <w:sz w:val="21"/>
                                        <w:szCs w:val="21"/>
                                      </w:rPr>
                                    </w:pPr>
                                    <w:r w:rsidRPr="00AF7343">
                                      <w:rPr>
                                        <w:sz w:val="21"/>
                                        <w:szCs w:val="21"/>
                                      </w:rPr>
                                      <w:t>Monovalent mRNA vaccines are not authorized as a booster dose.</w:t>
                                    </w:r>
                                    <w:r>
                                      <w:rPr>
                                        <w:sz w:val="21"/>
                                        <w:szCs w:val="21"/>
                                      </w:rPr>
                                      <w:t xml:space="preserve"> </w:t>
                                    </w:r>
                                  </w:p>
                                  <w:p w14:paraId="6A3F0702" w14:textId="77777777" w:rsidR="00950A62" w:rsidRDefault="00950A62" w:rsidP="00AF7343">
                                    <w:pPr>
                                      <w:rPr>
                                        <w:sz w:val="21"/>
                                        <w:szCs w:val="21"/>
                                      </w:rPr>
                                    </w:pPr>
                                  </w:p>
                                  <w:p w14:paraId="23AEF620" w14:textId="23D4F4A3" w:rsidR="00AF7343" w:rsidRPr="00AF7343" w:rsidRDefault="00AF7343" w:rsidP="00AF7343">
                                    <w:pPr>
                                      <w:rPr>
                                        <w:sz w:val="21"/>
                                        <w:szCs w:val="21"/>
                                      </w:rPr>
                                    </w:pPr>
                                    <w:r w:rsidRPr="00AF7343">
                                      <w:rPr>
                                        <w:sz w:val="21"/>
                                        <w:szCs w:val="21"/>
                                      </w:rPr>
                                      <w:t xml:space="preserve">People ages 6 months and older are recommended to receive 1 bivalent mRNA booster dose after completion of any FDA-approved or FDA-authorized primary series or previously received monovalent booster dose(s) with </w:t>
                                    </w:r>
                                    <w:r w:rsidR="00792133">
                                      <w:rPr>
                                        <w:sz w:val="21"/>
                                        <w:szCs w:val="21"/>
                                      </w:rPr>
                                      <w:t>one</w:t>
                                    </w:r>
                                    <w:r w:rsidRPr="00AF7343">
                                      <w:rPr>
                                        <w:sz w:val="21"/>
                                        <w:szCs w:val="21"/>
                                      </w:rPr>
                                      <w:t xml:space="preserve"> </w:t>
                                    </w:r>
                                    <w:r w:rsidR="00792133" w:rsidRPr="001A64E7">
                                      <w:rPr>
                                        <w:color w:val="FF0000"/>
                                        <w:sz w:val="21"/>
                                        <w:szCs w:val="21"/>
                                      </w:rPr>
                                      <w:t>EXCEPTION</w:t>
                                    </w:r>
                                    <w:r w:rsidRPr="00AF7343">
                                      <w:rPr>
                                        <w:sz w:val="21"/>
                                        <w:szCs w:val="21"/>
                                      </w:rPr>
                                      <w:t>: </w:t>
                                    </w:r>
                                    <w:r w:rsidRPr="00D32886">
                                      <w:rPr>
                                        <w:sz w:val="21"/>
                                        <w:szCs w:val="21"/>
                                      </w:rPr>
                                      <w:t>children 6 months</w:t>
                                    </w:r>
                                    <w:r w:rsidR="009C01AA">
                                      <w:rPr>
                                        <w:sz w:val="21"/>
                                        <w:szCs w:val="21"/>
                                      </w:rPr>
                                      <w:t xml:space="preserve"> through </w:t>
                                    </w:r>
                                    <w:r w:rsidRPr="00D32886">
                                      <w:rPr>
                                        <w:sz w:val="21"/>
                                        <w:szCs w:val="21"/>
                                      </w:rPr>
                                      <w:t>4 years who receive a</w:t>
                                    </w:r>
                                    <w:r w:rsidRPr="00D32886">
                                      <w:rPr>
                                        <w:b/>
                                        <w:bCs/>
                                        <w:color w:val="FF0000"/>
                                        <w:sz w:val="21"/>
                                        <w:szCs w:val="21"/>
                                      </w:rPr>
                                      <w:t xml:space="preserve"> </w:t>
                                    </w:r>
                                    <w:r w:rsidRPr="003E068D">
                                      <w:rPr>
                                        <w:sz w:val="21"/>
                                        <w:szCs w:val="21"/>
                                      </w:rPr>
                                      <w:t>3-dose Pfizer</w:t>
                                    </w:r>
                                    <w:r w:rsidR="009C01AA" w:rsidRPr="003E068D">
                                      <w:rPr>
                                        <w:sz w:val="21"/>
                                        <w:szCs w:val="21"/>
                                      </w:rPr>
                                      <w:t xml:space="preserve"> </w:t>
                                    </w:r>
                                    <w:r w:rsidRPr="003E068D">
                                      <w:rPr>
                                        <w:sz w:val="21"/>
                                        <w:szCs w:val="21"/>
                                      </w:rPr>
                                      <w:t xml:space="preserve">primary series </w:t>
                                    </w:r>
                                    <w:r w:rsidRPr="001B023F">
                                      <w:rPr>
                                        <w:sz w:val="21"/>
                                        <w:szCs w:val="21"/>
                                      </w:rPr>
                                      <w:t>are</w:t>
                                    </w:r>
                                    <w:r w:rsidRPr="003E068D">
                                      <w:rPr>
                                        <w:sz w:val="21"/>
                                        <w:szCs w:val="21"/>
                                      </w:rPr>
                                      <w:t xml:space="preserve"> not authorized to receive a booster dose</w:t>
                                    </w:r>
                                    <w:r w:rsidRPr="003E068D">
                                      <w:rPr>
                                        <w:b/>
                                        <w:bCs/>
                                        <w:sz w:val="21"/>
                                        <w:szCs w:val="21"/>
                                      </w:rPr>
                                      <w:t xml:space="preserve"> </w:t>
                                    </w:r>
                                    <w:r w:rsidRPr="00D32886">
                                      <w:rPr>
                                        <w:sz w:val="21"/>
                                        <w:szCs w:val="21"/>
                                      </w:rPr>
                                      <w:t>at this time regardless of which Pfizer</w:t>
                                    </w:r>
                                    <w:r w:rsidR="00A56E9A">
                                      <w:rPr>
                                        <w:sz w:val="21"/>
                                        <w:szCs w:val="21"/>
                                      </w:rPr>
                                      <w:t xml:space="preserve"> </w:t>
                                    </w:r>
                                    <w:r w:rsidRPr="00D32886">
                                      <w:rPr>
                                        <w:sz w:val="21"/>
                                        <w:szCs w:val="21"/>
                                      </w:rPr>
                                      <w:t>vaccine (i.e., a monovalent or bivalent) was administered for the third primary series dose.</w:t>
                                    </w:r>
                                    <w:r w:rsidRPr="00DE6711">
                                      <w:rPr>
                                        <w:sz w:val="21"/>
                                        <w:szCs w:val="21"/>
                                      </w:rPr>
                                      <w:t> </w:t>
                                    </w:r>
                                  </w:p>
                                  <w:p w14:paraId="026E7395" w14:textId="4E1C126E" w:rsidR="00AF7343" w:rsidRDefault="00AF7343" w:rsidP="00AF7343">
                                    <w:pPr>
                                      <w:rPr>
                                        <w:sz w:val="21"/>
                                        <w:szCs w:val="21"/>
                                      </w:rPr>
                                    </w:pPr>
                                    <w:r w:rsidRPr="00AF7343">
                                      <w:rPr>
                                        <w:sz w:val="21"/>
                                        <w:szCs w:val="21"/>
                                      </w:rPr>
                                      <w:t>A monovalent Novavax booster dose (instead of a bivalent mRNA booster dose) may be used in</w:t>
                                    </w:r>
                                    <w:r w:rsidRPr="00AF7343">
                                      <w:rPr>
                                        <w:b/>
                                        <w:bCs/>
                                        <w:sz w:val="21"/>
                                        <w:szCs w:val="21"/>
                                      </w:rPr>
                                      <w:t> limited situations </w:t>
                                    </w:r>
                                    <w:r w:rsidRPr="00AF7343">
                                      <w:rPr>
                                        <w:sz w:val="21"/>
                                        <w:szCs w:val="21"/>
                                      </w:rPr>
                                      <w:t>in people ages 18 years and older who completed any FDA-approved or FDA-authorized monovalent primary series, have not received any previous booster dose(s), and are unable (i.e., contraindicated or not available) or unwilling to receive an mRNA vaccine and would otherwise not receive a booster dose.</w:t>
                                    </w:r>
                                  </w:p>
                                  <w:p w14:paraId="25FBECB1" w14:textId="4CB3F6E6" w:rsidR="00814C2B" w:rsidRDefault="00814C2B" w:rsidP="00AF7343">
                                    <w:pPr>
                                      <w:rPr>
                                        <w:sz w:val="21"/>
                                        <w:szCs w:val="21"/>
                                      </w:rPr>
                                    </w:pPr>
                                  </w:p>
                                  <w:p w14:paraId="2F13C307" w14:textId="1DB5705C" w:rsidR="00814C2B" w:rsidRDefault="00814C2B" w:rsidP="00AF7343">
                                    <w:pPr>
                                      <w:rPr>
                                        <w:b/>
                                        <w:bCs/>
                                        <w:color w:val="0070C0"/>
                                        <w:sz w:val="21"/>
                                        <w:szCs w:val="21"/>
                                      </w:rPr>
                                    </w:pPr>
                                    <w:r w:rsidRPr="00D32886">
                                      <w:rPr>
                                        <w:b/>
                                        <w:bCs/>
                                        <w:color w:val="0070C0"/>
                                        <w:sz w:val="21"/>
                                        <w:szCs w:val="21"/>
                                      </w:rPr>
                                      <w:t xml:space="preserve">Bivalent </w:t>
                                    </w:r>
                                    <w:r w:rsidR="00DE7992" w:rsidRPr="00D32886">
                                      <w:rPr>
                                        <w:b/>
                                        <w:bCs/>
                                        <w:color w:val="0070C0"/>
                                        <w:sz w:val="21"/>
                                        <w:szCs w:val="21"/>
                                      </w:rPr>
                                      <w:t>booster product varies by age</w:t>
                                    </w:r>
                                  </w:p>
                                  <w:p w14:paraId="1876EDDA" w14:textId="470BAAEE"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the </w:t>
                                    </w:r>
                                    <w:r w:rsidRPr="00D32886">
                                      <w:rPr>
                                        <w:b/>
                                        <w:bCs/>
                                        <w:sz w:val="21"/>
                                        <w:szCs w:val="21"/>
                                      </w:rPr>
                                      <w:t>Moderna primary series</w:t>
                                    </w:r>
                                    <w:r w:rsidRPr="00D32886">
                                      <w:rPr>
                                        <w:sz w:val="21"/>
                                        <w:szCs w:val="21"/>
                                      </w:rPr>
                                      <w:t xml:space="preserve">: 1 </w:t>
                                    </w:r>
                                    <w:r w:rsidRPr="00D32886">
                                      <w:rPr>
                                        <w:b/>
                                        <w:bCs/>
                                        <w:sz w:val="21"/>
                                        <w:szCs w:val="21"/>
                                      </w:rPr>
                                      <w:t>bivalent Moderna booster</w:t>
                                    </w:r>
                                    <w:r w:rsidRPr="00D32886">
                                      <w:rPr>
                                        <w:sz w:val="21"/>
                                        <w:szCs w:val="21"/>
                                      </w:rPr>
                                      <w:t xml:space="preserve"> dose.</w:t>
                                    </w:r>
                                  </w:p>
                                  <w:p w14:paraId="25A93525" w14:textId="45621EE6" w:rsidR="001253EC" w:rsidRPr="00D32886" w:rsidRDefault="001253EC" w:rsidP="00D32886">
                                    <w:pPr>
                                      <w:pStyle w:val="ListParagraph"/>
                                      <w:rPr>
                                        <w:sz w:val="7"/>
                                        <w:szCs w:val="7"/>
                                      </w:rPr>
                                    </w:pPr>
                                  </w:p>
                                  <w:p w14:paraId="258F86E2" w14:textId="67688742"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Pr="00D32886">
                                      <w:rPr>
                                        <w:b/>
                                        <w:bCs/>
                                        <w:sz w:val="21"/>
                                        <w:szCs w:val="21"/>
                                      </w:rPr>
                                      <w:t>Pfizer primary series</w:t>
                                    </w:r>
                                    <w:r w:rsidRPr="00D32886">
                                      <w:rPr>
                                        <w:sz w:val="21"/>
                                        <w:szCs w:val="21"/>
                                      </w:rPr>
                                      <w:t xml:space="preserve">: </w:t>
                                    </w:r>
                                    <w:r w:rsidRPr="00D32886">
                                      <w:rPr>
                                        <w:b/>
                                        <w:bCs/>
                                        <w:sz w:val="21"/>
                                        <w:szCs w:val="21"/>
                                      </w:rPr>
                                      <w:t>No booster</w:t>
                                    </w:r>
                                    <w:r w:rsidRPr="00D32886">
                                      <w:rPr>
                                        <w:sz w:val="21"/>
                                        <w:szCs w:val="21"/>
                                      </w:rPr>
                                      <w:t xml:space="preserve"> dose is recommended at this time.</w:t>
                                    </w:r>
                                  </w:p>
                                  <w:p w14:paraId="3019DF5F" w14:textId="77777777" w:rsidR="001253EC" w:rsidRPr="00D32886" w:rsidRDefault="001253EC" w:rsidP="00D32886">
                                    <w:pPr>
                                      <w:pStyle w:val="ListParagraph"/>
                                      <w:rPr>
                                        <w:sz w:val="7"/>
                                        <w:szCs w:val="7"/>
                                      </w:rPr>
                                    </w:pPr>
                                  </w:p>
                                  <w:p w14:paraId="55FD76B9" w14:textId="4F3B5380"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Moderna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350F0710" w14:textId="77777777" w:rsidR="001253EC" w:rsidRPr="00D32886" w:rsidRDefault="001253EC" w:rsidP="00D32886">
                                    <w:pPr>
                                      <w:pStyle w:val="ListParagraph"/>
                                      <w:rPr>
                                        <w:sz w:val="7"/>
                                        <w:szCs w:val="7"/>
                                      </w:rPr>
                                    </w:pPr>
                                  </w:p>
                                  <w:p w14:paraId="77C08B1E" w14:textId="4CDA5FAD"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Pfizer</w:t>
                                    </w:r>
                                    <w:r w:rsidR="00B00D89" w:rsidRPr="00D32886">
                                      <w:rPr>
                                        <w:b/>
                                        <w:bCs/>
                                        <w:sz w:val="21"/>
                                        <w:szCs w:val="21"/>
                                      </w:rPr>
                                      <w:t xml:space="preserve"> </w:t>
                                    </w:r>
                                    <w:r w:rsidRPr="00D32886">
                                      <w:rPr>
                                        <w:b/>
                                        <w:bCs/>
                                        <w:sz w:val="21"/>
                                        <w:szCs w:val="21"/>
                                      </w:rPr>
                                      <w:t>primary series</w:t>
                                    </w:r>
                                    <w:r w:rsidRPr="00D32886">
                                      <w:rPr>
                                        <w:sz w:val="21"/>
                                        <w:szCs w:val="21"/>
                                      </w:rPr>
                                      <w:t xml:space="preserve">: </w:t>
                                    </w:r>
                                    <w:r w:rsidRPr="00D32886">
                                      <w:rPr>
                                        <w:b/>
                                        <w:bCs/>
                                        <w:sz w:val="21"/>
                                        <w:szCs w:val="21"/>
                                      </w:rPr>
                                      <w:t>1 bivalent Pfizer booster</w:t>
                                    </w:r>
                                    <w:r w:rsidRPr="00D32886">
                                      <w:rPr>
                                        <w:sz w:val="21"/>
                                        <w:szCs w:val="21"/>
                                      </w:rPr>
                                      <w:t xml:space="preserve"> dose.</w:t>
                                    </w:r>
                                    <w:r w:rsidR="004F2B64">
                                      <w:rPr>
                                        <w:sz w:val="21"/>
                                        <w:szCs w:val="21"/>
                                      </w:rPr>
                                      <w:t xml:space="preserve">                                                         (</w:t>
                                    </w:r>
                                    <w:r w:rsidR="004F2B64" w:rsidRPr="004F2B64">
                                      <w:rPr>
                                        <w:sz w:val="21"/>
                                        <w:szCs w:val="21"/>
                                      </w:rPr>
                                      <w:t>Regardless of whether the third primary series dose was a monovalent or bivalent Pfizer vaccine</w:t>
                                    </w:r>
                                    <w:r w:rsidR="004F2B64">
                                      <w:rPr>
                                        <w:sz w:val="21"/>
                                        <w:szCs w:val="21"/>
                                      </w:rPr>
                                      <w:t>)</w:t>
                                    </w:r>
                                  </w:p>
                                  <w:p w14:paraId="2AF05223" w14:textId="77777777" w:rsidR="001253EC" w:rsidRPr="00D32886" w:rsidRDefault="001253EC" w:rsidP="00D32886">
                                    <w:pPr>
                                      <w:pStyle w:val="ListParagraph"/>
                                      <w:rPr>
                                        <w:sz w:val="7"/>
                                        <w:szCs w:val="7"/>
                                      </w:rPr>
                                    </w:pPr>
                                  </w:p>
                                  <w:p w14:paraId="6B0F1D65" w14:textId="31FF39E8" w:rsidR="0095567E" w:rsidRPr="00D32886" w:rsidRDefault="0095567E" w:rsidP="00D32886">
                                    <w:pPr>
                                      <w:pStyle w:val="ListParagraph"/>
                                      <w:numPr>
                                        <w:ilvl w:val="0"/>
                                        <w:numId w:val="106"/>
                                      </w:numPr>
                                      <w:rPr>
                                        <w:sz w:val="21"/>
                                        <w:szCs w:val="21"/>
                                      </w:rPr>
                                    </w:pPr>
                                    <w:r w:rsidRPr="00D32886">
                                      <w:rPr>
                                        <w:sz w:val="21"/>
                                        <w:szCs w:val="21"/>
                                      </w:rPr>
                                      <w:t xml:space="preserve">Ages </w:t>
                                    </w:r>
                                    <w:r w:rsidRPr="00D32886">
                                      <w:rPr>
                                        <w:b/>
                                        <w:bCs/>
                                        <w:sz w:val="21"/>
                                        <w:szCs w:val="21"/>
                                      </w:rPr>
                                      <w:t>6 years and older</w:t>
                                    </w:r>
                                    <w:r w:rsidRPr="00D32886">
                                      <w:rPr>
                                        <w:sz w:val="21"/>
                                        <w:szCs w:val="21"/>
                                      </w:rPr>
                                      <w:t xml:space="preserve"> and </w:t>
                                    </w:r>
                                    <w:r w:rsidRPr="00D32886">
                                      <w:rPr>
                                        <w:b/>
                                        <w:bCs/>
                                        <w:sz w:val="21"/>
                                        <w:szCs w:val="21"/>
                                      </w:rPr>
                                      <w:t>any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54A44267" w14:textId="77777777" w:rsidR="00DE7992" w:rsidRPr="00D32886" w:rsidRDefault="00DE7992" w:rsidP="00AF7343">
                                    <w:pPr>
                                      <w:rPr>
                                        <w:b/>
                                        <w:bCs/>
                                        <w:color w:val="0070C0"/>
                                        <w:sz w:val="21"/>
                                        <w:szCs w:val="21"/>
                                      </w:rPr>
                                    </w:pPr>
                                  </w:p>
                                  <w:p w14:paraId="1CAE9A12" w14:textId="143EAABA" w:rsidR="00470E92" w:rsidRPr="00D32886" w:rsidRDefault="00470E92" w:rsidP="00470E92">
                                    <w:pPr>
                                      <w:rPr>
                                        <w:b/>
                                        <w:bCs/>
                                        <w:color w:val="0070C0"/>
                                        <w:sz w:val="21"/>
                                        <w:szCs w:val="21"/>
                                      </w:rPr>
                                    </w:pPr>
                                    <w:r w:rsidRPr="00D32886">
                                      <w:rPr>
                                        <w:b/>
                                        <w:bCs/>
                                        <w:color w:val="0070C0"/>
                                        <w:sz w:val="21"/>
                                        <w:szCs w:val="21"/>
                                      </w:rPr>
                                      <w:t xml:space="preserve">Moderna </w:t>
                                    </w:r>
                                    <w:r w:rsidR="001B4EEE" w:rsidRPr="00D32886">
                                      <w:rPr>
                                        <w:b/>
                                        <w:bCs/>
                                        <w:color w:val="0070C0"/>
                                        <w:sz w:val="21"/>
                                        <w:szCs w:val="21"/>
                                      </w:rPr>
                                      <w:t xml:space="preserve">bivalent </w:t>
                                    </w:r>
                                    <w:r w:rsidRPr="00D32886">
                                      <w:rPr>
                                        <w:b/>
                                        <w:bCs/>
                                        <w:color w:val="0070C0"/>
                                        <w:sz w:val="21"/>
                                        <w:szCs w:val="21"/>
                                      </w:rPr>
                                      <w:t xml:space="preserve">COVID-19 </w:t>
                                    </w:r>
                                    <w:r w:rsidR="001B4EEE" w:rsidRPr="00D32886">
                                      <w:rPr>
                                        <w:b/>
                                        <w:bCs/>
                                        <w:color w:val="0070C0"/>
                                        <w:sz w:val="21"/>
                                        <w:szCs w:val="21"/>
                                      </w:rPr>
                                      <w:t>v</w:t>
                                    </w:r>
                                    <w:r w:rsidRPr="00D32886">
                                      <w:rPr>
                                        <w:b/>
                                        <w:bCs/>
                                        <w:color w:val="0070C0"/>
                                        <w:sz w:val="21"/>
                                        <w:szCs w:val="21"/>
                                      </w:rPr>
                                      <w:t xml:space="preserve">accine for children 6 months through 5 years of age </w:t>
                                    </w:r>
                                  </w:p>
                                  <w:p w14:paraId="71596354" w14:textId="77777777" w:rsidR="00470E92" w:rsidRPr="006D1DF5" w:rsidRDefault="00470E92" w:rsidP="00470E92">
                                    <w:pPr>
                                      <w:pStyle w:val="ListParagraph"/>
                                      <w:numPr>
                                        <w:ilvl w:val="0"/>
                                        <w:numId w:val="92"/>
                                      </w:numPr>
                                      <w:rPr>
                                        <w:sz w:val="21"/>
                                        <w:szCs w:val="21"/>
                                      </w:rPr>
                                    </w:pPr>
                                    <w:r w:rsidRPr="006D1DF5">
                                      <w:rPr>
                                        <w:sz w:val="21"/>
                                        <w:szCs w:val="21"/>
                                      </w:rPr>
                                      <w:t>D</w:t>
                                    </w:r>
                                    <w:r w:rsidRPr="003E3B36">
                                      <w:rPr>
                                        <w:sz w:val="21"/>
                                        <w:szCs w:val="21"/>
                                      </w:rPr>
                                      <w:t xml:space="preserve">ark pink capped vial with yellow-bordered label </w:t>
                                    </w:r>
                                  </w:p>
                                  <w:p w14:paraId="0D446F9A" w14:textId="77777777" w:rsidR="00470E92" w:rsidRPr="003E3B36" w:rsidRDefault="00470E92" w:rsidP="00470E92">
                                    <w:pPr>
                                      <w:pStyle w:val="ListParagraph"/>
                                      <w:numPr>
                                        <w:ilvl w:val="0"/>
                                        <w:numId w:val="92"/>
                                      </w:numPr>
                                      <w:rPr>
                                        <w:sz w:val="21"/>
                                        <w:szCs w:val="21"/>
                                      </w:rPr>
                                    </w:pPr>
                                    <w:r w:rsidRPr="006D1DF5">
                                      <w:rPr>
                                        <w:sz w:val="21"/>
                                        <w:szCs w:val="21"/>
                                      </w:rPr>
                                      <w:t>S</w:t>
                                    </w:r>
                                    <w:r w:rsidRPr="003E3B36">
                                      <w:rPr>
                                        <w:sz w:val="21"/>
                                        <w:szCs w:val="21"/>
                                      </w:rPr>
                                      <w:t xml:space="preserve">upplied in a </w:t>
                                    </w:r>
                                    <w:r w:rsidRPr="003E3B36">
                                      <w:rPr>
                                        <w:b/>
                                        <w:bCs/>
                                        <w:sz w:val="21"/>
                                        <w:szCs w:val="21"/>
                                      </w:rPr>
                                      <w:t xml:space="preserve">2-dose vial. These are NOT single-dose vials. </w:t>
                                    </w:r>
                                  </w:p>
                                  <w:p w14:paraId="157A1195" w14:textId="77777777" w:rsidR="00470E92" w:rsidRPr="006D1DF5" w:rsidRDefault="00470E92" w:rsidP="00470E92">
                                    <w:pPr>
                                      <w:pStyle w:val="ListParagraph"/>
                                      <w:numPr>
                                        <w:ilvl w:val="0"/>
                                        <w:numId w:val="92"/>
                                      </w:numPr>
                                      <w:rPr>
                                        <w:sz w:val="21"/>
                                        <w:szCs w:val="21"/>
                                      </w:rPr>
                                    </w:pPr>
                                    <w:r w:rsidRPr="003E3B36">
                                      <w:rPr>
                                        <w:b/>
                                        <w:bCs/>
                                        <w:sz w:val="21"/>
                                        <w:szCs w:val="21"/>
                                      </w:rPr>
                                      <w:t xml:space="preserve">This could cause confusion for vaccine administrators as no other vaccine is supplied in a 2-dose vial. </w:t>
                                    </w:r>
                                  </w:p>
                                  <w:p w14:paraId="0701422C" w14:textId="56543892" w:rsidR="00470E92" w:rsidRDefault="00470E92" w:rsidP="00470E92">
                                    <w:pPr>
                                      <w:pStyle w:val="ListParagraph"/>
                                      <w:numPr>
                                        <w:ilvl w:val="0"/>
                                        <w:numId w:val="92"/>
                                      </w:numPr>
                                      <w:rPr>
                                        <w:sz w:val="21"/>
                                        <w:szCs w:val="21"/>
                                      </w:rPr>
                                    </w:pPr>
                                    <w:r w:rsidRPr="003E3B36">
                                      <w:rPr>
                                        <w:sz w:val="21"/>
                                        <w:szCs w:val="21"/>
                                      </w:rPr>
                                      <w:t xml:space="preserve">The dosage/injection volume for each booster dose is 0.2 </w:t>
                                    </w:r>
                                    <w:proofErr w:type="spellStart"/>
                                    <w:r w:rsidRPr="003E3B36">
                                      <w:rPr>
                                        <w:sz w:val="21"/>
                                        <w:szCs w:val="21"/>
                                      </w:rPr>
                                      <w:t>mL.</w:t>
                                    </w:r>
                                    <w:proofErr w:type="spellEnd"/>
                                    <w:r w:rsidRPr="003E3B36">
                                      <w:rPr>
                                        <w:sz w:val="21"/>
                                        <w:szCs w:val="21"/>
                                      </w:rPr>
                                      <w:t xml:space="preserve"> </w:t>
                                    </w:r>
                                  </w:p>
                                  <w:p w14:paraId="780B27C8" w14:textId="466FA9F4" w:rsidR="00470E92" w:rsidRDefault="00470E92" w:rsidP="00D32886">
                                    <w:pPr>
                                      <w:jc w:val="center"/>
                                      <w:rPr>
                                        <w:sz w:val="21"/>
                                        <w:szCs w:val="21"/>
                                      </w:rPr>
                                    </w:pPr>
                                    <w:r w:rsidRPr="007D3936">
                                      <w:rPr>
                                        <w:noProof/>
                                      </w:rPr>
                                      <w:drawing>
                                        <wp:inline distT="0" distB="0" distL="0" distR="0" wp14:anchorId="44D7CE5B" wp14:editId="343C49FE">
                                          <wp:extent cx="4250823" cy="2695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60055" cy="2701346"/>
                                                  </a:xfrm>
                                                  <a:prstGeom prst="rect">
                                                    <a:avLst/>
                                                  </a:prstGeom>
                                                </pic:spPr>
                                              </pic:pic>
                                            </a:graphicData>
                                          </a:graphic>
                                        </wp:inline>
                                      </w:drawing>
                                    </w:r>
                                  </w:p>
                                  <w:p w14:paraId="02C63609" w14:textId="77777777" w:rsidR="000267EA" w:rsidRDefault="000267EA">
                                    <w:pPr>
                                      <w:rPr>
                                        <w:b/>
                                        <w:bCs/>
                                        <w:color w:val="002060"/>
                                        <w:sz w:val="24"/>
                                        <w:szCs w:val="24"/>
                                      </w:rPr>
                                    </w:pPr>
                                  </w:p>
                                  <w:p w14:paraId="23EEA1DE" w14:textId="77777777" w:rsidR="00251782" w:rsidRDefault="00251782">
                                    <w:pPr>
                                      <w:rPr>
                                        <w:b/>
                                        <w:bCs/>
                                        <w:color w:val="002060"/>
                                        <w:sz w:val="24"/>
                                        <w:szCs w:val="24"/>
                                      </w:rPr>
                                    </w:pPr>
                                  </w:p>
                                  <w:p w14:paraId="4C9E3D2B" w14:textId="77777777" w:rsidR="00251782" w:rsidRDefault="00251782">
                                    <w:pPr>
                                      <w:rPr>
                                        <w:b/>
                                        <w:bCs/>
                                        <w:color w:val="002060"/>
                                        <w:sz w:val="24"/>
                                        <w:szCs w:val="24"/>
                                      </w:rPr>
                                    </w:pPr>
                                  </w:p>
                                  <w:p w14:paraId="4FB16033" w14:textId="77777777" w:rsidR="00251782" w:rsidRDefault="00251782">
                                    <w:pPr>
                                      <w:rPr>
                                        <w:b/>
                                        <w:bCs/>
                                        <w:color w:val="002060"/>
                                        <w:sz w:val="24"/>
                                        <w:szCs w:val="24"/>
                                      </w:rPr>
                                    </w:pPr>
                                  </w:p>
                                  <w:p w14:paraId="70505B1D" w14:textId="0CABAEA4" w:rsidR="00536DA6" w:rsidRDefault="008E1FD7">
                                    <w:pPr>
                                      <w:rPr>
                                        <w:sz w:val="21"/>
                                        <w:szCs w:val="21"/>
                                      </w:rPr>
                                    </w:pPr>
                                    <w:r>
                                      <w:rPr>
                                        <w:b/>
                                        <w:bCs/>
                                        <w:color w:val="002060"/>
                                        <w:sz w:val="24"/>
                                        <w:szCs w:val="24"/>
                                      </w:rPr>
                                      <w:lastRenderedPageBreak/>
                                      <w:t>VACCINE ADMINISTRATION RECOMMENDATIONS</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F973ED3"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The following COVID-19 vaccines, categorized into three </w:t>
                                    </w:r>
                                    <w:hyperlink r:id="rId16"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783E83"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7"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982B1C">
                                    <w:pPr>
                                      <w:numPr>
                                        <w:ilvl w:val="1"/>
                                        <w:numId w:val="92"/>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783E83"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8"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783E83" w:rsidP="00982B1C">
                                    <w:pPr>
                                      <w:numPr>
                                        <w:ilvl w:val="0"/>
                                        <w:numId w:val="92"/>
                                      </w:numPr>
                                      <w:shd w:val="clear" w:color="auto" w:fill="FFFFFF"/>
                                      <w:spacing w:before="100" w:beforeAutospacing="1"/>
                                      <w:rPr>
                                        <w:rFonts w:asciiTheme="minorHAnsi" w:hAnsiTheme="minorHAnsi" w:cstheme="minorHAnsi"/>
                                        <w:color w:val="000000"/>
                                        <w:sz w:val="21"/>
                                        <w:szCs w:val="21"/>
                                      </w:rPr>
                                    </w:pPr>
                                    <w:hyperlink r:id="rId19"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5FCB8F1D" w14:textId="35688F08" w:rsidR="006F1F57" w:rsidRPr="006F1F57" w:rsidRDefault="006F1F57" w:rsidP="006F1F57">
                                    <w:pPr>
                                      <w:pStyle w:val="NormalWeb"/>
                                      <w:spacing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COVID-19 vaccine products are formulated as follows:</w:t>
                                    </w:r>
                                  </w:p>
                                  <w:p w14:paraId="1F3E2DEB" w14:textId="77777777" w:rsidR="006F1F57" w:rsidRPr="006F1F57" w:rsidRDefault="006F1F57" w:rsidP="006F1F57">
                                    <w:pPr>
                                      <w:pStyle w:val="NormalWeb"/>
                                      <w:numPr>
                                        <w:ilvl w:val="0"/>
                                        <w:numId w:val="95"/>
                                      </w:numPr>
                                      <w:spacing w:before="0" w:beforeAutospacing="0"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Monovalent vaccine: The vaccine product is based on the original (ancestral) strain of SARS-CoV-2</w:t>
                                    </w:r>
                                  </w:p>
                                  <w:p w14:paraId="2CA4EE89" w14:textId="4C94CD78" w:rsidR="006F1F57" w:rsidRPr="009875AB" w:rsidRDefault="006F1F57" w:rsidP="004C7DA4">
                                    <w:pPr>
                                      <w:pStyle w:val="NormalWeb"/>
                                      <w:numPr>
                                        <w:ilvl w:val="0"/>
                                        <w:numId w:val="95"/>
                                      </w:numPr>
                                      <w:spacing w:before="0" w:before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Bivalent vaccine: The vaccine product is based on the original (ancestral) strain of SARS-CoV-2 and the Omicron BA.4 and BA.5 (BA.4/BA.5) variants of SARS-CoV-2</w:t>
                                    </w:r>
                                  </w:p>
                                  <w:p w14:paraId="1CBECFF6" w14:textId="4429B130" w:rsidR="009A1340"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783F4871" w14:textId="77777777" w:rsidR="009875AB" w:rsidRDefault="009875AB" w:rsidP="004C7DA4">
                                    <w:pPr>
                                      <w:pStyle w:val="NormalWeb"/>
                                      <w:shd w:val="clear" w:color="auto" w:fill="FFFFFF"/>
                                      <w:spacing w:before="0" w:beforeAutospacing="0" w:after="0" w:afterAutospacing="0"/>
                                      <w:rPr>
                                        <w:rFonts w:asciiTheme="minorHAnsi" w:hAnsiTheme="minorHAnsi" w:cstheme="minorHAnsi"/>
                                        <w:color w:val="000000"/>
                                        <w:sz w:val="21"/>
                                        <w:szCs w:val="21"/>
                                      </w:rPr>
                                    </w:pP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0"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1"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6ACFB5E9" w14:textId="558CC250" w:rsidR="00DF4239" w:rsidRDefault="00290CC6" w:rsidP="00C41364">
                                    <w:pPr>
                                      <w:pStyle w:val="NormalWeb"/>
                                      <w:shd w:val="clear" w:color="auto" w:fill="FFFFFF"/>
                                      <w:spacing w:before="0" w:beforeAutospacing="0" w:after="0"/>
                                      <w:rPr>
                                        <w:rFonts w:asciiTheme="minorHAnsi" w:hAnsiTheme="minorHAnsi" w:cstheme="minorHAnsi"/>
                                        <w:color w:val="000000"/>
                                        <w:sz w:val="21"/>
                                        <w:szCs w:val="21"/>
                                      </w:rPr>
                                    </w:pPr>
                                    <w:r w:rsidRPr="00290CC6">
                                      <w:rPr>
                                        <w:rFonts w:asciiTheme="minorHAnsi" w:hAnsiTheme="minorHAnsi" w:cstheme="minorHAnsi"/>
                                        <w:color w:val="000000"/>
                                        <w:sz w:val="21"/>
                                        <w:szCs w:val="21"/>
                                      </w:rPr>
                                      <w:t>COVID-19 vaccine-specific </w:t>
                                    </w:r>
                                    <w:hyperlink r:id="rId22" w:history="1">
                                      <w:r w:rsidRPr="00290CC6">
                                        <w:rPr>
                                          <w:rStyle w:val="Hyperlink"/>
                                          <w:rFonts w:asciiTheme="minorHAnsi" w:hAnsiTheme="minorHAnsi" w:cstheme="minorHAnsi"/>
                                          <w:sz w:val="21"/>
                                          <w:szCs w:val="21"/>
                                        </w:rPr>
                                        <w:t>FDA fact sheets</w:t>
                                      </w:r>
                                    </w:hyperlink>
                                    <w:r w:rsidRPr="00290CC6">
                                      <w:rPr>
                                        <w:rFonts w:asciiTheme="minorHAnsi" w:hAnsiTheme="minorHAnsi" w:cstheme="minorHAnsi"/>
                                        <w:color w:val="000000"/>
                                        <w:sz w:val="21"/>
                                        <w:szCs w:val="21"/>
                                      </w:rPr>
                                      <w:t> and </w:t>
                                    </w:r>
                                    <w:hyperlink r:id="rId23" w:history="1">
                                      <w:r w:rsidRPr="00290CC6">
                                        <w:rPr>
                                          <w:rStyle w:val="Hyperlink"/>
                                          <w:rFonts w:asciiTheme="minorHAnsi" w:hAnsiTheme="minorHAnsi" w:cstheme="minorHAnsi"/>
                                          <w:sz w:val="21"/>
                                          <w:szCs w:val="21"/>
                                        </w:rPr>
                                        <w:t>U.S. COVID-19 Vaccine Product Information</w:t>
                                      </w:r>
                                    </w:hyperlink>
                                    <w:r w:rsidRPr="00290CC6">
                                      <w:rPr>
                                        <w:rFonts w:asciiTheme="minorHAnsi" w:hAnsiTheme="minorHAnsi" w:cstheme="minorHAnsi"/>
                                        <w:color w:val="000000"/>
                                        <w:sz w:val="21"/>
                                        <w:szCs w:val="21"/>
                                      </w:rPr>
                                      <w:t> can be consulted for a full list of ingredients and information on the conditions of use, storage and handling, preparation, and administration procedures.</w:t>
                                    </w:r>
                                  </w:p>
                                  <w:p w14:paraId="743C9BB8" w14:textId="77777777" w:rsidR="00251782" w:rsidRDefault="00251782" w:rsidP="00C41364">
                                    <w:pPr>
                                      <w:rPr>
                                        <w:b/>
                                        <w:bCs/>
                                        <w:color w:val="0070C0"/>
                                        <w:sz w:val="21"/>
                                        <w:szCs w:val="21"/>
                                      </w:rPr>
                                    </w:pPr>
                                  </w:p>
                                  <w:p w14:paraId="26776E8A" w14:textId="77777777" w:rsidR="00251782" w:rsidRDefault="00251782" w:rsidP="00C41364">
                                    <w:pPr>
                                      <w:rPr>
                                        <w:b/>
                                        <w:bCs/>
                                        <w:color w:val="0070C0"/>
                                        <w:sz w:val="21"/>
                                        <w:szCs w:val="21"/>
                                      </w:rPr>
                                    </w:pPr>
                                  </w:p>
                                  <w:p w14:paraId="5DEA9EBA" w14:textId="77777777" w:rsidR="00251782" w:rsidRDefault="00251782" w:rsidP="00C41364">
                                    <w:pPr>
                                      <w:rPr>
                                        <w:b/>
                                        <w:bCs/>
                                        <w:color w:val="0070C0"/>
                                        <w:sz w:val="21"/>
                                        <w:szCs w:val="21"/>
                                      </w:rPr>
                                    </w:pPr>
                                  </w:p>
                                  <w:p w14:paraId="5F1C388F" w14:textId="77777777" w:rsidR="00251782" w:rsidRDefault="00251782" w:rsidP="00C41364">
                                    <w:pPr>
                                      <w:rPr>
                                        <w:b/>
                                        <w:bCs/>
                                        <w:color w:val="0070C0"/>
                                        <w:sz w:val="21"/>
                                        <w:szCs w:val="21"/>
                                      </w:rPr>
                                    </w:pPr>
                                  </w:p>
                                  <w:p w14:paraId="592728DA" w14:textId="77777777" w:rsidR="00251782" w:rsidRDefault="00251782" w:rsidP="00C41364">
                                    <w:pPr>
                                      <w:rPr>
                                        <w:b/>
                                        <w:bCs/>
                                        <w:color w:val="0070C0"/>
                                        <w:sz w:val="21"/>
                                        <w:szCs w:val="21"/>
                                      </w:rPr>
                                    </w:pPr>
                                  </w:p>
                                  <w:p w14:paraId="00A3D584" w14:textId="77777777" w:rsidR="00251782" w:rsidRDefault="00251782" w:rsidP="00C41364">
                                    <w:pPr>
                                      <w:rPr>
                                        <w:b/>
                                        <w:bCs/>
                                        <w:color w:val="0070C0"/>
                                        <w:sz w:val="21"/>
                                        <w:szCs w:val="21"/>
                                      </w:rPr>
                                    </w:pPr>
                                  </w:p>
                                  <w:p w14:paraId="2A7EFD92" w14:textId="77777777" w:rsidR="00251782" w:rsidRDefault="00251782" w:rsidP="00C41364">
                                    <w:pPr>
                                      <w:rPr>
                                        <w:b/>
                                        <w:bCs/>
                                        <w:color w:val="0070C0"/>
                                        <w:sz w:val="21"/>
                                        <w:szCs w:val="21"/>
                                      </w:rPr>
                                    </w:pPr>
                                  </w:p>
                                  <w:p w14:paraId="7FC4B1E5" w14:textId="77777777" w:rsidR="00251782" w:rsidRDefault="00251782" w:rsidP="00C41364">
                                    <w:pPr>
                                      <w:rPr>
                                        <w:b/>
                                        <w:bCs/>
                                        <w:color w:val="0070C0"/>
                                        <w:sz w:val="21"/>
                                        <w:szCs w:val="21"/>
                                      </w:rPr>
                                    </w:pPr>
                                  </w:p>
                                  <w:p w14:paraId="16D90CC0" w14:textId="77777777" w:rsidR="00251782" w:rsidRDefault="00251782" w:rsidP="00C41364">
                                    <w:pPr>
                                      <w:rPr>
                                        <w:b/>
                                        <w:bCs/>
                                        <w:color w:val="0070C0"/>
                                        <w:sz w:val="21"/>
                                        <w:szCs w:val="21"/>
                                      </w:rPr>
                                    </w:pPr>
                                  </w:p>
                                  <w:p w14:paraId="463FE2C4" w14:textId="77777777" w:rsidR="00251782" w:rsidRDefault="00251782" w:rsidP="00C41364">
                                    <w:pPr>
                                      <w:rPr>
                                        <w:b/>
                                        <w:bCs/>
                                        <w:color w:val="0070C0"/>
                                        <w:sz w:val="21"/>
                                        <w:szCs w:val="21"/>
                                      </w:rPr>
                                    </w:pPr>
                                  </w:p>
                                  <w:p w14:paraId="2B8A9971" w14:textId="77777777" w:rsidR="00251782" w:rsidRDefault="00251782" w:rsidP="00C41364">
                                    <w:pPr>
                                      <w:rPr>
                                        <w:b/>
                                        <w:bCs/>
                                        <w:color w:val="0070C0"/>
                                        <w:sz w:val="21"/>
                                        <w:szCs w:val="21"/>
                                      </w:rPr>
                                    </w:pPr>
                                  </w:p>
                                  <w:p w14:paraId="060298D9" w14:textId="77777777" w:rsidR="00251782" w:rsidRDefault="00251782" w:rsidP="00C41364">
                                    <w:pPr>
                                      <w:rPr>
                                        <w:b/>
                                        <w:bCs/>
                                        <w:color w:val="0070C0"/>
                                        <w:sz w:val="21"/>
                                        <w:szCs w:val="21"/>
                                      </w:rPr>
                                    </w:pPr>
                                  </w:p>
                                  <w:p w14:paraId="3900B06D" w14:textId="77777777" w:rsidR="00251782" w:rsidRDefault="00251782" w:rsidP="00C41364">
                                    <w:pPr>
                                      <w:rPr>
                                        <w:b/>
                                        <w:bCs/>
                                        <w:color w:val="0070C0"/>
                                        <w:sz w:val="21"/>
                                        <w:szCs w:val="21"/>
                                      </w:rPr>
                                    </w:pPr>
                                  </w:p>
                                  <w:p w14:paraId="5CFDDF6D" w14:textId="77777777" w:rsidR="00251782" w:rsidRDefault="00251782" w:rsidP="00C41364">
                                    <w:pPr>
                                      <w:rPr>
                                        <w:b/>
                                        <w:bCs/>
                                        <w:color w:val="0070C0"/>
                                        <w:sz w:val="21"/>
                                        <w:szCs w:val="21"/>
                                      </w:rPr>
                                    </w:pPr>
                                  </w:p>
                                  <w:p w14:paraId="1FB9558C" w14:textId="77777777" w:rsidR="00251782" w:rsidRDefault="00251782" w:rsidP="00C41364">
                                    <w:pPr>
                                      <w:rPr>
                                        <w:b/>
                                        <w:bCs/>
                                        <w:color w:val="0070C0"/>
                                        <w:sz w:val="21"/>
                                        <w:szCs w:val="21"/>
                                      </w:rPr>
                                    </w:pPr>
                                  </w:p>
                                  <w:p w14:paraId="1E042131" w14:textId="77777777" w:rsidR="00251782" w:rsidRDefault="00251782" w:rsidP="00C41364">
                                    <w:pPr>
                                      <w:rPr>
                                        <w:b/>
                                        <w:bCs/>
                                        <w:color w:val="0070C0"/>
                                        <w:sz w:val="21"/>
                                        <w:szCs w:val="21"/>
                                      </w:rPr>
                                    </w:pPr>
                                  </w:p>
                                  <w:p w14:paraId="29EC82D3" w14:textId="77777777" w:rsidR="00251782" w:rsidRDefault="00251782" w:rsidP="00C41364">
                                    <w:pPr>
                                      <w:rPr>
                                        <w:b/>
                                        <w:bCs/>
                                        <w:color w:val="0070C0"/>
                                        <w:sz w:val="21"/>
                                        <w:szCs w:val="21"/>
                                      </w:rPr>
                                    </w:pPr>
                                  </w:p>
                                  <w:p w14:paraId="17F466C2" w14:textId="77777777" w:rsidR="00251782" w:rsidRDefault="00251782" w:rsidP="00C41364">
                                    <w:pPr>
                                      <w:rPr>
                                        <w:b/>
                                        <w:bCs/>
                                        <w:color w:val="0070C0"/>
                                        <w:sz w:val="21"/>
                                        <w:szCs w:val="21"/>
                                      </w:rPr>
                                    </w:pPr>
                                  </w:p>
                                  <w:p w14:paraId="08FB5935" w14:textId="77777777" w:rsidR="00251782" w:rsidRDefault="00251782" w:rsidP="00C41364">
                                    <w:pPr>
                                      <w:rPr>
                                        <w:b/>
                                        <w:bCs/>
                                        <w:color w:val="0070C0"/>
                                        <w:sz w:val="21"/>
                                        <w:szCs w:val="21"/>
                                      </w:rPr>
                                    </w:pPr>
                                  </w:p>
                                  <w:p w14:paraId="07368ACC" w14:textId="77777777" w:rsidR="00251782" w:rsidRDefault="00251782" w:rsidP="00C41364">
                                    <w:pPr>
                                      <w:rPr>
                                        <w:b/>
                                        <w:bCs/>
                                        <w:color w:val="0070C0"/>
                                        <w:sz w:val="21"/>
                                        <w:szCs w:val="21"/>
                                      </w:rPr>
                                    </w:pPr>
                                  </w:p>
                                  <w:p w14:paraId="4C969717" w14:textId="77777777" w:rsidR="00251782" w:rsidRDefault="00251782" w:rsidP="00C41364">
                                    <w:pPr>
                                      <w:rPr>
                                        <w:b/>
                                        <w:bCs/>
                                        <w:color w:val="0070C0"/>
                                        <w:sz w:val="21"/>
                                        <w:szCs w:val="21"/>
                                      </w:rPr>
                                    </w:pPr>
                                  </w:p>
                                  <w:p w14:paraId="55FF23D1" w14:textId="77777777" w:rsidR="00251782" w:rsidRDefault="00251782" w:rsidP="00C41364">
                                    <w:pPr>
                                      <w:rPr>
                                        <w:b/>
                                        <w:bCs/>
                                        <w:color w:val="0070C0"/>
                                        <w:sz w:val="21"/>
                                        <w:szCs w:val="21"/>
                                      </w:rPr>
                                    </w:pPr>
                                  </w:p>
                                  <w:p w14:paraId="06FDD3AC" w14:textId="77777777" w:rsidR="00251782" w:rsidRDefault="00251782" w:rsidP="00C41364">
                                    <w:pPr>
                                      <w:rPr>
                                        <w:b/>
                                        <w:bCs/>
                                        <w:color w:val="0070C0"/>
                                        <w:sz w:val="21"/>
                                        <w:szCs w:val="21"/>
                                      </w:rPr>
                                    </w:pPr>
                                  </w:p>
                                  <w:p w14:paraId="7EE27BA3" w14:textId="77777777" w:rsidR="00251782" w:rsidRDefault="00251782" w:rsidP="00C41364">
                                    <w:pPr>
                                      <w:rPr>
                                        <w:b/>
                                        <w:bCs/>
                                        <w:color w:val="0070C0"/>
                                        <w:sz w:val="21"/>
                                        <w:szCs w:val="21"/>
                                      </w:rPr>
                                    </w:pPr>
                                  </w:p>
                                  <w:p w14:paraId="1ECD0EE6" w14:textId="77777777" w:rsidR="00251782" w:rsidRDefault="00251782" w:rsidP="00C41364">
                                    <w:pPr>
                                      <w:rPr>
                                        <w:b/>
                                        <w:bCs/>
                                        <w:color w:val="0070C0"/>
                                        <w:sz w:val="21"/>
                                        <w:szCs w:val="21"/>
                                      </w:rPr>
                                    </w:pPr>
                                  </w:p>
                                  <w:p w14:paraId="002ABE9C" w14:textId="77777777" w:rsidR="00251782" w:rsidRDefault="00251782" w:rsidP="00C41364">
                                    <w:pPr>
                                      <w:rPr>
                                        <w:b/>
                                        <w:bCs/>
                                        <w:color w:val="0070C0"/>
                                        <w:sz w:val="21"/>
                                        <w:szCs w:val="21"/>
                                      </w:rPr>
                                    </w:pPr>
                                  </w:p>
                                  <w:p w14:paraId="4134F56C" w14:textId="77777777" w:rsidR="00251782" w:rsidRDefault="00251782" w:rsidP="00C41364">
                                    <w:pPr>
                                      <w:rPr>
                                        <w:b/>
                                        <w:bCs/>
                                        <w:color w:val="0070C0"/>
                                        <w:sz w:val="21"/>
                                        <w:szCs w:val="21"/>
                                      </w:rPr>
                                    </w:pPr>
                                  </w:p>
                                  <w:p w14:paraId="3FE2E157" w14:textId="02DF07A5" w:rsidR="00A0014C"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31F6C04D" w14:textId="77777777" w:rsidR="005E0133" w:rsidRDefault="005E0133" w:rsidP="00C41364">
                                    <w:pPr>
                                      <w:rPr>
                                        <w:b/>
                                        <w:bCs/>
                                        <w:color w:val="0070C0"/>
                                        <w:sz w:val="21"/>
                                        <w:szCs w:val="21"/>
                                      </w:rPr>
                                    </w:pPr>
                                  </w:p>
                                  <w:p w14:paraId="38D35961" w14:textId="74446D46" w:rsidR="00486472"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24"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2FFA6310" w14:textId="77777777" w:rsidR="00024789" w:rsidRDefault="00024789" w:rsidP="00C41364">
                                    <w:pPr>
                                      <w:rPr>
                                        <w:rFonts w:asciiTheme="minorHAnsi" w:hAnsiTheme="minorHAnsi" w:cstheme="minorHAnsi"/>
                                        <w:color w:val="000000"/>
                                        <w:sz w:val="21"/>
                                        <w:szCs w:val="21"/>
                                      </w:rPr>
                                    </w:pPr>
                                  </w:p>
                                  <w:p w14:paraId="0ECE51CF" w14:textId="1C9E49FD" w:rsidR="00486472" w:rsidRDefault="00486472" w:rsidP="00C41364">
                                    <w:pPr>
                                      <w:rPr>
                                        <w:rFonts w:asciiTheme="minorHAnsi" w:hAnsiTheme="minorHAnsi" w:cstheme="minorHAnsi"/>
                                        <w:color w:val="000000"/>
                                        <w:sz w:val="21"/>
                                        <w:szCs w:val="21"/>
                                      </w:rPr>
                                    </w:pPr>
                                    <w:r>
                                      <w:rPr>
                                        <w:noProof/>
                                      </w:rPr>
                                      <w:drawing>
                                        <wp:inline distT="0" distB="0" distL="0" distR="0" wp14:anchorId="7F892395" wp14:editId="1650C90E">
                                          <wp:extent cx="6918251" cy="43738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926139" cy="4378809"/>
                                                  </a:xfrm>
                                                  <a:prstGeom prst="rect">
                                                    <a:avLst/>
                                                  </a:prstGeom>
                                                </pic:spPr>
                                              </pic:pic>
                                            </a:graphicData>
                                          </a:graphic>
                                        </wp:inline>
                                      </w:drawing>
                                    </w:r>
                                  </w:p>
                                  <w:p w14:paraId="35009939" w14:textId="0202DD46" w:rsidR="005E0133" w:rsidRDefault="00486472" w:rsidP="00AD7FF5">
                                    <w:pPr>
                                      <w:rPr>
                                        <w:b/>
                                        <w:bCs/>
                                        <w:color w:val="002060"/>
                                        <w:sz w:val="24"/>
                                        <w:szCs w:val="24"/>
                                      </w:rPr>
                                    </w:pPr>
                                    <w:r>
                                      <w:rPr>
                                        <w:noProof/>
                                      </w:rPr>
                                      <w:drawing>
                                        <wp:inline distT="0" distB="0" distL="0" distR="0" wp14:anchorId="26ED75E6" wp14:editId="6CD945FF">
                                          <wp:extent cx="6861544" cy="187937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85679" cy="1885985"/>
                                                  </a:xfrm>
                                                  <a:prstGeom prst="rect">
                                                    <a:avLst/>
                                                  </a:prstGeom>
                                                </pic:spPr>
                                              </pic:pic>
                                            </a:graphicData>
                                          </a:graphic>
                                        </wp:inline>
                                      </w:drawing>
                                    </w: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73E838DA" w14:textId="77777777" w:rsidR="00397A95" w:rsidRDefault="00397A95"/>
                                  <w:p w14:paraId="795A38E9" w14:textId="77777777" w:rsidR="00397A95" w:rsidRDefault="00397A95"/>
                                  <w:p w14:paraId="3887A591" w14:textId="77777777" w:rsidR="00397A95" w:rsidRDefault="00397A95"/>
                                  <w:p w14:paraId="21459AC1" w14:textId="77777777" w:rsidR="00251782" w:rsidRDefault="00251782"/>
                                  <w:p w14:paraId="13672F2A" w14:textId="77777777" w:rsidR="00251782" w:rsidRDefault="00251782"/>
                                  <w:p w14:paraId="3C663762" w14:textId="77777777" w:rsidR="00251782" w:rsidRDefault="00251782"/>
                                  <w:p w14:paraId="7811208B" w14:textId="77777777" w:rsidR="00251782" w:rsidRDefault="00251782"/>
                                  <w:p w14:paraId="474EF983" w14:textId="77777777" w:rsidR="00251782" w:rsidRDefault="00251782"/>
                                  <w:p w14:paraId="1223B6CC" w14:textId="77777777" w:rsidR="00251782" w:rsidRDefault="00251782"/>
                                  <w:p w14:paraId="1FED24BF" w14:textId="77777777" w:rsidR="00251782" w:rsidRDefault="00251782"/>
                                  <w:p w14:paraId="4EF69B55" w14:textId="77777777" w:rsidR="00251782" w:rsidRDefault="00251782"/>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22A5008F" w:rsidR="00536DA6" w:rsidRDefault="00536DA6" w:rsidP="00C41364">
                                          <w:pPr>
                                            <w:rPr>
                                              <w:color w:val="36495F"/>
                                              <w:sz w:val="21"/>
                                              <w:szCs w:val="21"/>
                                            </w:rPr>
                                          </w:pPr>
                                          <w:r>
                                            <w:rPr>
                                              <w:b/>
                                              <w:bCs/>
                                              <w:color w:val="0070C0"/>
                                              <w:sz w:val="21"/>
                                              <w:szCs w:val="21"/>
                                            </w:rPr>
                                            <w:lastRenderedPageBreak/>
                                            <w:t>COVID-19 vaccination schedule for people who are NOT moderately or severely immunocompromised</w:t>
                                          </w:r>
                                        </w:p>
                                        <w:p w14:paraId="0BDE090D" w14:textId="7306F2B0" w:rsidR="00536DA6" w:rsidRDefault="00536DA6" w:rsidP="00C41364">
                                          <w:pPr>
                                            <w:rPr>
                                              <w:rStyle w:val="Hyperlink"/>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27"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28" w:history="1">
                                            <w:r w:rsidR="006838BE" w:rsidRPr="0089450C">
                                              <w:rPr>
                                                <w:rStyle w:val="Hyperlink"/>
                                              </w:rPr>
                                              <w:t>here</w:t>
                                            </w:r>
                                          </w:hyperlink>
                                        </w:p>
                                        <w:p w14:paraId="6C994245" w14:textId="05069CAB" w:rsidR="00905459" w:rsidRDefault="00905459" w:rsidP="00C41364">
                                          <w:pPr>
                                            <w:rPr>
                                              <w:rStyle w:val="Hyperlink"/>
                                            </w:rPr>
                                          </w:pPr>
                                        </w:p>
                                        <w:p w14:paraId="79055A65" w14:textId="0A529F91" w:rsidR="00115EA6" w:rsidRDefault="00690657" w:rsidP="00C41364">
                                          <w:pPr>
                                            <w:rPr>
                                              <w:color w:val="36495F"/>
                                              <w:sz w:val="21"/>
                                              <w:szCs w:val="21"/>
                                            </w:rPr>
                                          </w:pPr>
                                          <w:r>
                                            <w:rPr>
                                              <w:noProof/>
                                            </w:rPr>
                                            <w:drawing>
                                              <wp:inline distT="0" distB="0" distL="0" distR="0" wp14:anchorId="1E7F4FC6" wp14:editId="667860D7">
                                                <wp:extent cx="5972962" cy="3434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86736" cy="3442588"/>
                                                        </a:xfrm>
                                                        <a:prstGeom prst="rect">
                                                          <a:avLst/>
                                                        </a:prstGeom>
                                                      </pic:spPr>
                                                    </pic:pic>
                                                  </a:graphicData>
                                                </a:graphic>
                                              </wp:inline>
                                            </w:drawing>
                                          </w:r>
                                        </w:p>
                                        <w:p w14:paraId="6E6DF442" w14:textId="08CDF612" w:rsidR="00397A3D" w:rsidRDefault="00397A3D" w:rsidP="00C41364">
                                          <w:pPr>
                                            <w:rPr>
                                              <w:color w:val="36495F"/>
                                              <w:sz w:val="21"/>
                                              <w:szCs w:val="21"/>
                                            </w:rPr>
                                          </w:pPr>
                                        </w:p>
                                        <w:p w14:paraId="0B0B24CD" w14:textId="13E75A9A" w:rsidR="00BC100B" w:rsidRDefault="009D69BB" w:rsidP="00C41364">
                                          <w:pPr>
                                            <w:rPr>
                                              <w:color w:val="36495F"/>
                                              <w:sz w:val="21"/>
                                              <w:szCs w:val="21"/>
                                            </w:rPr>
                                          </w:pPr>
                                          <w:r>
                                            <w:rPr>
                                              <w:noProof/>
                                            </w:rPr>
                                            <w:drawing>
                                              <wp:inline distT="0" distB="0" distL="0" distR="0" wp14:anchorId="2D8B882F" wp14:editId="5CF43C6D">
                                                <wp:extent cx="7040880" cy="440880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040880" cy="4408805"/>
                                                        </a:xfrm>
                                                        <a:prstGeom prst="rect">
                                                          <a:avLst/>
                                                        </a:prstGeom>
                                                      </pic:spPr>
                                                    </pic:pic>
                                                  </a:graphicData>
                                                </a:graphic>
                                              </wp:inline>
                                            </w:drawing>
                                          </w: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3B6771FC" w14:textId="6086878C"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31"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32"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38E4816A" w14:textId="77777777" w:rsidR="005D55E2" w:rsidRDefault="005D55E2" w:rsidP="00C41364">
                                          <w:pPr>
                                            <w:rPr>
                                              <w:b/>
                                              <w:bCs/>
                                              <w:color w:val="0070C0"/>
                                              <w:sz w:val="21"/>
                                              <w:szCs w:val="21"/>
                                            </w:rPr>
                                          </w:pPr>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bookmarkStart w:id="0" w:name="_Hlk122361799"/>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33"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34"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35" w:history="1">
                                            <w:r w:rsidR="00EC3B64" w:rsidRPr="00782C36">
                                              <w:rPr>
                                                <w:rStyle w:val="Hyperlink"/>
                                                <w:sz w:val="21"/>
                                                <w:szCs w:val="21"/>
                                              </w:rPr>
                                              <w:t>here</w:t>
                                            </w:r>
                                          </w:hyperlink>
                                          <w:r w:rsidR="00EC3B64">
                                            <w:rPr>
                                              <w:sz w:val="21"/>
                                              <w:szCs w:val="21"/>
                                            </w:rPr>
                                            <w:t>.</w:t>
                                          </w:r>
                                        </w:p>
                                        <w:bookmarkEnd w:id="0"/>
                                        <w:p w14:paraId="20E2D46D" w14:textId="659E816E" w:rsidR="00D424DA" w:rsidRDefault="00D424DA" w:rsidP="00846ACF">
                                          <w:pPr>
                                            <w:rPr>
                                              <w:color w:val="36495F"/>
                                              <w:sz w:val="21"/>
                                              <w:szCs w:val="21"/>
                                            </w:rPr>
                                          </w:pPr>
                                        </w:p>
                                        <w:p w14:paraId="0CD85592" w14:textId="62577823" w:rsidR="0004502B" w:rsidRDefault="0004502B" w:rsidP="00846ACF">
                                          <w:pPr>
                                            <w:rPr>
                                              <w:color w:val="36495F"/>
                                              <w:sz w:val="21"/>
                                              <w:szCs w:val="21"/>
                                            </w:rPr>
                                          </w:pPr>
                                        </w:p>
                                        <w:p w14:paraId="50A8B619" w14:textId="735EBFAF" w:rsidR="0004502B" w:rsidRDefault="0004502B" w:rsidP="00846ACF">
                                          <w:pPr>
                                            <w:rPr>
                                              <w:color w:val="36495F"/>
                                              <w:sz w:val="21"/>
                                              <w:szCs w:val="21"/>
                                            </w:rPr>
                                          </w:pPr>
                                          <w:r>
                                            <w:rPr>
                                              <w:noProof/>
                                            </w:rPr>
                                            <w:lastRenderedPageBreak/>
                                            <w:drawing>
                                              <wp:inline distT="0" distB="0" distL="0" distR="0" wp14:anchorId="14EC9E47" wp14:editId="5480CD74">
                                                <wp:extent cx="5943600" cy="5532120"/>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36"/>
                                                        <a:stretch>
                                                          <a:fillRect/>
                                                        </a:stretch>
                                                      </pic:blipFill>
                                                      <pic:spPr>
                                                        <a:xfrm>
                                                          <a:off x="0" y="0"/>
                                                          <a:ext cx="5943600" cy="5532120"/>
                                                        </a:xfrm>
                                                        <a:prstGeom prst="rect">
                                                          <a:avLst/>
                                                        </a:prstGeom>
                                                      </pic:spPr>
                                                    </pic:pic>
                                                  </a:graphicData>
                                                </a:graphic>
                                              </wp:inline>
                                            </w:drawing>
                                          </w:r>
                                        </w:p>
                                        <w:p w14:paraId="3275FDC7" w14:textId="1E3E79C3" w:rsidR="00E318E7" w:rsidRDefault="00E318E7" w:rsidP="00846ACF">
                                          <w:pPr>
                                            <w:rPr>
                                              <w:color w:val="36495F"/>
                                              <w:sz w:val="21"/>
                                              <w:szCs w:val="21"/>
                                            </w:rPr>
                                          </w:pPr>
                                        </w:p>
                                        <w:p w14:paraId="1E3D5CD5" w14:textId="1266169A" w:rsidR="00846ACF" w:rsidRDefault="00846ACF" w:rsidP="00846ACF">
                                          <w:pPr>
                                            <w:rPr>
                                              <w:color w:val="36495F"/>
                                              <w:sz w:val="21"/>
                                              <w:szCs w:val="21"/>
                                            </w:rPr>
                                          </w:pPr>
                                        </w:p>
                                      </w:tc>
                                    </w:tr>
                                  </w:tbl>
                                  <w:p w14:paraId="007096FF" w14:textId="77777777" w:rsidR="00536DA6" w:rsidRDefault="00536DA6" w:rsidP="00C41364">
                                    <w:pPr>
                                      <w:jc w:val="center"/>
                                      <w:rPr>
                                        <w:rFonts w:ascii="Times New Roman" w:eastAsia="Times New Roman" w:hAnsi="Times New Roman" w:cs="Times New Roman"/>
                                        <w:sz w:val="20"/>
                                        <w:szCs w:val="20"/>
                                      </w:rPr>
                                    </w:pPr>
                                  </w:p>
                                  <w:p w14:paraId="6A8FE7CE" w14:textId="77777777" w:rsidR="00856FBF" w:rsidRDefault="00856FBF" w:rsidP="00C41364">
                                    <w:pPr>
                                      <w:jc w:val="center"/>
                                      <w:rPr>
                                        <w:rFonts w:ascii="Times New Roman" w:eastAsia="Times New Roman" w:hAnsi="Times New Roman" w:cs="Times New Roman"/>
                                        <w:sz w:val="20"/>
                                        <w:szCs w:val="20"/>
                                      </w:rPr>
                                    </w:pPr>
                                  </w:p>
                                  <w:p w14:paraId="3A332642" w14:textId="77777777" w:rsidR="00856FBF" w:rsidRDefault="00856FBF" w:rsidP="00C41364">
                                    <w:pPr>
                                      <w:jc w:val="center"/>
                                      <w:rPr>
                                        <w:rFonts w:ascii="Times New Roman" w:eastAsia="Times New Roman" w:hAnsi="Times New Roman" w:cs="Times New Roman"/>
                                        <w:sz w:val="20"/>
                                        <w:szCs w:val="20"/>
                                      </w:rPr>
                                    </w:pPr>
                                  </w:p>
                                  <w:p w14:paraId="237F8DE8" w14:textId="77777777" w:rsidR="00856FBF" w:rsidRDefault="00856FBF" w:rsidP="00C41364">
                                    <w:pPr>
                                      <w:jc w:val="center"/>
                                      <w:rPr>
                                        <w:rFonts w:ascii="Times New Roman" w:eastAsia="Times New Roman" w:hAnsi="Times New Roman" w:cs="Times New Roman"/>
                                        <w:sz w:val="20"/>
                                        <w:szCs w:val="20"/>
                                      </w:rPr>
                                    </w:pPr>
                                  </w:p>
                                  <w:p w14:paraId="48EB5F20" w14:textId="77777777" w:rsidR="00856FBF" w:rsidRDefault="00856FBF" w:rsidP="00C41364">
                                    <w:pPr>
                                      <w:jc w:val="center"/>
                                      <w:rPr>
                                        <w:rFonts w:ascii="Times New Roman" w:eastAsia="Times New Roman" w:hAnsi="Times New Roman" w:cs="Times New Roman"/>
                                        <w:sz w:val="20"/>
                                        <w:szCs w:val="20"/>
                                      </w:rPr>
                                    </w:pPr>
                                  </w:p>
                                  <w:p w14:paraId="75A5B285" w14:textId="77777777" w:rsidR="00856FBF" w:rsidRDefault="00856FBF" w:rsidP="00C41364">
                                    <w:pPr>
                                      <w:jc w:val="center"/>
                                      <w:rPr>
                                        <w:rFonts w:ascii="Times New Roman" w:eastAsia="Times New Roman" w:hAnsi="Times New Roman" w:cs="Times New Roman"/>
                                        <w:sz w:val="20"/>
                                        <w:szCs w:val="20"/>
                                      </w:rPr>
                                    </w:pPr>
                                  </w:p>
                                  <w:p w14:paraId="5AE83852" w14:textId="77777777" w:rsidR="00856FBF" w:rsidRDefault="00856FBF" w:rsidP="00C41364">
                                    <w:pPr>
                                      <w:jc w:val="center"/>
                                      <w:rPr>
                                        <w:rFonts w:ascii="Times New Roman" w:eastAsia="Times New Roman" w:hAnsi="Times New Roman" w:cs="Times New Roman"/>
                                        <w:sz w:val="20"/>
                                        <w:szCs w:val="20"/>
                                      </w:rPr>
                                    </w:pPr>
                                  </w:p>
                                  <w:p w14:paraId="4A5DC78E" w14:textId="77777777" w:rsidR="00856FBF" w:rsidRDefault="00856FBF" w:rsidP="00C41364">
                                    <w:pPr>
                                      <w:jc w:val="center"/>
                                      <w:rPr>
                                        <w:rFonts w:ascii="Times New Roman" w:eastAsia="Times New Roman" w:hAnsi="Times New Roman" w:cs="Times New Roman"/>
                                        <w:sz w:val="20"/>
                                        <w:szCs w:val="20"/>
                                      </w:rPr>
                                    </w:pPr>
                                  </w:p>
                                  <w:p w14:paraId="1E5775E5" w14:textId="77777777" w:rsidR="00856FBF" w:rsidRDefault="00856FBF" w:rsidP="00C41364">
                                    <w:pPr>
                                      <w:jc w:val="center"/>
                                      <w:rPr>
                                        <w:rFonts w:ascii="Times New Roman" w:eastAsia="Times New Roman" w:hAnsi="Times New Roman" w:cs="Times New Roman"/>
                                        <w:sz w:val="20"/>
                                        <w:szCs w:val="20"/>
                                      </w:rPr>
                                    </w:pPr>
                                  </w:p>
                                  <w:p w14:paraId="277F6488" w14:textId="77777777" w:rsidR="00856FBF" w:rsidRDefault="00856FBF" w:rsidP="00C41364">
                                    <w:pPr>
                                      <w:jc w:val="center"/>
                                      <w:rPr>
                                        <w:rFonts w:ascii="Times New Roman" w:eastAsia="Times New Roman" w:hAnsi="Times New Roman" w:cs="Times New Roman"/>
                                        <w:sz w:val="20"/>
                                        <w:szCs w:val="20"/>
                                      </w:rPr>
                                    </w:pPr>
                                  </w:p>
                                  <w:p w14:paraId="0FE9BF64" w14:textId="77777777" w:rsidR="00856FBF" w:rsidRDefault="00856FBF" w:rsidP="00C41364">
                                    <w:pPr>
                                      <w:jc w:val="center"/>
                                      <w:rPr>
                                        <w:rFonts w:ascii="Times New Roman" w:eastAsia="Times New Roman" w:hAnsi="Times New Roman" w:cs="Times New Roman"/>
                                        <w:sz w:val="20"/>
                                        <w:szCs w:val="20"/>
                                      </w:rPr>
                                    </w:pPr>
                                  </w:p>
                                  <w:p w14:paraId="229E706C" w14:textId="77777777" w:rsidR="00856FBF" w:rsidRDefault="00856FBF" w:rsidP="00C41364">
                                    <w:pPr>
                                      <w:jc w:val="center"/>
                                      <w:rPr>
                                        <w:rFonts w:ascii="Times New Roman" w:eastAsia="Times New Roman" w:hAnsi="Times New Roman" w:cs="Times New Roman"/>
                                        <w:sz w:val="20"/>
                                        <w:szCs w:val="20"/>
                                      </w:rPr>
                                    </w:pPr>
                                  </w:p>
                                  <w:p w14:paraId="78C8F970" w14:textId="77777777" w:rsidR="00856FBF" w:rsidRDefault="00856FBF" w:rsidP="00C41364">
                                    <w:pPr>
                                      <w:jc w:val="center"/>
                                      <w:rPr>
                                        <w:rFonts w:ascii="Times New Roman" w:eastAsia="Times New Roman" w:hAnsi="Times New Roman" w:cs="Times New Roman"/>
                                        <w:sz w:val="20"/>
                                        <w:szCs w:val="20"/>
                                      </w:rPr>
                                    </w:pPr>
                                  </w:p>
                                  <w:p w14:paraId="5A49087E" w14:textId="77777777" w:rsidR="00856FBF" w:rsidRDefault="00856FBF" w:rsidP="00C41364">
                                    <w:pPr>
                                      <w:jc w:val="center"/>
                                      <w:rPr>
                                        <w:rFonts w:ascii="Times New Roman" w:eastAsia="Times New Roman" w:hAnsi="Times New Roman" w:cs="Times New Roman"/>
                                        <w:sz w:val="20"/>
                                        <w:szCs w:val="20"/>
                                      </w:rPr>
                                    </w:pPr>
                                  </w:p>
                                  <w:p w14:paraId="7F17CB38" w14:textId="77777777" w:rsidR="00856FBF" w:rsidRDefault="00856FBF" w:rsidP="00856FBF">
                                    <w:pPr>
                                      <w:rPr>
                                        <w:rFonts w:ascii="Times New Roman" w:eastAsia="Times New Roman" w:hAnsi="Times New Roman" w:cs="Times New Roman"/>
                                        <w:sz w:val="20"/>
                                        <w:szCs w:val="20"/>
                                      </w:rPr>
                                    </w:pPr>
                                  </w:p>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4F6899C3" w14:textId="77777777" w:rsidR="00181EFB" w:rsidRDefault="00181EFB"/>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79188EF0" w14:textId="77777777" w:rsidR="00F15D89" w:rsidRDefault="00F15D89"/>
                                  <w:p w14:paraId="4A529F39" w14:textId="77777777" w:rsidR="00F1341B" w:rsidRDefault="00F1341B"/>
                                  <w:p w14:paraId="19D019BB" w14:textId="77777777" w:rsidR="00F1341B" w:rsidRDefault="00F1341B"/>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38C89858" w14:textId="28A5000B" w:rsidR="00E9072E" w:rsidRDefault="00037CBD" w:rsidP="00E9072E">
                                          <w:pPr>
                                            <w:rPr>
                                              <w:b/>
                                              <w:bCs/>
                                              <w:color w:val="002060"/>
                                              <w:sz w:val="24"/>
                                              <w:szCs w:val="24"/>
                                            </w:rPr>
                                          </w:pPr>
                                          <w:bookmarkStart w:id="2" w:name="_Hlk122362372"/>
                                          <w:r>
                                            <w:rPr>
                                              <w:b/>
                                              <w:bCs/>
                                              <w:color w:val="002060"/>
                                              <w:sz w:val="24"/>
                                              <w:szCs w:val="24"/>
                                            </w:rPr>
                                            <w:lastRenderedPageBreak/>
                                            <w:t xml:space="preserve">VACCINE MANAGEMENT </w:t>
                                          </w:r>
                                        </w:p>
                                        <w:p w14:paraId="7CA6FC96" w14:textId="77777777" w:rsidR="00010AB9" w:rsidRDefault="00010AB9" w:rsidP="00010AB9">
                                          <w:pPr>
                                            <w:rPr>
                                              <w:sz w:val="21"/>
                                              <w:szCs w:val="21"/>
                                            </w:rPr>
                                          </w:pPr>
                                        </w:p>
                                        <w:p w14:paraId="2D3502CD" w14:textId="77777777" w:rsidR="00010AB9" w:rsidRPr="00E84180" w:rsidRDefault="00010AB9" w:rsidP="00010AB9">
                                          <w:pPr>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612E9029" w:rsidR="00010AB9" w:rsidRDefault="00010AB9" w:rsidP="00010AB9">
                                          <w:pPr>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37" w:history="1">
                                            <w:r w:rsidRPr="00A84A01">
                                              <w:rPr>
                                                <w:rStyle w:val="Hyperlink"/>
                                                <w:sz w:val="21"/>
                                                <w:szCs w:val="21"/>
                                              </w:rPr>
                                              <w:t>add a vaccine</w:t>
                                            </w:r>
                                          </w:hyperlink>
                                          <w:r w:rsidRPr="004A556E">
                                            <w:rPr>
                                              <w:sz w:val="21"/>
                                              <w:szCs w:val="21"/>
                                            </w:rPr>
                                            <w:t>” button in the lower left-hand corner of the ordering screen.</w:t>
                                          </w:r>
                                        </w:p>
                                        <w:p w14:paraId="0CEB9631" w14:textId="72C62BD0" w:rsidR="00010AB9" w:rsidRPr="00FB0A47" w:rsidRDefault="00010AB9" w:rsidP="00010AB9">
                                          <w:pPr>
                                            <w:rPr>
                                              <w:sz w:val="21"/>
                                              <w:szCs w:val="21"/>
                                            </w:rPr>
                                          </w:pPr>
                                          <w:r w:rsidRPr="00E84180">
                                            <w:rPr>
                                              <w:sz w:val="21"/>
                                              <w:szCs w:val="21"/>
                                            </w:rPr>
                                            <w:t>See below for additional information about the SDV</w:t>
                                          </w:r>
                                          <w:r w:rsidR="00796DE7">
                                            <w:rPr>
                                              <w:sz w:val="21"/>
                                              <w:szCs w:val="21"/>
                                            </w:rPr>
                                            <w:t xml:space="preserve"> </w:t>
                                          </w:r>
                                          <w:r w:rsidRPr="00E84180">
                                            <w:rPr>
                                              <w:sz w:val="21"/>
                                              <w:szCs w:val="21"/>
                                            </w:rPr>
                                            <w:t xml:space="preserve">presentation of the </w:t>
                                          </w:r>
                                          <w:r w:rsidRPr="00FB0A47">
                                            <w:rPr>
                                              <w:sz w:val="21"/>
                                              <w:szCs w:val="21"/>
                                            </w:rPr>
                                            <w:t xml:space="preserve">Pfizer (12+) Bivalent COVID-19 Vaccine: </w:t>
                                          </w:r>
                                        </w:p>
                                        <w:p w14:paraId="44ED8C6C" w14:textId="77777777" w:rsidR="00010AB9" w:rsidRDefault="00010AB9" w:rsidP="00010AB9">
                                          <w:pPr>
                                            <w:pStyle w:val="ListParagraph"/>
                                            <w:numPr>
                                              <w:ilvl w:val="0"/>
                                              <w:numId w:val="92"/>
                                            </w:numPr>
                                            <w:rPr>
                                              <w:sz w:val="21"/>
                                              <w:szCs w:val="21"/>
                                            </w:rPr>
                                          </w:pPr>
                                          <w:r w:rsidRPr="00E84180">
                                            <w:rPr>
                                              <w:sz w:val="21"/>
                                              <w:szCs w:val="21"/>
                                            </w:rPr>
                                            <w:t xml:space="preserve">The order quantity is 50 doses. </w:t>
                                          </w:r>
                                        </w:p>
                                        <w:p w14:paraId="6830F508" w14:textId="77777777" w:rsidR="00010AB9" w:rsidRPr="00E84180" w:rsidRDefault="00010AB9" w:rsidP="00010AB9">
                                          <w:pPr>
                                            <w:pStyle w:val="ListParagraph"/>
                                            <w:numPr>
                                              <w:ilvl w:val="1"/>
                                              <w:numId w:val="92"/>
                                            </w:numPr>
                                            <w:rPr>
                                              <w:sz w:val="21"/>
                                              <w:szCs w:val="21"/>
                                            </w:rPr>
                                          </w:pPr>
                                          <w:r w:rsidRPr="00E84180">
                                            <w:rPr>
                                              <w:sz w:val="21"/>
                                              <w:szCs w:val="21"/>
                                            </w:rPr>
                                            <w:t xml:space="preserve">All single-dose vials, plan to use every single dose. </w:t>
                                          </w:r>
                                        </w:p>
                                        <w:p w14:paraId="39352007" w14:textId="77777777" w:rsidR="00010AB9" w:rsidRDefault="00010AB9" w:rsidP="00010AB9">
                                          <w:pPr>
                                            <w:pStyle w:val="ListParagraph"/>
                                            <w:numPr>
                                              <w:ilvl w:val="0"/>
                                              <w:numId w:val="92"/>
                                            </w:numPr>
                                            <w:rPr>
                                              <w:sz w:val="21"/>
                                              <w:szCs w:val="21"/>
                                            </w:rPr>
                                          </w:pPr>
                                          <w:r w:rsidRPr="00E84180">
                                            <w:rPr>
                                              <w:sz w:val="21"/>
                                              <w:szCs w:val="21"/>
                                            </w:rPr>
                                            <w:t xml:space="preserve">Product dimensions: 1.47in x 1.535in x 3.504in </w:t>
                                          </w:r>
                                        </w:p>
                                        <w:p w14:paraId="461A8A81" w14:textId="77777777" w:rsidR="00010AB9" w:rsidRDefault="00010AB9" w:rsidP="00010AB9">
                                          <w:pPr>
                                            <w:pStyle w:val="ListParagraph"/>
                                            <w:numPr>
                                              <w:ilvl w:val="1"/>
                                              <w:numId w:val="92"/>
                                            </w:numPr>
                                            <w:rPr>
                                              <w:sz w:val="21"/>
                                              <w:szCs w:val="21"/>
                                            </w:rPr>
                                          </w:pPr>
                                          <w:r w:rsidRPr="00E84180">
                                            <w:rPr>
                                              <w:sz w:val="21"/>
                                              <w:szCs w:val="21"/>
                                            </w:rPr>
                                            <w:t xml:space="preserve">Storage space required equals that of a 300-dose MDV order </w:t>
                                          </w:r>
                                        </w:p>
                                        <w:p w14:paraId="0340482A" w14:textId="77777777" w:rsidR="00010AB9" w:rsidRDefault="00010AB9" w:rsidP="00010AB9">
                                          <w:pPr>
                                            <w:pStyle w:val="ListParagraph"/>
                                            <w:numPr>
                                              <w:ilvl w:val="0"/>
                                              <w:numId w:val="92"/>
                                            </w:numPr>
                                            <w:rPr>
                                              <w:sz w:val="21"/>
                                              <w:szCs w:val="21"/>
                                            </w:rPr>
                                          </w:pPr>
                                          <w:r w:rsidRPr="00E84180">
                                            <w:rPr>
                                              <w:b/>
                                              <w:bCs/>
                                              <w:sz w:val="21"/>
                                              <w:szCs w:val="21"/>
                                              <w:u w:val="single"/>
                                            </w:rPr>
                                            <w:t>SDVs will not include ancillary kits</w:t>
                                          </w:r>
                                          <w:r w:rsidRPr="00E84180">
                                            <w:rPr>
                                              <w:sz w:val="21"/>
                                              <w:szCs w:val="21"/>
                                            </w:rPr>
                                            <w:t>. SDVs do not require the use of low-dead-volume syringes.</w:t>
                                          </w:r>
                                        </w:p>
                                        <w:p w14:paraId="541D29CE" w14:textId="77777777" w:rsidR="00010AB9" w:rsidRPr="00030747" w:rsidRDefault="00010AB9" w:rsidP="00010AB9">
                                          <w:pPr>
                                            <w:pStyle w:val="ListParagraph"/>
                                            <w:numPr>
                                              <w:ilvl w:val="0"/>
                                              <w:numId w:val="92"/>
                                            </w:numPr>
                                            <w:rPr>
                                              <w:sz w:val="21"/>
                                              <w:szCs w:val="21"/>
                                            </w:rPr>
                                          </w:pPr>
                                          <w:r>
                                            <w:rPr>
                                              <w:sz w:val="21"/>
                                              <w:szCs w:val="21"/>
                                            </w:rPr>
                                            <w:t>T</w:t>
                                          </w:r>
                                          <w:r w:rsidRPr="00D53BC3">
                                            <w:rPr>
                                              <w:sz w:val="21"/>
                                              <w:szCs w:val="21"/>
                                            </w:rPr>
                                            <w:t>his product is new packaging, not a new vaccine. Storage and handling requirements remain the same as the Pfizer bivalent multi-dose vial. (Store at ultra-low temperature until expiry, may refrigerate up to 10 weeks within the expiry period).</w:t>
                                          </w:r>
                                        </w:p>
                                        <w:p w14:paraId="0B777A45" w14:textId="77777777" w:rsidR="009A2E07" w:rsidRDefault="009A2E07" w:rsidP="009A2E07">
                                          <w:pPr>
                                            <w:rPr>
                                              <w:b/>
                                              <w:bCs/>
                                              <w:color w:val="0070C0"/>
                                              <w:sz w:val="21"/>
                                              <w:szCs w:val="21"/>
                                            </w:rPr>
                                          </w:pPr>
                                        </w:p>
                                        <w:p w14:paraId="690BD3C9" w14:textId="7D504517" w:rsidR="009A2E07" w:rsidRDefault="009A2E07" w:rsidP="009A2E07">
                                          <w:pPr>
                                            <w:rPr>
                                              <w:b/>
                                              <w:bCs/>
                                              <w:color w:val="0070C0"/>
                                              <w:sz w:val="21"/>
                                              <w:szCs w:val="21"/>
                                            </w:rPr>
                                          </w:pPr>
                                          <w:r w:rsidRPr="00B731AC">
                                            <w:rPr>
                                              <w:b/>
                                              <w:bCs/>
                                              <w:color w:val="0070C0"/>
                                              <w:sz w:val="21"/>
                                              <w:szCs w:val="21"/>
                                            </w:rPr>
                                            <w:t>Pfizer EUA to BLA switch - gray cap, monovalent, ages 12+</w:t>
                                          </w:r>
                                        </w:p>
                                        <w:p w14:paraId="05C8A435" w14:textId="420B95A5" w:rsidR="009A2E07" w:rsidRDefault="009A2E07" w:rsidP="009A2E07">
                                          <w:pPr>
                                            <w:rPr>
                                              <w:sz w:val="21"/>
                                              <w:szCs w:val="21"/>
                                            </w:rPr>
                                          </w:pPr>
                                          <w:r w:rsidRPr="00F37D7E">
                                            <w:rPr>
                                              <w:b/>
                                              <w:bCs/>
                                              <w:sz w:val="21"/>
                                              <w:szCs w:val="21"/>
                                            </w:rPr>
                                            <w:t xml:space="preserve">The EUA-labeled product </w:t>
                                          </w:r>
                                          <w:r>
                                            <w:rPr>
                                              <w:b/>
                                              <w:bCs/>
                                              <w:sz w:val="21"/>
                                              <w:szCs w:val="21"/>
                                            </w:rPr>
                                            <w:t>is no longer</w:t>
                                          </w:r>
                                          <w:r w:rsidRPr="00F37D7E">
                                            <w:rPr>
                                              <w:b/>
                                              <w:bCs/>
                                              <w:sz w:val="21"/>
                                              <w:szCs w:val="21"/>
                                            </w:rPr>
                                            <w:t xml:space="preserve"> available for ordering</w:t>
                                          </w:r>
                                          <w:r>
                                            <w:rPr>
                                              <w:b/>
                                              <w:bCs/>
                                              <w:sz w:val="21"/>
                                              <w:szCs w:val="21"/>
                                            </w:rPr>
                                            <w:t xml:space="preserve"> in the MIIS</w:t>
                                          </w:r>
                                          <w:r w:rsidRPr="00F37D7E">
                                            <w:rPr>
                                              <w:b/>
                                              <w:bCs/>
                                              <w:sz w:val="21"/>
                                              <w:szCs w:val="21"/>
                                            </w:rPr>
                                            <w:t>.</w:t>
                                          </w:r>
                                          <w:r>
                                            <w:rPr>
                                              <w:sz w:val="21"/>
                                              <w:szCs w:val="21"/>
                                            </w:rPr>
                                            <w:t xml:space="preserve"> This is due to a depletion of the product. Provider sites</w:t>
                                          </w:r>
                                          <w:r w:rsidRPr="00B731AC">
                                            <w:rPr>
                                              <w:sz w:val="21"/>
                                              <w:szCs w:val="21"/>
                                            </w:rPr>
                                            <w:t xml:space="preserve"> should </w:t>
                                          </w:r>
                                          <w:r>
                                            <w:rPr>
                                              <w:sz w:val="21"/>
                                              <w:szCs w:val="21"/>
                                            </w:rPr>
                                            <w:t xml:space="preserve">now </w:t>
                                          </w:r>
                                          <w:r w:rsidRPr="00B731AC">
                                            <w:rPr>
                                              <w:sz w:val="21"/>
                                              <w:szCs w:val="21"/>
                                            </w:rPr>
                                            <w:t>switch to the BLA-labeled product (COMIRNATY), which is interchangeable with the EUA-labeled product and available to order</w:t>
                                          </w:r>
                                          <w:r>
                                            <w:rPr>
                                              <w:sz w:val="21"/>
                                              <w:szCs w:val="21"/>
                                            </w:rPr>
                                            <w:t xml:space="preserve"> in MIIS.</w:t>
                                          </w:r>
                                        </w:p>
                                        <w:p w14:paraId="7DD9A6AA" w14:textId="77777777" w:rsidR="00010AB9" w:rsidRPr="00B731AC" w:rsidRDefault="00010AB9" w:rsidP="00010AB9">
                                          <w:pPr>
                                            <w:rPr>
                                              <w:sz w:val="21"/>
                                              <w:szCs w:val="21"/>
                                            </w:rPr>
                                          </w:pPr>
                                        </w:p>
                                        <w:p w14:paraId="21DBCF01" w14:textId="378BC4EC" w:rsidR="00010AB9" w:rsidRPr="00AB424A" w:rsidRDefault="00010AB9" w:rsidP="00010AB9">
                                          <w:pPr>
                                            <w:rPr>
                                              <w:color w:val="0070C0"/>
                                              <w:sz w:val="21"/>
                                              <w:szCs w:val="21"/>
                                            </w:rPr>
                                          </w:pPr>
                                          <w:r w:rsidRPr="00AB424A">
                                            <w:rPr>
                                              <w:b/>
                                              <w:bCs/>
                                              <w:color w:val="0070C0"/>
                                              <w:sz w:val="21"/>
                                              <w:szCs w:val="21"/>
                                            </w:rPr>
                                            <w:t>Novavax COVID-19 vaccine No Longer Available to Order</w:t>
                                          </w:r>
                                        </w:p>
                                        <w:p w14:paraId="08A12DF6" w14:textId="7F5F111F" w:rsidR="00010AB9" w:rsidRPr="00251782" w:rsidRDefault="00010AB9" w:rsidP="00251782">
                                          <w:pPr>
                                            <w:rPr>
                                              <w:sz w:val="21"/>
                                              <w:szCs w:val="21"/>
                                            </w:rPr>
                                          </w:pPr>
                                          <w:proofErr w:type="spellStart"/>
                                          <w:r w:rsidRPr="00251782">
                                            <w:rPr>
                                              <w:b/>
                                              <w:bCs/>
                                              <w:sz w:val="21"/>
                                              <w:szCs w:val="21"/>
                                            </w:rPr>
                                            <w:t>Novavax</w:t>
                                          </w:r>
                                          <w:proofErr w:type="spellEnd"/>
                                          <w:r w:rsidRPr="00251782">
                                            <w:rPr>
                                              <w:b/>
                                              <w:bCs/>
                                              <w:sz w:val="21"/>
                                              <w:szCs w:val="21"/>
                                            </w:rPr>
                                            <w:t xml:space="preserve"> product </w:t>
                                          </w:r>
                                          <w:r w:rsidR="009A2E07" w:rsidRPr="00251782">
                                            <w:rPr>
                                              <w:b/>
                                              <w:bCs/>
                                              <w:sz w:val="21"/>
                                              <w:szCs w:val="21"/>
                                            </w:rPr>
                                            <w:t xml:space="preserve">is </w:t>
                                          </w:r>
                                          <w:r w:rsidR="00F45892" w:rsidRPr="00251782">
                                            <w:rPr>
                                              <w:b/>
                                              <w:bCs/>
                                              <w:sz w:val="21"/>
                                              <w:szCs w:val="21"/>
                                            </w:rPr>
                                            <w:t>no longer be available for ordering in the MIIS.</w:t>
                                          </w:r>
                                          <w:r w:rsidRPr="00251782">
                                            <w:rPr>
                                              <w:b/>
                                              <w:bCs/>
                                              <w:sz w:val="21"/>
                                              <w:szCs w:val="21"/>
                                            </w:rPr>
                                            <w:t xml:space="preserve"> </w:t>
                                          </w:r>
                                          <w:r w:rsidRPr="009A2E07">
                                            <w:rPr>
                                              <w:sz w:val="21"/>
                                              <w:szCs w:val="21"/>
                                            </w:rPr>
                                            <w:t>Please</w:t>
                                          </w:r>
                                          <w:r w:rsidRPr="00251782">
                                            <w:rPr>
                                              <w:sz w:val="21"/>
                                              <w:szCs w:val="21"/>
                                            </w:rPr>
                                            <w:t xml:space="preserve"> note that all other COVID-19 vaccine formulations will remain available to order.</w:t>
                                          </w:r>
                                        </w:p>
                                        <w:p w14:paraId="2395616D" w14:textId="77777777" w:rsidR="00010AB9" w:rsidRDefault="00010AB9" w:rsidP="00E9072E">
                                          <w:pPr>
                                            <w:rPr>
                                              <w:b/>
                                              <w:bCs/>
                                              <w:color w:val="002060"/>
                                              <w:sz w:val="24"/>
                                              <w:szCs w:val="24"/>
                                            </w:rPr>
                                          </w:pPr>
                                        </w:p>
                                        <w:p w14:paraId="4F474FCA" w14:textId="77777777" w:rsidR="007A64C5" w:rsidRPr="00A967CB" w:rsidRDefault="007A64C5" w:rsidP="007A64C5">
                                          <w:pPr>
                                            <w:rPr>
                                              <w:b/>
                                              <w:bCs/>
                                              <w:color w:val="0070C0"/>
                                              <w:sz w:val="21"/>
                                              <w:szCs w:val="21"/>
                                            </w:rPr>
                                          </w:pPr>
                                          <w:r w:rsidRPr="00A967CB">
                                            <w:rPr>
                                              <w:b/>
                                              <w:bCs/>
                                              <w:color w:val="0070C0"/>
                                              <w:sz w:val="21"/>
                                              <w:szCs w:val="21"/>
                                            </w:rPr>
                                            <w:t xml:space="preserve">Vaccine </w:t>
                                          </w:r>
                                          <w:r w:rsidRPr="003830AA">
                                            <w:rPr>
                                              <w:b/>
                                              <w:bCs/>
                                              <w:color w:val="0070C0"/>
                                              <w:sz w:val="21"/>
                                              <w:szCs w:val="21"/>
                                            </w:rPr>
                                            <w:t>Inventory Management</w:t>
                                          </w:r>
                                          <w:r>
                                            <w:rPr>
                                              <w:b/>
                                              <w:bCs/>
                                              <w:color w:val="0070C0"/>
                                              <w:sz w:val="21"/>
                                              <w:szCs w:val="21"/>
                                            </w:rPr>
                                            <w:t xml:space="preserve"> Reminder</w:t>
                                          </w:r>
                                        </w:p>
                                        <w:p w14:paraId="7DCCDD62" w14:textId="7D20CC3E" w:rsidR="007A64C5" w:rsidRDefault="007A64C5" w:rsidP="007A64C5">
                                          <w:pPr>
                                            <w:rPr>
                                              <w:b/>
                                              <w:bCs/>
                                              <w:color w:val="0070C0"/>
                                              <w:sz w:val="21"/>
                                              <w:szCs w:val="21"/>
                                            </w:rPr>
                                          </w:pPr>
                                          <w:r>
                                            <w:rPr>
                                              <w:sz w:val="21"/>
                                              <w:szCs w:val="21"/>
                                            </w:rPr>
                                            <w:t>Proper vaccine inventory management is critical to ensure expired or vaccines past the Beyond Use Date (BUD) are not administered to patients. Vaccine inventory should be checked daily. During the daily check (1) review and compare your physical inventory to your MIIS inventory, (2) process storage and handling issues in the MIIS for all wasted or expired doses. Vaccine orders may be canceled or reduced due to MIIS inventory showing high inventory or expired vaccines. If you do have expired or wasted vaccines, be sure to process a vaccine storage and handling problem in the MIIS</w:t>
                                          </w:r>
                                          <w:r w:rsidR="00F45892">
                                            <w:rPr>
                                              <w:sz w:val="21"/>
                                              <w:szCs w:val="21"/>
                                            </w:rPr>
                                            <w:t xml:space="preserve"> before placing your next vaccine order request.</w:t>
                                          </w:r>
                                        </w:p>
                                        <w:p w14:paraId="78D21136" w14:textId="77777777" w:rsidR="00FB18A6" w:rsidRDefault="00FB18A6" w:rsidP="00E9072E">
                                          <w:pPr>
                                            <w:rPr>
                                              <w:b/>
                                              <w:bCs/>
                                              <w:color w:val="0070C0"/>
                                              <w:sz w:val="21"/>
                                              <w:szCs w:val="21"/>
                                            </w:rPr>
                                          </w:pPr>
                                        </w:p>
                                        <w:p w14:paraId="52EAE9E2" w14:textId="77777777" w:rsidR="00E46DBB" w:rsidRPr="00EA1A83" w:rsidRDefault="00E46DBB" w:rsidP="00E46DBB">
                                          <w:pPr>
                                            <w:rPr>
                                              <w:color w:val="0070C0"/>
                                              <w:sz w:val="21"/>
                                              <w:szCs w:val="21"/>
                                            </w:rPr>
                                          </w:pPr>
                                          <w:r w:rsidRPr="00EA1A83">
                                            <w:rPr>
                                              <w:b/>
                                              <w:bCs/>
                                              <w:color w:val="0070C0"/>
                                              <w:sz w:val="21"/>
                                              <w:szCs w:val="21"/>
                                            </w:rPr>
                                            <w:t>Watch for Expired Vaccine</w:t>
                                          </w:r>
                                        </w:p>
                                        <w:p w14:paraId="191B5347" w14:textId="77777777" w:rsidR="00E46DBB" w:rsidRPr="006D1DF5" w:rsidRDefault="00E46DBB" w:rsidP="00E46DBB">
                                          <w:pPr>
                                            <w:rPr>
                                              <w:color w:val="000000" w:themeColor="text1"/>
                                              <w:sz w:val="21"/>
                                              <w:szCs w:val="21"/>
                                            </w:rPr>
                                          </w:pPr>
                                          <w:r w:rsidRPr="006D1DF5">
                                            <w:rPr>
                                              <w:color w:val="000000" w:themeColor="text1"/>
                                              <w:sz w:val="21"/>
                                              <w:szCs w:val="21"/>
                                            </w:rPr>
                                            <w:t>We continue to encourage you to properly manage and report your inventory:</w:t>
                                          </w:r>
                                        </w:p>
                                        <w:p w14:paraId="48568BE8"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Practice first in/first out inventory management.</w:t>
                                          </w:r>
                                        </w:p>
                                        <w:p w14:paraId="3B421734"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 xml:space="preserve">Store older vaccines to the front of the refrigerator or freezer unit. </w:t>
                                          </w:r>
                                        </w:p>
                                        <w:p w14:paraId="7180EA26"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Continually monitor vaccines to help reduce administration errors.</w:t>
                                          </w:r>
                                        </w:p>
                                        <w:p w14:paraId="79A39FD9"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Verify expiry dates using the manufacturers’ online checkers:</w:t>
                                          </w:r>
                                        </w:p>
                                        <w:p w14:paraId="15384557"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Pfizer: </w:t>
                                          </w:r>
                                          <w:hyperlink r:id="rId38" w:history="1">
                                            <w:r w:rsidRPr="006D1DF5">
                                              <w:rPr>
                                                <w:rStyle w:val="Hyperlink"/>
                                                <w:sz w:val="21"/>
                                                <w:szCs w:val="21"/>
                                              </w:rPr>
                                              <w:t>https://lotexpiry.cvdvaccine.com</w:t>
                                            </w:r>
                                          </w:hyperlink>
                                        </w:p>
                                        <w:p w14:paraId="2AC8D7AC"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Moderna: </w:t>
                                          </w:r>
                                          <w:hyperlink r:id="rId39" w:history="1">
                                            <w:r w:rsidRPr="006D1DF5">
                                              <w:rPr>
                                                <w:rStyle w:val="Hyperlink"/>
                                                <w:sz w:val="21"/>
                                                <w:szCs w:val="21"/>
                                              </w:rPr>
                                              <w:t>https://modernacovid19global.com/vial-lookup</w:t>
                                            </w:r>
                                          </w:hyperlink>
                                        </w:p>
                                        <w:p w14:paraId="7606BCBE"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Novavax: </w:t>
                                          </w:r>
                                          <w:hyperlink r:id="rId40" w:history="1">
                                            <w:r w:rsidRPr="006D1DF5">
                                              <w:rPr>
                                                <w:rStyle w:val="Hyperlink"/>
                                                <w:sz w:val="21"/>
                                                <w:szCs w:val="21"/>
                                              </w:rPr>
                                              <w:t>https://us.novavaxcovidvaccine.com/hcp</w:t>
                                            </w:r>
                                          </w:hyperlink>
                                        </w:p>
                                        <w:p w14:paraId="7B83CE5D"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Johnson and Johnson/Janssen: </w:t>
                                          </w:r>
                                          <w:hyperlink r:id="rId41" w:history="1">
                                            <w:r w:rsidRPr="006D1DF5">
                                              <w:rPr>
                                                <w:rStyle w:val="Hyperlink"/>
                                                <w:sz w:val="21"/>
                                                <w:szCs w:val="21"/>
                                              </w:rPr>
                                              <w:t>https://vaxcheck.jnj/</w:t>
                                            </w:r>
                                          </w:hyperlink>
                                        </w:p>
                                        <w:p w14:paraId="0A90C40B" w14:textId="2BCEFC5F" w:rsidR="00E46DBB" w:rsidRDefault="00E46DBB" w:rsidP="002E5475">
                                          <w:pPr>
                                            <w:numPr>
                                              <w:ilvl w:val="0"/>
                                              <w:numId w:val="111"/>
                                            </w:numPr>
                                            <w:rPr>
                                              <w:color w:val="000000" w:themeColor="text1"/>
                                              <w:sz w:val="21"/>
                                              <w:szCs w:val="21"/>
                                            </w:rPr>
                                          </w:pPr>
                                          <w:r>
                                            <w:rPr>
                                              <w:color w:val="000000" w:themeColor="text1"/>
                                              <w:sz w:val="21"/>
                                              <w:szCs w:val="21"/>
                                            </w:rPr>
                                            <w:t>Ensure your inventory is up to date by report</w:t>
                                          </w:r>
                                          <w:r w:rsidR="00602154">
                                            <w:rPr>
                                              <w:color w:val="000000" w:themeColor="text1"/>
                                              <w:sz w:val="21"/>
                                              <w:szCs w:val="21"/>
                                            </w:rPr>
                                            <w:t>ing</w:t>
                                          </w:r>
                                          <w:r>
                                            <w:rPr>
                                              <w:color w:val="000000" w:themeColor="text1"/>
                                              <w:sz w:val="21"/>
                                              <w:szCs w:val="21"/>
                                            </w:rPr>
                                            <w:t xml:space="preserve"> administered doses and process</w:t>
                                          </w:r>
                                          <w:r w:rsidR="00602154">
                                            <w:rPr>
                                              <w:color w:val="000000" w:themeColor="text1"/>
                                              <w:sz w:val="21"/>
                                              <w:szCs w:val="21"/>
                                            </w:rPr>
                                            <w:t>ing</w:t>
                                          </w:r>
                                          <w:r>
                                            <w:rPr>
                                              <w:color w:val="000000" w:themeColor="text1"/>
                                              <w:sz w:val="21"/>
                                              <w:szCs w:val="21"/>
                                            </w:rPr>
                                            <w:t xml:space="preserve"> storage and handling for expired or wasted vaccine. </w:t>
                                          </w:r>
                                        </w:p>
                                        <w:p w14:paraId="6EBD9004" w14:textId="77777777" w:rsidR="00E46DBB" w:rsidRDefault="00E46DBB" w:rsidP="002E5475">
                                          <w:pPr>
                                            <w:numPr>
                                              <w:ilvl w:val="0"/>
                                              <w:numId w:val="111"/>
                                            </w:numPr>
                                            <w:rPr>
                                              <w:color w:val="000000" w:themeColor="text1"/>
                                              <w:sz w:val="21"/>
                                              <w:szCs w:val="21"/>
                                            </w:rPr>
                                          </w:pPr>
                                          <w:r w:rsidRPr="006D1DF5">
                                            <w:rPr>
                                              <w:color w:val="000000" w:themeColor="text1"/>
                                              <w:sz w:val="21"/>
                                              <w:szCs w:val="21"/>
                                            </w:rPr>
                                            <w:t>Dispose of any expired</w:t>
                                          </w:r>
                                          <w:r>
                                            <w:rPr>
                                              <w:color w:val="000000" w:themeColor="text1"/>
                                              <w:sz w:val="21"/>
                                              <w:szCs w:val="21"/>
                                            </w:rPr>
                                            <w:t xml:space="preserve"> or wasted</w:t>
                                          </w:r>
                                          <w:r w:rsidRPr="006D1DF5">
                                            <w:rPr>
                                              <w:color w:val="000000" w:themeColor="text1"/>
                                              <w:sz w:val="21"/>
                                              <w:szCs w:val="21"/>
                                            </w:rPr>
                                            <w:t xml:space="preserve"> vaccine.</w:t>
                                          </w:r>
                                        </w:p>
                                        <w:p w14:paraId="442C9FD5" w14:textId="77777777" w:rsidR="007A64C5" w:rsidRDefault="007A64C5" w:rsidP="007A64C5">
                                          <w:pPr>
                                            <w:rPr>
                                              <w:b/>
                                              <w:bCs/>
                                              <w:color w:val="0070C0"/>
                                              <w:sz w:val="21"/>
                                              <w:szCs w:val="21"/>
                                            </w:rPr>
                                          </w:pPr>
                                        </w:p>
                                        <w:p w14:paraId="2B4DFB84" w14:textId="2620676E" w:rsidR="007A64C5" w:rsidRPr="00A967CB" w:rsidRDefault="007A64C5" w:rsidP="007A64C5">
                                          <w:pPr>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7A64C5">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0DB409E8" w14:textId="77777777" w:rsidR="007A64C5" w:rsidRPr="007C0977" w:rsidRDefault="007A64C5" w:rsidP="007A64C5">
                                          <w:pPr>
                                            <w:rPr>
                                              <w:color w:val="201F1E"/>
                                              <w:sz w:val="21"/>
                                              <w:szCs w:val="21"/>
                                            </w:rPr>
                                          </w:pPr>
                                          <w:r w:rsidRPr="00D32886">
                                            <w:rPr>
                                              <w:b/>
                                              <w:bCs/>
                                              <w:sz w:val="21"/>
                                              <w:szCs w:val="21"/>
                                            </w:rPr>
                                            <w:lastRenderedPageBreak/>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7A64C5">
                                          <w:pPr>
                                            <w:rPr>
                                              <w:color w:val="201F1E"/>
                                              <w:sz w:val="21"/>
                                              <w:szCs w:val="21"/>
                                            </w:rPr>
                                          </w:pPr>
                                        </w:p>
                                        <w:p w14:paraId="6A6E5785" w14:textId="77777777" w:rsidR="007A64C5" w:rsidRPr="007C0977" w:rsidRDefault="007A64C5" w:rsidP="007A64C5">
                                          <w:pPr>
                                            <w:rPr>
                                              <w:color w:val="201F1E"/>
                                              <w:sz w:val="21"/>
                                              <w:szCs w:val="21"/>
                                            </w:rPr>
                                          </w:pPr>
                                          <w:r w:rsidRPr="007C0977">
                                            <w:rPr>
                                              <w:color w:val="201F1E"/>
                                              <w:sz w:val="21"/>
                                              <w:szCs w:val="21"/>
                                            </w:rPr>
                                            <w:t xml:space="preserve">You can find BUD guidance and labels for </w:t>
                                          </w:r>
                                          <w:hyperlink r:id="rId42"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3"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44"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45"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1145F1AA" w14:textId="77777777" w:rsidR="00E46DBB" w:rsidRDefault="00E46DBB" w:rsidP="00E46DBB">
                                          <w:pPr>
                                            <w:rPr>
                                              <w:b/>
                                              <w:bCs/>
                                              <w:color w:val="0070C0"/>
                                              <w:sz w:val="21"/>
                                              <w:szCs w:val="21"/>
                                            </w:rPr>
                                          </w:pPr>
                                        </w:p>
                                        <w:p w14:paraId="6919BE39" w14:textId="77777777" w:rsidR="00E9072E" w:rsidRDefault="00E9072E" w:rsidP="00E9072E">
                                          <w:pPr>
                                            <w:rPr>
                                              <w:b/>
                                              <w:bCs/>
                                              <w:color w:val="2F5496" w:themeColor="accent1" w:themeShade="BF"/>
                                              <w:sz w:val="21"/>
                                              <w:szCs w:val="21"/>
                                            </w:rPr>
                                          </w:pPr>
                                          <w:proofErr w:type="spellStart"/>
                                          <w:r w:rsidRPr="00D31158">
                                            <w:rPr>
                                              <w:b/>
                                              <w:bCs/>
                                              <w:color w:val="0070C0"/>
                                              <w:sz w:val="21"/>
                                              <w:szCs w:val="21"/>
                                            </w:rPr>
                                            <w:t>Moderna</w:t>
                                          </w:r>
                                          <w:proofErr w:type="spellEnd"/>
                                          <w:r w:rsidRPr="00D31158">
                                            <w:rPr>
                                              <w:b/>
                                              <w:bCs/>
                                              <w:color w:val="0070C0"/>
                                              <w:sz w:val="21"/>
                                              <w:szCs w:val="21"/>
                                            </w:rPr>
                                            <w:t xml:space="preserve"> Bivalent Ancillary supply kits – Adult or Pediatric</w:t>
                                          </w:r>
                                          <w:r>
                                            <w:rPr>
                                              <w:b/>
                                              <w:bCs/>
                                              <w:color w:val="2F5496" w:themeColor="accent1" w:themeShade="BF"/>
                                              <w:sz w:val="21"/>
                                              <w:szCs w:val="21"/>
                                            </w:rPr>
                                            <w:t xml:space="preserve"> </w:t>
                                          </w:r>
                                        </w:p>
                                        <w:p w14:paraId="1BA38D64" w14:textId="77777777" w:rsidR="00E9072E" w:rsidRDefault="00E9072E" w:rsidP="00E9072E">
                                          <w:r>
                                            <w:t xml:space="preserve">Pediatric provider sites ordering the Moderna bivalent COVID-19 vaccine booster will be sent two pediatric ancillary kits per minimum dose order by default to accommodate double the number of doses provided in each vial. Family practices and other provider types will be sent one adult ancillary kit per minimum dose order. </w:t>
                                          </w:r>
                                        </w:p>
                                        <w:p w14:paraId="6C73F264" w14:textId="2DE18403" w:rsidR="00E9072E" w:rsidRPr="00251782" w:rsidRDefault="00E9072E" w:rsidP="002E5475">
                                          <w:pPr>
                                            <w:pStyle w:val="ListParagraph"/>
                                            <w:numPr>
                                              <w:ilvl w:val="0"/>
                                              <w:numId w:val="111"/>
                                            </w:numPr>
                                            <w:rPr>
                                              <w:color w:val="000000" w:themeColor="text1"/>
                                              <w:sz w:val="21"/>
                                              <w:szCs w:val="21"/>
                                            </w:rPr>
                                          </w:pPr>
                                          <w:r>
                                            <w:t>If you would like ancillary supply kits different than what is described above</w:t>
                                          </w:r>
                                          <w:r w:rsidR="00754C9C">
                                            <w:t>,</w:t>
                                          </w:r>
                                          <w:r>
                                            <w:t xml:space="preserve"> please specify pediatric or adult kits requested in the notes section of your vaccine order. </w:t>
                                          </w:r>
                                        </w:p>
                                        <w:p w14:paraId="67962E71" w14:textId="77777777" w:rsidR="00BA4FE3" w:rsidRDefault="00BA4FE3" w:rsidP="00E9072E">
                                          <w:pPr>
                                            <w:rPr>
                                              <w:b/>
                                              <w:bCs/>
                                              <w:color w:val="0070C0"/>
                                              <w:sz w:val="21"/>
                                              <w:szCs w:val="21"/>
                                            </w:rPr>
                                          </w:pPr>
                                        </w:p>
                                        <w:p w14:paraId="6A9D5EC5" w14:textId="6009E538" w:rsidR="00E9072E" w:rsidRPr="00D31158" w:rsidRDefault="00E9072E" w:rsidP="00E9072E">
                                          <w:pPr>
                                            <w:rPr>
                                              <w:b/>
                                              <w:bCs/>
                                              <w:color w:val="0070C0"/>
                                              <w:sz w:val="21"/>
                                              <w:szCs w:val="21"/>
                                            </w:rPr>
                                          </w:pPr>
                                          <w:r w:rsidRPr="00D31158">
                                            <w:rPr>
                                              <w:b/>
                                              <w:bCs/>
                                              <w:color w:val="0070C0"/>
                                              <w:sz w:val="21"/>
                                              <w:szCs w:val="21"/>
                                            </w:rPr>
                                            <w:t>COVID Vaccine</w:t>
                                          </w:r>
                                          <w:r w:rsidR="00E761C9">
                                            <w:rPr>
                                              <w:b/>
                                              <w:bCs/>
                                              <w:color w:val="0070C0"/>
                                              <w:sz w:val="21"/>
                                              <w:szCs w:val="21"/>
                                            </w:rPr>
                                            <w:t>s</w:t>
                                          </w:r>
                                          <w:r w:rsidRPr="00D31158">
                                            <w:rPr>
                                              <w:b/>
                                              <w:bCs/>
                                              <w:color w:val="0070C0"/>
                                              <w:sz w:val="21"/>
                                              <w:szCs w:val="21"/>
                                            </w:rPr>
                                            <w:t xml:space="preserve"> Available for ordering in the MIIS</w:t>
                                          </w:r>
                                        </w:p>
                                        <w:p w14:paraId="32499152" w14:textId="12238B5F" w:rsidR="00E9072E" w:rsidRDefault="00E9072E" w:rsidP="00E9072E">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180A983" w14:textId="77777777" w:rsidR="00103874" w:rsidRDefault="00103874" w:rsidP="00E9072E">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F665B9" w:rsidRPr="00D31E2B" w14:paraId="5C083E55" w14:textId="77777777" w:rsidTr="00E43FA0">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2AD04357" w14:textId="77777777" w:rsidR="00F665B9" w:rsidRPr="001F4ECD" w:rsidRDefault="00F665B9" w:rsidP="00F665B9">
                                                <w:pPr>
                                                  <w:rPr>
                                                    <w:rFonts w:asciiTheme="minorHAnsi" w:eastAsia="Times New Roman" w:hAnsiTheme="minorHAnsi" w:cstheme="minorHAnsi"/>
                                                    <w:color w:val="000000"/>
                                                    <w:sz w:val="20"/>
                                                    <w:szCs w:val="20"/>
                                                  </w:rPr>
                                                </w:pPr>
                                                <w:bookmarkStart w:id="3" w:name="_Hlk122363023"/>
                                                <w:bookmarkEnd w:id="2"/>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12B4223F"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39282D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46B2FFB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F665B9" w:rsidRPr="00D31E2B" w14:paraId="251FC56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34C2795"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B975DC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59267-0078-04</w:t>
                                                </w:r>
                                              </w:p>
                                            </w:tc>
                                            <w:tc>
                                              <w:tcPr>
                                                <w:tcW w:w="5400" w:type="dxa"/>
                                                <w:tcBorders>
                                                  <w:top w:val="nil"/>
                                                  <w:left w:val="nil"/>
                                                  <w:bottom w:val="single" w:sz="4" w:space="0" w:color="auto"/>
                                                  <w:right w:val="single" w:sz="4" w:space="0" w:color="auto"/>
                                                </w:tcBorders>
                                                <w:shd w:val="clear" w:color="000000" w:fill="CDACE6"/>
                                                <w:noWrap/>
                                                <w:vAlign w:val="bottom"/>
                                                <w:hideMark/>
                                              </w:tcPr>
                                              <w:p w14:paraId="58F4EB7D"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6m-4y)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46FAF898"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F665B9" w:rsidRPr="00D31E2B" w14:paraId="48BC6B74"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EE590C8"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7F02C9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59267-1055-04</w:t>
                                                </w:r>
                                              </w:p>
                                            </w:tc>
                                            <w:tc>
                                              <w:tcPr>
                                                <w:tcW w:w="5400" w:type="dxa"/>
                                                <w:tcBorders>
                                                  <w:top w:val="nil"/>
                                                  <w:left w:val="nil"/>
                                                  <w:bottom w:val="single" w:sz="4" w:space="0" w:color="auto"/>
                                                  <w:right w:val="single" w:sz="4" w:space="0" w:color="auto"/>
                                                </w:tcBorders>
                                                <w:shd w:val="clear" w:color="000000" w:fill="CDACE6"/>
                                                <w:noWrap/>
                                                <w:vAlign w:val="bottom"/>
                                                <w:hideMark/>
                                              </w:tcPr>
                                              <w:p w14:paraId="33EC425A"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9BA3CD5"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9A2E07" w:rsidRPr="00D31E2B" w14:paraId="037B9A73"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97146F6" w14:textId="2F624414" w:rsidR="009A2E07" w:rsidRPr="001F4ECD" w:rsidRDefault="009A2E07"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COMIRNATY</w:t>
                                                </w:r>
                                              </w:p>
                                            </w:tc>
                                            <w:tc>
                                              <w:tcPr>
                                                <w:tcW w:w="1634" w:type="dxa"/>
                                                <w:tcBorders>
                                                  <w:top w:val="nil"/>
                                                  <w:left w:val="nil"/>
                                                  <w:bottom w:val="single" w:sz="4" w:space="0" w:color="auto"/>
                                                  <w:right w:val="single" w:sz="4" w:space="0" w:color="auto"/>
                                                </w:tcBorders>
                                                <w:shd w:val="clear" w:color="000000" w:fill="CDACE6"/>
                                                <w:noWrap/>
                                                <w:vAlign w:val="bottom"/>
                                              </w:tcPr>
                                              <w:p w14:paraId="09BC35C5" w14:textId="33C5EF5F" w:rsidR="009A2E07" w:rsidRPr="001F4ECD" w:rsidRDefault="009A2E07" w:rsidP="00F665B9">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00069-2025-10</w:t>
                                                </w:r>
                                              </w:p>
                                            </w:tc>
                                            <w:tc>
                                              <w:tcPr>
                                                <w:tcW w:w="5400" w:type="dxa"/>
                                                <w:tcBorders>
                                                  <w:top w:val="nil"/>
                                                  <w:left w:val="nil"/>
                                                  <w:bottom w:val="single" w:sz="4" w:space="0" w:color="auto"/>
                                                  <w:right w:val="single" w:sz="4" w:space="0" w:color="auto"/>
                                                </w:tcBorders>
                                                <w:shd w:val="clear" w:color="000000" w:fill="CDACE6"/>
                                                <w:noWrap/>
                                                <w:vAlign w:val="bottom"/>
                                              </w:tcPr>
                                              <w:p w14:paraId="14677759" w14:textId="244139F1" w:rsidR="009A2E07" w:rsidRPr="001F4ECD" w:rsidRDefault="009A2E07" w:rsidP="00F665B9">
                                                <w:pPr>
                                                  <w:rPr>
                                                    <w:rFonts w:asciiTheme="minorHAnsi" w:eastAsia="Times New Roman" w:hAnsiTheme="minorHAnsi" w:cstheme="minorHAnsi"/>
                                                    <w:color w:val="000000"/>
                                                    <w:sz w:val="20"/>
                                                    <w:szCs w:val="20"/>
                                                  </w:rPr>
                                                </w:pPr>
                                                <w:r w:rsidRPr="009A2E07">
                                                  <w:rPr>
                                                    <w:rFonts w:asciiTheme="minorHAnsi" w:eastAsia="Times New Roman" w:hAnsiTheme="minorHAnsi" w:cstheme="minorHAnsi"/>
                                                    <w:color w:val="000000"/>
                                                    <w:sz w:val="20"/>
                                                    <w:szCs w:val="20"/>
                                                  </w:rPr>
                                                  <w:t>COVID-19; MDV6; 10-pack</w:t>
                                                </w:r>
                                              </w:p>
                                            </w:tc>
                                            <w:tc>
                                              <w:tcPr>
                                                <w:tcW w:w="1710" w:type="dxa"/>
                                                <w:tcBorders>
                                                  <w:top w:val="nil"/>
                                                  <w:left w:val="nil"/>
                                                  <w:bottom w:val="single" w:sz="4" w:space="0" w:color="auto"/>
                                                  <w:right w:val="single" w:sz="8" w:space="0" w:color="auto"/>
                                                </w:tcBorders>
                                                <w:shd w:val="clear" w:color="000000" w:fill="CDACE6"/>
                                                <w:noWrap/>
                                                <w:vAlign w:val="bottom"/>
                                              </w:tcPr>
                                              <w:p w14:paraId="605A4E52" w14:textId="2FA8B353" w:rsidR="009A2E07" w:rsidRPr="001F4ECD" w:rsidRDefault="009A2E07" w:rsidP="00F665B9">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180</w:t>
                                                </w:r>
                                              </w:p>
                                            </w:tc>
                                          </w:tr>
                                          <w:tr w:rsidR="00AC5595" w:rsidRPr="00D31E2B" w:rsidDel="00E04B95" w14:paraId="61891BCB"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502A640B" w14:textId="20422368"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054CCCCC" w14:textId="24551EC1"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E595691" w14:textId="7089A103"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;MDV6; 10-pack</w:t>
                                                </w:r>
                                              </w:p>
                                            </w:tc>
                                            <w:tc>
                                              <w:tcPr>
                                                <w:tcW w:w="1710" w:type="dxa"/>
                                                <w:tcBorders>
                                                  <w:top w:val="nil"/>
                                                  <w:left w:val="nil"/>
                                                  <w:bottom w:val="single" w:sz="4" w:space="0" w:color="auto"/>
                                                  <w:right w:val="single" w:sz="8" w:space="0" w:color="auto"/>
                                                </w:tcBorders>
                                                <w:shd w:val="clear" w:color="000000" w:fill="CDACE6"/>
                                                <w:noWrap/>
                                                <w:vAlign w:val="bottom"/>
                                              </w:tcPr>
                                              <w:p w14:paraId="745AFC2C" w14:textId="6AF2D431"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AC5595" w:rsidRPr="00D31E2B" w14:paraId="0D6C84FE"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2F0B22F6" w14:textId="77777777" w:rsidR="00AC5595" w:rsidRPr="00B14AE4"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59491567" w14:textId="77777777"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63C6E8AE" w14:textId="372D64F5"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sidR="009A2E07">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w:t>
                                                </w:r>
                                                <w:proofErr w:type="gramStart"/>
                                                <w:r w:rsidRPr="00B14AE4">
                                                  <w:rPr>
                                                    <w:rFonts w:asciiTheme="minorHAnsi" w:eastAsia="Times New Roman" w:hAnsiTheme="minorHAnsi" w:cstheme="minorHAnsi"/>
                                                    <w:color w:val="000000"/>
                                                    <w:sz w:val="20"/>
                                                    <w:szCs w:val="20"/>
                                                  </w:rPr>
                                                  <w:t>);BIVALENT</w:t>
                                                </w:r>
                                                <w:proofErr w:type="gramEnd"/>
                                                <w:r w:rsidRPr="00B14AE4">
                                                  <w:rPr>
                                                    <w:rFonts w:asciiTheme="minorHAnsi" w:eastAsia="Times New Roman" w:hAnsiTheme="minorHAnsi" w:cstheme="minorHAnsi"/>
                                                    <w:color w:val="000000"/>
                                                    <w:sz w:val="20"/>
                                                    <w:szCs w:val="20"/>
                                                  </w:rPr>
                                                  <w:t>;SDV;10pk</w:t>
                                                </w:r>
                                              </w:p>
                                            </w:tc>
                                            <w:tc>
                                              <w:tcPr>
                                                <w:tcW w:w="1710" w:type="dxa"/>
                                                <w:tcBorders>
                                                  <w:top w:val="nil"/>
                                                  <w:left w:val="nil"/>
                                                  <w:bottom w:val="single" w:sz="4" w:space="0" w:color="auto"/>
                                                  <w:right w:val="single" w:sz="8" w:space="0" w:color="auto"/>
                                                </w:tcBorders>
                                                <w:shd w:val="clear" w:color="000000" w:fill="CDACE6"/>
                                                <w:noWrap/>
                                                <w:vAlign w:val="bottom"/>
                                              </w:tcPr>
                                              <w:p w14:paraId="60D95A5D" w14:textId="77777777" w:rsidR="00AC5595" w:rsidRPr="00D31E2B"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AC5595" w:rsidRPr="00D31E2B" w14:paraId="376C5F87"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31EEE2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04A421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27957899"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2C403CE1"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4A6212A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539985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930B3C" w14:textId="7259C6C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B22D4C2" w14:textId="792C2CE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02492020" w14:textId="2EC3FED3"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AC5595" w:rsidRPr="00D31E2B" w14:paraId="08EAA3D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F72CF97"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62929770"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80777-0279-99</w:t>
                                                </w:r>
                                              </w:p>
                                            </w:tc>
                                            <w:tc>
                                              <w:tcPr>
                                                <w:tcW w:w="5400" w:type="dxa"/>
                                                <w:tcBorders>
                                                  <w:top w:val="nil"/>
                                                  <w:left w:val="nil"/>
                                                  <w:bottom w:val="single" w:sz="4" w:space="0" w:color="auto"/>
                                                  <w:right w:val="single" w:sz="4" w:space="0" w:color="auto"/>
                                                </w:tcBorders>
                                                <w:shd w:val="clear" w:color="000000" w:fill="DDEBF7"/>
                                                <w:noWrap/>
                                                <w:vAlign w:val="bottom"/>
                                                <w:hideMark/>
                                              </w:tcPr>
                                              <w:p w14:paraId="2CC89DBF"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proofErr w:type="gramStart"/>
                                                <w:r w:rsidRPr="001F4ECD">
                                                  <w:rPr>
                                                    <w:rFonts w:asciiTheme="minorHAnsi" w:eastAsia="Times New Roman" w:hAnsiTheme="minorHAnsi" w:cstheme="minorHAnsi"/>
                                                    <w:color w:val="000000"/>
                                                    <w:sz w:val="20"/>
                                                    <w:szCs w:val="20"/>
                                                  </w:rPr>
                                                  <w:t>)(</w:t>
                                                </w:r>
                                                <w:proofErr w:type="gramEnd"/>
                                                <w:r w:rsidRPr="001F4ECD">
                                                  <w:rPr>
                                                    <w:rFonts w:asciiTheme="minorHAnsi" w:eastAsia="Times New Roman" w:hAnsiTheme="minorHAnsi" w:cstheme="minorHAnsi"/>
                                                    <w:color w:val="000000"/>
                                                    <w:sz w:val="20"/>
                                                    <w:szCs w:val="20"/>
                                                  </w:rPr>
                                                  <w:t>PED 6m-5y)MDV10;10-pack</w:t>
                                                </w:r>
                                              </w:p>
                                            </w:tc>
                                            <w:tc>
                                              <w:tcPr>
                                                <w:tcW w:w="1710" w:type="dxa"/>
                                                <w:tcBorders>
                                                  <w:top w:val="nil"/>
                                                  <w:left w:val="nil"/>
                                                  <w:bottom w:val="single" w:sz="4" w:space="0" w:color="auto"/>
                                                  <w:right w:val="single" w:sz="8" w:space="0" w:color="auto"/>
                                                </w:tcBorders>
                                                <w:shd w:val="clear" w:color="000000" w:fill="DDEBF7"/>
                                                <w:noWrap/>
                                                <w:vAlign w:val="bottom"/>
                                                <w:hideMark/>
                                              </w:tcPr>
                                              <w:p w14:paraId="27587E1B"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F5764" w:rsidRPr="00D31E2B" w14:paraId="6E9B36CC" w14:textId="77777777" w:rsidTr="002F5764">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3ACA116A"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50AEAFE"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80777-0275-99</w:t>
                                                </w:r>
                                              </w:p>
                                            </w:tc>
                                            <w:tc>
                                              <w:tcPr>
                                                <w:tcW w:w="5400" w:type="dxa"/>
                                                <w:tcBorders>
                                                  <w:top w:val="nil"/>
                                                  <w:left w:val="nil"/>
                                                  <w:bottom w:val="single" w:sz="4" w:space="0" w:color="auto"/>
                                                  <w:right w:val="single" w:sz="4" w:space="0" w:color="auto"/>
                                                </w:tcBorders>
                                                <w:shd w:val="clear" w:color="000000" w:fill="DDEBF7"/>
                                                <w:noWrap/>
                                                <w:vAlign w:val="bottom"/>
                                              </w:tcPr>
                                              <w:p w14:paraId="3EE60A29"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 xml:space="preserve">COVID-19 (Moderna); </w:t>
                                                </w:r>
                                                <w:r>
                                                  <w:rPr>
                                                    <w:rFonts w:asciiTheme="minorHAnsi" w:eastAsia="Times New Roman" w:hAnsiTheme="minorHAnsi" w:cstheme="minorHAnsi"/>
                                                    <w:color w:val="000000"/>
                                                    <w:sz w:val="20"/>
                                                    <w:szCs w:val="20"/>
                                                  </w:rPr>
                                                  <w:t>(PED 6-</w:t>
                                                </w:r>
                                                <w:proofErr w:type="gramStart"/>
                                                <w:r>
                                                  <w:rPr>
                                                    <w:rFonts w:asciiTheme="minorHAnsi" w:eastAsia="Times New Roman" w:hAnsiTheme="minorHAnsi" w:cstheme="minorHAnsi"/>
                                                    <w:color w:val="000000"/>
                                                    <w:sz w:val="20"/>
                                                    <w:szCs w:val="20"/>
                                                  </w:rPr>
                                                  <w:t>11)</w:t>
                                                </w:r>
                                                <w:r w:rsidRPr="001F4ECD">
                                                  <w:rPr>
                                                    <w:rFonts w:asciiTheme="minorHAnsi" w:eastAsia="Times New Roman" w:hAnsiTheme="minorHAnsi" w:cstheme="minorHAnsi"/>
                                                    <w:color w:val="000000"/>
                                                    <w:sz w:val="20"/>
                                                    <w:szCs w:val="20"/>
                                                  </w:rPr>
                                                  <w:t>MDV</w:t>
                                                </w:r>
                                                <w:proofErr w:type="gramEnd"/>
                                                <w:r w:rsidRPr="001F4ECD">
                                                  <w:rPr>
                                                    <w:rFonts w:asciiTheme="minorHAnsi" w:eastAsia="Times New Roman" w:hAnsiTheme="minorHAnsi" w:cstheme="minorHAnsi"/>
                                                    <w:color w:val="000000"/>
                                                    <w:sz w:val="20"/>
                                                    <w:szCs w:val="20"/>
                                                  </w:rPr>
                                                  <w:t>5; 10-pack</w:t>
                                                </w:r>
                                              </w:p>
                                            </w:tc>
                                            <w:tc>
                                              <w:tcPr>
                                                <w:tcW w:w="1710" w:type="dxa"/>
                                                <w:tcBorders>
                                                  <w:top w:val="nil"/>
                                                  <w:left w:val="nil"/>
                                                  <w:bottom w:val="single" w:sz="4" w:space="0" w:color="auto"/>
                                                  <w:right w:val="single" w:sz="8" w:space="0" w:color="auto"/>
                                                </w:tcBorders>
                                                <w:shd w:val="clear" w:color="000000" w:fill="DDEBF7"/>
                                                <w:noWrap/>
                                                <w:vAlign w:val="bottom"/>
                                              </w:tcPr>
                                              <w:p w14:paraId="1A20925A" w14:textId="77777777" w:rsidR="002F5764" w:rsidRPr="001F4ECD" w:rsidRDefault="002F5764" w:rsidP="00E04B2A">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5BF3976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C9CDE6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90DDB95"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80777-0273-99</w:t>
                                                </w:r>
                                              </w:p>
                                            </w:tc>
                                            <w:tc>
                                              <w:tcPr>
                                                <w:tcW w:w="5400" w:type="dxa"/>
                                                <w:tcBorders>
                                                  <w:top w:val="nil"/>
                                                  <w:left w:val="nil"/>
                                                  <w:bottom w:val="single" w:sz="4" w:space="0" w:color="auto"/>
                                                  <w:right w:val="single" w:sz="4" w:space="0" w:color="auto"/>
                                                </w:tcBorders>
                                                <w:shd w:val="clear" w:color="000000" w:fill="DDEBF7"/>
                                                <w:noWrap/>
                                                <w:vAlign w:val="bottom"/>
                                                <w:hideMark/>
                                              </w:tcPr>
                                              <w:p w14:paraId="43ADB0C1"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 MDV10;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7962BCD8"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1441DE1E"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4BE47B0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75178D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2B9699A4"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4B90FCDF"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30567947"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197D20DD" w14:textId="77777777" w:rsidR="00AC5595" w:rsidRPr="001F4ECD" w:rsidRDefault="00AC5595" w:rsidP="00AC5595">
                                                <w:pPr>
                                                  <w:rPr>
                                                    <w:rFonts w:asciiTheme="minorHAnsi" w:eastAsia="Times New Roman" w:hAnsiTheme="minorHAnsi" w:cstheme="minorHAnsi"/>
                                                    <w:color w:val="000000"/>
                                                    <w:sz w:val="20"/>
                                                    <w:szCs w:val="20"/>
                                                  </w:rPr>
                                                </w:pPr>
                                              </w:p>
                                            </w:tc>
                                            <w:tc>
                                              <w:tcPr>
                                                <w:tcW w:w="1634" w:type="dxa"/>
                                                <w:tcBorders>
                                                  <w:top w:val="nil"/>
                                                  <w:left w:val="nil"/>
                                                  <w:bottom w:val="single" w:sz="4" w:space="0" w:color="auto"/>
                                                  <w:right w:val="single" w:sz="4" w:space="0" w:color="auto"/>
                                                </w:tcBorders>
                                                <w:shd w:val="clear" w:color="000000" w:fill="DDEBF7"/>
                                                <w:noWrap/>
                                                <w:vAlign w:val="bottom"/>
                                              </w:tcPr>
                                              <w:p w14:paraId="70627C79" w14:textId="14DAAC7F"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0D4E2506" w14:textId="0A238AE0"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w:t>
                                                </w:r>
                                                <w:proofErr w:type="gramStart"/>
                                                <w:r>
                                                  <w:rPr>
                                                    <w:rFonts w:asciiTheme="minorHAnsi" w:eastAsia="Times New Roman" w:hAnsiTheme="minorHAnsi" w:cstheme="minorHAnsi"/>
                                                    <w:color w:val="000000"/>
                                                    <w:sz w:val="20"/>
                                                    <w:szCs w:val="20"/>
                                                  </w:rPr>
                                                  <w:t>y)MDV</w:t>
                                                </w:r>
                                                <w:proofErr w:type="gramEnd"/>
                                                <w:r>
                                                  <w:rPr>
                                                    <w:rFonts w:asciiTheme="minorHAnsi" w:eastAsia="Times New Roman" w:hAnsiTheme="minorHAnsi" w:cstheme="minorHAnsi"/>
                                                    <w:color w:val="000000"/>
                                                    <w:sz w:val="20"/>
                                                    <w:szCs w:val="20"/>
                                                  </w:rPr>
                                                  <w:t>2;10-pack</w:t>
                                                </w:r>
                                              </w:p>
                                            </w:tc>
                                            <w:tc>
                                              <w:tcPr>
                                                <w:tcW w:w="1710" w:type="dxa"/>
                                                <w:tcBorders>
                                                  <w:top w:val="nil"/>
                                                  <w:left w:val="nil"/>
                                                  <w:bottom w:val="single" w:sz="4" w:space="0" w:color="auto"/>
                                                  <w:right w:val="single" w:sz="8" w:space="0" w:color="auto"/>
                                                </w:tcBorders>
                                                <w:shd w:val="clear" w:color="000000" w:fill="DDEBF7"/>
                                                <w:noWrap/>
                                                <w:vAlign w:val="bottom"/>
                                              </w:tcPr>
                                              <w:p w14:paraId="09EEFC6C" w14:textId="0787A4A9" w:rsidR="00AC5595" w:rsidRPr="001F4ECD"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100</w:t>
                                                </w:r>
                                              </w:p>
                                            </w:tc>
                                          </w:tr>
                                          <w:tr w:rsidR="00AC5595" w:rsidRPr="00D31E2B" w14:paraId="508AA944"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FFF2CC"/>
                                                <w:noWrap/>
                                                <w:vAlign w:val="bottom"/>
                                                <w:hideMark/>
                                              </w:tcPr>
                                              <w:p w14:paraId="3DF2D5FA"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FFF2CC"/>
                                                <w:noWrap/>
                                                <w:vAlign w:val="bottom"/>
                                                <w:hideMark/>
                                              </w:tcPr>
                                              <w:p w14:paraId="2807B0B0"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59676-0580-15</w:t>
                                                </w:r>
                                              </w:p>
                                            </w:tc>
                                            <w:tc>
                                              <w:tcPr>
                                                <w:tcW w:w="5400" w:type="dxa"/>
                                                <w:tcBorders>
                                                  <w:top w:val="nil"/>
                                                  <w:left w:val="nil"/>
                                                  <w:bottom w:val="single" w:sz="4" w:space="0" w:color="auto"/>
                                                  <w:right w:val="single" w:sz="4" w:space="0" w:color="auto"/>
                                                </w:tcBorders>
                                                <w:shd w:val="clear" w:color="000000" w:fill="FFF2CC"/>
                                                <w:noWrap/>
                                                <w:vAlign w:val="bottom"/>
                                                <w:hideMark/>
                                              </w:tcPr>
                                              <w:p w14:paraId="4A1213BF"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(Janssen); MDV5; 10-pack</w:t>
                                                </w:r>
                                              </w:p>
                                            </w:tc>
                                            <w:tc>
                                              <w:tcPr>
                                                <w:tcW w:w="1710" w:type="dxa"/>
                                                <w:tcBorders>
                                                  <w:top w:val="nil"/>
                                                  <w:left w:val="nil"/>
                                                  <w:bottom w:val="single" w:sz="4" w:space="0" w:color="auto"/>
                                                  <w:right w:val="single" w:sz="8" w:space="0" w:color="auto"/>
                                                </w:tcBorders>
                                                <w:shd w:val="clear" w:color="000000" w:fill="FFF2CC"/>
                                                <w:noWrap/>
                                                <w:vAlign w:val="bottom"/>
                                                <w:hideMark/>
                                              </w:tcPr>
                                              <w:p w14:paraId="328C6EFD"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bl>
                                        <w:p w14:paraId="4B58C3E4" w14:textId="77777777" w:rsidR="00E9072E" w:rsidRDefault="00E9072E" w:rsidP="00E9072E">
                                          <w:pPr>
                                            <w:rPr>
                                              <w:color w:val="000000"/>
                                              <w:sz w:val="21"/>
                                              <w:szCs w:val="21"/>
                                            </w:rPr>
                                          </w:pPr>
                                        </w:p>
                                        <w:p w14:paraId="63DD3A29" w14:textId="77777777" w:rsidR="00136236" w:rsidRPr="00D32886" w:rsidRDefault="00136236" w:rsidP="002E5475">
                                          <w:pPr>
                                            <w:numPr>
                                              <w:ilvl w:val="0"/>
                                              <w:numId w:val="111"/>
                                            </w:numPr>
                                            <w:spacing w:after="160" w:line="259" w:lineRule="auto"/>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22F3E6E0" w14:textId="4B1540A0" w:rsidR="00E9072E" w:rsidRPr="000D1E6A" w:rsidRDefault="00136236" w:rsidP="00251782">
                                          <w:pPr>
                                            <w:numPr>
                                              <w:ilvl w:val="0"/>
                                              <w:numId w:val="111"/>
                                            </w:numPr>
                                            <w:spacing w:after="160" w:line="259" w:lineRule="auto"/>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3"/>
                                        </w:p>
                                        <w:tbl>
                                          <w:tblPr>
                                            <w:tblW w:w="5000" w:type="pct"/>
                                            <w:jc w:val="center"/>
                                            <w:tblCellSpacing w:w="0" w:type="dxa"/>
                                            <w:tblCellMar>
                                              <w:left w:w="0" w:type="dxa"/>
                                              <w:right w:w="0" w:type="dxa"/>
                                            </w:tblCellMar>
                                            <w:tblLook w:val="04A0" w:firstRow="1" w:lastRow="0" w:firstColumn="1" w:lastColumn="0" w:noHBand="0" w:noVBand="1"/>
                                          </w:tblPr>
                                          <w:tblGrid>
                                            <w:gridCol w:w="10188"/>
                                          </w:tblGrid>
                                          <w:tr w:rsidR="00E9072E" w14:paraId="1B872AD4" w14:textId="77777777" w:rsidTr="00E761C9">
                                            <w:trPr>
                                              <w:tblCellSpacing w:w="0" w:type="dxa"/>
                                              <w:jc w:val="center"/>
                                            </w:trPr>
                                            <w:tc>
                                              <w:tcPr>
                                                <w:tcW w:w="0" w:type="auto"/>
                                                <w:tcMar>
                                                  <w:top w:w="150" w:type="dxa"/>
                                                  <w:left w:w="300" w:type="dxa"/>
                                                  <w:bottom w:w="150" w:type="dxa"/>
                                                  <w:right w:w="300" w:type="dxa"/>
                                                </w:tcMar>
                                              </w:tcPr>
                                              <w:p w14:paraId="2D0C7963" w14:textId="77777777" w:rsidR="00DD3AD3" w:rsidRDefault="00DD3AD3" w:rsidP="008D3225"/>
                                              <w:p w14:paraId="6A8B0D8F" w14:textId="77777777" w:rsidR="00DD3AD3" w:rsidRDefault="00DD3AD3" w:rsidP="008D3225"/>
                                              <w:p w14:paraId="12DA756F" w14:textId="77777777" w:rsidR="00DD3AD3" w:rsidRDefault="00DD3AD3" w:rsidP="008D3225"/>
                                              <w:p w14:paraId="30B44402" w14:textId="77777777" w:rsidR="00DD3AD3" w:rsidRDefault="00DD3AD3" w:rsidP="008D3225"/>
                                              <w:p w14:paraId="6FB59C17" w14:textId="77777777" w:rsidR="00DD3AD3" w:rsidRDefault="00DD3AD3" w:rsidP="008D3225"/>
                                              <w:p w14:paraId="0D0AB9E0" w14:textId="77777777" w:rsidR="00DD3AD3" w:rsidRDefault="00DD3AD3" w:rsidP="008D3225"/>
                                              <w:p w14:paraId="07AA16A8" w14:textId="77777777" w:rsidR="00DD3AD3" w:rsidRDefault="00DD3AD3" w:rsidP="008D3225"/>
                                              <w:p w14:paraId="4DCE807D" w14:textId="77777777" w:rsidR="00DD3AD3" w:rsidRDefault="00DD3AD3" w:rsidP="008D3225"/>
                                              <w:p w14:paraId="0AC16375" w14:textId="77777777" w:rsidR="00DD3AD3" w:rsidRDefault="00DD3AD3" w:rsidP="008D3225"/>
                                              <w:p w14:paraId="1F796A6A" w14:textId="1D3E1FC4" w:rsidR="008D3225" w:rsidRPr="00FD0DCF" w:rsidRDefault="008D3225" w:rsidP="008D3225">
                                                <w:pPr>
                                                  <w:rPr>
                                                    <w:b/>
                                                    <w:bCs/>
                                                    <w:color w:val="002060"/>
                                                    <w:sz w:val="24"/>
                                                    <w:szCs w:val="24"/>
                                                  </w:rPr>
                                                </w:pPr>
                                                <w:r w:rsidRPr="00FD0DCF">
                                                  <w:rPr>
                                                    <w:b/>
                                                    <w:bCs/>
                                                    <w:color w:val="002060"/>
                                                    <w:sz w:val="24"/>
                                                    <w:szCs w:val="24"/>
                                                  </w:rPr>
                                                  <w:lastRenderedPageBreak/>
                                                  <w:t xml:space="preserve">RESOURCES &amp; LEARNING OPPORTUNITIES </w:t>
                                                </w:r>
                                              </w:p>
                                              <w:p w14:paraId="7A7FEB39" w14:textId="77777777" w:rsidR="009C5ACE" w:rsidRDefault="009C5ACE" w:rsidP="009C5ACE">
                                                <w:pPr>
                                                  <w:rPr>
                                                    <w:b/>
                                                    <w:bCs/>
                                                    <w:color w:val="0070C0"/>
                                                    <w:sz w:val="21"/>
                                                    <w:szCs w:val="21"/>
                                                  </w:rPr>
                                                </w:pPr>
                                              </w:p>
                                              <w:p w14:paraId="041018E1" w14:textId="2DCBB232" w:rsidR="009C5ACE" w:rsidRDefault="009C5ACE" w:rsidP="009C5ACE">
                                                <w:pPr>
                                                  <w:rPr>
                                                    <w:sz w:val="21"/>
                                                    <w:szCs w:val="21"/>
                                                  </w:rPr>
                                                </w:pPr>
                                                <w:r w:rsidRPr="001A69C5">
                                                  <w:rPr>
                                                    <w:b/>
                                                    <w:bCs/>
                                                    <w:color w:val="0070C0"/>
                                                    <w:sz w:val="21"/>
                                                    <w:szCs w:val="21"/>
                                                  </w:rPr>
                                                  <w:t xml:space="preserve">Moderna’s </w:t>
                                                </w:r>
                                                <w:r>
                                                  <w:rPr>
                                                    <w:b/>
                                                    <w:bCs/>
                                                    <w:color w:val="0070C0"/>
                                                    <w:sz w:val="21"/>
                                                    <w:szCs w:val="21"/>
                                                  </w:rPr>
                                                  <w:t xml:space="preserve">COVID-19 Vaccine </w:t>
                                                </w:r>
                                                <w:r w:rsidRPr="001A69C5">
                                                  <w:rPr>
                                                    <w:b/>
                                                    <w:bCs/>
                                                    <w:color w:val="0070C0"/>
                                                    <w:sz w:val="21"/>
                                                    <w:szCs w:val="21"/>
                                                  </w:rPr>
                                                  <w:t xml:space="preserve">Medical </w:t>
                                                </w:r>
                                                <w:r w:rsidRPr="00216FA9">
                                                  <w:rPr>
                                                    <w:b/>
                                                    <w:bCs/>
                                                    <w:color w:val="0070C0"/>
                                                    <w:sz w:val="21"/>
                                                    <w:szCs w:val="21"/>
                                                  </w:rPr>
                                                  <w:t>Updates and Interactive Office Hours</w:t>
                                                </w:r>
                                              </w:p>
                                              <w:p w14:paraId="4E479C13" w14:textId="1B520095" w:rsidR="000523CF" w:rsidRPr="000B157C" w:rsidRDefault="000B157C" w:rsidP="000B157C">
                                                <w:pPr>
                                                  <w:rPr>
                                                    <w:sz w:val="21"/>
                                                    <w:szCs w:val="21"/>
                                                  </w:rPr>
                                                </w:pPr>
                                                <w:r w:rsidRPr="000B157C">
                                                  <w:rPr>
                                                    <w:b/>
                                                    <w:bCs/>
                                                    <w:sz w:val="21"/>
                                                    <w:szCs w:val="21"/>
                                                  </w:rPr>
                                                  <w:t>Moderna</w:t>
                                                </w:r>
                                                <w:r>
                                                  <w:rPr>
                                                    <w:b/>
                                                    <w:bCs/>
                                                    <w:sz w:val="21"/>
                                                    <w:szCs w:val="21"/>
                                                  </w:rPr>
                                                  <w:t xml:space="preserve"> </w:t>
                                                </w:r>
                                                <w:r w:rsidRPr="000B157C">
                                                  <w:rPr>
                                                    <w:sz w:val="21"/>
                                                    <w:szCs w:val="21"/>
                                                  </w:rPr>
                                                  <w:t>is kicking off a new series of regional webinars with expert panelists on Monday, January 23, 2023</w:t>
                                                </w:r>
                                                <w:r w:rsidR="00CD1383">
                                                  <w:rPr>
                                                    <w:sz w:val="21"/>
                                                    <w:szCs w:val="21"/>
                                                  </w:rPr>
                                                  <w:t>. The first New England webinar is o</w:t>
                                                </w:r>
                                                <w:r w:rsidR="000523CF">
                                                  <w:rPr>
                                                    <w:sz w:val="21"/>
                                                    <w:szCs w:val="21"/>
                                                  </w:rPr>
                                                  <w:t>n February 1</w:t>
                                                </w:r>
                                                <w:r w:rsidR="00CD1383">
                                                  <w:rPr>
                                                    <w:sz w:val="21"/>
                                                    <w:szCs w:val="21"/>
                                                  </w:rPr>
                                                  <w:t xml:space="preserve"> at noon:</w:t>
                                                </w:r>
                                                <w:r w:rsidR="000523CF">
                                                  <w:rPr>
                                                    <w:sz w:val="21"/>
                                                    <w:szCs w:val="21"/>
                                                  </w:rPr>
                                                  <w:t xml:space="preserve"> </w:t>
                                                </w:r>
                                                <w:hyperlink r:id="rId46" w:history="1">
                                                  <w:r w:rsidR="000523CF" w:rsidRPr="003828AF">
                                                    <w:rPr>
                                                      <w:rStyle w:val="Hyperlink"/>
                                                      <w:sz w:val="21"/>
                                                      <w:szCs w:val="21"/>
                                                    </w:rPr>
                                                    <w:t>COVID-19 Bivalent Vaccines - Addressing Myths and Misconceptions: An Evidence Based Medicine Approach</w:t>
                                                  </w:r>
                                                </w:hyperlink>
                                              </w:p>
                                              <w:p w14:paraId="2B74503F" w14:textId="77777777" w:rsidR="009C5ACE" w:rsidRDefault="009C5ACE" w:rsidP="009C5ACE">
                                                <w:pPr>
                                                  <w:rPr>
                                                    <w:b/>
                                                    <w:bCs/>
                                                    <w:color w:val="0070C0"/>
                                                    <w:sz w:val="21"/>
                                                    <w:szCs w:val="21"/>
                                                  </w:rPr>
                                                </w:pPr>
                                              </w:p>
                                              <w:p w14:paraId="2837587B" w14:textId="7327050D" w:rsidR="009C5ACE" w:rsidRDefault="009C5ACE" w:rsidP="009C5ACE">
                                                <w:pPr>
                                                  <w:rPr>
                                                    <w:color w:val="36495F"/>
                                                    <w:sz w:val="21"/>
                                                    <w:szCs w:val="21"/>
                                                  </w:rPr>
                                                </w:pPr>
                                                <w:r>
                                                  <w:rPr>
                                                    <w:b/>
                                                    <w:bCs/>
                                                    <w:color w:val="0070C0"/>
                                                    <w:sz w:val="21"/>
                                                    <w:szCs w:val="21"/>
                                                  </w:rPr>
                                                  <w:t xml:space="preserve">Pfizer COVID-19 Vaccine </w:t>
                                                </w:r>
                                                <w:r w:rsidR="00C57935" w:rsidRPr="00251782">
                                                  <w:rPr>
                                                    <w:b/>
                                                    <w:bCs/>
                                                    <w:color w:val="3C7DAF"/>
                                                    <w:sz w:val="21"/>
                                                    <w:szCs w:val="21"/>
                                                  </w:rPr>
                                                  <w:t>Training Webinars</w:t>
                                                </w:r>
                                              </w:p>
                                              <w:p w14:paraId="35DCADBF" w14:textId="1F0F109D" w:rsidR="00DD2321" w:rsidRDefault="00C57935" w:rsidP="009A5BE9">
                                                <w:pPr>
                                                  <w:rPr>
                                                    <w:b/>
                                                    <w:bCs/>
                                                    <w:color w:val="0070C0"/>
                                                    <w:sz w:val="21"/>
                                                    <w:szCs w:val="21"/>
                                                  </w:rPr>
                                                </w:pPr>
                                                <w:r w:rsidRPr="00251782">
                                                  <w:rPr>
                                                    <w:sz w:val="21"/>
                                                    <w:szCs w:val="21"/>
                                                  </w:rPr>
                                                  <w:t>January 2023</w:t>
                                                </w:r>
                                                <w:r w:rsidR="00C152A6" w:rsidRPr="00251782">
                                                  <w:rPr>
                                                    <w:sz w:val="21"/>
                                                    <w:szCs w:val="21"/>
                                                  </w:rPr>
                                                  <w:t xml:space="preserve">: </w:t>
                                                </w:r>
                                                <w:r w:rsidR="00BF1DE2" w:rsidRPr="00251782">
                                                  <w:rPr>
                                                    <w:sz w:val="21"/>
                                                    <w:szCs w:val="21"/>
                                                  </w:rPr>
                                                  <w:t>Pfizer</w:t>
                                                </w:r>
                                                <w:r w:rsidR="008E4E85" w:rsidRPr="00251782">
                                                  <w:rPr>
                                                    <w:sz w:val="21"/>
                                                    <w:szCs w:val="21"/>
                                                  </w:rPr>
                                                  <w:t xml:space="preserve"> </w:t>
                                                </w:r>
                                                <w:r w:rsidR="00BF1DE2" w:rsidRPr="00251782">
                                                  <w:rPr>
                                                    <w:sz w:val="21"/>
                                                    <w:szCs w:val="21"/>
                                                  </w:rPr>
                                                  <w:t>vaccine training webinars have transitioned from live events to ON DEMAND content for all healthcare providers</w:t>
                                                </w:r>
                                                <w:r w:rsidR="00C152A6" w:rsidRPr="00251782">
                                                  <w:rPr>
                                                    <w:sz w:val="21"/>
                                                    <w:szCs w:val="21"/>
                                                  </w:rPr>
                                                  <w:t>. They can be found at</w:t>
                                                </w:r>
                                                <w:r w:rsidR="00BF1DE2" w:rsidRPr="00251782">
                                                  <w:rPr>
                                                    <w:sz w:val="21"/>
                                                    <w:szCs w:val="21"/>
                                                  </w:rPr>
                                                  <w:t xml:space="preserve"> </w:t>
                                                </w:r>
                                                <w:hyperlink r:id="rId47" w:history="1">
                                                  <w:r w:rsidR="00BF1DE2" w:rsidRPr="00BF1DE2">
                                                    <w:rPr>
                                                      <w:rStyle w:val="Hyperlink"/>
                                                      <w:sz w:val="21"/>
                                                      <w:szCs w:val="21"/>
                                                    </w:rPr>
                                                    <w:t>https://www.pfizermedicalinformation.com/en-us/medical-updates</w:t>
                                                  </w:r>
                                                </w:hyperlink>
                                                <w:r w:rsidR="00BF1DE2">
                                                  <w:rPr>
                                                    <w:color w:val="36495F"/>
                                                    <w:sz w:val="21"/>
                                                    <w:szCs w:val="21"/>
                                                  </w:rPr>
                                                  <w:t xml:space="preserve"> </w:t>
                                                </w:r>
                                              </w:p>
                                              <w:p w14:paraId="512577E9" w14:textId="48EC8CA7" w:rsidR="009A5BE9" w:rsidRDefault="009A5BE9" w:rsidP="009A5BE9">
                                                <w:pPr>
                                                  <w:rPr>
                                                    <w:color w:val="36495F"/>
                                                    <w:sz w:val="21"/>
                                                    <w:szCs w:val="21"/>
                                                  </w:rPr>
                                                </w:pPr>
                                                <w:r>
                                                  <w:rPr>
                                                    <w:b/>
                                                    <w:bCs/>
                                                    <w:color w:val="0070C0"/>
                                                    <w:sz w:val="21"/>
                                                    <w:szCs w:val="21"/>
                                                  </w:rPr>
                                                  <w:t>EUA Fact Sheets</w:t>
                                                </w:r>
                                              </w:p>
                                              <w:p w14:paraId="5A363FEE" w14:textId="3BF39CEB" w:rsidR="005B25EE" w:rsidRDefault="009A5BE9" w:rsidP="009A5BE9">
                                                <w:pPr>
                                                  <w:rPr>
                                                    <w:color w:val="000000"/>
                                                    <w:sz w:val="21"/>
                                                    <w:szCs w:val="21"/>
                                                  </w:rPr>
                                                </w:pPr>
                                                <w:r>
                                                  <w:rPr>
                                                    <w:color w:val="000000"/>
                                                    <w:sz w:val="21"/>
                                                    <w:szCs w:val="21"/>
                                                  </w:rPr>
                                                  <w:t>Once a new EUA Fact Sheet is issued, it must be used. Previous ones no longer contain accurate information.</w:t>
                                                </w:r>
                                              </w:p>
                                              <w:p w14:paraId="4AD3BA1E" w14:textId="77777777" w:rsidR="009A5BE9" w:rsidRPr="006D2859" w:rsidRDefault="009A5BE9" w:rsidP="009A5BE9">
                                                <w:pPr>
                                                  <w:pStyle w:val="ListParagraph"/>
                                                  <w:numPr>
                                                    <w:ilvl w:val="0"/>
                                                    <w:numId w:val="50"/>
                                                  </w:numPr>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48" w:history="1">
                                                  <w:r w:rsidRPr="00536DA6">
                                                    <w:rPr>
                                                      <w:rStyle w:val="Hyperlink"/>
                                                    </w:rPr>
                                                    <w:t>here</w:t>
                                                  </w:r>
                                                </w:hyperlink>
                                              </w:p>
                                              <w:p w14:paraId="3797E6FE" w14:textId="77777777" w:rsidR="009A5BE9" w:rsidRPr="00E01B11" w:rsidRDefault="009A5BE9" w:rsidP="009A5BE9">
                                                <w:pPr>
                                                  <w:pStyle w:val="ListParagraph"/>
                                                  <w:numPr>
                                                    <w:ilvl w:val="0"/>
                                                    <w:numId w:val="50"/>
                                                  </w:numPr>
                                                  <w:rPr>
                                                    <w:color w:val="36495F"/>
                                                    <w:sz w:val="21"/>
                                                    <w:szCs w:val="21"/>
                                                  </w:rPr>
                                                </w:pPr>
                                                <w:r w:rsidRPr="00DD1B11">
                                                  <w:rPr>
                                                    <w:sz w:val="21"/>
                                                    <w:szCs w:val="21"/>
                                                  </w:rPr>
                                                  <w:t xml:space="preserve">Pfizer EUAs can be found on the FDA website </w:t>
                                                </w:r>
                                                <w:hyperlink r:id="rId49" w:history="1">
                                                  <w:r w:rsidRPr="00536DA6">
                                                    <w:rPr>
                                                      <w:rStyle w:val="Hyperlink"/>
                                                    </w:rPr>
                                                    <w:t>here</w:t>
                                                  </w:r>
                                                </w:hyperlink>
                                              </w:p>
                                              <w:p w14:paraId="7C609B3A" w14:textId="77777777" w:rsidR="009A5BE9" w:rsidRPr="00D32886" w:rsidRDefault="009A5BE9" w:rsidP="009A5BE9">
                                                <w:pPr>
                                                  <w:pStyle w:val="ListParagraph"/>
                                                  <w:numPr>
                                                    <w:ilvl w:val="0"/>
                                                    <w:numId w:val="50"/>
                                                  </w:numPr>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0" w:history="1">
                                                  <w:r w:rsidRPr="00536DA6">
                                                    <w:rPr>
                                                      <w:rStyle w:val="Hyperlink"/>
                                                    </w:rPr>
                                                    <w:t>here</w:t>
                                                  </w:r>
                                                </w:hyperlink>
                                              </w:p>
                                              <w:p w14:paraId="0BD7A46A" w14:textId="4872EFA6" w:rsidR="009A5BE9" w:rsidRPr="00D32886" w:rsidRDefault="009A5BE9" w:rsidP="00D32886">
                                                <w:pPr>
                                                  <w:pStyle w:val="ListParagraph"/>
                                                  <w:numPr>
                                                    <w:ilvl w:val="0"/>
                                                    <w:numId w:val="50"/>
                                                  </w:numPr>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51" w:history="1">
                                                  <w:r w:rsidRPr="00536DA6">
                                                    <w:rPr>
                                                      <w:rStyle w:val="Hyperlink"/>
                                                    </w:rPr>
                                                    <w:t>here</w:t>
                                                  </w:r>
                                                </w:hyperlink>
                                              </w:p>
                                              <w:p w14:paraId="0E01D5FB" w14:textId="77777777" w:rsidR="00F07E09" w:rsidRDefault="00F07E09" w:rsidP="0061003C">
                                                <w:pPr>
                                                  <w:rPr>
                                                    <w:b/>
                                                    <w:bCs/>
                                                    <w:color w:val="0070C0"/>
                                                    <w:sz w:val="21"/>
                                                    <w:szCs w:val="21"/>
                                                  </w:rPr>
                                                </w:pPr>
                                              </w:p>
                                              <w:p w14:paraId="4C7B8069" w14:textId="06E833CC" w:rsidR="0061003C" w:rsidRDefault="0061003C" w:rsidP="0061003C">
                                                <w:pPr>
                                                  <w:rPr>
                                                    <w:b/>
                                                    <w:bCs/>
                                                    <w:color w:val="0070C0"/>
                                                    <w:sz w:val="21"/>
                                                    <w:szCs w:val="21"/>
                                                  </w:rPr>
                                                </w:pPr>
                                                <w:r>
                                                  <w:rPr>
                                                    <w:b/>
                                                    <w:bCs/>
                                                    <w:color w:val="0070C0"/>
                                                    <w:sz w:val="21"/>
                                                    <w:szCs w:val="21"/>
                                                  </w:rPr>
                                                  <w:t>“At a Glance” Summaries</w:t>
                                                </w:r>
                                              </w:p>
                                              <w:p w14:paraId="38FA250B" w14:textId="77777777" w:rsidR="0061003C" w:rsidRPr="00447595" w:rsidRDefault="0061003C" w:rsidP="0061003C">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F6BFC39" w14:textId="77777777" w:rsidR="0061003C" w:rsidRDefault="0061003C" w:rsidP="0061003C">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52" w:history="1">
                                                  <w:r w:rsidRPr="00536DA6">
                                                    <w:rPr>
                                                      <w:rStyle w:val="Hyperlink"/>
                                                      <w:sz w:val="21"/>
                                                      <w:szCs w:val="21"/>
                                                    </w:rPr>
                                                    <w:t>https://www.cdc.gov/vaccines/covid-19/info-by-product/pfizer/downloads/vaccine-at-a-glance.pdf</w:t>
                                                  </w:r>
                                                </w:hyperlink>
                                                <w:r>
                                                  <w:rPr>
                                                    <w:color w:val="1C1CD6"/>
                                                    <w:sz w:val="21"/>
                                                    <w:szCs w:val="21"/>
                                                  </w:rPr>
                                                  <w:t xml:space="preserve"> </w:t>
                                                </w:r>
                                              </w:p>
                                              <w:p w14:paraId="1CB7FFC2" w14:textId="77777777" w:rsidR="0061003C" w:rsidRDefault="0061003C" w:rsidP="0061003C">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53" w:history="1">
                                                  <w:r w:rsidRPr="00536DA6">
                                                    <w:rPr>
                                                      <w:rStyle w:val="Hyperlink"/>
                                                      <w:sz w:val="21"/>
                                                      <w:szCs w:val="21"/>
                                                    </w:rPr>
                                                    <w:t>https://www.cdc.gov/vaccines/covid-19/info-by-product/moderna/downloads/vaccine-at-a-glance.pdf</w:t>
                                                  </w:r>
                                                </w:hyperlink>
                                                <w:r>
                                                  <w:rPr>
                                                    <w:color w:val="1C1CD6"/>
                                                    <w:sz w:val="21"/>
                                                    <w:szCs w:val="21"/>
                                                  </w:rPr>
                                                  <w:t xml:space="preserve"> </w:t>
                                                </w:r>
                                              </w:p>
                                              <w:p w14:paraId="338328DA" w14:textId="2011E33C" w:rsidR="00AA06C3" w:rsidRDefault="0061003C" w:rsidP="004D3C17">
                                                <w:pPr>
                                                  <w:numPr>
                                                    <w:ilvl w:val="0"/>
                                                    <w:numId w:val="20"/>
                                                  </w:numPr>
                                                  <w:ind w:left="1320" w:hanging="240"/>
                                                  <w:rPr>
                                                    <w:b/>
                                                    <w:bCs/>
                                                    <w:color w:val="0070C0"/>
                                                    <w:sz w:val="21"/>
                                                    <w:szCs w:val="21"/>
                                                  </w:rPr>
                                                </w:pPr>
                                                <w:proofErr w:type="spellStart"/>
                                                <w:r>
                                                  <w:rPr>
                                                    <w:color w:val="000000"/>
                                                    <w:sz w:val="21"/>
                                                    <w:szCs w:val="21"/>
                                                  </w:rPr>
                                                  <w:t>Novavax</w:t>
                                                </w:r>
                                                <w:proofErr w:type="spellEnd"/>
                                                <w:r>
                                                  <w:rPr>
                                                    <w:color w:val="1C1CD6"/>
                                                    <w:sz w:val="21"/>
                                                    <w:szCs w:val="21"/>
                                                  </w:rPr>
                                                  <w:t xml:space="preserve"> </w:t>
                                                </w:r>
                                                <w:hyperlink r:id="rId54"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5B78DCB3" w14:textId="77777777" w:rsidR="00AA06C3" w:rsidRDefault="00AA06C3" w:rsidP="0061003C">
                                                <w:pPr>
                                                  <w:rPr>
                                                    <w:b/>
                                                    <w:bCs/>
                                                    <w:color w:val="0070C0"/>
                                                    <w:sz w:val="21"/>
                                                    <w:szCs w:val="21"/>
                                                  </w:rPr>
                                                </w:pPr>
                                              </w:p>
                                              <w:p w14:paraId="6726BB46" w14:textId="49C3113B" w:rsidR="0061003C" w:rsidRDefault="0061003C" w:rsidP="0061003C">
                                                <w:pPr>
                                                  <w:rPr>
                                                    <w:color w:val="36495F"/>
                                                    <w:sz w:val="21"/>
                                                    <w:szCs w:val="21"/>
                                                  </w:rPr>
                                                </w:pPr>
                                                <w:r>
                                                  <w:rPr>
                                                    <w:b/>
                                                    <w:bCs/>
                                                    <w:color w:val="0070C0"/>
                                                    <w:sz w:val="21"/>
                                                    <w:szCs w:val="21"/>
                                                  </w:rPr>
                                                  <w:t xml:space="preserve">Standing Orders </w:t>
                                                </w:r>
                                              </w:p>
                                              <w:p w14:paraId="53EB6D4E" w14:textId="77777777" w:rsidR="0061003C" w:rsidRPr="00246E7C" w:rsidRDefault="0061003C" w:rsidP="0061003C">
                                                <w:pPr>
                                                  <w:numPr>
                                                    <w:ilvl w:val="0"/>
                                                    <w:numId w:val="10"/>
                                                  </w:numPr>
                                                  <w:ind w:left="1320" w:hanging="240"/>
                                                  <w:rPr>
                                                    <w:color w:val="000000"/>
                                                    <w:sz w:val="21"/>
                                                    <w:szCs w:val="21"/>
                                                  </w:rPr>
                                                </w:pPr>
                                                <w:r>
                                                  <w:rPr>
                                                    <w:color w:val="000000"/>
                                                    <w:sz w:val="21"/>
                                                    <w:szCs w:val="21"/>
                                                  </w:rPr>
                                                  <w:t xml:space="preserve">Novavax </w:t>
                                                </w:r>
                                                <w:r>
                                                  <w:t xml:space="preserve"> </w:t>
                                                </w:r>
                                                <w:hyperlink r:id="rId55" w:history="1">
                                                  <w:r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09CD335D" w14:textId="77777777" w:rsidR="0061003C" w:rsidRPr="00CE38C5" w:rsidRDefault="0061003C" w:rsidP="0061003C">
                                                <w:pPr>
                                                  <w:ind w:left="1080"/>
                                                  <w:rPr>
                                                    <w:color w:val="36495F"/>
                                                    <w:sz w:val="21"/>
                                                    <w:szCs w:val="21"/>
                                                  </w:rPr>
                                                </w:pPr>
                                              </w:p>
                                              <w:p w14:paraId="20382B16" w14:textId="77777777" w:rsidR="0061003C" w:rsidRPr="00246E7C" w:rsidRDefault="0061003C" w:rsidP="0061003C">
                                                <w:pPr>
                                                  <w:numPr>
                                                    <w:ilvl w:val="0"/>
                                                    <w:numId w:val="11"/>
                                                  </w:numPr>
                                                  <w:ind w:left="1320" w:hanging="240"/>
                                                  <w:rPr>
                                                    <w:color w:val="36495F"/>
                                                    <w:sz w:val="21"/>
                                                    <w:szCs w:val="21"/>
                                                  </w:rPr>
                                                </w:pPr>
                                                <w:r>
                                                  <w:rPr>
                                                    <w:color w:val="000000"/>
                                                    <w:sz w:val="21"/>
                                                    <w:szCs w:val="21"/>
                                                  </w:rPr>
                                                  <w:t>CDC’s Moderna COVID-19 Vaccine info (including the standing orders below)</w:t>
                                                </w:r>
                                                <w:r>
                                                  <w:t xml:space="preserve">  </w:t>
                                                </w:r>
                                                <w:hyperlink r:id="rId56" w:history="1">
                                                  <w:r w:rsidRPr="008E2E2A">
                                                    <w:rPr>
                                                      <w:rStyle w:val="Hyperlink"/>
                                                      <w:sz w:val="21"/>
                                                      <w:szCs w:val="21"/>
                                                    </w:rPr>
                                                    <w:t>https://www.cdc.gov/vaccines/covid-19/info-by-product/moderna/index.html</w:t>
                                                  </w:r>
                                                </w:hyperlink>
                                                <w:r w:rsidRPr="00246E7C">
                                                  <w:rPr>
                                                    <w:color w:val="000000"/>
                                                    <w:sz w:val="21"/>
                                                    <w:szCs w:val="21"/>
                                                  </w:rPr>
                                                  <w:t xml:space="preserve"> </w:t>
                                                </w:r>
                                              </w:p>
                                              <w:p w14:paraId="25D9BC97" w14:textId="77777777" w:rsidR="0061003C" w:rsidRPr="00246E7C" w:rsidRDefault="0061003C" w:rsidP="0061003C">
                                                <w:pPr>
                                                  <w:numPr>
                                                    <w:ilvl w:val="0"/>
                                                    <w:numId w:val="12"/>
                                                  </w:numPr>
                                                  <w:ind w:left="1320" w:hanging="240"/>
                                                  <w:rPr>
                                                    <w:color w:val="36495F"/>
                                                    <w:sz w:val="21"/>
                                                    <w:szCs w:val="21"/>
                                                  </w:rPr>
                                                </w:pPr>
                                                <w:r>
                                                  <w:rPr>
                                                    <w:color w:val="000000"/>
                                                    <w:sz w:val="21"/>
                                                    <w:szCs w:val="21"/>
                                                  </w:rPr>
                                                  <w:t>Moderna 6 months through 5 years of age</w:t>
                                                </w:r>
                                                <w:r>
                                                  <w:t xml:space="preserve">  </w:t>
                                                </w:r>
                                                <w:hyperlink r:id="rId57" w:history="1">
                                                  <w:r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2D24BF47" w14:textId="77777777" w:rsidR="0061003C" w:rsidRPr="00447595" w:rsidRDefault="0061003C" w:rsidP="0061003C">
                                                <w:pPr>
                                                  <w:numPr>
                                                    <w:ilvl w:val="0"/>
                                                    <w:numId w:val="13"/>
                                                  </w:numPr>
                                                  <w:ind w:left="1320" w:hanging="240"/>
                                                  <w:rPr>
                                                    <w:color w:val="36495F"/>
                                                    <w:sz w:val="21"/>
                                                    <w:szCs w:val="21"/>
                                                  </w:rPr>
                                                </w:pPr>
                                                <w:r>
                                                  <w:rPr>
                                                    <w:color w:val="000000"/>
                                                    <w:sz w:val="21"/>
                                                    <w:szCs w:val="21"/>
                                                  </w:rPr>
                                                  <w:t xml:space="preserve">Moderna 6 through 11 years of age </w:t>
                                                </w:r>
                                                <w:r>
                                                  <w:t xml:space="preserve"> </w:t>
                                                </w:r>
                                                <w:hyperlink r:id="rId58" w:history="1">
                                                  <w:r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75CAD923" w14:textId="77777777" w:rsidR="0061003C" w:rsidRPr="00A24734" w:rsidRDefault="0061003C" w:rsidP="0061003C">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59" w:history="1">
                                                  <w:r w:rsidRPr="00F311E4">
                                                    <w:rPr>
                                                      <w:rStyle w:val="Hyperlink"/>
                                                      <w:sz w:val="21"/>
                                                      <w:szCs w:val="21"/>
                                                    </w:rPr>
                                                    <w:t>https://www.cdc.gov/vaccines/covid-19/info-by-product/moderna/downloads/12-17-standing-orders.pdf</w:t>
                                                  </w:r>
                                                </w:hyperlink>
                                                <w:r>
                                                  <w:rPr>
                                                    <w:sz w:val="21"/>
                                                    <w:szCs w:val="21"/>
                                                  </w:rPr>
                                                  <w:t xml:space="preserve"> </w:t>
                                                </w:r>
                                              </w:p>
                                              <w:p w14:paraId="01F90576" w14:textId="43C4CCD9" w:rsidR="0061003C" w:rsidRDefault="0061003C" w:rsidP="0061003C">
                                                <w:pPr>
                                                  <w:ind w:left="1320"/>
                                                  <w:rPr>
                                                    <w:color w:val="000000"/>
                                                    <w:sz w:val="21"/>
                                                    <w:szCs w:val="21"/>
                                                  </w:rPr>
                                                </w:pPr>
                                              </w:p>
                                              <w:p w14:paraId="49532927" w14:textId="77777777" w:rsidR="0061003C" w:rsidRPr="00246E7C" w:rsidRDefault="0061003C" w:rsidP="0061003C">
                                                <w:pPr>
                                                  <w:numPr>
                                                    <w:ilvl w:val="0"/>
                                                    <w:numId w:val="16"/>
                                                  </w:numPr>
                                                  <w:ind w:left="1320" w:hanging="240"/>
                                                  <w:rPr>
                                                    <w:color w:val="36495F"/>
                                                    <w:sz w:val="21"/>
                                                    <w:szCs w:val="21"/>
                                                  </w:rPr>
                                                </w:pPr>
                                                <w:r>
                                                  <w:rPr>
                                                    <w:color w:val="000000"/>
                                                    <w:sz w:val="21"/>
                                                    <w:szCs w:val="21"/>
                                                  </w:rPr>
                                                  <w:t>CDC’s Pfizer COVID-19 Vaccine info (including the standing orders below)</w:t>
                                                </w:r>
                                                <w:r>
                                                  <w:t xml:space="preserve"> </w:t>
                                                </w:r>
                                                <w:hyperlink r:id="rId60" w:history="1">
                                                  <w:r w:rsidRPr="008E2E2A">
                                                    <w:rPr>
                                                      <w:rStyle w:val="Hyperlink"/>
                                                      <w:sz w:val="21"/>
                                                      <w:szCs w:val="21"/>
                                                    </w:rPr>
                                                    <w:t>https://www.cdc.gov/vaccines/covid-19/info-by-product/pfizer/index.html</w:t>
                                                  </w:r>
                                                </w:hyperlink>
                                                <w:r w:rsidRPr="00246E7C">
                                                  <w:rPr>
                                                    <w:color w:val="000000"/>
                                                    <w:sz w:val="21"/>
                                                    <w:szCs w:val="21"/>
                                                  </w:rPr>
                                                  <w:t xml:space="preserve"> </w:t>
                                                </w:r>
                                              </w:p>
                                              <w:p w14:paraId="165E9A3C" w14:textId="77777777" w:rsidR="0061003C" w:rsidRPr="00246E7C" w:rsidRDefault="0061003C" w:rsidP="0061003C">
                                                <w:pPr>
                                                  <w:numPr>
                                                    <w:ilvl w:val="0"/>
                                                    <w:numId w:val="17"/>
                                                  </w:numPr>
                                                  <w:ind w:left="1320" w:hanging="240"/>
                                                  <w:rPr>
                                                    <w:color w:val="36495F"/>
                                                    <w:sz w:val="21"/>
                                                    <w:szCs w:val="21"/>
                                                  </w:rPr>
                                                </w:pPr>
                                                <w:r>
                                                  <w:rPr>
                                                    <w:color w:val="000000"/>
                                                    <w:sz w:val="21"/>
                                                    <w:szCs w:val="21"/>
                                                  </w:rPr>
                                                  <w:t>Pfizer 6 months through 4 years of age</w:t>
                                                </w:r>
                                                <w:r>
                                                  <w:t xml:space="preserve"> </w:t>
                                                </w:r>
                                                <w:hyperlink r:id="rId61" w:history="1">
                                                  <w:r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464FAAD7" w14:textId="77777777" w:rsidR="0061003C" w:rsidRPr="00246E7C" w:rsidRDefault="0061003C" w:rsidP="0061003C">
                                                <w:pPr>
                                                  <w:numPr>
                                                    <w:ilvl w:val="0"/>
                                                    <w:numId w:val="18"/>
                                                  </w:numPr>
                                                  <w:ind w:left="1320" w:hanging="240"/>
                                                  <w:rPr>
                                                    <w:color w:val="36495F"/>
                                                    <w:sz w:val="21"/>
                                                    <w:szCs w:val="21"/>
                                                  </w:rPr>
                                                </w:pPr>
                                                <w:r>
                                                  <w:rPr>
                                                    <w:color w:val="000000"/>
                                                    <w:sz w:val="21"/>
                                                    <w:szCs w:val="21"/>
                                                  </w:rPr>
                                                  <w:t xml:space="preserve">Pfizer 5 through 11 years of age </w:t>
                                                </w:r>
                                                <w:r>
                                                  <w:t xml:space="preserve"> </w:t>
                                                </w:r>
                                                <w:hyperlink r:id="rId62" w:history="1">
                                                  <w:r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7959D909" w14:textId="77777777" w:rsidR="0061003C" w:rsidRPr="00246E7C" w:rsidRDefault="0061003C" w:rsidP="0061003C">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63" w:history="1">
                                                  <w:r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6A1F0C7B" w14:textId="77777777" w:rsidR="00DD2321" w:rsidRDefault="00DD2321" w:rsidP="009A5BE9">
                                                <w:pPr>
                                                  <w:rPr>
                                                    <w:b/>
                                                    <w:bCs/>
                                                    <w:color w:val="0070C0"/>
                                                    <w:sz w:val="21"/>
                                                    <w:szCs w:val="21"/>
                                                  </w:rPr>
                                                </w:pPr>
                                              </w:p>
                                              <w:p w14:paraId="0830C999" w14:textId="77777777" w:rsidR="00DD3AD3" w:rsidRDefault="00DD3AD3" w:rsidP="00E9072E">
                                                <w:pPr>
                                                  <w:rPr>
                                                    <w:b/>
                                                    <w:bCs/>
                                                    <w:color w:val="0070C0"/>
                                                    <w:sz w:val="21"/>
                                                    <w:szCs w:val="21"/>
                                                  </w:rPr>
                                                </w:pPr>
                                                <w:bookmarkStart w:id="4" w:name="_Hlk122366542"/>
                                              </w:p>
                                              <w:p w14:paraId="0BCE85ED" w14:textId="77777777" w:rsidR="00DD3AD3" w:rsidRDefault="00DD3AD3" w:rsidP="00E9072E">
                                                <w:pPr>
                                                  <w:rPr>
                                                    <w:b/>
                                                    <w:bCs/>
                                                    <w:color w:val="0070C0"/>
                                                    <w:sz w:val="21"/>
                                                    <w:szCs w:val="21"/>
                                                  </w:rPr>
                                                </w:pPr>
                                              </w:p>
                                              <w:p w14:paraId="4524605F" w14:textId="5AE484FB" w:rsidR="00E9072E" w:rsidRPr="00F435C3" w:rsidRDefault="00E9072E" w:rsidP="00E9072E">
                                                <w:pPr>
                                                  <w:rPr>
                                                    <w:b/>
                                                    <w:bCs/>
                                                    <w:color w:val="36495F"/>
                                                    <w:sz w:val="21"/>
                                                    <w:szCs w:val="21"/>
                                                  </w:rPr>
                                                </w:pPr>
                                                <w:r>
                                                  <w:rPr>
                                                    <w:b/>
                                                    <w:bCs/>
                                                    <w:color w:val="0070C0"/>
                                                    <w:sz w:val="21"/>
                                                    <w:szCs w:val="21"/>
                                                  </w:rPr>
                                                  <w:lastRenderedPageBreak/>
                                                  <w:t xml:space="preserve">Helpful Reference Materials </w:t>
                                                </w:r>
                                              </w:p>
                                              <w:p w14:paraId="1F91F275" w14:textId="77777777" w:rsidR="00E9072E" w:rsidRPr="0007574A" w:rsidRDefault="00783E83" w:rsidP="00E9072E">
                                                <w:pPr>
                                                  <w:numPr>
                                                    <w:ilvl w:val="0"/>
                                                    <w:numId w:val="8"/>
                                                  </w:numPr>
                                                  <w:ind w:left="1320" w:hanging="240"/>
                                                  <w:rPr>
                                                    <w:sz w:val="21"/>
                                                    <w:szCs w:val="21"/>
                                                  </w:rPr>
                                                </w:pPr>
                                                <w:hyperlink r:id="rId64" w:history="1">
                                                  <w:r w:rsidR="00E9072E" w:rsidRPr="0007574A">
                                                    <w:rPr>
                                                      <w:rStyle w:val="Hyperlink"/>
                                                      <w:sz w:val="21"/>
                                                      <w:szCs w:val="21"/>
                                                    </w:rPr>
                                                    <w:t>Interim COVID-19 Immunization Schedule</w:t>
                                                  </w:r>
                                                </w:hyperlink>
                                                <w:r w:rsidR="00E9072E" w:rsidRPr="0007574A">
                                                  <w:rPr>
                                                    <w:color w:val="1C1CD6"/>
                                                    <w:sz w:val="21"/>
                                                    <w:szCs w:val="21"/>
                                                  </w:rPr>
                                                  <w:t xml:space="preserve"> </w:t>
                                                </w:r>
                                              </w:p>
                                              <w:p w14:paraId="3D0F3318" w14:textId="77777777" w:rsidR="00E9072E" w:rsidRPr="0007574A" w:rsidRDefault="00783E83" w:rsidP="00E9072E">
                                                <w:pPr>
                                                  <w:numPr>
                                                    <w:ilvl w:val="0"/>
                                                    <w:numId w:val="8"/>
                                                  </w:numPr>
                                                  <w:ind w:left="1320" w:hanging="240"/>
                                                  <w:rPr>
                                                    <w:sz w:val="21"/>
                                                    <w:szCs w:val="21"/>
                                                  </w:rPr>
                                                </w:pPr>
                                                <w:hyperlink r:id="rId65" w:history="1">
                                                  <w:r w:rsidR="00E9072E" w:rsidRPr="0007574A">
                                                    <w:rPr>
                                                      <w:rStyle w:val="Hyperlink"/>
                                                      <w:sz w:val="21"/>
                                                      <w:szCs w:val="21"/>
                                                    </w:rPr>
                                                    <w:t>Summary Document for Interim Clinical Considerations for Use of COVID-19 Vaccines Currently Authorized or Approved in the United States</w:t>
                                                  </w:r>
                                                </w:hyperlink>
                                                <w:r w:rsidR="00E9072E" w:rsidRPr="0007574A">
                                                  <w:rPr>
                                                    <w:sz w:val="21"/>
                                                    <w:szCs w:val="21"/>
                                                  </w:rPr>
                                                  <w:t xml:space="preserve"> </w:t>
                                                </w:r>
                                              </w:p>
                                              <w:p w14:paraId="0B27E93A" w14:textId="77777777" w:rsidR="00E9072E" w:rsidRPr="0007574A" w:rsidRDefault="00783E83" w:rsidP="00E9072E">
                                                <w:pPr>
                                                  <w:numPr>
                                                    <w:ilvl w:val="0"/>
                                                    <w:numId w:val="9"/>
                                                  </w:numPr>
                                                  <w:ind w:left="1320" w:hanging="240"/>
                                                  <w:rPr>
                                                    <w:rStyle w:val="Hyperlink"/>
                                                    <w:color w:val="1C1CD6"/>
                                                    <w:sz w:val="21"/>
                                                    <w:szCs w:val="21"/>
                                                    <w:u w:val="none"/>
                                                  </w:rPr>
                                                </w:pPr>
                                                <w:hyperlink r:id="rId66" w:tgtFrame="_blank" w:history="1">
                                                  <w:r w:rsidR="00E9072E" w:rsidRPr="0007574A">
                                                    <w:rPr>
                                                      <w:rStyle w:val="Hyperlink"/>
                                                      <w:sz w:val="21"/>
                                                      <w:szCs w:val="21"/>
                                                    </w:rPr>
                                                    <w:t>AAP’s Pediatric COVID-19 Vaccine Dosing Quick Reference Guide</w:t>
                                                  </w:r>
                                                </w:hyperlink>
                                                <w:r w:rsidR="00E9072E" w:rsidRPr="0007574A">
                                                  <w:rPr>
                                                    <w:rStyle w:val="Hyperlink"/>
                                                    <w:color w:val="1C1CD6"/>
                                                    <w:sz w:val="21"/>
                                                    <w:szCs w:val="21"/>
                                                  </w:rPr>
                                                  <w:t xml:space="preserve"> </w:t>
                                                </w:r>
                                                <w:r w:rsidR="00E9072E" w:rsidRPr="0007574A">
                                                  <w:rPr>
                                                    <w:rStyle w:val="Hyperlink"/>
                                                    <w:color w:val="1C1CD6"/>
                                                    <w:sz w:val="21"/>
                                                    <w:szCs w:val="21"/>
                                                    <w:u w:val="none"/>
                                                  </w:rPr>
                                                  <w:t xml:space="preserve"> </w:t>
                                                </w:r>
                                              </w:p>
                                              <w:p w14:paraId="5ECD8730" w14:textId="07FD7C14" w:rsidR="00E9072E" w:rsidRDefault="00783E83" w:rsidP="00E9072E">
                                                <w:pPr>
                                                  <w:numPr>
                                                    <w:ilvl w:val="0"/>
                                                    <w:numId w:val="9"/>
                                                  </w:numPr>
                                                  <w:ind w:left="1320" w:hanging="240"/>
                                                  <w:rPr>
                                                    <w:color w:val="1C1CD6"/>
                                                    <w:sz w:val="21"/>
                                                    <w:szCs w:val="21"/>
                                                  </w:rPr>
                                                </w:pPr>
                                                <w:hyperlink r:id="rId67" w:history="1">
                                                  <w:r w:rsidR="00754C9C">
                                                    <w:rPr>
                                                      <w:rStyle w:val="Hyperlink"/>
                                                      <w:sz w:val="21"/>
                                                      <w:szCs w:val="21"/>
                                                    </w:rPr>
                                                    <w:t>Moderna COVID-19 Vaccine for Children who Transition from a Younger to Older Age Group</w:t>
                                                  </w:r>
                                                </w:hyperlink>
                                              </w:p>
                                              <w:p w14:paraId="0DC82F02" w14:textId="77777777" w:rsidR="00E9072E" w:rsidRPr="0007574A" w:rsidRDefault="00783E83" w:rsidP="00E9072E">
                                                <w:pPr>
                                                  <w:numPr>
                                                    <w:ilvl w:val="0"/>
                                                    <w:numId w:val="9"/>
                                                  </w:numPr>
                                                  <w:ind w:left="1320" w:hanging="240"/>
                                                  <w:rPr>
                                                    <w:color w:val="1C1CD6"/>
                                                    <w:sz w:val="21"/>
                                                    <w:szCs w:val="21"/>
                                                  </w:rPr>
                                                </w:pPr>
                                                <w:hyperlink r:id="rId68" w:tgtFrame="_blank" w:history="1">
                                                  <w:r w:rsidR="00E9072E" w:rsidRPr="0007574A">
                                                    <w:rPr>
                                                      <w:rStyle w:val="Hyperlink"/>
                                                      <w:sz w:val="21"/>
                                                      <w:szCs w:val="21"/>
                                                    </w:rPr>
                                                    <w:t>Pfizer-BioNTech for Children who Transition from a Younger to Older Age Group</w:t>
                                                  </w:r>
                                                </w:hyperlink>
                                                <w:r w:rsidR="00E9072E" w:rsidRPr="0007574A">
                                                  <w:rPr>
                                                    <w:color w:val="1C1CD6"/>
                                                    <w:sz w:val="21"/>
                                                    <w:szCs w:val="21"/>
                                                  </w:rPr>
                                                  <w:t xml:space="preserve">  </w:t>
                                                </w:r>
                                              </w:p>
                                              <w:p w14:paraId="53C008C9" w14:textId="23D7948F" w:rsidR="00E9072E" w:rsidRPr="0007574A" w:rsidRDefault="00783E83" w:rsidP="00E9072E">
                                                <w:pPr>
                                                  <w:numPr>
                                                    <w:ilvl w:val="0"/>
                                                    <w:numId w:val="9"/>
                                                  </w:numPr>
                                                  <w:ind w:left="1320" w:hanging="240"/>
                                                  <w:rPr>
                                                    <w:color w:val="1C1CD6"/>
                                                    <w:sz w:val="21"/>
                                                    <w:szCs w:val="21"/>
                                                  </w:rPr>
                                                </w:pPr>
                                                <w:hyperlink r:id="rId69" w:anchor="appendix-d" w:history="1">
                                                  <w:r w:rsidR="00E9072E" w:rsidRPr="0007574A">
                                                    <w:rPr>
                                                      <w:rStyle w:val="Hyperlink"/>
                                                      <w:sz w:val="21"/>
                                                      <w:szCs w:val="21"/>
                                                    </w:rPr>
                                                    <w:t>Vaccine administration errors and deviations (Appendix D)</w:t>
                                                  </w:r>
                                                </w:hyperlink>
                                              </w:p>
                                              <w:p w14:paraId="091DF58B" w14:textId="77777777" w:rsidR="00E9072E" w:rsidRPr="0007574A" w:rsidRDefault="00783E83" w:rsidP="00E9072E">
                                                <w:pPr>
                                                  <w:numPr>
                                                    <w:ilvl w:val="0"/>
                                                    <w:numId w:val="9"/>
                                                  </w:numPr>
                                                  <w:ind w:left="1320" w:hanging="240"/>
                                                  <w:rPr>
                                                    <w:color w:val="1C1CD6"/>
                                                    <w:sz w:val="21"/>
                                                    <w:szCs w:val="21"/>
                                                  </w:rPr>
                                                </w:pPr>
                                                <w:hyperlink r:id="rId70" w:history="1">
                                                  <w:r w:rsidR="00E9072E" w:rsidRPr="0007574A">
                                                    <w:rPr>
                                                      <w:rStyle w:val="Hyperlink"/>
                                                      <w:sz w:val="21"/>
                                                      <w:szCs w:val="21"/>
                                                    </w:rPr>
                                                    <w:t>FAQs for the Interim Clinical Considerations</w:t>
                                                  </w:r>
                                                </w:hyperlink>
                                              </w:p>
                                              <w:p w14:paraId="5D6185E6" w14:textId="77777777" w:rsidR="00E9072E" w:rsidRPr="0007574A" w:rsidRDefault="00783E83" w:rsidP="00E9072E">
                                                <w:pPr>
                                                  <w:numPr>
                                                    <w:ilvl w:val="0"/>
                                                    <w:numId w:val="9"/>
                                                  </w:numPr>
                                                  <w:ind w:left="1320" w:hanging="240"/>
                                                  <w:rPr>
                                                    <w:color w:val="1C1CD6"/>
                                                    <w:sz w:val="21"/>
                                                    <w:szCs w:val="21"/>
                                                  </w:rPr>
                                                </w:pPr>
                                                <w:hyperlink r:id="rId71" w:anchor="infection" w:history="1">
                                                  <w:r w:rsidR="00E9072E" w:rsidRPr="0007574A">
                                                    <w:rPr>
                                                      <w:rStyle w:val="Hyperlink"/>
                                                      <w:sz w:val="21"/>
                                                      <w:szCs w:val="21"/>
                                                    </w:rPr>
                                                    <w:t>COVID-19 vaccination and SARS-CoV-2 infection</w:t>
                                                  </w:r>
                                                </w:hyperlink>
                                              </w:p>
                                              <w:p w14:paraId="015AAF6F" w14:textId="77777777" w:rsidR="00E9072E" w:rsidRPr="0007574A" w:rsidRDefault="00783E83" w:rsidP="00E9072E">
                                                <w:pPr>
                                                  <w:numPr>
                                                    <w:ilvl w:val="0"/>
                                                    <w:numId w:val="9"/>
                                                  </w:numPr>
                                                  <w:ind w:left="1320" w:hanging="240"/>
                                                  <w:rPr>
                                                    <w:color w:val="1C1CD6"/>
                                                    <w:sz w:val="21"/>
                                                    <w:szCs w:val="21"/>
                                                  </w:rPr>
                                                </w:pPr>
                                                <w:hyperlink r:id="rId72" w:anchor="appendix-b" w:history="1">
                                                  <w:r w:rsidR="00E9072E" w:rsidRPr="0007574A">
                                                    <w:rPr>
                                                      <w:rStyle w:val="Hyperlink"/>
                                                      <w:sz w:val="21"/>
                                                      <w:szCs w:val="21"/>
                                                    </w:rPr>
                                                    <w:t>People who received COVID-19 vaccine outside the United States (Appendix B)</w:t>
                                                  </w:r>
                                                </w:hyperlink>
                                              </w:p>
                                              <w:p w14:paraId="0F08F7DD" w14:textId="77777777" w:rsidR="00E9072E" w:rsidRPr="0007574A" w:rsidRDefault="00783E83" w:rsidP="00E9072E">
                                                <w:pPr>
                                                  <w:numPr>
                                                    <w:ilvl w:val="0"/>
                                                    <w:numId w:val="9"/>
                                                  </w:numPr>
                                                  <w:ind w:left="1320" w:hanging="240"/>
                                                  <w:rPr>
                                                    <w:color w:val="1C1CD6"/>
                                                    <w:sz w:val="21"/>
                                                    <w:szCs w:val="21"/>
                                                  </w:rPr>
                                                </w:pPr>
                                                <w:hyperlink r:id="rId73" w:anchor="appendix-c" w:history="1">
                                                  <w:r w:rsidR="00E9072E" w:rsidRPr="0007574A">
                                                    <w:rPr>
                                                      <w:rStyle w:val="Hyperlink"/>
                                                      <w:sz w:val="21"/>
                                                      <w:szCs w:val="21"/>
                                                    </w:rPr>
                                                    <w:t>People who received COVID-19 vaccine as part of a clinical trial (Appendix C)</w:t>
                                                  </w:r>
                                                </w:hyperlink>
                                              </w:p>
                                              <w:bookmarkStart w:id="5" w:name="_Hlk122364981"/>
                                              <w:p w14:paraId="66199826"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"https://www.cdc.gov/vaccines/covid-19/clinical-considerations/interim-considerations-us-appendix.html" \l "appendix-e" </w:instrText>
                                                </w:r>
                                                <w:r>
                                                  <w:fldChar w:fldCharType="separate"/>
                                                </w:r>
                                                <w:r w:rsidR="00E9072E" w:rsidRPr="0007574A">
                                                  <w:rPr>
                                                    <w:rStyle w:val="Hyperlink"/>
                                                    <w:sz w:val="21"/>
                                                    <w:szCs w:val="21"/>
                                                  </w:rPr>
                                                  <w:t>Triage of people with a history of allergies or allergic reactions (Appendix E)</w:t>
                                                </w:r>
                                                <w:r>
                                                  <w:rPr>
                                                    <w:rStyle w:val="Hyperlink"/>
                                                    <w:sz w:val="21"/>
                                                    <w:szCs w:val="21"/>
                                                  </w:rPr>
                                                  <w:fldChar w:fldCharType="end"/>
                                                </w:r>
                                              </w:p>
                                              <w:bookmarkEnd w:id="5"/>
                                              <w:p w14:paraId="7EEEDE5A"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"https://www.cdc.gov/vaccines/covid-19/planning/children/resources-promote.html" </w:instrText>
                                                </w:r>
                                                <w:r>
                                                  <w:fldChar w:fldCharType="separate"/>
                                                </w:r>
                                                <w:r w:rsidR="00E9072E" w:rsidRPr="0007574A">
                                                  <w:rPr>
                                                    <w:rStyle w:val="Hyperlink"/>
                                                    <w:sz w:val="21"/>
                                                    <w:szCs w:val="21"/>
                                                  </w:rPr>
                                                  <w:t>Resources to Promote COVID-19 Vaccines for Children &amp; Teens</w:t>
                                                </w:r>
                                                <w:r>
                                                  <w:rPr>
                                                    <w:rStyle w:val="Hyperlink"/>
                                                    <w:sz w:val="21"/>
                                                    <w:szCs w:val="21"/>
                                                  </w:rPr>
                                                  <w:fldChar w:fldCharType="end"/>
                                                </w:r>
                                                <w:r w:rsidR="00E9072E" w:rsidRPr="0007574A">
                                                  <w:rPr>
                                                    <w:color w:val="1C1CD6"/>
                                                    <w:sz w:val="21"/>
                                                    <w:szCs w:val="21"/>
                                                  </w:rPr>
                                                  <w:t xml:space="preserve"> </w:t>
                                                </w:r>
                                                <w:r w:rsidR="00E9072E" w:rsidRPr="0007574A">
                                                  <w:rPr>
                                                    <w:sz w:val="21"/>
                                                    <w:szCs w:val="21"/>
                                                  </w:rPr>
                                                  <w:t>(includes social media graphics, posters, videos, external partner resources)</w:t>
                                                </w:r>
                                              </w:p>
                                              <w:p w14:paraId="39886BDC" w14:textId="1A1B493A" w:rsidR="00F07E09" w:rsidRPr="00E06F13" w:rsidRDefault="00783E83" w:rsidP="00E06F13">
                                                <w:pPr>
                                                  <w:numPr>
                                                    <w:ilvl w:val="0"/>
                                                    <w:numId w:val="9"/>
                                                  </w:numPr>
                                                  <w:ind w:left="1320" w:hanging="240"/>
                                                  <w:rPr>
                                                    <w:b/>
                                                    <w:bCs/>
                                                    <w:color w:val="0070C0"/>
                                                    <w:sz w:val="21"/>
                                                    <w:szCs w:val="21"/>
                                                  </w:rPr>
                                                </w:pPr>
                                                <w:hyperlink r:id="rId74" w:history="1">
                                                  <w:r w:rsidR="00E9072E" w:rsidRPr="0007574A">
                                                    <w:rPr>
                                                      <w:rStyle w:val="Hyperlink"/>
                                                      <w:sz w:val="21"/>
                                                      <w:szCs w:val="21"/>
                                                    </w:rPr>
                                                    <w:t>Stay Up to Date with COVID-19 Vaccines Including Boosters</w:t>
                                                  </w:r>
                                                </w:hyperlink>
                                                <w:r w:rsidR="00E9072E" w:rsidRPr="0007574A">
                                                  <w:rPr>
                                                    <w:color w:val="1C1CD6"/>
                                                    <w:sz w:val="21"/>
                                                    <w:szCs w:val="21"/>
                                                  </w:rPr>
                                                  <w:t xml:space="preserve"> </w:t>
                                                </w:r>
                                                <w:r w:rsidR="00E9072E" w:rsidRPr="0007574A">
                                                  <w:rPr>
                                                    <w:sz w:val="21"/>
                                                    <w:szCs w:val="21"/>
                                                  </w:rPr>
                                                  <w:t>(the COVID19 booster tool can be found here also)</w:t>
                                                </w:r>
                                                <w:bookmarkEnd w:id="4"/>
                                              </w:p>
                                              <w:p w14:paraId="580DB673" w14:textId="77777777" w:rsidR="00F07E09" w:rsidRDefault="00F07E09" w:rsidP="00E9072E">
                                                <w:pPr>
                                                  <w:rPr>
                                                    <w:b/>
                                                    <w:bCs/>
                                                    <w:color w:val="0070C0"/>
                                                    <w:sz w:val="21"/>
                                                    <w:szCs w:val="21"/>
                                                  </w:rPr>
                                                </w:pPr>
                                              </w:p>
                                              <w:p w14:paraId="4ACA4E59" w14:textId="77777777" w:rsidR="00E9072E" w:rsidRPr="00C26CFE" w:rsidRDefault="00E9072E" w:rsidP="00E9072E">
                                                <w:pPr>
                                                  <w:rPr>
                                                    <w:color w:val="FF0000"/>
                                                    <w:sz w:val="21"/>
                                                    <w:szCs w:val="21"/>
                                                  </w:rPr>
                                                </w:pPr>
                                                <w:r>
                                                  <w:rPr>
                                                    <w:b/>
                                                    <w:bCs/>
                                                    <w:color w:val="0070C0"/>
                                                    <w:sz w:val="21"/>
                                                    <w:szCs w:val="21"/>
                                                  </w:rPr>
                                                  <w:t>Information for parents and caregivers: </w:t>
                                                </w:r>
                                              </w:p>
                                              <w:p w14:paraId="4E2C76E3" w14:textId="77777777" w:rsidR="00E9072E" w:rsidRPr="00F15D89" w:rsidRDefault="00783E83" w:rsidP="00E9072E">
                                                <w:pPr>
                                                  <w:numPr>
                                                    <w:ilvl w:val="0"/>
                                                    <w:numId w:val="21"/>
                                                  </w:numPr>
                                                  <w:ind w:left="1320" w:hanging="240"/>
                                                  <w:rPr>
                                                    <w:color w:val="0000FF"/>
                                                    <w:sz w:val="21"/>
                                                    <w:szCs w:val="21"/>
                                                    <w:u w:val="single"/>
                                                  </w:rPr>
                                                </w:pPr>
                                                <w:hyperlink r:id="rId75" w:tgtFrame="_blank" w:history="1">
                                                  <w:hyperlink r:id="rId76" w:history="1">
                                                    <w:r w:rsidR="00E9072E" w:rsidRPr="00F15D89">
                                                      <w:rPr>
                                                        <w:rStyle w:val="Hyperlink"/>
                                                        <w:sz w:val="21"/>
                                                        <w:szCs w:val="21"/>
                                                      </w:rPr>
                                                      <w:t>Stay Up to Date with COVID-19 Vaccines Including Boosters</w:t>
                                                    </w:r>
                                                    <w:r w:rsidR="00E9072E" w:rsidRPr="006137A9">
                                                      <w:rPr>
                                                        <w:rStyle w:val="Hyperlink"/>
                                                        <w:sz w:val="21"/>
                                                        <w:szCs w:val="21"/>
                                                      </w:rPr>
                                                      <w:t>|</w:t>
                                                    </w:r>
                                                  </w:hyperlink>
                                                  <w:r w:rsidR="00E9072E" w:rsidRPr="006137A9">
                                                    <w:rPr>
                                                      <w:rStyle w:val="Hyperlink"/>
                                                      <w:sz w:val="21"/>
                                                      <w:szCs w:val="21"/>
                                                    </w:rPr>
                                                    <w:t xml:space="preserve"> CDC</w:t>
                                                  </w:r>
                                                </w:hyperlink>
                                                <w:r w:rsidR="00E9072E" w:rsidRPr="006137A9">
                                                  <w:rPr>
                                                    <w:color w:val="1C1CD6"/>
                                                    <w:sz w:val="21"/>
                                                    <w:szCs w:val="21"/>
                                                  </w:rPr>
                                                  <w:t xml:space="preserve">  </w:t>
                                                </w:r>
                                              </w:p>
                                              <w:p w14:paraId="1AD9B20B" w14:textId="77777777" w:rsidR="00E9072E" w:rsidRDefault="00783E83" w:rsidP="00E9072E">
                                                <w:pPr>
                                                  <w:numPr>
                                                    <w:ilvl w:val="0"/>
                                                    <w:numId w:val="21"/>
                                                  </w:numPr>
                                                  <w:ind w:left="1320" w:hanging="240"/>
                                                  <w:rPr>
                                                    <w:color w:val="1C1CD6"/>
                                                    <w:sz w:val="21"/>
                                                    <w:szCs w:val="21"/>
                                                  </w:rPr>
                                                </w:pPr>
                                                <w:hyperlink r:id="rId77" w:tgtFrame="_blank" w:history="1">
                                                  <w:r w:rsidR="00E9072E" w:rsidRPr="00536DA6">
                                                    <w:rPr>
                                                      <w:rStyle w:val="Hyperlink"/>
                                                      <w:sz w:val="21"/>
                                                      <w:szCs w:val="21"/>
                                                    </w:rPr>
                                                    <w:t>Frequently Asked Questions about COVID-19 Vaccination in Children | CDC</w:t>
                                                  </w:r>
                                                </w:hyperlink>
                                                <w:r w:rsidR="00E9072E">
                                                  <w:rPr>
                                                    <w:color w:val="1C1CD6"/>
                                                    <w:sz w:val="21"/>
                                                    <w:szCs w:val="21"/>
                                                  </w:rPr>
                                                  <w:t xml:space="preserve">  </w:t>
                                                </w:r>
                                              </w:p>
                                              <w:p w14:paraId="2C8FFFBA" w14:textId="77777777" w:rsidR="00E9072E" w:rsidRDefault="00783E83" w:rsidP="00E9072E">
                                                <w:pPr>
                                                  <w:numPr>
                                                    <w:ilvl w:val="0"/>
                                                    <w:numId w:val="21"/>
                                                  </w:numPr>
                                                  <w:ind w:left="1320" w:hanging="240"/>
                                                  <w:rPr>
                                                    <w:color w:val="1C1CD6"/>
                                                    <w:sz w:val="21"/>
                                                    <w:szCs w:val="21"/>
                                                  </w:rPr>
                                                </w:pPr>
                                                <w:hyperlink r:id="rId78" w:tgtFrame="_blank" w:history="1">
                                                  <w:r w:rsidR="00E9072E" w:rsidRPr="00536DA6">
                                                    <w:rPr>
                                                      <w:rStyle w:val="Hyperlink"/>
                                                      <w:sz w:val="21"/>
                                                      <w:szCs w:val="21"/>
                                                    </w:rPr>
                                                    <w:t>6 Things to Know about COVID-19 Vaccination for Children | CDC</w:t>
                                                  </w:r>
                                                </w:hyperlink>
                                                <w:r w:rsidR="00E9072E">
                                                  <w:rPr>
                                                    <w:color w:val="1C1CD6"/>
                                                    <w:sz w:val="21"/>
                                                    <w:szCs w:val="21"/>
                                                  </w:rPr>
                                                  <w:t xml:space="preserve">  </w:t>
                                                </w:r>
                                              </w:p>
                                              <w:p w14:paraId="2B525119" w14:textId="77777777" w:rsidR="00E9072E" w:rsidRDefault="00783E83" w:rsidP="00E9072E">
                                                <w:pPr>
                                                  <w:numPr>
                                                    <w:ilvl w:val="0"/>
                                                    <w:numId w:val="21"/>
                                                  </w:numPr>
                                                  <w:ind w:left="1320" w:hanging="240"/>
                                                  <w:rPr>
                                                    <w:color w:val="1C1CD6"/>
                                                    <w:sz w:val="21"/>
                                                    <w:szCs w:val="21"/>
                                                  </w:rPr>
                                                </w:pPr>
                                                <w:hyperlink r:id="rId79" w:tgtFrame="_blank" w:history="1">
                                                  <w:r w:rsidR="00E9072E" w:rsidRPr="00536DA6">
                                                    <w:rPr>
                                                      <w:rStyle w:val="Hyperlink"/>
                                                      <w:sz w:val="21"/>
                                                      <w:szCs w:val="21"/>
                                                    </w:rPr>
                                                    <w:t>V-safe After Vaccination Health Checker | CDC</w:t>
                                                  </w:r>
                                                </w:hyperlink>
                                                <w:r w:rsidR="00E9072E">
                                                  <w:rPr>
                                                    <w:color w:val="1C1CD6"/>
                                                    <w:sz w:val="21"/>
                                                    <w:szCs w:val="21"/>
                                                  </w:rPr>
                                                  <w:t xml:space="preserve">  </w:t>
                                                </w:r>
                                              </w:p>
                                              <w:p w14:paraId="0FFDED59" w14:textId="77777777" w:rsidR="00E9072E" w:rsidRPr="000F1211" w:rsidRDefault="00783E83" w:rsidP="00E9072E">
                                                <w:pPr>
                                                  <w:numPr>
                                                    <w:ilvl w:val="0"/>
                                                    <w:numId w:val="21"/>
                                                  </w:numPr>
                                                  <w:ind w:left="1320" w:hanging="240"/>
                                                  <w:rPr>
                                                    <w:color w:val="36495F"/>
                                                    <w:sz w:val="21"/>
                                                    <w:szCs w:val="21"/>
                                                  </w:rPr>
                                                </w:pPr>
                                                <w:hyperlink r:id="rId80" w:tgtFrame="_blank" w:history="1">
                                                  <w:r w:rsidR="00E9072E" w:rsidRPr="00536DA6">
                                                    <w:rPr>
                                                      <w:rStyle w:val="Hyperlink"/>
                                                      <w:sz w:val="21"/>
                                                      <w:szCs w:val="21"/>
                                                    </w:rPr>
                                                    <w:t>COVID-19 Vaccine: Frequently Asked Questions | American Academy of Pediatrics</w:t>
                                                  </w:r>
                                                </w:hyperlink>
                                              </w:p>
                                            </w:tc>
                                          </w:tr>
                                        </w:tbl>
                                        <w:p w14:paraId="018B2171" w14:textId="77777777" w:rsidR="00181EFB" w:rsidRDefault="00181EFB"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81" w:tgtFrame="_blank" w:history="1">
                                            <w:r w:rsidRPr="00536DA6">
                                              <w:rPr>
                                                <w:rStyle w:val="Hyperlink"/>
                                                <w:sz w:val="21"/>
                                                <w:szCs w:val="21"/>
                                              </w:rPr>
                                              <w:t xml:space="preserve"> </w:t>
                                            </w:r>
                                          </w:hyperlink>
                                          <w:hyperlink r:id="rId82" w:tgtFrame="_blank" w:history="1">
                                            <w:r w:rsidRPr="00536DA6">
                                              <w:rPr>
                                                <w:rStyle w:val="Hyperlink"/>
                                                <w:sz w:val="21"/>
                                                <w:szCs w:val="21"/>
                                              </w:rPr>
                                              <w:t>here</w:t>
                                            </w:r>
                                          </w:hyperlink>
                                          <w:r>
                                            <w:rPr>
                                              <w:color w:val="000000"/>
                                              <w:sz w:val="21"/>
                                              <w:szCs w:val="21"/>
                                            </w:rPr>
                                            <w:t>.</w:t>
                                          </w:r>
                                        </w:p>
                                        <w:p w14:paraId="0B74D8E7" w14:textId="77777777" w:rsidR="00A26273" w:rsidRDefault="00A26273"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3"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48AD3656" w14:textId="77777777" w:rsidR="00BC5370" w:rsidRDefault="00BC5370" w:rsidP="00BC5370">
                                          <w:pPr>
                                            <w:rPr>
                                              <w:color w:val="36495F"/>
                                              <w:sz w:val="21"/>
                                              <w:szCs w:val="21"/>
                                            </w:rPr>
                                          </w:pPr>
                                          <w:r>
                                            <w:rPr>
                                              <w:b/>
                                              <w:bCs/>
                                              <w:color w:val="0070C0"/>
                                              <w:sz w:val="21"/>
                                              <w:szCs w:val="21"/>
                                            </w:rPr>
                                            <w:t>CDC interactive tool for the public to assess if they are eligible for a booster dose of COVID-19 vaccine</w:t>
                                          </w:r>
                                        </w:p>
                                        <w:p w14:paraId="380A6100" w14:textId="264205B9" w:rsidR="00BC5370" w:rsidRDefault="00BC5370" w:rsidP="00BC5370">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84" w:tgtFrame="_blank" w:history="1">
                                            <w:r w:rsidRPr="00536DA6">
                                              <w:rPr>
                                                <w:rStyle w:val="Hyperlink"/>
                                                <w:sz w:val="21"/>
                                                <w:szCs w:val="21"/>
                                              </w:rPr>
                                              <w:t>here</w:t>
                                            </w:r>
                                          </w:hyperlink>
                                          <w:r>
                                            <w:rPr>
                                              <w:color w:val="36495F"/>
                                              <w:sz w:val="21"/>
                                              <w:szCs w:val="21"/>
                                            </w:rPr>
                                            <w:t xml:space="preserve">. </w:t>
                                          </w:r>
                                        </w:p>
                                        <w:p w14:paraId="1A29A7C0" w14:textId="72AD751E" w:rsidR="00417C3D" w:rsidRDefault="00417C3D" w:rsidP="00C41364">
                                          <w:pPr>
                                            <w:rPr>
                                              <w:color w:val="36495F"/>
                                              <w:sz w:val="21"/>
                                              <w:szCs w:val="21"/>
                                            </w:rPr>
                                          </w:pPr>
                                        </w:p>
                                        <w:p w14:paraId="5CA827FE" w14:textId="2C13F8B6" w:rsidR="00D91349" w:rsidRDefault="00536DA6" w:rsidP="00C41364">
                                          <w:pPr>
                                            <w:rPr>
                                              <w:b/>
                                              <w:bCs/>
                                              <w:color w:val="0070C0"/>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85"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754825C1" w14:textId="77777777" w:rsidR="000D1E6A" w:rsidRDefault="000D1E6A" w:rsidP="00C41364">
                                          <w:pPr>
                                            <w:rPr>
                                              <w:b/>
                                              <w:bCs/>
                                              <w:color w:val="0070C0"/>
                                              <w:sz w:val="21"/>
                                              <w:szCs w:val="21"/>
                                            </w:rPr>
                                          </w:pPr>
                                        </w:p>
                                        <w:p w14:paraId="572FD5C3" w14:textId="2D3A26A6" w:rsidR="00536DA6" w:rsidRDefault="00536DA6" w:rsidP="00C41364">
                                          <w:pPr>
                                            <w:rPr>
                                              <w:b/>
                                              <w:bCs/>
                                              <w:color w:val="0070C0"/>
                                              <w:sz w:val="21"/>
                                              <w:szCs w:val="21"/>
                                            </w:rPr>
                                          </w:pPr>
                                          <w:r>
                                            <w:rPr>
                                              <w:b/>
                                              <w:bCs/>
                                              <w:color w:val="0070C0"/>
                                              <w:sz w:val="21"/>
                                              <w:szCs w:val="21"/>
                                            </w:rPr>
                                            <w:t>Recent CDC MMWRs</w:t>
                                          </w:r>
                                        </w:p>
                                        <w:p w14:paraId="5B11FDC6" w14:textId="77777777" w:rsidR="00394B58" w:rsidRPr="004D3C17" w:rsidRDefault="00394B58" w:rsidP="00394B58">
                                          <w:pPr>
                                            <w:rPr>
                                              <w:sz w:val="21"/>
                                              <w:szCs w:val="21"/>
                                            </w:rPr>
                                          </w:pPr>
                                          <w:r w:rsidRPr="004D3C17">
                                            <w:rPr>
                                              <w:sz w:val="21"/>
                                              <w:szCs w:val="21"/>
                                            </w:rPr>
                                            <w:t>January 27, 2023 (Early Release)</w:t>
                                          </w:r>
                                        </w:p>
                                        <w:p w14:paraId="5C418C37" w14:textId="77777777" w:rsidR="00394B58" w:rsidRPr="00394B58" w:rsidRDefault="00783E83" w:rsidP="00394B58">
                                          <w:pPr>
                                            <w:numPr>
                                              <w:ilvl w:val="0"/>
                                              <w:numId w:val="117"/>
                                            </w:numPr>
                                            <w:rPr>
                                              <w:color w:val="36495F"/>
                                              <w:sz w:val="21"/>
                                              <w:szCs w:val="21"/>
                                            </w:rPr>
                                          </w:pPr>
                                          <w:hyperlink r:id="rId86" w:history="1">
                                            <w:r w:rsidR="00394B58" w:rsidRPr="00394B58">
                                              <w:rPr>
                                                <w:rStyle w:val="Hyperlink"/>
                                                <w:sz w:val="21"/>
                                                <w:szCs w:val="21"/>
                                              </w:rPr>
                                              <w:t xml:space="preserve">Information for Persons Who Are Immunocompromised Regarding Prevention and Treatment of SARS-CoV-2 Infection in the Context of Currently Circulating Omicron </w:t>
                                            </w:r>
                                            <w:proofErr w:type="spellStart"/>
                                            <w:r w:rsidR="00394B58" w:rsidRPr="00394B58">
                                              <w:rPr>
                                                <w:rStyle w:val="Hyperlink"/>
                                                <w:sz w:val="21"/>
                                                <w:szCs w:val="21"/>
                                              </w:rPr>
                                              <w:t>Sublineages</w:t>
                                            </w:r>
                                            <w:proofErr w:type="spellEnd"/>
                                            <w:r w:rsidR="00394B58" w:rsidRPr="00394B58">
                                              <w:rPr>
                                                <w:rStyle w:val="Hyperlink"/>
                                                <w:sz w:val="21"/>
                                                <w:szCs w:val="21"/>
                                              </w:rPr>
                                              <w:t xml:space="preserve"> — United States, January 2023</w:t>
                                            </w:r>
                                          </w:hyperlink>
                                        </w:p>
                                        <w:p w14:paraId="72C87B82" w14:textId="1D6E2213" w:rsidR="00DD3AD3" w:rsidRDefault="00DD3AD3" w:rsidP="00394B58">
                                          <w:pPr>
                                            <w:rPr>
                                              <w:color w:val="36495F"/>
                                              <w:sz w:val="21"/>
                                              <w:szCs w:val="21"/>
                                            </w:rPr>
                                          </w:pPr>
                                        </w:p>
                                        <w:p w14:paraId="0BB39405" w14:textId="77777777" w:rsidR="00DD3AD3" w:rsidRDefault="00DD3AD3" w:rsidP="00394B58">
                                          <w:pPr>
                                            <w:rPr>
                                              <w:color w:val="36495F"/>
                                              <w:sz w:val="21"/>
                                              <w:szCs w:val="21"/>
                                            </w:rPr>
                                          </w:pPr>
                                        </w:p>
                                        <w:p w14:paraId="59ACFA69" w14:textId="537A49B4" w:rsidR="00394B58" w:rsidRPr="004D3C17" w:rsidRDefault="00394B58" w:rsidP="00394B58">
                                          <w:pPr>
                                            <w:rPr>
                                              <w:sz w:val="21"/>
                                              <w:szCs w:val="21"/>
                                            </w:rPr>
                                          </w:pPr>
                                          <w:r w:rsidRPr="004D3C17">
                                            <w:rPr>
                                              <w:sz w:val="21"/>
                                              <w:szCs w:val="21"/>
                                            </w:rPr>
                                            <w:lastRenderedPageBreak/>
                                            <w:t>January 27, 2023</w:t>
                                          </w:r>
                                        </w:p>
                                        <w:p w14:paraId="5C0F8594" w14:textId="2C5D1A62" w:rsidR="00394B58" w:rsidRDefault="00783E83" w:rsidP="00394B58">
                                          <w:pPr>
                                            <w:numPr>
                                              <w:ilvl w:val="0"/>
                                              <w:numId w:val="118"/>
                                            </w:numPr>
                                            <w:rPr>
                                              <w:color w:val="36495F"/>
                                              <w:sz w:val="21"/>
                                              <w:szCs w:val="21"/>
                                            </w:rPr>
                                          </w:pPr>
                                          <w:hyperlink r:id="rId87" w:history="1">
                                            <w:r w:rsidR="00394B58" w:rsidRPr="00394B58">
                                              <w:rPr>
                                                <w:rStyle w:val="Hyperlink"/>
                                                <w:sz w:val="21"/>
                                                <w:szCs w:val="21"/>
                                              </w:rPr>
                                              <w:t>Laboratory-Confirmed COVID-19 Case Incidence Rates Among Residents in Nursing Homes by Up-to-Date Vaccination Status — United States, October 10, 2022–January 8, 2023</w:t>
                                            </w:r>
                                          </w:hyperlink>
                                        </w:p>
                                        <w:p w14:paraId="0AC9E484" w14:textId="6B31D30D" w:rsidR="00394B58" w:rsidRPr="00251782" w:rsidRDefault="00394B58" w:rsidP="00251782">
                                          <w:pPr>
                                            <w:ind w:left="720"/>
                                            <w:rPr>
                                              <w:color w:val="36495F"/>
                                              <w:sz w:val="9"/>
                                              <w:szCs w:val="9"/>
                                            </w:rPr>
                                          </w:pPr>
                                        </w:p>
                                        <w:p w14:paraId="1414A593" w14:textId="06498CB4" w:rsidR="00640A1B" w:rsidRPr="004D3C17" w:rsidRDefault="00783E83" w:rsidP="004D3C17">
                                          <w:pPr>
                                            <w:numPr>
                                              <w:ilvl w:val="0"/>
                                              <w:numId w:val="118"/>
                                            </w:numPr>
                                            <w:rPr>
                                              <w:color w:val="36495F"/>
                                              <w:sz w:val="21"/>
                                              <w:szCs w:val="21"/>
                                            </w:rPr>
                                          </w:pPr>
                                          <w:hyperlink r:id="rId88" w:history="1">
                                            <w:r w:rsidR="00394B58" w:rsidRPr="00394B58">
                                              <w:rPr>
                                                <w:rStyle w:val="Hyperlink"/>
                                                <w:sz w:val="21"/>
                                                <w:szCs w:val="21"/>
                                              </w:rPr>
                                              <w:t>SARS-CoV-2 Antibody Responses to the Ancestral SARS-CoV-2 Strain and Omicron BA.1 and BA.4/BA.5 Variants in Nursing Home Residents After Receipt of Bivalent COVID-19 Vaccine — Ohio and Rhode Island, September–November 2022</w:t>
                                            </w:r>
                                          </w:hyperlink>
                                        </w:p>
                                        <w:p w14:paraId="2AE974E4" w14:textId="77777777" w:rsidR="00394B58" w:rsidRDefault="00394B58" w:rsidP="00C41364">
                                          <w:pPr>
                                            <w:rPr>
                                              <w:color w:val="36495F"/>
                                              <w:sz w:val="21"/>
                                              <w:szCs w:val="21"/>
                                            </w:rPr>
                                          </w:pPr>
                                        </w:p>
                                        <w:p w14:paraId="42843B78" w14:textId="77777777" w:rsidR="009554A6" w:rsidRPr="009554A6" w:rsidRDefault="009554A6" w:rsidP="009554A6">
                                          <w:pPr>
                                            <w:rPr>
                                              <w:sz w:val="21"/>
                                              <w:szCs w:val="21"/>
                                            </w:rPr>
                                          </w:pPr>
                                          <w:r w:rsidRPr="00251782">
                                            <w:rPr>
                                              <w:sz w:val="21"/>
                                              <w:szCs w:val="21"/>
                                            </w:rPr>
                                            <w:t>January 25, 2023 (Early Release)</w:t>
                                          </w:r>
                                        </w:p>
                                        <w:p w14:paraId="65EA3525" w14:textId="3E30BD93" w:rsidR="009554A6" w:rsidRDefault="00783E83" w:rsidP="009554A6">
                                          <w:pPr>
                                            <w:numPr>
                                              <w:ilvl w:val="0"/>
                                              <w:numId w:val="113"/>
                                            </w:numPr>
                                            <w:rPr>
                                              <w:sz w:val="21"/>
                                              <w:szCs w:val="21"/>
                                            </w:rPr>
                                          </w:pPr>
                                          <w:hyperlink r:id="rId89" w:history="1">
                                            <w:r w:rsidR="009554A6" w:rsidRPr="009554A6">
                                              <w:rPr>
                                                <w:rStyle w:val="Hyperlink"/>
                                                <w:sz w:val="21"/>
                                                <w:szCs w:val="21"/>
                                              </w:rPr>
                                              <w:t xml:space="preserve">Early Estimates of Bivalent mRNA Booster Dose Vaccine Effectiveness in Preventing Symptomatic SARS-CoV-2 Infection Attributable to Omicron BA.5– and XBB/XBB.1.5–Related </w:t>
                                            </w:r>
                                            <w:proofErr w:type="spellStart"/>
                                            <w:r w:rsidR="009554A6" w:rsidRPr="009554A6">
                                              <w:rPr>
                                                <w:rStyle w:val="Hyperlink"/>
                                                <w:sz w:val="21"/>
                                                <w:szCs w:val="21"/>
                                              </w:rPr>
                                              <w:t>Sublineages</w:t>
                                            </w:r>
                                            <w:proofErr w:type="spellEnd"/>
                                            <w:r w:rsidR="009554A6" w:rsidRPr="009554A6">
                                              <w:rPr>
                                                <w:rStyle w:val="Hyperlink"/>
                                                <w:sz w:val="21"/>
                                                <w:szCs w:val="21"/>
                                              </w:rPr>
                                              <w:t xml:space="preserve"> Among Immunocompetent Adults — Increasing Community Access to Testing Program, United States, December 2022–January 2023</w:t>
                                            </w:r>
                                          </w:hyperlink>
                                        </w:p>
                                        <w:p w14:paraId="6EE57FC0" w14:textId="77777777" w:rsidR="009554A6" w:rsidRPr="00251782" w:rsidRDefault="009554A6" w:rsidP="00251782">
                                          <w:pPr>
                                            <w:ind w:left="720"/>
                                            <w:rPr>
                                              <w:sz w:val="9"/>
                                              <w:szCs w:val="9"/>
                                            </w:rPr>
                                          </w:pPr>
                                        </w:p>
                                        <w:p w14:paraId="6505C260" w14:textId="77777777" w:rsidR="009554A6" w:rsidRPr="009554A6" w:rsidRDefault="00783E83" w:rsidP="009554A6">
                                          <w:pPr>
                                            <w:numPr>
                                              <w:ilvl w:val="0"/>
                                              <w:numId w:val="113"/>
                                            </w:numPr>
                                            <w:rPr>
                                              <w:sz w:val="21"/>
                                              <w:szCs w:val="21"/>
                                            </w:rPr>
                                          </w:pPr>
                                          <w:hyperlink r:id="rId90" w:history="1">
                                            <w:r w:rsidR="009554A6" w:rsidRPr="009554A6">
                                              <w:rPr>
                                                <w:rStyle w:val="Hyperlink"/>
                                                <w:sz w:val="21"/>
                                                <w:szCs w:val="21"/>
                                              </w:rPr>
                                              <w:t>Spike Gene Target Amplification in a Diagnostic Assay as a Marker for Public Health Monitoring of Emerging SARS-CoV-2 Variants — United States, November 2021–January 2023</w:t>
                                            </w:r>
                                          </w:hyperlink>
                                        </w:p>
                                        <w:p w14:paraId="7006F1E8" w14:textId="77777777" w:rsidR="009554A6" w:rsidRDefault="009554A6" w:rsidP="009554A6">
                                          <w:pPr>
                                            <w:rPr>
                                              <w:sz w:val="21"/>
                                              <w:szCs w:val="21"/>
                                            </w:rPr>
                                          </w:pPr>
                                        </w:p>
                                        <w:p w14:paraId="28FED955" w14:textId="79EF651D" w:rsidR="009554A6" w:rsidRPr="009554A6" w:rsidRDefault="009554A6" w:rsidP="009554A6">
                                          <w:pPr>
                                            <w:rPr>
                                              <w:sz w:val="21"/>
                                              <w:szCs w:val="21"/>
                                            </w:rPr>
                                          </w:pPr>
                                          <w:r w:rsidRPr="00251782">
                                            <w:rPr>
                                              <w:sz w:val="21"/>
                                              <w:szCs w:val="21"/>
                                            </w:rPr>
                                            <w:t>January 20, 2023</w:t>
                                          </w:r>
                                        </w:p>
                                        <w:p w14:paraId="53E46067" w14:textId="77777777" w:rsidR="009554A6" w:rsidRPr="009554A6" w:rsidRDefault="00783E83" w:rsidP="009554A6">
                                          <w:pPr>
                                            <w:numPr>
                                              <w:ilvl w:val="0"/>
                                              <w:numId w:val="114"/>
                                            </w:numPr>
                                            <w:rPr>
                                              <w:sz w:val="21"/>
                                              <w:szCs w:val="21"/>
                                            </w:rPr>
                                          </w:pPr>
                                          <w:hyperlink r:id="rId91" w:history="1">
                                            <w:r w:rsidR="009554A6" w:rsidRPr="009554A6">
                                              <w:rPr>
                                                <w:rStyle w:val="Hyperlink"/>
                                                <w:sz w:val="21"/>
                                                <w:szCs w:val="21"/>
                                              </w:rPr>
                                              <w:t>Reasons for Receiving or Not Receiving Bivalent COVID-19 Booster Vaccinations Among Adults — United States, November 1–December 10, 2022</w:t>
                                            </w:r>
                                          </w:hyperlink>
                                        </w:p>
                                        <w:p w14:paraId="771A11FB" w14:textId="77777777" w:rsidR="009554A6" w:rsidRDefault="009554A6" w:rsidP="009554A6">
                                          <w:pPr>
                                            <w:rPr>
                                              <w:sz w:val="21"/>
                                              <w:szCs w:val="21"/>
                                            </w:rPr>
                                          </w:pPr>
                                        </w:p>
                                        <w:p w14:paraId="7B53370A" w14:textId="557B5288" w:rsidR="009554A6" w:rsidRPr="009554A6" w:rsidRDefault="009554A6" w:rsidP="009554A6">
                                          <w:pPr>
                                            <w:rPr>
                                              <w:sz w:val="21"/>
                                              <w:szCs w:val="21"/>
                                            </w:rPr>
                                          </w:pPr>
                                          <w:r w:rsidRPr="00251782">
                                            <w:rPr>
                                              <w:sz w:val="21"/>
                                              <w:szCs w:val="21"/>
                                            </w:rPr>
                                            <w:t>January 13, 2023</w:t>
                                          </w:r>
                                        </w:p>
                                        <w:p w14:paraId="427382DA" w14:textId="77777777" w:rsidR="009554A6" w:rsidRPr="009554A6" w:rsidRDefault="00783E83" w:rsidP="009554A6">
                                          <w:pPr>
                                            <w:numPr>
                                              <w:ilvl w:val="0"/>
                                              <w:numId w:val="115"/>
                                            </w:numPr>
                                            <w:rPr>
                                              <w:sz w:val="21"/>
                                              <w:szCs w:val="21"/>
                                            </w:rPr>
                                          </w:pPr>
                                          <w:hyperlink r:id="rId92" w:history="1">
                                            <w:r w:rsidR="009554A6" w:rsidRPr="009554A6">
                                              <w:rPr>
                                                <w:rStyle w:val="Hyperlink"/>
                                                <w:sz w:val="21"/>
                                                <w:szCs w:val="21"/>
                                              </w:rPr>
                                              <w:t>Safety Monitoring of Bivalent COVID-19 mRNA Vaccine Booster Doses Among Children Aged 5–11 Years — United States, October 12–January 1, 2023</w:t>
                                            </w:r>
                                          </w:hyperlink>
                                        </w:p>
                                        <w:p w14:paraId="2050C89D" w14:textId="77777777" w:rsidR="00181EFB" w:rsidRDefault="00181EFB" w:rsidP="00181EFB">
                                          <w:pPr>
                                            <w:pStyle w:val="ListParagraph"/>
                                            <w:rPr>
                                              <w:sz w:val="21"/>
                                              <w:szCs w:val="21"/>
                                            </w:rPr>
                                          </w:pPr>
                                        </w:p>
                                        <w:p w14:paraId="1A9E623F" w14:textId="77777777" w:rsidR="00181EFB" w:rsidRPr="00734EE1" w:rsidRDefault="00181EFB" w:rsidP="00181EFB">
                                          <w:pPr>
                                            <w:rPr>
                                              <w:sz w:val="21"/>
                                              <w:szCs w:val="21"/>
                                            </w:rPr>
                                          </w:pPr>
                                        </w:p>
                                        <w:p w14:paraId="324EC31B" w14:textId="42ACB2EB"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783E83" w:rsidP="002E5475">
                                          <w:pPr>
                                            <w:numPr>
                                              <w:ilvl w:val="0"/>
                                              <w:numId w:val="111"/>
                                            </w:numPr>
                                            <w:rPr>
                                              <w:sz w:val="21"/>
                                              <w:szCs w:val="21"/>
                                            </w:rPr>
                                          </w:pPr>
                                          <w:hyperlink r:id="rId93" w:history="1">
                                            <w:r w:rsidR="00695D05" w:rsidRPr="006633DA">
                                              <w:rPr>
                                                <w:rStyle w:val="Hyperlink"/>
                                                <w:sz w:val="21"/>
                                                <w:szCs w:val="21"/>
                                              </w:rPr>
                                              <w:t>COVID-19 Vaccine main page</w:t>
                                            </w:r>
                                          </w:hyperlink>
                                        </w:p>
                                        <w:p w14:paraId="50702C92" w14:textId="63FAD54B" w:rsidR="00C01613" w:rsidRDefault="00536DA6" w:rsidP="002E5475">
                                          <w:pPr>
                                            <w:numPr>
                                              <w:ilvl w:val="0"/>
                                              <w:numId w:val="111"/>
                                            </w:numPr>
                                            <w:rPr>
                                              <w:color w:val="36495F"/>
                                              <w:sz w:val="21"/>
                                              <w:szCs w:val="21"/>
                                            </w:rPr>
                                          </w:pPr>
                                          <w:r>
                                            <w:rPr>
                                              <w:color w:val="201F1E"/>
                                              <w:sz w:val="21"/>
                                              <w:szCs w:val="21"/>
                                            </w:rPr>
                                            <w:t xml:space="preserve">COVID-19 vaccinations for </w:t>
                                          </w:r>
                                          <w:hyperlink r:id="rId94"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C01613" w:rsidRDefault="00536DA6" w:rsidP="002E5475">
                                          <w:pPr>
                                            <w:numPr>
                                              <w:ilvl w:val="0"/>
                                              <w:numId w:val="111"/>
                                            </w:numPr>
                                            <w:rPr>
                                              <w:rStyle w:val="Hyperlink"/>
                                              <w:sz w:val="21"/>
                                              <w:szCs w:val="21"/>
                                            </w:rPr>
                                          </w:pPr>
                                          <w:r w:rsidRPr="00F15D89">
                                            <w:rPr>
                                              <w:sz w:val="21"/>
                                              <w:szCs w:val="21"/>
                                            </w:rPr>
                                            <w:t xml:space="preserve">COVID-19 vaccinations </w:t>
                                          </w:r>
                                          <w:r w:rsidRPr="00C01613">
                                            <w:rPr>
                                              <w:color w:val="201F1E"/>
                                              <w:sz w:val="21"/>
                                              <w:szCs w:val="21"/>
                                            </w:rPr>
                                            <w:t xml:space="preserve">for </w:t>
                                          </w:r>
                                          <w:r w:rsidR="00AE309D">
                                            <w:rPr>
                                              <w:sz w:val="21"/>
                                              <w:szCs w:val="21"/>
                                            </w:rPr>
                                            <w:fldChar w:fldCharType="begin"/>
                                          </w:r>
                                          <w:r w:rsidR="00AE309D" w:rsidRPr="00C01613">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C01613">
                                            <w:rPr>
                                              <w:rStyle w:val="Hyperlink"/>
                                              <w:sz w:val="21"/>
                                              <w:szCs w:val="21"/>
                                            </w:rPr>
                                            <w:t>children ages 5-17</w:t>
                                          </w:r>
                                          <w:r w:rsidR="001C368B" w:rsidRPr="00C01613">
                                            <w:rPr>
                                              <w:rStyle w:val="Hyperlink"/>
                                              <w:sz w:val="21"/>
                                              <w:szCs w:val="21"/>
                                            </w:rPr>
                                            <w:t xml:space="preserve"> </w:t>
                                          </w:r>
                                        </w:p>
                                        <w:p w14:paraId="0AD44442" w14:textId="79ECD43A" w:rsidR="001C368B" w:rsidRPr="00CB2B57" w:rsidRDefault="00AE309D" w:rsidP="002E5475">
                                          <w:pPr>
                                            <w:numPr>
                                              <w:ilvl w:val="0"/>
                                              <w:numId w:val="111"/>
                                            </w:numPr>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95" w:history="1">
                                            <w:r w:rsidR="004C3EFE" w:rsidRPr="004C3EFE">
                                              <w:rPr>
                                                <w:rStyle w:val="Hyperlink"/>
                                                <w:sz w:val="21"/>
                                                <w:szCs w:val="21"/>
                                              </w:rPr>
                                              <w:t>vaxfinder.mass.gov</w:t>
                                            </w:r>
                                          </w:hyperlink>
                                        </w:p>
                                        <w:p w14:paraId="330D8754" w14:textId="00444431" w:rsidR="00536DA6" w:rsidRDefault="00536DA6" w:rsidP="002E5475">
                                          <w:pPr>
                                            <w:numPr>
                                              <w:ilvl w:val="0"/>
                                              <w:numId w:val="111"/>
                                            </w:numPr>
                                            <w:rPr>
                                              <w:color w:val="36495F"/>
                                              <w:sz w:val="21"/>
                                              <w:szCs w:val="21"/>
                                            </w:rPr>
                                          </w:pPr>
                                          <w:r>
                                            <w:rPr>
                                              <w:color w:val="000000"/>
                                              <w:sz w:val="21"/>
                                              <w:szCs w:val="21"/>
                                            </w:rPr>
                                            <w:t>C</w:t>
                                          </w:r>
                                          <w:r>
                                            <w:rPr>
                                              <w:color w:val="201F1E"/>
                                              <w:sz w:val="21"/>
                                              <w:szCs w:val="21"/>
                                            </w:rPr>
                                            <w:t xml:space="preserve">OVID-19 </w:t>
                                          </w:r>
                                          <w:hyperlink r:id="rId96"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2E5475">
                                          <w:pPr>
                                            <w:numPr>
                                              <w:ilvl w:val="0"/>
                                              <w:numId w:val="111"/>
                                            </w:numPr>
                                            <w:rPr>
                                              <w:color w:val="000000"/>
                                              <w:sz w:val="21"/>
                                              <w:szCs w:val="21"/>
                                            </w:rPr>
                                          </w:pPr>
                                          <w:r>
                                            <w:rPr>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p>
                                        <w:p w14:paraId="43C71D52" w14:textId="77777777" w:rsidR="00536DA6" w:rsidRDefault="00536DA6" w:rsidP="002E5475">
                                          <w:pPr>
                                            <w:numPr>
                                              <w:ilvl w:val="0"/>
                                              <w:numId w:val="111"/>
                                            </w:numPr>
                                            <w:rPr>
                                              <w:color w:val="36495F"/>
                                              <w:sz w:val="21"/>
                                              <w:szCs w:val="21"/>
                                            </w:rPr>
                                          </w:pPr>
                                          <w:r>
                                            <w:rPr>
                                              <w:color w:val="000000"/>
                                              <w:sz w:val="21"/>
                                              <w:szCs w:val="21"/>
                                            </w:rPr>
                                            <w:t xml:space="preserve">COVID-19 Vaccine Training and Education Resources for Providers: </w:t>
                                          </w:r>
                                          <w:hyperlink r:id="rId97"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65BF776C" w:rsidR="00536DA6" w:rsidRDefault="00783E83" w:rsidP="002E5475">
                                          <w:pPr>
                                            <w:numPr>
                                              <w:ilvl w:val="0"/>
                                              <w:numId w:val="111"/>
                                            </w:numPr>
                                            <w:rPr>
                                              <w:color w:val="36495F"/>
                                              <w:sz w:val="21"/>
                                              <w:szCs w:val="21"/>
                                            </w:rPr>
                                          </w:pPr>
                                          <w:hyperlink r:id="rId98"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99"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00"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01"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2BCCE214" w14:textId="77777777" w:rsidR="004D3C17" w:rsidRDefault="004D3C17" w:rsidP="00C41364">
                                          <w:pPr>
                                            <w:rPr>
                                              <w:b/>
                                              <w:bCs/>
                                              <w:color w:val="0070C0"/>
                                              <w:sz w:val="21"/>
                                              <w:szCs w:val="21"/>
                                            </w:rPr>
                                          </w:pPr>
                                        </w:p>
                                        <w:p w14:paraId="0C53406B" w14:textId="77777777" w:rsidR="004D3C17" w:rsidRDefault="004D3C17" w:rsidP="00C41364">
                                          <w:pPr>
                                            <w:rPr>
                                              <w:b/>
                                              <w:bCs/>
                                              <w:color w:val="0070C0"/>
                                              <w:sz w:val="21"/>
                                              <w:szCs w:val="21"/>
                                            </w:rPr>
                                          </w:pPr>
                                        </w:p>
                                        <w:p w14:paraId="3A64A0CF" w14:textId="77777777" w:rsidR="00536DA6" w:rsidRDefault="00536DA6" w:rsidP="00C41364">
                                          <w:pPr>
                                            <w:rPr>
                                              <w:color w:val="36495F"/>
                                              <w:sz w:val="21"/>
                                              <w:szCs w:val="21"/>
                                            </w:rPr>
                                          </w:pPr>
                                          <w:r>
                                            <w:rPr>
                                              <w:b/>
                                              <w:bCs/>
                                              <w:color w:val="0070C0"/>
                                              <w:sz w:val="21"/>
                                              <w:szCs w:val="21"/>
                                            </w:rPr>
                                            <w:lastRenderedPageBreak/>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2"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3"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52EAF2CA" w14:textId="77777777" w:rsidR="002871A4" w:rsidRPr="002871A4" w:rsidRDefault="002871A4" w:rsidP="002871A4">
                                          <w:pPr>
                                            <w:rPr>
                                              <w:b/>
                                              <w:bCs/>
                                              <w:color w:val="0070C0"/>
                                              <w:sz w:val="21"/>
                                              <w:szCs w:val="21"/>
                                            </w:rPr>
                                          </w:pPr>
                                          <w:r w:rsidRPr="002871A4">
                                            <w:rPr>
                                              <w:b/>
                                              <w:bCs/>
                                              <w:color w:val="0070C0"/>
                                              <w:sz w:val="21"/>
                                              <w:szCs w:val="21"/>
                                            </w:rPr>
                                            <w:t>Color Help</w:t>
                                          </w:r>
                                        </w:p>
                                        <w:p w14:paraId="1A71198F" w14:textId="77777777" w:rsidR="002871A4" w:rsidRPr="003E3B36" w:rsidRDefault="002871A4" w:rsidP="003E3B36">
                                          <w:pPr>
                                            <w:rPr>
                                              <w:color w:val="0070C0"/>
                                              <w:sz w:val="21"/>
                                              <w:szCs w:val="21"/>
                                            </w:rPr>
                                          </w:pPr>
                                          <w:r w:rsidRPr="003E3B36">
                                            <w:rPr>
                                              <w:sz w:val="21"/>
                                              <w:szCs w:val="21"/>
                                            </w:rPr>
                                            <w:t xml:space="preserve">Email questions to: </w:t>
                                          </w:r>
                                          <w:hyperlink r:id="rId104" w:history="1">
                                            <w:r w:rsidRPr="003E3B36">
                                              <w:rPr>
                                                <w:rStyle w:val="Hyperlink"/>
                                                <w:sz w:val="21"/>
                                                <w:szCs w:val="21"/>
                                              </w:rPr>
                                              <w:t>colorhelp@mass.gov</w:t>
                                            </w:r>
                                          </w:hyperlink>
                                        </w:p>
                                        <w:p w14:paraId="7FEE452F" w14:textId="77777777" w:rsidR="002871A4" w:rsidRPr="003E3B36" w:rsidRDefault="002871A4" w:rsidP="003E3B36">
                                          <w:pPr>
                                            <w:rPr>
                                              <w:color w:val="0070C0"/>
                                              <w:sz w:val="21"/>
                                              <w:szCs w:val="21"/>
                                            </w:rPr>
                                          </w:pPr>
                                          <w:r w:rsidRPr="003E3B36">
                                            <w:rPr>
                                              <w:sz w:val="21"/>
                                              <w:szCs w:val="21"/>
                                            </w:rPr>
                                            <w:t>Website: </w:t>
                                          </w:r>
                                          <w:hyperlink r:id="rId105" w:history="1">
                                            <w:r w:rsidRPr="003E3B36">
                                              <w:rPr>
                                                <w:rStyle w:val="Hyperlink"/>
                                                <w:sz w:val="21"/>
                                                <w:szCs w:val="21"/>
                                              </w:rPr>
                                              <w:t>https://www.mass.gov/info-details/vaccine-clinic-management-platform</w:t>
                                            </w:r>
                                          </w:hyperlink>
                                        </w:p>
                                        <w:p w14:paraId="75B31442" w14:textId="77777777" w:rsidR="002C4635" w:rsidRDefault="002C4635" w:rsidP="00C41364">
                                          <w:pPr>
                                            <w:rPr>
                                              <w:b/>
                                              <w:bCs/>
                                              <w:color w:val="0070C0"/>
                                              <w:sz w:val="21"/>
                                              <w:szCs w:val="21"/>
                                            </w:rPr>
                                          </w:pPr>
                                        </w:p>
                                        <w:p w14:paraId="4EB57734" w14:textId="70ED5525"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06"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2"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48"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5"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792CCC"/>
    <w:multiLevelType w:val="multilevel"/>
    <w:tmpl w:val="91FA9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52"/>
  </w:num>
  <w:num w:numId="3">
    <w:abstractNumId w:val="22"/>
  </w:num>
  <w:num w:numId="4">
    <w:abstractNumId w:val="29"/>
  </w:num>
  <w:num w:numId="5">
    <w:abstractNumId w:val="56"/>
  </w:num>
  <w:num w:numId="6">
    <w:abstractNumId w:val="12"/>
  </w:num>
  <w:num w:numId="7">
    <w:abstractNumId w:val="67"/>
  </w:num>
  <w:num w:numId="8">
    <w:abstractNumId w:val="108"/>
  </w:num>
  <w:num w:numId="9">
    <w:abstractNumId w:val="36"/>
  </w:num>
  <w:num w:numId="10">
    <w:abstractNumId w:val="82"/>
  </w:num>
  <w:num w:numId="11">
    <w:abstractNumId w:val="69"/>
  </w:num>
  <w:num w:numId="12">
    <w:abstractNumId w:val="0"/>
  </w:num>
  <w:num w:numId="13">
    <w:abstractNumId w:val="53"/>
  </w:num>
  <w:num w:numId="14">
    <w:abstractNumId w:val="39"/>
  </w:num>
  <w:num w:numId="15">
    <w:abstractNumId w:val="19"/>
  </w:num>
  <w:num w:numId="16">
    <w:abstractNumId w:val="38"/>
  </w:num>
  <w:num w:numId="17">
    <w:abstractNumId w:val="103"/>
  </w:num>
  <w:num w:numId="18">
    <w:abstractNumId w:val="33"/>
  </w:num>
  <w:num w:numId="19">
    <w:abstractNumId w:val="50"/>
  </w:num>
  <w:num w:numId="20">
    <w:abstractNumId w:val="4"/>
  </w:num>
  <w:num w:numId="21">
    <w:abstractNumId w:val="70"/>
  </w:num>
  <w:num w:numId="22">
    <w:abstractNumId w:val="34"/>
  </w:num>
  <w:num w:numId="23">
    <w:abstractNumId w:val="114"/>
  </w:num>
  <w:num w:numId="24">
    <w:abstractNumId w:val="41"/>
  </w:num>
  <w:num w:numId="25">
    <w:abstractNumId w:val="94"/>
  </w:num>
  <w:num w:numId="26">
    <w:abstractNumId w:val="9"/>
  </w:num>
  <w:num w:numId="27">
    <w:abstractNumId w:val="86"/>
  </w:num>
  <w:num w:numId="28">
    <w:abstractNumId w:val="113"/>
  </w:num>
  <w:num w:numId="29">
    <w:abstractNumId w:val="77"/>
  </w:num>
  <w:num w:numId="30">
    <w:abstractNumId w:val="116"/>
  </w:num>
  <w:num w:numId="31">
    <w:abstractNumId w:val="5"/>
  </w:num>
  <w:num w:numId="32">
    <w:abstractNumId w:val="106"/>
  </w:num>
  <w:num w:numId="33">
    <w:abstractNumId w:val="35"/>
  </w:num>
  <w:num w:numId="34">
    <w:abstractNumId w:val="10"/>
  </w:num>
  <w:num w:numId="35">
    <w:abstractNumId w:val="83"/>
  </w:num>
  <w:num w:numId="36">
    <w:abstractNumId w:val="74"/>
  </w:num>
  <w:num w:numId="37">
    <w:abstractNumId w:val="76"/>
  </w:num>
  <w:num w:numId="38">
    <w:abstractNumId w:val="44"/>
  </w:num>
  <w:num w:numId="39">
    <w:abstractNumId w:val="1"/>
  </w:num>
  <w:num w:numId="40">
    <w:abstractNumId w:val="2"/>
  </w:num>
  <w:num w:numId="41">
    <w:abstractNumId w:val="2"/>
  </w:num>
  <w:num w:numId="42">
    <w:abstractNumId w:val="88"/>
  </w:num>
  <w:num w:numId="43">
    <w:abstractNumId w:val="100"/>
  </w:num>
  <w:num w:numId="44">
    <w:abstractNumId w:val="112"/>
  </w:num>
  <w:num w:numId="45">
    <w:abstractNumId w:val="40"/>
  </w:num>
  <w:num w:numId="46">
    <w:abstractNumId w:val="24"/>
  </w:num>
  <w:num w:numId="47">
    <w:abstractNumId w:val="51"/>
  </w:num>
  <w:num w:numId="48">
    <w:abstractNumId w:val="89"/>
  </w:num>
  <w:num w:numId="49">
    <w:abstractNumId w:val="3"/>
  </w:num>
  <w:num w:numId="50">
    <w:abstractNumId w:val="96"/>
  </w:num>
  <w:num w:numId="51">
    <w:abstractNumId w:val="90"/>
  </w:num>
  <w:num w:numId="52">
    <w:abstractNumId w:val="64"/>
  </w:num>
  <w:num w:numId="53">
    <w:abstractNumId w:val="72"/>
  </w:num>
  <w:num w:numId="54">
    <w:abstractNumId w:val="87"/>
  </w:num>
  <w:num w:numId="55">
    <w:abstractNumId w:val="101"/>
  </w:num>
  <w:num w:numId="56">
    <w:abstractNumId w:val="104"/>
  </w:num>
  <w:num w:numId="57">
    <w:abstractNumId w:val="93"/>
  </w:num>
  <w:num w:numId="58">
    <w:abstractNumId w:val="58"/>
  </w:num>
  <w:num w:numId="59">
    <w:abstractNumId w:val="27"/>
  </w:num>
  <w:num w:numId="60">
    <w:abstractNumId w:val="42"/>
  </w:num>
  <w:num w:numId="61">
    <w:abstractNumId w:val="84"/>
  </w:num>
  <w:num w:numId="62">
    <w:abstractNumId w:val="81"/>
  </w:num>
  <w:num w:numId="63">
    <w:abstractNumId w:val="65"/>
  </w:num>
  <w:num w:numId="64">
    <w:abstractNumId w:val="37"/>
  </w:num>
  <w:num w:numId="65">
    <w:abstractNumId w:val="18"/>
  </w:num>
  <w:num w:numId="66">
    <w:abstractNumId w:val="48"/>
  </w:num>
  <w:num w:numId="67">
    <w:abstractNumId w:val="62"/>
  </w:num>
  <w:num w:numId="68">
    <w:abstractNumId w:val="6"/>
  </w:num>
  <w:num w:numId="69">
    <w:abstractNumId w:val="46"/>
  </w:num>
  <w:num w:numId="70">
    <w:abstractNumId w:val="17"/>
  </w:num>
  <w:num w:numId="71">
    <w:abstractNumId w:val="98"/>
  </w:num>
  <w:num w:numId="72">
    <w:abstractNumId w:val="43"/>
  </w:num>
  <w:num w:numId="73">
    <w:abstractNumId w:val="66"/>
  </w:num>
  <w:num w:numId="74">
    <w:abstractNumId w:val="31"/>
  </w:num>
  <w:num w:numId="75">
    <w:abstractNumId w:val="92"/>
  </w:num>
  <w:num w:numId="76">
    <w:abstractNumId w:val="7"/>
  </w:num>
  <w:num w:numId="77">
    <w:abstractNumId w:val="78"/>
  </w:num>
  <w:num w:numId="78">
    <w:abstractNumId w:val="80"/>
  </w:num>
  <w:num w:numId="79">
    <w:abstractNumId w:val="21"/>
  </w:num>
  <w:num w:numId="80">
    <w:abstractNumId w:val="102"/>
  </w:num>
  <w:num w:numId="81">
    <w:abstractNumId w:val="68"/>
  </w:num>
  <w:num w:numId="82">
    <w:abstractNumId w:val="79"/>
  </w:num>
  <w:num w:numId="83">
    <w:abstractNumId w:val="60"/>
  </w:num>
  <w:num w:numId="84">
    <w:abstractNumId w:val="85"/>
  </w:num>
  <w:num w:numId="85">
    <w:abstractNumId w:val="49"/>
  </w:num>
  <w:num w:numId="86">
    <w:abstractNumId w:val="71"/>
  </w:num>
  <w:num w:numId="87">
    <w:abstractNumId w:val="91"/>
  </w:num>
  <w:num w:numId="88">
    <w:abstractNumId w:val="26"/>
  </w:num>
  <w:num w:numId="89">
    <w:abstractNumId w:val="23"/>
  </w:num>
  <w:num w:numId="90">
    <w:abstractNumId w:val="95"/>
  </w:num>
  <w:num w:numId="91">
    <w:abstractNumId w:val="73"/>
  </w:num>
  <w:num w:numId="92">
    <w:abstractNumId w:val="63"/>
  </w:num>
  <w:num w:numId="93">
    <w:abstractNumId w:val="57"/>
  </w:num>
  <w:num w:numId="94">
    <w:abstractNumId w:val="55"/>
  </w:num>
  <w:num w:numId="95">
    <w:abstractNumId w:val="107"/>
  </w:num>
  <w:num w:numId="96">
    <w:abstractNumId w:val="20"/>
  </w:num>
  <w:num w:numId="97">
    <w:abstractNumId w:val="54"/>
  </w:num>
  <w:num w:numId="98">
    <w:abstractNumId w:val="8"/>
  </w:num>
  <w:num w:numId="99">
    <w:abstractNumId w:val="30"/>
  </w:num>
  <w:num w:numId="100">
    <w:abstractNumId w:val="15"/>
  </w:num>
  <w:num w:numId="101">
    <w:abstractNumId w:val="75"/>
  </w:num>
  <w:num w:numId="102">
    <w:abstractNumId w:val="61"/>
  </w:num>
  <w:num w:numId="103">
    <w:abstractNumId w:val="45"/>
  </w:num>
  <w:num w:numId="104">
    <w:abstractNumId w:val="13"/>
  </w:num>
  <w:num w:numId="105">
    <w:abstractNumId w:val="110"/>
  </w:num>
  <w:num w:numId="106">
    <w:abstractNumId w:val="111"/>
  </w:num>
  <w:num w:numId="107">
    <w:abstractNumId w:val="97"/>
  </w:num>
  <w:num w:numId="108">
    <w:abstractNumId w:val="115"/>
  </w:num>
  <w:num w:numId="109">
    <w:abstractNumId w:val="99"/>
  </w:num>
  <w:num w:numId="110">
    <w:abstractNumId w:val="32"/>
  </w:num>
  <w:num w:numId="111">
    <w:abstractNumId w:val="109"/>
  </w:num>
  <w:num w:numId="112">
    <w:abstractNumId w:val="25"/>
  </w:num>
  <w:num w:numId="113">
    <w:abstractNumId w:val="11"/>
  </w:num>
  <w:num w:numId="114">
    <w:abstractNumId w:val="105"/>
  </w:num>
  <w:num w:numId="115">
    <w:abstractNumId w:val="28"/>
  </w:num>
  <w:num w:numId="116">
    <w:abstractNumId w:val="14"/>
  </w:num>
  <w:num w:numId="117">
    <w:abstractNumId w:val="59"/>
  </w:num>
  <w:num w:numId="118">
    <w:abstractNumId w:val="1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kPLWgByFZf+LQAAAA=="/>
  </w:docVars>
  <w:rsids>
    <w:rsidRoot w:val="00961BF0"/>
    <w:rsid w:val="00000408"/>
    <w:rsid w:val="0000078F"/>
    <w:rsid w:val="00001673"/>
    <w:rsid w:val="0000405F"/>
    <w:rsid w:val="00004440"/>
    <w:rsid w:val="00005099"/>
    <w:rsid w:val="00007575"/>
    <w:rsid w:val="00010AB9"/>
    <w:rsid w:val="00010FB1"/>
    <w:rsid w:val="00011AD9"/>
    <w:rsid w:val="0001621A"/>
    <w:rsid w:val="000179E7"/>
    <w:rsid w:val="000200A0"/>
    <w:rsid w:val="00020312"/>
    <w:rsid w:val="00021D79"/>
    <w:rsid w:val="000231DC"/>
    <w:rsid w:val="00023784"/>
    <w:rsid w:val="00023AC3"/>
    <w:rsid w:val="00023E0D"/>
    <w:rsid w:val="00024789"/>
    <w:rsid w:val="0002548E"/>
    <w:rsid w:val="000267EA"/>
    <w:rsid w:val="00026D11"/>
    <w:rsid w:val="000278EE"/>
    <w:rsid w:val="00030747"/>
    <w:rsid w:val="00031D81"/>
    <w:rsid w:val="00032EC8"/>
    <w:rsid w:val="00034340"/>
    <w:rsid w:val="00034515"/>
    <w:rsid w:val="00034836"/>
    <w:rsid w:val="00034F77"/>
    <w:rsid w:val="0003610E"/>
    <w:rsid w:val="00036D64"/>
    <w:rsid w:val="00036EB3"/>
    <w:rsid w:val="00037CBD"/>
    <w:rsid w:val="000402E5"/>
    <w:rsid w:val="0004237E"/>
    <w:rsid w:val="00042C76"/>
    <w:rsid w:val="000448E5"/>
    <w:rsid w:val="00044D11"/>
    <w:rsid w:val="0004502B"/>
    <w:rsid w:val="00045309"/>
    <w:rsid w:val="0004610C"/>
    <w:rsid w:val="0004677C"/>
    <w:rsid w:val="0004716E"/>
    <w:rsid w:val="000523CF"/>
    <w:rsid w:val="000528D5"/>
    <w:rsid w:val="00055AB7"/>
    <w:rsid w:val="00060287"/>
    <w:rsid w:val="0006180A"/>
    <w:rsid w:val="00062E24"/>
    <w:rsid w:val="00066528"/>
    <w:rsid w:val="00067976"/>
    <w:rsid w:val="00071291"/>
    <w:rsid w:val="00073B5D"/>
    <w:rsid w:val="0007574A"/>
    <w:rsid w:val="00076B58"/>
    <w:rsid w:val="0008013B"/>
    <w:rsid w:val="00080DF5"/>
    <w:rsid w:val="000811FA"/>
    <w:rsid w:val="00081A73"/>
    <w:rsid w:val="00085530"/>
    <w:rsid w:val="00085693"/>
    <w:rsid w:val="00085C81"/>
    <w:rsid w:val="000870C2"/>
    <w:rsid w:val="00090737"/>
    <w:rsid w:val="00092EC9"/>
    <w:rsid w:val="00093B87"/>
    <w:rsid w:val="00093D33"/>
    <w:rsid w:val="0009625E"/>
    <w:rsid w:val="00097FB9"/>
    <w:rsid w:val="000A0243"/>
    <w:rsid w:val="000A1EFF"/>
    <w:rsid w:val="000A400D"/>
    <w:rsid w:val="000A4ACB"/>
    <w:rsid w:val="000A53CB"/>
    <w:rsid w:val="000B157C"/>
    <w:rsid w:val="000B2EFF"/>
    <w:rsid w:val="000B49F0"/>
    <w:rsid w:val="000B61AC"/>
    <w:rsid w:val="000B79B8"/>
    <w:rsid w:val="000C0F58"/>
    <w:rsid w:val="000C1A03"/>
    <w:rsid w:val="000C1FDF"/>
    <w:rsid w:val="000C43B4"/>
    <w:rsid w:val="000C5309"/>
    <w:rsid w:val="000C54D3"/>
    <w:rsid w:val="000C5B86"/>
    <w:rsid w:val="000C5FD2"/>
    <w:rsid w:val="000D1E6A"/>
    <w:rsid w:val="000D2143"/>
    <w:rsid w:val="000D3747"/>
    <w:rsid w:val="000D4C85"/>
    <w:rsid w:val="000D4DF5"/>
    <w:rsid w:val="000D662C"/>
    <w:rsid w:val="000D67A6"/>
    <w:rsid w:val="000D68A5"/>
    <w:rsid w:val="000D7108"/>
    <w:rsid w:val="000D7193"/>
    <w:rsid w:val="000D7331"/>
    <w:rsid w:val="000D7B6F"/>
    <w:rsid w:val="000E31C9"/>
    <w:rsid w:val="000E44AA"/>
    <w:rsid w:val="000E4AD1"/>
    <w:rsid w:val="000E5219"/>
    <w:rsid w:val="000E63C3"/>
    <w:rsid w:val="000E6512"/>
    <w:rsid w:val="000E7A79"/>
    <w:rsid w:val="000F1211"/>
    <w:rsid w:val="000F2871"/>
    <w:rsid w:val="000F2AB1"/>
    <w:rsid w:val="000F3A0A"/>
    <w:rsid w:val="000F3A97"/>
    <w:rsid w:val="000F6948"/>
    <w:rsid w:val="000F7683"/>
    <w:rsid w:val="001003BC"/>
    <w:rsid w:val="00101DEF"/>
    <w:rsid w:val="001031BF"/>
    <w:rsid w:val="00103874"/>
    <w:rsid w:val="001045EE"/>
    <w:rsid w:val="00105684"/>
    <w:rsid w:val="00107687"/>
    <w:rsid w:val="00107A9A"/>
    <w:rsid w:val="001113DA"/>
    <w:rsid w:val="0011446C"/>
    <w:rsid w:val="00114F5B"/>
    <w:rsid w:val="001151EC"/>
    <w:rsid w:val="001157FC"/>
    <w:rsid w:val="00115EA6"/>
    <w:rsid w:val="00116EEE"/>
    <w:rsid w:val="001205C7"/>
    <w:rsid w:val="00120923"/>
    <w:rsid w:val="001234EE"/>
    <w:rsid w:val="00123C1C"/>
    <w:rsid w:val="001244A9"/>
    <w:rsid w:val="001253EC"/>
    <w:rsid w:val="00131364"/>
    <w:rsid w:val="0013177E"/>
    <w:rsid w:val="00132B9D"/>
    <w:rsid w:val="00136236"/>
    <w:rsid w:val="001362BF"/>
    <w:rsid w:val="00136BC8"/>
    <w:rsid w:val="00142D63"/>
    <w:rsid w:val="00143AF0"/>
    <w:rsid w:val="00143B09"/>
    <w:rsid w:val="00143BF1"/>
    <w:rsid w:val="00143EC0"/>
    <w:rsid w:val="001441FE"/>
    <w:rsid w:val="00144630"/>
    <w:rsid w:val="00150E0F"/>
    <w:rsid w:val="0015255F"/>
    <w:rsid w:val="0015427D"/>
    <w:rsid w:val="00155174"/>
    <w:rsid w:val="00155E5B"/>
    <w:rsid w:val="00160B5E"/>
    <w:rsid w:val="001612ED"/>
    <w:rsid w:val="001623AC"/>
    <w:rsid w:val="00162916"/>
    <w:rsid w:val="00162A08"/>
    <w:rsid w:val="0016373C"/>
    <w:rsid w:val="00163965"/>
    <w:rsid w:val="00164570"/>
    <w:rsid w:val="001647A8"/>
    <w:rsid w:val="00164B87"/>
    <w:rsid w:val="00166951"/>
    <w:rsid w:val="00167CB5"/>
    <w:rsid w:val="0017340D"/>
    <w:rsid w:val="001736AA"/>
    <w:rsid w:val="00173714"/>
    <w:rsid w:val="00173925"/>
    <w:rsid w:val="00177CB0"/>
    <w:rsid w:val="00180E9C"/>
    <w:rsid w:val="00181EFB"/>
    <w:rsid w:val="0018415D"/>
    <w:rsid w:val="001844F6"/>
    <w:rsid w:val="00184B0C"/>
    <w:rsid w:val="001852DC"/>
    <w:rsid w:val="001903DF"/>
    <w:rsid w:val="001925C0"/>
    <w:rsid w:val="00192EF7"/>
    <w:rsid w:val="001975B4"/>
    <w:rsid w:val="0019791C"/>
    <w:rsid w:val="001A0755"/>
    <w:rsid w:val="001A3219"/>
    <w:rsid w:val="001A4149"/>
    <w:rsid w:val="001A64E7"/>
    <w:rsid w:val="001A69C5"/>
    <w:rsid w:val="001B023F"/>
    <w:rsid w:val="001B03BA"/>
    <w:rsid w:val="001B05B5"/>
    <w:rsid w:val="001B0F35"/>
    <w:rsid w:val="001B4EEE"/>
    <w:rsid w:val="001B654F"/>
    <w:rsid w:val="001B7A0B"/>
    <w:rsid w:val="001C123A"/>
    <w:rsid w:val="001C26EC"/>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7062"/>
    <w:rsid w:val="001F0B3B"/>
    <w:rsid w:val="001F1913"/>
    <w:rsid w:val="001F2950"/>
    <w:rsid w:val="001F3BE1"/>
    <w:rsid w:val="001F4B71"/>
    <w:rsid w:val="00200DA9"/>
    <w:rsid w:val="00200F9A"/>
    <w:rsid w:val="00205969"/>
    <w:rsid w:val="00206F39"/>
    <w:rsid w:val="00207F5D"/>
    <w:rsid w:val="002105E8"/>
    <w:rsid w:val="00210E1F"/>
    <w:rsid w:val="00211BCC"/>
    <w:rsid w:val="00213D0C"/>
    <w:rsid w:val="00214CDE"/>
    <w:rsid w:val="002158DB"/>
    <w:rsid w:val="00216048"/>
    <w:rsid w:val="00216FA9"/>
    <w:rsid w:val="0022190A"/>
    <w:rsid w:val="0022328F"/>
    <w:rsid w:val="00223445"/>
    <w:rsid w:val="002246FF"/>
    <w:rsid w:val="002259A5"/>
    <w:rsid w:val="00225D1C"/>
    <w:rsid w:val="00226031"/>
    <w:rsid w:val="00226C7B"/>
    <w:rsid w:val="0022721D"/>
    <w:rsid w:val="00230BC9"/>
    <w:rsid w:val="00230E75"/>
    <w:rsid w:val="00234E7A"/>
    <w:rsid w:val="002372F2"/>
    <w:rsid w:val="00241FAE"/>
    <w:rsid w:val="00242CF8"/>
    <w:rsid w:val="00246458"/>
    <w:rsid w:val="00246E7C"/>
    <w:rsid w:val="0024706E"/>
    <w:rsid w:val="002503CE"/>
    <w:rsid w:val="0025122F"/>
    <w:rsid w:val="00251782"/>
    <w:rsid w:val="00251AF7"/>
    <w:rsid w:val="00252059"/>
    <w:rsid w:val="00252460"/>
    <w:rsid w:val="002545C8"/>
    <w:rsid w:val="00254807"/>
    <w:rsid w:val="00254A01"/>
    <w:rsid w:val="00255F89"/>
    <w:rsid w:val="00257384"/>
    <w:rsid w:val="0025760C"/>
    <w:rsid w:val="00257EB2"/>
    <w:rsid w:val="00260A72"/>
    <w:rsid w:val="0026100B"/>
    <w:rsid w:val="0026196C"/>
    <w:rsid w:val="00261A28"/>
    <w:rsid w:val="002629E2"/>
    <w:rsid w:val="00262AB7"/>
    <w:rsid w:val="00264537"/>
    <w:rsid w:val="00264FA4"/>
    <w:rsid w:val="00272988"/>
    <w:rsid w:val="002748F8"/>
    <w:rsid w:val="00275A63"/>
    <w:rsid w:val="002765EF"/>
    <w:rsid w:val="002770C3"/>
    <w:rsid w:val="002773B7"/>
    <w:rsid w:val="00280940"/>
    <w:rsid w:val="00280A0C"/>
    <w:rsid w:val="00282C13"/>
    <w:rsid w:val="00283517"/>
    <w:rsid w:val="002840C1"/>
    <w:rsid w:val="00286FD1"/>
    <w:rsid w:val="002871A4"/>
    <w:rsid w:val="002879DE"/>
    <w:rsid w:val="00290A64"/>
    <w:rsid w:val="00290CC6"/>
    <w:rsid w:val="00291094"/>
    <w:rsid w:val="002928B2"/>
    <w:rsid w:val="0029339E"/>
    <w:rsid w:val="002936A3"/>
    <w:rsid w:val="00293C65"/>
    <w:rsid w:val="00294578"/>
    <w:rsid w:val="002964B5"/>
    <w:rsid w:val="002A1434"/>
    <w:rsid w:val="002A164A"/>
    <w:rsid w:val="002A21DE"/>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406B"/>
    <w:rsid w:val="002C4635"/>
    <w:rsid w:val="002C52B5"/>
    <w:rsid w:val="002C6DDD"/>
    <w:rsid w:val="002C7B8A"/>
    <w:rsid w:val="002D0553"/>
    <w:rsid w:val="002D0F3B"/>
    <w:rsid w:val="002D1B9F"/>
    <w:rsid w:val="002D2062"/>
    <w:rsid w:val="002D4BCA"/>
    <w:rsid w:val="002D4D08"/>
    <w:rsid w:val="002D568E"/>
    <w:rsid w:val="002D7BE8"/>
    <w:rsid w:val="002E0CE3"/>
    <w:rsid w:val="002E12F2"/>
    <w:rsid w:val="002E13BE"/>
    <w:rsid w:val="002E19C4"/>
    <w:rsid w:val="002E3D23"/>
    <w:rsid w:val="002E4475"/>
    <w:rsid w:val="002E5114"/>
    <w:rsid w:val="002E53BD"/>
    <w:rsid w:val="002E5475"/>
    <w:rsid w:val="002E6B85"/>
    <w:rsid w:val="002E6FAE"/>
    <w:rsid w:val="002E755B"/>
    <w:rsid w:val="002F0264"/>
    <w:rsid w:val="002F1A46"/>
    <w:rsid w:val="002F40C6"/>
    <w:rsid w:val="002F5764"/>
    <w:rsid w:val="002F6624"/>
    <w:rsid w:val="00300A90"/>
    <w:rsid w:val="0030535D"/>
    <w:rsid w:val="00305FBB"/>
    <w:rsid w:val="0030678E"/>
    <w:rsid w:val="00306796"/>
    <w:rsid w:val="00307422"/>
    <w:rsid w:val="00312C5A"/>
    <w:rsid w:val="00320058"/>
    <w:rsid w:val="003227CE"/>
    <w:rsid w:val="003236AD"/>
    <w:rsid w:val="00325C6F"/>
    <w:rsid w:val="00327C1B"/>
    <w:rsid w:val="003363ED"/>
    <w:rsid w:val="00336986"/>
    <w:rsid w:val="00337575"/>
    <w:rsid w:val="00340049"/>
    <w:rsid w:val="003410C7"/>
    <w:rsid w:val="00343472"/>
    <w:rsid w:val="003468DE"/>
    <w:rsid w:val="003469FB"/>
    <w:rsid w:val="00347561"/>
    <w:rsid w:val="00350F14"/>
    <w:rsid w:val="003510E1"/>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ACC"/>
    <w:rsid w:val="00376897"/>
    <w:rsid w:val="00381A87"/>
    <w:rsid w:val="003820C3"/>
    <w:rsid w:val="003828AF"/>
    <w:rsid w:val="003830AA"/>
    <w:rsid w:val="003862D0"/>
    <w:rsid w:val="00387D9A"/>
    <w:rsid w:val="00391781"/>
    <w:rsid w:val="00391AA3"/>
    <w:rsid w:val="003923FA"/>
    <w:rsid w:val="00393D9E"/>
    <w:rsid w:val="00394B58"/>
    <w:rsid w:val="00397901"/>
    <w:rsid w:val="00397A3D"/>
    <w:rsid w:val="00397A95"/>
    <w:rsid w:val="003A0443"/>
    <w:rsid w:val="003A0F22"/>
    <w:rsid w:val="003A366C"/>
    <w:rsid w:val="003A36B9"/>
    <w:rsid w:val="003A4A02"/>
    <w:rsid w:val="003A553C"/>
    <w:rsid w:val="003B0CF4"/>
    <w:rsid w:val="003B3B4D"/>
    <w:rsid w:val="003B5723"/>
    <w:rsid w:val="003B6D35"/>
    <w:rsid w:val="003B71A5"/>
    <w:rsid w:val="003C3A21"/>
    <w:rsid w:val="003C61D4"/>
    <w:rsid w:val="003C7AAA"/>
    <w:rsid w:val="003D1A9E"/>
    <w:rsid w:val="003D1C94"/>
    <w:rsid w:val="003D2435"/>
    <w:rsid w:val="003D2818"/>
    <w:rsid w:val="003D2F12"/>
    <w:rsid w:val="003D3A3E"/>
    <w:rsid w:val="003D4868"/>
    <w:rsid w:val="003D52B1"/>
    <w:rsid w:val="003D6B47"/>
    <w:rsid w:val="003D70CA"/>
    <w:rsid w:val="003E068D"/>
    <w:rsid w:val="003E0952"/>
    <w:rsid w:val="003E2BD4"/>
    <w:rsid w:val="003E3B36"/>
    <w:rsid w:val="003E4D43"/>
    <w:rsid w:val="003E680D"/>
    <w:rsid w:val="003E6FA8"/>
    <w:rsid w:val="003F2399"/>
    <w:rsid w:val="003F2586"/>
    <w:rsid w:val="003F322E"/>
    <w:rsid w:val="003F45DD"/>
    <w:rsid w:val="003F667E"/>
    <w:rsid w:val="003F7098"/>
    <w:rsid w:val="003F7B12"/>
    <w:rsid w:val="00400863"/>
    <w:rsid w:val="00401A99"/>
    <w:rsid w:val="00402162"/>
    <w:rsid w:val="00407252"/>
    <w:rsid w:val="0040787D"/>
    <w:rsid w:val="00410DDD"/>
    <w:rsid w:val="004115FA"/>
    <w:rsid w:val="00412304"/>
    <w:rsid w:val="004128F1"/>
    <w:rsid w:val="00413A36"/>
    <w:rsid w:val="00414145"/>
    <w:rsid w:val="00416571"/>
    <w:rsid w:val="00417C3D"/>
    <w:rsid w:val="00423129"/>
    <w:rsid w:val="004262E0"/>
    <w:rsid w:val="00426663"/>
    <w:rsid w:val="00426FB1"/>
    <w:rsid w:val="004279D8"/>
    <w:rsid w:val="0043073E"/>
    <w:rsid w:val="0043360D"/>
    <w:rsid w:val="004341D2"/>
    <w:rsid w:val="004343F4"/>
    <w:rsid w:val="0043562F"/>
    <w:rsid w:val="004366FB"/>
    <w:rsid w:val="0044265B"/>
    <w:rsid w:val="00443CB1"/>
    <w:rsid w:val="004463A0"/>
    <w:rsid w:val="00447595"/>
    <w:rsid w:val="00450012"/>
    <w:rsid w:val="00451159"/>
    <w:rsid w:val="004517ED"/>
    <w:rsid w:val="004531F3"/>
    <w:rsid w:val="00453E4A"/>
    <w:rsid w:val="00454B4C"/>
    <w:rsid w:val="0045633F"/>
    <w:rsid w:val="00456732"/>
    <w:rsid w:val="00456A22"/>
    <w:rsid w:val="00457FD4"/>
    <w:rsid w:val="00460F62"/>
    <w:rsid w:val="00461229"/>
    <w:rsid w:val="00463264"/>
    <w:rsid w:val="004633F1"/>
    <w:rsid w:val="00465815"/>
    <w:rsid w:val="00466C54"/>
    <w:rsid w:val="00467F81"/>
    <w:rsid w:val="00470E92"/>
    <w:rsid w:val="00470F95"/>
    <w:rsid w:val="00471D8D"/>
    <w:rsid w:val="0047271F"/>
    <w:rsid w:val="004731EA"/>
    <w:rsid w:val="00473BFF"/>
    <w:rsid w:val="00473D41"/>
    <w:rsid w:val="00473F12"/>
    <w:rsid w:val="00481916"/>
    <w:rsid w:val="00482E19"/>
    <w:rsid w:val="00483146"/>
    <w:rsid w:val="00484759"/>
    <w:rsid w:val="00484C10"/>
    <w:rsid w:val="00485662"/>
    <w:rsid w:val="00486472"/>
    <w:rsid w:val="00486DAF"/>
    <w:rsid w:val="00487651"/>
    <w:rsid w:val="00487841"/>
    <w:rsid w:val="00487B58"/>
    <w:rsid w:val="00487DD1"/>
    <w:rsid w:val="004929B9"/>
    <w:rsid w:val="00493486"/>
    <w:rsid w:val="00493B98"/>
    <w:rsid w:val="0049537F"/>
    <w:rsid w:val="00495F4A"/>
    <w:rsid w:val="004963A9"/>
    <w:rsid w:val="00497330"/>
    <w:rsid w:val="00497525"/>
    <w:rsid w:val="00497BCC"/>
    <w:rsid w:val="004A273A"/>
    <w:rsid w:val="004A556E"/>
    <w:rsid w:val="004B1841"/>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E025C"/>
    <w:rsid w:val="004E3098"/>
    <w:rsid w:val="004E3A2C"/>
    <w:rsid w:val="004E525D"/>
    <w:rsid w:val="004F25E4"/>
    <w:rsid w:val="004F2B64"/>
    <w:rsid w:val="005036CD"/>
    <w:rsid w:val="00503DA0"/>
    <w:rsid w:val="005065BE"/>
    <w:rsid w:val="00510431"/>
    <w:rsid w:val="00510EAB"/>
    <w:rsid w:val="005116CB"/>
    <w:rsid w:val="00513C6F"/>
    <w:rsid w:val="00513DB2"/>
    <w:rsid w:val="00515364"/>
    <w:rsid w:val="00520A65"/>
    <w:rsid w:val="00521053"/>
    <w:rsid w:val="005229A1"/>
    <w:rsid w:val="0052366F"/>
    <w:rsid w:val="00527018"/>
    <w:rsid w:val="00531010"/>
    <w:rsid w:val="0053154B"/>
    <w:rsid w:val="005321E7"/>
    <w:rsid w:val="00532DDB"/>
    <w:rsid w:val="005344A3"/>
    <w:rsid w:val="00536DA6"/>
    <w:rsid w:val="00537560"/>
    <w:rsid w:val="0054076F"/>
    <w:rsid w:val="00541835"/>
    <w:rsid w:val="0054395B"/>
    <w:rsid w:val="005441EA"/>
    <w:rsid w:val="00545F5D"/>
    <w:rsid w:val="00547141"/>
    <w:rsid w:val="00550E11"/>
    <w:rsid w:val="00550F6C"/>
    <w:rsid w:val="00552148"/>
    <w:rsid w:val="00553E05"/>
    <w:rsid w:val="0055405F"/>
    <w:rsid w:val="00554F37"/>
    <w:rsid w:val="00555548"/>
    <w:rsid w:val="00555C2F"/>
    <w:rsid w:val="00557827"/>
    <w:rsid w:val="00557EB6"/>
    <w:rsid w:val="00557F2D"/>
    <w:rsid w:val="00560D87"/>
    <w:rsid w:val="00561DFB"/>
    <w:rsid w:val="00563AF5"/>
    <w:rsid w:val="005649EB"/>
    <w:rsid w:val="00564E7D"/>
    <w:rsid w:val="005670D8"/>
    <w:rsid w:val="00567ACE"/>
    <w:rsid w:val="005834B9"/>
    <w:rsid w:val="005912C1"/>
    <w:rsid w:val="0059175B"/>
    <w:rsid w:val="00591DCB"/>
    <w:rsid w:val="00592AF9"/>
    <w:rsid w:val="00594D11"/>
    <w:rsid w:val="00594ED0"/>
    <w:rsid w:val="0059532C"/>
    <w:rsid w:val="005966AE"/>
    <w:rsid w:val="00597AA9"/>
    <w:rsid w:val="00597F30"/>
    <w:rsid w:val="005A329D"/>
    <w:rsid w:val="005A38FD"/>
    <w:rsid w:val="005A390E"/>
    <w:rsid w:val="005A5FC2"/>
    <w:rsid w:val="005A60CC"/>
    <w:rsid w:val="005A6DED"/>
    <w:rsid w:val="005B0C36"/>
    <w:rsid w:val="005B0E5D"/>
    <w:rsid w:val="005B0F74"/>
    <w:rsid w:val="005B1FBB"/>
    <w:rsid w:val="005B25EE"/>
    <w:rsid w:val="005B28C9"/>
    <w:rsid w:val="005B2AD6"/>
    <w:rsid w:val="005B3534"/>
    <w:rsid w:val="005B566A"/>
    <w:rsid w:val="005C1B1D"/>
    <w:rsid w:val="005C1F75"/>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7B08"/>
    <w:rsid w:val="005F1027"/>
    <w:rsid w:val="005F190C"/>
    <w:rsid w:val="005F2B83"/>
    <w:rsid w:val="005F4311"/>
    <w:rsid w:val="005F443F"/>
    <w:rsid w:val="005F55E5"/>
    <w:rsid w:val="005F5BAA"/>
    <w:rsid w:val="005F6BC9"/>
    <w:rsid w:val="005F6C3D"/>
    <w:rsid w:val="006004D2"/>
    <w:rsid w:val="00600F0F"/>
    <w:rsid w:val="00602154"/>
    <w:rsid w:val="0060244F"/>
    <w:rsid w:val="00605FC0"/>
    <w:rsid w:val="0060702C"/>
    <w:rsid w:val="00607551"/>
    <w:rsid w:val="0061003C"/>
    <w:rsid w:val="006123E4"/>
    <w:rsid w:val="006137A9"/>
    <w:rsid w:val="00621929"/>
    <w:rsid w:val="006228CF"/>
    <w:rsid w:val="00623163"/>
    <w:rsid w:val="006241F4"/>
    <w:rsid w:val="00625905"/>
    <w:rsid w:val="00625FE7"/>
    <w:rsid w:val="00640A1B"/>
    <w:rsid w:val="00641198"/>
    <w:rsid w:val="0064285A"/>
    <w:rsid w:val="0064562A"/>
    <w:rsid w:val="00645E02"/>
    <w:rsid w:val="0065005A"/>
    <w:rsid w:val="00652215"/>
    <w:rsid w:val="00652414"/>
    <w:rsid w:val="00652606"/>
    <w:rsid w:val="0065380A"/>
    <w:rsid w:val="00653DAC"/>
    <w:rsid w:val="00654A0D"/>
    <w:rsid w:val="00655868"/>
    <w:rsid w:val="006621D8"/>
    <w:rsid w:val="0066308B"/>
    <w:rsid w:val="006633DA"/>
    <w:rsid w:val="00663D70"/>
    <w:rsid w:val="00664245"/>
    <w:rsid w:val="00666467"/>
    <w:rsid w:val="0066712A"/>
    <w:rsid w:val="006676DF"/>
    <w:rsid w:val="00670319"/>
    <w:rsid w:val="00670842"/>
    <w:rsid w:val="00671E76"/>
    <w:rsid w:val="0067257E"/>
    <w:rsid w:val="0067444F"/>
    <w:rsid w:val="0067665E"/>
    <w:rsid w:val="006779D1"/>
    <w:rsid w:val="00677A5E"/>
    <w:rsid w:val="0068210C"/>
    <w:rsid w:val="00682BE4"/>
    <w:rsid w:val="0068354B"/>
    <w:rsid w:val="006838BE"/>
    <w:rsid w:val="00683F90"/>
    <w:rsid w:val="00690657"/>
    <w:rsid w:val="00691098"/>
    <w:rsid w:val="0069398D"/>
    <w:rsid w:val="0069542F"/>
    <w:rsid w:val="0069568C"/>
    <w:rsid w:val="00695D05"/>
    <w:rsid w:val="00695E0B"/>
    <w:rsid w:val="00695EE6"/>
    <w:rsid w:val="0069710B"/>
    <w:rsid w:val="0069766F"/>
    <w:rsid w:val="006A20AD"/>
    <w:rsid w:val="006A4063"/>
    <w:rsid w:val="006A547D"/>
    <w:rsid w:val="006A763D"/>
    <w:rsid w:val="006A7980"/>
    <w:rsid w:val="006B0C2B"/>
    <w:rsid w:val="006B12ED"/>
    <w:rsid w:val="006B27E6"/>
    <w:rsid w:val="006C19D0"/>
    <w:rsid w:val="006C2C38"/>
    <w:rsid w:val="006C3125"/>
    <w:rsid w:val="006C376D"/>
    <w:rsid w:val="006C44E4"/>
    <w:rsid w:val="006C52F1"/>
    <w:rsid w:val="006C7469"/>
    <w:rsid w:val="006D1454"/>
    <w:rsid w:val="006D1DF5"/>
    <w:rsid w:val="006D1E04"/>
    <w:rsid w:val="006D2859"/>
    <w:rsid w:val="006D2C5C"/>
    <w:rsid w:val="006D3FA2"/>
    <w:rsid w:val="006D4A68"/>
    <w:rsid w:val="006D4E89"/>
    <w:rsid w:val="006D5972"/>
    <w:rsid w:val="006D66C6"/>
    <w:rsid w:val="006D6E14"/>
    <w:rsid w:val="006D6EE2"/>
    <w:rsid w:val="006E12ED"/>
    <w:rsid w:val="006E38DA"/>
    <w:rsid w:val="006E44F2"/>
    <w:rsid w:val="006E52BC"/>
    <w:rsid w:val="006E56E9"/>
    <w:rsid w:val="006E74D4"/>
    <w:rsid w:val="006F11FB"/>
    <w:rsid w:val="006F1A51"/>
    <w:rsid w:val="006F1B75"/>
    <w:rsid w:val="006F1F57"/>
    <w:rsid w:val="006F47D5"/>
    <w:rsid w:val="006F6CBF"/>
    <w:rsid w:val="006F7B37"/>
    <w:rsid w:val="00703F8D"/>
    <w:rsid w:val="00705AF4"/>
    <w:rsid w:val="00711369"/>
    <w:rsid w:val="00715E70"/>
    <w:rsid w:val="007162EF"/>
    <w:rsid w:val="00717F86"/>
    <w:rsid w:val="00720227"/>
    <w:rsid w:val="00720CD2"/>
    <w:rsid w:val="00723089"/>
    <w:rsid w:val="00731C32"/>
    <w:rsid w:val="0073433A"/>
    <w:rsid w:val="00734EE1"/>
    <w:rsid w:val="00741D11"/>
    <w:rsid w:val="00745298"/>
    <w:rsid w:val="0074628D"/>
    <w:rsid w:val="0074643D"/>
    <w:rsid w:val="007477FA"/>
    <w:rsid w:val="00752D2D"/>
    <w:rsid w:val="00754C9C"/>
    <w:rsid w:val="007550BD"/>
    <w:rsid w:val="00756F1E"/>
    <w:rsid w:val="00761933"/>
    <w:rsid w:val="00762250"/>
    <w:rsid w:val="00763BC1"/>
    <w:rsid w:val="00766FE5"/>
    <w:rsid w:val="007702A7"/>
    <w:rsid w:val="0077305E"/>
    <w:rsid w:val="00775DCC"/>
    <w:rsid w:val="007779D0"/>
    <w:rsid w:val="00781812"/>
    <w:rsid w:val="007824E9"/>
    <w:rsid w:val="00782598"/>
    <w:rsid w:val="00782C36"/>
    <w:rsid w:val="00783E83"/>
    <w:rsid w:val="0078468D"/>
    <w:rsid w:val="00790712"/>
    <w:rsid w:val="00791B7E"/>
    <w:rsid w:val="00792133"/>
    <w:rsid w:val="00793A82"/>
    <w:rsid w:val="00794ECE"/>
    <w:rsid w:val="00796100"/>
    <w:rsid w:val="00796DE7"/>
    <w:rsid w:val="007A0DB0"/>
    <w:rsid w:val="007A2BAB"/>
    <w:rsid w:val="007A32B8"/>
    <w:rsid w:val="007A4CF2"/>
    <w:rsid w:val="007A5D30"/>
    <w:rsid w:val="007A64C5"/>
    <w:rsid w:val="007A6C95"/>
    <w:rsid w:val="007A6D69"/>
    <w:rsid w:val="007B0829"/>
    <w:rsid w:val="007B0F4D"/>
    <w:rsid w:val="007B14E5"/>
    <w:rsid w:val="007B1BA9"/>
    <w:rsid w:val="007B1DFF"/>
    <w:rsid w:val="007B2263"/>
    <w:rsid w:val="007B29D0"/>
    <w:rsid w:val="007B43FD"/>
    <w:rsid w:val="007B4B4A"/>
    <w:rsid w:val="007B4FE8"/>
    <w:rsid w:val="007B51D8"/>
    <w:rsid w:val="007B53C8"/>
    <w:rsid w:val="007C07BA"/>
    <w:rsid w:val="007C0977"/>
    <w:rsid w:val="007C172A"/>
    <w:rsid w:val="007C2917"/>
    <w:rsid w:val="007C29B8"/>
    <w:rsid w:val="007C3EA9"/>
    <w:rsid w:val="007C426D"/>
    <w:rsid w:val="007C426F"/>
    <w:rsid w:val="007C6D33"/>
    <w:rsid w:val="007D3083"/>
    <w:rsid w:val="007D3936"/>
    <w:rsid w:val="007D3B4A"/>
    <w:rsid w:val="007D4FC9"/>
    <w:rsid w:val="007D7027"/>
    <w:rsid w:val="007E130E"/>
    <w:rsid w:val="007E1C7C"/>
    <w:rsid w:val="007E278B"/>
    <w:rsid w:val="007E31D6"/>
    <w:rsid w:val="007F09A2"/>
    <w:rsid w:val="007F117B"/>
    <w:rsid w:val="007F3049"/>
    <w:rsid w:val="007F6D39"/>
    <w:rsid w:val="00800F30"/>
    <w:rsid w:val="00801247"/>
    <w:rsid w:val="0080200E"/>
    <w:rsid w:val="00804128"/>
    <w:rsid w:val="008046D4"/>
    <w:rsid w:val="00804893"/>
    <w:rsid w:val="00804C2B"/>
    <w:rsid w:val="00806CC8"/>
    <w:rsid w:val="0081017E"/>
    <w:rsid w:val="008113BD"/>
    <w:rsid w:val="00811B12"/>
    <w:rsid w:val="00811C2D"/>
    <w:rsid w:val="00811E27"/>
    <w:rsid w:val="008120A3"/>
    <w:rsid w:val="00812811"/>
    <w:rsid w:val="0081337C"/>
    <w:rsid w:val="00813419"/>
    <w:rsid w:val="008137E5"/>
    <w:rsid w:val="00814C2B"/>
    <w:rsid w:val="0081573C"/>
    <w:rsid w:val="008202D1"/>
    <w:rsid w:val="00827A12"/>
    <w:rsid w:val="00831BB3"/>
    <w:rsid w:val="00832D32"/>
    <w:rsid w:val="00833A4F"/>
    <w:rsid w:val="00833CAA"/>
    <w:rsid w:val="008357B1"/>
    <w:rsid w:val="0084038F"/>
    <w:rsid w:val="00843627"/>
    <w:rsid w:val="00843DD0"/>
    <w:rsid w:val="00846ACF"/>
    <w:rsid w:val="008474F2"/>
    <w:rsid w:val="008504A5"/>
    <w:rsid w:val="00852237"/>
    <w:rsid w:val="008543F2"/>
    <w:rsid w:val="00854CBF"/>
    <w:rsid w:val="0085602A"/>
    <w:rsid w:val="00856FBF"/>
    <w:rsid w:val="008611DA"/>
    <w:rsid w:val="008622E4"/>
    <w:rsid w:val="00862B0D"/>
    <w:rsid w:val="00862BCF"/>
    <w:rsid w:val="00864619"/>
    <w:rsid w:val="008650E3"/>
    <w:rsid w:val="00867105"/>
    <w:rsid w:val="00870000"/>
    <w:rsid w:val="00873013"/>
    <w:rsid w:val="00874091"/>
    <w:rsid w:val="00874AC0"/>
    <w:rsid w:val="008756E2"/>
    <w:rsid w:val="0087693B"/>
    <w:rsid w:val="00881396"/>
    <w:rsid w:val="00881EAF"/>
    <w:rsid w:val="00882010"/>
    <w:rsid w:val="008833D2"/>
    <w:rsid w:val="00885308"/>
    <w:rsid w:val="00885E66"/>
    <w:rsid w:val="00886FF8"/>
    <w:rsid w:val="00887551"/>
    <w:rsid w:val="00892B6E"/>
    <w:rsid w:val="0089408A"/>
    <w:rsid w:val="008944CB"/>
    <w:rsid w:val="0089450C"/>
    <w:rsid w:val="008976F2"/>
    <w:rsid w:val="008A0A44"/>
    <w:rsid w:val="008A3015"/>
    <w:rsid w:val="008A3902"/>
    <w:rsid w:val="008A7555"/>
    <w:rsid w:val="008A78DC"/>
    <w:rsid w:val="008B306D"/>
    <w:rsid w:val="008B388D"/>
    <w:rsid w:val="008B4E8F"/>
    <w:rsid w:val="008C0DB9"/>
    <w:rsid w:val="008C270B"/>
    <w:rsid w:val="008C2D55"/>
    <w:rsid w:val="008C2DE5"/>
    <w:rsid w:val="008C3324"/>
    <w:rsid w:val="008C3D44"/>
    <w:rsid w:val="008C4349"/>
    <w:rsid w:val="008C498F"/>
    <w:rsid w:val="008C5588"/>
    <w:rsid w:val="008D1EAE"/>
    <w:rsid w:val="008D3225"/>
    <w:rsid w:val="008D42D4"/>
    <w:rsid w:val="008D4808"/>
    <w:rsid w:val="008D546E"/>
    <w:rsid w:val="008D5F42"/>
    <w:rsid w:val="008D766B"/>
    <w:rsid w:val="008D7F94"/>
    <w:rsid w:val="008E04EE"/>
    <w:rsid w:val="008E1FD7"/>
    <w:rsid w:val="008E3C72"/>
    <w:rsid w:val="008E4A23"/>
    <w:rsid w:val="008E4E85"/>
    <w:rsid w:val="008E536D"/>
    <w:rsid w:val="008E6172"/>
    <w:rsid w:val="008E6839"/>
    <w:rsid w:val="008E6AFB"/>
    <w:rsid w:val="008E6FCD"/>
    <w:rsid w:val="008E7261"/>
    <w:rsid w:val="008E795B"/>
    <w:rsid w:val="008E7C96"/>
    <w:rsid w:val="008F1526"/>
    <w:rsid w:val="008F19E2"/>
    <w:rsid w:val="008F3029"/>
    <w:rsid w:val="008F333A"/>
    <w:rsid w:val="008F5ECC"/>
    <w:rsid w:val="008F6EE2"/>
    <w:rsid w:val="008F6EF5"/>
    <w:rsid w:val="008F7996"/>
    <w:rsid w:val="008F7D42"/>
    <w:rsid w:val="0090075F"/>
    <w:rsid w:val="00901EAC"/>
    <w:rsid w:val="0090308E"/>
    <w:rsid w:val="00905459"/>
    <w:rsid w:val="00905885"/>
    <w:rsid w:val="00907C3C"/>
    <w:rsid w:val="0091323D"/>
    <w:rsid w:val="00915DBF"/>
    <w:rsid w:val="009162A5"/>
    <w:rsid w:val="00921198"/>
    <w:rsid w:val="0092223B"/>
    <w:rsid w:val="00923253"/>
    <w:rsid w:val="00923C8D"/>
    <w:rsid w:val="00924D53"/>
    <w:rsid w:val="009260CC"/>
    <w:rsid w:val="00926830"/>
    <w:rsid w:val="00926B34"/>
    <w:rsid w:val="00926BFD"/>
    <w:rsid w:val="00932A8A"/>
    <w:rsid w:val="00934552"/>
    <w:rsid w:val="00935717"/>
    <w:rsid w:val="00935AD1"/>
    <w:rsid w:val="00936C95"/>
    <w:rsid w:val="0094155E"/>
    <w:rsid w:val="0094272B"/>
    <w:rsid w:val="00944277"/>
    <w:rsid w:val="00950A62"/>
    <w:rsid w:val="00951D7A"/>
    <w:rsid w:val="0095323C"/>
    <w:rsid w:val="009553A5"/>
    <w:rsid w:val="009554A6"/>
    <w:rsid w:val="0095567E"/>
    <w:rsid w:val="00956716"/>
    <w:rsid w:val="00961BF0"/>
    <w:rsid w:val="00962608"/>
    <w:rsid w:val="009640BB"/>
    <w:rsid w:val="00964C8F"/>
    <w:rsid w:val="00966B22"/>
    <w:rsid w:val="009676BA"/>
    <w:rsid w:val="009704FC"/>
    <w:rsid w:val="00970BA6"/>
    <w:rsid w:val="009713C8"/>
    <w:rsid w:val="00973425"/>
    <w:rsid w:val="009738E2"/>
    <w:rsid w:val="00973E34"/>
    <w:rsid w:val="009740BF"/>
    <w:rsid w:val="00975748"/>
    <w:rsid w:val="00977050"/>
    <w:rsid w:val="00977C20"/>
    <w:rsid w:val="0098052A"/>
    <w:rsid w:val="00982B1C"/>
    <w:rsid w:val="00984EB8"/>
    <w:rsid w:val="009850E7"/>
    <w:rsid w:val="0098530E"/>
    <w:rsid w:val="009875AB"/>
    <w:rsid w:val="00987CA6"/>
    <w:rsid w:val="00991422"/>
    <w:rsid w:val="00991EB4"/>
    <w:rsid w:val="009924A2"/>
    <w:rsid w:val="00992A03"/>
    <w:rsid w:val="0099320C"/>
    <w:rsid w:val="00995165"/>
    <w:rsid w:val="0099651A"/>
    <w:rsid w:val="00997F96"/>
    <w:rsid w:val="009A0762"/>
    <w:rsid w:val="009A0C4B"/>
    <w:rsid w:val="009A10D3"/>
    <w:rsid w:val="009A1340"/>
    <w:rsid w:val="009A245A"/>
    <w:rsid w:val="009A2E07"/>
    <w:rsid w:val="009A433C"/>
    <w:rsid w:val="009A5BE9"/>
    <w:rsid w:val="009A67B8"/>
    <w:rsid w:val="009B14CC"/>
    <w:rsid w:val="009B2261"/>
    <w:rsid w:val="009B25CF"/>
    <w:rsid w:val="009B3894"/>
    <w:rsid w:val="009B3AF7"/>
    <w:rsid w:val="009B42C7"/>
    <w:rsid w:val="009B7F9F"/>
    <w:rsid w:val="009C01AA"/>
    <w:rsid w:val="009C0414"/>
    <w:rsid w:val="009C09FC"/>
    <w:rsid w:val="009C1157"/>
    <w:rsid w:val="009C1520"/>
    <w:rsid w:val="009C1799"/>
    <w:rsid w:val="009C2CF3"/>
    <w:rsid w:val="009C35E0"/>
    <w:rsid w:val="009C58D1"/>
    <w:rsid w:val="009C5ACE"/>
    <w:rsid w:val="009D0BD4"/>
    <w:rsid w:val="009D250C"/>
    <w:rsid w:val="009D2537"/>
    <w:rsid w:val="009D309F"/>
    <w:rsid w:val="009D3BC3"/>
    <w:rsid w:val="009D3EDB"/>
    <w:rsid w:val="009D3F06"/>
    <w:rsid w:val="009D5AC5"/>
    <w:rsid w:val="009D5CBB"/>
    <w:rsid w:val="009D69BB"/>
    <w:rsid w:val="009D77AC"/>
    <w:rsid w:val="009D7826"/>
    <w:rsid w:val="009E0DB8"/>
    <w:rsid w:val="009E3001"/>
    <w:rsid w:val="009E3EF0"/>
    <w:rsid w:val="009E47AF"/>
    <w:rsid w:val="009E48A4"/>
    <w:rsid w:val="009E74FB"/>
    <w:rsid w:val="009F5B8A"/>
    <w:rsid w:val="009F6463"/>
    <w:rsid w:val="009F7191"/>
    <w:rsid w:val="009F7EDE"/>
    <w:rsid w:val="00A0014C"/>
    <w:rsid w:val="00A00369"/>
    <w:rsid w:val="00A01D4E"/>
    <w:rsid w:val="00A01E58"/>
    <w:rsid w:val="00A03AE9"/>
    <w:rsid w:val="00A04715"/>
    <w:rsid w:val="00A0797A"/>
    <w:rsid w:val="00A11EF5"/>
    <w:rsid w:val="00A1389F"/>
    <w:rsid w:val="00A14F54"/>
    <w:rsid w:val="00A15B7A"/>
    <w:rsid w:val="00A15D46"/>
    <w:rsid w:val="00A16791"/>
    <w:rsid w:val="00A20776"/>
    <w:rsid w:val="00A20B26"/>
    <w:rsid w:val="00A21BA1"/>
    <w:rsid w:val="00A2214F"/>
    <w:rsid w:val="00A22C7B"/>
    <w:rsid w:val="00A23AE2"/>
    <w:rsid w:val="00A25FEF"/>
    <w:rsid w:val="00A26273"/>
    <w:rsid w:val="00A27B77"/>
    <w:rsid w:val="00A305E0"/>
    <w:rsid w:val="00A30BB3"/>
    <w:rsid w:val="00A325F8"/>
    <w:rsid w:val="00A32933"/>
    <w:rsid w:val="00A32B30"/>
    <w:rsid w:val="00A3362B"/>
    <w:rsid w:val="00A33BD0"/>
    <w:rsid w:val="00A35391"/>
    <w:rsid w:val="00A362CF"/>
    <w:rsid w:val="00A40877"/>
    <w:rsid w:val="00A42EE4"/>
    <w:rsid w:val="00A43301"/>
    <w:rsid w:val="00A4381B"/>
    <w:rsid w:val="00A43C7A"/>
    <w:rsid w:val="00A43CC6"/>
    <w:rsid w:val="00A446E6"/>
    <w:rsid w:val="00A45E5A"/>
    <w:rsid w:val="00A45EC3"/>
    <w:rsid w:val="00A469E3"/>
    <w:rsid w:val="00A46B31"/>
    <w:rsid w:val="00A476EF"/>
    <w:rsid w:val="00A50316"/>
    <w:rsid w:val="00A511FE"/>
    <w:rsid w:val="00A52DBE"/>
    <w:rsid w:val="00A536F5"/>
    <w:rsid w:val="00A53CA1"/>
    <w:rsid w:val="00A544E8"/>
    <w:rsid w:val="00A55505"/>
    <w:rsid w:val="00A55FFB"/>
    <w:rsid w:val="00A56E9A"/>
    <w:rsid w:val="00A61215"/>
    <w:rsid w:val="00A612F3"/>
    <w:rsid w:val="00A656C6"/>
    <w:rsid w:val="00A66609"/>
    <w:rsid w:val="00A66A0F"/>
    <w:rsid w:val="00A67FC7"/>
    <w:rsid w:val="00A7093E"/>
    <w:rsid w:val="00A71E1A"/>
    <w:rsid w:val="00A72562"/>
    <w:rsid w:val="00A745A0"/>
    <w:rsid w:val="00A74FF6"/>
    <w:rsid w:val="00A7539E"/>
    <w:rsid w:val="00A82A6E"/>
    <w:rsid w:val="00A83469"/>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A06C3"/>
    <w:rsid w:val="00AA2D4B"/>
    <w:rsid w:val="00AA3532"/>
    <w:rsid w:val="00AA3F45"/>
    <w:rsid w:val="00AA4C6A"/>
    <w:rsid w:val="00AA7591"/>
    <w:rsid w:val="00AB0ED4"/>
    <w:rsid w:val="00AB1123"/>
    <w:rsid w:val="00AB2EB3"/>
    <w:rsid w:val="00AB31AA"/>
    <w:rsid w:val="00AB3369"/>
    <w:rsid w:val="00AB35EE"/>
    <w:rsid w:val="00AB424A"/>
    <w:rsid w:val="00AB44FF"/>
    <w:rsid w:val="00AB49EF"/>
    <w:rsid w:val="00AB533E"/>
    <w:rsid w:val="00AC0875"/>
    <w:rsid w:val="00AC0B9A"/>
    <w:rsid w:val="00AC15AD"/>
    <w:rsid w:val="00AC2B05"/>
    <w:rsid w:val="00AC445F"/>
    <w:rsid w:val="00AC5595"/>
    <w:rsid w:val="00AC6B9F"/>
    <w:rsid w:val="00AC7782"/>
    <w:rsid w:val="00AC78BC"/>
    <w:rsid w:val="00AD36DF"/>
    <w:rsid w:val="00AD454A"/>
    <w:rsid w:val="00AD4B9C"/>
    <w:rsid w:val="00AD5559"/>
    <w:rsid w:val="00AD7FF5"/>
    <w:rsid w:val="00AE10CA"/>
    <w:rsid w:val="00AE2CB3"/>
    <w:rsid w:val="00AE309D"/>
    <w:rsid w:val="00AE4CE9"/>
    <w:rsid w:val="00AE4E7C"/>
    <w:rsid w:val="00AE6081"/>
    <w:rsid w:val="00AE769F"/>
    <w:rsid w:val="00AE7782"/>
    <w:rsid w:val="00AE7A87"/>
    <w:rsid w:val="00AF02EB"/>
    <w:rsid w:val="00AF1477"/>
    <w:rsid w:val="00AF3A4D"/>
    <w:rsid w:val="00AF5AC2"/>
    <w:rsid w:val="00AF6377"/>
    <w:rsid w:val="00AF6972"/>
    <w:rsid w:val="00AF7343"/>
    <w:rsid w:val="00B00D89"/>
    <w:rsid w:val="00B040C0"/>
    <w:rsid w:val="00B0421B"/>
    <w:rsid w:val="00B04674"/>
    <w:rsid w:val="00B046B8"/>
    <w:rsid w:val="00B054CF"/>
    <w:rsid w:val="00B07223"/>
    <w:rsid w:val="00B07DE2"/>
    <w:rsid w:val="00B11043"/>
    <w:rsid w:val="00B12312"/>
    <w:rsid w:val="00B134BD"/>
    <w:rsid w:val="00B13C90"/>
    <w:rsid w:val="00B14B6A"/>
    <w:rsid w:val="00B16AFE"/>
    <w:rsid w:val="00B203F5"/>
    <w:rsid w:val="00B20C71"/>
    <w:rsid w:val="00B2285C"/>
    <w:rsid w:val="00B22980"/>
    <w:rsid w:val="00B229D6"/>
    <w:rsid w:val="00B22A7B"/>
    <w:rsid w:val="00B23D77"/>
    <w:rsid w:val="00B25E20"/>
    <w:rsid w:val="00B26712"/>
    <w:rsid w:val="00B30885"/>
    <w:rsid w:val="00B3597A"/>
    <w:rsid w:val="00B40E9D"/>
    <w:rsid w:val="00B46205"/>
    <w:rsid w:val="00B46ED0"/>
    <w:rsid w:val="00B47706"/>
    <w:rsid w:val="00B50D72"/>
    <w:rsid w:val="00B52439"/>
    <w:rsid w:val="00B5708B"/>
    <w:rsid w:val="00B57F6C"/>
    <w:rsid w:val="00B63B30"/>
    <w:rsid w:val="00B63CE9"/>
    <w:rsid w:val="00B65E0B"/>
    <w:rsid w:val="00B6658B"/>
    <w:rsid w:val="00B66EBD"/>
    <w:rsid w:val="00B67569"/>
    <w:rsid w:val="00B6795A"/>
    <w:rsid w:val="00B712EB"/>
    <w:rsid w:val="00B73DFE"/>
    <w:rsid w:val="00B74870"/>
    <w:rsid w:val="00B769A5"/>
    <w:rsid w:val="00B76DA6"/>
    <w:rsid w:val="00B806E0"/>
    <w:rsid w:val="00B80C72"/>
    <w:rsid w:val="00B80D4F"/>
    <w:rsid w:val="00B81A21"/>
    <w:rsid w:val="00B831B4"/>
    <w:rsid w:val="00B84F8E"/>
    <w:rsid w:val="00B85366"/>
    <w:rsid w:val="00B8642A"/>
    <w:rsid w:val="00B86C85"/>
    <w:rsid w:val="00B87103"/>
    <w:rsid w:val="00B875F4"/>
    <w:rsid w:val="00B91AF9"/>
    <w:rsid w:val="00B91E72"/>
    <w:rsid w:val="00B92AFB"/>
    <w:rsid w:val="00B94A90"/>
    <w:rsid w:val="00B96787"/>
    <w:rsid w:val="00B96ACE"/>
    <w:rsid w:val="00B97113"/>
    <w:rsid w:val="00B97BA0"/>
    <w:rsid w:val="00BA0E20"/>
    <w:rsid w:val="00BA3EC9"/>
    <w:rsid w:val="00BA3F12"/>
    <w:rsid w:val="00BA4FE3"/>
    <w:rsid w:val="00BA679B"/>
    <w:rsid w:val="00BA7AE4"/>
    <w:rsid w:val="00BB0750"/>
    <w:rsid w:val="00BB1B01"/>
    <w:rsid w:val="00BB20B1"/>
    <w:rsid w:val="00BB25DE"/>
    <w:rsid w:val="00BB38DF"/>
    <w:rsid w:val="00BB3D24"/>
    <w:rsid w:val="00BB4917"/>
    <w:rsid w:val="00BB6418"/>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E173B"/>
    <w:rsid w:val="00BE2550"/>
    <w:rsid w:val="00BE2A2C"/>
    <w:rsid w:val="00BE2A49"/>
    <w:rsid w:val="00BE2A8D"/>
    <w:rsid w:val="00BE2C6A"/>
    <w:rsid w:val="00BE2D38"/>
    <w:rsid w:val="00BE3317"/>
    <w:rsid w:val="00BE37D7"/>
    <w:rsid w:val="00BE38B5"/>
    <w:rsid w:val="00BE61AD"/>
    <w:rsid w:val="00BE652A"/>
    <w:rsid w:val="00BE72E0"/>
    <w:rsid w:val="00BE7BC2"/>
    <w:rsid w:val="00BE7BF2"/>
    <w:rsid w:val="00BF0EC2"/>
    <w:rsid w:val="00BF15AE"/>
    <w:rsid w:val="00BF1DE2"/>
    <w:rsid w:val="00BF2432"/>
    <w:rsid w:val="00BF6ADA"/>
    <w:rsid w:val="00C00876"/>
    <w:rsid w:val="00C01613"/>
    <w:rsid w:val="00C01D8C"/>
    <w:rsid w:val="00C0214E"/>
    <w:rsid w:val="00C021EF"/>
    <w:rsid w:val="00C05535"/>
    <w:rsid w:val="00C055E4"/>
    <w:rsid w:val="00C07D85"/>
    <w:rsid w:val="00C12378"/>
    <w:rsid w:val="00C12C29"/>
    <w:rsid w:val="00C1354B"/>
    <w:rsid w:val="00C149B0"/>
    <w:rsid w:val="00C152A6"/>
    <w:rsid w:val="00C15604"/>
    <w:rsid w:val="00C1613C"/>
    <w:rsid w:val="00C16810"/>
    <w:rsid w:val="00C201F9"/>
    <w:rsid w:val="00C22355"/>
    <w:rsid w:val="00C227A4"/>
    <w:rsid w:val="00C23331"/>
    <w:rsid w:val="00C24C93"/>
    <w:rsid w:val="00C26A4A"/>
    <w:rsid w:val="00C26CFE"/>
    <w:rsid w:val="00C3062A"/>
    <w:rsid w:val="00C324CB"/>
    <w:rsid w:val="00C34386"/>
    <w:rsid w:val="00C34637"/>
    <w:rsid w:val="00C348DE"/>
    <w:rsid w:val="00C34E05"/>
    <w:rsid w:val="00C353FA"/>
    <w:rsid w:val="00C36086"/>
    <w:rsid w:val="00C3671A"/>
    <w:rsid w:val="00C41364"/>
    <w:rsid w:val="00C44560"/>
    <w:rsid w:val="00C4588F"/>
    <w:rsid w:val="00C50D8B"/>
    <w:rsid w:val="00C50F13"/>
    <w:rsid w:val="00C51307"/>
    <w:rsid w:val="00C524E7"/>
    <w:rsid w:val="00C56CF6"/>
    <w:rsid w:val="00C57935"/>
    <w:rsid w:val="00C63570"/>
    <w:rsid w:val="00C64368"/>
    <w:rsid w:val="00C65FAE"/>
    <w:rsid w:val="00C660B9"/>
    <w:rsid w:val="00C66207"/>
    <w:rsid w:val="00C726AA"/>
    <w:rsid w:val="00C73D21"/>
    <w:rsid w:val="00C74068"/>
    <w:rsid w:val="00C75AD5"/>
    <w:rsid w:val="00C760A7"/>
    <w:rsid w:val="00C84937"/>
    <w:rsid w:val="00C8739E"/>
    <w:rsid w:val="00C8743E"/>
    <w:rsid w:val="00C877F2"/>
    <w:rsid w:val="00C8780B"/>
    <w:rsid w:val="00C904E9"/>
    <w:rsid w:val="00C90F5D"/>
    <w:rsid w:val="00C9202C"/>
    <w:rsid w:val="00C92133"/>
    <w:rsid w:val="00C9261C"/>
    <w:rsid w:val="00C92834"/>
    <w:rsid w:val="00C92C1C"/>
    <w:rsid w:val="00C9391C"/>
    <w:rsid w:val="00C94219"/>
    <w:rsid w:val="00C962CA"/>
    <w:rsid w:val="00C96B55"/>
    <w:rsid w:val="00C97266"/>
    <w:rsid w:val="00CA097F"/>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7771"/>
    <w:rsid w:val="00CD1383"/>
    <w:rsid w:val="00CD34EC"/>
    <w:rsid w:val="00CD399F"/>
    <w:rsid w:val="00CD5680"/>
    <w:rsid w:val="00CD577C"/>
    <w:rsid w:val="00CD5BF8"/>
    <w:rsid w:val="00CD66DC"/>
    <w:rsid w:val="00CD6F6E"/>
    <w:rsid w:val="00CD7DCE"/>
    <w:rsid w:val="00CE0101"/>
    <w:rsid w:val="00CE0457"/>
    <w:rsid w:val="00CE2FF4"/>
    <w:rsid w:val="00CE38C5"/>
    <w:rsid w:val="00CE5426"/>
    <w:rsid w:val="00CE5E8C"/>
    <w:rsid w:val="00CE7EA9"/>
    <w:rsid w:val="00CF0E0A"/>
    <w:rsid w:val="00CF2A89"/>
    <w:rsid w:val="00CF46F2"/>
    <w:rsid w:val="00CF5351"/>
    <w:rsid w:val="00D0004E"/>
    <w:rsid w:val="00D03203"/>
    <w:rsid w:val="00D03D31"/>
    <w:rsid w:val="00D0506C"/>
    <w:rsid w:val="00D05897"/>
    <w:rsid w:val="00D05FC8"/>
    <w:rsid w:val="00D06232"/>
    <w:rsid w:val="00D06C8B"/>
    <w:rsid w:val="00D07264"/>
    <w:rsid w:val="00D0785B"/>
    <w:rsid w:val="00D1038D"/>
    <w:rsid w:val="00D112C0"/>
    <w:rsid w:val="00D113A4"/>
    <w:rsid w:val="00D126AE"/>
    <w:rsid w:val="00D1296A"/>
    <w:rsid w:val="00D135FD"/>
    <w:rsid w:val="00D20889"/>
    <w:rsid w:val="00D2120E"/>
    <w:rsid w:val="00D22C7F"/>
    <w:rsid w:val="00D23115"/>
    <w:rsid w:val="00D248F8"/>
    <w:rsid w:val="00D2514C"/>
    <w:rsid w:val="00D252D5"/>
    <w:rsid w:val="00D258A9"/>
    <w:rsid w:val="00D31158"/>
    <w:rsid w:val="00D31297"/>
    <w:rsid w:val="00D31E2B"/>
    <w:rsid w:val="00D323B1"/>
    <w:rsid w:val="00D326C0"/>
    <w:rsid w:val="00D32886"/>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95B"/>
    <w:rsid w:val="00D50E05"/>
    <w:rsid w:val="00D5127A"/>
    <w:rsid w:val="00D51547"/>
    <w:rsid w:val="00D527F8"/>
    <w:rsid w:val="00D537F7"/>
    <w:rsid w:val="00D53AC6"/>
    <w:rsid w:val="00D53BC3"/>
    <w:rsid w:val="00D54788"/>
    <w:rsid w:val="00D6027A"/>
    <w:rsid w:val="00D610BD"/>
    <w:rsid w:val="00D61C97"/>
    <w:rsid w:val="00D6346F"/>
    <w:rsid w:val="00D6455E"/>
    <w:rsid w:val="00D6462A"/>
    <w:rsid w:val="00D64B44"/>
    <w:rsid w:val="00D64FE0"/>
    <w:rsid w:val="00D668B8"/>
    <w:rsid w:val="00D719DB"/>
    <w:rsid w:val="00D72740"/>
    <w:rsid w:val="00D727F5"/>
    <w:rsid w:val="00D75DEF"/>
    <w:rsid w:val="00D81138"/>
    <w:rsid w:val="00D83CF0"/>
    <w:rsid w:val="00D84B3B"/>
    <w:rsid w:val="00D8678F"/>
    <w:rsid w:val="00D87048"/>
    <w:rsid w:val="00D91349"/>
    <w:rsid w:val="00D9331A"/>
    <w:rsid w:val="00D94A28"/>
    <w:rsid w:val="00D95849"/>
    <w:rsid w:val="00D97405"/>
    <w:rsid w:val="00DA0B26"/>
    <w:rsid w:val="00DA174F"/>
    <w:rsid w:val="00DA18E8"/>
    <w:rsid w:val="00DA441F"/>
    <w:rsid w:val="00DA5058"/>
    <w:rsid w:val="00DA577F"/>
    <w:rsid w:val="00DA5D6C"/>
    <w:rsid w:val="00DA60DC"/>
    <w:rsid w:val="00DB1B2C"/>
    <w:rsid w:val="00DB3B80"/>
    <w:rsid w:val="00DB4C8C"/>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530C"/>
    <w:rsid w:val="00DE6711"/>
    <w:rsid w:val="00DE7992"/>
    <w:rsid w:val="00DE7F92"/>
    <w:rsid w:val="00DF2F4F"/>
    <w:rsid w:val="00DF4239"/>
    <w:rsid w:val="00DF75B4"/>
    <w:rsid w:val="00DF7E34"/>
    <w:rsid w:val="00E01614"/>
    <w:rsid w:val="00E01B11"/>
    <w:rsid w:val="00E01BE4"/>
    <w:rsid w:val="00E04B95"/>
    <w:rsid w:val="00E06F13"/>
    <w:rsid w:val="00E1137B"/>
    <w:rsid w:val="00E13D63"/>
    <w:rsid w:val="00E15C02"/>
    <w:rsid w:val="00E16242"/>
    <w:rsid w:val="00E16B58"/>
    <w:rsid w:val="00E21DBD"/>
    <w:rsid w:val="00E21DEF"/>
    <w:rsid w:val="00E2506B"/>
    <w:rsid w:val="00E2539D"/>
    <w:rsid w:val="00E30C56"/>
    <w:rsid w:val="00E3141C"/>
    <w:rsid w:val="00E318E7"/>
    <w:rsid w:val="00E33A90"/>
    <w:rsid w:val="00E35DB0"/>
    <w:rsid w:val="00E4066C"/>
    <w:rsid w:val="00E43085"/>
    <w:rsid w:val="00E44CD2"/>
    <w:rsid w:val="00E45BD4"/>
    <w:rsid w:val="00E469A7"/>
    <w:rsid w:val="00E46DBB"/>
    <w:rsid w:val="00E477F3"/>
    <w:rsid w:val="00E517CA"/>
    <w:rsid w:val="00E53934"/>
    <w:rsid w:val="00E55072"/>
    <w:rsid w:val="00E555DF"/>
    <w:rsid w:val="00E56081"/>
    <w:rsid w:val="00E56BA0"/>
    <w:rsid w:val="00E573C9"/>
    <w:rsid w:val="00E61F8A"/>
    <w:rsid w:val="00E61FB5"/>
    <w:rsid w:val="00E62552"/>
    <w:rsid w:val="00E64137"/>
    <w:rsid w:val="00E64B11"/>
    <w:rsid w:val="00E6505B"/>
    <w:rsid w:val="00E65196"/>
    <w:rsid w:val="00E66903"/>
    <w:rsid w:val="00E67794"/>
    <w:rsid w:val="00E70DF5"/>
    <w:rsid w:val="00E70F38"/>
    <w:rsid w:val="00E71D39"/>
    <w:rsid w:val="00E71FF7"/>
    <w:rsid w:val="00E736E6"/>
    <w:rsid w:val="00E742E8"/>
    <w:rsid w:val="00E7449F"/>
    <w:rsid w:val="00E74A62"/>
    <w:rsid w:val="00E756FE"/>
    <w:rsid w:val="00E75E29"/>
    <w:rsid w:val="00E761C9"/>
    <w:rsid w:val="00E762B0"/>
    <w:rsid w:val="00E76680"/>
    <w:rsid w:val="00E767CD"/>
    <w:rsid w:val="00E80771"/>
    <w:rsid w:val="00E80B8C"/>
    <w:rsid w:val="00E80BB8"/>
    <w:rsid w:val="00E81E61"/>
    <w:rsid w:val="00E84C82"/>
    <w:rsid w:val="00E84F06"/>
    <w:rsid w:val="00E85C86"/>
    <w:rsid w:val="00E9072E"/>
    <w:rsid w:val="00E93532"/>
    <w:rsid w:val="00E952AA"/>
    <w:rsid w:val="00E95C0C"/>
    <w:rsid w:val="00E977C6"/>
    <w:rsid w:val="00E97F3B"/>
    <w:rsid w:val="00EA05C2"/>
    <w:rsid w:val="00EA0F2D"/>
    <w:rsid w:val="00EA1A83"/>
    <w:rsid w:val="00EA1FF0"/>
    <w:rsid w:val="00EA231C"/>
    <w:rsid w:val="00EA4B19"/>
    <w:rsid w:val="00EA4F03"/>
    <w:rsid w:val="00EA5687"/>
    <w:rsid w:val="00EA7751"/>
    <w:rsid w:val="00EB0E27"/>
    <w:rsid w:val="00EB1AC9"/>
    <w:rsid w:val="00EB286A"/>
    <w:rsid w:val="00EB2C8B"/>
    <w:rsid w:val="00EB30CC"/>
    <w:rsid w:val="00EB44C5"/>
    <w:rsid w:val="00EB4EDD"/>
    <w:rsid w:val="00EB5684"/>
    <w:rsid w:val="00EB70F6"/>
    <w:rsid w:val="00EB7BFC"/>
    <w:rsid w:val="00EC0DCE"/>
    <w:rsid w:val="00EC1001"/>
    <w:rsid w:val="00EC1E9D"/>
    <w:rsid w:val="00EC3B64"/>
    <w:rsid w:val="00EC3D90"/>
    <w:rsid w:val="00EC3FAC"/>
    <w:rsid w:val="00EC6196"/>
    <w:rsid w:val="00ED0C20"/>
    <w:rsid w:val="00ED1785"/>
    <w:rsid w:val="00ED189A"/>
    <w:rsid w:val="00ED1A5E"/>
    <w:rsid w:val="00ED2762"/>
    <w:rsid w:val="00ED519C"/>
    <w:rsid w:val="00ED60C1"/>
    <w:rsid w:val="00ED7459"/>
    <w:rsid w:val="00EE0F72"/>
    <w:rsid w:val="00EE1636"/>
    <w:rsid w:val="00EE2272"/>
    <w:rsid w:val="00EE2290"/>
    <w:rsid w:val="00EE2504"/>
    <w:rsid w:val="00EE2A1D"/>
    <w:rsid w:val="00EE38DD"/>
    <w:rsid w:val="00EE3CF0"/>
    <w:rsid w:val="00EE464C"/>
    <w:rsid w:val="00EE4894"/>
    <w:rsid w:val="00EE4BC5"/>
    <w:rsid w:val="00EE6874"/>
    <w:rsid w:val="00EF06C3"/>
    <w:rsid w:val="00EF10D1"/>
    <w:rsid w:val="00EF1B65"/>
    <w:rsid w:val="00EF1C6C"/>
    <w:rsid w:val="00EF40FD"/>
    <w:rsid w:val="00EF614C"/>
    <w:rsid w:val="00EF6774"/>
    <w:rsid w:val="00F00438"/>
    <w:rsid w:val="00F0410C"/>
    <w:rsid w:val="00F04F2E"/>
    <w:rsid w:val="00F05926"/>
    <w:rsid w:val="00F0657B"/>
    <w:rsid w:val="00F07E09"/>
    <w:rsid w:val="00F11402"/>
    <w:rsid w:val="00F1273D"/>
    <w:rsid w:val="00F1341B"/>
    <w:rsid w:val="00F15D89"/>
    <w:rsid w:val="00F174A2"/>
    <w:rsid w:val="00F17A71"/>
    <w:rsid w:val="00F2035A"/>
    <w:rsid w:val="00F2262A"/>
    <w:rsid w:val="00F23793"/>
    <w:rsid w:val="00F24FA6"/>
    <w:rsid w:val="00F26123"/>
    <w:rsid w:val="00F27181"/>
    <w:rsid w:val="00F27A17"/>
    <w:rsid w:val="00F30662"/>
    <w:rsid w:val="00F3133D"/>
    <w:rsid w:val="00F31B71"/>
    <w:rsid w:val="00F32997"/>
    <w:rsid w:val="00F342F9"/>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531A5"/>
    <w:rsid w:val="00F5434E"/>
    <w:rsid w:val="00F543FB"/>
    <w:rsid w:val="00F611D4"/>
    <w:rsid w:val="00F61E80"/>
    <w:rsid w:val="00F62CD4"/>
    <w:rsid w:val="00F63BEE"/>
    <w:rsid w:val="00F641EC"/>
    <w:rsid w:val="00F665B9"/>
    <w:rsid w:val="00F67CF5"/>
    <w:rsid w:val="00F70BC1"/>
    <w:rsid w:val="00F71625"/>
    <w:rsid w:val="00F73424"/>
    <w:rsid w:val="00F8221B"/>
    <w:rsid w:val="00F8551C"/>
    <w:rsid w:val="00F90634"/>
    <w:rsid w:val="00F907FE"/>
    <w:rsid w:val="00F909A6"/>
    <w:rsid w:val="00F9336B"/>
    <w:rsid w:val="00F93A54"/>
    <w:rsid w:val="00F946A1"/>
    <w:rsid w:val="00F946E6"/>
    <w:rsid w:val="00F9605E"/>
    <w:rsid w:val="00FA0DE1"/>
    <w:rsid w:val="00FA3685"/>
    <w:rsid w:val="00FA3969"/>
    <w:rsid w:val="00FA481D"/>
    <w:rsid w:val="00FA4AD2"/>
    <w:rsid w:val="00FA52F8"/>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D0DCF"/>
    <w:rsid w:val="00FD20F4"/>
    <w:rsid w:val="00FD255E"/>
    <w:rsid w:val="00FD2EEC"/>
    <w:rsid w:val="00FD3377"/>
    <w:rsid w:val="00FD3604"/>
    <w:rsid w:val="00FD361C"/>
    <w:rsid w:val="00FD38AD"/>
    <w:rsid w:val="00FD42D5"/>
    <w:rsid w:val="00FD5A49"/>
    <w:rsid w:val="00FD5B4B"/>
    <w:rsid w:val="00FE06E6"/>
    <w:rsid w:val="00FE0C19"/>
    <w:rsid w:val="00FE4939"/>
    <w:rsid w:val="00FE6079"/>
    <w:rsid w:val="00FE63A5"/>
    <w:rsid w:val="00FE64FE"/>
    <w:rsid w:val="00FF02AB"/>
    <w:rsid w:val="00FF03FD"/>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cdc.gov/vaccines/covid-19/clinical-considerations/interim-considerations-us-appendix.html" TargetMode="External"/><Relationship Id="rId42" Type="http://schemas.openxmlformats.org/officeDocument/2006/relationships/hyperlink" Target="https://www.cdc.gov/vaccines/covid-19/info-by-product/moderna/downloads/storage-handling-label.pdf" TargetMode="External"/><Relationship Id="rId47" Type="http://schemas.openxmlformats.org/officeDocument/2006/relationships/hyperlink" Target="https://www.pfizermedicalinformation.com/en-us/medical-updates" TargetMode="External"/><Relationship Id="rId63" Type="http://schemas.openxmlformats.org/officeDocument/2006/relationships/hyperlink" Target="https://www.cdc.gov/vaccines/covid-19/info-by-product/pfizer/downloads/gray-cap-Pfizer-BioNTech-standing-orders.pdf" TargetMode="External"/><Relationship Id="rId68"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84"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89" Type="http://schemas.openxmlformats.org/officeDocument/2006/relationships/hyperlink" Target="https://www.cdc.gov/mmwr/volumes/72/wr/mm7205e1.htm?s_cid=mm7205e1_w" TargetMode="External"/><Relationship Id="rId7" Type="http://schemas.openxmlformats.org/officeDocument/2006/relationships/hyperlink" Target="https://www.fda.gov/drugs/drug-safety-and-availability/fda-announces-evusheld-not-currently-authorized-emergency-use-us" TargetMode="External"/><Relationship Id="rId71" Type="http://schemas.openxmlformats.org/officeDocument/2006/relationships/hyperlink" Target="https://www.cdc.gov/vaccines/covid-19/clinical-considerations/interim-considerations-us.html" TargetMode="External"/><Relationship Id="rId92" Type="http://schemas.openxmlformats.org/officeDocument/2006/relationships/hyperlink" Target="https://www.cdc.gov/mmwr/volumes/72/wr/mm7202a5.htm?s_cid=mm7202a5_w" TargetMode="External"/><Relationship Id="rId2" Type="http://schemas.openxmlformats.org/officeDocument/2006/relationships/numbering" Target="numbering.xml"/><Relationship Id="rId16" Type="http://schemas.openxmlformats.org/officeDocument/2006/relationships/hyperlink" Target="https://www.cdc.gov/vaccines/hcp/conversations/understanding-vacc-work.html" TargetMode="External"/><Relationship Id="rId29" Type="http://schemas.openxmlformats.org/officeDocument/2006/relationships/image" Target="media/image5.png"/><Relationship Id="rId107" Type="http://schemas.openxmlformats.org/officeDocument/2006/relationships/fontTable" Target="fontTable.xml"/><Relationship Id="rId1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hyperlink" Target="https://www.cdc.gov/vaccines/covid-19/downloads/summary-interim-clinical-considerations.pdf" TargetMode="External"/><Relationship Id="rId32"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37" Type="http://schemas.openxmlformats.org/officeDocument/2006/relationships/hyperlink" Target="https://resources.miisresourcecenter.com/trainingcenter/New%20Order_2018_Mini%20Guide.pdf" TargetMode="External"/><Relationship Id="rId40" Type="http://schemas.openxmlformats.org/officeDocument/2006/relationships/hyperlink" Target="https://urldefense.com/v3/__https:/us.novavaxcovidvaccine.com/hcp__;!!CUhgQOZqV7M!g1Yw5s9rP2l4dkC-7CD1gxNax-9_NEnMVlrrMsI7fKtol4z38iBzCVOWymrfdx2hFKkXG21JexZO0BFcSHj6TOA$" TargetMode="External"/><Relationship Id="rId45" Type="http://schemas.openxmlformats.org/officeDocument/2006/relationships/hyperlink" Target="https://www.cdc.gov/vaccines/covid-19/info-by-product/pfizer/downloads/storage-handling-label.pdf" TargetMode="External"/><Relationship Id="rId53" Type="http://schemas.openxmlformats.org/officeDocument/2006/relationships/hyperlink" Target="https://www.cdc.gov/vaccines/covid-19/info-by-product/moderna/downloads/vaccine-at-a-glance.pdf" TargetMode="External"/><Relationship Id="rId58" Type="http://schemas.openxmlformats.org/officeDocument/2006/relationships/hyperlink" Target="https://www.cdc.gov/vaccines/covid-19/info-by-product/moderna/downloads/6-11-standing-orders.pdf" TargetMode="External"/><Relationship Id="rId66"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74" Type="http://schemas.openxmlformats.org/officeDocument/2006/relationships/hyperlink" Target="https://www.cdc.gov/coronavirus/2019-ncov/vaccines/stay-up-to-date.html" TargetMode="External"/><Relationship Id="rId79"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7" Type="http://schemas.openxmlformats.org/officeDocument/2006/relationships/hyperlink" Target="https://www.cdc.gov/mmwr/volumes/72/wr/mm7204a3.htm?s_cid=mm7204a3_w" TargetMode="External"/><Relationship Id="rId102" Type="http://schemas.openxmlformats.org/officeDocument/2006/relationships/hyperlink" Target="mailto:dph-vaccine-management@mass.gov" TargetMode="External"/><Relationship Id="rId5" Type="http://schemas.openxmlformats.org/officeDocument/2006/relationships/webSettings" Target="webSettings.xml"/><Relationship Id="rId61" Type="http://schemas.openxmlformats.org/officeDocument/2006/relationships/hyperlink" Target="https://www.cdc.gov/vaccines/covid-19/info-by-product/pfizer/downloads/infant-standing-orders.pdf" TargetMode="External"/><Relationship Id="rId82"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0" Type="http://schemas.openxmlformats.org/officeDocument/2006/relationships/hyperlink" Target="https://www.cdc.gov/mmwr/volumes/72/wr/mm7205e2.htm?s_cid=mm7205e2_w" TargetMode="External"/><Relationship Id="rId95" Type="http://schemas.openxmlformats.org/officeDocument/2006/relationships/hyperlink" Target="https://vaxfinder.mass.gov/" TargetMode="External"/><Relationship Id="rId19" Type="http://schemas.openxmlformats.org/officeDocument/2006/relationships/hyperlink" Target="https://www.cdc.gov/coronavirus/2019-ncov/vaccines/different-vaccines/viralvector.html" TargetMode="External"/><Relationship Id="rId14" Type="http://schemas.openxmlformats.org/officeDocument/2006/relationships/hyperlink" Target="https://www.cdc.gov/vaccines/covid-19/clinical-considerations/interim-considerations-us.html" TargetMode="External"/><Relationship Id="rId22" Type="http://schemas.openxmlformats.org/officeDocument/2006/relationships/hyperlink" Target="https://www.fda.gov/emergency-preparedness-and-response/coronavirus-disease-2019-covid-19/covid-19-vaccines" TargetMode="External"/><Relationship Id="rId27" Type="http://schemas.openxmlformats.org/officeDocument/2006/relationships/hyperlink" Target="https://www.cdc.gov/vaccines/covid-19/clinical-considerations/interim-considerations-us.html" TargetMode="External"/><Relationship Id="rId30" Type="http://schemas.openxmlformats.org/officeDocument/2006/relationships/image" Target="media/image6.png"/><Relationship Id="rId35" Type="http://schemas.openxmlformats.org/officeDocument/2006/relationships/hyperlink" Target="https://www.cdc.gov/vaccines/covid-19/images/COVID19-vaccination-schedule-immunocompromised.png" TargetMode="External"/><Relationship Id="rId43" Type="http://schemas.openxmlformats.org/officeDocument/2006/relationships/hyperlink" Target="https://www.cdc.gov/vaccines/covid-19/info-by-product/novavax/downloads/novavax-bud-tracking-labels.pdf" TargetMode="External"/><Relationship Id="rId48" Type="http://schemas.openxmlformats.org/officeDocument/2006/relationships/hyperlink" Target="https://www.fda.gov/emergency-preparedness-and-response/coronavirus-disease-2019-covid-19/novavax-covid-19-vaccine-adjuvanted" TargetMode="External"/><Relationship Id="rId56" Type="http://schemas.openxmlformats.org/officeDocument/2006/relationships/hyperlink" Target="https://www.cdc.gov/vaccines/covid-19/info-by-product/moderna/index.html" TargetMode="External"/><Relationship Id="rId64" Type="http://schemas.openxmlformats.org/officeDocument/2006/relationships/hyperlink" Target="https://www.cdc.gov/vaccines/covid-19/downloads/COVID-19-immunization-schedule-ages-6months-older.pdf" TargetMode="External"/><Relationship Id="rId69" Type="http://schemas.openxmlformats.org/officeDocument/2006/relationships/hyperlink" Target="https://www.cdc.gov/vaccines/covid-19/clinical-considerations/interim-considerations-us-appendix.html" TargetMode="External"/><Relationship Id="rId77"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100" Type="http://schemas.openxmlformats.org/officeDocument/2006/relationships/hyperlink" Target="mailto:miishelpdesk@mass.gov" TargetMode="External"/><Relationship Id="rId105" Type="http://schemas.openxmlformats.org/officeDocument/2006/relationships/hyperlink" Target="https://www.mass.gov/info-details/vaccine-clinic-management-platform" TargetMode="External"/><Relationship Id="rId8" Type="http://schemas.openxmlformats.org/officeDocument/2006/relationships/hyperlink" Target="https://www.cdc.gov/mmwr/volumes/72/wr/mm7205e3.htm" TargetMode="External"/><Relationship Id="rId51" Type="http://schemas.openxmlformats.org/officeDocument/2006/relationships/hyperlink" Target="https://www.fda.gov/emergency-preparedness-and-response/coronavirus-disease-2019-covid-19/janssen-covid-19-vaccine" TargetMode="External"/><Relationship Id="rId72" Type="http://schemas.openxmlformats.org/officeDocument/2006/relationships/hyperlink" Target="https://www.cdc.gov/vaccines/covid-19/clinical-considerations/interim-considerations-us-appendix.html" TargetMode="External"/><Relationship Id="rId80"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85"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93" Type="http://schemas.openxmlformats.org/officeDocument/2006/relationships/hyperlink" Target="https://www.mass.gov/covid-19-vaccine" TargetMode="External"/><Relationship Id="rId98" Type="http://schemas.openxmlformats.org/officeDocument/2006/relationships/hyperlink" Target="https://www.mass.gov/resource/multilingual-covid-19-materials"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appendix.html" TargetMode="External"/><Relationship Id="rId17" Type="http://schemas.openxmlformats.org/officeDocument/2006/relationships/hyperlink" Target="https://www.cdc.gov/coronavirus/2019-ncov/vaccines/different-vaccines/mrna.html" TargetMode="External"/><Relationship Id="rId25" Type="http://schemas.openxmlformats.org/officeDocument/2006/relationships/image" Target="media/image3.png"/><Relationship Id="rId33"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38" Type="http://schemas.openxmlformats.org/officeDocument/2006/relationships/hyperlink" Target="https://urldefense.com/v3/__https:/lotexpiry.cvdvaccine.com__;!!CUhgQOZqV7M!g1Yw5s9rP2l4dkC-7CD1gxNax-9_NEnMVlrrMsI7fKtol4z38iBzCVOWymrfdx2hFKkXG21JexZO0BFcRHYFXWo$" TargetMode="External"/><Relationship Id="rId46" Type="http://schemas.openxmlformats.org/officeDocument/2006/relationships/hyperlink" Target="https://app.livestorm.co/moderna-na-medical/expert-panel-covid-19-vaccines-bivalent-olgahennion?type=detailed" TargetMode="External"/><Relationship Id="rId59" Type="http://schemas.openxmlformats.org/officeDocument/2006/relationships/hyperlink" Target="https://www.cdc.gov/vaccines/covid-19/info-by-product/moderna/downloads/12-17-standing-orders.pdf" TargetMode="External"/><Relationship Id="rId67" Type="http://schemas.openxmlformats.org/officeDocument/2006/relationships/hyperlink" Target="https://www.cdc.gov/vaccines/covid-19/downloads/child-age-transition-508.pdf" TargetMode="External"/><Relationship Id="rId103" Type="http://schemas.openxmlformats.org/officeDocument/2006/relationships/hyperlink" Target="https://www.mass.gov/service-details/vaccine-management" TargetMode="External"/><Relationship Id="rId108" Type="http://schemas.openxmlformats.org/officeDocument/2006/relationships/theme" Target="theme/theme1.xml"/><Relationship Id="rId20" Type="http://schemas.openxmlformats.org/officeDocument/2006/relationships/hyperlink" Target="https://www.fda.gov/media/146304/download" TargetMode="External"/><Relationship Id="rId41" Type="http://schemas.openxmlformats.org/officeDocument/2006/relationships/hyperlink" Target="https://urldefense.com/v3/__https:/vaxcheck.jnj/__;!!CUhgQOZqV7M!g1Yw5s9rP2l4dkC-7CD1gxNax-9_NEnMVlrrMsI7fKtol4z38iBzCVOWymrfdx2hFKkXG21JexZO0BFcjMhtgo4$" TargetMode="External"/><Relationship Id="rId54"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62" Type="http://schemas.openxmlformats.org/officeDocument/2006/relationships/hyperlink" Target="https://www.cdc.gov/vaccines/covid-19/info-by-product/pfizer/downloads/Pfizer_PED_StandingOrders.pdf" TargetMode="External"/><Relationship Id="rId70" Type="http://schemas.openxmlformats.org/officeDocument/2006/relationships/hyperlink" Target="https://www.cdc.gov/vaccines/covid-19/clinical-considerations/faq.html" TargetMode="External"/><Relationship Id="rId75"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3" Type="http://schemas.openxmlformats.org/officeDocument/2006/relationships/hyperlink" Target="https://www.cdc.gov/vaccines/covid-19/training-education/webinars.html" TargetMode="External"/><Relationship Id="rId88" Type="http://schemas.openxmlformats.org/officeDocument/2006/relationships/hyperlink" Target="https://www.cdc.gov/mmwr/volumes/72/wr/mm7204a4.htm?s_cid=mm7204a4_w" TargetMode="External"/><Relationship Id="rId91" Type="http://schemas.openxmlformats.org/officeDocument/2006/relationships/hyperlink" Target="https://www.cdc.gov/mmwr/volumes/72/wr/mm7203a5.htm?s_cid=mm7203a5_w" TargetMode="External"/><Relationship Id="rId96" Type="http://schemas.openxmlformats.org/officeDocument/2006/relationships/hyperlink" Target="https://www.mass.gov/info-details/covid-19-booster-frequently-asked-questions"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2.png"/><Relationship Id="rId23" Type="http://schemas.openxmlformats.org/officeDocument/2006/relationships/hyperlink" Target="https://www.cdc.gov/vaccines/covid-19/info-by-product/index.html" TargetMode="External"/><Relationship Id="rId28" Type="http://schemas.openxmlformats.org/officeDocument/2006/relationships/hyperlink" Target="https://www.cdc.gov/vaccines/covid-19/images/COVID19-vaccination-schedule-most-people.png" TargetMode="External"/><Relationship Id="rId36" Type="http://schemas.openxmlformats.org/officeDocument/2006/relationships/image" Target="media/image7.png"/><Relationship Id="rId49" Type="http://schemas.openxmlformats.org/officeDocument/2006/relationships/hyperlink" Target="https://www.fda.gov/emergency-preparedness-and-response/coronavirus-disease-2019-covid-19/pfizer-biontech-covid-19-vaccines" TargetMode="External"/><Relationship Id="rId57" Type="http://schemas.openxmlformats.org/officeDocument/2006/relationships/hyperlink" Target="https://www.cdc.gov/vaccines/covid-19/info-by-product/moderna/downloads/infant_standing-orders.pdf" TargetMode="External"/><Relationship Id="rId106" Type="http://schemas.openxmlformats.org/officeDocument/2006/relationships/hyperlink" Target="mailto:COVID-19-Vaccine-Plan-MA@mass.gov" TargetMode="External"/><Relationship Id="rId1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1"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44" Type="http://schemas.openxmlformats.org/officeDocument/2006/relationships/hyperlink" Target="https://www.cdc.gov/vaccines/covid-19/info-by-product/janssen/downloads/janssen-storage-handling-label.pdf" TargetMode="External"/><Relationship Id="rId52" Type="http://schemas.openxmlformats.org/officeDocument/2006/relationships/hyperlink" Target="https://www.cdc.gov/vaccines/covid-19/info-by-product/pfizer/downloads/vaccine-at-a-glance.pdf" TargetMode="External"/><Relationship Id="rId60" Type="http://schemas.openxmlformats.org/officeDocument/2006/relationships/hyperlink" Target="https://www.cdc.gov/vaccines/covid-19/info-by-product/pfizer/index.html" TargetMode="External"/><Relationship Id="rId65" Type="http://schemas.openxmlformats.org/officeDocument/2006/relationships/hyperlink" Target="https://www.cdc.gov/vaccines/covid-19/downloads/summary-interim-clinical-considerations.pdf" TargetMode="External"/><Relationship Id="rId73" Type="http://schemas.openxmlformats.org/officeDocument/2006/relationships/hyperlink" Target="https://www.cdc.gov/vaccines/covid-19/clinical-considerations/interim-considerations-us-appendix.html" TargetMode="External"/><Relationship Id="rId78"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1"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86" Type="http://schemas.openxmlformats.org/officeDocument/2006/relationships/hyperlink" Target="https://www.cdc.gov/mmwr/volumes/72/wr/mm7205e3.htm?s_cid=mm7205e3_w" TargetMode="External"/><Relationship Id="rId94" Type="http://schemas.openxmlformats.org/officeDocument/2006/relationships/hyperlink" Target="https://www.mass.gov/info-details/covid-19-vaccinations-for-children-ages-6-months-to-4-years-old" TargetMode="External"/><Relationship Id="rId99" Type="http://schemas.openxmlformats.org/officeDocument/2006/relationships/hyperlink" Target="https://www.mass.gov/topics/immunization" TargetMode="External"/><Relationship Id="rId101" Type="http://schemas.openxmlformats.org/officeDocument/2006/relationships/hyperlink" Target="https://www.mass.gov/massachusetts-immunization-information-system-miis" TargetMode="External"/><Relationship Id="rId4" Type="http://schemas.openxmlformats.org/officeDocument/2006/relationships/settings" Target="settings.xml"/><Relationship Id="rId9" Type="http://schemas.openxmlformats.org/officeDocument/2006/relationships/hyperlink" Target="https://www.cdc.gov/coronavirus/2019-ncov/vaccines/stay-up-to-date.html"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coronavirus/2019-ncov/vaccines/different-vaccines/proteinsubunit.html" TargetMode="External"/><Relationship Id="rId39" Type="http://schemas.openxmlformats.org/officeDocument/2006/relationships/hyperlink" Target="https://urldefense.com/v3/__https:/modernacovid19global.com/vial-lookup__;!!CUhgQOZqV7M!g1Yw5s9rP2l4dkC-7CD1gxNax-9_NEnMVlrrMsI7fKtol4z38iBzCVOWymrfdx2hFKkXG21JexZO0BFc0u-dkYA$" TargetMode="External"/><Relationship Id="rId34" Type="http://schemas.openxmlformats.org/officeDocument/2006/relationships/hyperlink" Target="https://www.cdc.gov/vaccines/covid-19/clinical-considerations/interim-considerations-us.html" TargetMode="External"/><Relationship Id="rId50" Type="http://schemas.openxmlformats.org/officeDocument/2006/relationships/hyperlink" Target="https://www.fda.gov/emergency-preparedness-and-response/coronavirus-disease-2019-covid-19/moderna-covid-19-vaccines" TargetMode="External"/><Relationship Id="rId55" Type="http://schemas.openxmlformats.org/officeDocument/2006/relationships/hyperlink" Target="https://www.cdc.gov/vaccines/covid-19/info-by-product/novavax/downloads/novavax-standing-orders.pdf" TargetMode="External"/><Relationship Id="rId76" Type="http://schemas.openxmlformats.org/officeDocument/2006/relationships/hyperlink" Target="https://www.cdc.gov/coronavirus/2019-ncov/vaccines/stay-up-to-date.html" TargetMode="External"/><Relationship Id="rId97" Type="http://schemas.openxmlformats.org/officeDocument/2006/relationships/hyperlink" Target="https://www.mass.gov/info-details/covid-19-vaccine-training-and-education-resources-for-providers" TargetMode="External"/><Relationship Id="rId104" Type="http://schemas.openxmlformats.org/officeDocument/2006/relationships/hyperlink" Target="mailto:colorhelp@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14</cp:revision>
  <cp:lastPrinted>2022-09-26T19:00:00Z</cp:lastPrinted>
  <dcterms:created xsi:type="dcterms:W3CDTF">2023-01-31T21:01:00Z</dcterms:created>
  <dcterms:modified xsi:type="dcterms:W3CDTF">2023-02-01T14:58:00Z</dcterms:modified>
</cp:coreProperties>
</file>