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2DF2F" w14:textId="77777777" w:rsidR="00961BF0" w:rsidRDefault="00961BF0" w:rsidP="00961BF0"/>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961BF0" w14:paraId="331D5F19" w14:textId="77777777" w:rsidTr="00961BF0">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9360"/>
            </w:tblGrid>
            <w:tr w:rsidR="00961BF0" w14:paraId="18023B1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EB6E827"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1C96C5B" w14:textId="77777777">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093584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CE748F8" w14:textId="77777777">
                                      <w:trPr>
                                        <w:tblCellSpacing w:w="0" w:type="dxa"/>
                                        <w:jc w:val="center"/>
                                      </w:trPr>
                                      <w:tc>
                                        <w:tcPr>
                                          <w:tcW w:w="0" w:type="auto"/>
                                          <w:tcMar>
                                            <w:top w:w="150" w:type="dxa"/>
                                            <w:left w:w="0" w:type="dxa"/>
                                            <w:bottom w:w="150" w:type="dxa"/>
                                            <w:right w:w="0" w:type="dxa"/>
                                          </w:tcMar>
                                          <w:hideMark/>
                                        </w:tcPr>
                                        <w:p w14:paraId="7FD8D81A" w14:textId="598C0BC2" w:rsidR="00961BF0" w:rsidRDefault="00961BF0">
                                          <w:pPr>
                                            <w:jc w:val="center"/>
                                          </w:pPr>
                                          <w:r>
                                            <w:rPr>
                                              <w:noProof/>
                                            </w:rPr>
                                            <w:drawing>
                                              <wp:inline distT="0" distB="0" distL="0" distR="0" wp14:anchorId="3FF20E50" wp14:editId="743CBF83">
                                                <wp:extent cx="5860415" cy="842645"/>
                                                <wp:effectExtent l="0" t="0" r="698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0FE71EC0" w14:textId="77777777" w:rsidR="00961BF0" w:rsidRDefault="00961BF0">
                                    <w:pPr>
                                      <w:jc w:val="center"/>
                                      <w:rPr>
                                        <w:rFonts w:ascii="Times New Roman" w:eastAsia="Times New Roman" w:hAnsi="Times New Roman" w:cs="Times New Roman"/>
                                        <w:sz w:val="20"/>
                                        <w:szCs w:val="20"/>
                                      </w:rPr>
                                    </w:pPr>
                                  </w:p>
                                </w:tc>
                              </w:tr>
                            </w:tbl>
                            <w:p w14:paraId="1FADB1C6"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2115BD1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2234664A" w14:textId="77777777">
                                      <w:trPr>
                                        <w:tblCellSpacing w:w="0" w:type="dxa"/>
                                        <w:jc w:val="center"/>
                                      </w:trPr>
                                      <w:tc>
                                        <w:tcPr>
                                          <w:tcW w:w="0" w:type="auto"/>
                                          <w:tcMar>
                                            <w:top w:w="150" w:type="dxa"/>
                                            <w:left w:w="300" w:type="dxa"/>
                                            <w:bottom w:w="150" w:type="dxa"/>
                                            <w:right w:w="300" w:type="dxa"/>
                                          </w:tcMar>
                                        </w:tcPr>
                                        <w:p w14:paraId="6589AB94" w14:textId="77777777" w:rsidR="00961BF0" w:rsidRDefault="00961BF0">
                                          <w:pPr>
                                            <w:jc w:val="center"/>
                                            <w:rPr>
                                              <w:color w:val="36495F"/>
                                              <w:sz w:val="21"/>
                                              <w:szCs w:val="21"/>
                                            </w:rPr>
                                          </w:pPr>
                                          <w:r>
                                            <w:rPr>
                                              <w:b/>
                                              <w:bCs/>
                                              <w:color w:val="FF0000"/>
                                              <w:sz w:val="39"/>
                                              <w:szCs w:val="39"/>
                                            </w:rPr>
                                            <w:t>BULLETIN</w:t>
                                          </w:r>
                                        </w:p>
                                        <w:p w14:paraId="1FC725BC" w14:textId="77777777" w:rsidR="00961BF0" w:rsidRPr="00961BF0" w:rsidRDefault="00961BF0" w:rsidP="00961BF0">
                                          <w:pPr>
                                            <w:jc w:val="center"/>
                                            <w:rPr>
                                              <w:b/>
                                              <w:bCs/>
                                              <w:color w:val="36495F"/>
                                              <w:sz w:val="30"/>
                                              <w:szCs w:val="30"/>
                                            </w:rPr>
                                          </w:pPr>
                                          <w:r w:rsidRPr="00961BF0">
                                            <w:rPr>
                                              <w:b/>
                                              <w:bCs/>
                                              <w:sz w:val="30"/>
                                              <w:szCs w:val="30"/>
                                            </w:rPr>
                                            <w:t>What Massachusetts COVID-19 Vaccine Providers Need to Know</w:t>
                                          </w:r>
                                        </w:p>
                                        <w:p w14:paraId="35FF678D" w14:textId="77777777" w:rsidR="00961BF0" w:rsidRDefault="00961BF0" w:rsidP="00961BF0">
                                          <w:pPr>
                                            <w:jc w:val="center"/>
                                            <w:rPr>
                                              <w:color w:val="36495F"/>
                                              <w:sz w:val="21"/>
                                              <w:szCs w:val="21"/>
                                            </w:rPr>
                                          </w:pPr>
                                          <w:r w:rsidRPr="00961BF0">
                                            <w:rPr>
                                              <w:b/>
                                              <w:bCs/>
                                              <w:sz w:val="30"/>
                                              <w:szCs w:val="30"/>
                                            </w:rPr>
                                            <w:t>Week of 8/24/2022</w:t>
                                          </w:r>
                                        </w:p>
                                      </w:tc>
                                    </w:tr>
                                  </w:tbl>
                                  <w:p w14:paraId="4F44E519" w14:textId="77777777" w:rsidR="00961BF0" w:rsidRDefault="00961BF0">
                                    <w:pPr>
                                      <w:jc w:val="center"/>
                                      <w:rPr>
                                        <w:rFonts w:ascii="Times New Roman" w:eastAsia="Times New Roman" w:hAnsi="Times New Roman" w:cs="Times New Roman"/>
                                        <w:sz w:val="20"/>
                                        <w:szCs w:val="20"/>
                                      </w:rPr>
                                    </w:pPr>
                                  </w:p>
                                </w:tc>
                              </w:tr>
                            </w:tbl>
                            <w:p w14:paraId="5A04AA85"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4088132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5F42D1AB" w14:textId="77777777">
                                      <w:trPr>
                                        <w:tblCellSpacing w:w="0" w:type="dxa"/>
                                        <w:jc w:val="center"/>
                                      </w:trPr>
                                      <w:tc>
                                        <w:tcPr>
                                          <w:tcW w:w="0" w:type="auto"/>
                                          <w:tcMar>
                                            <w:top w:w="150" w:type="dxa"/>
                                            <w:left w:w="300" w:type="dxa"/>
                                            <w:bottom w:w="150" w:type="dxa"/>
                                            <w:right w:w="300" w:type="dxa"/>
                                          </w:tcMar>
                                        </w:tcPr>
                                        <w:p w14:paraId="000E97DF" w14:textId="77777777" w:rsidR="00961BF0" w:rsidRDefault="00961BF0">
                                          <w:pPr>
                                            <w:rPr>
                                              <w:color w:val="36495F"/>
                                              <w:sz w:val="21"/>
                                              <w:szCs w:val="21"/>
                                            </w:rPr>
                                          </w:pPr>
                                          <w:r>
                                            <w:rPr>
                                              <w:b/>
                                              <w:bCs/>
                                              <w:color w:val="002060"/>
                                              <w:sz w:val="21"/>
                                              <w:szCs w:val="21"/>
                                            </w:rPr>
                                            <w:t>LATEST NUMBERS</w:t>
                                          </w:r>
                                        </w:p>
                                        <w:p w14:paraId="4D6C4046" w14:textId="53D6DA9B" w:rsidR="00961BF0" w:rsidRDefault="00961BF0" w:rsidP="00D0004E">
                                          <w:pPr>
                                            <w:numPr>
                                              <w:ilvl w:val="0"/>
                                              <w:numId w:val="36"/>
                                            </w:numPr>
                                            <w:rPr>
                                              <w:color w:val="36495F"/>
                                              <w:sz w:val="21"/>
                                              <w:szCs w:val="21"/>
                                            </w:rPr>
                                          </w:pPr>
                                          <w:r>
                                            <w:rPr>
                                              <w:color w:val="000000"/>
                                              <w:sz w:val="21"/>
                                              <w:szCs w:val="21"/>
                                            </w:rPr>
                                            <w:t xml:space="preserve">As of 8/23/2022 </w:t>
                                          </w:r>
                                          <w:r>
                                            <w:rPr>
                                              <w:b/>
                                              <w:bCs/>
                                              <w:color w:val="36495F"/>
                                              <w:sz w:val="23"/>
                                              <w:szCs w:val="23"/>
                                            </w:rPr>
                                            <w:t>5,449,491</w:t>
                                          </w:r>
                                          <w:r>
                                            <w:rPr>
                                              <w:color w:val="36495F"/>
                                              <w:sz w:val="21"/>
                                              <w:szCs w:val="21"/>
                                            </w:rPr>
                                            <w:t xml:space="preserve"> </w:t>
                                          </w:r>
                                          <w:r>
                                            <w:rPr>
                                              <w:color w:val="000000"/>
                                              <w:sz w:val="21"/>
                                              <w:szCs w:val="21"/>
                                            </w:rPr>
                                            <w:t>people in Massachusetts have been fully vaccinated.</w:t>
                                          </w:r>
                                          <w:r>
                                            <w:rPr>
                                              <w:color w:val="36495F"/>
                                              <w:sz w:val="21"/>
                                              <w:szCs w:val="21"/>
                                            </w:rPr>
                                            <w:t xml:space="preserve"> </w:t>
                                          </w:r>
                                        </w:p>
                                        <w:p w14:paraId="1017752A" w14:textId="77777777" w:rsidR="00BD6E41" w:rsidRDefault="00961BF0">
                                          <w:pPr>
                                            <w:rPr>
                                              <w:b/>
                                              <w:bCs/>
                                              <w:color w:val="002060"/>
                                              <w:sz w:val="21"/>
                                              <w:szCs w:val="21"/>
                                            </w:rPr>
                                          </w:pPr>
                                          <w:r>
                                            <w:rPr>
                                              <w:b/>
                                              <w:bCs/>
                                              <w:color w:val="002060"/>
                                              <w:sz w:val="21"/>
                                              <w:szCs w:val="21"/>
                                            </w:rPr>
                                            <w:t> </w:t>
                                          </w:r>
                                        </w:p>
                                        <w:p w14:paraId="5DCE4E57" w14:textId="798C2294" w:rsidR="00961BF0" w:rsidRDefault="00961BF0">
                                          <w:pPr>
                                            <w:rPr>
                                              <w:color w:val="36495F"/>
                                              <w:sz w:val="21"/>
                                              <w:szCs w:val="21"/>
                                            </w:rPr>
                                          </w:pPr>
                                          <w:r>
                                            <w:rPr>
                                              <w:b/>
                                              <w:bCs/>
                                              <w:color w:val="002060"/>
                                              <w:sz w:val="21"/>
                                              <w:szCs w:val="21"/>
                                            </w:rPr>
                                            <w:t xml:space="preserve">WHO TO VACCINATE </w:t>
                                          </w:r>
                                        </w:p>
                                        <w:p w14:paraId="30F4DF3B" w14:textId="77777777" w:rsidR="00327C1B" w:rsidRDefault="00327C1B">
                                          <w:pPr>
                                            <w:rPr>
                                              <w:b/>
                                              <w:bCs/>
                                              <w:color w:val="000000"/>
                                              <w:sz w:val="21"/>
                                              <w:szCs w:val="21"/>
                                            </w:rPr>
                                          </w:pPr>
                                        </w:p>
                                        <w:p w14:paraId="785D6751" w14:textId="13EAC784" w:rsidR="00961BF0" w:rsidRDefault="00961BF0">
                                          <w:pPr>
                                            <w:rPr>
                                              <w:color w:val="36495F"/>
                                              <w:sz w:val="21"/>
                                              <w:szCs w:val="21"/>
                                            </w:rPr>
                                          </w:pPr>
                                          <w:r>
                                            <w:rPr>
                                              <w:b/>
                                              <w:bCs/>
                                              <w:color w:val="000000"/>
                                              <w:sz w:val="21"/>
                                              <w:szCs w:val="21"/>
                                            </w:rPr>
                                            <w:t>Everyone ages 6 months and older</w:t>
                                          </w:r>
                                          <w:r>
                                            <w:rPr>
                                              <w:color w:val="000000"/>
                                              <w:sz w:val="21"/>
                                              <w:szCs w:val="21"/>
                                            </w:rPr>
                                            <w:t xml:space="preserve"> should receive a COVID-19 </w:t>
                                          </w:r>
                                          <w:r>
                                            <w:rPr>
                                              <w:b/>
                                              <w:bCs/>
                                              <w:color w:val="000000"/>
                                              <w:sz w:val="21"/>
                                              <w:szCs w:val="21"/>
                                            </w:rPr>
                                            <w:t>primary series</w:t>
                                          </w:r>
                                          <w:r>
                                            <w:rPr>
                                              <w:color w:val="000000"/>
                                              <w:sz w:val="21"/>
                                              <w:szCs w:val="21"/>
                                            </w:rPr>
                                            <w:t xml:space="preserve"> vaccination for the prevention of COVID-19.</w:t>
                                          </w:r>
                                        </w:p>
                                        <w:p w14:paraId="43A0790D" w14:textId="77777777" w:rsidR="00327C1B" w:rsidRDefault="00327C1B">
                                          <w:pPr>
                                            <w:rPr>
                                              <w:b/>
                                              <w:bCs/>
                                              <w:color w:val="000000"/>
                                              <w:sz w:val="21"/>
                                              <w:szCs w:val="21"/>
                                            </w:rPr>
                                          </w:pPr>
                                        </w:p>
                                        <w:p w14:paraId="7EC53DA0" w14:textId="3D24B0D4" w:rsidR="00961BF0" w:rsidRDefault="00961BF0">
                                          <w:pPr>
                                            <w:rPr>
                                              <w:color w:val="36495F"/>
                                              <w:sz w:val="21"/>
                                              <w:szCs w:val="21"/>
                                            </w:rPr>
                                          </w:pPr>
                                          <w:r>
                                            <w:rPr>
                                              <w:b/>
                                              <w:bCs/>
                                              <w:color w:val="000000"/>
                                              <w:sz w:val="21"/>
                                              <w:szCs w:val="21"/>
                                            </w:rPr>
                                            <w:t>Everyone ages 5 years and older</w:t>
                                          </w:r>
                                          <w:r>
                                            <w:rPr>
                                              <w:color w:val="000000"/>
                                              <w:sz w:val="21"/>
                                              <w:szCs w:val="21"/>
                                            </w:rPr>
                                            <w:t xml:space="preserve"> should receive at least 1 </w:t>
                                          </w:r>
                                          <w:r>
                                            <w:rPr>
                                              <w:b/>
                                              <w:bCs/>
                                              <w:color w:val="000000"/>
                                              <w:sz w:val="21"/>
                                              <w:szCs w:val="21"/>
                                            </w:rPr>
                                            <w:t>booster dose</w:t>
                                          </w:r>
                                          <w:r>
                                            <w:rPr>
                                              <w:color w:val="000000"/>
                                              <w:sz w:val="21"/>
                                              <w:szCs w:val="21"/>
                                            </w:rPr>
                                            <w:t xml:space="preserve"> of COVID-19 vaccine if eligible (i.e., if a booster dose is FDA-approved or FDA-authorized for use in a specified population). </w:t>
                                          </w:r>
                                          <w:r>
                                            <w:rPr>
                                              <w:b/>
                                              <w:bCs/>
                                              <w:color w:val="000000"/>
                                              <w:sz w:val="21"/>
                                              <w:szCs w:val="21"/>
                                            </w:rPr>
                                            <w:t>Recommendations for booster dose(s) vary based on age, COVID-19 vaccine product, and immunocompetence.</w:t>
                                          </w:r>
                                        </w:p>
                                        <w:p w14:paraId="7AB707A3" w14:textId="77777777" w:rsidR="00327C1B" w:rsidRDefault="00327C1B">
                                          <w:pPr>
                                            <w:rPr>
                                              <w:color w:val="000000"/>
                                              <w:sz w:val="21"/>
                                              <w:szCs w:val="21"/>
                                            </w:rPr>
                                          </w:pPr>
                                        </w:p>
                                        <w:p w14:paraId="209DE744" w14:textId="7E50BEDC" w:rsidR="00961BF0" w:rsidRDefault="00961BF0">
                                          <w:pPr>
                                            <w:rPr>
                                              <w:color w:val="36495F"/>
                                              <w:sz w:val="21"/>
                                              <w:szCs w:val="21"/>
                                            </w:rPr>
                                          </w:pPr>
                                          <w:r>
                                            <w:rPr>
                                              <w:color w:val="000000"/>
                                              <w:sz w:val="21"/>
                                              <w:szCs w:val="21"/>
                                            </w:rPr>
                                            <w:t>The recommended schedule and use of each COVID-19 vaccine product vary by the age and immune status of the recipient. There are two vaccination schedules: one for </w:t>
                                          </w:r>
                                          <w:hyperlink r:id="rId6" w:tgtFrame="_blank" w:history="1">
                                            <w:r>
                                              <w:rPr>
                                                <w:rStyle w:val="Hyperlink"/>
                                                <w:color w:val="1C1CD6"/>
                                                <w:sz w:val="21"/>
                                                <w:szCs w:val="21"/>
                                              </w:rPr>
                                              <w:t>people who are not moderately or severely immunocompromised</w:t>
                                            </w:r>
                                          </w:hyperlink>
                                          <w:r>
                                            <w:rPr>
                                              <w:color w:val="000000"/>
                                              <w:sz w:val="21"/>
                                              <w:szCs w:val="21"/>
                                            </w:rPr>
                                            <w:t> and one for </w:t>
                                          </w:r>
                                          <w:hyperlink r:id="rId7" w:tgtFrame="_blank" w:history="1">
                                            <w:r>
                                              <w:rPr>
                                                <w:rStyle w:val="Hyperlink"/>
                                                <w:color w:val="1C1CD6"/>
                                                <w:sz w:val="21"/>
                                                <w:szCs w:val="21"/>
                                              </w:rPr>
                                              <w:t>people who are moderately or severely immunocompromised</w:t>
                                            </w:r>
                                          </w:hyperlink>
                                          <w:r>
                                            <w:rPr>
                                              <w:color w:val="000000"/>
                                              <w:sz w:val="21"/>
                                              <w:szCs w:val="21"/>
                                            </w:rPr>
                                            <w:t>.</w:t>
                                          </w:r>
                                        </w:p>
                                        <w:p w14:paraId="37F3FBEE" w14:textId="77777777" w:rsidR="00327C1B" w:rsidRDefault="00961BF0">
                                          <w:pPr>
                                            <w:rPr>
                                              <w:color w:val="201F1E"/>
                                              <w:sz w:val="21"/>
                                              <w:szCs w:val="21"/>
                                            </w:rPr>
                                          </w:pPr>
                                          <w:r>
                                            <w:rPr>
                                              <w:color w:val="201F1E"/>
                                              <w:sz w:val="21"/>
                                              <w:szCs w:val="21"/>
                                            </w:rPr>
                                            <w:t> </w:t>
                                          </w:r>
                                        </w:p>
                                        <w:p w14:paraId="616E619F" w14:textId="5AACF305" w:rsidR="00961BF0" w:rsidRDefault="00961BF0">
                                          <w:pPr>
                                            <w:rPr>
                                              <w:color w:val="36495F"/>
                                              <w:sz w:val="21"/>
                                              <w:szCs w:val="21"/>
                                            </w:rPr>
                                          </w:pPr>
                                          <w:r>
                                            <w:rPr>
                                              <w:b/>
                                              <w:bCs/>
                                              <w:color w:val="002060"/>
                                              <w:sz w:val="21"/>
                                              <w:szCs w:val="21"/>
                                            </w:rPr>
                                            <w:t>QUESTION OF THE WEEK</w:t>
                                          </w:r>
                                        </w:p>
                                        <w:p w14:paraId="306DE8B1" w14:textId="77777777" w:rsidR="00327C1B" w:rsidRDefault="00327C1B">
                                          <w:pPr>
                                            <w:rPr>
                                              <w:color w:val="000000"/>
                                              <w:sz w:val="21"/>
                                              <w:szCs w:val="21"/>
                                            </w:rPr>
                                          </w:pPr>
                                        </w:p>
                                        <w:p w14:paraId="488B03AA" w14:textId="02A288FC" w:rsidR="00961BF0" w:rsidRDefault="00961BF0">
                                          <w:pPr>
                                            <w:rPr>
                                              <w:color w:val="36495F"/>
                                              <w:sz w:val="21"/>
                                              <w:szCs w:val="21"/>
                                            </w:rPr>
                                          </w:pPr>
                                          <w:r>
                                            <w:rPr>
                                              <w:color w:val="000000"/>
                                              <w:sz w:val="21"/>
                                              <w:szCs w:val="21"/>
                                            </w:rPr>
                                            <w:t>Q: Where can I obtain detailed information about the COVID-19 vaccines?</w:t>
                                          </w:r>
                                        </w:p>
                                        <w:p w14:paraId="6568292B" w14:textId="77777777" w:rsidR="00327C1B" w:rsidRDefault="00327C1B">
                                          <w:pPr>
                                            <w:rPr>
                                              <w:color w:val="000000"/>
                                              <w:sz w:val="21"/>
                                              <w:szCs w:val="21"/>
                                            </w:rPr>
                                          </w:pPr>
                                        </w:p>
                                        <w:p w14:paraId="7C7638F9" w14:textId="0EB5897D" w:rsidR="00961BF0" w:rsidRDefault="00961BF0">
                                          <w:pPr>
                                            <w:rPr>
                                              <w:color w:val="36495F"/>
                                              <w:sz w:val="21"/>
                                              <w:szCs w:val="21"/>
                                            </w:rPr>
                                          </w:pPr>
                                          <w:r>
                                            <w:rPr>
                                              <w:color w:val="000000"/>
                                              <w:sz w:val="21"/>
                                              <w:szCs w:val="21"/>
                                            </w:rPr>
                                            <w:t>A: CDC has developed a "one-stop" product-specific webpage for each COVID-19 vaccine with all of the important details that immunization providers need to know.</w:t>
                                          </w:r>
                                        </w:p>
                                        <w:p w14:paraId="5E74AD01" w14:textId="77777777" w:rsidR="00961BF0" w:rsidRDefault="00961BF0" w:rsidP="00D0004E">
                                          <w:pPr>
                                            <w:numPr>
                                              <w:ilvl w:val="0"/>
                                              <w:numId w:val="1"/>
                                            </w:numPr>
                                            <w:ind w:left="1320" w:hanging="240"/>
                                            <w:rPr>
                                              <w:color w:val="36495F"/>
                                              <w:sz w:val="21"/>
                                              <w:szCs w:val="21"/>
                                            </w:rPr>
                                          </w:pPr>
                                          <w:r>
                                            <w:rPr>
                                              <w:color w:val="000000"/>
                                              <w:sz w:val="21"/>
                                              <w:szCs w:val="21"/>
                                            </w:rPr>
                                            <w:t xml:space="preserve">Moderna COVID-19 Vaccine: </w:t>
                                          </w:r>
                                          <w:hyperlink r:id="rId8" w:tgtFrame="_blank" w:history="1">
                                            <w:r>
                                              <w:rPr>
                                                <w:rStyle w:val="Hyperlink"/>
                                                <w:color w:val="1C1CD6"/>
                                                <w:sz w:val="21"/>
                                                <w:szCs w:val="21"/>
                                              </w:rPr>
                                              <w:t>www.cdc.gov/vaccines/covid-19/info-by-product/moderna/index.html</w:t>
                                            </w:r>
                                          </w:hyperlink>
                                          <w:r>
                                            <w:rPr>
                                              <w:color w:val="000000"/>
                                              <w:sz w:val="21"/>
                                              <w:szCs w:val="21"/>
                                            </w:rPr>
                                            <w:t xml:space="preserve"> </w:t>
                                          </w:r>
                                        </w:p>
                                        <w:p w14:paraId="3D1DE5A4" w14:textId="77777777" w:rsidR="00961BF0" w:rsidRDefault="00961BF0" w:rsidP="00D0004E">
                                          <w:pPr>
                                            <w:numPr>
                                              <w:ilvl w:val="0"/>
                                              <w:numId w:val="1"/>
                                            </w:numPr>
                                            <w:ind w:left="1320" w:hanging="240"/>
                                            <w:rPr>
                                              <w:color w:val="36495F"/>
                                              <w:sz w:val="21"/>
                                              <w:szCs w:val="21"/>
                                            </w:rPr>
                                          </w:pPr>
                                          <w:r>
                                            <w:rPr>
                                              <w:color w:val="000000"/>
                                              <w:sz w:val="21"/>
                                              <w:szCs w:val="21"/>
                                            </w:rPr>
                                            <w:t xml:space="preserve">Novavax COVID-19 Vaccine: </w:t>
                                          </w:r>
                                          <w:hyperlink r:id="rId9" w:tgtFrame="_blank" w:history="1">
                                            <w:r>
                                              <w:rPr>
                                                <w:rStyle w:val="Hyperlink"/>
                                                <w:color w:val="1C1CD6"/>
                                                <w:sz w:val="21"/>
                                                <w:szCs w:val="21"/>
                                              </w:rPr>
                                              <w:t>www.cdc.gov/vaccines/covid-19/info-by-product/novavax/index.html</w:t>
                                            </w:r>
                                          </w:hyperlink>
                                          <w:r>
                                            <w:rPr>
                                              <w:color w:val="000000"/>
                                              <w:sz w:val="21"/>
                                              <w:szCs w:val="21"/>
                                            </w:rPr>
                                            <w:t xml:space="preserve"> </w:t>
                                          </w:r>
                                        </w:p>
                                        <w:p w14:paraId="3EFF9C18" w14:textId="77777777" w:rsidR="00961BF0" w:rsidRDefault="00961BF0" w:rsidP="00D0004E">
                                          <w:pPr>
                                            <w:numPr>
                                              <w:ilvl w:val="0"/>
                                              <w:numId w:val="1"/>
                                            </w:numPr>
                                            <w:ind w:left="1320" w:hanging="240"/>
                                            <w:rPr>
                                              <w:color w:val="36495F"/>
                                              <w:sz w:val="21"/>
                                              <w:szCs w:val="21"/>
                                            </w:rPr>
                                          </w:pPr>
                                          <w:r>
                                            <w:rPr>
                                              <w:color w:val="000000"/>
                                              <w:sz w:val="21"/>
                                              <w:szCs w:val="21"/>
                                            </w:rPr>
                                            <w:t xml:space="preserve">Pfizer-BioNTech COVID-19 Vaccine (all formulations): </w:t>
                                          </w:r>
                                          <w:hyperlink r:id="rId10" w:tgtFrame="_blank" w:history="1">
                                            <w:r>
                                              <w:rPr>
                                                <w:rStyle w:val="Hyperlink"/>
                                                <w:color w:val="1C1CD6"/>
                                                <w:sz w:val="21"/>
                                                <w:szCs w:val="21"/>
                                              </w:rPr>
                                              <w:t>www.cdc.gov/vaccines/covid-19/info-by-product/pfizer/index.html</w:t>
                                            </w:r>
                                          </w:hyperlink>
                                          <w:r>
                                            <w:rPr>
                                              <w:color w:val="000000"/>
                                              <w:sz w:val="21"/>
                                              <w:szCs w:val="21"/>
                                            </w:rPr>
                                            <w:t xml:space="preserve"> </w:t>
                                          </w:r>
                                        </w:p>
                                        <w:p w14:paraId="6F14248D" w14:textId="77777777" w:rsidR="00961BF0" w:rsidRDefault="00961BF0" w:rsidP="00D0004E">
                                          <w:pPr>
                                            <w:numPr>
                                              <w:ilvl w:val="0"/>
                                              <w:numId w:val="1"/>
                                            </w:numPr>
                                            <w:ind w:left="1320" w:hanging="240"/>
                                            <w:rPr>
                                              <w:color w:val="36495F"/>
                                              <w:sz w:val="21"/>
                                              <w:szCs w:val="21"/>
                                            </w:rPr>
                                          </w:pPr>
                                          <w:r>
                                            <w:rPr>
                                              <w:color w:val="000000"/>
                                              <w:sz w:val="21"/>
                                              <w:szCs w:val="21"/>
                                            </w:rPr>
                                            <w:t xml:space="preserve">Janssen COVID-19 Vaccine: </w:t>
                                          </w:r>
                                          <w:hyperlink r:id="rId11" w:tgtFrame="_blank" w:history="1">
                                            <w:r>
                                              <w:rPr>
                                                <w:rStyle w:val="Hyperlink"/>
                                                <w:color w:val="1C1CD6"/>
                                                <w:sz w:val="21"/>
                                                <w:szCs w:val="21"/>
                                              </w:rPr>
                                              <w:t>www.cdc.gov/vaccines/covid-19/info-by-product/janssen/index.html</w:t>
                                            </w:r>
                                          </w:hyperlink>
                                          <w:r>
                                            <w:rPr>
                                              <w:color w:val="000000"/>
                                              <w:sz w:val="21"/>
                                              <w:szCs w:val="21"/>
                                            </w:rPr>
                                            <w:t xml:space="preserve"> </w:t>
                                          </w:r>
                                        </w:p>
                                        <w:p w14:paraId="6DB4E2D7" w14:textId="77777777" w:rsidR="00F90634" w:rsidRDefault="00961BF0">
                                          <w:pPr>
                                            <w:rPr>
                                              <w:b/>
                                              <w:bCs/>
                                              <w:color w:val="002060"/>
                                              <w:sz w:val="21"/>
                                              <w:szCs w:val="21"/>
                                            </w:rPr>
                                          </w:pPr>
                                          <w:r>
                                            <w:rPr>
                                              <w:b/>
                                              <w:bCs/>
                                              <w:color w:val="002060"/>
                                              <w:sz w:val="21"/>
                                              <w:szCs w:val="21"/>
                                            </w:rPr>
                                            <w:lastRenderedPageBreak/>
                                            <w:t> </w:t>
                                          </w:r>
                                        </w:p>
                                        <w:p w14:paraId="74E2358D" w14:textId="09752263" w:rsidR="00961BF0" w:rsidRDefault="00961BF0">
                                          <w:pPr>
                                            <w:rPr>
                                              <w:color w:val="36495F"/>
                                              <w:sz w:val="21"/>
                                              <w:szCs w:val="21"/>
                                            </w:rPr>
                                          </w:pPr>
                                          <w:r>
                                            <w:rPr>
                                              <w:b/>
                                              <w:bCs/>
                                              <w:color w:val="002060"/>
                                              <w:sz w:val="21"/>
                                              <w:szCs w:val="21"/>
                                            </w:rPr>
                                            <w:t>WHAT TO KNOW THIS WEEK</w:t>
                                          </w:r>
                                        </w:p>
                                        <w:p w14:paraId="583FCBB0" w14:textId="742C32EC" w:rsidR="00961BF0" w:rsidRDefault="00961BF0">
                                          <w:pPr>
                                            <w:rPr>
                                              <w:color w:val="36495F"/>
                                              <w:sz w:val="21"/>
                                              <w:szCs w:val="21"/>
                                            </w:rPr>
                                          </w:pPr>
                                          <w:r>
                                            <w:rPr>
                                              <w:color w:val="000000"/>
                                              <w:sz w:val="21"/>
                                              <w:szCs w:val="21"/>
                                            </w:rPr>
                                            <w:t>Four COVID-19 vaccines are currently approved under a BLA or authorized under an EUA by the</w:t>
                                          </w:r>
                                          <w:r w:rsidR="00F90634">
                                            <w:rPr>
                                              <w:color w:val="000000"/>
                                              <w:sz w:val="21"/>
                                              <w:szCs w:val="21"/>
                                            </w:rPr>
                                            <w:t xml:space="preserve"> </w:t>
                                          </w:r>
                                          <w:r>
                                            <w:rPr>
                                              <w:color w:val="000000"/>
                                              <w:sz w:val="21"/>
                                              <w:szCs w:val="21"/>
                                            </w:rPr>
                                            <w:t>FDA:</w:t>
                                          </w:r>
                                        </w:p>
                                        <w:p w14:paraId="22761613" w14:textId="77777777" w:rsidR="00961BF0" w:rsidRDefault="00961BF0" w:rsidP="00D0004E">
                                          <w:pPr>
                                            <w:numPr>
                                              <w:ilvl w:val="0"/>
                                              <w:numId w:val="2"/>
                                            </w:numPr>
                                            <w:ind w:left="1320" w:hanging="240"/>
                                            <w:rPr>
                                              <w:color w:val="36495F"/>
                                              <w:sz w:val="21"/>
                                              <w:szCs w:val="21"/>
                                            </w:rPr>
                                          </w:pPr>
                                          <w:r>
                                            <w:rPr>
                                              <w:color w:val="000000"/>
                                              <w:sz w:val="21"/>
                                              <w:szCs w:val="21"/>
                                            </w:rPr>
                                            <w:t>Pfizer-BioNTech is an mRNA vaccine, authorized (EUA) for people 6 months – 11 years and approved (BLA) for people ages 12 years and older.</w:t>
                                          </w:r>
                                        </w:p>
                                        <w:p w14:paraId="2739A966" w14:textId="77777777" w:rsidR="00961BF0" w:rsidRDefault="00961BF0" w:rsidP="00D0004E">
                                          <w:pPr>
                                            <w:numPr>
                                              <w:ilvl w:val="0"/>
                                              <w:numId w:val="2"/>
                                            </w:numPr>
                                            <w:ind w:left="1320" w:hanging="240"/>
                                            <w:rPr>
                                              <w:color w:val="36495F"/>
                                              <w:sz w:val="21"/>
                                              <w:szCs w:val="21"/>
                                            </w:rPr>
                                          </w:pPr>
                                          <w:r>
                                            <w:rPr>
                                              <w:color w:val="000000"/>
                                              <w:sz w:val="21"/>
                                              <w:szCs w:val="21"/>
                                            </w:rPr>
                                            <w:t>Moderna is an mRNA vaccine, authorized (EUA) for people 6 months – 17 years and approved (BLA) for people ages 18 years and older.</w:t>
                                          </w:r>
                                        </w:p>
                                        <w:p w14:paraId="6A24875E" w14:textId="77777777" w:rsidR="00961BF0" w:rsidRDefault="00961BF0" w:rsidP="00D0004E">
                                          <w:pPr>
                                            <w:numPr>
                                              <w:ilvl w:val="0"/>
                                              <w:numId w:val="2"/>
                                            </w:numPr>
                                            <w:ind w:left="1320" w:hanging="240"/>
                                            <w:rPr>
                                              <w:color w:val="36495F"/>
                                              <w:sz w:val="21"/>
                                              <w:szCs w:val="21"/>
                                            </w:rPr>
                                          </w:pPr>
                                          <w:r>
                                            <w:rPr>
                                              <w:color w:val="000000"/>
                                              <w:sz w:val="21"/>
                                              <w:szCs w:val="21"/>
                                            </w:rPr>
                                            <w:t>J&amp;J/Janssen is a viral vector vaccine, authorized (EUA) for people 18 years and older.</w:t>
                                          </w:r>
                                        </w:p>
                                        <w:p w14:paraId="166A0EC5" w14:textId="77777777" w:rsidR="00961BF0" w:rsidRDefault="00961BF0" w:rsidP="00D0004E">
                                          <w:pPr>
                                            <w:numPr>
                                              <w:ilvl w:val="0"/>
                                              <w:numId w:val="2"/>
                                            </w:numPr>
                                            <w:ind w:left="1320" w:hanging="240"/>
                                            <w:rPr>
                                              <w:color w:val="36495F"/>
                                              <w:sz w:val="21"/>
                                              <w:szCs w:val="21"/>
                                            </w:rPr>
                                          </w:pPr>
                                          <w:r>
                                            <w:rPr>
                                              <w:color w:val="000000"/>
                                              <w:sz w:val="21"/>
                                              <w:szCs w:val="21"/>
                                            </w:rPr>
                                            <w:t>Novavax is an adjuvanted protein subunit vaccine, authorized (EUA) for people 12 years and older (primary series only).</w:t>
                                          </w:r>
                                        </w:p>
                                        <w:p w14:paraId="7DC56B70" w14:textId="77777777" w:rsidR="00961BF0" w:rsidRDefault="00961BF0">
                                          <w:pPr>
                                            <w:rPr>
                                              <w:color w:val="36495F"/>
                                              <w:sz w:val="21"/>
                                              <w:szCs w:val="21"/>
                                            </w:rPr>
                                          </w:pPr>
                                          <w:r>
                                            <w:rPr>
                                              <w:b/>
                                              <w:bCs/>
                                              <w:color w:val="0070C0"/>
                                              <w:sz w:val="21"/>
                                              <w:szCs w:val="21"/>
                                            </w:rPr>
                                            <w:t> </w:t>
                                          </w:r>
                                        </w:p>
                                        <w:p w14:paraId="338E8026" w14:textId="2F18BD57" w:rsidR="00961BF0" w:rsidRDefault="00961BF0">
                                          <w:pPr>
                                            <w:rPr>
                                              <w:color w:val="36495F"/>
                                              <w:sz w:val="21"/>
                                              <w:szCs w:val="21"/>
                                            </w:rPr>
                                          </w:pPr>
                                          <w:r>
                                            <w:rPr>
                                              <w:b/>
                                              <w:bCs/>
                                              <w:color w:val="0070C0"/>
                                              <w:sz w:val="21"/>
                                              <w:szCs w:val="21"/>
                                            </w:rPr>
                                            <w:t>Bivalent COVID-19 Boosters</w:t>
                                          </w:r>
                                        </w:p>
                                        <w:p w14:paraId="7CD6FB88" w14:textId="320D67FB" w:rsidR="00961BF0" w:rsidRDefault="00961BF0">
                                          <w:pPr>
                                            <w:rPr>
                                              <w:color w:val="36495F"/>
                                              <w:sz w:val="21"/>
                                              <w:szCs w:val="21"/>
                                            </w:rPr>
                                          </w:pPr>
                                          <w:r>
                                            <w:rPr>
                                              <w:color w:val="000000"/>
                                              <w:sz w:val="21"/>
                                              <w:szCs w:val="21"/>
                                            </w:rPr>
                                            <w:t>On June 30, 2022, the FDA advised manufacturers seeking to update their COVID-19 vaccines to add an Omicron BA.4/5 spike protein component to the current vaccine composition to create a</w:t>
                                          </w:r>
                                          <w:r w:rsidR="00A476EF">
                                            <w:rPr>
                                              <w:color w:val="000000"/>
                                              <w:sz w:val="21"/>
                                              <w:szCs w:val="21"/>
                                            </w:rPr>
                                            <w:t xml:space="preserve"> </w:t>
                                          </w:r>
                                          <w:r>
                                            <w:rPr>
                                              <w:color w:val="000000"/>
                                              <w:sz w:val="21"/>
                                              <w:szCs w:val="21"/>
                                            </w:rPr>
                                            <w:t>bivalent booster vaccine.</w:t>
                                          </w:r>
                                        </w:p>
                                        <w:p w14:paraId="2490EC52" w14:textId="77777777" w:rsidR="00A476EF" w:rsidRDefault="00A476EF">
                                          <w:pPr>
                                            <w:rPr>
                                              <w:color w:val="000000"/>
                                              <w:sz w:val="21"/>
                                              <w:szCs w:val="21"/>
                                            </w:rPr>
                                          </w:pPr>
                                        </w:p>
                                        <w:p w14:paraId="6A3D9401" w14:textId="45F6B52A" w:rsidR="00961BF0" w:rsidRDefault="00961BF0">
                                          <w:pPr>
                                            <w:rPr>
                                              <w:color w:val="36495F"/>
                                              <w:sz w:val="21"/>
                                              <w:szCs w:val="21"/>
                                            </w:rPr>
                                          </w:pPr>
                                          <w:r>
                                            <w:rPr>
                                              <w:color w:val="000000"/>
                                              <w:sz w:val="21"/>
                                              <w:szCs w:val="21"/>
                                            </w:rPr>
                                            <w:t xml:space="preserve">Pending potential FDA Emergency Use Authorizations (EUAs) for new bivalent COVID-19 boosters developed by Pfizer-BioNTech and Moderna in or around September 2022, CDC’s ACIP will convene to discuss potential recommendations. Once scheduled, ACIP meeting information is announced on the </w:t>
                                          </w:r>
                                          <w:hyperlink r:id="rId12" w:tgtFrame="_blank" w:history="1">
                                            <w:r>
                                              <w:rPr>
                                                <w:rStyle w:val="Hyperlink"/>
                                                <w:color w:val="1C1CD6"/>
                                                <w:sz w:val="21"/>
                                                <w:szCs w:val="21"/>
                                              </w:rPr>
                                              <w:t>ACIP website</w:t>
                                            </w:r>
                                          </w:hyperlink>
                                          <w:r>
                                            <w:rPr>
                                              <w:color w:val="000000"/>
                                              <w:sz w:val="21"/>
                                              <w:szCs w:val="21"/>
                                            </w:rPr>
                                            <w:t xml:space="preserve">. Administration of any new bivalent COVID-19 boosters can begin only after CDC’s official recommendations. </w:t>
                                          </w:r>
                                        </w:p>
                                        <w:p w14:paraId="5763E219" w14:textId="77777777" w:rsidR="00961BF0" w:rsidRDefault="00961BF0">
                                          <w:pPr>
                                            <w:rPr>
                                              <w:color w:val="36495F"/>
                                              <w:sz w:val="21"/>
                                              <w:szCs w:val="21"/>
                                            </w:rPr>
                                          </w:pPr>
                                          <w:r>
                                            <w:rPr>
                                              <w:color w:val="36495F"/>
                                              <w:sz w:val="21"/>
                                              <w:szCs w:val="21"/>
                                            </w:rPr>
                                            <w:t> </w:t>
                                          </w:r>
                                        </w:p>
                                        <w:p w14:paraId="2DE5BCF6" w14:textId="71ACCCA3" w:rsidR="00961BF0" w:rsidRDefault="00961BF0">
                                          <w:pPr>
                                            <w:rPr>
                                              <w:color w:val="36495F"/>
                                              <w:sz w:val="21"/>
                                              <w:szCs w:val="21"/>
                                            </w:rPr>
                                          </w:pPr>
                                          <w:r>
                                            <w:rPr>
                                              <w:color w:val="000000"/>
                                              <w:sz w:val="21"/>
                                              <w:szCs w:val="21"/>
                                            </w:rPr>
                                            <w:t xml:space="preserve">The bivalent COVID-19 vaccine will be administered as a single booster dose. It is anticipated that bivalent COVID-19 vaccine booster doses may initially be authorized for people ages 12 years and older (Pfizer-BioNTech) and for people ages 18 years and older (Moderna), followed by younger pediatric age groups. It is also anticipated that the bivalent COVID-19 vaccines will </w:t>
                                          </w:r>
                                          <w:r>
                                            <w:rPr>
                                              <w:b/>
                                              <w:bCs/>
                                              <w:color w:val="000000"/>
                                              <w:sz w:val="21"/>
                                              <w:szCs w:val="21"/>
                                            </w:rPr>
                                            <w:t xml:space="preserve">only </w:t>
                                          </w:r>
                                          <w:r>
                                            <w:rPr>
                                              <w:color w:val="000000"/>
                                              <w:sz w:val="21"/>
                                              <w:szCs w:val="21"/>
                                            </w:rPr>
                                            <w:t>be authorized as a single booster dose in people who have completed a primary vaccination series but</w:t>
                                          </w:r>
                                          <w:r w:rsidR="00A476EF">
                                            <w:rPr>
                                              <w:color w:val="000000"/>
                                              <w:sz w:val="21"/>
                                              <w:szCs w:val="21"/>
                                            </w:rPr>
                                            <w:t xml:space="preserve"> </w:t>
                                          </w:r>
                                          <w:r>
                                            <w:rPr>
                                              <w:color w:val="000000"/>
                                              <w:sz w:val="21"/>
                                              <w:szCs w:val="21"/>
                                            </w:rPr>
                                            <w:t>would not vary based on number or type of prior booster doses received.</w:t>
                                          </w:r>
                                        </w:p>
                                        <w:p w14:paraId="1CC31A32" w14:textId="77777777" w:rsidR="00A476EF" w:rsidRDefault="00A476EF">
                                          <w:pPr>
                                            <w:rPr>
                                              <w:color w:val="000000"/>
                                              <w:sz w:val="21"/>
                                              <w:szCs w:val="21"/>
                                            </w:rPr>
                                          </w:pPr>
                                        </w:p>
                                        <w:p w14:paraId="4735B185" w14:textId="4DC1BED7" w:rsidR="00961BF0" w:rsidRDefault="00961BF0">
                                          <w:pPr>
                                            <w:rPr>
                                              <w:color w:val="36495F"/>
                                              <w:sz w:val="21"/>
                                              <w:szCs w:val="21"/>
                                            </w:rPr>
                                          </w:pPr>
                                          <w:r>
                                            <w:rPr>
                                              <w:color w:val="000000"/>
                                              <w:sz w:val="21"/>
                                              <w:szCs w:val="21"/>
                                            </w:rPr>
                                            <w:t>The new vaccines will have the same storage and handling parameters as the original vaccine products.</w:t>
                                          </w:r>
                                        </w:p>
                                        <w:p w14:paraId="48192969" w14:textId="77777777" w:rsidR="00A476EF" w:rsidRDefault="00961BF0">
                                          <w:pPr>
                                            <w:rPr>
                                              <w:color w:val="36495F"/>
                                              <w:sz w:val="21"/>
                                              <w:szCs w:val="21"/>
                                            </w:rPr>
                                          </w:pPr>
                                          <w:r>
                                            <w:rPr>
                                              <w:color w:val="36495F"/>
                                              <w:sz w:val="21"/>
                                              <w:szCs w:val="21"/>
                                            </w:rPr>
                                            <w:t> </w:t>
                                          </w:r>
                                        </w:p>
                                        <w:p w14:paraId="6F8910D0" w14:textId="777E6C99" w:rsidR="00961BF0" w:rsidRDefault="00327C1B">
                                          <w:pPr>
                                            <w:rPr>
                                              <w:color w:val="36495F"/>
                                              <w:sz w:val="21"/>
                                              <w:szCs w:val="21"/>
                                            </w:rPr>
                                          </w:pPr>
                                          <w:hyperlink r:id="rId13" w:tgtFrame="_blank" w:history="1">
                                            <w:r w:rsidR="00961BF0">
                                              <w:rPr>
                                                <w:rStyle w:val="Hyperlink"/>
                                                <w:color w:val="1C1CD6"/>
                                                <w:sz w:val="21"/>
                                                <w:szCs w:val="21"/>
                                              </w:rPr>
                                              <w:t>Pfizer-BioNTech COVID-19 Vaccines</w:t>
                                            </w:r>
                                          </w:hyperlink>
                                          <w:r w:rsidR="00961BF0">
                                            <w:rPr>
                                              <w:color w:val="000000"/>
                                              <w:sz w:val="21"/>
                                              <w:szCs w:val="21"/>
                                            </w:rPr>
                                            <w:t xml:space="preserve"> </w:t>
                                          </w:r>
                                        </w:p>
                                        <w:p w14:paraId="7856EF06" w14:textId="77777777" w:rsidR="00961BF0" w:rsidRDefault="00961BF0" w:rsidP="00D0004E">
                                          <w:pPr>
                                            <w:numPr>
                                              <w:ilvl w:val="0"/>
                                              <w:numId w:val="3"/>
                                            </w:numPr>
                                            <w:ind w:left="1320" w:hanging="240"/>
                                            <w:rPr>
                                              <w:color w:val="36495F"/>
                                              <w:sz w:val="21"/>
                                              <w:szCs w:val="21"/>
                                            </w:rPr>
                                          </w:pPr>
                                          <w:r>
                                            <w:rPr>
                                              <w:color w:val="000000"/>
                                              <w:sz w:val="21"/>
                                              <w:szCs w:val="21"/>
                                            </w:rPr>
                                            <w:t>Ultra-cold freezer storage (-90°C to -60°C) until expiry</w:t>
                                          </w:r>
                                        </w:p>
                                        <w:p w14:paraId="3A1CB5F0" w14:textId="77777777" w:rsidR="00961BF0" w:rsidRDefault="00961BF0" w:rsidP="00D0004E">
                                          <w:pPr>
                                            <w:numPr>
                                              <w:ilvl w:val="0"/>
                                              <w:numId w:val="3"/>
                                            </w:numPr>
                                            <w:ind w:left="1320" w:hanging="240"/>
                                            <w:rPr>
                                              <w:color w:val="36495F"/>
                                              <w:sz w:val="21"/>
                                              <w:szCs w:val="21"/>
                                            </w:rPr>
                                          </w:pPr>
                                          <w:r>
                                            <w:rPr>
                                              <w:color w:val="000000"/>
                                              <w:sz w:val="21"/>
                                              <w:szCs w:val="21"/>
                                            </w:rPr>
                                            <w:t>NO FREEZER STORAGE</w:t>
                                          </w:r>
                                        </w:p>
                                        <w:p w14:paraId="7A7C7C4B" w14:textId="77777777" w:rsidR="00961BF0" w:rsidRDefault="00961BF0" w:rsidP="00D0004E">
                                          <w:pPr>
                                            <w:numPr>
                                              <w:ilvl w:val="0"/>
                                              <w:numId w:val="3"/>
                                            </w:numPr>
                                            <w:ind w:left="1320" w:hanging="240"/>
                                            <w:rPr>
                                              <w:color w:val="36495F"/>
                                              <w:sz w:val="21"/>
                                              <w:szCs w:val="21"/>
                                            </w:rPr>
                                          </w:pPr>
                                          <w:r>
                                            <w:rPr>
                                              <w:color w:val="000000"/>
                                              <w:sz w:val="21"/>
                                              <w:szCs w:val="21"/>
                                            </w:rPr>
                                            <w:t>Refrigerate (2°C to 8°C) up to 10 weeks without puncturing</w:t>
                                          </w:r>
                                        </w:p>
                                        <w:p w14:paraId="100A574C" w14:textId="77777777" w:rsidR="00A476EF" w:rsidRDefault="00961BF0">
                                          <w:pPr>
                                            <w:rPr>
                                              <w:color w:val="36495F"/>
                                              <w:sz w:val="21"/>
                                              <w:szCs w:val="21"/>
                                            </w:rPr>
                                          </w:pPr>
                                          <w:r>
                                            <w:rPr>
                                              <w:color w:val="36495F"/>
                                              <w:sz w:val="21"/>
                                              <w:szCs w:val="21"/>
                                            </w:rPr>
                                            <w:t> </w:t>
                                          </w:r>
                                        </w:p>
                                        <w:p w14:paraId="23E76B14" w14:textId="780C6EFA" w:rsidR="00961BF0" w:rsidRDefault="00327C1B">
                                          <w:pPr>
                                            <w:rPr>
                                              <w:color w:val="36495F"/>
                                              <w:sz w:val="21"/>
                                              <w:szCs w:val="21"/>
                                            </w:rPr>
                                          </w:pPr>
                                          <w:hyperlink r:id="rId14" w:tgtFrame="_blank" w:history="1">
                                            <w:r w:rsidR="00961BF0">
                                              <w:rPr>
                                                <w:rStyle w:val="Hyperlink"/>
                                                <w:color w:val="1C1CD6"/>
                                                <w:sz w:val="21"/>
                                                <w:szCs w:val="21"/>
                                              </w:rPr>
                                              <w:t>Moderna COVID-19 Vaccines</w:t>
                                            </w:r>
                                          </w:hyperlink>
                                          <w:r w:rsidR="00961BF0">
                                            <w:rPr>
                                              <w:color w:val="000000"/>
                                              <w:sz w:val="21"/>
                                              <w:szCs w:val="21"/>
                                            </w:rPr>
                                            <w:t xml:space="preserve"> </w:t>
                                          </w:r>
                                        </w:p>
                                        <w:p w14:paraId="0003B2F0" w14:textId="77777777" w:rsidR="00961BF0" w:rsidRDefault="00961BF0" w:rsidP="00D0004E">
                                          <w:pPr>
                                            <w:numPr>
                                              <w:ilvl w:val="0"/>
                                              <w:numId w:val="4"/>
                                            </w:numPr>
                                            <w:ind w:left="1320" w:hanging="240"/>
                                            <w:rPr>
                                              <w:color w:val="36495F"/>
                                              <w:sz w:val="21"/>
                                              <w:szCs w:val="21"/>
                                            </w:rPr>
                                          </w:pPr>
                                          <w:r>
                                            <w:rPr>
                                              <w:color w:val="000000"/>
                                              <w:sz w:val="21"/>
                                              <w:szCs w:val="21"/>
                                            </w:rPr>
                                            <w:t>NO ULTRA-COLD FREEZER STORAGE</w:t>
                                          </w:r>
                                        </w:p>
                                        <w:p w14:paraId="28F45E68" w14:textId="77777777" w:rsidR="00961BF0" w:rsidRDefault="00961BF0" w:rsidP="00D0004E">
                                          <w:pPr>
                                            <w:numPr>
                                              <w:ilvl w:val="0"/>
                                              <w:numId w:val="4"/>
                                            </w:numPr>
                                            <w:ind w:left="1320" w:hanging="240"/>
                                            <w:rPr>
                                              <w:color w:val="36495F"/>
                                              <w:sz w:val="21"/>
                                              <w:szCs w:val="21"/>
                                            </w:rPr>
                                          </w:pPr>
                                          <w:r>
                                            <w:rPr>
                                              <w:color w:val="000000"/>
                                              <w:sz w:val="21"/>
                                              <w:szCs w:val="21"/>
                                            </w:rPr>
                                            <w:t>Freezer storage (-25°C to -15°C) until expiry</w:t>
                                          </w:r>
                                        </w:p>
                                        <w:p w14:paraId="41D67E9E" w14:textId="77777777" w:rsidR="00961BF0" w:rsidRDefault="00961BF0" w:rsidP="00D0004E">
                                          <w:pPr>
                                            <w:numPr>
                                              <w:ilvl w:val="0"/>
                                              <w:numId w:val="4"/>
                                            </w:numPr>
                                            <w:ind w:left="1320" w:hanging="240"/>
                                            <w:rPr>
                                              <w:color w:val="36495F"/>
                                              <w:sz w:val="21"/>
                                              <w:szCs w:val="21"/>
                                            </w:rPr>
                                          </w:pPr>
                                          <w:r>
                                            <w:rPr>
                                              <w:color w:val="000000"/>
                                              <w:sz w:val="21"/>
                                              <w:szCs w:val="21"/>
                                            </w:rPr>
                                            <w:t>Refrigerate (2°C to 8°C) up to 30 days without puncturing</w:t>
                                          </w:r>
                                        </w:p>
                                        <w:p w14:paraId="7F4086AC" w14:textId="77777777" w:rsidR="00F90634" w:rsidRDefault="00961BF0">
                                          <w:pPr>
                                            <w:rPr>
                                              <w:b/>
                                              <w:bCs/>
                                              <w:color w:val="0070C0"/>
                                              <w:sz w:val="21"/>
                                              <w:szCs w:val="21"/>
                                            </w:rPr>
                                          </w:pPr>
                                          <w:r>
                                            <w:rPr>
                                              <w:b/>
                                              <w:bCs/>
                                              <w:color w:val="0070C0"/>
                                              <w:sz w:val="21"/>
                                              <w:szCs w:val="21"/>
                                            </w:rPr>
                                            <w:t> </w:t>
                                          </w:r>
                                        </w:p>
                                        <w:p w14:paraId="0F89125A" w14:textId="1ED22775" w:rsidR="00961BF0" w:rsidRDefault="00961BF0">
                                          <w:pPr>
                                            <w:rPr>
                                              <w:color w:val="36495F"/>
                                              <w:sz w:val="21"/>
                                              <w:szCs w:val="21"/>
                                            </w:rPr>
                                          </w:pPr>
                                          <w:r>
                                            <w:rPr>
                                              <w:color w:val="FF0000"/>
                                              <w:sz w:val="21"/>
                                              <w:szCs w:val="21"/>
                                            </w:rPr>
                                            <w:t>New</w:t>
                                          </w:r>
                                          <w:r>
                                            <w:rPr>
                                              <w:color w:val="0070C0"/>
                                              <w:sz w:val="21"/>
                                              <w:szCs w:val="21"/>
                                            </w:rPr>
                                            <w:t xml:space="preserve"> </w:t>
                                          </w:r>
                                          <w:r>
                                            <w:rPr>
                                              <w:b/>
                                              <w:bCs/>
                                              <w:color w:val="0070C0"/>
                                              <w:sz w:val="21"/>
                                              <w:szCs w:val="21"/>
                                            </w:rPr>
                                            <w:t>Novavax now approved down to 12 years of age</w:t>
                                          </w:r>
                                        </w:p>
                                        <w:p w14:paraId="1891C0C4" w14:textId="3E0AAEC6" w:rsidR="00961BF0" w:rsidRDefault="00961BF0">
                                          <w:pPr>
                                            <w:rPr>
                                              <w:color w:val="36495F"/>
                                              <w:sz w:val="21"/>
                                              <w:szCs w:val="21"/>
                                            </w:rPr>
                                          </w:pPr>
                                          <w:r>
                                            <w:rPr>
                                              <w:color w:val="000000"/>
                                              <w:sz w:val="21"/>
                                              <w:szCs w:val="21"/>
                                            </w:rPr>
                                            <w:t xml:space="preserve">On August 22, </w:t>
                                          </w:r>
                                          <w:hyperlink r:id="rId15" w:tgtFrame="_blank" w:history="1">
                                            <w:r>
                                              <w:rPr>
                                                <w:rStyle w:val="Hyperlink"/>
                                                <w:color w:val="1C1CD6"/>
                                                <w:sz w:val="21"/>
                                                <w:szCs w:val="21"/>
                                              </w:rPr>
                                              <w:t>CDC Director Rochelle Walensky signed a decision memo</w:t>
                                            </w:r>
                                          </w:hyperlink>
                                          <w:r>
                                            <w:rPr>
                                              <w:color w:val="000000"/>
                                              <w:sz w:val="21"/>
                                              <w:szCs w:val="21"/>
                                            </w:rPr>
                                            <w:t xml:space="preserve"> that Novavax’s COVID-19 vaccine be used as another primary series option for adolescents ages 12 through 17. This </w:t>
                                          </w:r>
                                          <w:r>
                                            <w:rPr>
                                              <w:color w:val="000000"/>
                                              <w:sz w:val="21"/>
                                              <w:szCs w:val="21"/>
                                            </w:rPr>
                                            <w:lastRenderedPageBreak/>
                                            <w:t xml:space="preserve">recommendation follows </w:t>
                                          </w:r>
                                          <w:hyperlink r:id="rId16" w:tgtFrame="_blank" w:history="1">
                                            <w:r>
                                              <w:rPr>
                                                <w:rStyle w:val="Hyperlink"/>
                                                <w:color w:val="1C1CD6"/>
                                                <w:sz w:val="21"/>
                                                <w:szCs w:val="21"/>
                                              </w:rPr>
                                              <w:t>FDA’s authorization</w:t>
                                            </w:r>
                                          </w:hyperlink>
                                          <w:r>
                                            <w:rPr>
                                              <w:color w:val="000000"/>
                                              <w:sz w:val="21"/>
                                              <w:szCs w:val="21"/>
                                            </w:rPr>
                                            <w:t xml:space="preserve"> to authorize the vaccine for this age group under emergency use. Novavax’s COVID-19 vaccine, which is available now, is an important tool in the pandemic and provides a more familiar type of COVID-19 vaccine technology for adolescents. Having multiple types of vaccines offers more options and flexibility for the public, jurisdictions,</w:t>
                                          </w:r>
                                          <w:r w:rsidR="00F90634">
                                            <w:rPr>
                                              <w:color w:val="000000"/>
                                              <w:sz w:val="21"/>
                                              <w:szCs w:val="21"/>
                                            </w:rPr>
                                            <w:t xml:space="preserve"> </w:t>
                                          </w:r>
                                          <w:r>
                                            <w:rPr>
                                              <w:color w:val="000000"/>
                                              <w:sz w:val="21"/>
                                              <w:szCs w:val="21"/>
                                            </w:rPr>
                                            <w:t>and vaccine providers.</w:t>
                                          </w:r>
                                        </w:p>
                                        <w:p w14:paraId="571A5F76" w14:textId="77777777" w:rsidR="00F90634" w:rsidRDefault="00F90634">
                                          <w:pPr>
                                            <w:rPr>
                                              <w:b/>
                                              <w:bCs/>
                                              <w:color w:val="0070C0"/>
                                              <w:sz w:val="21"/>
                                              <w:szCs w:val="21"/>
                                            </w:rPr>
                                          </w:pPr>
                                        </w:p>
                                        <w:p w14:paraId="61BA9BCC" w14:textId="557A7D00" w:rsidR="00961BF0" w:rsidRDefault="00961BF0">
                                          <w:pPr>
                                            <w:rPr>
                                              <w:color w:val="36495F"/>
                                              <w:sz w:val="21"/>
                                              <w:szCs w:val="21"/>
                                            </w:rPr>
                                          </w:pPr>
                                          <w:r>
                                            <w:rPr>
                                              <w:b/>
                                              <w:bCs/>
                                              <w:color w:val="0070C0"/>
                                              <w:sz w:val="21"/>
                                              <w:szCs w:val="21"/>
                                            </w:rPr>
                                            <w:t xml:space="preserve">Novavax COVID-19 Vaccine Characteristics </w:t>
                                          </w:r>
                                        </w:p>
                                        <w:p w14:paraId="4EF7D04D" w14:textId="77777777" w:rsidR="00961BF0" w:rsidRDefault="00961BF0" w:rsidP="00D0004E">
                                          <w:pPr>
                                            <w:numPr>
                                              <w:ilvl w:val="0"/>
                                              <w:numId w:val="5"/>
                                            </w:numPr>
                                            <w:ind w:left="1320" w:hanging="240"/>
                                            <w:rPr>
                                              <w:color w:val="36495F"/>
                                              <w:sz w:val="21"/>
                                              <w:szCs w:val="21"/>
                                            </w:rPr>
                                          </w:pPr>
                                          <w:r>
                                            <w:rPr>
                                              <w:color w:val="000000"/>
                                              <w:sz w:val="21"/>
                                              <w:szCs w:val="21"/>
                                            </w:rPr>
                                            <w:t>Age indication: 12 years and older, primary series only</w:t>
                                          </w:r>
                                        </w:p>
                                        <w:p w14:paraId="13FF0918" w14:textId="77777777" w:rsidR="00961BF0" w:rsidRDefault="00961BF0" w:rsidP="00D0004E">
                                          <w:pPr>
                                            <w:numPr>
                                              <w:ilvl w:val="0"/>
                                              <w:numId w:val="5"/>
                                            </w:numPr>
                                            <w:ind w:left="1320" w:hanging="240"/>
                                            <w:rPr>
                                              <w:color w:val="36495F"/>
                                              <w:sz w:val="21"/>
                                              <w:szCs w:val="21"/>
                                            </w:rPr>
                                          </w:pPr>
                                          <w:r>
                                            <w:rPr>
                                              <w:color w:val="000000"/>
                                              <w:sz w:val="21"/>
                                              <w:szCs w:val="21"/>
                                            </w:rPr>
                                            <w:t>Interval: 2 dose primary series 21 days apart </w:t>
                                          </w:r>
                                        </w:p>
                                        <w:p w14:paraId="3A0C9F82" w14:textId="77777777" w:rsidR="00961BF0" w:rsidRDefault="00961BF0" w:rsidP="00D0004E">
                                          <w:pPr>
                                            <w:numPr>
                                              <w:ilvl w:val="0"/>
                                              <w:numId w:val="5"/>
                                            </w:numPr>
                                            <w:ind w:left="1320" w:hanging="240"/>
                                            <w:rPr>
                                              <w:color w:val="36495F"/>
                                              <w:sz w:val="21"/>
                                              <w:szCs w:val="21"/>
                                            </w:rPr>
                                          </w:pPr>
                                          <w:r>
                                            <w:rPr>
                                              <w:color w:val="000000"/>
                                              <w:sz w:val="21"/>
                                              <w:szCs w:val="21"/>
                                            </w:rPr>
                                            <w:t>Dose: 5 mcg SARS-CoV-2rS 50 mcg Matrix-M™ adjuvant </w:t>
                                          </w:r>
                                        </w:p>
                                        <w:p w14:paraId="11500423" w14:textId="77777777" w:rsidR="00961BF0" w:rsidRDefault="00961BF0" w:rsidP="00D0004E">
                                          <w:pPr>
                                            <w:numPr>
                                              <w:ilvl w:val="0"/>
                                              <w:numId w:val="5"/>
                                            </w:numPr>
                                            <w:ind w:left="1320" w:hanging="240"/>
                                            <w:rPr>
                                              <w:color w:val="36495F"/>
                                              <w:sz w:val="21"/>
                                              <w:szCs w:val="21"/>
                                            </w:rPr>
                                          </w:pPr>
                                          <w:r>
                                            <w:rPr>
                                              <w:color w:val="000000"/>
                                              <w:sz w:val="21"/>
                                              <w:szCs w:val="21"/>
                                            </w:rPr>
                                            <w:t>Injection volume: 0.5 mL </w:t>
                                          </w:r>
                                        </w:p>
                                        <w:p w14:paraId="45BB7840" w14:textId="77777777" w:rsidR="00961BF0" w:rsidRDefault="00961BF0" w:rsidP="00D0004E">
                                          <w:pPr>
                                            <w:numPr>
                                              <w:ilvl w:val="0"/>
                                              <w:numId w:val="5"/>
                                            </w:numPr>
                                            <w:ind w:left="1320" w:hanging="240"/>
                                            <w:rPr>
                                              <w:color w:val="36495F"/>
                                              <w:sz w:val="21"/>
                                              <w:szCs w:val="21"/>
                                            </w:rPr>
                                          </w:pPr>
                                          <w:r>
                                            <w:rPr>
                                              <w:color w:val="000000"/>
                                              <w:sz w:val="21"/>
                                              <w:szCs w:val="21"/>
                                            </w:rPr>
                                            <w:t>Preparation: Do not dilute </w:t>
                                          </w:r>
                                        </w:p>
                                        <w:p w14:paraId="4400F84E" w14:textId="77777777" w:rsidR="00961BF0" w:rsidRDefault="00961BF0" w:rsidP="00D0004E">
                                          <w:pPr>
                                            <w:numPr>
                                              <w:ilvl w:val="0"/>
                                              <w:numId w:val="5"/>
                                            </w:numPr>
                                            <w:ind w:left="1320" w:hanging="240"/>
                                            <w:rPr>
                                              <w:color w:val="36495F"/>
                                              <w:sz w:val="21"/>
                                              <w:szCs w:val="21"/>
                                            </w:rPr>
                                          </w:pPr>
                                          <w:r>
                                            <w:rPr>
                                              <w:color w:val="000000"/>
                                              <w:sz w:val="21"/>
                                              <w:szCs w:val="21"/>
                                            </w:rPr>
                                            <w:t xml:space="preserve">Doses per vial: 10 doses </w:t>
                                          </w:r>
                                        </w:p>
                                        <w:p w14:paraId="7442A5FE" w14:textId="77777777" w:rsidR="00961BF0" w:rsidRDefault="00961BF0" w:rsidP="00D0004E">
                                          <w:pPr>
                                            <w:numPr>
                                              <w:ilvl w:val="0"/>
                                              <w:numId w:val="5"/>
                                            </w:numPr>
                                            <w:ind w:left="1320" w:hanging="240"/>
                                            <w:rPr>
                                              <w:color w:val="36495F"/>
                                              <w:sz w:val="21"/>
                                              <w:szCs w:val="21"/>
                                            </w:rPr>
                                          </w:pPr>
                                          <w:r>
                                            <w:rPr>
                                              <w:color w:val="000000"/>
                                              <w:sz w:val="21"/>
                                              <w:szCs w:val="21"/>
                                            </w:rPr>
                                            <w:t>Injection route/site: Intramuscular/deltoid</w:t>
                                          </w:r>
                                        </w:p>
                                        <w:p w14:paraId="3BE7036D" w14:textId="77777777" w:rsidR="00961BF0" w:rsidRDefault="00961BF0" w:rsidP="00D0004E">
                                          <w:pPr>
                                            <w:numPr>
                                              <w:ilvl w:val="0"/>
                                              <w:numId w:val="5"/>
                                            </w:numPr>
                                            <w:ind w:left="1320" w:hanging="240"/>
                                            <w:rPr>
                                              <w:color w:val="36495F"/>
                                              <w:sz w:val="21"/>
                                              <w:szCs w:val="21"/>
                                            </w:rPr>
                                          </w:pPr>
                                          <w:r>
                                            <w:rPr>
                                              <w:color w:val="000000"/>
                                              <w:sz w:val="21"/>
                                              <w:szCs w:val="21"/>
                                            </w:rPr>
                                            <w:t>Storage: Refrigerator 2° to 8°C (36°to 46°F) DO NOT FREEZE </w:t>
                                          </w:r>
                                        </w:p>
                                        <w:p w14:paraId="287B33B5" w14:textId="77777777" w:rsidR="00961BF0" w:rsidRDefault="00961BF0" w:rsidP="00D0004E">
                                          <w:pPr>
                                            <w:numPr>
                                              <w:ilvl w:val="0"/>
                                              <w:numId w:val="5"/>
                                            </w:numPr>
                                            <w:ind w:left="1320" w:hanging="240"/>
                                            <w:rPr>
                                              <w:color w:val="36495F"/>
                                              <w:sz w:val="21"/>
                                              <w:szCs w:val="21"/>
                                            </w:rPr>
                                          </w:pPr>
                                          <w:r>
                                            <w:rPr>
                                              <w:color w:val="000000"/>
                                              <w:sz w:val="21"/>
                                              <w:szCs w:val="21"/>
                                            </w:rPr>
                                            <w:t>Beyond use time: 6 hours after first puncture</w:t>
                                          </w:r>
                                        </w:p>
                                        <w:p w14:paraId="197B68B2" w14:textId="77777777" w:rsidR="00961BF0" w:rsidRDefault="00961BF0" w:rsidP="00D0004E">
                                          <w:pPr>
                                            <w:numPr>
                                              <w:ilvl w:val="0"/>
                                              <w:numId w:val="5"/>
                                            </w:numPr>
                                            <w:ind w:left="1320" w:hanging="240"/>
                                            <w:rPr>
                                              <w:color w:val="36495F"/>
                                              <w:sz w:val="21"/>
                                              <w:szCs w:val="21"/>
                                            </w:rPr>
                                          </w:pPr>
                                          <w:r>
                                            <w:rPr>
                                              <w:color w:val="000000"/>
                                              <w:sz w:val="21"/>
                                              <w:szCs w:val="21"/>
                                            </w:rPr>
                                            <w:t xml:space="preserve">Expiration: </w:t>
                                          </w:r>
                                          <w:r>
                                            <w:rPr>
                                              <w:b/>
                                              <w:bCs/>
                                              <w:i/>
                                              <w:iCs/>
                                              <w:color w:val="000000"/>
                                              <w:sz w:val="21"/>
                                              <w:szCs w:val="21"/>
                                            </w:rPr>
                                            <w:t>No</w:t>
                                          </w:r>
                                          <w:r>
                                            <w:rPr>
                                              <w:i/>
                                              <w:iCs/>
                                              <w:color w:val="000000"/>
                                              <w:sz w:val="21"/>
                                              <w:szCs w:val="21"/>
                                            </w:rPr>
                                            <w:t xml:space="preserve"> expiration date is printed on the vial or carton, it must be looked up on the Expiry Date Checker at </w:t>
                                          </w:r>
                                          <w:hyperlink r:id="rId17" w:tgtFrame="_blank" w:history="1">
                                            <w:r>
                                              <w:rPr>
                                                <w:rStyle w:val="Hyperlink"/>
                                                <w:i/>
                                                <w:iCs/>
                                                <w:color w:val="1C1CD6"/>
                                                <w:sz w:val="21"/>
                                                <w:szCs w:val="21"/>
                                              </w:rPr>
                                              <w:t>https://us.novavaxcovidvaccine.com/hcp</w:t>
                                            </w:r>
                                          </w:hyperlink>
                                          <w:r>
                                            <w:rPr>
                                              <w:i/>
                                              <w:iCs/>
                                              <w:color w:val="000000"/>
                                              <w:sz w:val="21"/>
                                              <w:szCs w:val="21"/>
                                            </w:rPr>
                                            <w:t xml:space="preserve"> (also accessible from </w:t>
                                          </w:r>
                                          <w:hyperlink r:id="rId18" w:tgtFrame="_blank" w:history="1">
                                            <w:r>
                                              <w:rPr>
                                                <w:rStyle w:val="Hyperlink"/>
                                                <w:i/>
                                                <w:iCs/>
                                                <w:color w:val="1C1CD6"/>
                                                <w:sz w:val="21"/>
                                                <w:szCs w:val="21"/>
                                              </w:rPr>
                                              <w:t>https://www.novavaxcovidvaccine.com/</w:t>
                                            </w:r>
                                          </w:hyperlink>
                                          <w:r>
                                            <w:rPr>
                                              <w:i/>
                                              <w:iCs/>
                                              <w:color w:val="000000"/>
                                              <w:sz w:val="21"/>
                                              <w:szCs w:val="21"/>
                                            </w:rPr>
                                            <w:t xml:space="preserve"> and navigating to the HCP page)</w:t>
                                          </w:r>
                                          <w:r>
                                            <w:rPr>
                                              <w:color w:val="36495F"/>
                                              <w:sz w:val="21"/>
                                              <w:szCs w:val="21"/>
                                            </w:rPr>
                                            <w:t xml:space="preserve"> </w:t>
                                          </w:r>
                                        </w:p>
                                        <w:p w14:paraId="24FD2F42" w14:textId="77777777" w:rsidR="00F90634" w:rsidRDefault="00961BF0">
                                          <w:pPr>
                                            <w:rPr>
                                              <w:i/>
                                              <w:iCs/>
                                              <w:color w:val="36495F"/>
                                              <w:sz w:val="21"/>
                                              <w:szCs w:val="21"/>
                                            </w:rPr>
                                          </w:pPr>
                                          <w:r>
                                            <w:rPr>
                                              <w:i/>
                                              <w:iCs/>
                                              <w:color w:val="36495F"/>
                                              <w:sz w:val="21"/>
                                              <w:szCs w:val="21"/>
                                            </w:rPr>
                                            <w:t> </w:t>
                                          </w:r>
                                        </w:p>
                                        <w:p w14:paraId="0566C91A" w14:textId="3B46C4EB" w:rsidR="00961BF0" w:rsidRDefault="00961BF0">
                                          <w:pPr>
                                            <w:rPr>
                                              <w:color w:val="36495F"/>
                                              <w:sz w:val="21"/>
                                              <w:szCs w:val="21"/>
                                            </w:rPr>
                                          </w:pPr>
                                          <w:r>
                                            <w:rPr>
                                              <w:b/>
                                              <w:bCs/>
                                              <w:color w:val="0070C0"/>
                                              <w:sz w:val="21"/>
                                              <w:szCs w:val="21"/>
                                            </w:rPr>
                                            <w:t>Novavax Clinical Considerations</w:t>
                                          </w:r>
                                        </w:p>
                                        <w:p w14:paraId="533D8DE3" w14:textId="77777777" w:rsidR="00961BF0" w:rsidRDefault="00961BF0" w:rsidP="00D0004E">
                                          <w:pPr>
                                            <w:numPr>
                                              <w:ilvl w:val="0"/>
                                              <w:numId w:val="6"/>
                                            </w:numPr>
                                            <w:ind w:left="1320" w:hanging="240"/>
                                            <w:rPr>
                                              <w:color w:val="36495F"/>
                                              <w:sz w:val="21"/>
                                              <w:szCs w:val="21"/>
                                            </w:rPr>
                                          </w:pPr>
                                          <w:r>
                                            <w:rPr>
                                              <w:color w:val="000000"/>
                                              <w:sz w:val="21"/>
                                              <w:szCs w:val="21"/>
                                            </w:rPr>
                                            <w:t>Adults ages 12+ should receive a Novavax 2-dose primary series separated by 3–8 weeks. Currently, a booster dose using any COVID-19 vaccine is not authorized for adults in this age group who receive a Novavax primary series.</w:t>
                                          </w:r>
                                        </w:p>
                                        <w:p w14:paraId="7B791414" w14:textId="77777777" w:rsidR="00961BF0" w:rsidRDefault="00961BF0" w:rsidP="00D0004E">
                                          <w:pPr>
                                            <w:numPr>
                                              <w:ilvl w:val="0"/>
                                              <w:numId w:val="6"/>
                                            </w:numPr>
                                            <w:ind w:left="2040" w:hanging="240"/>
                                            <w:rPr>
                                              <w:color w:val="000000"/>
                                              <w:sz w:val="21"/>
                                              <w:szCs w:val="21"/>
                                            </w:rPr>
                                          </w:pPr>
                                          <w:r>
                                            <w:rPr>
                                              <w:color w:val="000000"/>
                                              <w:sz w:val="21"/>
                                              <w:szCs w:val="21"/>
                                            </w:rPr>
                                            <w:t xml:space="preserve">For people who are </w:t>
                                          </w:r>
                                          <w:r>
                                            <w:rPr>
                                              <w:i/>
                                              <w:iCs/>
                                              <w:color w:val="000000"/>
                                              <w:sz w:val="21"/>
                                              <w:szCs w:val="21"/>
                                            </w:rPr>
                                            <w:t xml:space="preserve">not </w:t>
                                          </w:r>
                                          <w:r>
                                            <w:rPr>
                                              <w:color w:val="000000"/>
                                              <w:sz w:val="21"/>
                                              <w:szCs w:val="21"/>
                                            </w:rPr>
                                            <w:t xml:space="preserve">moderately or severely immunocompromised, first and second doses of Novavax should be administered </w:t>
                                          </w:r>
                                          <w:r>
                                            <w:rPr>
                                              <w:b/>
                                              <w:bCs/>
                                              <w:color w:val="000000"/>
                                              <w:sz w:val="21"/>
                                              <w:szCs w:val="21"/>
                                            </w:rPr>
                                            <w:t>3-8 weeks apart</w:t>
                                          </w:r>
                                          <w:r>
                                            <w:rPr>
                                              <w:color w:val="000000"/>
                                              <w:sz w:val="21"/>
                                              <w:szCs w:val="21"/>
                                            </w:rPr>
                                            <w:t xml:space="preserve">.   </w:t>
                                          </w:r>
                                        </w:p>
                                        <w:p w14:paraId="6F044291" w14:textId="77777777" w:rsidR="00961BF0" w:rsidRDefault="00961BF0" w:rsidP="00D0004E">
                                          <w:pPr>
                                            <w:numPr>
                                              <w:ilvl w:val="0"/>
                                              <w:numId w:val="6"/>
                                            </w:numPr>
                                            <w:ind w:left="2040" w:hanging="240"/>
                                            <w:rPr>
                                              <w:color w:val="000000"/>
                                              <w:sz w:val="21"/>
                                              <w:szCs w:val="21"/>
                                            </w:rPr>
                                          </w:pPr>
                                          <w:r>
                                            <w:rPr>
                                              <w:color w:val="000000"/>
                                              <w:sz w:val="21"/>
                                              <w:szCs w:val="21"/>
                                            </w:rPr>
                                            <w:t xml:space="preserve">For people who </w:t>
                                          </w:r>
                                          <w:r>
                                            <w:rPr>
                                              <w:i/>
                                              <w:iCs/>
                                              <w:color w:val="000000"/>
                                              <w:sz w:val="21"/>
                                              <w:szCs w:val="21"/>
                                            </w:rPr>
                                            <w:t>are</w:t>
                                          </w:r>
                                          <w:r>
                                            <w:rPr>
                                              <w:color w:val="000000"/>
                                              <w:sz w:val="21"/>
                                              <w:szCs w:val="21"/>
                                            </w:rPr>
                                            <w:t xml:space="preserve"> moderately or severely immunocompromised, first and second doses of Novavax should be administered </w:t>
                                          </w:r>
                                          <w:r>
                                            <w:rPr>
                                              <w:b/>
                                              <w:bCs/>
                                              <w:color w:val="000000"/>
                                              <w:sz w:val="21"/>
                                              <w:szCs w:val="21"/>
                                            </w:rPr>
                                            <w:t>3 weeks apart</w:t>
                                          </w:r>
                                          <w:r>
                                            <w:rPr>
                                              <w:color w:val="000000"/>
                                              <w:sz w:val="21"/>
                                              <w:szCs w:val="21"/>
                                            </w:rPr>
                                            <w:t xml:space="preserve">.  </w:t>
                                          </w:r>
                                        </w:p>
                                        <w:p w14:paraId="117AA5E5" w14:textId="77777777" w:rsidR="00961BF0" w:rsidRDefault="00961BF0" w:rsidP="00D0004E">
                                          <w:pPr>
                                            <w:numPr>
                                              <w:ilvl w:val="0"/>
                                              <w:numId w:val="6"/>
                                            </w:numPr>
                                            <w:ind w:left="1320" w:hanging="240"/>
                                            <w:rPr>
                                              <w:color w:val="36495F"/>
                                              <w:sz w:val="21"/>
                                              <w:szCs w:val="21"/>
                                            </w:rPr>
                                          </w:pPr>
                                          <w:r>
                                            <w:rPr>
                                              <w:color w:val="000000"/>
                                              <w:sz w:val="21"/>
                                              <w:szCs w:val="21"/>
                                            </w:rPr>
                                            <w:t xml:space="preserve">The following are </w:t>
                                          </w:r>
                                          <w:r>
                                            <w:rPr>
                                              <w:b/>
                                              <w:bCs/>
                                              <w:color w:val="000000"/>
                                              <w:sz w:val="21"/>
                                              <w:szCs w:val="21"/>
                                            </w:rPr>
                                            <w:t>NOT</w:t>
                                          </w:r>
                                          <w:r>
                                            <w:rPr>
                                              <w:color w:val="000000"/>
                                              <w:sz w:val="21"/>
                                              <w:szCs w:val="21"/>
                                            </w:rPr>
                                            <w:t xml:space="preserve"> currently authorized for people receiving a Novavax COVID-19 Vaccine primary series:</w:t>
                                          </w:r>
                                          <w:r>
                                            <w:rPr>
                                              <w:color w:val="36495F"/>
                                              <w:sz w:val="21"/>
                                              <w:szCs w:val="21"/>
                                            </w:rPr>
                                            <w:t xml:space="preserve"> </w:t>
                                          </w:r>
                                        </w:p>
                                        <w:p w14:paraId="293B075A" w14:textId="77777777" w:rsidR="00961BF0" w:rsidRDefault="00961BF0" w:rsidP="00D0004E">
                                          <w:pPr>
                                            <w:numPr>
                                              <w:ilvl w:val="0"/>
                                              <w:numId w:val="6"/>
                                            </w:numPr>
                                            <w:ind w:left="2040" w:hanging="240"/>
                                            <w:rPr>
                                              <w:color w:val="000000"/>
                                              <w:sz w:val="21"/>
                                              <w:szCs w:val="21"/>
                                            </w:rPr>
                                          </w:pPr>
                                          <w:r>
                                            <w:rPr>
                                              <w:color w:val="000000"/>
                                              <w:sz w:val="21"/>
                                              <w:szCs w:val="21"/>
                                            </w:rPr>
                                            <w:t>3rd primary dose for people who are moderately or severely immunocompromised</w:t>
                                          </w:r>
                                        </w:p>
                                        <w:p w14:paraId="5895D445" w14:textId="77777777" w:rsidR="00961BF0" w:rsidRDefault="00961BF0" w:rsidP="00D0004E">
                                          <w:pPr>
                                            <w:numPr>
                                              <w:ilvl w:val="0"/>
                                              <w:numId w:val="6"/>
                                            </w:numPr>
                                            <w:ind w:left="2040" w:hanging="240"/>
                                            <w:rPr>
                                              <w:color w:val="000000"/>
                                              <w:sz w:val="21"/>
                                              <w:szCs w:val="21"/>
                                            </w:rPr>
                                          </w:pPr>
                                          <w:r>
                                            <w:rPr>
                                              <w:color w:val="000000"/>
                                              <w:sz w:val="21"/>
                                              <w:szCs w:val="21"/>
                                            </w:rPr>
                                            <w:t>Booster dose using ANY COVID-19 vaccine after a Novavax primary series </w:t>
                                          </w:r>
                                        </w:p>
                                        <w:p w14:paraId="06FD4D56" w14:textId="77777777" w:rsidR="00961BF0" w:rsidRDefault="00961BF0" w:rsidP="00D0004E">
                                          <w:pPr>
                                            <w:numPr>
                                              <w:ilvl w:val="0"/>
                                              <w:numId w:val="6"/>
                                            </w:numPr>
                                            <w:ind w:left="2040" w:hanging="240"/>
                                            <w:rPr>
                                              <w:color w:val="000000"/>
                                              <w:sz w:val="21"/>
                                              <w:szCs w:val="21"/>
                                            </w:rPr>
                                          </w:pPr>
                                          <w:r>
                                            <w:rPr>
                                              <w:color w:val="000000"/>
                                              <w:sz w:val="21"/>
                                              <w:szCs w:val="21"/>
                                            </w:rPr>
                                            <w:t>CDC will provide clinical guidance for what FDA authorizes; once authorized, these doses can be added to the COVID-19 vaccination schedule</w:t>
                                          </w:r>
                                        </w:p>
                                        <w:p w14:paraId="3A5BFA3F" w14:textId="77777777" w:rsidR="00F90634" w:rsidRDefault="00961BF0">
                                          <w:pPr>
                                            <w:rPr>
                                              <w:b/>
                                              <w:bCs/>
                                              <w:color w:val="36495F"/>
                                              <w:sz w:val="21"/>
                                              <w:szCs w:val="21"/>
                                            </w:rPr>
                                          </w:pPr>
                                          <w:r>
                                            <w:rPr>
                                              <w:b/>
                                              <w:bCs/>
                                              <w:color w:val="36495F"/>
                                              <w:sz w:val="21"/>
                                              <w:szCs w:val="21"/>
                                            </w:rPr>
                                            <w:t> </w:t>
                                          </w:r>
                                        </w:p>
                                        <w:p w14:paraId="31753763" w14:textId="759C0AAA" w:rsidR="00961BF0" w:rsidRDefault="00961BF0">
                                          <w:pPr>
                                            <w:rPr>
                                              <w:color w:val="36495F"/>
                                              <w:sz w:val="21"/>
                                              <w:szCs w:val="21"/>
                                            </w:rPr>
                                          </w:pPr>
                                          <w:r>
                                            <w:rPr>
                                              <w:b/>
                                              <w:bCs/>
                                              <w:color w:val="0070C0"/>
                                              <w:sz w:val="21"/>
                                              <w:szCs w:val="21"/>
                                            </w:rPr>
                                            <w:t xml:space="preserve">Helpful Reference Materials </w:t>
                                          </w:r>
                                        </w:p>
                                        <w:p w14:paraId="4B601CB4" w14:textId="77777777" w:rsidR="00CE38C5" w:rsidRDefault="00327C1B" w:rsidP="00D0004E">
                                          <w:pPr>
                                            <w:numPr>
                                              <w:ilvl w:val="0"/>
                                              <w:numId w:val="7"/>
                                            </w:numPr>
                                            <w:ind w:left="1320" w:hanging="240"/>
                                            <w:rPr>
                                              <w:color w:val="36495F"/>
                                              <w:sz w:val="21"/>
                                              <w:szCs w:val="21"/>
                                            </w:rPr>
                                          </w:pPr>
                                          <w:hyperlink r:id="rId19" w:tgtFrame="_blank" w:history="1">
                                            <w:r w:rsidR="00961BF0">
                                              <w:rPr>
                                                <w:rStyle w:val="Hyperlink"/>
                                                <w:color w:val="1C1CD6"/>
                                                <w:sz w:val="21"/>
                                                <w:szCs w:val="21"/>
                                              </w:rPr>
                                              <w:t>Interim COVID-19 Immunization Schedule for 6 Months of Age and Older</w:t>
                                            </w:r>
                                          </w:hyperlink>
                                          <w:r w:rsidR="00961BF0">
                                            <w:rPr>
                                              <w:color w:val="36495F"/>
                                              <w:sz w:val="21"/>
                                              <w:szCs w:val="21"/>
                                            </w:rPr>
                                            <w:t xml:space="preserve"> </w:t>
                                          </w:r>
                                        </w:p>
                                        <w:p w14:paraId="77281A65" w14:textId="69ED303A" w:rsidR="00961BF0" w:rsidRPr="00CE38C5" w:rsidRDefault="00961BF0" w:rsidP="00CE38C5">
                                          <w:pPr>
                                            <w:ind w:left="1080"/>
                                            <w:rPr>
                                              <w:color w:val="36495F"/>
                                              <w:sz w:val="21"/>
                                              <w:szCs w:val="21"/>
                                            </w:rPr>
                                          </w:pPr>
                                          <w:r w:rsidRPr="00CE38C5">
                                            <w:rPr>
                                              <w:color w:val="000000"/>
                                              <w:sz w:val="21"/>
                                              <w:szCs w:val="21"/>
                                            </w:rPr>
                                            <w:t>A helpful pdf summarizing products, schedules, doses, boosters</w:t>
                                          </w:r>
                                        </w:p>
                                        <w:p w14:paraId="5889835C" w14:textId="77777777" w:rsidR="00961BF0" w:rsidRDefault="00327C1B" w:rsidP="00D0004E">
                                          <w:pPr>
                                            <w:numPr>
                                              <w:ilvl w:val="0"/>
                                              <w:numId w:val="8"/>
                                            </w:numPr>
                                            <w:ind w:left="1320" w:hanging="240"/>
                                            <w:rPr>
                                              <w:color w:val="1C1CD6"/>
                                              <w:sz w:val="21"/>
                                              <w:szCs w:val="21"/>
                                            </w:rPr>
                                          </w:pPr>
                                          <w:hyperlink r:id="rId20" w:tgtFrame="_blank" w:history="1">
                                            <w:r w:rsidR="00961BF0">
                                              <w:rPr>
                                                <w:rStyle w:val="Hyperlink"/>
                                                <w:color w:val="1C1CD6"/>
                                                <w:sz w:val="21"/>
                                                <w:szCs w:val="21"/>
                                              </w:rPr>
                                              <w:t>AAP’s Pediatric COVID-19 Vaccine Dosing Quick Reference Guide</w:t>
                                            </w:r>
                                          </w:hyperlink>
                                        </w:p>
                                        <w:p w14:paraId="5BBC6BEB" w14:textId="77777777" w:rsidR="00CE38C5" w:rsidRDefault="00327C1B" w:rsidP="00D0004E">
                                          <w:pPr>
                                            <w:numPr>
                                              <w:ilvl w:val="0"/>
                                              <w:numId w:val="8"/>
                                            </w:numPr>
                                            <w:ind w:left="1320" w:hanging="240"/>
                                            <w:rPr>
                                              <w:color w:val="36495F"/>
                                              <w:sz w:val="21"/>
                                              <w:szCs w:val="21"/>
                                            </w:rPr>
                                          </w:pPr>
                                          <w:hyperlink r:id="rId21" w:tgtFrame="_blank" w:history="1">
                                            <w:r w:rsidR="00961BF0">
                                              <w:rPr>
                                                <w:rStyle w:val="Hyperlink"/>
                                                <w:color w:val="1C1CD6"/>
                                                <w:sz w:val="21"/>
                                                <w:szCs w:val="21"/>
                                              </w:rPr>
                                              <w:t>At-A-Glance COVID-19 Vaccination Schedule</w:t>
                                            </w:r>
                                          </w:hyperlink>
                                          <w:r w:rsidR="00961BF0">
                                            <w:rPr>
                                              <w:color w:val="000000"/>
                                              <w:sz w:val="21"/>
                                              <w:szCs w:val="21"/>
                                            </w:rPr>
                                            <w:t> (updated 8/22/2022)</w:t>
                                          </w:r>
                                          <w:r w:rsidR="00961BF0">
                                            <w:rPr>
                                              <w:color w:val="36495F"/>
                                              <w:sz w:val="21"/>
                                              <w:szCs w:val="21"/>
                                            </w:rPr>
                                            <w:t xml:space="preserve"> </w:t>
                                          </w:r>
                                        </w:p>
                                        <w:p w14:paraId="30489B22" w14:textId="78FB4CC0" w:rsidR="00961BF0" w:rsidRPr="00CE38C5" w:rsidRDefault="00961BF0" w:rsidP="00CE38C5">
                                          <w:pPr>
                                            <w:ind w:left="1080"/>
                                            <w:rPr>
                                              <w:color w:val="36495F"/>
                                              <w:sz w:val="21"/>
                                              <w:szCs w:val="21"/>
                                            </w:rPr>
                                          </w:pPr>
                                          <w:r w:rsidRPr="00CE38C5">
                                            <w:rPr>
                                              <w:color w:val="000000"/>
                                              <w:sz w:val="21"/>
                                              <w:szCs w:val="21"/>
                                            </w:rPr>
                                            <w:t>A helpful pdf showing a graphic of the COVID-19 vaccine recommendations based on primary series product, age, and immune status.</w:t>
                                          </w:r>
                                        </w:p>
                                        <w:p w14:paraId="6C742684" w14:textId="77777777" w:rsidR="00961BF0" w:rsidRDefault="00327C1B" w:rsidP="00D0004E">
                                          <w:pPr>
                                            <w:numPr>
                                              <w:ilvl w:val="0"/>
                                              <w:numId w:val="9"/>
                                            </w:numPr>
                                            <w:ind w:left="1320" w:hanging="240"/>
                                            <w:rPr>
                                              <w:color w:val="1C1CD6"/>
                                              <w:sz w:val="21"/>
                                              <w:szCs w:val="21"/>
                                            </w:rPr>
                                          </w:pPr>
                                          <w:hyperlink r:id="rId22" w:tgtFrame="_blank" w:history="1">
                                            <w:r w:rsidR="00961BF0">
                                              <w:rPr>
                                                <w:rStyle w:val="Hyperlink"/>
                                                <w:color w:val="1C1CD6"/>
                                                <w:sz w:val="21"/>
                                                <w:szCs w:val="21"/>
                                              </w:rPr>
                                              <w:t>Moderna COVID-19 Vaccine for Children who Transition from a Younger to Older Age Group</w:t>
                                            </w:r>
                                          </w:hyperlink>
                                          <w:r w:rsidR="00961BF0">
                                            <w:rPr>
                                              <w:color w:val="1C1CD6"/>
                                              <w:sz w:val="21"/>
                                              <w:szCs w:val="21"/>
                                            </w:rPr>
                                            <w:t xml:space="preserve">  </w:t>
                                          </w:r>
                                        </w:p>
                                        <w:p w14:paraId="3EF67483" w14:textId="77777777" w:rsidR="00961BF0" w:rsidRDefault="00327C1B" w:rsidP="00D0004E">
                                          <w:pPr>
                                            <w:numPr>
                                              <w:ilvl w:val="0"/>
                                              <w:numId w:val="9"/>
                                            </w:numPr>
                                            <w:ind w:left="1320" w:hanging="240"/>
                                            <w:rPr>
                                              <w:color w:val="1C1CD6"/>
                                              <w:sz w:val="21"/>
                                              <w:szCs w:val="21"/>
                                            </w:rPr>
                                          </w:pPr>
                                          <w:hyperlink r:id="rId23" w:tgtFrame="_blank" w:history="1">
                                            <w:r w:rsidR="00961BF0">
                                              <w:rPr>
                                                <w:rStyle w:val="Hyperlink"/>
                                                <w:color w:val="1C1CD6"/>
                                                <w:sz w:val="21"/>
                                                <w:szCs w:val="21"/>
                                              </w:rPr>
                                              <w:t>Pfizer-BioNTech for Children who Transition from a Younger to Older Age Group</w:t>
                                            </w:r>
                                          </w:hyperlink>
                                          <w:r w:rsidR="00961BF0">
                                            <w:rPr>
                                              <w:color w:val="1C1CD6"/>
                                              <w:sz w:val="21"/>
                                              <w:szCs w:val="21"/>
                                            </w:rPr>
                                            <w:t xml:space="preserve">  </w:t>
                                          </w:r>
                                        </w:p>
                                        <w:p w14:paraId="0FE0A86C" w14:textId="77777777" w:rsidR="00961BF0" w:rsidRDefault="00327C1B" w:rsidP="00D0004E">
                                          <w:pPr>
                                            <w:numPr>
                                              <w:ilvl w:val="0"/>
                                              <w:numId w:val="9"/>
                                            </w:numPr>
                                            <w:ind w:left="1320" w:hanging="240"/>
                                            <w:rPr>
                                              <w:color w:val="1C1CD6"/>
                                              <w:sz w:val="21"/>
                                              <w:szCs w:val="21"/>
                                            </w:rPr>
                                          </w:pPr>
                                          <w:hyperlink r:id="rId24" w:tgtFrame="_blank" w:history="1">
                                            <w:r w:rsidR="00961BF0">
                                              <w:rPr>
                                                <w:rStyle w:val="Hyperlink"/>
                                                <w:color w:val="1C1CD6"/>
                                                <w:sz w:val="21"/>
                                                <w:szCs w:val="21"/>
                                              </w:rPr>
                                              <w:t>Pfizer COVID-19 Vaccine Products At-A-Glance</w:t>
                                            </w:r>
                                          </w:hyperlink>
                                          <w:r w:rsidR="00961BF0">
                                            <w:rPr>
                                              <w:color w:val="1C1CD6"/>
                                              <w:sz w:val="21"/>
                                              <w:szCs w:val="21"/>
                                            </w:rPr>
                                            <w:t xml:space="preserve">  </w:t>
                                          </w:r>
                                        </w:p>
                                        <w:p w14:paraId="38AA011D" w14:textId="77777777" w:rsidR="00961BF0" w:rsidRDefault="00327C1B" w:rsidP="00D0004E">
                                          <w:pPr>
                                            <w:numPr>
                                              <w:ilvl w:val="0"/>
                                              <w:numId w:val="9"/>
                                            </w:numPr>
                                            <w:ind w:left="1320" w:hanging="240"/>
                                            <w:rPr>
                                              <w:color w:val="1C1CD6"/>
                                              <w:sz w:val="21"/>
                                              <w:szCs w:val="21"/>
                                            </w:rPr>
                                          </w:pPr>
                                          <w:hyperlink r:id="rId25" w:tgtFrame="_blank" w:history="1">
                                            <w:r w:rsidR="00961BF0">
                                              <w:rPr>
                                                <w:rStyle w:val="Hyperlink"/>
                                                <w:color w:val="1C1CD6"/>
                                                <w:sz w:val="21"/>
                                                <w:szCs w:val="21"/>
                                              </w:rPr>
                                              <w:t>Moderna COVID-19 Vaccine At-A-Glance</w:t>
                                            </w:r>
                                          </w:hyperlink>
                                          <w:r w:rsidR="00961BF0">
                                            <w:rPr>
                                              <w:color w:val="1C1CD6"/>
                                              <w:sz w:val="21"/>
                                              <w:szCs w:val="21"/>
                                            </w:rPr>
                                            <w:t xml:space="preserve">  </w:t>
                                          </w:r>
                                        </w:p>
                                        <w:p w14:paraId="47AA9674" w14:textId="77777777" w:rsidR="00CE38C5" w:rsidRDefault="00961BF0">
                                          <w:pPr>
                                            <w:rPr>
                                              <w:b/>
                                              <w:bCs/>
                                              <w:color w:val="FF0000"/>
                                              <w:sz w:val="21"/>
                                              <w:szCs w:val="21"/>
                                            </w:rPr>
                                          </w:pPr>
                                          <w:r>
                                            <w:rPr>
                                              <w:b/>
                                              <w:bCs/>
                                              <w:color w:val="FF0000"/>
                                              <w:sz w:val="21"/>
                                              <w:szCs w:val="21"/>
                                            </w:rPr>
                                            <w:t> </w:t>
                                          </w:r>
                                        </w:p>
                                        <w:p w14:paraId="3D8DE115" w14:textId="5A9956FA" w:rsidR="00961BF0" w:rsidRDefault="00961BF0">
                                          <w:pPr>
                                            <w:rPr>
                                              <w:color w:val="36495F"/>
                                              <w:sz w:val="21"/>
                                              <w:szCs w:val="21"/>
                                            </w:rPr>
                                          </w:pPr>
                                          <w:r>
                                            <w:rPr>
                                              <w:b/>
                                              <w:bCs/>
                                              <w:color w:val="0070C0"/>
                                              <w:sz w:val="21"/>
                                              <w:szCs w:val="21"/>
                                            </w:rPr>
                                            <w:t>Standing Orders</w:t>
                                          </w:r>
                                        </w:p>
                                        <w:p w14:paraId="14D81C7C" w14:textId="77777777" w:rsidR="00CE38C5" w:rsidRPr="00CE38C5" w:rsidRDefault="00961BF0" w:rsidP="00D0004E">
                                          <w:pPr>
                                            <w:numPr>
                                              <w:ilvl w:val="0"/>
                                              <w:numId w:val="10"/>
                                            </w:numPr>
                                            <w:ind w:left="1320" w:hanging="240"/>
                                            <w:rPr>
                                              <w:color w:val="36495F"/>
                                              <w:sz w:val="21"/>
                                              <w:szCs w:val="21"/>
                                            </w:rPr>
                                          </w:pPr>
                                          <w:r>
                                            <w:rPr>
                                              <w:color w:val="000000"/>
                                              <w:sz w:val="21"/>
                                              <w:szCs w:val="21"/>
                                            </w:rPr>
                                            <w:t>Novavax (updated 8/22/2022)</w:t>
                                          </w:r>
                                        </w:p>
                                        <w:p w14:paraId="4017B29D" w14:textId="2425770C" w:rsidR="00961BF0" w:rsidRPr="00CE38C5" w:rsidRDefault="00327C1B" w:rsidP="00CE38C5">
                                          <w:pPr>
                                            <w:ind w:left="1080"/>
                                            <w:rPr>
                                              <w:color w:val="36495F"/>
                                              <w:sz w:val="21"/>
                                              <w:szCs w:val="21"/>
                                            </w:rPr>
                                          </w:pPr>
                                          <w:hyperlink r:id="rId26" w:history="1">
                                            <w:r w:rsidR="00CE38C5" w:rsidRPr="0075425B">
                                              <w:rPr>
                                                <w:rStyle w:val="Hyperlink"/>
                                                <w:sz w:val="21"/>
                                                <w:szCs w:val="21"/>
                                              </w:rPr>
                                              <w:t>https://www.cdc.gov/vaccines/covid-19/info-by-product/novavax/downloads/novavax-standing-orders.pdf</w:t>
                                            </w:r>
                                          </w:hyperlink>
                                          <w:r w:rsidR="00961BF0" w:rsidRPr="00CE38C5">
                                            <w:rPr>
                                              <w:color w:val="000000"/>
                                              <w:sz w:val="21"/>
                                              <w:szCs w:val="21"/>
                                            </w:rPr>
                                            <w:t xml:space="preserve"> </w:t>
                                          </w:r>
                                        </w:p>
                                        <w:p w14:paraId="3FB2AB7E" w14:textId="77777777" w:rsidR="00CE38C5" w:rsidRPr="00CE38C5" w:rsidRDefault="00961BF0" w:rsidP="00D0004E">
                                          <w:pPr>
                                            <w:numPr>
                                              <w:ilvl w:val="0"/>
                                              <w:numId w:val="11"/>
                                            </w:numPr>
                                            <w:ind w:left="1320" w:hanging="240"/>
                                            <w:rPr>
                                              <w:color w:val="36495F"/>
                                              <w:sz w:val="21"/>
                                              <w:szCs w:val="21"/>
                                            </w:rPr>
                                          </w:pPr>
                                          <w:r>
                                            <w:rPr>
                                              <w:color w:val="000000"/>
                                              <w:sz w:val="21"/>
                                              <w:szCs w:val="21"/>
                                            </w:rPr>
                                            <w:t>CDC’s Moderna COVID-19 Vaccine info (including the standing orders below)</w:t>
                                          </w:r>
                                        </w:p>
                                        <w:p w14:paraId="7CE94233" w14:textId="13DAF7D8" w:rsidR="00961BF0" w:rsidRPr="00CE38C5" w:rsidRDefault="00327C1B" w:rsidP="00CE38C5">
                                          <w:pPr>
                                            <w:ind w:left="1080"/>
                                            <w:rPr>
                                              <w:color w:val="36495F"/>
                                              <w:sz w:val="21"/>
                                              <w:szCs w:val="21"/>
                                            </w:rPr>
                                          </w:pPr>
                                          <w:hyperlink r:id="rId27" w:history="1">
                                            <w:r w:rsidR="00CE38C5" w:rsidRPr="0075425B">
                                              <w:rPr>
                                                <w:rStyle w:val="Hyperlink"/>
                                                <w:sz w:val="21"/>
                                                <w:szCs w:val="21"/>
                                              </w:rPr>
                                              <w:t>https://www.cdc.gov/vaccines/covid-19/info-by-product/moderna/index.html</w:t>
                                            </w:r>
                                          </w:hyperlink>
                                          <w:r w:rsidR="00961BF0" w:rsidRPr="00CE38C5">
                                            <w:rPr>
                                              <w:color w:val="000000"/>
                                              <w:sz w:val="21"/>
                                              <w:szCs w:val="21"/>
                                            </w:rPr>
                                            <w:t xml:space="preserve"> </w:t>
                                          </w:r>
                                        </w:p>
                                        <w:p w14:paraId="04145C01" w14:textId="77777777" w:rsidR="00CE38C5" w:rsidRPr="00CE38C5" w:rsidRDefault="00961BF0" w:rsidP="00D0004E">
                                          <w:pPr>
                                            <w:numPr>
                                              <w:ilvl w:val="0"/>
                                              <w:numId w:val="12"/>
                                            </w:numPr>
                                            <w:ind w:left="1320" w:hanging="240"/>
                                            <w:rPr>
                                              <w:color w:val="36495F"/>
                                              <w:sz w:val="21"/>
                                              <w:szCs w:val="21"/>
                                            </w:rPr>
                                          </w:pPr>
                                          <w:r>
                                            <w:rPr>
                                              <w:color w:val="000000"/>
                                              <w:sz w:val="21"/>
                                              <w:szCs w:val="21"/>
                                            </w:rPr>
                                            <w:t>Moderna Blue cap with magenta bordered label – 6 months through 5 years of age</w:t>
                                          </w:r>
                                        </w:p>
                                        <w:p w14:paraId="06B75684" w14:textId="0FB136EA" w:rsidR="00961BF0" w:rsidRPr="00CE38C5" w:rsidRDefault="00327C1B" w:rsidP="00CE38C5">
                                          <w:pPr>
                                            <w:ind w:left="1080"/>
                                            <w:rPr>
                                              <w:color w:val="36495F"/>
                                              <w:sz w:val="21"/>
                                              <w:szCs w:val="21"/>
                                            </w:rPr>
                                          </w:pPr>
                                          <w:hyperlink r:id="rId28" w:history="1">
                                            <w:r w:rsidR="00CE38C5" w:rsidRPr="0075425B">
                                              <w:rPr>
                                                <w:rStyle w:val="Hyperlink"/>
                                                <w:sz w:val="21"/>
                                                <w:szCs w:val="21"/>
                                              </w:rPr>
                                              <w:t>https://www.cdc.gov/vaccines/covid-19/info-by-product/moderna/downloads/infant_standing-orders.pdf</w:t>
                                            </w:r>
                                          </w:hyperlink>
                                          <w:r w:rsidR="00961BF0" w:rsidRPr="00CE38C5">
                                            <w:rPr>
                                              <w:color w:val="000000"/>
                                              <w:sz w:val="21"/>
                                              <w:szCs w:val="21"/>
                                            </w:rPr>
                                            <w:t xml:space="preserve"> </w:t>
                                          </w:r>
                                        </w:p>
                                        <w:p w14:paraId="77FC4018" w14:textId="77777777" w:rsidR="00CE38C5" w:rsidRPr="00CE38C5" w:rsidRDefault="00961BF0" w:rsidP="00D0004E">
                                          <w:pPr>
                                            <w:numPr>
                                              <w:ilvl w:val="0"/>
                                              <w:numId w:val="13"/>
                                            </w:numPr>
                                            <w:ind w:left="1320" w:hanging="240"/>
                                            <w:rPr>
                                              <w:color w:val="36495F"/>
                                              <w:sz w:val="21"/>
                                              <w:szCs w:val="21"/>
                                            </w:rPr>
                                          </w:pPr>
                                          <w:r>
                                            <w:rPr>
                                              <w:color w:val="000000"/>
                                              <w:sz w:val="21"/>
                                              <w:szCs w:val="21"/>
                                            </w:rPr>
                                            <w:t>Moderna Blue cap with purple-bordered label – 6 through 11 years of age</w:t>
                                          </w:r>
                                        </w:p>
                                        <w:p w14:paraId="116EB037" w14:textId="6EC437DD" w:rsidR="00961BF0" w:rsidRPr="00CE38C5" w:rsidRDefault="00327C1B" w:rsidP="00CE38C5">
                                          <w:pPr>
                                            <w:ind w:left="1080"/>
                                            <w:rPr>
                                              <w:color w:val="36495F"/>
                                              <w:sz w:val="21"/>
                                              <w:szCs w:val="21"/>
                                            </w:rPr>
                                          </w:pPr>
                                          <w:hyperlink r:id="rId29" w:history="1">
                                            <w:r w:rsidR="00CE38C5" w:rsidRPr="0075425B">
                                              <w:rPr>
                                                <w:rStyle w:val="Hyperlink"/>
                                                <w:sz w:val="21"/>
                                                <w:szCs w:val="21"/>
                                              </w:rPr>
                                              <w:t>https://www.cdc.gov/vaccines/covid-19/info-by-product/moderna/downloads/6-11-standing-orders.pdf</w:t>
                                            </w:r>
                                          </w:hyperlink>
                                          <w:r w:rsidR="00961BF0" w:rsidRPr="00CE38C5">
                                            <w:rPr>
                                              <w:color w:val="000000"/>
                                              <w:sz w:val="21"/>
                                              <w:szCs w:val="21"/>
                                            </w:rPr>
                                            <w:t xml:space="preserve"> </w:t>
                                          </w:r>
                                        </w:p>
                                        <w:p w14:paraId="232C1D9E" w14:textId="77777777" w:rsidR="00CE38C5" w:rsidRPr="00CE38C5" w:rsidRDefault="00961BF0" w:rsidP="00D0004E">
                                          <w:pPr>
                                            <w:numPr>
                                              <w:ilvl w:val="0"/>
                                              <w:numId w:val="14"/>
                                            </w:numPr>
                                            <w:ind w:left="1320" w:hanging="240"/>
                                            <w:rPr>
                                              <w:color w:val="36495F"/>
                                              <w:sz w:val="21"/>
                                              <w:szCs w:val="21"/>
                                            </w:rPr>
                                          </w:pPr>
                                          <w:r>
                                            <w:rPr>
                                              <w:color w:val="000000"/>
                                              <w:sz w:val="21"/>
                                              <w:szCs w:val="21"/>
                                            </w:rPr>
                                            <w:t>Moderna Red cap with blue-bordered label – 12 through 17 years of age</w:t>
                                          </w:r>
                                        </w:p>
                                        <w:p w14:paraId="46E1E575" w14:textId="7F609A19" w:rsidR="00961BF0" w:rsidRPr="00CE38C5" w:rsidRDefault="00327C1B" w:rsidP="00CE38C5">
                                          <w:pPr>
                                            <w:ind w:left="1080"/>
                                            <w:rPr>
                                              <w:color w:val="36495F"/>
                                              <w:sz w:val="21"/>
                                              <w:szCs w:val="21"/>
                                            </w:rPr>
                                          </w:pPr>
                                          <w:hyperlink r:id="rId30" w:history="1">
                                            <w:r w:rsidR="00CE38C5" w:rsidRPr="0075425B">
                                              <w:rPr>
                                                <w:rStyle w:val="Hyperlink"/>
                                                <w:sz w:val="21"/>
                                                <w:szCs w:val="21"/>
                                              </w:rPr>
                                              <w:t>https://www.cdc.gov/vaccines/covid-19/info-by-product/moderna/downloads/12-17-standing-orders.pdf</w:t>
                                            </w:r>
                                          </w:hyperlink>
                                          <w:r w:rsidR="00961BF0" w:rsidRPr="00CE38C5">
                                            <w:rPr>
                                              <w:color w:val="000000"/>
                                              <w:sz w:val="21"/>
                                              <w:szCs w:val="21"/>
                                            </w:rPr>
                                            <w:t xml:space="preserve"> </w:t>
                                          </w:r>
                                        </w:p>
                                        <w:p w14:paraId="7F9645EA" w14:textId="77777777" w:rsidR="00CE38C5" w:rsidRPr="00CE38C5" w:rsidRDefault="00961BF0" w:rsidP="00D0004E">
                                          <w:pPr>
                                            <w:numPr>
                                              <w:ilvl w:val="0"/>
                                              <w:numId w:val="15"/>
                                            </w:numPr>
                                            <w:ind w:left="1320" w:hanging="240"/>
                                            <w:rPr>
                                              <w:color w:val="36495F"/>
                                              <w:sz w:val="21"/>
                                              <w:szCs w:val="21"/>
                                            </w:rPr>
                                          </w:pPr>
                                          <w:r>
                                            <w:rPr>
                                              <w:color w:val="000000"/>
                                              <w:sz w:val="21"/>
                                              <w:szCs w:val="21"/>
                                            </w:rPr>
                                            <w:t>Moderna Red cap – 18 years of age and older (updated 5/24/2022)</w:t>
                                          </w:r>
                                        </w:p>
                                        <w:p w14:paraId="41ACF6AA" w14:textId="2A44ED13" w:rsidR="00961BF0" w:rsidRPr="00CE38C5" w:rsidRDefault="00327C1B" w:rsidP="00CE38C5">
                                          <w:pPr>
                                            <w:ind w:left="1080"/>
                                            <w:rPr>
                                              <w:color w:val="36495F"/>
                                              <w:sz w:val="21"/>
                                              <w:szCs w:val="21"/>
                                            </w:rPr>
                                          </w:pPr>
                                          <w:hyperlink r:id="rId31" w:history="1">
                                            <w:r w:rsidR="00CE38C5" w:rsidRPr="0075425B">
                                              <w:rPr>
                                                <w:rStyle w:val="Hyperlink"/>
                                                <w:sz w:val="21"/>
                                                <w:szCs w:val="21"/>
                                              </w:rPr>
                                              <w:t>https://www.cdc.gov/vaccines/covid-19/info-by-product/moderna/downloads/standing-orders.pdf</w:t>
                                            </w:r>
                                          </w:hyperlink>
                                          <w:r w:rsidR="00961BF0" w:rsidRPr="00CE38C5">
                                            <w:rPr>
                                              <w:color w:val="000000"/>
                                              <w:sz w:val="21"/>
                                              <w:szCs w:val="21"/>
                                            </w:rPr>
                                            <w:t xml:space="preserve"> </w:t>
                                          </w:r>
                                        </w:p>
                                        <w:p w14:paraId="5CFE457E" w14:textId="77777777" w:rsidR="00CE38C5" w:rsidRPr="00CE38C5" w:rsidRDefault="00961BF0" w:rsidP="00D0004E">
                                          <w:pPr>
                                            <w:numPr>
                                              <w:ilvl w:val="0"/>
                                              <w:numId w:val="16"/>
                                            </w:numPr>
                                            <w:ind w:left="1320" w:hanging="240"/>
                                            <w:rPr>
                                              <w:color w:val="36495F"/>
                                              <w:sz w:val="21"/>
                                              <w:szCs w:val="21"/>
                                            </w:rPr>
                                          </w:pPr>
                                          <w:r>
                                            <w:rPr>
                                              <w:color w:val="000000"/>
                                              <w:sz w:val="21"/>
                                              <w:szCs w:val="21"/>
                                            </w:rPr>
                                            <w:t>CDC’s Pfizer COVID-19 Vaccine info (including the standing orders below)</w:t>
                                          </w:r>
                                        </w:p>
                                        <w:p w14:paraId="75206880" w14:textId="1365BA55" w:rsidR="00961BF0" w:rsidRPr="00CE38C5" w:rsidRDefault="00327C1B" w:rsidP="00CE38C5">
                                          <w:pPr>
                                            <w:ind w:left="1080"/>
                                            <w:rPr>
                                              <w:color w:val="36495F"/>
                                              <w:sz w:val="21"/>
                                              <w:szCs w:val="21"/>
                                            </w:rPr>
                                          </w:pPr>
                                          <w:hyperlink r:id="rId32" w:history="1">
                                            <w:r w:rsidR="00CE38C5" w:rsidRPr="0075425B">
                                              <w:rPr>
                                                <w:rStyle w:val="Hyperlink"/>
                                                <w:sz w:val="21"/>
                                                <w:szCs w:val="21"/>
                                              </w:rPr>
                                              <w:t>https://www.cdc.gov/vaccines/covid-19/info-by-product/pfizer/index.html</w:t>
                                            </w:r>
                                          </w:hyperlink>
                                          <w:r w:rsidR="00961BF0" w:rsidRPr="00CE38C5">
                                            <w:rPr>
                                              <w:color w:val="000000"/>
                                              <w:sz w:val="21"/>
                                              <w:szCs w:val="21"/>
                                            </w:rPr>
                                            <w:t xml:space="preserve"> </w:t>
                                          </w:r>
                                        </w:p>
                                        <w:p w14:paraId="60FA996A" w14:textId="77777777" w:rsidR="00CE38C5" w:rsidRPr="00CE38C5" w:rsidRDefault="00961BF0" w:rsidP="00D0004E">
                                          <w:pPr>
                                            <w:numPr>
                                              <w:ilvl w:val="0"/>
                                              <w:numId w:val="17"/>
                                            </w:numPr>
                                            <w:ind w:left="1320" w:hanging="240"/>
                                            <w:rPr>
                                              <w:color w:val="36495F"/>
                                              <w:sz w:val="21"/>
                                              <w:szCs w:val="21"/>
                                            </w:rPr>
                                          </w:pPr>
                                          <w:r>
                                            <w:rPr>
                                              <w:color w:val="000000"/>
                                              <w:sz w:val="21"/>
                                              <w:szCs w:val="21"/>
                                            </w:rPr>
                                            <w:t>Pfizer Maroon Cap: 6 months through 4 years of age</w:t>
                                          </w:r>
                                        </w:p>
                                        <w:p w14:paraId="372B519F" w14:textId="61C55121" w:rsidR="00961BF0" w:rsidRPr="00CE38C5" w:rsidRDefault="00327C1B" w:rsidP="00CE38C5">
                                          <w:pPr>
                                            <w:ind w:left="1080"/>
                                            <w:rPr>
                                              <w:color w:val="36495F"/>
                                              <w:sz w:val="21"/>
                                              <w:szCs w:val="21"/>
                                            </w:rPr>
                                          </w:pPr>
                                          <w:hyperlink r:id="rId33" w:history="1">
                                            <w:r w:rsidR="00CE38C5" w:rsidRPr="0075425B">
                                              <w:rPr>
                                                <w:rStyle w:val="Hyperlink"/>
                                                <w:sz w:val="21"/>
                                                <w:szCs w:val="21"/>
                                              </w:rPr>
                                              <w:t>https://www.cdc.gov/vaccines/covid-19/info-by-product/pfizer/downloads/infant-standing-orders.pdf</w:t>
                                            </w:r>
                                          </w:hyperlink>
                                          <w:r w:rsidR="00961BF0" w:rsidRPr="00CE38C5">
                                            <w:rPr>
                                              <w:color w:val="000000"/>
                                              <w:sz w:val="21"/>
                                              <w:szCs w:val="21"/>
                                            </w:rPr>
                                            <w:t xml:space="preserve"> </w:t>
                                          </w:r>
                                        </w:p>
                                        <w:p w14:paraId="27E4BEA3" w14:textId="77777777" w:rsidR="00CE38C5" w:rsidRPr="00CE38C5" w:rsidRDefault="00961BF0" w:rsidP="00D0004E">
                                          <w:pPr>
                                            <w:numPr>
                                              <w:ilvl w:val="0"/>
                                              <w:numId w:val="18"/>
                                            </w:numPr>
                                            <w:ind w:left="1320" w:hanging="240"/>
                                            <w:rPr>
                                              <w:color w:val="36495F"/>
                                              <w:sz w:val="21"/>
                                              <w:szCs w:val="21"/>
                                            </w:rPr>
                                          </w:pPr>
                                          <w:r>
                                            <w:rPr>
                                              <w:color w:val="000000"/>
                                              <w:sz w:val="21"/>
                                              <w:szCs w:val="21"/>
                                            </w:rPr>
                                            <w:t>Pfizer Orange Cap: 5 through 11 years of age (updated 5/24/2022)</w:t>
                                          </w:r>
                                        </w:p>
                                        <w:p w14:paraId="20230397" w14:textId="6F67E6D4" w:rsidR="00961BF0" w:rsidRPr="00CE38C5" w:rsidRDefault="00327C1B" w:rsidP="00CE38C5">
                                          <w:pPr>
                                            <w:ind w:left="1080"/>
                                            <w:rPr>
                                              <w:color w:val="36495F"/>
                                              <w:sz w:val="21"/>
                                              <w:szCs w:val="21"/>
                                            </w:rPr>
                                          </w:pPr>
                                          <w:hyperlink r:id="rId34" w:history="1">
                                            <w:r w:rsidR="00CE38C5" w:rsidRPr="0075425B">
                                              <w:rPr>
                                                <w:rStyle w:val="Hyperlink"/>
                                                <w:sz w:val="21"/>
                                                <w:szCs w:val="21"/>
                                              </w:rPr>
                                              <w:t>https://www.cdc.gov/vaccines/covid-19/info-by-product/pfizer/downloads/Pfizer_PED_StandingOrders.pdf</w:t>
                                            </w:r>
                                          </w:hyperlink>
                                          <w:r w:rsidR="00961BF0" w:rsidRPr="00CE38C5">
                                            <w:rPr>
                                              <w:color w:val="000000"/>
                                              <w:sz w:val="21"/>
                                              <w:szCs w:val="21"/>
                                            </w:rPr>
                                            <w:t xml:space="preserve"> </w:t>
                                          </w:r>
                                        </w:p>
                                        <w:p w14:paraId="38DDD535" w14:textId="77777777" w:rsidR="00CE38C5" w:rsidRPr="00CE38C5" w:rsidRDefault="00961BF0" w:rsidP="00D0004E">
                                          <w:pPr>
                                            <w:numPr>
                                              <w:ilvl w:val="0"/>
                                              <w:numId w:val="19"/>
                                            </w:numPr>
                                            <w:ind w:left="1320" w:hanging="240"/>
                                            <w:rPr>
                                              <w:color w:val="36495F"/>
                                              <w:sz w:val="21"/>
                                              <w:szCs w:val="21"/>
                                            </w:rPr>
                                          </w:pPr>
                                          <w:r>
                                            <w:rPr>
                                              <w:color w:val="000000"/>
                                              <w:sz w:val="21"/>
                                              <w:szCs w:val="21"/>
                                            </w:rPr>
                                            <w:t>Pfizer Gray Cap: 12 years of age and older (updated 5/24/2022)</w:t>
                                          </w:r>
                                        </w:p>
                                        <w:p w14:paraId="0A0C8BAC" w14:textId="5CC55C6D" w:rsidR="00961BF0" w:rsidRPr="00CE38C5" w:rsidRDefault="00327C1B" w:rsidP="00CE38C5">
                                          <w:pPr>
                                            <w:ind w:left="1080"/>
                                            <w:rPr>
                                              <w:color w:val="36495F"/>
                                              <w:sz w:val="21"/>
                                              <w:szCs w:val="21"/>
                                            </w:rPr>
                                          </w:pPr>
                                          <w:hyperlink r:id="rId35" w:history="1">
                                            <w:r w:rsidR="00CE38C5" w:rsidRPr="0075425B">
                                              <w:rPr>
                                                <w:rStyle w:val="Hyperlink"/>
                                                <w:sz w:val="21"/>
                                                <w:szCs w:val="21"/>
                                              </w:rPr>
                                              <w:t>https://www.cdc.gov/vaccines/covid-19/info-by-product/pfizer/downloads/gray-cap-Pfizer-BioNTech-standing-orders.pdf</w:t>
                                            </w:r>
                                          </w:hyperlink>
                                          <w:r w:rsidR="00961BF0" w:rsidRPr="00CE38C5">
                                            <w:rPr>
                                              <w:color w:val="000000"/>
                                              <w:sz w:val="21"/>
                                              <w:szCs w:val="21"/>
                                            </w:rPr>
                                            <w:t xml:space="preserve"> </w:t>
                                          </w:r>
                                        </w:p>
                                        <w:p w14:paraId="661E965C" w14:textId="77777777" w:rsidR="00CE38C5" w:rsidRDefault="00961BF0">
                                          <w:pPr>
                                            <w:rPr>
                                              <w:b/>
                                              <w:bCs/>
                                              <w:color w:val="0070C0"/>
                                              <w:sz w:val="21"/>
                                              <w:szCs w:val="21"/>
                                            </w:rPr>
                                          </w:pPr>
                                          <w:r>
                                            <w:rPr>
                                              <w:b/>
                                              <w:bCs/>
                                              <w:color w:val="0070C0"/>
                                              <w:sz w:val="21"/>
                                              <w:szCs w:val="21"/>
                                            </w:rPr>
                                            <w:t> </w:t>
                                          </w:r>
                                        </w:p>
                                        <w:p w14:paraId="08B3D164" w14:textId="4D202B01" w:rsidR="00961BF0" w:rsidRDefault="00961BF0">
                                          <w:pPr>
                                            <w:rPr>
                                              <w:color w:val="36495F"/>
                                              <w:sz w:val="21"/>
                                              <w:szCs w:val="21"/>
                                            </w:rPr>
                                          </w:pPr>
                                          <w:r>
                                            <w:rPr>
                                              <w:b/>
                                              <w:bCs/>
                                              <w:color w:val="0070C0"/>
                                              <w:sz w:val="21"/>
                                              <w:szCs w:val="21"/>
                                            </w:rPr>
                                            <w:t>Preparations and Administration Summaries</w:t>
                                          </w:r>
                                        </w:p>
                                        <w:p w14:paraId="75748CC4" w14:textId="77777777" w:rsidR="00961BF0" w:rsidRDefault="00961BF0" w:rsidP="00D0004E">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36" w:tgtFrame="_blank" w:history="1">
                                            <w:r>
                                              <w:rPr>
                                                <w:rStyle w:val="Hyperlink"/>
                                                <w:color w:val="1C1CD6"/>
                                                <w:sz w:val="21"/>
                                                <w:szCs w:val="21"/>
                                              </w:rPr>
                                              <w:t>https://www.cdc.gov/vaccines/covid-19/info-by-product/novavax/downloads/novavax-prep-admin-summary.pdf</w:t>
                                            </w:r>
                                          </w:hyperlink>
                                          <w:r>
                                            <w:rPr>
                                              <w:color w:val="1C1CD6"/>
                                              <w:sz w:val="21"/>
                                              <w:szCs w:val="21"/>
                                            </w:rPr>
                                            <w:t xml:space="preserve"> </w:t>
                                          </w:r>
                                        </w:p>
                                        <w:p w14:paraId="13493830" w14:textId="77777777" w:rsidR="00961BF0" w:rsidRDefault="00961BF0" w:rsidP="00D0004E">
                                          <w:pPr>
                                            <w:numPr>
                                              <w:ilvl w:val="0"/>
                                              <w:numId w:val="20"/>
                                            </w:numPr>
                                            <w:ind w:left="1320" w:hanging="240"/>
                                            <w:rPr>
                                              <w:color w:val="36495F"/>
                                              <w:sz w:val="21"/>
                                              <w:szCs w:val="21"/>
                                            </w:rPr>
                                          </w:pPr>
                                          <w:r>
                                            <w:rPr>
                                              <w:color w:val="000000"/>
                                              <w:sz w:val="21"/>
                                              <w:szCs w:val="21"/>
                                            </w:rPr>
                                            <w:t>Pfizer</w:t>
                                          </w:r>
                                          <w:r>
                                            <w:rPr>
                                              <w:color w:val="1C1CD6"/>
                                              <w:sz w:val="21"/>
                                              <w:szCs w:val="21"/>
                                            </w:rPr>
                                            <w:t xml:space="preserve"> </w:t>
                                          </w:r>
                                          <w:hyperlink r:id="rId37" w:tgtFrame="_blank" w:history="1">
                                            <w:r>
                                              <w:rPr>
                                                <w:rStyle w:val="Hyperlink"/>
                                                <w:color w:val="1C1CD6"/>
                                                <w:sz w:val="21"/>
                                                <w:szCs w:val="21"/>
                                              </w:rPr>
                                              <w:t>https://www.cdc.gov/vaccines/covid-19/info-by-product/pfizer/administration.html</w:t>
                                            </w:r>
                                          </w:hyperlink>
                                          <w:r>
                                            <w:rPr>
                                              <w:color w:val="1C1CD6"/>
                                              <w:sz w:val="21"/>
                                              <w:szCs w:val="21"/>
                                            </w:rPr>
                                            <w:t xml:space="preserve"> </w:t>
                                          </w:r>
                                        </w:p>
                                        <w:p w14:paraId="7AFD3C03" w14:textId="77777777" w:rsidR="00961BF0" w:rsidRDefault="00961BF0" w:rsidP="00D0004E">
                                          <w:pPr>
                                            <w:numPr>
                                              <w:ilvl w:val="0"/>
                                              <w:numId w:val="20"/>
                                            </w:numPr>
                                            <w:ind w:left="1320" w:hanging="240"/>
                                            <w:rPr>
                                              <w:color w:val="36495F"/>
                                              <w:sz w:val="21"/>
                                              <w:szCs w:val="21"/>
                                            </w:rPr>
                                          </w:pPr>
                                          <w:r>
                                            <w:rPr>
                                              <w:color w:val="000000"/>
                                              <w:sz w:val="21"/>
                                              <w:szCs w:val="21"/>
                                            </w:rPr>
                                            <w:t>Moderna</w:t>
                                          </w:r>
                                          <w:r>
                                            <w:rPr>
                                              <w:color w:val="1C1CD6"/>
                                              <w:sz w:val="21"/>
                                              <w:szCs w:val="21"/>
                                            </w:rPr>
                                            <w:t xml:space="preserve"> </w:t>
                                          </w:r>
                                          <w:hyperlink r:id="rId38" w:tgtFrame="_blank" w:history="1">
                                            <w:r>
                                              <w:rPr>
                                                <w:rStyle w:val="Hyperlink"/>
                                                <w:color w:val="1C1CD6"/>
                                                <w:sz w:val="21"/>
                                                <w:szCs w:val="21"/>
                                              </w:rPr>
                                              <w:t>https://www.cdc.gov/vaccines/covid-19/info-by-product/moderna/administration.html</w:t>
                                            </w:r>
                                          </w:hyperlink>
                                          <w:r>
                                            <w:rPr>
                                              <w:color w:val="000000"/>
                                              <w:sz w:val="21"/>
                                              <w:szCs w:val="21"/>
                                            </w:rPr>
                                            <w:t xml:space="preserve"> </w:t>
                                          </w:r>
                                        </w:p>
                                        <w:p w14:paraId="63D5FFB0" w14:textId="77777777" w:rsidR="00CE38C5" w:rsidRDefault="00961BF0">
                                          <w:pPr>
                                            <w:rPr>
                                              <w:b/>
                                              <w:bCs/>
                                              <w:color w:val="0070C0"/>
                                              <w:sz w:val="21"/>
                                              <w:szCs w:val="21"/>
                                            </w:rPr>
                                          </w:pPr>
                                          <w:r>
                                            <w:rPr>
                                              <w:b/>
                                              <w:bCs/>
                                              <w:color w:val="0070C0"/>
                                              <w:sz w:val="21"/>
                                              <w:szCs w:val="21"/>
                                            </w:rPr>
                                            <w:t> </w:t>
                                          </w:r>
                                        </w:p>
                                        <w:p w14:paraId="35EB2C10" w14:textId="16C0219B" w:rsidR="00961BF0" w:rsidRDefault="00961BF0">
                                          <w:pPr>
                                            <w:rPr>
                                              <w:color w:val="36495F"/>
                                              <w:sz w:val="21"/>
                                              <w:szCs w:val="21"/>
                                            </w:rPr>
                                          </w:pPr>
                                          <w:r>
                                            <w:rPr>
                                              <w:b/>
                                              <w:bCs/>
                                              <w:color w:val="0070C0"/>
                                              <w:sz w:val="21"/>
                                              <w:szCs w:val="21"/>
                                            </w:rPr>
                                            <w:t>Information for parents and caregivers: </w:t>
                                          </w:r>
                                        </w:p>
                                        <w:p w14:paraId="1A06397B" w14:textId="77777777" w:rsidR="00961BF0" w:rsidRDefault="00327C1B" w:rsidP="00D0004E">
                                          <w:pPr>
                                            <w:numPr>
                                              <w:ilvl w:val="0"/>
                                              <w:numId w:val="21"/>
                                            </w:numPr>
                                            <w:ind w:left="1320" w:hanging="240"/>
                                            <w:rPr>
                                              <w:color w:val="1C1CD6"/>
                                              <w:sz w:val="21"/>
                                              <w:szCs w:val="21"/>
                                            </w:rPr>
                                          </w:pPr>
                                          <w:hyperlink r:id="rId39" w:tgtFrame="_blank" w:history="1">
                                            <w:r w:rsidR="00961BF0">
                                              <w:rPr>
                                                <w:rStyle w:val="Hyperlink"/>
                                                <w:color w:val="1C1CD6"/>
                                                <w:sz w:val="21"/>
                                                <w:szCs w:val="21"/>
                                              </w:rPr>
                                              <w:t>COVID-19 Vaccines for Children and Teens | CDC</w:t>
                                            </w:r>
                                          </w:hyperlink>
                                          <w:r w:rsidR="00961BF0">
                                            <w:rPr>
                                              <w:color w:val="1C1CD6"/>
                                              <w:sz w:val="21"/>
                                              <w:szCs w:val="21"/>
                                            </w:rPr>
                                            <w:t xml:space="preserve">  </w:t>
                                          </w:r>
                                        </w:p>
                                        <w:p w14:paraId="7BD7EB16" w14:textId="77777777" w:rsidR="00961BF0" w:rsidRDefault="00327C1B" w:rsidP="00D0004E">
                                          <w:pPr>
                                            <w:numPr>
                                              <w:ilvl w:val="0"/>
                                              <w:numId w:val="21"/>
                                            </w:numPr>
                                            <w:ind w:left="1320" w:hanging="240"/>
                                            <w:rPr>
                                              <w:color w:val="1C1CD6"/>
                                              <w:sz w:val="21"/>
                                              <w:szCs w:val="21"/>
                                            </w:rPr>
                                          </w:pPr>
                                          <w:hyperlink r:id="rId40" w:tgtFrame="_blank" w:history="1">
                                            <w:r w:rsidR="00961BF0">
                                              <w:rPr>
                                                <w:rStyle w:val="Hyperlink"/>
                                                <w:color w:val="1C1CD6"/>
                                                <w:sz w:val="21"/>
                                                <w:szCs w:val="21"/>
                                              </w:rPr>
                                              <w:t>Frequently Asked Questions about COVID-19 Vaccination in Children | CDC</w:t>
                                            </w:r>
                                          </w:hyperlink>
                                          <w:r w:rsidR="00961BF0">
                                            <w:rPr>
                                              <w:color w:val="1C1CD6"/>
                                              <w:sz w:val="21"/>
                                              <w:szCs w:val="21"/>
                                            </w:rPr>
                                            <w:t xml:space="preserve">  </w:t>
                                          </w:r>
                                        </w:p>
                                        <w:p w14:paraId="2562AF2B" w14:textId="77777777" w:rsidR="00961BF0" w:rsidRDefault="00327C1B" w:rsidP="00D0004E">
                                          <w:pPr>
                                            <w:numPr>
                                              <w:ilvl w:val="0"/>
                                              <w:numId w:val="21"/>
                                            </w:numPr>
                                            <w:ind w:left="1320" w:hanging="240"/>
                                            <w:rPr>
                                              <w:color w:val="1C1CD6"/>
                                              <w:sz w:val="21"/>
                                              <w:szCs w:val="21"/>
                                            </w:rPr>
                                          </w:pPr>
                                          <w:hyperlink r:id="rId41" w:tgtFrame="_blank" w:history="1">
                                            <w:r w:rsidR="00961BF0">
                                              <w:rPr>
                                                <w:rStyle w:val="Hyperlink"/>
                                                <w:color w:val="1C1CD6"/>
                                                <w:sz w:val="21"/>
                                                <w:szCs w:val="21"/>
                                              </w:rPr>
                                              <w:t>6 Things to Know about COVID-19 Vaccination for Children | CDC</w:t>
                                            </w:r>
                                          </w:hyperlink>
                                          <w:r w:rsidR="00961BF0">
                                            <w:rPr>
                                              <w:color w:val="1C1CD6"/>
                                              <w:sz w:val="21"/>
                                              <w:szCs w:val="21"/>
                                            </w:rPr>
                                            <w:t xml:space="preserve">  </w:t>
                                          </w:r>
                                        </w:p>
                                        <w:p w14:paraId="55E6C7FB" w14:textId="77777777" w:rsidR="00961BF0" w:rsidRDefault="00327C1B" w:rsidP="00D0004E">
                                          <w:pPr>
                                            <w:numPr>
                                              <w:ilvl w:val="0"/>
                                              <w:numId w:val="21"/>
                                            </w:numPr>
                                            <w:ind w:left="1320" w:hanging="240"/>
                                            <w:rPr>
                                              <w:color w:val="1C1CD6"/>
                                              <w:sz w:val="21"/>
                                              <w:szCs w:val="21"/>
                                            </w:rPr>
                                          </w:pPr>
                                          <w:hyperlink r:id="rId42" w:tgtFrame="_blank" w:history="1">
                                            <w:r w:rsidR="00961BF0">
                                              <w:rPr>
                                                <w:rStyle w:val="Hyperlink"/>
                                                <w:color w:val="1C1CD6"/>
                                                <w:sz w:val="21"/>
                                                <w:szCs w:val="21"/>
                                              </w:rPr>
                                              <w:t>V-safe After Vaccination Health Checker | CDC</w:t>
                                            </w:r>
                                          </w:hyperlink>
                                          <w:r w:rsidR="00961BF0">
                                            <w:rPr>
                                              <w:color w:val="1C1CD6"/>
                                              <w:sz w:val="21"/>
                                              <w:szCs w:val="21"/>
                                            </w:rPr>
                                            <w:t xml:space="preserve">  </w:t>
                                          </w:r>
                                        </w:p>
                                        <w:p w14:paraId="1192CD57" w14:textId="77777777" w:rsidR="00961BF0" w:rsidRDefault="00327C1B" w:rsidP="00D0004E">
                                          <w:pPr>
                                            <w:numPr>
                                              <w:ilvl w:val="0"/>
                                              <w:numId w:val="21"/>
                                            </w:numPr>
                                            <w:ind w:left="1320" w:hanging="240"/>
                                            <w:rPr>
                                              <w:color w:val="1C1CD6"/>
                                              <w:sz w:val="21"/>
                                              <w:szCs w:val="21"/>
                                            </w:rPr>
                                          </w:pPr>
                                          <w:hyperlink r:id="rId43" w:tgtFrame="_blank" w:history="1">
                                            <w:r w:rsidR="00961BF0">
                                              <w:rPr>
                                                <w:rStyle w:val="Hyperlink"/>
                                                <w:color w:val="1C1CD6"/>
                                                <w:sz w:val="21"/>
                                                <w:szCs w:val="21"/>
                                              </w:rPr>
                                              <w:t>COVID-19 Vaccine: Frequently Asked Questions | American Academy of Pediatrics</w:t>
                                            </w:r>
                                          </w:hyperlink>
                                        </w:p>
                                        <w:p w14:paraId="47DC3E53" w14:textId="77777777" w:rsidR="00961BF0" w:rsidRDefault="00961BF0">
                                          <w:pPr>
                                            <w:rPr>
                                              <w:color w:val="36495F"/>
                                              <w:sz w:val="21"/>
                                              <w:szCs w:val="21"/>
                                            </w:rPr>
                                          </w:pPr>
                                          <w:r>
                                            <w:rPr>
                                              <w:b/>
                                              <w:bCs/>
                                              <w:color w:val="FF0000"/>
                                              <w:sz w:val="21"/>
                                              <w:szCs w:val="21"/>
                                            </w:rPr>
                                            <w:t> </w:t>
                                          </w:r>
                                        </w:p>
                                        <w:p w14:paraId="7A950455" w14:textId="709E4218" w:rsidR="00961BF0" w:rsidRDefault="00961BF0">
                                          <w:pPr>
                                            <w:rPr>
                                              <w:color w:val="36495F"/>
                                              <w:sz w:val="21"/>
                                              <w:szCs w:val="21"/>
                                            </w:rPr>
                                          </w:pPr>
                                          <w:r>
                                            <w:rPr>
                                              <w:b/>
                                              <w:bCs/>
                                              <w:color w:val="0070C0"/>
                                              <w:sz w:val="21"/>
                                              <w:szCs w:val="21"/>
                                            </w:rPr>
                                            <w:t>Vaccines Formulations Available for Ordering</w:t>
                                          </w:r>
                                        </w:p>
                                        <w:p w14:paraId="6318BD89" w14:textId="77777777" w:rsidR="00CE38C5" w:rsidRDefault="00CE38C5">
                                          <w:pPr>
                                            <w:rPr>
                                              <w:b/>
                                              <w:bCs/>
                                              <w:color w:val="0070C0"/>
                                              <w:sz w:val="21"/>
                                              <w:szCs w:val="21"/>
                                            </w:rPr>
                                          </w:pPr>
                                        </w:p>
                                        <w:p w14:paraId="031B7396" w14:textId="72CDFABB" w:rsidR="00961BF0" w:rsidRDefault="00961BF0">
                                          <w:pPr>
                                            <w:rPr>
                                              <w:color w:val="36495F"/>
                                              <w:sz w:val="21"/>
                                              <w:szCs w:val="21"/>
                                            </w:rPr>
                                          </w:pPr>
                                          <w:r>
                                            <w:rPr>
                                              <w:b/>
                                              <w:bCs/>
                                              <w:color w:val="0070C0"/>
                                              <w:sz w:val="21"/>
                                              <w:szCs w:val="21"/>
                                            </w:rPr>
                                            <w:t>Pre-ordering Bivalent COVID-19 Vaccine</w:t>
                                          </w:r>
                                        </w:p>
                                        <w:p w14:paraId="4F2DF1E5" w14:textId="0160402C" w:rsidR="00961BF0" w:rsidRDefault="00961BF0">
                                          <w:pPr>
                                            <w:rPr>
                                              <w:color w:val="36495F"/>
                                              <w:sz w:val="21"/>
                                              <w:szCs w:val="21"/>
                                            </w:rPr>
                                          </w:pPr>
                                          <w:r>
                                            <w:rPr>
                                              <w:color w:val="36495F"/>
                                              <w:sz w:val="21"/>
                                              <w:szCs w:val="21"/>
                                            </w:rPr>
                                            <w:t>As described above, pending approvals by FDA and ACIP, bivalent COVID-19 vaccine will be available sometime early fall. CDC will be allowing states to submit pre-orders for vaccine. </w:t>
                                          </w:r>
                                          <w:r>
                                            <w:rPr>
                                              <w:b/>
                                              <w:bCs/>
                                              <w:color w:val="36495F"/>
                                              <w:sz w:val="21"/>
                                              <w:szCs w:val="21"/>
                                            </w:rPr>
                                            <w:t>MCVP-enrolled providers can place pre-orders for bivalent COVID-19 vaccine in the MIIS by noon on Monday, August 29</w:t>
                                          </w:r>
                                          <w:r>
                                            <w:rPr>
                                              <w:color w:val="36495F"/>
                                              <w:sz w:val="21"/>
                                              <w:szCs w:val="21"/>
                                            </w:rPr>
                                            <w:t xml:space="preserve">. </w:t>
                                          </w:r>
                                          <w:r>
                                            <w:rPr>
                                              <w:b/>
                                              <w:bCs/>
                                              <w:color w:val="36495F"/>
                                              <w:sz w:val="21"/>
                                              <w:szCs w:val="21"/>
                                            </w:rPr>
                                            <w:t>Please note that pre-orders are not a guarantee you will receive the doses requested</w:t>
                                          </w:r>
                                          <w:r>
                                            <w:rPr>
                                              <w:color w:val="36495F"/>
                                              <w:sz w:val="21"/>
                                              <w:szCs w:val="21"/>
                                            </w:rPr>
                                            <w:t>. Your final pre-order amount may be reduced based on overall supply and demand and provider type requesting vaccine (priority will be given to primary care providers, CHCs and hospitals). More information on the timing of anticipated deliver dates of pre-orders will be made</w:t>
                                          </w:r>
                                          <w:r w:rsidR="00CE38C5">
                                            <w:rPr>
                                              <w:color w:val="36495F"/>
                                              <w:sz w:val="21"/>
                                              <w:szCs w:val="21"/>
                                            </w:rPr>
                                            <w:t xml:space="preserve"> </w:t>
                                          </w:r>
                                          <w:r>
                                            <w:rPr>
                                              <w:color w:val="36495F"/>
                                              <w:sz w:val="21"/>
                                              <w:szCs w:val="21"/>
                                            </w:rPr>
                                            <w:t>available in the coming weeks. </w:t>
                                          </w:r>
                                        </w:p>
                                        <w:p w14:paraId="30A5C512" w14:textId="77777777" w:rsidR="00961BF0" w:rsidRDefault="00961BF0">
                                          <w:pPr>
                                            <w:rPr>
                                              <w:color w:val="36495F"/>
                                              <w:sz w:val="21"/>
                                              <w:szCs w:val="21"/>
                                            </w:rPr>
                                          </w:pPr>
                                        </w:p>
                                        <w:p w14:paraId="62861D14" w14:textId="77777777" w:rsidR="00961BF0" w:rsidRDefault="00961BF0">
                                          <w:pPr>
                                            <w:rPr>
                                              <w:color w:val="36495F"/>
                                              <w:sz w:val="21"/>
                                              <w:szCs w:val="21"/>
                                            </w:rPr>
                                          </w:pPr>
                                          <w:r>
                                            <w:rPr>
                                              <w:b/>
                                              <w:bCs/>
                                              <w:color w:val="0070C0"/>
                                              <w:sz w:val="21"/>
                                              <w:szCs w:val="21"/>
                                            </w:rPr>
                                            <w:t xml:space="preserve">Novavax COVID-19 Vaccine </w:t>
                                          </w:r>
                                        </w:p>
                                        <w:p w14:paraId="4E16646D" w14:textId="48D316A0" w:rsidR="00961BF0" w:rsidRDefault="00961BF0">
                                          <w:pPr>
                                            <w:rPr>
                                              <w:color w:val="36495F"/>
                                              <w:sz w:val="21"/>
                                              <w:szCs w:val="21"/>
                                            </w:rPr>
                                          </w:pPr>
                                          <w:r>
                                            <w:rPr>
                                              <w:b/>
                                              <w:bCs/>
                                              <w:color w:val="000000"/>
                                              <w:sz w:val="21"/>
                                              <w:szCs w:val="21"/>
                                            </w:rPr>
                                            <w:t>All</w:t>
                                          </w:r>
                                          <w:r>
                                            <w:rPr>
                                              <w:color w:val="000000"/>
                                              <w:sz w:val="21"/>
                                              <w:szCs w:val="21"/>
                                            </w:rPr>
                                            <w:t xml:space="preserve"> Massachusetts COVID-19 Vaccine Program (MCVP) enrolled provider sites are able to place orders for Novavax COVID vaccine through the Massachusetts Immunization Information System (MIIS). For guidance on how to place COVID-19 vaccine orders in the MIIS please see </w:t>
                                          </w:r>
                                          <w:hyperlink r:id="rId44" w:tgtFrame="_blank" w:history="1">
                                            <w:r>
                                              <w:rPr>
                                                <w:rStyle w:val="Hyperlink"/>
                                                <w:color w:val="1C1CD6"/>
                                                <w:sz w:val="21"/>
                                                <w:szCs w:val="21"/>
                                              </w:rPr>
                                              <w:t>mini-guide |Flu/COVID-19 order</w:t>
                                            </w:r>
                                          </w:hyperlink>
                                          <w:r>
                                            <w:rPr>
                                              <w:color w:val="000000"/>
                                              <w:sz w:val="21"/>
                                              <w:szCs w:val="21"/>
                                            </w:rPr>
                                            <w:t xml:space="preserve">. </w:t>
                                          </w:r>
                                        </w:p>
                                        <w:p w14:paraId="4C179379" w14:textId="77777777" w:rsidR="00961BF0" w:rsidRDefault="00961BF0" w:rsidP="00D0004E">
                                          <w:pPr>
                                            <w:numPr>
                                              <w:ilvl w:val="0"/>
                                              <w:numId w:val="22"/>
                                            </w:numPr>
                                            <w:ind w:left="2040" w:hanging="240"/>
                                            <w:rPr>
                                              <w:color w:val="000000"/>
                                              <w:sz w:val="21"/>
                                              <w:szCs w:val="21"/>
                                            </w:rPr>
                                          </w:pPr>
                                          <w:r>
                                            <w:rPr>
                                              <w:color w:val="000000"/>
                                              <w:sz w:val="21"/>
                                              <w:szCs w:val="21"/>
                                            </w:rPr>
                                            <w:t>NDC 80631-0100-10</w:t>
                                          </w:r>
                                        </w:p>
                                        <w:p w14:paraId="3F8155AF" w14:textId="77777777" w:rsidR="00961BF0" w:rsidRDefault="00961BF0" w:rsidP="00D0004E">
                                          <w:pPr>
                                            <w:numPr>
                                              <w:ilvl w:val="0"/>
                                              <w:numId w:val="22"/>
                                            </w:numPr>
                                            <w:ind w:left="2040" w:hanging="240"/>
                                            <w:rPr>
                                              <w:color w:val="000000"/>
                                              <w:sz w:val="21"/>
                                              <w:szCs w:val="21"/>
                                            </w:rPr>
                                          </w:pPr>
                                          <w:r>
                                            <w:rPr>
                                              <w:color w:val="000000"/>
                                              <w:sz w:val="21"/>
                                              <w:szCs w:val="21"/>
                                            </w:rPr>
                                            <w:t>Minimum order amount: 100 doses</w:t>
                                          </w:r>
                                        </w:p>
                                        <w:p w14:paraId="5FC0F469" w14:textId="77777777" w:rsidR="00961BF0" w:rsidRDefault="00961BF0" w:rsidP="00D0004E">
                                          <w:pPr>
                                            <w:numPr>
                                              <w:ilvl w:val="0"/>
                                              <w:numId w:val="22"/>
                                            </w:numPr>
                                            <w:ind w:left="2040" w:hanging="240"/>
                                            <w:rPr>
                                              <w:color w:val="000000"/>
                                              <w:sz w:val="21"/>
                                              <w:szCs w:val="21"/>
                                            </w:rPr>
                                          </w:pPr>
                                          <w:r>
                                            <w:rPr>
                                              <w:color w:val="000000"/>
                                              <w:sz w:val="21"/>
                                              <w:szCs w:val="21"/>
                                            </w:rPr>
                                            <w:t>Maximum order amount: 400 doses (please ensure your order includes 2</w:t>
                                          </w:r>
                                          <w:r>
                                            <w:rPr>
                                              <w:color w:val="000000"/>
                                              <w:sz w:val="21"/>
                                              <w:szCs w:val="21"/>
                                              <w:vertAlign w:val="superscript"/>
                                            </w:rPr>
                                            <w:t>nd</w:t>
                                          </w:r>
                                          <w:r>
                                            <w:rPr>
                                              <w:color w:val="000000"/>
                                              <w:sz w:val="21"/>
                                              <w:szCs w:val="21"/>
                                            </w:rPr>
                                            <w:t xml:space="preserve"> dose needs) </w:t>
                                          </w:r>
                                        </w:p>
                                        <w:p w14:paraId="086D582F" w14:textId="6517DE07" w:rsidR="00961BF0" w:rsidRDefault="00961BF0">
                                          <w:pPr>
                                            <w:rPr>
                                              <w:color w:val="36495F"/>
                                              <w:sz w:val="21"/>
                                              <w:szCs w:val="21"/>
                                            </w:rPr>
                                          </w:pPr>
                                        </w:p>
                                        <w:p w14:paraId="65DCB619" w14:textId="77777777" w:rsidR="00961BF0" w:rsidRDefault="00961BF0">
                                          <w:pPr>
                                            <w:rPr>
                                              <w:color w:val="36495F"/>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tc>
                                    </w:tr>
                                  </w:tbl>
                                  <w:p w14:paraId="21727F3D" w14:textId="77777777" w:rsidR="00961BF0" w:rsidRDefault="00961BF0">
                                    <w:pPr>
                                      <w:jc w:val="center"/>
                                      <w:rPr>
                                        <w:rFonts w:ascii="Times New Roman" w:eastAsia="Times New Roman" w:hAnsi="Times New Roman" w:cs="Times New Roman"/>
                                        <w:sz w:val="20"/>
                                        <w:szCs w:val="20"/>
                                      </w:rPr>
                                    </w:pPr>
                                  </w:p>
                                </w:tc>
                              </w:tr>
                            </w:tbl>
                            <w:p w14:paraId="3F530699"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2FBB082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4377EB17" w14:textId="77777777">
                                      <w:trPr>
                                        <w:tblCellSpacing w:w="0" w:type="dxa"/>
                                        <w:jc w:val="center"/>
                                      </w:trPr>
                                      <w:tc>
                                        <w:tcPr>
                                          <w:tcW w:w="0" w:type="auto"/>
                                          <w:hideMark/>
                                        </w:tcPr>
                                        <w:p w14:paraId="6F30F019" w14:textId="6F059527" w:rsidR="00961BF0" w:rsidRDefault="00961BF0">
                                          <w:pPr>
                                            <w:jc w:val="center"/>
                                          </w:pPr>
                                          <w:r>
                                            <w:rPr>
                                              <w:noProof/>
                                            </w:rPr>
                                            <w:drawing>
                                              <wp:inline distT="0" distB="0" distL="0" distR="0" wp14:anchorId="441BE2B6" wp14:editId="79528D59">
                                                <wp:extent cx="5486400" cy="227393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273935"/>
                                                        </a:xfrm>
                                                        <a:prstGeom prst="rect">
                                                          <a:avLst/>
                                                        </a:prstGeom>
                                                        <a:noFill/>
                                                        <a:ln>
                                                          <a:noFill/>
                                                        </a:ln>
                                                      </pic:spPr>
                                                    </pic:pic>
                                                  </a:graphicData>
                                                </a:graphic>
                                              </wp:inline>
                                            </w:drawing>
                                          </w:r>
                                        </w:p>
                                      </w:tc>
                                    </w:tr>
                                  </w:tbl>
                                  <w:p w14:paraId="6A829C82" w14:textId="77777777" w:rsidR="00961BF0" w:rsidRDefault="00961BF0">
                                    <w:pPr>
                                      <w:jc w:val="center"/>
                                      <w:rPr>
                                        <w:rFonts w:ascii="Times New Roman" w:eastAsia="Times New Roman" w:hAnsi="Times New Roman" w:cs="Times New Roman"/>
                                        <w:sz w:val="20"/>
                                        <w:szCs w:val="20"/>
                                      </w:rPr>
                                    </w:pPr>
                                  </w:p>
                                </w:tc>
                              </w:tr>
                            </w:tbl>
                            <w:p w14:paraId="3535CE90"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A8FE64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7AC2AB77" w14:textId="77777777">
                                      <w:trPr>
                                        <w:tblCellSpacing w:w="0" w:type="dxa"/>
                                        <w:jc w:val="center"/>
                                      </w:trPr>
                                      <w:tc>
                                        <w:tcPr>
                                          <w:tcW w:w="0" w:type="auto"/>
                                          <w:tcMar>
                                            <w:top w:w="150" w:type="dxa"/>
                                            <w:left w:w="300" w:type="dxa"/>
                                            <w:bottom w:w="150" w:type="dxa"/>
                                            <w:right w:w="300" w:type="dxa"/>
                                          </w:tcMar>
                                          <w:hideMark/>
                                        </w:tcPr>
                                        <w:p w14:paraId="6C423BD5" w14:textId="77777777" w:rsidR="00961BF0" w:rsidRDefault="00961BF0" w:rsidP="00D0004E">
                                          <w:pPr>
                                            <w:numPr>
                                              <w:ilvl w:val="0"/>
                                              <w:numId w:val="23"/>
                                            </w:numPr>
                                            <w:ind w:left="1320" w:hanging="240"/>
                                            <w:rPr>
                                              <w:color w:val="36495F"/>
                                              <w:sz w:val="21"/>
                                              <w:szCs w:val="21"/>
                                            </w:rPr>
                                          </w:pPr>
                                          <w:r>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43FE4C32" w14:textId="77777777" w:rsidR="00961BF0" w:rsidRDefault="00961BF0" w:rsidP="00D0004E">
                                          <w:pPr>
                                            <w:numPr>
                                              <w:ilvl w:val="0"/>
                                              <w:numId w:val="23"/>
                                            </w:numPr>
                                            <w:ind w:left="1320" w:hanging="240"/>
                                            <w:rPr>
                                              <w:color w:val="36495F"/>
                                              <w:sz w:val="21"/>
                                              <w:szCs w:val="21"/>
                                            </w:rPr>
                                          </w:pPr>
                                          <w:r>
                                            <w:rPr>
                                              <w:color w:val="000000"/>
                                              <w:sz w:val="18"/>
                                              <w:szCs w:val="18"/>
                                            </w:rPr>
                                            <w:lastRenderedPageBreak/>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2140BE12" w14:textId="77777777" w:rsidR="00CE38C5" w:rsidRDefault="00961BF0" w:rsidP="00CE38C5">
                                          <w:pPr>
                                            <w:rPr>
                                              <w:color w:val="000000"/>
                                              <w:sz w:val="18"/>
                                              <w:szCs w:val="18"/>
                                            </w:rPr>
                                          </w:pPr>
                                          <w:r>
                                            <w:rPr>
                                              <w:color w:val="000000"/>
                                              <w:sz w:val="18"/>
                                              <w:szCs w:val="18"/>
                                            </w:rPr>
                                            <w:t> </w:t>
                                          </w:r>
                                        </w:p>
                                        <w:p w14:paraId="4AC821BA" w14:textId="201D5B35" w:rsidR="00961BF0" w:rsidRDefault="00961BF0" w:rsidP="00CE38C5">
                                          <w:pPr>
                                            <w:rPr>
                                              <w:color w:val="36495F"/>
                                              <w:sz w:val="21"/>
                                              <w:szCs w:val="21"/>
                                            </w:rPr>
                                          </w:pPr>
                                          <w:r>
                                            <w:rPr>
                                              <w:b/>
                                              <w:bCs/>
                                              <w:color w:val="000000"/>
                                              <w:sz w:val="18"/>
                                              <w:szCs w:val="18"/>
                                            </w:rPr>
                                            <w:t>*Please Note:</w:t>
                                          </w:r>
                                          <w:r>
                                            <w:rPr>
                                              <w:color w:val="000000"/>
                                              <w:sz w:val="18"/>
                                              <w:szCs w:val="18"/>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  </w:t>
                                          </w:r>
                                        </w:p>
                                      </w:tc>
                                    </w:tr>
                                  </w:tbl>
                                  <w:p w14:paraId="1938FEB3" w14:textId="77777777" w:rsidR="00961BF0" w:rsidRDefault="00961BF0">
                                    <w:pPr>
                                      <w:jc w:val="center"/>
                                      <w:rPr>
                                        <w:rFonts w:ascii="Times New Roman" w:eastAsia="Times New Roman" w:hAnsi="Times New Roman" w:cs="Times New Roman"/>
                                        <w:sz w:val="20"/>
                                        <w:szCs w:val="20"/>
                                      </w:rPr>
                                    </w:pPr>
                                  </w:p>
                                </w:tc>
                              </w:tr>
                            </w:tbl>
                            <w:p w14:paraId="3D82160C"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8C2EC3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5B9FC7DF" w14:textId="77777777">
                                      <w:trPr>
                                        <w:tblCellSpacing w:w="0" w:type="dxa"/>
                                        <w:jc w:val="center"/>
                                      </w:trPr>
                                      <w:tc>
                                        <w:tcPr>
                                          <w:tcW w:w="0" w:type="auto"/>
                                          <w:tcMar>
                                            <w:top w:w="150" w:type="dxa"/>
                                            <w:left w:w="300" w:type="dxa"/>
                                            <w:bottom w:w="150" w:type="dxa"/>
                                            <w:right w:w="300" w:type="dxa"/>
                                          </w:tcMar>
                                          <w:hideMark/>
                                        </w:tcPr>
                                        <w:p w14:paraId="4294A58C" w14:textId="77777777" w:rsidR="00961BF0" w:rsidRDefault="00961BF0">
                                          <w:pPr>
                                            <w:rPr>
                                              <w:color w:val="36495F"/>
                                              <w:sz w:val="21"/>
                                              <w:szCs w:val="21"/>
                                            </w:rPr>
                                          </w:pPr>
                                          <w:r>
                                            <w:rPr>
                                              <w:b/>
                                              <w:bCs/>
                                              <w:color w:val="0070C0"/>
                                              <w:sz w:val="21"/>
                                              <w:szCs w:val="21"/>
                                            </w:rPr>
                                            <w:t>COVID-19 vaccine formulations currently approved or authorized in the United States</w:t>
                                          </w:r>
                                        </w:p>
                                      </w:tc>
                                    </w:tr>
                                  </w:tbl>
                                  <w:p w14:paraId="1BC391F4" w14:textId="77777777" w:rsidR="00961BF0" w:rsidRDefault="00961BF0">
                                    <w:pPr>
                                      <w:jc w:val="center"/>
                                      <w:rPr>
                                        <w:rFonts w:ascii="Times New Roman" w:eastAsia="Times New Roman" w:hAnsi="Times New Roman" w:cs="Times New Roman"/>
                                        <w:sz w:val="20"/>
                                        <w:szCs w:val="20"/>
                                      </w:rPr>
                                    </w:pPr>
                                  </w:p>
                                </w:tc>
                              </w:tr>
                            </w:tbl>
                            <w:p w14:paraId="28EE05FA"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15438D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0BB50403" w14:textId="77777777">
                                      <w:trPr>
                                        <w:tblCellSpacing w:w="0" w:type="dxa"/>
                                        <w:jc w:val="center"/>
                                      </w:trPr>
                                      <w:tc>
                                        <w:tcPr>
                                          <w:tcW w:w="0" w:type="auto"/>
                                          <w:hideMark/>
                                        </w:tcPr>
                                        <w:p w14:paraId="4E682089" w14:textId="6CCB9342" w:rsidR="00961BF0" w:rsidRDefault="00961BF0">
                                          <w:pPr>
                                            <w:jc w:val="center"/>
                                          </w:pPr>
                                          <w:r>
                                            <w:rPr>
                                              <w:noProof/>
                                            </w:rPr>
                                            <w:drawing>
                                              <wp:inline distT="0" distB="0" distL="0" distR="0" wp14:anchorId="7CD53D2D" wp14:editId="227E929F">
                                                <wp:extent cx="5908040" cy="3975735"/>
                                                <wp:effectExtent l="0" t="0" r="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8040" cy="3975735"/>
                                                        </a:xfrm>
                                                        <a:prstGeom prst="rect">
                                                          <a:avLst/>
                                                        </a:prstGeom>
                                                        <a:noFill/>
                                                        <a:ln>
                                                          <a:noFill/>
                                                        </a:ln>
                                                      </pic:spPr>
                                                    </pic:pic>
                                                  </a:graphicData>
                                                </a:graphic>
                                              </wp:inline>
                                            </w:drawing>
                                          </w:r>
                                        </w:p>
                                      </w:tc>
                                    </w:tr>
                                  </w:tbl>
                                  <w:p w14:paraId="3A678B35" w14:textId="77777777" w:rsidR="00961BF0" w:rsidRDefault="00961BF0">
                                    <w:pPr>
                                      <w:jc w:val="center"/>
                                      <w:rPr>
                                        <w:rFonts w:ascii="Times New Roman" w:eastAsia="Times New Roman" w:hAnsi="Times New Roman" w:cs="Times New Roman"/>
                                        <w:sz w:val="20"/>
                                        <w:szCs w:val="20"/>
                                      </w:rPr>
                                    </w:pPr>
                                  </w:p>
                                </w:tc>
                              </w:tr>
                            </w:tbl>
                            <w:p w14:paraId="07162A24"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5743D07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61ED5F6E" w14:textId="77777777">
                                      <w:trPr>
                                        <w:tblCellSpacing w:w="0" w:type="dxa"/>
                                        <w:jc w:val="center"/>
                                      </w:trPr>
                                      <w:tc>
                                        <w:tcPr>
                                          <w:tcW w:w="0" w:type="auto"/>
                                          <w:tcMar>
                                            <w:top w:w="150" w:type="dxa"/>
                                            <w:left w:w="0" w:type="dxa"/>
                                            <w:bottom w:w="150" w:type="dxa"/>
                                            <w:right w:w="0" w:type="dxa"/>
                                          </w:tcMar>
                                          <w:hideMark/>
                                        </w:tcPr>
                                        <w:p w14:paraId="785B4EDD" w14:textId="5AC0BA99" w:rsidR="00961BF0" w:rsidRDefault="00961BF0">
                                          <w:pPr>
                                            <w:jc w:val="center"/>
                                          </w:pPr>
                                          <w:r>
                                            <w:rPr>
                                              <w:noProof/>
                                            </w:rPr>
                                            <w:lastRenderedPageBreak/>
                                            <w:drawing>
                                              <wp:inline distT="0" distB="0" distL="0" distR="0" wp14:anchorId="1B98D81E" wp14:editId="04EEDDD4">
                                                <wp:extent cx="5908040" cy="2584450"/>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2584450"/>
                                                        </a:xfrm>
                                                        <a:prstGeom prst="rect">
                                                          <a:avLst/>
                                                        </a:prstGeom>
                                                        <a:noFill/>
                                                        <a:ln>
                                                          <a:noFill/>
                                                        </a:ln>
                                                      </pic:spPr>
                                                    </pic:pic>
                                                  </a:graphicData>
                                                </a:graphic>
                                              </wp:inline>
                                            </w:drawing>
                                          </w:r>
                                        </w:p>
                                      </w:tc>
                                    </w:tr>
                                  </w:tbl>
                                  <w:p w14:paraId="6A72F592" w14:textId="77777777" w:rsidR="00961BF0" w:rsidRDefault="00961BF0">
                                    <w:pPr>
                                      <w:jc w:val="center"/>
                                      <w:rPr>
                                        <w:rFonts w:ascii="Times New Roman" w:eastAsia="Times New Roman" w:hAnsi="Times New Roman" w:cs="Times New Roman"/>
                                        <w:sz w:val="20"/>
                                        <w:szCs w:val="20"/>
                                      </w:rPr>
                                    </w:pPr>
                                  </w:p>
                                </w:tc>
                              </w:tr>
                            </w:tbl>
                            <w:p w14:paraId="5FA1F4D8"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7ED1FF9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66B4D6C1" w14:textId="77777777">
                                      <w:trPr>
                                        <w:tblCellSpacing w:w="0" w:type="dxa"/>
                                        <w:jc w:val="center"/>
                                      </w:trPr>
                                      <w:tc>
                                        <w:tcPr>
                                          <w:tcW w:w="0" w:type="auto"/>
                                          <w:hideMark/>
                                        </w:tcPr>
                                        <w:p w14:paraId="633AED77" w14:textId="60ED9F5F" w:rsidR="00961BF0" w:rsidRDefault="00961BF0">
                                          <w:pPr>
                                            <w:jc w:val="center"/>
                                          </w:pPr>
                                          <w:r>
                                            <w:rPr>
                                              <w:noProof/>
                                            </w:rPr>
                                            <w:drawing>
                                              <wp:inline distT="0" distB="0" distL="0" distR="0" wp14:anchorId="51A7B89C" wp14:editId="47C16287">
                                                <wp:extent cx="5804535" cy="1757045"/>
                                                <wp:effectExtent l="0" t="0" r="571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4535" cy="1757045"/>
                                                        </a:xfrm>
                                                        <a:prstGeom prst="rect">
                                                          <a:avLst/>
                                                        </a:prstGeom>
                                                        <a:noFill/>
                                                        <a:ln>
                                                          <a:noFill/>
                                                        </a:ln>
                                                      </pic:spPr>
                                                    </pic:pic>
                                                  </a:graphicData>
                                                </a:graphic>
                                              </wp:inline>
                                            </w:drawing>
                                          </w:r>
                                        </w:p>
                                      </w:tc>
                                    </w:tr>
                                  </w:tbl>
                                  <w:p w14:paraId="429F92DD" w14:textId="77777777" w:rsidR="00961BF0" w:rsidRDefault="00961BF0">
                                    <w:pPr>
                                      <w:jc w:val="center"/>
                                      <w:rPr>
                                        <w:rFonts w:ascii="Times New Roman" w:eastAsia="Times New Roman" w:hAnsi="Times New Roman" w:cs="Times New Roman"/>
                                        <w:sz w:val="20"/>
                                        <w:szCs w:val="20"/>
                                      </w:rPr>
                                    </w:pPr>
                                  </w:p>
                                </w:tc>
                              </w:tr>
                              <w:tr w:rsidR="00961BF0" w14:paraId="42B5755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71EDB81E" w14:textId="77777777">
                                      <w:trPr>
                                        <w:tblCellSpacing w:w="0" w:type="dxa"/>
                                        <w:jc w:val="center"/>
                                      </w:trPr>
                                      <w:tc>
                                        <w:tcPr>
                                          <w:tcW w:w="0" w:type="auto"/>
                                          <w:tcMar>
                                            <w:top w:w="150" w:type="dxa"/>
                                            <w:left w:w="300" w:type="dxa"/>
                                            <w:bottom w:w="150" w:type="dxa"/>
                                            <w:right w:w="300" w:type="dxa"/>
                                          </w:tcMar>
                                          <w:hideMark/>
                                        </w:tcPr>
                                        <w:p w14:paraId="04CFC7B8" w14:textId="77777777" w:rsidR="00961BF0" w:rsidRDefault="00961BF0">
                                          <w:pPr>
                                            <w:rPr>
                                              <w:color w:val="36495F"/>
                                              <w:sz w:val="21"/>
                                              <w:szCs w:val="21"/>
                                            </w:rPr>
                                          </w:pPr>
                                          <w:r>
                                            <w:rPr>
                                              <w:b/>
                                              <w:bCs/>
                                              <w:color w:val="0070C0"/>
                                              <w:sz w:val="21"/>
                                              <w:szCs w:val="21"/>
                                            </w:rPr>
                                            <w:t>COVID-19 vaccination schedule for people who are NOT moderately or severely immunocompromised</w:t>
                                          </w:r>
                                        </w:p>
                                        <w:p w14:paraId="322D9F55" w14:textId="77777777" w:rsidR="00961BF0" w:rsidRDefault="00961BF0">
                                          <w:pPr>
                                            <w:rPr>
                                              <w:color w:val="36495F"/>
                                              <w:sz w:val="21"/>
                                              <w:szCs w:val="21"/>
                                            </w:rPr>
                                          </w:pPr>
                                          <w:r>
                                            <w:rPr>
                                              <w:color w:val="000000"/>
                                              <w:sz w:val="21"/>
                                              <w:szCs w:val="21"/>
                                            </w:rPr>
                                            <w:t>For primary series and booster dose(s), an age-appropriate mRNA vaccine is preferred over the Janssen vaccine. The same mRNA vaccine product should be used for all doses of the primary series (see </w:t>
                                          </w:r>
                                          <w:hyperlink r:id="rId49" w:tgtFrame="_blank" w:history="1">
                                            <w:r>
                                              <w:rPr>
                                                <w:rStyle w:val="Hyperlink"/>
                                                <w:color w:val="1C1CD6"/>
                                                <w:sz w:val="21"/>
                                                <w:szCs w:val="21"/>
                                              </w:rPr>
                                              <w:t>Interchangeability of COVID-19 vaccine products</w:t>
                                            </w:r>
                                          </w:hyperlink>
                                          <w:r>
                                            <w:rPr>
                                              <w:color w:val="000000"/>
                                              <w:sz w:val="21"/>
                                              <w:szCs w:val="21"/>
                                            </w:rPr>
                                            <w:t xml:space="preserve">). All people ages 5 years and older should receive at least 1 booster dose if eligible (i.e., if a booster dose is FDA-approved or FDA-authorized for use in a specified population); an mRNA vaccine must be used for the second booster dose. </w:t>
                                          </w:r>
                                        </w:p>
                                        <w:p w14:paraId="1B465048" w14:textId="77777777" w:rsidR="00961BF0" w:rsidRDefault="00961BF0">
                                          <w:pPr>
                                            <w:rPr>
                                              <w:color w:val="36495F"/>
                                              <w:sz w:val="21"/>
                                              <w:szCs w:val="21"/>
                                            </w:rPr>
                                          </w:pPr>
                                          <w:r>
                                            <w:rPr>
                                              <w:color w:val="36495F"/>
                                              <w:sz w:val="21"/>
                                              <w:szCs w:val="21"/>
                                            </w:rPr>
                                            <w:t> </w:t>
                                          </w:r>
                                        </w:p>
                                        <w:p w14:paraId="738289CF" w14:textId="77777777" w:rsidR="00961BF0" w:rsidRDefault="00961BF0">
                                          <w:pPr>
                                            <w:rPr>
                                              <w:color w:val="36495F"/>
                                              <w:sz w:val="21"/>
                                              <w:szCs w:val="21"/>
                                            </w:rPr>
                                          </w:pPr>
                                          <w:r>
                                            <w:rPr>
                                              <w:b/>
                                              <w:bCs/>
                                              <w:color w:val="000000"/>
                                              <w:sz w:val="21"/>
                                              <w:szCs w:val="21"/>
                                            </w:rPr>
                                            <w:t xml:space="preserve">While this </w:t>
                                          </w:r>
                                          <w:hyperlink r:id="rId50" w:tgtFrame="_blank" w:history="1">
                                            <w:r>
                                              <w:rPr>
                                                <w:rStyle w:val="Hyperlink"/>
                                                <w:b/>
                                                <w:bCs/>
                                                <w:color w:val="000000"/>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51" w:tgtFrame="_blank" w:history="1">
                                            <w:r>
                                              <w:rPr>
                                                <w:rStyle w:val="Hyperlink"/>
                                                <w:b/>
                                                <w:bCs/>
                                                <w:color w:val="1C1CD6"/>
                                                <w:sz w:val="21"/>
                                                <w:szCs w:val="21"/>
                                              </w:rPr>
                                              <w:t>Clinical Considerations</w:t>
                                            </w:r>
                                          </w:hyperlink>
                                          <w:r>
                                            <w:rPr>
                                              <w:b/>
                                              <w:bCs/>
                                              <w:color w:val="000000"/>
                                              <w:sz w:val="21"/>
                                              <w:szCs w:val="21"/>
                                            </w:rPr>
                                            <w:t xml:space="preserve"> and guidance for </w:t>
                                          </w:r>
                                          <w:hyperlink r:id="rId52" w:tgtFrame="_blank" w:history="1">
                                            <w:r>
                                              <w:rPr>
                                                <w:rStyle w:val="Hyperlink"/>
                                                <w:b/>
                                                <w:bCs/>
                                                <w:color w:val="1C1CD6"/>
                                                <w:sz w:val="21"/>
                                                <w:szCs w:val="21"/>
                                              </w:rPr>
                                              <w:t>people who are not immunocompromised</w:t>
                                            </w:r>
                                          </w:hyperlink>
                                          <w:r>
                                            <w:rPr>
                                              <w:color w:val="36495F"/>
                                              <w:sz w:val="21"/>
                                              <w:szCs w:val="21"/>
                                            </w:rPr>
                                            <w:t xml:space="preserve"> </w:t>
                                          </w:r>
                                        </w:p>
                                      </w:tc>
                                    </w:tr>
                                  </w:tbl>
                                  <w:p w14:paraId="47BD42B8" w14:textId="77777777" w:rsidR="00961BF0" w:rsidRDefault="00961BF0">
                                    <w:pPr>
                                      <w:jc w:val="center"/>
                                      <w:rPr>
                                        <w:rFonts w:ascii="Times New Roman" w:eastAsia="Times New Roman" w:hAnsi="Times New Roman" w:cs="Times New Roman"/>
                                        <w:sz w:val="20"/>
                                        <w:szCs w:val="20"/>
                                      </w:rPr>
                                    </w:pPr>
                                  </w:p>
                                </w:tc>
                              </w:tr>
                            </w:tbl>
                            <w:p w14:paraId="46647FE6"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7EF1C2A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89B5CC3" w14:textId="77777777">
                                      <w:trPr>
                                        <w:tblCellSpacing w:w="0" w:type="dxa"/>
                                        <w:jc w:val="center"/>
                                      </w:trPr>
                                      <w:tc>
                                        <w:tcPr>
                                          <w:tcW w:w="0" w:type="auto"/>
                                          <w:hideMark/>
                                        </w:tcPr>
                                        <w:p w14:paraId="188B71D9" w14:textId="4B97BB17" w:rsidR="00961BF0" w:rsidRDefault="00961BF0">
                                          <w:pPr>
                                            <w:jc w:val="center"/>
                                          </w:pPr>
                                          <w:r>
                                            <w:rPr>
                                              <w:noProof/>
                                            </w:rPr>
                                            <w:lastRenderedPageBreak/>
                                            <w:drawing>
                                              <wp:inline distT="0" distB="0" distL="0" distR="0" wp14:anchorId="2A621DFA" wp14:editId="27C4FFD8">
                                                <wp:extent cx="5478145" cy="6671310"/>
                                                <wp:effectExtent l="0" t="0" r="825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145" cy="6671310"/>
                                                        </a:xfrm>
                                                        <a:prstGeom prst="rect">
                                                          <a:avLst/>
                                                        </a:prstGeom>
                                                        <a:noFill/>
                                                        <a:ln>
                                                          <a:noFill/>
                                                        </a:ln>
                                                      </pic:spPr>
                                                    </pic:pic>
                                                  </a:graphicData>
                                                </a:graphic>
                                              </wp:inline>
                                            </w:drawing>
                                          </w:r>
                                        </w:p>
                                      </w:tc>
                                    </w:tr>
                                  </w:tbl>
                                  <w:p w14:paraId="3B4270E5" w14:textId="77777777" w:rsidR="00961BF0" w:rsidRDefault="00961BF0">
                                    <w:pPr>
                                      <w:jc w:val="center"/>
                                      <w:rPr>
                                        <w:rFonts w:ascii="Times New Roman" w:eastAsia="Times New Roman" w:hAnsi="Times New Roman" w:cs="Times New Roman"/>
                                        <w:sz w:val="20"/>
                                        <w:szCs w:val="20"/>
                                      </w:rPr>
                                    </w:pPr>
                                  </w:p>
                                </w:tc>
                              </w:tr>
                            </w:tbl>
                            <w:p w14:paraId="1BC65D9D"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48DDD6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53558DF8" w14:textId="77777777">
                                      <w:trPr>
                                        <w:tblCellSpacing w:w="0" w:type="dxa"/>
                                        <w:jc w:val="center"/>
                                      </w:trPr>
                                      <w:tc>
                                        <w:tcPr>
                                          <w:tcW w:w="0" w:type="auto"/>
                                          <w:tcMar>
                                            <w:top w:w="150" w:type="dxa"/>
                                            <w:left w:w="300" w:type="dxa"/>
                                            <w:bottom w:w="150" w:type="dxa"/>
                                            <w:right w:w="300" w:type="dxa"/>
                                          </w:tcMar>
                                          <w:hideMark/>
                                        </w:tcPr>
                                        <w:p w14:paraId="2401FFC4" w14:textId="77777777" w:rsidR="00961BF0" w:rsidRDefault="00961BF0">
                                          <w:pPr>
                                            <w:rPr>
                                              <w:color w:val="36495F"/>
                                              <w:sz w:val="21"/>
                                              <w:szCs w:val="21"/>
                                            </w:rPr>
                                          </w:pPr>
                                          <w:r>
                                            <w:rPr>
                                              <w:b/>
                                              <w:bCs/>
                                              <w:color w:val="0070C0"/>
                                              <w:sz w:val="21"/>
                                              <w:szCs w:val="21"/>
                                            </w:rPr>
                                            <w:t>Considerations for intervals for mRNA COVID-19 vaccine primary series</w:t>
                                          </w:r>
                                        </w:p>
                                        <w:p w14:paraId="7BBDD0BA" w14:textId="6D9F41AD" w:rsidR="00961BF0" w:rsidRDefault="00961BF0">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(Pfizer-BioNTech</w:t>
                                          </w:r>
                                          <w:r w:rsidR="00793A82">
                                            <w:rPr>
                                              <w:color w:val="000000"/>
                                              <w:sz w:val="21"/>
                                              <w:szCs w:val="21"/>
                                            </w:rPr>
                                            <w:t xml:space="preserve"> </w:t>
                                          </w:r>
                                          <w:r>
                                            <w:rPr>
                                              <w:color w:val="000000"/>
                                              <w:sz w:val="21"/>
                                              <w:szCs w:val="21"/>
                                            </w:rPr>
                                            <w:t xml:space="preserve">vaccine) or 4-week (Moderna vaccine) interval between the first and second dose. A 3- or 4-week </w:t>
                                          </w:r>
                                          <w:r>
                                            <w:rPr>
                                              <w:color w:val="000000"/>
                                              <w:sz w:val="21"/>
                                              <w:szCs w:val="21"/>
                                            </w:rPr>
                                            <w:lastRenderedPageBreak/>
                                            <w:t>interval continues to be the recommended interval for people who are moderately or severely immunocompromised, adults ages 65 years and older, and in situations when the fullest possible protection needs to be achieved sooner (e.g., increased concern about </w:t>
                                          </w:r>
                                          <w:hyperlink r:id="rId54" w:tgtFrame="_blank" w:history="1">
                                            <w:r>
                                              <w:rPr>
                                                <w:rStyle w:val="Hyperlink"/>
                                                <w:color w:val="1C1CD6"/>
                                                <w:sz w:val="21"/>
                                                <w:szCs w:val="21"/>
                                              </w:rPr>
                                              <w:t>COVID-19 community levels</w:t>
                                            </w:r>
                                          </w:hyperlink>
                                          <w:r>
                                            <w:rPr>
                                              <w:color w:val="000000"/>
                                              <w:sz w:val="21"/>
                                              <w:szCs w:val="21"/>
                                            </w:rPr>
                                            <w:t> or an individual’s higher risk for severe disease).</w:t>
                                          </w:r>
                                        </w:p>
                                        <w:p w14:paraId="234FD0F9" w14:textId="77777777" w:rsidR="00793A82" w:rsidRDefault="00793A82">
                                          <w:pPr>
                                            <w:rPr>
                                              <w:color w:val="000000"/>
                                              <w:sz w:val="21"/>
                                              <w:szCs w:val="21"/>
                                            </w:rPr>
                                          </w:pPr>
                                        </w:p>
                                        <w:p w14:paraId="0106FB19" w14:textId="45A9EF58" w:rsidR="00961BF0" w:rsidRDefault="00961BF0">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55" w:tgtFrame="_blank" w:history="1">
                                            <w:r>
                                              <w:rPr>
                                                <w:rStyle w:val="Hyperlink"/>
                                                <w:color w:val="1C1CD6"/>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hyperlink w:tgtFrame="_blank" w:history="1">
                                            <w:r>
                                              <w:rPr>
                                                <w:rStyle w:val="Hyperlink"/>
                                                <w:b/>
                                                <w:bCs/>
                                                <w:color w:val="000000"/>
                                                <w:sz w:val="21"/>
                                                <w:szCs w:val="21"/>
                                              </w:rPr>
                                              <w:t>.</w:t>
                                            </w:r>
                                          </w:hyperlink>
                                        </w:p>
                                        <w:p w14:paraId="6879F064" w14:textId="77777777" w:rsidR="00793A82" w:rsidRDefault="00793A82">
                                          <w:pPr>
                                            <w:rPr>
                                              <w:b/>
                                              <w:bCs/>
                                              <w:color w:val="0070C0"/>
                                              <w:sz w:val="21"/>
                                              <w:szCs w:val="21"/>
                                            </w:rPr>
                                          </w:pPr>
                                        </w:p>
                                        <w:p w14:paraId="1E24C1DB" w14:textId="14C1C39C" w:rsidR="00961BF0" w:rsidRDefault="00961BF0">
                                          <w:pPr>
                                            <w:rPr>
                                              <w:color w:val="36495F"/>
                                              <w:sz w:val="21"/>
                                              <w:szCs w:val="21"/>
                                            </w:rPr>
                                          </w:pPr>
                                          <w:r>
                                            <w:rPr>
                                              <w:b/>
                                              <w:bCs/>
                                              <w:color w:val="0070C0"/>
                                              <w:sz w:val="21"/>
                                              <w:szCs w:val="21"/>
                                            </w:rPr>
                                            <w:t>Transitioning from a younger to older age group</w:t>
                                          </w:r>
                                        </w:p>
                                        <w:p w14:paraId="032DA405" w14:textId="36C4300F" w:rsidR="00961BF0" w:rsidRDefault="00961BF0">
                                          <w:pPr>
                                            <w:rPr>
                                              <w:color w:val="36495F"/>
                                              <w:sz w:val="21"/>
                                              <w:szCs w:val="21"/>
                                            </w:rPr>
                                          </w:pPr>
                                          <w:r>
                                            <w:rPr>
                                              <w:color w:val="000000"/>
                                              <w:sz w:val="21"/>
                                              <w:szCs w:val="21"/>
                                            </w:rPr>
                                            <w:t xml:space="preserve">CDC recommends vaccine recipients </w:t>
                                          </w:r>
                                          <w:r>
                                            <w:rPr>
                                              <w:b/>
                                              <w:bCs/>
                                              <w:color w:val="000000"/>
                                              <w:sz w:val="21"/>
                                              <w:szCs w:val="21"/>
                                            </w:rPr>
                                            <w:t>receive the recommended age-appropriate vaccine product and dosage based on their age on the day of vaccination</w:t>
                                          </w:r>
                                          <w:r>
                                            <w:rPr>
                                              <w:color w:val="000000"/>
                                              <w:sz w:val="21"/>
                                              <w:szCs w:val="21"/>
                                            </w:rPr>
                                            <w:t>. If a person moves from a younger age group to an older age group, once they qualify for the older age formulation they should receive</w:t>
                                          </w:r>
                                          <w:r w:rsidR="00793A82">
                                            <w:rPr>
                                              <w:color w:val="000000"/>
                                              <w:sz w:val="21"/>
                                              <w:szCs w:val="21"/>
                                            </w:rPr>
                                            <w:t xml:space="preserve"> </w:t>
                                          </w:r>
                                          <w:r>
                                            <w:rPr>
                                              <w:color w:val="000000"/>
                                              <w:sz w:val="21"/>
                                              <w:szCs w:val="21"/>
                                            </w:rPr>
                                            <w:t xml:space="preserve">the vaccine product and dosage for the older age group. </w:t>
                                          </w:r>
                                        </w:p>
                                        <w:p w14:paraId="64B4DAA2" w14:textId="77777777" w:rsidR="00793A82" w:rsidRDefault="00961BF0">
                                          <w:pPr>
                                            <w:rPr>
                                              <w:color w:val="000000"/>
                                              <w:sz w:val="21"/>
                                              <w:szCs w:val="21"/>
                                            </w:rPr>
                                          </w:pPr>
                                          <w:r>
                                            <w:rPr>
                                              <w:color w:val="000000"/>
                                              <w:sz w:val="21"/>
                                              <w:szCs w:val="21"/>
                                            </w:rPr>
                                            <w:t> </w:t>
                                          </w:r>
                                        </w:p>
                                        <w:p w14:paraId="7A657073" w14:textId="5134768D" w:rsidR="00961BF0" w:rsidRDefault="00961BF0">
                                          <w:pPr>
                                            <w:rPr>
                                              <w:color w:val="36495F"/>
                                              <w:sz w:val="21"/>
                                              <w:szCs w:val="21"/>
                                            </w:rPr>
                                          </w:pPr>
                                          <w:r>
                                            <w:rPr>
                                              <w:color w:val="000000"/>
                                              <w:sz w:val="21"/>
                                              <w:szCs w:val="21"/>
                                            </w:rPr>
                                            <w:t>FDA authorization does allow for dosing options for certain age transitions. These options are considered acceptable, as opposed to recommended. Since these options are acceptable, they are not considered vaccine administration errors and do not need to be reported to VAERS. For more detail see the</w:t>
                                          </w:r>
                                          <w:r>
                                            <w:rPr>
                                              <w:color w:val="36495F"/>
                                              <w:sz w:val="21"/>
                                              <w:szCs w:val="21"/>
                                            </w:rPr>
                                            <w:t xml:space="preserve"> </w:t>
                                          </w:r>
                                          <w:hyperlink r:id="rId56" w:tgtFrame="_blank" w:history="1">
                                            <w:r>
                                              <w:rPr>
                                                <w:rStyle w:val="Hyperlink"/>
                                                <w:color w:val="1C1CD6"/>
                                                <w:sz w:val="21"/>
                                                <w:szCs w:val="21"/>
                                              </w:rPr>
                                              <w:t>Pfizer-BioNTech COVID-19 Vaccine for Children who Transition from a Younger to Older Age Group</w:t>
                                            </w:r>
                                          </w:hyperlink>
                                          <w:r>
                                            <w:rPr>
                                              <w:color w:val="000000"/>
                                              <w:sz w:val="21"/>
                                              <w:szCs w:val="21"/>
                                            </w:rPr>
                                            <w:t xml:space="preserve"> and the</w:t>
                                          </w:r>
                                          <w:r>
                                            <w:rPr>
                                              <w:color w:val="1C1CD6"/>
                                              <w:sz w:val="21"/>
                                              <w:szCs w:val="21"/>
                                            </w:rPr>
                                            <w:t xml:space="preserve"> </w:t>
                                          </w:r>
                                          <w:hyperlink r:id="rId57" w:tgtFrame="_blank" w:history="1">
                                            <w:r>
                                              <w:rPr>
                                                <w:rStyle w:val="Hyperlink"/>
                                                <w:color w:val="1C1CD6"/>
                                                <w:sz w:val="21"/>
                                                <w:szCs w:val="21"/>
                                              </w:rPr>
                                              <w:t>Moderna COVID-19 Vaccine for Children who Transition from a Younger to Older Age Group</w:t>
                                            </w:r>
                                          </w:hyperlink>
                                          <w:r>
                                            <w:rPr>
                                              <w:color w:val="1C1CD6"/>
                                              <w:sz w:val="21"/>
                                              <w:szCs w:val="21"/>
                                            </w:rPr>
                                            <w:t xml:space="preserve">, </w:t>
                                          </w:r>
                                          <w:r>
                                            <w:rPr>
                                              <w:color w:val="000000"/>
                                              <w:sz w:val="21"/>
                                              <w:szCs w:val="21"/>
                                            </w:rPr>
                                            <w:t>and the</w:t>
                                          </w:r>
                                          <w:r>
                                            <w:rPr>
                                              <w:color w:val="1C1CD6"/>
                                              <w:sz w:val="21"/>
                                              <w:szCs w:val="21"/>
                                            </w:rPr>
                                            <w:t xml:space="preserve"> </w:t>
                                          </w:r>
                                          <w:hyperlink r:id="rId58" w:tgtFrame="_blank" w:history="1">
                                            <w:r>
                                              <w:rPr>
                                                <w:rStyle w:val="Hyperlink"/>
                                                <w:color w:val="1C1CD6"/>
                                                <w:sz w:val="21"/>
                                                <w:szCs w:val="21"/>
                                              </w:rPr>
                                              <w:t>Clinical Considerations</w:t>
                                            </w:r>
                                          </w:hyperlink>
                                          <w:r>
                                            <w:rPr>
                                              <w:color w:val="36495F"/>
                                              <w:sz w:val="21"/>
                                              <w:szCs w:val="21"/>
                                            </w:rPr>
                                            <w:t>.</w:t>
                                          </w:r>
                                        </w:p>
                                        <w:p w14:paraId="2097D947" w14:textId="77777777" w:rsidR="00961BF0" w:rsidRDefault="00961BF0">
                                          <w:pPr>
                                            <w:rPr>
                                              <w:color w:val="36495F"/>
                                              <w:sz w:val="21"/>
                                              <w:szCs w:val="21"/>
                                            </w:rPr>
                                          </w:pPr>
                                          <w:r>
                                            <w:rPr>
                                              <w:b/>
                                              <w:bCs/>
                                              <w:color w:val="0070C0"/>
                                              <w:sz w:val="21"/>
                                              <w:szCs w:val="21"/>
                                            </w:rPr>
                                            <w:t> </w:t>
                                          </w:r>
                                        </w:p>
                                        <w:p w14:paraId="7C774225" w14:textId="77777777" w:rsidR="00961BF0" w:rsidRDefault="00961BF0">
                                          <w:pPr>
                                            <w:rPr>
                                              <w:color w:val="36495F"/>
                                              <w:sz w:val="21"/>
                                              <w:szCs w:val="21"/>
                                            </w:rPr>
                                          </w:pPr>
                                          <w:r>
                                            <w:rPr>
                                              <w:b/>
                                              <w:bCs/>
                                              <w:color w:val="0070C0"/>
                                              <w:sz w:val="21"/>
                                              <w:szCs w:val="21"/>
                                            </w:rPr>
                                            <w:t>COVID-19 vaccination schedule for people who ARE moderately or severely immunocompromised</w:t>
                                          </w:r>
                                        </w:p>
                                        <w:p w14:paraId="6D782872" w14:textId="77777777" w:rsidR="00793A82" w:rsidRDefault="00961BF0">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59" w:tgtFrame="_blank" w:history="1">
                                            <w:r>
                                              <w:rPr>
                                                <w:rStyle w:val="Hyperlink"/>
                                                <w:color w:val="1C1CD6"/>
                                                <w:sz w:val="21"/>
                                                <w:szCs w:val="21"/>
                                              </w:rPr>
                                              <w:t>at increased risk for severe COVID-19</w:t>
                                            </w:r>
                                          </w:hyperlink>
                                          <w:r>
                                            <w:rPr>
                                              <w:color w:val="000000"/>
                                              <w:sz w:val="21"/>
                                              <w:szCs w:val="21"/>
                                            </w:rPr>
                                            <w:t>. Because the immune response following COVID-19 vaccination may differ in people who are moderately or severely</w:t>
                                          </w:r>
                                          <w:r w:rsidR="00793A82">
                                            <w:rPr>
                                              <w:color w:val="000000"/>
                                              <w:sz w:val="21"/>
                                              <w:szCs w:val="21"/>
                                            </w:rPr>
                                            <w:t xml:space="preserve"> </w:t>
                                          </w:r>
                                          <w:r>
                                            <w:rPr>
                                              <w:color w:val="000000"/>
                                              <w:sz w:val="21"/>
                                              <w:szCs w:val="21"/>
                                            </w:rPr>
                                            <w:t>immunocompromised at the time of vaccination, specific guidance for this population is provided.</w:t>
                                          </w:r>
                                        </w:p>
                                        <w:p w14:paraId="3ACA7A24" w14:textId="77777777" w:rsidR="00793A82" w:rsidRDefault="00793A82">
                                          <w:pPr>
                                            <w:rPr>
                                              <w:color w:val="000000"/>
                                              <w:sz w:val="21"/>
                                              <w:szCs w:val="21"/>
                                            </w:rPr>
                                          </w:pPr>
                                        </w:p>
                                        <w:p w14:paraId="5B073BE5" w14:textId="093469C6" w:rsidR="00961BF0" w:rsidRDefault="00961BF0">
                                          <w:pPr>
                                            <w:rPr>
                                              <w:color w:val="36495F"/>
                                              <w:sz w:val="21"/>
                                              <w:szCs w:val="21"/>
                                            </w:rPr>
                                          </w:pPr>
                                          <w:r>
                                            <w:rPr>
                                              <w:color w:val="000000"/>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3F91B18F" w14:textId="77777777" w:rsidR="00961BF0" w:rsidRDefault="00961BF0">
                                          <w:pPr>
                                            <w:rPr>
                                              <w:color w:val="36495F"/>
                                              <w:sz w:val="21"/>
                                              <w:szCs w:val="21"/>
                                            </w:rPr>
                                          </w:pPr>
                                          <w:r>
                                            <w:rPr>
                                              <w:b/>
                                              <w:bCs/>
                                              <w:color w:val="000000"/>
                                              <w:sz w:val="21"/>
                                              <w:szCs w:val="21"/>
                                            </w:rPr>
                                            <w:t xml:space="preserve">While this </w:t>
                                          </w:r>
                                          <w:hyperlink r:id="rId60" w:tgtFrame="_blank" w:history="1">
                                            <w:r>
                                              <w:rPr>
                                                <w:rStyle w:val="Hyperlink"/>
                                                <w:b/>
                                                <w:bCs/>
                                                <w:color w:val="1C1CD6"/>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61" w:tgtFrame="_blank" w:history="1">
                                            <w:r>
                                              <w:rPr>
                                                <w:rStyle w:val="Hyperlink"/>
                                                <w:b/>
                                                <w:bCs/>
                                                <w:color w:val="1C1CD6"/>
                                                <w:sz w:val="21"/>
                                                <w:szCs w:val="21"/>
                                              </w:rPr>
                                              <w:t>Clinical Considerations</w:t>
                                            </w:r>
                                          </w:hyperlink>
                                          <w:r>
                                            <w:rPr>
                                              <w:b/>
                                              <w:bCs/>
                                              <w:color w:val="000000"/>
                                              <w:sz w:val="21"/>
                                              <w:szCs w:val="21"/>
                                            </w:rPr>
                                            <w:t xml:space="preserve"> and guidance for </w:t>
                                          </w:r>
                                          <w:hyperlink r:id="rId62" w:tgtFrame="_blank" w:history="1">
                                            <w:r>
                                              <w:rPr>
                                                <w:rStyle w:val="Hyperlink"/>
                                                <w:b/>
                                                <w:bCs/>
                                                <w:color w:val="1C1CD6"/>
                                                <w:sz w:val="21"/>
                                                <w:szCs w:val="21"/>
                                              </w:rPr>
                                              <w:t>people who are immunocompromised</w:t>
                                            </w:r>
                                          </w:hyperlink>
                                          <w:r>
                                            <w:rPr>
                                              <w:b/>
                                              <w:bCs/>
                                              <w:color w:val="1C1CD6"/>
                                              <w:sz w:val="21"/>
                                              <w:szCs w:val="21"/>
                                            </w:rPr>
                                            <w:t>.</w:t>
                                          </w:r>
                                        </w:p>
                                      </w:tc>
                                    </w:tr>
                                  </w:tbl>
                                  <w:p w14:paraId="143446D4" w14:textId="77777777" w:rsidR="00961BF0" w:rsidRDefault="00961BF0">
                                    <w:pPr>
                                      <w:jc w:val="center"/>
                                      <w:rPr>
                                        <w:rFonts w:ascii="Times New Roman" w:eastAsia="Times New Roman" w:hAnsi="Times New Roman" w:cs="Times New Roman"/>
                                        <w:sz w:val="20"/>
                                        <w:szCs w:val="20"/>
                                      </w:rPr>
                                    </w:pPr>
                                  </w:p>
                                </w:tc>
                              </w:tr>
                            </w:tbl>
                            <w:p w14:paraId="41747118"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294D3FF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0BCD4388" w14:textId="77777777">
                                      <w:trPr>
                                        <w:tblCellSpacing w:w="0" w:type="dxa"/>
                                        <w:jc w:val="center"/>
                                      </w:trPr>
                                      <w:tc>
                                        <w:tcPr>
                                          <w:tcW w:w="0" w:type="auto"/>
                                          <w:hideMark/>
                                        </w:tcPr>
                                        <w:p w14:paraId="2B237F09" w14:textId="5DADF944" w:rsidR="00961BF0" w:rsidRDefault="00961BF0">
                                          <w:pPr>
                                            <w:jc w:val="center"/>
                                          </w:pPr>
                                          <w:r>
                                            <w:rPr>
                                              <w:noProof/>
                                            </w:rPr>
                                            <w:lastRenderedPageBreak/>
                                            <w:drawing>
                                              <wp:inline distT="0" distB="0" distL="0" distR="0" wp14:anchorId="1124C97A" wp14:editId="3C9C9286">
                                                <wp:extent cx="5510530" cy="6297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530" cy="6297295"/>
                                                        </a:xfrm>
                                                        <a:prstGeom prst="rect">
                                                          <a:avLst/>
                                                        </a:prstGeom>
                                                        <a:noFill/>
                                                        <a:ln>
                                                          <a:noFill/>
                                                        </a:ln>
                                                      </pic:spPr>
                                                    </pic:pic>
                                                  </a:graphicData>
                                                </a:graphic>
                                              </wp:inline>
                                            </w:drawing>
                                          </w:r>
                                        </w:p>
                                      </w:tc>
                                    </w:tr>
                                  </w:tbl>
                                  <w:p w14:paraId="5CA461EA" w14:textId="77777777" w:rsidR="00961BF0" w:rsidRDefault="00961BF0">
                                    <w:pPr>
                                      <w:jc w:val="center"/>
                                      <w:rPr>
                                        <w:rFonts w:ascii="Times New Roman" w:eastAsia="Times New Roman" w:hAnsi="Times New Roman" w:cs="Times New Roman"/>
                                        <w:sz w:val="20"/>
                                        <w:szCs w:val="20"/>
                                      </w:rPr>
                                    </w:pPr>
                                  </w:p>
                                </w:tc>
                              </w:tr>
                            </w:tbl>
                            <w:p w14:paraId="139C17DD"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07A84F7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1CE1BAA0" w14:textId="77777777">
                                      <w:trPr>
                                        <w:tblCellSpacing w:w="0" w:type="dxa"/>
                                        <w:jc w:val="center"/>
                                      </w:trPr>
                                      <w:tc>
                                        <w:tcPr>
                                          <w:tcW w:w="0" w:type="auto"/>
                                          <w:tcMar>
                                            <w:top w:w="150" w:type="dxa"/>
                                            <w:left w:w="300" w:type="dxa"/>
                                            <w:bottom w:w="150" w:type="dxa"/>
                                            <w:right w:w="300" w:type="dxa"/>
                                          </w:tcMar>
                                        </w:tcPr>
                                        <w:p w14:paraId="664C3C0B" w14:textId="77777777" w:rsidR="00961BF0" w:rsidRDefault="00961BF0">
                                          <w:pPr>
                                            <w:rPr>
                                              <w:color w:val="36495F"/>
                                              <w:sz w:val="21"/>
                                              <w:szCs w:val="21"/>
                                            </w:rPr>
                                          </w:pPr>
                                          <w:r>
                                            <w:rPr>
                                              <w:b/>
                                              <w:bCs/>
                                              <w:color w:val="0070C0"/>
                                              <w:sz w:val="21"/>
                                              <w:szCs w:val="21"/>
                                            </w:rPr>
                                            <w:t>CDC interactive tool for the public to assess need for first or second booster doses of COVID-19 vaccine</w:t>
                                          </w:r>
                                        </w:p>
                                        <w:p w14:paraId="15A86C22" w14:textId="77777777" w:rsidR="00961BF0" w:rsidRDefault="00961BF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w:t>
                                          </w:r>
                                          <w:r>
                                            <w:rPr>
                                              <w:color w:val="000000"/>
                                              <w:sz w:val="21"/>
                                              <w:szCs w:val="21"/>
                                            </w:rPr>
                                            <w:lastRenderedPageBreak/>
                                            <w:t xml:space="preserve">answers, the tool reports whether a first or second booster dose may be beneficial and presents considerations for when to receive it. Find the tool </w:t>
                                          </w:r>
                                          <w:hyperlink r:id="rId64" w:tgtFrame="_blank" w:history="1">
                                            <w:r>
                                              <w:rPr>
                                                <w:rStyle w:val="Hyperlink"/>
                                                <w:sz w:val="21"/>
                                                <w:szCs w:val="21"/>
                                              </w:rPr>
                                              <w:t>here</w:t>
                                            </w:r>
                                          </w:hyperlink>
                                          <w:r>
                                            <w:rPr>
                                              <w:color w:val="36495F"/>
                                              <w:sz w:val="21"/>
                                              <w:szCs w:val="21"/>
                                            </w:rPr>
                                            <w:t xml:space="preserve">. </w:t>
                                          </w:r>
                                        </w:p>
                                        <w:p w14:paraId="79490AAC" w14:textId="77777777" w:rsidR="00961BF0" w:rsidRDefault="00961BF0">
                                          <w:pPr>
                                            <w:rPr>
                                              <w:color w:val="36495F"/>
                                              <w:sz w:val="21"/>
                                              <w:szCs w:val="21"/>
                                            </w:rPr>
                                          </w:pPr>
                                          <w:r>
                                            <w:rPr>
                                              <w:b/>
                                              <w:bCs/>
                                              <w:color w:val="FF0000"/>
                                              <w:sz w:val="21"/>
                                              <w:szCs w:val="21"/>
                                            </w:rPr>
                                            <w:t> </w:t>
                                          </w:r>
                                        </w:p>
                                        <w:p w14:paraId="022B5CC7" w14:textId="77777777" w:rsidR="00961BF0" w:rsidRDefault="00961BF0">
                                          <w:pPr>
                                            <w:rPr>
                                              <w:color w:val="36495F"/>
                                              <w:sz w:val="21"/>
                                              <w:szCs w:val="21"/>
                                            </w:rPr>
                                          </w:pPr>
                                          <w:r>
                                            <w:rPr>
                                              <w:b/>
                                              <w:bCs/>
                                              <w:color w:val="0070C0"/>
                                              <w:sz w:val="21"/>
                                              <w:szCs w:val="21"/>
                                            </w:rPr>
                                            <w:t xml:space="preserve">Watch for Expired Vaccine </w:t>
                                          </w:r>
                                        </w:p>
                                        <w:p w14:paraId="5492EE2C" w14:textId="77777777" w:rsidR="00961BF0" w:rsidRDefault="00961BF0">
                                          <w:pPr>
                                            <w:rPr>
                                              <w:color w:val="36495F"/>
                                              <w:sz w:val="21"/>
                                              <w:szCs w:val="21"/>
                                            </w:rPr>
                                          </w:pPr>
                                          <w:r>
                                            <w:rPr>
                                              <w:color w:val="000000"/>
                                              <w:sz w:val="21"/>
                                              <w:szCs w:val="21"/>
                                            </w:rPr>
                                            <w:t>Providers should make it a practice to regularly check inventory for expired vaccine and immediately remove expired inventory to prevent it from being administered. </w:t>
                                          </w:r>
                                        </w:p>
                                        <w:p w14:paraId="23C7EA73" w14:textId="77777777" w:rsidR="00961BF0" w:rsidRDefault="00961BF0">
                                          <w:pPr>
                                            <w:rPr>
                                              <w:color w:val="36495F"/>
                                              <w:sz w:val="21"/>
                                              <w:szCs w:val="21"/>
                                            </w:rPr>
                                          </w:pPr>
                                          <w:r>
                                            <w:rPr>
                                              <w:b/>
                                              <w:bCs/>
                                              <w:color w:val="000000"/>
                                              <w:sz w:val="21"/>
                                              <w:szCs w:val="21"/>
                                            </w:rPr>
                                            <w:t>Vaccine Expiration Date Lookup &amp; Reference Information:</w:t>
                                          </w:r>
                                        </w:p>
                                        <w:p w14:paraId="477A0DCD" w14:textId="77777777" w:rsidR="00961BF0" w:rsidRDefault="00327C1B" w:rsidP="00D0004E">
                                          <w:pPr>
                                            <w:numPr>
                                              <w:ilvl w:val="0"/>
                                              <w:numId w:val="24"/>
                                            </w:numPr>
                                            <w:ind w:left="1320" w:hanging="240"/>
                                            <w:rPr>
                                              <w:color w:val="1C1CD6"/>
                                              <w:sz w:val="21"/>
                                              <w:szCs w:val="21"/>
                                            </w:rPr>
                                          </w:pPr>
                                          <w:hyperlink r:id="rId65" w:tgtFrame="_blank" w:history="1">
                                            <w:r w:rsidR="00961BF0">
                                              <w:rPr>
                                                <w:rStyle w:val="Hyperlink"/>
                                                <w:color w:val="1C1CD6"/>
                                                <w:sz w:val="21"/>
                                                <w:szCs w:val="21"/>
                                              </w:rPr>
                                              <w:t>Novavax Expiry Date Checker</w:t>
                                            </w:r>
                                          </w:hyperlink>
                                        </w:p>
                                        <w:p w14:paraId="30704B03" w14:textId="77777777" w:rsidR="00961BF0" w:rsidRDefault="00327C1B" w:rsidP="00D0004E">
                                          <w:pPr>
                                            <w:numPr>
                                              <w:ilvl w:val="0"/>
                                              <w:numId w:val="24"/>
                                            </w:numPr>
                                            <w:ind w:left="1320" w:hanging="240"/>
                                            <w:rPr>
                                              <w:color w:val="36495F"/>
                                              <w:sz w:val="21"/>
                                              <w:szCs w:val="21"/>
                                            </w:rPr>
                                          </w:pPr>
                                          <w:hyperlink r:id="rId66" w:tgtFrame="_blank" w:history="1">
                                            <w:r w:rsidR="00961BF0">
                                              <w:rPr>
                                                <w:rStyle w:val="Hyperlink"/>
                                                <w:color w:val="1C1CD6"/>
                                                <w:sz w:val="21"/>
                                                <w:szCs w:val="21"/>
                                              </w:rPr>
                                              <w:t xml:space="preserve">Expiry Information for Pfizer COVID-19 Vaccines </w:t>
                                            </w:r>
                                          </w:hyperlink>
                                          <w:r w:rsidR="00961BF0">
                                            <w:rPr>
                                              <w:color w:val="1C1CD6"/>
                                              <w:sz w:val="21"/>
                                              <w:szCs w:val="21"/>
                                            </w:rPr>
                                            <w:t> </w:t>
                                          </w:r>
                                          <w:r w:rsidR="00961BF0">
                                            <w:rPr>
                                              <w:color w:val="36495F"/>
                                              <w:sz w:val="21"/>
                                              <w:szCs w:val="21"/>
                                            </w:rPr>
                                            <w:t xml:space="preserve"> </w:t>
                                          </w:r>
                                        </w:p>
                                        <w:p w14:paraId="5EFA8E40" w14:textId="77777777" w:rsidR="00961BF0" w:rsidRDefault="00327C1B" w:rsidP="00D0004E">
                                          <w:pPr>
                                            <w:numPr>
                                              <w:ilvl w:val="0"/>
                                              <w:numId w:val="24"/>
                                            </w:numPr>
                                            <w:ind w:left="1320" w:hanging="240"/>
                                            <w:rPr>
                                              <w:color w:val="1C1CD6"/>
                                              <w:sz w:val="21"/>
                                              <w:szCs w:val="21"/>
                                            </w:rPr>
                                          </w:pPr>
                                          <w:hyperlink r:id="rId67" w:tgtFrame="_blank" w:history="1">
                                            <w:r w:rsidR="00961BF0">
                                              <w:rPr>
                                                <w:rStyle w:val="Hyperlink"/>
                                                <w:color w:val="1C1CD6"/>
                                                <w:sz w:val="21"/>
                                                <w:szCs w:val="21"/>
                                              </w:rPr>
                                              <w:t>Moderna Vial Expiration Date Look-up Tool</w:t>
                                            </w:r>
                                          </w:hyperlink>
                                        </w:p>
                                        <w:p w14:paraId="4D301720" w14:textId="77777777" w:rsidR="00961BF0" w:rsidRDefault="00327C1B" w:rsidP="00D0004E">
                                          <w:pPr>
                                            <w:numPr>
                                              <w:ilvl w:val="0"/>
                                              <w:numId w:val="24"/>
                                            </w:numPr>
                                            <w:ind w:left="1320" w:hanging="240"/>
                                            <w:rPr>
                                              <w:color w:val="1C1CD6"/>
                                              <w:sz w:val="21"/>
                                              <w:szCs w:val="21"/>
                                            </w:rPr>
                                          </w:pPr>
                                          <w:hyperlink r:id="rId68" w:tgtFrame="_blank" w:history="1">
                                            <w:r w:rsidR="00961BF0">
                                              <w:rPr>
                                                <w:rStyle w:val="Hyperlink"/>
                                                <w:color w:val="1C1CD6"/>
                                                <w:sz w:val="21"/>
                                                <w:szCs w:val="21"/>
                                              </w:rPr>
                                              <w:t xml:space="preserve">Janssen Expiration Date Lookup Tool </w:t>
                                            </w:r>
                                          </w:hyperlink>
                                        </w:p>
                                        <w:p w14:paraId="48F3F35A" w14:textId="77777777" w:rsidR="00961BF0" w:rsidRDefault="00961BF0">
                                          <w:pPr>
                                            <w:rPr>
                                              <w:color w:val="36495F"/>
                                              <w:sz w:val="21"/>
                                              <w:szCs w:val="21"/>
                                            </w:rPr>
                                          </w:pPr>
                                          <w:r>
                                            <w:rPr>
                                              <w:b/>
                                              <w:bCs/>
                                              <w:color w:val="3C7DAF"/>
                                              <w:sz w:val="21"/>
                                              <w:szCs w:val="21"/>
                                            </w:rPr>
                                            <w:t> </w:t>
                                          </w:r>
                                        </w:p>
                                        <w:p w14:paraId="51CB9D89" w14:textId="77777777" w:rsidR="00961BF0" w:rsidRDefault="00961BF0">
                                          <w:pPr>
                                            <w:rPr>
                                              <w:color w:val="36495F"/>
                                              <w:sz w:val="21"/>
                                              <w:szCs w:val="21"/>
                                            </w:rPr>
                                          </w:pPr>
                                          <w:r>
                                            <w:rPr>
                                              <w:b/>
                                              <w:bCs/>
                                              <w:color w:val="0070C0"/>
                                              <w:sz w:val="21"/>
                                              <w:szCs w:val="21"/>
                                            </w:rPr>
                                            <w:t>EUA Fact Sheets</w:t>
                                          </w:r>
                                        </w:p>
                                        <w:p w14:paraId="0B676272" w14:textId="77777777" w:rsidR="00961BF0" w:rsidRDefault="00961BF0">
                                          <w:pPr>
                                            <w:rPr>
                                              <w:color w:val="36495F"/>
                                              <w:sz w:val="21"/>
                                              <w:szCs w:val="21"/>
                                            </w:rPr>
                                          </w:pPr>
                                          <w:r>
                                            <w:rPr>
                                              <w:color w:val="000000"/>
                                              <w:sz w:val="21"/>
                                              <w:szCs w:val="21"/>
                                            </w:rPr>
                                            <w:t>Once a new EUA Fact Sheet is issued, it must be used. Previous ones no longer contain accurate information.</w:t>
                                          </w:r>
                                        </w:p>
                                        <w:p w14:paraId="18386271" w14:textId="77777777" w:rsidR="00961BF0" w:rsidRDefault="00961BF0">
                                          <w:pPr>
                                            <w:rPr>
                                              <w:color w:val="36495F"/>
                                              <w:sz w:val="21"/>
                                              <w:szCs w:val="21"/>
                                            </w:rPr>
                                          </w:pPr>
                                        </w:p>
                                        <w:p w14:paraId="46255747" w14:textId="77777777" w:rsidR="00961BF0" w:rsidRDefault="00961BF0">
                                          <w:pPr>
                                            <w:rPr>
                                              <w:color w:val="36495F"/>
                                              <w:sz w:val="21"/>
                                              <w:szCs w:val="21"/>
                                            </w:rPr>
                                          </w:pPr>
                                          <w:r>
                                            <w:rPr>
                                              <w:b/>
                                              <w:bCs/>
                                              <w:color w:val="0070C0"/>
                                              <w:sz w:val="21"/>
                                              <w:szCs w:val="21"/>
                                            </w:rPr>
                                            <w:t>Novavax EUAs</w:t>
                                          </w:r>
                                        </w:p>
                                        <w:p w14:paraId="21920A8C" w14:textId="77777777" w:rsidR="00961BF0" w:rsidRDefault="00961BF0" w:rsidP="00D0004E">
                                          <w:pPr>
                                            <w:numPr>
                                              <w:ilvl w:val="0"/>
                                              <w:numId w:val="25"/>
                                            </w:numPr>
                                            <w:ind w:left="1320" w:hanging="240"/>
                                            <w:rPr>
                                              <w:color w:val="36495F"/>
                                              <w:sz w:val="21"/>
                                              <w:szCs w:val="21"/>
                                            </w:rPr>
                                          </w:pPr>
                                          <w:r>
                                            <w:rPr>
                                              <w:color w:val="000000"/>
                                              <w:sz w:val="21"/>
                                              <w:szCs w:val="21"/>
                                            </w:rPr>
                                            <w:t xml:space="preserve">Novavax, HCP: </w:t>
                                          </w:r>
                                          <w:hyperlink r:id="rId69" w:tgtFrame="_blank" w:history="1">
                                            <w:r>
                                              <w:rPr>
                                                <w:rStyle w:val="Hyperlink"/>
                                                <w:color w:val="1C1CD6"/>
                                                <w:sz w:val="21"/>
                                                <w:szCs w:val="21"/>
                                              </w:rPr>
                                              <w:t>https://www.fda.gov/media/159897/download</w:t>
                                            </w:r>
                                          </w:hyperlink>
                                          <w:r>
                                            <w:rPr>
                                              <w:color w:val="1C1CD6"/>
                                              <w:sz w:val="21"/>
                                              <w:szCs w:val="21"/>
                                            </w:rPr>
                                            <w:t xml:space="preserve"> </w:t>
                                          </w:r>
                                        </w:p>
                                        <w:p w14:paraId="7AAB68D5" w14:textId="77777777" w:rsidR="00961BF0" w:rsidRDefault="00961BF0" w:rsidP="00D0004E">
                                          <w:pPr>
                                            <w:numPr>
                                              <w:ilvl w:val="0"/>
                                              <w:numId w:val="25"/>
                                            </w:numPr>
                                            <w:ind w:left="1320" w:hanging="240"/>
                                            <w:rPr>
                                              <w:color w:val="36495F"/>
                                              <w:sz w:val="21"/>
                                              <w:szCs w:val="21"/>
                                            </w:rPr>
                                          </w:pPr>
                                          <w:r>
                                            <w:rPr>
                                              <w:color w:val="000000"/>
                                              <w:sz w:val="21"/>
                                              <w:szCs w:val="21"/>
                                            </w:rPr>
                                            <w:t>Novavax, Recipient:</w:t>
                                          </w:r>
                                          <w:r>
                                            <w:rPr>
                                              <w:color w:val="1C1CD6"/>
                                              <w:sz w:val="21"/>
                                              <w:szCs w:val="21"/>
                                            </w:rPr>
                                            <w:t xml:space="preserve"> </w:t>
                                          </w:r>
                                          <w:hyperlink r:id="rId70" w:tgtFrame="_blank" w:history="1">
                                            <w:r>
                                              <w:rPr>
                                                <w:rStyle w:val="Hyperlink"/>
                                                <w:color w:val="1C1CD6"/>
                                                <w:sz w:val="21"/>
                                                <w:szCs w:val="21"/>
                                              </w:rPr>
                                              <w:t>https://www.fda.gov/media/159898/download</w:t>
                                            </w:r>
                                          </w:hyperlink>
                                          <w:r>
                                            <w:rPr>
                                              <w:color w:val="1C1CD6"/>
                                              <w:sz w:val="21"/>
                                              <w:szCs w:val="21"/>
                                            </w:rPr>
                                            <w:t xml:space="preserve"> </w:t>
                                          </w:r>
                                        </w:p>
                                      </w:tc>
                                    </w:tr>
                                  </w:tbl>
                                  <w:p w14:paraId="1AC160B9" w14:textId="77777777" w:rsidR="00961BF0" w:rsidRDefault="00961BF0">
                                    <w:pPr>
                                      <w:jc w:val="center"/>
                                      <w:rPr>
                                        <w:rFonts w:ascii="Times New Roman" w:eastAsia="Times New Roman" w:hAnsi="Times New Roman" w:cs="Times New Roman"/>
                                        <w:sz w:val="20"/>
                                        <w:szCs w:val="20"/>
                                      </w:rPr>
                                    </w:pPr>
                                  </w:p>
                                </w:tc>
                              </w:tr>
                              <w:tr w:rsidR="00961BF0" w14:paraId="49598FB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0B67F663" w14:textId="77777777">
                                      <w:trPr>
                                        <w:tblCellSpacing w:w="0" w:type="dxa"/>
                                        <w:jc w:val="center"/>
                                      </w:trPr>
                                      <w:tc>
                                        <w:tcPr>
                                          <w:tcW w:w="0" w:type="auto"/>
                                          <w:tcMar>
                                            <w:top w:w="150" w:type="dxa"/>
                                            <w:left w:w="300" w:type="dxa"/>
                                            <w:bottom w:w="150" w:type="dxa"/>
                                            <w:right w:w="300" w:type="dxa"/>
                                          </w:tcMar>
                                          <w:hideMark/>
                                        </w:tcPr>
                                        <w:p w14:paraId="2B54433B" w14:textId="77777777" w:rsidR="00961BF0" w:rsidRDefault="00961BF0">
                                          <w:pPr>
                                            <w:rPr>
                                              <w:color w:val="0070C0"/>
                                              <w:sz w:val="21"/>
                                              <w:szCs w:val="21"/>
                                            </w:rPr>
                                          </w:pPr>
                                          <w:r>
                                            <w:rPr>
                                              <w:b/>
                                              <w:bCs/>
                                              <w:color w:val="0070C0"/>
                                              <w:sz w:val="21"/>
                                              <w:szCs w:val="21"/>
                                            </w:rPr>
                                            <w:lastRenderedPageBreak/>
                                            <w:t>Pfizer EUAs</w:t>
                                          </w:r>
                                        </w:p>
                                        <w:p w14:paraId="5AA40A85" w14:textId="2890EC9D" w:rsidR="00961BF0" w:rsidRDefault="00961BF0" w:rsidP="00D0004E">
                                          <w:pPr>
                                            <w:numPr>
                                              <w:ilvl w:val="0"/>
                                              <w:numId w:val="26"/>
                                            </w:numPr>
                                            <w:ind w:left="1320" w:hanging="240"/>
                                            <w:rPr>
                                              <w:color w:val="36495F"/>
                                              <w:sz w:val="21"/>
                                              <w:szCs w:val="21"/>
                                            </w:rPr>
                                          </w:pPr>
                                          <w:r>
                                            <w:rPr>
                                              <w:color w:val="000000"/>
                                              <w:sz w:val="21"/>
                                              <w:szCs w:val="21"/>
                                            </w:rPr>
                                            <w:t>Pfizer, HCP, 6 months through 4 years, maroon cap (must dilute):</w:t>
                                          </w:r>
                                          <w:r w:rsidR="00793A82">
                                            <w:rPr>
                                              <w:color w:val="000000"/>
                                              <w:sz w:val="21"/>
                                              <w:szCs w:val="21"/>
                                            </w:rPr>
                                            <w:t xml:space="preserve"> </w:t>
                                          </w:r>
                                          <w:hyperlink r:id="rId71" w:history="1">
                                            <w:r w:rsidR="00793A82" w:rsidRPr="0075425B">
                                              <w:rPr>
                                                <w:rStyle w:val="Hyperlink"/>
                                                <w:sz w:val="21"/>
                                                <w:szCs w:val="21"/>
                                              </w:rPr>
                                              <w:t>https://www.fda.gov/media/159312/download</w:t>
                                            </w:r>
                                          </w:hyperlink>
                                          <w:r>
                                            <w:rPr>
                                              <w:color w:val="1C1CD6"/>
                                              <w:sz w:val="21"/>
                                              <w:szCs w:val="21"/>
                                            </w:rPr>
                                            <w:t xml:space="preserve"> </w:t>
                                          </w:r>
                                        </w:p>
                                        <w:p w14:paraId="62347338"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HCP-Dear Healthcare Provider Letter, 6 months through 4 years, maroon cap (must dilute): </w:t>
                                          </w:r>
                                          <w:hyperlink r:id="rId72" w:tgtFrame="_blank" w:history="1">
                                            <w:r>
                                              <w:rPr>
                                                <w:rStyle w:val="Hyperlink"/>
                                                <w:color w:val="1C1CD6"/>
                                                <w:sz w:val="21"/>
                                                <w:szCs w:val="21"/>
                                              </w:rPr>
                                              <w:t>https://www.fda.gov/media/159303/download</w:t>
                                            </w:r>
                                          </w:hyperlink>
                                          <w:r>
                                            <w:rPr>
                                              <w:color w:val="1C1CD6"/>
                                              <w:sz w:val="21"/>
                                              <w:szCs w:val="21"/>
                                            </w:rPr>
                                            <w:t xml:space="preserve"> </w:t>
                                          </w:r>
                                        </w:p>
                                        <w:p w14:paraId="1135228F"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6 months through 4 years of age: </w:t>
                                          </w:r>
                                          <w:hyperlink r:id="rId73" w:tgtFrame="_blank" w:history="1">
                                            <w:r>
                                              <w:rPr>
                                                <w:rStyle w:val="Hyperlink"/>
                                                <w:color w:val="1C1CD6"/>
                                                <w:sz w:val="21"/>
                                                <w:szCs w:val="21"/>
                                              </w:rPr>
                                              <w:t>https://www.fda.gov/media/159313/download</w:t>
                                            </w:r>
                                          </w:hyperlink>
                                          <w:r>
                                            <w:rPr>
                                              <w:color w:val="000000"/>
                                              <w:sz w:val="21"/>
                                              <w:szCs w:val="21"/>
                                            </w:rPr>
                                            <w:t xml:space="preserve"> </w:t>
                                          </w:r>
                                        </w:p>
                                        <w:p w14:paraId="3E7B7B0D"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12 years of age and older, purple cap (must dilute): </w:t>
                                          </w:r>
                                          <w:hyperlink r:id="rId74" w:tgtFrame="_blank" w:history="1">
                                            <w:r>
                                              <w:rPr>
                                                <w:rStyle w:val="Hyperlink"/>
                                                <w:color w:val="1C1CD6"/>
                                                <w:sz w:val="21"/>
                                                <w:szCs w:val="21"/>
                                              </w:rPr>
                                              <w:t>https://www.fda.gov/media/153713/download</w:t>
                                            </w:r>
                                          </w:hyperlink>
                                          <w:r>
                                            <w:rPr>
                                              <w:color w:val="1C1CD6"/>
                                              <w:sz w:val="21"/>
                                              <w:szCs w:val="21"/>
                                            </w:rPr>
                                            <w:t xml:space="preserve"> </w:t>
                                          </w:r>
                                        </w:p>
                                        <w:p w14:paraId="222C76EB"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12 years of age and older, gray cap (no dilution): </w:t>
                                          </w:r>
                                          <w:hyperlink r:id="rId75" w:tgtFrame="_blank" w:history="1">
                                            <w:r>
                                              <w:rPr>
                                                <w:rStyle w:val="Hyperlink"/>
                                                <w:color w:val="1C1CD6"/>
                                                <w:sz w:val="21"/>
                                                <w:szCs w:val="21"/>
                                              </w:rPr>
                                              <w:t>https://www.fda.gov/media/153715/download</w:t>
                                            </w:r>
                                          </w:hyperlink>
                                          <w:r>
                                            <w:rPr>
                                              <w:color w:val="1C1CD6"/>
                                              <w:sz w:val="21"/>
                                              <w:szCs w:val="21"/>
                                            </w:rPr>
                                            <w:t xml:space="preserve"> </w:t>
                                          </w:r>
                                        </w:p>
                                        <w:p w14:paraId="1EDADD01"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HCP, 5 - 11 years of age, orange cap (must dilute): </w:t>
                                          </w:r>
                                          <w:hyperlink r:id="rId76" w:tgtFrame="_blank" w:history="1">
                                            <w:r>
                                              <w:rPr>
                                                <w:rStyle w:val="Hyperlink"/>
                                                <w:color w:val="1C1CD6"/>
                                                <w:sz w:val="21"/>
                                                <w:szCs w:val="21"/>
                                              </w:rPr>
                                              <w:t>https://www.fda.gov/media/153714/download</w:t>
                                            </w:r>
                                          </w:hyperlink>
                                          <w:r>
                                            <w:rPr>
                                              <w:color w:val="1C1CD6"/>
                                              <w:sz w:val="21"/>
                                              <w:szCs w:val="21"/>
                                            </w:rPr>
                                            <w:t xml:space="preserve"> </w:t>
                                          </w:r>
                                        </w:p>
                                        <w:p w14:paraId="4D5D3BB7"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12 years of age and older: </w:t>
                                          </w:r>
                                          <w:hyperlink r:id="rId77" w:tgtFrame="_blank" w:history="1">
                                            <w:r>
                                              <w:rPr>
                                                <w:rStyle w:val="Hyperlink"/>
                                                <w:color w:val="1C1CD6"/>
                                                <w:sz w:val="21"/>
                                                <w:szCs w:val="21"/>
                                              </w:rPr>
                                              <w:t>https://www.fda.gov/media/153716/download</w:t>
                                            </w:r>
                                          </w:hyperlink>
                                          <w:r>
                                            <w:rPr>
                                              <w:color w:val="1C1CD6"/>
                                              <w:sz w:val="21"/>
                                              <w:szCs w:val="21"/>
                                            </w:rPr>
                                            <w:t xml:space="preserve"> </w:t>
                                          </w:r>
                                        </w:p>
                                        <w:p w14:paraId="0CC8B8D8" w14:textId="77777777" w:rsidR="00961BF0" w:rsidRDefault="00961BF0" w:rsidP="00D0004E">
                                          <w:pPr>
                                            <w:numPr>
                                              <w:ilvl w:val="0"/>
                                              <w:numId w:val="26"/>
                                            </w:numPr>
                                            <w:ind w:left="1320" w:hanging="240"/>
                                            <w:rPr>
                                              <w:color w:val="36495F"/>
                                              <w:sz w:val="21"/>
                                              <w:szCs w:val="21"/>
                                            </w:rPr>
                                          </w:pPr>
                                          <w:r>
                                            <w:rPr>
                                              <w:color w:val="000000"/>
                                              <w:sz w:val="21"/>
                                              <w:szCs w:val="21"/>
                                            </w:rPr>
                                            <w:t xml:space="preserve">Pfizer, Recipient, 5-11 years: </w:t>
                                          </w:r>
                                          <w:hyperlink r:id="rId78" w:tgtFrame="_blank" w:history="1">
                                            <w:r>
                                              <w:rPr>
                                                <w:rStyle w:val="Hyperlink"/>
                                                <w:color w:val="1C1CD6"/>
                                                <w:sz w:val="21"/>
                                                <w:szCs w:val="21"/>
                                              </w:rPr>
                                              <w:t>https://www.fda.gov/media/153717/download</w:t>
                                            </w:r>
                                          </w:hyperlink>
                                          <w:r>
                                            <w:rPr>
                                              <w:color w:val="0000FF"/>
                                              <w:sz w:val="21"/>
                                              <w:szCs w:val="21"/>
                                            </w:rPr>
                                            <w:t xml:space="preserve"> </w:t>
                                          </w:r>
                                        </w:p>
                                      </w:tc>
                                    </w:tr>
                                  </w:tbl>
                                  <w:p w14:paraId="2E63E51F" w14:textId="77777777" w:rsidR="00961BF0" w:rsidRDefault="00961BF0">
                                    <w:pPr>
                                      <w:jc w:val="center"/>
                                      <w:rPr>
                                        <w:rFonts w:ascii="Times New Roman" w:eastAsia="Times New Roman" w:hAnsi="Times New Roman" w:cs="Times New Roman"/>
                                        <w:sz w:val="20"/>
                                        <w:szCs w:val="20"/>
                                      </w:rPr>
                                    </w:pPr>
                                  </w:p>
                                </w:tc>
                              </w:tr>
                              <w:tr w:rsidR="00961BF0" w14:paraId="28B4E2A4"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961BF0" w14:paraId="3280E0AE" w14:textId="77777777">
                                      <w:trPr>
                                        <w:tblCellSpacing w:w="0" w:type="dxa"/>
                                        <w:jc w:val="center"/>
                                      </w:trPr>
                                      <w:tc>
                                        <w:tcPr>
                                          <w:tcW w:w="0" w:type="auto"/>
                                          <w:tcMar>
                                            <w:top w:w="150" w:type="dxa"/>
                                            <w:left w:w="300" w:type="dxa"/>
                                            <w:bottom w:w="150" w:type="dxa"/>
                                            <w:right w:w="300" w:type="dxa"/>
                                          </w:tcMar>
                                        </w:tcPr>
                                        <w:p w14:paraId="72D65285" w14:textId="77777777" w:rsidR="00961BF0" w:rsidRDefault="00961BF0">
                                          <w:pPr>
                                            <w:rPr>
                                              <w:color w:val="36495F"/>
                                              <w:sz w:val="21"/>
                                              <w:szCs w:val="21"/>
                                            </w:rPr>
                                          </w:pPr>
                                          <w:r>
                                            <w:rPr>
                                              <w:b/>
                                              <w:bCs/>
                                              <w:color w:val="0070C0"/>
                                              <w:sz w:val="21"/>
                                              <w:szCs w:val="21"/>
                                            </w:rPr>
                                            <w:t>Moderna EUAs</w:t>
                                          </w:r>
                                        </w:p>
                                        <w:p w14:paraId="2328A484"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6 months through 5 years of age (magenta border): </w:t>
                                          </w:r>
                                          <w:hyperlink r:id="rId79" w:tgtFrame="_blank" w:history="1">
                                            <w:r>
                                              <w:rPr>
                                                <w:rStyle w:val="Hyperlink"/>
                                                <w:color w:val="1C1CD6"/>
                                                <w:sz w:val="21"/>
                                                <w:szCs w:val="21"/>
                                              </w:rPr>
                                              <w:t>https://www.fda.gov/media/159307/download</w:t>
                                            </w:r>
                                          </w:hyperlink>
                                          <w:r>
                                            <w:rPr>
                                              <w:color w:val="1C1CD6"/>
                                              <w:sz w:val="21"/>
                                              <w:szCs w:val="21"/>
                                            </w:rPr>
                                            <w:t xml:space="preserve"> </w:t>
                                          </w:r>
                                        </w:p>
                                        <w:p w14:paraId="693C1A84"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Recipient, 6 months through 5 years of age (magenta border): </w:t>
                                          </w:r>
                                          <w:hyperlink r:id="rId80" w:tgtFrame="_blank" w:history="1">
                                            <w:r>
                                              <w:rPr>
                                                <w:rStyle w:val="Hyperlink"/>
                                                <w:color w:val="1C1CD6"/>
                                                <w:sz w:val="21"/>
                                                <w:szCs w:val="21"/>
                                              </w:rPr>
                                              <w:t>https://www.fda.gov/media/159309/download</w:t>
                                            </w:r>
                                          </w:hyperlink>
                                          <w:r>
                                            <w:rPr>
                                              <w:color w:val="1C1CD6"/>
                                              <w:sz w:val="21"/>
                                              <w:szCs w:val="21"/>
                                            </w:rPr>
                                            <w:t xml:space="preserve"> </w:t>
                                          </w:r>
                                        </w:p>
                                        <w:p w14:paraId="41D22D7E"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6 years through 11 years of age (teal &amp; purple border): </w:t>
                                          </w:r>
                                          <w:hyperlink r:id="rId81" w:tgtFrame="_blank" w:history="1">
                                            <w:r>
                                              <w:rPr>
                                                <w:rStyle w:val="Hyperlink"/>
                                                <w:color w:val="1C1CD6"/>
                                                <w:sz w:val="21"/>
                                                <w:szCs w:val="21"/>
                                              </w:rPr>
                                              <w:t>https://www.fda.gov/media/159308/download</w:t>
                                            </w:r>
                                          </w:hyperlink>
                                          <w:r>
                                            <w:rPr>
                                              <w:color w:val="1C1CD6"/>
                                              <w:sz w:val="21"/>
                                              <w:szCs w:val="21"/>
                                            </w:rPr>
                                            <w:t xml:space="preserve"> </w:t>
                                          </w:r>
                                        </w:p>
                                        <w:p w14:paraId="3728180F" w14:textId="77777777" w:rsidR="00961BF0" w:rsidRDefault="00961BF0" w:rsidP="00D0004E">
                                          <w:pPr>
                                            <w:numPr>
                                              <w:ilvl w:val="0"/>
                                              <w:numId w:val="27"/>
                                            </w:numPr>
                                            <w:ind w:left="1320" w:hanging="240"/>
                                            <w:rPr>
                                              <w:color w:val="36495F"/>
                                              <w:sz w:val="21"/>
                                              <w:szCs w:val="21"/>
                                            </w:rPr>
                                          </w:pPr>
                                          <w:r>
                                            <w:rPr>
                                              <w:color w:val="000000"/>
                                              <w:sz w:val="21"/>
                                              <w:szCs w:val="21"/>
                                            </w:rPr>
                                            <w:t>Moderna, HCP-Dear Healthcare Provider Letter, 6 years through 11 years of age (teal &amp; purple border):</w:t>
                                          </w:r>
                                          <w:r>
                                            <w:rPr>
                                              <w:color w:val="1C1CD6"/>
                                              <w:sz w:val="21"/>
                                              <w:szCs w:val="21"/>
                                            </w:rPr>
                                            <w:t xml:space="preserve"> </w:t>
                                          </w:r>
                                          <w:hyperlink r:id="rId82" w:tgtFrame="_blank" w:history="1">
                                            <w:r>
                                              <w:rPr>
                                                <w:rStyle w:val="Hyperlink"/>
                                                <w:color w:val="1C1CD6"/>
                                                <w:sz w:val="21"/>
                                                <w:szCs w:val="21"/>
                                              </w:rPr>
                                              <w:t>https://www.fda.gov/media/159305/download</w:t>
                                            </w:r>
                                          </w:hyperlink>
                                          <w:r>
                                            <w:rPr>
                                              <w:color w:val="1C1CD6"/>
                                              <w:sz w:val="21"/>
                                              <w:szCs w:val="21"/>
                                            </w:rPr>
                                            <w:t xml:space="preserve"> </w:t>
                                          </w:r>
                                        </w:p>
                                        <w:p w14:paraId="182FD6C3" w14:textId="77777777" w:rsidR="00961BF0" w:rsidRDefault="00961BF0" w:rsidP="00D0004E">
                                          <w:pPr>
                                            <w:numPr>
                                              <w:ilvl w:val="0"/>
                                              <w:numId w:val="27"/>
                                            </w:numPr>
                                            <w:ind w:left="1320" w:hanging="240"/>
                                            <w:rPr>
                                              <w:color w:val="36495F"/>
                                              <w:sz w:val="21"/>
                                              <w:szCs w:val="21"/>
                                            </w:rPr>
                                          </w:pPr>
                                          <w:r>
                                            <w:rPr>
                                              <w:color w:val="000000"/>
                                              <w:sz w:val="21"/>
                                              <w:szCs w:val="21"/>
                                            </w:rPr>
                                            <w:lastRenderedPageBreak/>
                                            <w:t xml:space="preserve">Moderna, Recipient, 6 years through 11 years of age (teal &amp; purple border): </w:t>
                                          </w:r>
                                          <w:hyperlink r:id="rId83" w:tgtFrame="_blank" w:history="1">
                                            <w:r>
                                              <w:rPr>
                                                <w:rStyle w:val="Hyperlink"/>
                                                <w:color w:val="1C1CD6"/>
                                                <w:sz w:val="21"/>
                                                <w:szCs w:val="21"/>
                                              </w:rPr>
                                              <w:t>https://www.fda.gov/media/159310/download</w:t>
                                            </w:r>
                                          </w:hyperlink>
                                          <w:r>
                                            <w:rPr>
                                              <w:color w:val="1C1CD6"/>
                                              <w:sz w:val="21"/>
                                              <w:szCs w:val="21"/>
                                            </w:rPr>
                                            <w:t xml:space="preserve"> </w:t>
                                          </w:r>
                                        </w:p>
                                        <w:p w14:paraId="7E4EAC1C"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12 years and older and booster doses for 18 years and older (light blue border): </w:t>
                                          </w:r>
                                          <w:hyperlink r:id="rId84" w:tgtFrame="_blank" w:history="1">
                                            <w:r>
                                              <w:rPr>
                                                <w:rStyle w:val="Hyperlink"/>
                                                <w:color w:val="1C1CD6"/>
                                                <w:sz w:val="21"/>
                                                <w:szCs w:val="21"/>
                                              </w:rPr>
                                              <w:t>https://www.fda.gov/media/157233/download</w:t>
                                            </w:r>
                                          </w:hyperlink>
                                          <w:r>
                                            <w:rPr>
                                              <w:color w:val="000000"/>
                                              <w:sz w:val="21"/>
                                              <w:szCs w:val="21"/>
                                            </w:rPr>
                                            <w:t xml:space="preserve"> </w:t>
                                          </w:r>
                                        </w:p>
                                        <w:p w14:paraId="2B2DB3FF"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Recipient, 12 years and older (black border): </w:t>
                                          </w:r>
                                          <w:hyperlink r:id="rId85" w:tgtFrame="_blank" w:history="1">
                                            <w:r>
                                              <w:rPr>
                                                <w:rStyle w:val="Hyperlink"/>
                                                <w:color w:val="1C1CD6"/>
                                                <w:sz w:val="21"/>
                                                <w:szCs w:val="21"/>
                                              </w:rPr>
                                              <w:t>https://www.fda.gov/media/144638/download</w:t>
                                            </w:r>
                                          </w:hyperlink>
                                          <w:r>
                                            <w:rPr>
                                              <w:color w:val="1C1CD6"/>
                                              <w:sz w:val="21"/>
                                              <w:szCs w:val="21"/>
                                            </w:rPr>
                                            <w:t xml:space="preserve"> </w:t>
                                          </w:r>
                                        </w:p>
                                        <w:p w14:paraId="135F0100" w14:textId="77777777" w:rsidR="00961BF0" w:rsidRDefault="00961BF0" w:rsidP="00D0004E">
                                          <w:pPr>
                                            <w:numPr>
                                              <w:ilvl w:val="0"/>
                                              <w:numId w:val="27"/>
                                            </w:numPr>
                                            <w:ind w:left="1320" w:hanging="240"/>
                                            <w:rPr>
                                              <w:color w:val="36495F"/>
                                              <w:sz w:val="21"/>
                                              <w:szCs w:val="21"/>
                                            </w:rPr>
                                          </w:pPr>
                                          <w:r>
                                            <w:rPr>
                                              <w:color w:val="000000"/>
                                              <w:sz w:val="21"/>
                                              <w:szCs w:val="21"/>
                                            </w:rPr>
                                            <w:t xml:space="preserve">Moderna, HCP, 18 years and older booster dose presentation only (purple border): </w:t>
                                          </w:r>
                                          <w:hyperlink r:id="rId86" w:tgtFrame="_blank" w:history="1">
                                            <w:r>
                                              <w:rPr>
                                                <w:rStyle w:val="Hyperlink"/>
                                                <w:color w:val="1C1CD6"/>
                                                <w:sz w:val="21"/>
                                                <w:szCs w:val="21"/>
                                              </w:rPr>
                                              <w:t>https://www.fda.gov/media/157232/download</w:t>
                                            </w:r>
                                          </w:hyperlink>
                                          <w:r>
                                            <w:rPr>
                                              <w:color w:val="1C1CD6"/>
                                              <w:sz w:val="21"/>
                                              <w:szCs w:val="21"/>
                                            </w:rPr>
                                            <w:t xml:space="preserve"> </w:t>
                                          </w:r>
                                        </w:p>
                                        <w:p w14:paraId="27DCB9BE" w14:textId="77777777" w:rsidR="00793A82" w:rsidRDefault="00961BF0">
                                          <w:pPr>
                                            <w:rPr>
                                              <w:b/>
                                              <w:bCs/>
                                              <w:color w:val="000000"/>
                                              <w:sz w:val="21"/>
                                              <w:szCs w:val="21"/>
                                            </w:rPr>
                                          </w:pPr>
                                          <w:r>
                                            <w:rPr>
                                              <w:b/>
                                              <w:bCs/>
                                              <w:color w:val="000000"/>
                                              <w:sz w:val="21"/>
                                              <w:szCs w:val="21"/>
                                            </w:rPr>
                                            <w:t> </w:t>
                                          </w:r>
                                        </w:p>
                                        <w:p w14:paraId="6B54F676" w14:textId="2B52F062" w:rsidR="00961BF0" w:rsidRDefault="00961BF0">
                                          <w:pPr>
                                            <w:rPr>
                                              <w:color w:val="36495F"/>
                                              <w:sz w:val="21"/>
                                              <w:szCs w:val="21"/>
                                            </w:rPr>
                                          </w:pPr>
                                          <w:r>
                                            <w:rPr>
                                              <w:b/>
                                              <w:bCs/>
                                              <w:color w:val="0070C0"/>
                                              <w:sz w:val="21"/>
                                              <w:szCs w:val="21"/>
                                            </w:rPr>
                                            <w:t>Janssen EUAs</w:t>
                                          </w:r>
                                        </w:p>
                                        <w:p w14:paraId="35800427" w14:textId="77777777" w:rsidR="00961BF0" w:rsidRDefault="00961BF0" w:rsidP="00D0004E">
                                          <w:pPr>
                                            <w:numPr>
                                              <w:ilvl w:val="0"/>
                                              <w:numId w:val="28"/>
                                            </w:numPr>
                                            <w:ind w:left="1320" w:hanging="240"/>
                                            <w:rPr>
                                              <w:color w:val="36495F"/>
                                              <w:sz w:val="21"/>
                                              <w:szCs w:val="21"/>
                                            </w:rPr>
                                          </w:pPr>
                                          <w:r>
                                            <w:rPr>
                                              <w:color w:val="000000"/>
                                              <w:sz w:val="21"/>
                                              <w:szCs w:val="21"/>
                                            </w:rPr>
                                            <w:t xml:space="preserve">Janssen, HCP: </w:t>
                                          </w:r>
                                          <w:hyperlink r:id="rId87" w:tgtFrame="_blank" w:history="1">
                                            <w:r>
                                              <w:rPr>
                                                <w:rStyle w:val="Hyperlink"/>
                                                <w:color w:val="1C1CD6"/>
                                                <w:sz w:val="21"/>
                                                <w:szCs w:val="21"/>
                                              </w:rPr>
                                              <w:t>https://www.fda.gov/media/146304/download</w:t>
                                            </w:r>
                                          </w:hyperlink>
                                          <w:r>
                                            <w:rPr>
                                              <w:color w:val="1C1CD6"/>
                                              <w:sz w:val="21"/>
                                              <w:szCs w:val="21"/>
                                            </w:rPr>
                                            <w:t xml:space="preserve"> </w:t>
                                          </w:r>
                                        </w:p>
                                        <w:p w14:paraId="0B2C2C9B" w14:textId="77777777" w:rsidR="00961BF0" w:rsidRDefault="00961BF0" w:rsidP="00D0004E">
                                          <w:pPr>
                                            <w:numPr>
                                              <w:ilvl w:val="0"/>
                                              <w:numId w:val="28"/>
                                            </w:numPr>
                                            <w:ind w:left="1320" w:hanging="240"/>
                                            <w:rPr>
                                              <w:color w:val="36495F"/>
                                              <w:sz w:val="21"/>
                                              <w:szCs w:val="21"/>
                                            </w:rPr>
                                          </w:pPr>
                                          <w:r>
                                            <w:rPr>
                                              <w:color w:val="000000"/>
                                              <w:sz w:val="21"/>
                                              <w:szCs w:val="21"/>
                                            </w:rPr>
                                            <w:t xml:space="preserve">Janssen, Recipient: </w:t>
                                          </w:r>
                                          <w:hyperlink r:id="rId88" w:tgtFrame="_blank" w:history="1">
                                            <w:r>
                                              <w:rPr>
                                                <w:rStyle w:val="Hyperlink"/>
                                                <w:color w:val="1C1CD6"/>
                                                <w:sz w:val="21"/>
                                                <w:szCs w:val="21"/>
                                              </w:rPr>
                                              <w:t>https://www.fda.gov/media/146305/download</w:t>
                                            </w:r>
                                          </w:hyperlink>
                                          <w:r>
                                            <w:rPr>
                                              <w:color w:val="1C1CD6"/>
                                              <w:sz w:val="21"/>
                                              <w:szCs w:val="21"/>
                                            </w:rPr>
                                            <w:t xml:space="preserve"> </w:t>
                                          </w:r>
                                        </w:p>
                                        <w:p w14:paraId="60733B28" w14:textId="77777777" w:rsidR="00793A82" w:rsidRDefault="00793A82">
                                          <w:pPr>
                                            <w:rPr>
                                              <w:b/>
                                              <w:bCs/>
                                              <w:color w:val="000099"/>
                                              <w:sz w:val="21"/>
                                              <w:szCs w:val="21"/>
                                            </w:rPr>
                                          </w:pPr>
                                        </w:p>
                                        <w:p w14:paraId="014044D4" w14:textId="59CE7534" w:rsidR="00961BF0" w:rsidRDefault="00961BF0">
                                          <w:pPr>
                                            <w:rPr>
                                              <w:color w:val="36495F"/>
                                              <w:sz w:val="21"/>
                                              <w:szCs w:val="21"/>
                                            </w:rPr>
                                          </w:pPr>
                                          <w:r>
                                            <w:rPr>
                                              <w:b/>
                                              <w:bCs/>
                                              <w:color w:val="000099"/>
                                              <w:sz w:val="21"/>
                                              <w:szCs w:val="21"/>
                                            </w:rPr>
                                            <w:t xml:space="preserve">RESOURCES &amp; LEARNING OPPORTUNITIES </w:t>
                                          </w:r>
                                        </w:p>
                                        <w:p w14:paraId="199D1B7C" w14:textId="3A03F65E" w:rsidR="00961BF0" w:rsidRDefault="00961BF0">
                                          <w:pPr>
                                            <w:rPr>
                                              <w:color w:val="36495F"/>
                                              <w:sz w:val="21"/>
                                              <w:szCs w:val="21"/>
                                            </w:rPr>
                                          </w:pPr>
                                        </w:p>
                                        <w:p w14:paraId="3B342CCE" w14:textId="77777777" w:rsidR="00961BF0" w:rsidRDefault="00961BF0">
                                          <w:pPr>
                                            <w:rPr>
                                              <w:color w:val="36495F"/>
                                              <w:sz w:val="21"/>
                                              <w:szCs w:val="21"/>
                                            </w:rPr>
                                          </w:pPr>
                                          <w:r>
                                            <w:rPr>
                                              <w:b/>
                                              <w:bCs/>
                                              <w:color w:val="0070C0"/>
                                              <w:sz w:val="21"/>
                                              <w:szCs w:val="21"/>
                                            </w:rPr>
                                            <w:t>Pfizer COVID-19 Vaccine Medical Updates</w:t>
                                          </w:r>
                                          <w:r>
                                            <w:rPr>
                                              <w:color w:val="3C7DAF"/>
                                              <w:sz w:val="21"/>
                                              <w:szCs w:val="21"/>
                                            </w:rPr>
                                            <w:t xml:space="preserve"> </w:t>
                                          </w:r>
                                          <w:r>
                                            <w:rPr>
                                              <w:color w:val="000000"/>
                                              <w:sz w:val="21"/>
                                              <w:szCs w:val="21"/>
                                            </w:rPr>
                                            <w:t>on Current &amp; Immunization Site Training </w:t>
                                          </w:r>
                                        </w:p>
                                        <w:p w14:paraId="5BA7A820" w14:textId="780A2AC0" w:rsidR="00961BF0" w:rsidRDefault="00961BF0">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w:t>
                                          </w:r>
                                          <w:r w:rsidR="00793A82">
                                            <w:rPr>
                                              <w:i/>
                                              <w:iCs/>
                                              <w:color w:val="000000"/>
                                              <w:sz w:val="21"/>
                                              <w:szCs w:val="21"/>
                                            </w:rPr>
                                            <w:t xml:space="preserve"> </w:t>
                                          </w:r>
                                          <w:r>
                                            <w:rPr>
                                              <w:i/>
                                              <w:iCs/>
                                              <w:color w:val="000000"/>
                                              <w:sz w:val="21"/>
                                              <w:szCs w:val="21"/>
                                            </w:rPr>
                                            <w:t>Site Training for All Providers.</w:t>
                                          </w:r>
                                          <w:r>
                                            <w:rPr>
                                              <w:color w:val="000000"/>
                                              <w:sz w:val="21"/>
                                              <w:szCs w:val="21"/>
                                            </w:rPr>
                                            <w:t xml:space="preserve"> Session topics include: </w:t>
                                          </w:r>
                                        </w:p>
                                        <w:p w14:paraId="49E9A825" w14:textId="77777777" w:rsidR="00961BF0" w:rsidRDefault="00961BF0" w:rsidP="00D0004E">
                                          <w:pPr>
                                            <w:numPr>
                                              <w:ilvl w:val="0"/>
                                              <w:numId w:val="29"/>
                                            </w:numPr>
                                            <w:ind w:left="1320" w:hanging="240"/>
                                            <w:rPr>
                                              <w:color w:val="000000"/>
                                              <w:sz w:val="21"/>
                                              <w:szCs w:val="21"/>
                                            </w:rPr>
                                          </w:pPr>
                                          <w:r>
                                            <w:rPr>
                                              <w:color w:val="000000"/>
                                              <w:sz w:val="21"/>
                                              <w:szCs w:val="21"/>
                                            </w:rPr>
                                            <w:t>Use of vaccine for Children 6 months and Older </w:t>
                                          </w:r>
                                        </w:p>
                                        <w:p w14:paraId="23E46916" w14:textId="77777777" w:rsidR="00961BF0" w:rsidRDefault="00961BF0" w:rsidP="00D0004E">
                                          <w:pPr>
                                            <w:numPr>
                                              <w:ilvl w:val="0"/>
                                              <w:numId w:val="29"/>
                                            </w:numPr>
                                            <w:ind w:left="1320" w:hanging="240"/>
                                            <w:rPr>
                                              <w:color w:val="000000"/>
                                              <w:sz w:val="21"/>
                                              <w:szCs w:val="21"/>
                                            </w:rPr>
                                          </w:pPr>
                                          <w:r>
                                            <w:rPr>
                                              <w:color w:val="000000"/>
                                              <w:sz w:val="21"/>
                                              <w:szCs w:val="21"/>
                                            </w:rPr>
                                            <w:t>Storage, Handling, Preparation, &amp; Administration for the multiple presentations of the vaccine </w:t>
                                          </w:r>
                                        </w:p>
                                        <w:p w14:paraId="0CA03C13" w14:textId="77777777" w:rsidR="00961BF0" w:rsidRDefault="00961BF0" w:rsidP="00D0004E">
                                          <w:pPr>
                                            <w:numPr>
                                              <w:ilvl w:val="0"/>
                                              <w:numId w:val="29"/>
                                            </w:numPr>
                                            <w:ind w:left="1320" w:hanging="240"/>
                                            <w:rPr>
                                              <w:color w:val="000000"/>
                                              <w:sz w:val="21"/>
                                              <w:szCs w:val="21"/>
                                            </w:rPr>
                                          </w:pPr>
                                          <w:r>
                                            <w:rPr>
                                              <w:color w:val="000000"/>
                                              <w:sz w:val="21"/>
                                              <w:szCs w:val="21"/>
                                            </w:rPr>
                                            <w:t>Recent medical updates regarding the vaccine </w:t>
                                          </w:r>
                                        </w:p>
                                        <w:p w14:paraId="7A2D5886" w14:textId="77777777" w:rsidR="00961BF0" w:rsidRDefault="00961BF0" w:rsidP="00D0004E">
                                          <w:pPr>
                                            <w:numPr>
                                              <w:ilvl w:val="0"/>
                                              <w:numId w:val="29"/>
                                            </w:numPr>
                                            <w:ind w:left="1320" w:hanging="240"/>
                                            <w:rPr>
                                              <w:color w:val="000000"/>
                                              <w:sz w:val="21"/>
                                              <w:szCs w:val="21"/>
                                            </w:rPr>
                                          </w:pPr>
                                          <w:r>
                                            <w:rPr>
                                              <w:color w:val="000000"/>
                                              <w:sz w:val="21"/>
                                              <w:szCs w:val="21"/>
                                            </w:rPr>
                                            <w:t>An overview of healthcare provider resources </w:t>
                                          </w:r>
                                        </w:p>
                                        <w:p w14:paraId="38AA12A7" w14:textId="77777777" w:rsidR="00961BF0" w:rsidRDefault="00961BF0" w:rsidP="00D0004E">
                                          <w:pPr>
                                            <w:numPr>
                                              <w:ilvl w:val="0"/>
                                              <w:numId w:val="29"/>
                                            </w:numPr>
                                            <w:ind w:left="1320" w:hanging="240"/>
                                            <w:rPr>
                                              <w:color w:val="000000"/>
                                              <w:sz w:val="21"/>
                                              <w:szCs w:val="21"/>
                                            </w:rPr>
                                          </w:pPr>
                                          <w:r>
                                            <w:rPr>
                                              <w:color w:val="000000"/>
                                              <w:sz w:val="21"/>
                                              <w:szCs w:val="21"/>
                                            </w:rPr>
                                            <w:t>Question and answer session </w:t>
                                          </w:r>
                                        </w:p>
                                        <w:p w14:paraId="42963907" w14:textId="77777777" w:rsidR="00793A82" w:rsidRDefault="00793A82">
                                          <w:pPr>
                                            <w:rPr>
                                              <w:color w:val="000000"/>
                                              <w:sz w:val="21"/>
                                              <w:szCs w:val="21"/>
                                            </w:rPr>
                                          </w:pPr>
                                        </w:p>
                                        <w:p w14:paraId="10A75DE7" w14:textId="39170136" w:rsidR="00961BF0" w:rsidRDefault="00961BF0">
                                          <w:pPr>
                                            <w:rPr>
                                              <w:color w:val="36495F"/>
                                              <w:sz w:val="21"/>
                                              <w:szCs w:val="21"/>
                                            </w:rPr>
                                          </w:pPr>
                                          <w:r>
                                            <w:rPr>
                                              <w:color w:val="000000"/>
                                              <w:sz w:val="21"/>
                                              <w:szCs w:val="21"/>
                                            </w:rPr>
                                            <w:t>To access the training sessions, please visit: </w:t>
                                          </w:r>
                                          <w:hyperlink r:id="rId89" w:tgtFrame="_blank" w:history="1">
                                            <w:r>
                                              <w:rPr>
                                                <w:rStyle w:val="Hyperlink"/>
                                                <w:color w:val="1C1CD6"/>
                                                <w:sz w:val="21"/>
                                                <w:szCs w:val="21"/>
                                              </w:rPr>
                                              <w:t>https://www.pfizermedicalinformation.com/en-us/medical-updates</w:t>
                                            </w:r>
                                          </w:hyperlink>
                                          <w:r>
                                            <w:rPr>
                                              <w:color w:val="1C1CD6"/>
                                              <w:sz w:val="21"/>
                                              <w:szCs w:val="21"/>
                                            </w:rPr>
                                            <w:t> </w:t>
                                          </w:r>
                                        </w:p>
                                        <w:p w14:paraId="100AD3B0" w14:textId="77777777" w:rsidR="00793A82" w:rsidRDefault="00793A82">
                                          <w:pPr>
                                            <w:rPr>
                                              <w:b/>
                                              <w:bCs/>
                                              <w:color w:val="0070C0"/>
                                              <w:sz w:val="21"/>
                                              <w:szCs w:val="21"/>
                                            </w:rPr>
                                          </w:pPr>
                                        </w:p>
                                        <w:p w14:paraId="09FE485D" w14:textId="079591E6" w:rsidR="00961BF0" w:rsidRDefault="00961BF0">
                                          <w:pPr>
                                            <w:rPr>
                                              <w:color w:val="36495F"/>
                                              <w:sz w:val="21"/>
                                              <w:szCs w:val="21"/>
                                            </w:rPr>
                                          </w:pPr>
                                          <w:r>
                                            <w:rPr>
                                              <w:b/>
                                              <w:bCs/>
                                              <w:color w:val="0070C0"/>
                                              <w:sz w:val="21"/>
                                              <w:szCs w:val="21"/>
                                            </w:rPr>
                                            <w:t>COVID-19 Vaccine Training Modules</w:t>
                                          </w:r>
                                        </w:p>
                                        <w:p w14:paraId="7B2ACDF4" w14:textId="77777777" w:rsidR="00961BF0" w:rsidRDefault="00961BF0">
                                          <w:pPr>
                                            <w:rPr>
                                              <w:color w:val="36495F"/>
                                              <w:sz w:val="21"/>
                                              <w:szCs w:val="21"/>
                                            </w:rPr>
                                          </w:pPr>
                                          <w:r>
                                            <w:rPr>
                                              <w:color w:val="000000"/>
                                              <w:sz w:val="21"/>
                                              <w:szCs w:val="21"/>
                                            </w:rPr>
                                            <w:t>CDC’s four training modules (General Overview, Pfizer, Moderna, Janssen) can be found</w:t>
                                          </w:r>
                                          <w:hyperlink r:id="rId90" w:tgtFrame="_blank" w:history="1">
                                            <w:r>
                                              <w:rPr>
                                                <w:rStyle w:val="Hyperlink"/>
                                                <w:color w:val="000000"/>
                                                <w:sz w:val="21"/>
                                                <w:szCs w:val="21"/>
                                              </w:rPr>
                                              <w:t xml:space="preserve"> </w:t>
                                            </w:r>
                                          </w:hyperlink>
                                          <w:hyperlink r:id="rId91" w:tgtFrame="_blank" w:history="1">
                                            <w:r>
                                              <w:rPr>
                                                <w:rStyle w:val="Hyperlink"/>
                                                <w:color w:val="1C1CD6"/>
                                                <w:sz w:val="21"/>
                                                <w:szCs w:val="21"/>
                                              </w:rPr>
                                              <w:t>here</w:t>
                                            </w:r>
                                          </w:hyperlink>
                                          <w:r>
                                            <w:rPr>
                                              <w:color w:val="000000"/>
                                              <w:sz w:val="21"/>
                                              <w:szCs w:val="21"/>
                                            </w:rPr>
                                            <w:t>.</w:t>
                                          </w:r>
                                        </w:p>
                                        <w:p w14:paraId="6E43CCB1" w14:textId="77777777" w:rsidR="00793A82" w:rsidRDefault="00793A82">
                                          <w:pPr>
                                            <w:rPr>
                                              <w:b/>
                                              <w:bCs/>
                                              <w:color w:val="0070C0"/>
                                              <w:sz w:val="21"/>
                                              <w:szCs w:val="21"/>
                                            </w:rPr>
                                          </w:pPr>
                                        </w:p>
                                        <w:p w14:paraId="1A627FB2" w14:textId="2858B5D1" w:rsidR="00961BF0" w:rsidRDefault="00961BF0">
                                          <w:pPr>
                                            <w:rPr>
                                              <w:color w:val="36495F"/>
                                              <w:sz w:val="21"/>
                                              <w:szCs w:val="21"/>
                                            </w:rPr>
                                          </w:pPr>
                                          <w:r>
                                            <w:rPr>
                                              <w:b/>
                                              <w:bCs/>
                                              <w:color w:val="0070C0"/>
                                              <w:sz w:val="21"/>
                                              <w:szCs w:val="21"/>
                                            </w:rPr>
                                            <w:t>COVID-19 Vaccine Webinar Series</w:t>
                                          </w:r>
                                        </w:p>
                                        <w:p w14:paraId="4FC992F3" w14:textId="30EAA60E" w:rsidR="00961BF0" w:rsidRDefault="00961BF0">
                                          <w:pPr>
                                            <w:rPr>
                                              <w:color w:val="36495F"/>
                                              <w:sz w:val="21"/>
                                              <w:szCs w:val="21"/>
                                            </w:rPr>
                                          </w:pPr>
                                          <w:r>
                                            <w:rPr>
                                              <w:color w:val="000000"/>
                                              <w:sz w:val="21"/>
                                              <w:szCs w:val="21"/>
                                            </w:rPr>
                                            <w:t>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w:t>
                                          </w:r>
                                          <w:r w:rsidR="00793A82">
                                            <w:rPr>
                                              <w:color w:val="000000"/>
                                              <w:sz w:val="21"/>
                                              <w:szCs w:val="21"/>
                                            </w:rPr>
                                            <w:t xml:space="preserve"> </w:t>
                                          </w:r>
                                          <w:hyperlink r:id="rId92" w:history="1">
                                            <w:r w:rsidR="00793A82" w:rsidRPr="0075425B">
                                              <w:rPr>
                                                <w:rStyle w:val="Hyperlink"/>
                                                <w:sz w:val="21"/>
                                                <w:szCs w:val="21"/>
                                              </w:rPr>
                                              <w:t>https://www.cdc.gov/vaccines/covid-19/training-education/webinars.html</w:t>
                                            </w:r>
                                          </w:hyperlink>
                                          <w:r>
                                            <w:rPr>
                                              <w:color w:val="1C1CD6"/>
                                              <w:sz w:val="21"/>
                                              <w:szCs w:val="21"/>
                                            </w:rPr>
                                            <w:t xml:space="preserve"> </w:t>
                                          </w:r>
                                        </w:p>
                                        <w:p w14:paraId="531B25CA" w14:textId="77777777" w:rsidR="00793A82" w:rsidRDefault="00793A82">
                                          <w:pPr>
                                            <w:rPr>
                                              <w:b/>
                                              <w:bCs/>
                                              <w:color w:val="0070C0"/>
                                              <w:sz w:val="21"/>
                                              <w:szCs w:val="21"/>
                                            </w:rPr>
                                          </w:pPr>
                                        </w:p>
                                        <w:p w14:paraId="30C35F12" w14:textId="42D727B5" w:rsidR="00961BF0" w:rsidRDefault="00961BF0">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93" w:tgtFrame="_blank" w:history="1">
                                            <w:r>
                                              <w:rPr>
                                                <w:rStyle w:val="Hyperlink"/>
                                                <w:color w:val="1C1CD6"/>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6075A462" w14:textId="77777777" w:rsidR="00793A82" w:rsidRDefault="00961BF0">
                                          <w:pPr>
                                            <w:rPr>
                                              <w:b/>
                                              <w:bCs/>
                                              <w:color w:val="000000"/>
                                              <w:sz w:val="21"/>
                                              <w:szCs w:val="21"/>
                                            </w:rPr>
                                          </w:pPr>
                                          <w:r>
                                            <w:rPr>
                                              <w:b/>
                                              <w:bCs/>
                                              <w:color w:val="000000"/>
                                              <w:sz w:val="21"/>
                                              <w:szCs w:val="21"/>
                                            </w:rPr>
                                            <w:t> </w:t>
                                          </w:r>
                                        </w:p>
                                        <w:p w14:paraId="24AD74F4" w14:textId="2B791DB6" w:rsidR="00961BF0" w:rsidRDefault="00961BF0">
                                          <w:pPr>
                                            <w:rPr>
                                              <w:color w:val="36495F"/>
                                              <w:sz w:val="21"/>
                                              <w:szCs w:val="21"/>
                                            </w:rPr>
                                          </w:pPr>
                                          <w:r>
                                            <w:rPr>
                                              <w:b/>
                                              <w:bCs/>
                                              <w:color w:val="0070C0"/>
                                              <w:sz w:val="21"/>
                                              <w:szCs w:val="21"/>
                                            </w:rPr>
                                            <w:t>Recent CDC MMWRs</w:t>
                                          </w:r>
                                        </w:p>
                                        <w:p w14:paraId="2D6C6AE4" w14:textId="77777777" w:rsidR="00961BF0" w:rsidRDefault="00961BF0">
                                          <w:pPr>
                                            <w:rPr>
                                              <w:color w:val="36495F"/>
                                              <w:sz w:val="21"/>
                                              <w:szCs w:val="21"/>
                                            </w:rPr>
                                          </w:pPr>
                                          <w:r>
                                            <w:rPr>
                                              <w:color w:val="36495F"/>
                                              <w:sz w:val="21"/>
                                              <w:szCs w:val="21"/>
                                            </w:rPr>
                                            <w:t>August 19, 2022</w:t>
                                          </w:r>
                                        </w:p>
                                        <w:p w14:paraId="334D73C9" w14:textId="77777777" w:rsidR="00961BF0" w:rsidRDefault="00327C1B" w:rsidP="00D0004E">
                                          <w:pPr>
                                            <w:numPr>
                                              <w:ilvl w:val="0"/>
                                              <w:numId w:val="30"/>
                                            </w:numPr>
                                            <w:ind w:left="1320" w:hanging="240"/>
                                            <w:rPr>
                                              <w:color w:val="36495F"/>
                                              <w:sz w:val="21"/>
                                              <w:szCs w:val="21"/>
                                            </w:rPr>
                                          </w:pPr>
                                          <w:hyperlink r:id="rId94" w:tgtFrame="_blank" w:history="1">
                                            <w:r w:rsidR="00961BF0">
                                              <w:rPr>
                                                <w:rStyle w:val="Hyperlink"/>
                                                <w:color w:val="BD3C99"/>
                                                <w:sz w:val="21"/>
                                                <w:szCs w:val="21"/>
                                              </w:rPr>
                                              <w:t>Safety Monitoring of Pfizer-BioNTech COVID-19 Vaccine Booster Doses Among Children Aged 5–11 Years — United States, May 17–July 31, 2022</w:t>
                                            </w:r>
                                          </w:hyperlink>
                                        </w:p>
                                        <w:p w14:paraId="3D5FC062" w14:textId="77777777" w:rsidR="00961BF0" w:rsidRDefault="00961BF0">
                                          <w:pPr>
                                            <w:rPr>
                                              <w:color w:val="36495F"/>
                                              <w:sz w:val="21"/>
                                              <w:szCs w:val="21"/>
                                            </w:rPr>
                                          </w:pPr>
                                          <w:r>
                                            <w:rPr>
                                              <w:color w:val="36495F"/>
                                              <w:sz w:val="12"/>
                                              <w:szCs w:val="12"/>
                                            </w:rPr>
                                            <w:t> </w:t>
                                          </w:r>
                                        </w:p>
                                        <w:p w14:paraId="1D644BB1" w14:textId="77777777" w:rsidR="00961BF0" w:rsidRDefault="00327C1B" w:rsidP="00D0004E">
                                          <w:pPr>
                                            <w:numPr>
                                              <w:ilvl w:val="0"/>
                                              <w:numId w:val="31"/>
                                            </w:numPr>
                                            <w:ind w:left="1320" w:hanging="240"/>
                                            <w:rPr>
                                              <w:color w:val="36495F"/>
                                              <w:sz w:val="21"/>
                                              <w:szCs w:val="21"/>
                                            </w:rPr>
                                          </w:pPr>
                                          <w:hyperlink r:id="rId95" w:tgtFrame="_blank" w:history="1">
                                            <w:r w:rsidR="00961BF0">
                                              <w:rPr>
                                                <w:rStyle w:val="Hyperlink"/>
                                                <w:color w:val="BD3C99"/>
                                                <w:sz w:val="21"/>
                                                <w:szCs w:val="21"/>
                                              </w:rPr>
                                              <w:t>COVID-19 Outbreaks and Mortality Among Public Transportation Workers — California, January 2020–May 2022</w:t>
                                            </w:r>
                                          </w:hyperlink>
                                        </w:p>
                                        <w:p w14:paraId="2BB881D8" w14:textId="77777777" w:rsidR="00961BF0" w:rsidRDefault="00961BF0">
                                          <w:pPr>
                                            <w:rPr>
                                              <w:color w:val="36495F"/>
                                              <w:sz w:val="21"/>
                                              <w:szCs w:val="21"/>
                                            </w:rPr>
                                          </w:pPr>
                                          <w:r>
                                            <w:rPr>
                                              <w:color w:val="36495F"/>
                                              <w:sz w:val="12"/>
                                              <w:szCs w:val="12"/>
                                            </w:rPr>
                                            <w:t> </w:t>
                                          </w:r>
                                        </w:p>
                                        <w:p w14:paraId="605A0C51" w14:textId="77777777" w:rsidR="00961BF0" w:rsidRDefault="00327C1B" w:rsidP="00D0004E">
                                          <w:pPr>
                                            <w:numPr>
                                              <w:ilvl w:val="0"/>
                                              <w:numId w:val="32"/>
                                            </w:numPr>
                                            <w:ind w:left="1320" w:hanging="240"/>
                                            <w:rPr>
                                              <w:color w:val="36495F"/>
                                              <w:sz w:val="21"/>
                                              <w:szCs w:val="21"/>
                                            </w:rPr>
                                          </w:pPr>
                                          <w:hyperlink r:id="rId96" w:tgtFrame="_blank" w:history="1">
                                            <w:r w:rsidR="00961BF0">
                                              <w:rPr>
                                                <w:rStyle w:val="Hyperlink"/>
                                                <w:color w:val="BD3C99"/>
                                                <w:sz w:val="21"/>
                                                <w:szCs w:val="21"/>
                                              </w:rPr>
                                              <w:t>Summary of Guidance for Minimizing the Impact of COVID-19 on Individual Persons, Communities, and Health Care Systems — United States, August 2022</w:t>
                                            </w:r>
                                          </w:hyperlink>
                                        </w:p>
                                        <w:p w14:paraId="62188180" w14:textId="77777777" w:rsidR="00793A82" w:rsidRDefault="00961BF0">
                                          <w:pPr>
                                            <w:rPr>
                                              <w:color w:val="36495F"/>
                                              <w:sz w:val="21"/>
                                              <w:szCs w:val="21"/>
                                            </w:rPr>
                                          </w:pPr>
                                          <w:r>
                                            <w:rPr>
                                              <w:color w:val="36495F"/>
                                              <w:sz w:val="21"/>
                                              <w:szCs w:val="21"/>
                                            </w:rPr>
                                            <w:t> </w:t>
                                          </w:r>
                                        </w:p>
                                        <w:p w14:paraId="3E39F806" w14:textId="32E3A407" w:rsidR="00961BF0" w:rsidRDefault="00961BF0">
                                          <w:pPr>
                                            <w:rPr>
                                              <w:color w:val="36495F"/>
                                              <w:sz w:val="21"/>
                                              <w:szCs w:val="21"/>
                                            </w:rPr>
                                          </w:pPr>
                                          <w:r>
                                            <w:rPr>
                                              <w:color w:val="36495F"/>
                                              <w:sz w:val="21"/>
                                              <w:szCs w:val="21"/>
                                            </w:rPr>
                                            <w:t>August 12, 2022</w:t>
                                          </w:r>
                                        </w:p>
                                        <w:p w14:paraId="50ECC5E3" w14:textId="77777777" w:rsidR="00961BF0" w:rsidRDefault="00327C1B" w:rsidP="00D0004E">
                                          <w:pPr>
                                            <w:numPr>
                                              <w:ilvl w:val="0"/>
                                              <w:numId w:val="33"/>
                                            </w:numPr>
                                            <w:ind w:left="1320" w:hanging="240"/>
                                            <w:rPr>
                                              <w:color w:val="36495F"/>
                                              <w:sz w:val="21"/>
                                              <w:szCs w:val="21"/>
                                            </w:rPr>
                                          </w:pPr>
                                          <w:hyperlink r:id="rId97" w:tgtFrame="_blank" w:history="1">
                                            <w:r w:rsidR="00961BF0">
                                              <w:rPr>
                                                <w:rStyle w:val="Hyperlink"/>
                                                <w:color w:val="BD3C99"/>
                                                <w:sz w:val="21"/>
                                                <w:szCs w:val="21"/>
                                              </w:rPr>
                                              <w:t>COVID-19 Self-Test Data: Challenges and Opportunities — United States, October 31, 2021–June 11, 2022</w:t>
                                            </w:r>
                                          </w:hyperlink>
                                        </w:p>
                                        <w:p w14:paraId="267068C9" w14:textId="77777777" w:rsidR="00961BF0" w:rsidRDefault="00961BF0">
                                          <w:pPr>
                                            <w:rPr>
                                              <w:color w:val="36495F"/>
                                              <w:sz w:val="21"/>
                                              <w:szCs w:val="21"/>
                                            </w:rPr>
                                          </w:pPr>
                                          <w:r>
                                            <w:rPr>
                                              <w:color w:val="36495F"/>
                                              <w:sz w:val="12"/>
                                              <w:szCs w:val="12"/>
                                            </w:rPr>
                                            <w:t> </w:t>
                                          </w:r>
                                        </w:p>
                                        <w:p w14:paraId="4170C042" w14:textId="77777777" w:rsidR="00961BF0" w:rsidRDefault="00327C1B" w:rsidP="00D0004E">
                                          <w:pPr>
                                            <w:numPr>
                                              <w:ilvl w:val="0"/>
                                              <w:numId w:val="34"/>
                                            </w:numPr>
                                            <w:ind w:left="1320" w:hanging="240"/>
                                            <w:rPr>
                                              <w:color w:val="36495F"/>
                                              <w:sz w:val="21"/>
                                              <w:szCs w:val="21"/>
                                            </w:rPr>
                                          </w:pPr>
                                          <w:hyperlink r:id="rId98" w:tgtFrame="_blank" w:history="1">
                                            <w:r w:rsidR="00961BF0">
                                              <w:rPr>
                                                <w:rStyle w:val="Hyperlink"/>
                                                <w:i/>
                                                <w:iCs/>
                                                <w:color w:val="BD3C99"/>
                                                <w:sz w:val="21"/>
                                                <w:szCs w:val="21"/>
                                              </w:rPr>
                                              <w:t>Notes from the Field</w:t>
                                            </w:r>
                                          </w:hyperlink>
                                          <w:hyperlink r:id="rId99" w:tgtFrame="_blank" w:history="1">
                                            <w:r w:rsidR="00961BF0">
                                              <w:rPr>
                                                <w:rStyle w:val="Hyperlink"/>
                                                <w:color w:val="BD3C99"/>
                                                <w:sz w:val="21"/>
                                                <w:szCs w:val="21"/>
                                              </w:rPr>
                                              <w:t>: School-Based and Laboratory-Based Reporting of Positive COVID-19 Test Results Among School-Aged Children — New York, September 11, 2021–April 29, 2022</w:t>
                                            </w:r>
                                          </w:hyperlink>
                                          <w:r w:rsidR="00961BF0">
                                            <w:rPr>
                                              <w:color w:val="36495F"/>
                                              <w:sz w:val="21"/>
                                              <w:szCs w:val="21"/>
                                            </w:rPr>
                                            <w:t xml:space="preserve"> </w:t>
                                          </w:r>
                                        </w:p>
                                        <w:p w14:paraId="1D8C8AA1" w14:textId="77777777" w:rsidR="00961BF0" w:rsidRDefault="00961BF0">
                                          <w:pPr>
                                            <w:rPr>
                                              <w:color w:val="36495F"/>
                                              <w:sz w:val="21"/>
                                              <w:szCs w:val="21"/>
                                            </w:rPr>
                                          </w:pPr>
                                        </w:p>
                                        <w:p w14:paraId="5F738B5B" w14:textId="77777777" w:rsidR="00961BF0" w:rsidRDefault="00961BF0">
                                          <w:pPr>
                                            <w:rPr>
                                              <w:color w:val="36495F"/>
                                              <w:sz w:val="21"/>
                                              <w:szCs w:val="21"/>
                                            </w:rPr>
                                          </w:pPr>
                                          <w:r>
                                            <w:rPr>
                                              <w:b/>
                                              <w:bCs/>
                                              <w:color w:val="000099"/>
                                              <w:sz w:val="21"/>
                                              <w:szCs w:val="21"/>
                                            </w:rPr>
                                            <w:t>MDPH RESOURCES</w:t>
                                          </w:r>
                                        </w:p>
                                        <w:p w14:paraId="4C4FAC8B" w14:textId="77777777" w:rsidR="00D0004E" w:rsidRDefault="00D0004E">
                                          <w:pPr>
                                            <w:rPr>
                                              <w:b/>
                                              <w:bCs/>
                                              <w:color w:val="000000"/>
                                              <w:sz w:val="21"/>
                                              <w:szCs w:val="21"/>
                                            </w:rPr>
                                          </w:pPr>
                                        </w:p>
                                        <w:p w14:paraId="562E9C7E" w14:textId="249391DE" w:rsidR="00961BF0" w:rsidRDefault="00961BF0">
                                          <w:pPr>
                                            <w:rPr>
                                              <w:color w:val="36495F"/>
                                              <w:sz w:val="21"/>
                                              <w:szCs w:val="21"/>
                                            </w:rPr>
                                          </w:pPr>
                                          <w:r>
                                            <w:rPr>
                                              <w:b/>
                                              <w:bCs/>
                                              <w:color w:val="000000"/>
                                              <w:sz w:val="21"/>
                                              <w:szCs w:val="21"/>
                                            </w:rPr>
                                            <w:t xml:space="preserve">Massachusetts Resources </w:t>
                                          </w:r>
                                        </w:p>
                                        <w:p w14:paraId="55367C24"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100" w:tgtFrame="_blank" w:history="1">
                                            <w:r>
                                              <w:rPr>
                                                <w:rStyle w:val="Hyperlink"/>
                                                <w:color w:val="1C1CD6"/>
                                                <w:sz w:val="21"/>
                                                <w:szCs w:val="21"/>
                                              </w:rPr>
                                              <w:t>children ages 6 months to 4 years old</w:t>
                                            </w:r>
                                          </w:hyperlink>
                                          <w:r>
                                            <w:rPr>
                                              <w:color w:val="36495F"/>
                                              <w:sz w:val="21"/>
                                              <w:szCs w:val="21"/>
                                            </w:rPr>
                                            <w:t xml:space="preserve"> </w:t>
                                          </w:r>
                                        </w:p>
                                        <w:p w14:paraId="26456046"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101" w:tgtFrame="_blank" w:history="1">
                                            <w:r>
                                              <w:rPr>
                                                <w:rStyle w:val="Hyperlink"/>
                                                <w:color w:val="1C1CD6"/>
                                                <w:sz w:val="21"/>
                                                <w:szCs w:val="21"/>
                                              </w:rPr>
                                              <w:t>children ages 5-11</w:t>
                                            </w:r>
                                          </w:hyperlink>
                                          <w:r>
                                            <w:rPr>
                                              <w:color w:val="36495F"/>
                                              <w:sz w:val="21"/>
                                              <w:szCs w:val="21"/>
                                            </w:rPr>
                                            <w:t xml:space="preserve"> </w:t>
                                          </w:r>
                                        </w:p>
                                        <w:p w14:paraId="4E8B262F" w14:textId="77777777" w:rsidR="00961BF0" w:rsidRDefault="00961BF0" w:rsidP="00D0004E">
                                          <w:pPr>
                                            <w:numPr>
                                              <w:ilvl w:val="0"/>
                                              <w:numId w:val="35"/>
                                            </w:numPr>
                                            <w:ind w:left="1320" w:hanging="240"/>
                                            <w:rPr>
                                              <w:color w:val="36495F"/>
                                              <w:sz w:val="21"/>
                                              <w:szCs w:val="21"/>
                                            </w:rPr>
                                          </w:pPr>
                                          <w:r>
                                            <w:rPr>
                                              <w:color w:val="000000"/>
                                              <w:sz w:val="21"/>
                                              <w:szCs w:val="21"/>
                                            </w:rPr>
                                            <w:t>COVID-19 vaccinations for</w:t>
                                          </w:r>
                                          <w:r>
                                            <w:rPr>
                                              <w:color w:val="201F1E"/>
                                              <w:sz w:val="21"/>
                                              <w:szCs w:val="21"/>
                                            </w:rPr>
                                            <w:t xml:space="preserve"> </w:t>
                                          </w:r>
                                          <w:hyperlink r:id="rId102" w:tgtFrame="_blank" w:history="1">
                                            <w:r>
                                              <w:rPr>
                                                <w:rStyle w:val="Hyperlink"/>
                                                <w:color w:val="1C1CD6"/>
                                                <w:sz w:val="21"/>
                                                <w:szCs w:val="21"/>
                                              </w:rPr>
                                              <w:t>people ages 12-17</w:t>
                                            </w:r>
                                          </w:hyperlink>
                                          <w:r>
                                            <w:rPr>
                                              <w:color w:val="36495F"/>
                                              <w:sz w:val="21"/>
                                              <w:szCs w:val="21"/>
                                            </w:rPr>
                                            <w:t xml:space="preserve"> </w:t>
                                          </w:r>
                                        </w:p>
                                        <w:p w14:paraId="4B44C139"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w:t>
                                          </w:r>
                                          <w:hyperlink r:id="rId103" w:tgtFrame="_blank" w:history="1">
                                            <w:r>
                                              <w:rPr>
                                                <w:rStyle w:val="Hyperlink"/>
                                                <w:color w:val="1C1CD6"/>
                                                <w:sz w:val="21"/>
                                                <w:szCs w:val="21"/>
                                              </w:rPr>
                                              <w:t>Vaccine Information</w:t>
                                            </w:r>
                                          </w:hyperlink>
                                          <w:r>
                                            <w:rPr>
                                              <w:color w:val="36495F"/>
                                              <w:sz w:val="21"/>
                                              <w:szCs w:val="21"/>
                                            </w:rPr>
                                            <w:t xml:space="preserve"> </w:t>
                                          </w:r>
                                        </w:p>
                                        <w:p w14:paraId="27B593FB" w14:textId="77777777" w:rsidR="00961BF0" w:rsidRDefault="00961BF0" w:rsidP="00D0004E">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04" w:tgtFrame="_blank" w:history="1">
                                            <w:r>
                                              <w:rPr>
                                                <w:rStyle w:val="Hyperlink"/>
                                                <w:color w:val="1C1CD6"/>
                                                <w:sz w:val="21"/>
                                                <w:szCs w:val="21"/>
                                              </w:rPr>
                                              <w:t>booster information</w:t>
                                            </w:r>
                                          </w:hyperlink>
                                          <w:r>
                                            <w:rPr>
                                              <w:color w:val="1C1CD6"/>
                                              <w:sz w:val="21"/>
                                              <w:szCs w:val="21"/>
                                            </w:rPr>
                                            <w:t xml:space="preserve"> </w:t>
                                          </w:r>
                                          <w:r>
                                            <w:rPr>
                                              <w:color w:val="201F1E"/>
                                              <w:sz w:val="21"/>
                                              <w:szCs w:val="21"/>
                                            </w:rPr>
                                            <w:t xml:space="preserve">and </w:t>
                                          </w:r>
                                          <w:hyperlink r:id="rId105" w:tgtFrame="_blank" w:history="1">
                                            <w:r>
                                              <w:rPr>
                                                <w:rStyle w:val="Hyperlink"/>
                                                <w:color w:val="1C1CD6"/>
                                                <w:sz w:val="21"/>
                                                <w:szCs w:val="21"/>
                                              </w:rPr>
                                              <w:t>booster frequently asked questions</w:t>
                                            </w:r>
                                          </w:hyperlink>
                                          <w:r>
                                            <w:rPr>
                                              <w:color w:val="36495F"/>
                                              <w:sz w:val="21"/>
                                              <w:szCs w:val="21"/>
                                            </w:rPr>
                                            <w:t xml:space="preserve"> </w:t>
                                          </w:r>
                                        </w:p>
                                        <w:p w14:paraId="7BFAC9B7" w14:textId="77777777" w:rsidR="00961BF0" w:rsidRDefault="00961BF0" w:rsidP="00D0004E">
                                          <w:pPr>
                                            <w:numPr>
                                              <w:ilvl w:val="0"/>
                                              <w:numId w:val="35"/>
                                            </w:numPr>
                                            <w:ind w:left="1320" w:hanging="240"/>
                                            <w:rPr>
                                              <w:color w:val="36495F"/>
                                              <w:sz w:val="21"/>
                                              <w:szCs w:val="21"/>
                                            </w:rPr>
                                          </w:pPr>
                                          <w:r>
                                            <w:rPr>
                                              <w:color w:val="000000"/>
                                              <w:sz w:val="21"/>
                                              <w:szCs w:val="21"/>
                                            </w:rPr>
                                            <w:t xml:space="preserve">Search for Vaccine locations: </w:t>
                                          </w:r>
                                          <w:hyperlink r:id="rId106" w:tgtFrame="_blank" w:history="1">
                                            <w:r>
                                              <w:rPr>
                                                <w:rStyle w:val="Hyperlink"/>
                                                <w:color w:val="1C1CD6"/>
                                                <w:sz w:val="21"/>
                                                <w:szCs w:val="21"/>
                                              </w:rPr>
                                              <w:t>https://vaxfinder.mass.gov/</w:t>
                                            </w:r>
                                          </w:hyperlink>
                                          <w:r>
                                            <w:rPr>
                                              <w:color w:val="0000FF"/>
                                              <w:sz w:val="21"/>
                                              <w:szCs w:val="21"/>
                                            </w:rPr>
                                            <w:t xml:space="preserve"> </w:t>
                                          </w:r>
                                        </w:p>
                                        <w:p w14:paraId="5F1960E6" w14:textId="77777777" w:rsidR="00961BF0" w:rsidRDefault="00961BF0" w:rsidP="00D0004E">
                                          <w:pPr>
                                            <w:numPr>
                                              <w:ilvl w:val="0"/>
                                              <w:numId w:val="35"/>
                                            </w:numPr>
                                            <w:ind w:left="1320" w:hanging="240"/>
                                            <w:rPr>
                                              <w:color w:val="000000"/>
                                              <w:sz w:val="21"/>
                                              <w:szCs w:val="21"/>
                                            </w:rPr>
                                          </w:pPr>
                                          <w:r>
                                            <w:rPr>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p>
                                        <w:p w14:paraId="6BA7354A"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07" w:tgtFrame="_blank" w:history="1">
                                            <w:r>
                                              <w:rPr>
                                                <w:rStyle w:val="Hyperlink"/>
                                                <w:color w:val="1C1CD6"/>
                                                <w:sz w:val="21"/>
                                                <w:szCs w:val="21"/>
                                              </w:rPr>
                                              <w:t>https://www.mass.gov/info-details/covid-19-vaccine-training-and-education-resources-for-providers</w:t>
                                            </w:r>
                                          </w:hyperlink>
                                          <w:r>
                                            <w:rPr>
                                              <w:color w:val="1C1CD6"/>
                                              <w:sz w:val="21"/>
                                              <w:szCs w:val="21"/>
                                            </w:rPr>
                                            <w:t xml:space="preserve"> </w:t>
                                          </w:r>
                                        </w:p>
                                        <w:p w14:paraId="08B43AA4" w14:textId="77777777" w:rsidR="00961BF0" w:rsidRDefault="00327C1B" w:rsidP="00D0004E">
                                          <w:pPr>
                                            <w:numPr>
                                              <w:ilvl w:val="0"/>
                                              <w:numId w:val="35"/>
                                            </w:numPr>
                                            <w:ind w:left="1320" w:hanging="240"/>
                                            <w:rPr>
                                              <w:color w:val="36495F"/>
                                              <w:sz w:val="21"/>
                                              <w:szCs w:val="21"/>
                                            </w:rPr>
                                          </w:pPr>
                                          <w:hyperlink r:id="rId108" w:tgtFrame="_blank" w:history="1">
                                            <w:r w:rsidR="00961BF0">
                                              <w:rPr>
                                                <w:rStyle w:val="Hyperlink"/>
                                                <w:color w:val="1C1CD6"/>
                                                <w:sz w:val="21"/>
                                                <w:szCs w:val="21"/>
                                              </w:rPr>
                                              <w:t>Multilingual COVID-19 Materials</w:t>
                                            </w:r>
                                          </w:hyperlink>
                                          <w:r w:rsidR="00961BF0">
                                            <w:rPr>
                                              <w:color w:val="000000"/>
                                              <w:sz w:val="21"/>
                                              <w:szCs w:val="21"/>
                                            </w:rPr>
                                            <w:t>. Resources related to Coronavirus Disease 2019 (COVID-19) in multiple languages. Includes videos and printables on topics like vaccine safety, pregnancy and the vaccine, and FAQs.</w:t>
                                          </w:r>
                                          <w:r w:rsidR="00961BF0">
                                            <w:rPr>
                                              <w:color w:val="36495F"/>
                                              <w:sz w:val="21"/>
                                              <w:szCs w:val="21"/>
                                            </w:rPr>
                                            <w:t xml:space="preserve"> </w:t>
                                          </w:r>
                                        </w:p>
                                        <w:p w14:paraId="053A68A5" w14:textId="77777777" w:rsidR="00961BF0" w:rsidRDefault="00961BF0">
                                          <w:pPr>
                                            <w:rPr>
                                              <w:color w:val="36495F"/>
                                              <w:sz w:val="21"/>
                                              <w:szCs w:val="21"/>
                                            </w:rPr>
                                          </w:pPr>
                                        </w:p>
                                        <w:p w14:paraId="6C9F794C" w14:textId="77777777" w:rsidR="00D0004E" w:rsidRDefault="00961BF0">
                                          <w:pPr>
                                            <w:rPr>
                                              <w:b/>
                                              <w:bCs/>
                                              <w:color w:val="0070C0"/>
                                              <w:sz w:val="21"/>
                                              <w:szCs w:val="21"/>
                                            </w:rPr>
                                          </w:pPr>
                                          <w:r>
                                            <w:rPr>
                                              <w:b/>
                                              <w:bCs/>
                                              <w:color w:val="0070C0"/>
                                              <w:sz w:val="21"/>
                                              <w:szCs w:val="21"/>
                                            </w:rPr>
                                            <w:t>Immunization Division Main Number</w:t>
                                          </w:r>
                                        </w:p>
                                        <w:p w14:paraId="550BD81F" w14:textId="0560C62E" w:rsidR="00961BF0" w:rsidRDefault="00961BF0">
                                          <w:pPr>
                                            <w:rPr>
                                              <w:color w:val="36495F"/>
                                              <w:sz w:val="21"/>
                                              <w:szCs w:val="21"/>
                                            </w:rPr>
                                          </w:pPr>
                                          <w:r>
                                            <w:rPr>
                                              <w:color w:val="000000"/>
                                              <w:sz w:val="21"/>
                                              <w:szCs w:val="21"/>
                                            </w:rPr>
                                            <w:t>For questions about immunization recommendations, disease reporting, etc.</w:t>
                                          </w:r>
                                        </w:p>
                                        <w:p w14:paraId="38703767" w14:textId="77777777" w:rsidR="00D0004E" w:rsidRDefault="00961BF0">
                                          <w:pPr>
                                            <w:rPr>
                                              <w:color w:val="000000"/>
                                              <w:sz w:val="21"/>
                                              <w:szCs w:val="21"/>
                                            </w:rPr>
                                          </w:pPr>
                                          <w:r>
                                            <w:rPr>
                                              <w:color w:val="000000"/>
                                              <w:sz w:val="21"/>
                                              <w:szCs w:val="21"/>
                                            </w:rPr>
                                            <w:t>Phone: 617-983-6800 (24/7 MDPH Epi line)</w:t>
                                          </w:r>
                                        </w:p>
                                        <w:p w14:paraId="3A3AA1E1" w14:textId="5BA73384" w:rsidR="00961BF0" w:rsidRDefault="00961BF0">
                                          <w:pPr>
                                            <w:rPr>
                                              <w:color w:val="36495F"/>
                                              <w:sz w:val="21"/>
                                              <w:szCs w:val="21"/>
                                            </w:rPr>
                                          </w:pPr>
                                          <w:r>
                                            <w:rPr>
                                              <w:color w:val="000000"/>
                                              <w:sz w:val="21"/>
                                              <w:szCs w:val="21"/>
                                            </w:rPr>
                                            <w:t>Fax: 617-983-6840</w:t>
                                          </w:r>
                                        </w:p>
                                        <w:p w14:paraId="76610B81" w14:textId="77777777" w:rsidR="00961BF0" w:rsidRDefault="00961BF0">
                                          <w:pPr>
                                            <w:rPr>
                                              <w:color w:val="36495F"/>
                                              <w:sz w:val="21"/>
                                              <w:szCs w:val="21"/>
                                            </w:rPr>
                                          </w:pPr>
                                          <w:r>
                                            <w:rPr>
                                              <w:color w:val="000000"/>
                                              <w:sz w:val="21"/>
                                              <w:szCs w:val="21"/>
                                            </w:rPr>
                                            <w:t>Website: </w:t>
                                          </w:r>
                                          <w:hyperlink r:id="rId109" w:tgtFrame="_blank" w:history="1">
                                            <w:r>
                                              <w:rPr>
                                                <w:rStyle w:val="Hyperlink"/>
                                                <w:color w:val="0E29F0"/>
                                                <w:sz w:val="21"/>
                                                <w:szCs w:val="21"/>
                                              </w:rPr>
                                              <w:t>https://www.mass.gov/topics/immunization</w:t>
                                            </w:r>
                                          </w:hyperlink>
                                          <w:r>
                                            <w:rPr>
                                              <w:color w:val="0E29F0"/>
                                              <w:sz w:val="21"/>
                                              <w:szCs w:val="21"/>
                                            </w:rPr>
                                            <w:t> </w:t>
                                          </w:r>
                                        </w:p>
                                        <w:p w14:paraId="67B35661" w14:textId="77777777" w:rsidR="00D0004E" w:rsidRDefault="00D0004E">
                                          <w:pPr>
                                            <w:rPr>
                                              <w:b/>
                                              <w:bCs/>
                                              <w:color w:val="0070C0"/>
                                              <w:sz w:val="21"/>
                                              <w:szCs w:val="21"/>
                                            </w:rPr>
                                          </w:pPr>
                                        </w:p>
                                        <w:p w14:paraId="0AF14DA3" w14:textId="36AEB71B" w:rsidR="00961BF0" w:rsidRDefault="00961BF0">
                                          <w:pPr>
                                            <w:rPr>
                                              <w:color w:val="36495F"/>
                                              <w:sz w:val="21"/>
                                              <w:szCs w:val="21"/>
                                            </w:rPr>
                                          </w:pPr>
                                          <w:r>
                                            <w:rPr>
                                              <w:b/>
                                              <w:bCs/>
                                              <w:color w:val="0070C0"/>
                                              <w:sz w:val="21"/>
                                              <w:szCs w:val="21"/>
                                            </w:rPr>
                                            <w:t>MIIS Help Desk</w:t>
                                          </w:r>
                                        </w:p>
                                        <w:p w14:paraId="2D2AE311" w14:textId="77777777" w:rsidR="00D0004E" w:rsidRDefault="00961BF0">
                                          <w:pPr>
                                            <w:rPr>
                                              <w:color w:val="000000"/>
                                              <w:sz w:val="21"/>
                                              <w:szCs w:val="21"/>
                                            </w:rPr>
                                          </w:pPr>
                                          <w:r>
                                            <w:rPr>
                                              <w:color w:val="000000"/>
                                              <w:sz w:val="21"/>
                                              <w:szCs w:val="21"/>
                                            </w:rPr>
                                            <w:t>Phone: 617-983-4335</w:t>
                                          </w:r>
                                        </w:p>
                                        <w:p w14:paraId="2D72AD4A" w14:textId="06315231" w:rsidR="00961BF0" w:rsidRDefault="00961BF0">
                                          <w:pPr>
                                            <w:rPr>
                                              <w:color w:val="36495F"/>
                                              <w:sz w:val="21"/>
                                              <w:szCs w:val="21"/>
                                            </w:rPr>
                                          </w:pPr>
                                          <w:r>
                                            <w:rPr>
                                              <w:color w:val="000000"/>
                                              <w:sz w:val="21"/>
                                              <w:szCs w:val="21"/>
                                            </w:rPr>
                                            <w:t xml:space="preserve">Fax: 857-323-8321 </w:t>
                                          </w:r>
                                        </w:p>
                                        <w:p w14:paraId="2B01834C" w14:textId="77777777" w:rsidR="00D0004E" w:rsidRDefault="00961BF0">
                                          <w:pPr>
                                            <w:rPr>
                                              <w:color w:val="0E29F0"/>
                                              <w:sz w:val="21"/>
                                              <w:szCs w:val="21"/>
                                            </w:rPr>
                                          </w:pPr>
                                          <w:r>
                                            <w:rPr>
                                              <w:color w:val="000000"/>
                                              <w:sz w:val="21"/>
                                              <w:szCs w:val="21"/>
                                            </w:rPr>
                                            <w:t>Email questions to: </w:t>
                                          </w:r>
                                          <w:hyperlink r:id="rId110" w:tgtFrame="_blank" w:history="1">
                                            <w:r>
                                              <w:rPr>
                                                <w:rStyle w:val="Hyperlink"/>
                                                <w:color w:val="0E29F0"/>
                                                <w:sz w:val="21"/>
                                                <w:szCs w:val="21"/>
                                              </w:rPr>
                                              <w:t>miishelpdesk@mass.gov</w:t>
                                            </w:r>
                                          </w:hyperlink>
                                          <w:r>
                                            <w:rPr>
                                              <w:color w:val="0E29F0"/>
                                              <w:sz w:val="21"/>
                                              <w:szCs w:val="21"/>
                                            </w:rPr>
                                            <w:t xml:space="preserve"> </w:t>
                                          </w:r>
                                        </w:p>
                                        <w:p w14:paraId="6A57C5BC" w14:textId="31808881" w:rsidR="00961BF0" w:rsidRDefault="00961BF0">
                                          <w:pPr>
                                            <w:rPr>
                                              <w:color w:val="36495F"/>
                                              <w:sz w:val="21"/>
                                              <w:szCs w:val="21"/>
                                            </w:rPr>
                                          </w:pPr>
                                          <w:r>
                                            <w:rPr>
                                              <w:color w:val="000000"/>
                                              <w:sz w:val="21"/>
                                              <w:szCs w:val="21"/>
                                            </w:rPr>
                                            <w:t>Website: </w:t>
                                          </w:r>
                                          <w:hyperlink r:id="rId111" w:tgtFrame="_blank" w:history="1">
                                            <w:r>
                                              <w:rPr>
                                                <w:rStyle w:val="Hyperlink"/>
                                                <w:sz w:val="21"/>
                                                <w:szCs w:val="21"/>
                                              </w:rPr>
                                              <w:t>https://www.mass.gov/massachusetts-immunization-information-system-miis</w:t>
                                            </w:r>
                                          </w:hyperlink>
                                        </w:p>
                                        <w:p w14:paraId="3B18A8C0" w14:textId="77777777" w:rsidR="00D0004E" w:rsidRDefault="00961BF0">
                                          <w:pPr>
                                            <w:rPr>
                                              <w:b/>
                                              <w:bCs/>
                                              <w:color w:val="0070C0"/>
                                              <w:sz w:val="21"/>
                                              <w:szCs w:val="21"/>
                                            </w:rPr>
                                          </w:pPr>
                                          <w:r>
                                            <w:rPr>
                                              <w:b/>
                                              <w:bCs/>
                                              <w:color w:val="0070C0"/>
                                              <w:sz w:val="21"/>
                                              <w:szCs w:val="21"/>
                                            </w:rPr>
                                            <w:t> </w:t>
                                          </w:r>
                                        </w:p>
                                        <w:p w14:paraId="5709C1F2" w14:textId="2965A286" w:rsidR="00961BF0" w:rsidRDefault="00961BF0">
                                          <w:pPr>
                                            <w:rPr>
                                              <w:color w:val="36495F"/>
                                              <w:sz w:val="21"/>
                                              <w:szCs w:val="21"/>
                                            </w:rPr>
                                          </w:pPr>
                                          <w:r>
                                            <w:rPr>
                                              <w:b/>
                                              <w:bCs/>
                                              <w:color w:val="0070C0"/>
                                              <w:sz w:val="21"/>
                                              <w:szCs w:val="21"/>
                                            </w:rPr>
                                            <w:lastRenderedPageBreak/>
                                            <w:t>MDPH Vaccine Unit</w:t>
                                          </w:r>
                                        </w:p>
                                        <w:p w14:paraId="658B3839" w14:textId="77777777" w:rsidR="00D0004E" w:rsidRDefault="00961BF0">
                                          <w:pPr>
                                            <w:rPr>
                                              <w:color w:val="000000"/>
                                              <w:sz w:val="21"/>
                                              <w:szCs w:val="21"/>
                                            </w:rPr>
                                          </w:pPr>
                                          <w:r>
                                            <w:rPr>
                                              <w:color w:val="000000"/>
                                              <w:sz w:val="21"/>
                                              <w:szCs w:val="21"/>
                                            </w:rPr>
                                            <w:t>Phone: 617-983-6828</w:t>
                                          </w:r>
                                        </w:p>
                                        <w:p w14:paraId="504C6616" w14:textId="17EFCCA9" w:rsidR="00961BF0" w:rsidRDefault="00961BF0">
                                          <w:pPr>
                                            <w:rPr>
                                              <w:color w:val="36495F"/>
                                              <w:sz w:val="21"/>
                                              <w:szCs w:val="21"/>
                                            </w:rPr>
                                          </w:pPr>
                                          <w:r>
                                            <w:rPr>
                                              <w:color w:val="000000"/>
                                              <w:sz w:val="21"/>
                                              <w:szCs w:val="21"/>
                                            </w:rPr>
                                            <w:t>Email questions to: </w:t>
                                          </w:r>
                                          <w:hyperlink r:id="rId112" w:tgtFrame="_blank" w:history="1">
                                            <w:r>
                                              <w:rPr>
                                                <w:rStyle w:val="Hyperlink"/>
                                                <w:color w:val="0E29F0"/>
                                                <w:sz w:val="21"/>
                                                <w:szCs w:val="21"/>
                                              </w:rPr>
                                              <w:t>dph-vaccine-management@mass.gov</w:t>
                                            </w:r>
                                          </w:hyperlink>
                                          <w:r>
                                            <w:rPr>
                                              <w:color w:val="0E29F0"/>
                                              <w:sz w:val="21"/>
                                              <w:szCs w:val="21"/>
                                            </w:rPr>
                                            <w:t xml:space="preserve"> </w:t>
                                          </w:r>
                                        </w:p>
                                        <w:p w14:paraId="1DF53136" w14:textId="77777777" w:rsidR="00961BF0" w:rsidRDefault="00961BF0">
                                          <w:pPr>
                                            <w:rPr>
                                              <w:color w:val="36495F"/>
                                              <w:sz w:val="21"/>
                                              <w:szCs w:val="21"/>
                                            </w:rPr>
                                          </w:pPr>
                                          <w:r>
                                            <w:rPr>
                                              <w:color w:val="000000"/>
                                              <w:sz w:val="21"/>
                                              <w:szCs w:val="21"/>
                                            </w:rPr>
                                            <w:t>Website:</w:t>
                                          </w:r>
                                          <w:r>
                                            <w:rPr>
                                              <w:color w:val="3661BD"/>
                                              <w:sz w:val="21"/>
                                              <w:szCs w:val="21"/>
                                            </w:rPr>
                                            <w:t> </w:t>
                                          </w:r>
                                          <w:hyperlink r:id="rId113" w:tgtFrame="_blank" w:history="1">
                                            <w:r>
                                              <w:rPr>
                                                <w:rStyle w:val="Hyperlink"/>
                                                <w:color w:val="0E29F0"/>
                                                <w:sz w:val="21"/>
                                                <w:szCs w:val="21"/>
                                              </w:rPr>
                                              <w:t>https://www.mass.gov/service-details/vaccine-management</w:t>
                                            </w:r>
                                          </w:hyperlink>
                                          <w:r>
                                            <w:rPr>
                                              <w:color w:val="3661BD"/>
                                              <w:sz w:val="21"/>
                                              <w:szCs w:val="21"/>
                                            </w:rPr>
                                            <w:t xml:space="preserve"> </w:t>
                                          </w:r>
                                        </w:p>
                                        <w:p w14:paraId="166343FF" w14:textId="77777777" w:rsidR="00D0004E" w:rsidRDefault="00D0004E">
                                          <w:pPr>
                                            <w:rPr>
                                              <w:b/>
                                              <w:bCs/>
                                              <w:color w:val="0070C0"/>
                                              <w:sz w:val="21"/>
                                              <w:szCs w:val="21"/>
                                            </w:rPr>
                                          </w:pPr>
                                        </w:p>
                                        <w:p w14:paraId="23E905F1" w14:textId="62E56BBE" w:rsidR="00961BF0" w:rsidRDefault="00961BF0">
                                          <w:pPr>
                                            <w:rPr>
                                              <w:color w:val="36495F"/>
                                              <w:sz w:val="21"/>
                                              <w:szCs w:val="21"/>
                                            </w:rPr>
                                          </w:pPr>
                                          <w:r>
                                            <w:rPr>
                                              <w:b/>
                                              <w:bCs/>
                                              <w:color w:val="0070C0"/>
                                              <w:sz w:val="21"/>
                                              <w:szCs w:val="21"/>
                                            </w:rPr>
                                            <w:t>COVID-19 Email Box</w:t>
                                          </w:r>
                                        </w:p>
                                        <w:p w14:paraId="784FADAB" w14:textId="77777777" w:rsidR="00961BF0" w:rsidRDefault="00961BF0">
                                          <w:pPr>
                                            <w:rPr>
                                              <w:color w:val="0E29F0"/>
                                              <w:sz w:val="21"/>
                                              <w:szCs w:val="21"/>
                                            </w:rPr>
                                          </w:pPr>
                                          <w:r>
                                            <w:rPr>
                                              <w:color w:val="000000"/>
                                              <w:sz w:val="21"/>
                                              <w:szCs w:val="21"/>
                                            </w:rPr>
                                            <w:t>Email questions to: </w:t>
                                          </w:r>
                                          <w:hyperlink r:id="rId114" w:tgtFrame="_blank" w:history="1">
                                            <w:r>
                                              <w:rPr>
                                                <w:rStyle w:val="Hyperlink"/>
                                                <w:color w:val="0E29F0"/>
                                                <w:sz w:val="21"/>
                                                <w:szCs w:val="21"/>
                                              </w:rPr>
                                              <w:t>COVID-19-Vaccine-Plan-MA@mass.gov</w:t>
                                            </w:r>
                                          </w:hyperlink>
                                          <w:r>
                                            <w:rPr>
                                              <w:color w:val="0E29F0"/>
                                              <w:sz w:val="21"/>
                                              <w:szCs w:val="21"/>
                                            </w:rPr>
                                            <w:t xml:space="preserve"> </w:t>
                                          </w:r>
                                        </w:p>
                                        <w:p w14:paraId="0CBF5E38" w14:textId="77777777" w:rsidR="00D0004E" w:rsidRDefault="00D0004E">
                                          <w:pPr>
                                            <w:rPr>
                                              <w:color w:val="0E29F0"/>
                                              <w:sz w:val="21"/>
                                              <w:szCs w:val="21"/>
                                            </w:rPr>
                                          </w:pPr>
                                        </w:p>
                                        <w:p w14:paraId="3D95AFAA" w14:textId="23C6628C" w:rsidR="00D0004E" w:rsidRDefault="00D0004E">
                                          <w:pPr>
                                            <w:rPr>
                                              <w:color w:val="36495F"/>
                                              <w:sz w:val="21"/>
                                              <w:szCs w:val="21"/>
                                            </w:rPr>
                                          </w:pPr>
                                        </w:p>
                                      </w:tc>
                                    </w:tr>
                                  </w:tbl>
                                  <w:p w14:paraId="15383779" w14:textId="77777777" w:rsidR="00961BF0" w:rsidRDefault="00961BF0">
                                    <w:pPr>
                                      <w:jc w:val="center"/>
                                      <w:rPr>
                                        <w:rFonts w:ascii="Times New Roman" w:eastAsia="Times New Roman" w:hAnsi="Times New Roman" w:cs="Times New Roman"/>
                                        <w:sz w:val="20"/>
                                        <w:szCs w:val="20"/>
                                      </w:rPr>
                                    </w:pPr>
                                  </w:p>
                                </w:tc>
                              </w:tr>
                            </w:tbl>
                            <w:p w14:paraId="3F837918" w14:textId="77777777" w:rsidR="00961BF0" w:rsidRDefault="00961BF0">
                              <w:pPr>
                                <w:jc w:val="center"/>
                                <w:rPr>
                                  <w:rFonts w:eastAsia="Times New Roman"/>
                                </w:rPr>
                              </w:pPr>
                            </w:p>
                          </w:tc>
                        </w:tr>
                      </w:tbl>
                      <w:p w14:paraId="174EA259" w14:textId="77777777" w:rsidR="00961BF0" w:rsidRDefault="00961BF0">
                        <w:pPr>
                          <w:jc w:val="center"/>
                          <w:rPr>
                            <w:rFonts w:ascii="Times New Roman" w:eastAsia="Times New Roman" w:hAnsi="Times New Roman" w:cs="Times New Roman"/>
                            <w:sz w:val="20"/>
                            <w:szCs w:val="20"/>
                          </w:rPr>
                        </w:pPr>
                      </w:p>
                    </w:tc>
                  </w:tr>
                </w:tbl>
                <w:p w14:paraId="09F50660" w14:textId="77777777" w:rsidR="00961BF0" w:rsidRDefault="00961BF0">
                  <w:pPr>
                    <w:jc w:val="center"/>
                    <w:rPr>
                      <w:rFonts w:ascii="Times New Roman" w:eastAsia="Times New Roman" w:hAnsi="Times New Roman" w:cs="Times New Roman"/>
                      <w:sz w:val="20"/>
                      <w:szCs w:val="20"/>
                    </w:rPr>
                  </w:pPr>
                </w:p>
              </w:tc>
            </w:tr>
          </w:tbl>
          <w:p w14:paraId="28A09268" w14:textId="77777777" w:rsidR="00961BF0" w:rsidRDefault="00961BF0">
            <w:pPr>
              <w:jc w:val="center"/>
              <w:rPr>
                <w:rFonts w:ascii="Times New Roman" w:eastAsia="Times New Roman" w:hAnsi="Times New Roman" w:cs="Times New Roman"/>
                <w:sz w:val="20"/>
                <w:szCs w:val="20"/>
              </w:rPr>
            </w:pPr>
          </w:p>
        </w:tc>
      </w:tr>
      <w:tr w:rsidR="00961BF0" w14:paraId="47F969C0" w14:textId="77777777" w:rsidTr="00D0004E">
        <w:trPr>
          <w:tblCellSpacing w:w="0" w:type="dxa"/>
        </w:trPr>
        <w:tc>
          <w:tcPr>
            <w:tcW w:w="0" w:type="auto"/>
            <w:shd w:val="clear" w:color="auto" w:fill="FFFFFF"/>
          </w:tcPr>
          <w:p w14:paraId="0F0B84FC" w14:textId="77777777" w:rsidR="00961BF0" w:rsidRDefault="00961BF0">
            <w:pPr>
              <w:jc w:val="center"/>
              <w:rPr>
                <w:rFonts w:ascii="Times New Roman" w:eastAsia="Times New Roman" w:hAnsi="Times New Roman" w:cs="Times New Roman"/>
                <w:sz w:val="20"/>
                <w:szCs w:val="20"/>
              </w:rPr>
            </w:pPr>
          </w:p>
        </w:tc>
      </w:tr>
    </w:tbl>
    <w:p w14:paraId="411A5994" w14:textId="77777777" w:rsidR="00961BF0" w:rsidRDefault="00961BF0"/>
    <w:sectPr w:rsidR="00961B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31D43"/>
    <w:multiLevelType w:val="multilevel"/>
    <w:tmpl w:val="6EC89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433CB"/>
    <w:multiLevelType w:val="multilevel"/>
    <w:tmpl w:val="7E723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B623A"/>
    <w:multiLevelType w:val="hybridMultilevel"/>
    <w:tmpl w:val="38EACF0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7"/>
  </w:num>
  <w:num w:numId="4">
    <w:abstractNumId w:val="8"/>
  </w:num>
  <w:num w:numId="5">
    <w:abstractNumId w:val="20"/>
  </w:num>
  <w:num w:numId="6">
    <w:abstractNumId w:val="5"/>
  </w:num>
  <w:num w:numId="7">
    <w:abstractNumId w:val="21"/>
  </w:num>
  <w:num w:numId="8">
    <w:abstractNumId w:val="32"/>
  </w:num>
  <w:num w:numId="9">
    <w:abstractNumId w:val="12"/>
  </w:num>
  <w:num w:numId="10">
    <w:abstractNumId w:val="26"/>
  </w:num>
  <w:num w:numId="11">
    <w:abstractNumId w:val="22"/>
  </w:num>
  <w:num w:numId="12">
    <w:abstractNumId w:val="0"/>
  </w:num>
  <w:num w:numId="13">
    <w:abstractNumId w:val="19"/>
  </w:num>
  <w:num w:numId="14">
    <w:abstractNumId w:val="14"/>
  </w:num>
  <w:num w:numId="15">
    <w:abstractNumId w:val="6"/>
  </w:num>
  <w:num w:numId="16">
    <w:abstractNumId w:val="13"/>
  </w:num>
  <w:num w:numId="17">
    <w:abstractNumId w:val="30"/>
  </w:num>
  <w:num w:numId="18">
    <w:abstractNumId w:val="9"/>
  </w:num>
  <w:num w:numId="19">
    <w:abstractNumId w:val="17"/>
  </w:num>
  <w:num w:numId="20">
    <w:abstractNumId w:val="1"/>
  </w:num>
  <w:num w:numId="21">
    <w:abstractNumId w:val="23"/>
  </w:num>
  <w:num w:numId="22">
    <w:abstractNumId w:val="10"/>
  </w:num>
  <w:num w:numId="23">
    <w:abstractNumId w:val="34"/>
  </w:num>
  <w:num w:numId="24">
    <w:abstractNumId w:val="15"/>
  </w:num>
  <w:num w:numId="25">
    <w:abstractNumId w:val="29"/>
  </w:num>
  <w:num w:numId="26">
    <w:abstractNumId w:val="3"/>
  </w:num>
  <w:num w:numId="27">
    <w:abstractNumId w:val="28"/>
  </w:num>
  <w:num w:numId="28">
    <w:abstractNumId w:val="33"/>
  </w:num>
  <w:num w:numId="29">
    <w:abstractNumId w:val="25"/>
  </w:num>
  <w:num w:numId="30">
    <w:abstractNumId w:val="35"/>
  </w:num>
  <w:num w:numId="31">
    <w:abstractNumId w:val="2"/>
  </w:num>
  <w:num w:numId="32">
    <w:abstractNumId w:val="31"/>
  </w:num>
  <w:num w:numId="33">
    <w:abstractNumId w:val="11"/>
  </w:num>
  <w:num w:numId="34">
    <w:abstractNumId w:val="4"/>
  </w:num>
  <w:num w:numId="35">
    <w:abstractNumId w:val="27"/>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F0"/>
    <w:rsid w:val="00327C1B"/>
    <w:rsid w:val="00793A82"/>
    <w:rsid w:val="00961BF0"/>
    <w:rsid w:val="00A476EF"/>
    <w:rsid w:val="00BD6E41"/>
    <w:rsid w:val="00CE38C5"/>
    <w:rsid w:val="00D0004E"/>
    <w:rsid w:val="00F90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F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novavax/downloads/novavax-standing-orders.pdf" TargetMode="External"/><Relationship Id="rId21"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42"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47" Type="http://schemas.openxmlformats.org/officeDocument/2006/relationships/image" Target="media/image4.png"/><Relationship Id="rId63" Type="http://schemas.openxmlformats.org/officeDocument/2006/relationships/image" Target="media/image7.png"/><Relationship Id="rId68" Type="http://schemas.openxmlformats.org/officeDocument/2006/relationships/hyperlink" Target="https://urldefense.com/v3/__https:/vaxcheck.jnj/__;!!CUhgQOZqV7M!yGxVYV8BHtqcZ60FKi8HB3uTYxz3dJj1bcC-2OzWyfsACxpCz6nJTr6JC4lms1wWIR4woRQ%24" TargetMode="External"/><Relationship Id="rId84" Type="http://schemas.openxmlformats.org/officeDocument/2006/relationships/hyperlink" Target="https://urldefense.com/v3/__https:/www.fda.gov/media/157233/download__;!!CUhgQOZqV7M!nRUoQQ3O0sXDsoGrcKqMZNaYlntqzHaLjaVFFHDNRBSX8TjPyGoFcmPD-tBZlBdXf0iARx3zc_y54hIzVRIvIryBSLmJbRkzew$" TargetMode="External"/><Relationship Id="rId89" Type="http://schemas.openxmlformats.org/officeDocument/2006/relationships/hyperlink" Target="https://urldefense.com/v3/__https:/www.pfizermedicalinformation.com/en-us/medical-updates__;!!CUhgQOZqV7M!wnopdixLkKhCVeMjUiwcd-KVQVUN9jXipkisyDlTme9oe3pB9EYR1yJo7AhKgBWejq3FUBI%24" TargetMode="External"/><Relationship Id="rId112" Type="http://schemas.openxmlformats.org/officeDocument/2006/relationships/hyperlink" Target="mailto:dph-vaccine-management@mass.gov" TargetMode="External"/><Relationship Id="rId16" Type="http://schemas.openxmlformats.org/officeDocument/2006/relationships/hyperlink" Target="https://urldefense.com/v3/__https:/www.fda.gov/media/159902/download__;!!CUhgQOZqV7M!nRUoQQ3O0sXDsoGrcKqMZNaYlntqzHaLjaVFFHDNRBSX8TjPyGoFcmPD-tBZlBdXf0iARx3zc_y54hIzVRIvIryBSLnJFDlwRw$" TargetMode="External"/><Relationship Id="rId107" Type="http://schemas.openxmlformats.org/officeDocument/2006/relationships/hyperlink" Target="https://www.mass.gov/info-details/covid-19-vaccine-training-and-education-resources-for-providers" TargetMode="External"/><Relationship Id="rId11" Type="http://schemas.openxmlformats.org/officeDocument/2006/relationships/hyperlink" Target="https://urldefense.com/v3/__http:/www.cdc.gov/vaccines/covid-19/info-by-product/janssen/index.html__;!!CUhgQOZqV7M!nRUoQQ3O0sXDsoGrcKqMZNaYlntqzHaLjaVFFHDNRBSX8TjPyGoFcmPD-tBZlBdXf0iARx3zc_y54hIzVRIvIryBSLm81cnyNw$" TargetMode="External"/><Relationship Id="rId24" Type="http://schemas.openxmlformats.org/officeDocument/2006/relationships/hyperlink" Target="https://urldefense.com/v3/__https:/www.cdc.gov/vaccines/covid-19/info-by-product/pfizer/downloads/vaccine-at-a-glance.pdf__;!!CUhgQOZqV7M!nRUoQQ3O0sXDsoGrcKqMZNaYlntqzHaLjaVFFHDNRBSX8TjPyGoFcmPD-tBZlBdXf0iARx3zc_y54hIzVRIvIryBSLkmhPh9Sg$" TargetMode="External"/><Relationship Id="rId32" Type="http://schemas.openxmlformats.org/officeDocument/2006/relationships/hyperlink" Target="https://www.cdc.gov/vaccines/covid-19/info-by-product/pfizer/index.html" TargetMode="External"/><Relationship Id="rId37" Type="http://schemas.openxmlformats.org/officeDocument/2006/relationships/hyperlink" Target="https://urldefense.com/v3/__https:/www.cdc.gov/vaccines/covid-19/info-by-product/pfizer/administration.html__;!!CUhgQOZqV7M!nRUoQQ3O0sXDsoGrcKqMZNaYlntqzHaLjaVFFHDNRBSX8TjPyGoFcmPD-tBZlBdXf0iARx3zc_y54hIzVRIvIryBSLkkQAN0VQ$" TargetMode="External"/><Relationship Id="rId40"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yperlink" Target="https://urldefense.com/v3/__https:/www.cdc.gov/vaccines/covid-19/clinical-considerations/interim-considerations-us.html*timing-spacing-interchangeability__;Iw!!CUhgQOZqV7M!nRUoQQ3O0sXDsoGrcKqMZNaYlntqzHaLjaVFFHDNRBSX8TjPyGoFcmPD-tBZlBdXf0iARx3zc_y54hIzVRIvIryBSLl41SFlaw$" TargetMode="External"/><Relationship Id="rId66" Type="http://schemas.openxmlformats.org/officeDocument/2006/relationships/hyperlink" Target="https://urldefense.com/v3/__https:/www.cvdvaccine-us.com/images/pdf/Expiry*20Document_December*202021.pdf__;JSU!!CUhgQOZqV7M!yGxVYV8BHtqcZ60FKi8HB3uTYxz3dJj1bcC-2OzWyfsACxpCz6nJTr6JC4lms1wWS7-C6ME%24" TargetMode="External"/><Relationship Id="rId74" Type="http://schemas.openxmlformats.org/officeDocument/2006/relationships/hyperlink" Target="https://urldefense.com/v3/__https:/www.fda.gov/media/153713/download__;!!CUhgQOZqV7M!nRUoQQ3O0sXDsoGrcKqMZNaYlntqzHaLjaVFFHDNRBSX8TjPyGoFcmPD-tBZlBdXf0iARx3zc_y54hIzVRIvIryBSLn58cM72A$" TargetMode="External"/><Relationship Id="rId79" Type="http://schemas.openxmlformats.org/officeDocument/2006/relationships/hyperlink" Target="https://urldefense.com/v3/__https:/www.fda.gov/media/159307/download__;!!CUhgQOZqV7M!nRUoQQ3O0sXDsoGrcKqMZNaYlntqzHaLjaVFFHDNRBSX8TjPyGoFcmPD-tBZlBdXf0iARx3zc_y54hIzVRIvIryBSLlyya5_4w$" TargetMode="External"/><Relationship Id="rId87" Type="http://schemas.openxmlformats.org/officeDocument/2006/relationships/hyperlink" Target="https://urldefense.com/v3/__https:/www.fda.gov/media/146304/download__;!!CUhgQOZqV7M!nRUoQQ3O0sXDsoGrcKqMZNaYlntqzHaLjaVFFHDNRBSX8TjPyGoFcmPD-tBZlBdXf0iARx3zc_y54hIzVRIvIryBSLl1wUHVHA$" TargetMode="External"/><Relationship Id="rId102" Type="http://schemas.openxmlformats.org/officeDocument/2006/relationships/hyperlink" Target="https://www.mass.gov/info-details/covid-19-vaccinations-for-people-ages-12-17" TargetMode="External"/><Relationship Id="rId110" Type="http://schemas.openxmlformats.org/officeDocument/2006/relationships/hyperlink" Target="mailto:miishelpdesk@mass.gov" TargetMode="External"/><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82" Type="http://schemas.openxmlformats.org/officeDocument/2006/relationships/hyperlink" Target="https://urldefense.com/v3/__https:/www.fda.gov/media/159305/download__;!!CUhgQOZqV7M!nRUoQQ3O0sXDsoGrcKqMZNaYlntqzHaLjaVFFHDNRBSX8TjPyGoFcmPD-tBZlBdXf0iARx3zc_y54hIzVRIvIryBSLndX9UOXg$" TargetMode="External"/><Relationship Id="rId90"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5" Type="http://schemas.openxmlformats.org/officeDocument/2006/relationships/hyperlink" Target="https://urldefense.com/v3/__https:/www.cdc.gov/mmwr/volumes/71/wr/mm7133a4.htm?s_cid=mm7133a4_w__;!!CUhgQOZqV7M!nRUoQQ3O0sXDsoGrcKqMZNaYlntqzHaLjaVFFHDNRBSX8TjPyGoFcmPD-tBZlBdXf0iARx3zc_y54hIzVRIvIryBSLkZuaWNug$" TargetMode="External"/><Relationship Id="rId19" Type="http://schemas.openxmlformats.org/officeDocument/2006/relationships/hyperlink" Target="https://urldefense.com/v3/__https:/www.cdc.gov/vaccines/covid-19/downloads/COVID-19-immunization-schedule-ages-6months-older.pdf__;!!CUhgQOZqV7M!nRUoQQ3O0sXDsoGrcKqMZNaYlntqzHaLjaVFFHDNRBSX8TjPyGoFcmPD-tBZlBdXf0iARx3zc_y54hIzVRIvIryBSLn1MKOQtw$" TargetMode="External"/><Relationship Id="rId14" Type="http://schemas.openxmlformats.org/officeDocument/2006/relationships/hyperlink" Target="https://urldefense.com/v3/__https:/www.cdc.gov/vaccines/covid-19/info-by-product/moderna/storage.html__;!!CUhgQOZqV7M!nRUoQQ3O0sXDsoGrcKqMZNaYlntqzHaLjaVFFHDNRBSX8TjPyGoFcmPD-tBZlBdXf0iARx3zc_y54hIzVRIvIryBSLmfwW7gwA$" TargetMode="External"/><Relationship Id="rId22"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27" Type="http://schemas.openxmlformats.org/officeDocument/2006/relationships/hyperlink" Target="https://www.cdc.gov/vaccines/covid-19/info-by-product/moderna/index.html" TargetMode="External"/><Relationship Id="rId30" Type="http://schemas.openxmlformats.org/officeDocument/2006/relationships/hyperlink" Target="https://www.cdc.gov/vaccines/covid-19/info-by-product/moderna/downloads/12-17-standing-orders.pdf" TargetMode="External"/><Relationship Id="rId35" Type="http://schemas.openxmlformats.org/officeDocument/2006/relationships/hyperlink" Target="https://www.cdc.gov/vaccines/covid-19/info-by-product/pfizer/downloads/gray-cap-Pfizer-BioNTech-standing-orders.pdf" TargetMode="External"/><Relationship Id="rId43"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48" Type="http://schemas.openxmlformats.org/officeDocument/2006/relationships/image" Target="media/image5.png"/><Relationship Id="rId56"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64"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69" Type="http://schemas.openxmlformats.org/officeDocument/2006/relationships/hyperlink" Target="https://urldefense.com/v3/__https:/www.fda.gov/media/159897/download__;!!CUhgQOZqV7M!nRUoQQ3O0sXDsoGrcKqMZNaYlntqzHaLjaVFFHDNRBSX8TjPyGoFcmPD-tBZlBdXf0iARx3zc_y54hIzVRIvIryBSLnSujfVIA$" TargetMode="External"/><Relationship Id="rId77" Type="http://schemas.openxmlformats.org/officeDocument/2006/relationships/hyperlink" Target="https://urldefense.com/v3/__https:/www.fda.gov/media/153716/download__;!!CUhgQOZqV7M!nRUoQQ3O0sXDsoGrcKqMZNaYlntqzHaLjaVFFHDNRBSX8TjPyGoFcmPD-tBZlBdXf0iARx3zc_y54hIzVRIvIryBSLk24RCPHQ$" TargetMode="External"/><Relationship Id="rId100" Type="http://schemas.openxmlformats.org/officeDocument/2006/relationships/hyperlink" Target="https://www.mass.gov/info-details/covid-19-vaccinations-for-children-ages-6-months-to-4-years-old" TargetMode="External"/><Relationship Id="rId105" Type="http://schemas.openxmlformats.org/officeDocument/2006/relationships/hyperlink" Target="https://www.mass.gov/info-details/covid-19-booster-frequently-asked-questions" TargetMode="External"/><Relationship Id="rId113" Type="http://schemas.openxmlformats.org/officeDocument/2006/relationships/hyperlink" Target="https://www.mass.gov/service-details/vaccine-management" TargetMode="External"/><Relationship Id="rId8" Type="http://schemas.openxmlformats.org/officeDocument/2006/relationships/hyperlink" Target="https://urldefense.com/v3/__http:/www.cdc.gov/vaccines/covid-19/info-by-product/moderna/index.html__;!!CUhgQOZqV7M!nRUoQQ3O0sXDsoGrcKqMZNaYlntqzHaLjaVFFHDNRBSX8TjPyGoFcmPD-tBZlBdXf0iARx3zc_y54hIzVRIvIryBSLkg-up7Kg$" TargetMode="External"/><Relationship Id="rId51"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72" Type="http://schemas.openxmlformats.org/officeDocument/2006/relationships/hyperlink" Target="https://urldefense.com/v3/__https:/www.fda.gov/media/159303/download__;!!CUhgQOZqV7M!nRUoQQ3O0sXDsoGrcKqMZNaYlntqzHaLjaVFFHDNRBSX8TjPyGoFcmPD-tBZlBdXf0iARx3zc_y54hIzVRIvIryBSLlcOPUMEg$" TargetMode="External"/><Relationship Id="rId80" Type="http://schemas.openxmlformats.org/officeDocument/2006/relationships/hyperlink" Target="https://urldefense.com/v3/__https:/www.fda.gov/media/159309/download__;!!CUhgQOZqV7M!nRUoQQ3O0sXDsoGrcKqMZNaYlntqzHaLjaVFFHDNRBSX8TjPyGoFcmPD-tBZlBdXf0iARx3zc_y54hIzVRIvIryBSLnkK1EN7w$" TargetMode="External"/><Relationship Id="rId85" Type="http://schemas.openxmlformats.org/officeDocument/2006/relationships/hyperlink" Target="https://urldefense.com/v3/__https:/www.fda.gov/media/144638/download__;!!CUhgQOZqV7M!nRUoQQ3O0sXDsoGrcKqMZNaYlntqzHaLjaVFFHDNRBSX8TjPyGoFcmPD-tBZlBdXf0iARx3zc_y54hIzVRIvIryBSLm1Jaix_Q$" TargetMode="External"/><Relationship Id="rId93"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98" Type="http://schemas.openxmlformats.org/officeDocument/2006/relationships/hyperlink" Target="https://urldefense.com/v3/__https:/www.cdc.gov/mmwr/volumes/71/wr/mm7132a2.htm?s_cid=mm7132a2_w__;!!CUhgQOZqV7M!nRUoQQ3O0sXDsoGrcKqMZNaYlntqzHaLjaVFFHDNRBSX8TjPyGoFcmPD-tBZlBdXf0iARx3zc_y54hIzVRIvIryBSLkOyfAAUw$" TargetMode="External"/><Relationship Id="rId3" Type="http://schemas.openxmlformats.org/officeDocument/2006/relationships/settings" Target="settings.xml"/><Relationship Id="rId12" Type="http://schemas.openxmlformats.org/officeDocument/2006/relationships/hyperlink" Target="https://urldefense.com/v3/__https:/www.cdc.gov/vaccines/acip/index.html__;!!CUhgQOZqV7M!nRUoQQ3O0sXDsoGrcKqMZNaYlntqzHaLjaVFFHDNRBSX8TjPyGoFcmPD-tBZlBdXf0iARx3zc_y54hIzVRIvIryBSLm1uAjxKg$" TargetMode="External"/><Relationship Id="rId17"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25" Type="http://schemas.openxmlformats.org/officeDocument/2006/relationships/hyperlink" Target="https://urldefense.com/v3/__https:/www.cdc.gov/vaccines/covid-19/info-by-product/moderna/downloads/vaccine-at-a-glance.pdf__;!!CUhgQOZqV7M!nRUoQQ3O0sXDsoGrcKqMZNaYlntqzHaLjaVFFHDNRBSX8TjPyGoFcmPD-tBZlBdXf0iARx3zc_y54hIzVRIvIryBSLkh6TBZNQ$" TargetMode="External"/><Relationship Id="rId33" Type="http://schemas.openxmlformats.org/officeDocument/2006/relationships/hyperlink" Target="https://www.cdc.gov/vaccines/covid-19/info-by-product/pfizer/downloads/infant-standing-orders.pdf" TargetMode="External"/><Relationship Id="rId38" Type="http://schemas.openxmlformats.org/officeDocument/2006/relationships/hyperlink" Target="https://urldefense.com/v3/__https:/www.cdc.gov/vaccines/covid-19/info-by-product/moderna/administration.html__;!!CUhgQOZqV7M!nRUoQQ3O0sXDsoGrcKqMZNaYlntqzHaLjaVFFHDNRBSX8TjPyGoFcmPD-tBZlBdXf0iARx3zc_y54hIzVRIvIryBSLmV3RTeCQ$" TargetMode="External"/><Relationship Id="rId46" Type="http://schemas.openxmlformats.org/officeDocument/2006/relationships/image" Target="media/image3.png"/><Relationship Id="rId59"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67" Type="http://schemas.openxmlformats.org/officeDocument/2006/relationships/hyperlink" Target="https://urldefense.com/v3/__https:/www.modernatx.com/covid19vaccine-eua/providers/vial-lookup*vialLookUpTool__;Iw!!CUhgQOZqV7M!yGxVYV8BHtqcZ60FKi8HB3uTYxz3dJj1bcC-2OzWyfsACxpCz6nJTr6JC4lms1wWZFJCEE0%24" TargetMode="External"/><Relationship Id="rId103" Type="http://schemas.openxmlformats.org/officeDocument/2006/relationships/hyperlink" Target="https://www.mass.gov/covid-19-vaccine" TargetMode="External"/><Relationship Id="rId108" Type="http://schemas.openxmlformats.org/officeDocument/2006/relationships/hyperlink" Target="https://www.mass.gov/resource/multilingual-covid-19-materials" TargetMode="External"/><Relationship Id="rId116" Type="http://schemas.openxmlformats.org/officeDocument/2006/relationships/theme" Target="theme/theme1.xml"/><Relationship Id="rId20"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41"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54"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62"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70" Type="http://schemas.openxmlformats.org/officeDocument/2006/relationships/hyperlink" Target="https://urldefense.com/v3/__https:/www.fda.gov/media/159898/download__;!!CUhgQOZqV7M!nRUoQQ3O0sXDsoGrcKqMZNaYlntqzHaLjaVFFHDNRBSX8TjPyGoFcmPD-tBZlBdXf0iARx3zc_y54hIzVRIvIryBSLlApryVPQ$" TargetMode="External"/><Relationship Id="rId75" Type="http://schemas.openxmlformats.org/officeDocument/2006/relationships/hyperlink" Target="https://urldefense.com/v3/__https:/www.fda.gov/media/153715/download__;!!CUhgQOZqV7M!nRUoQQ3O0sXDsoGrcKqMZNaYlntqzHaLjaVFFHDNRBSX8TjPyGoFcmPD-tBZlBdXf0iARx3zc_y54hIzVRIvIryBSLmim6GQvg$" TargetMode="External"/><Relationship Id="rId83" Type="http://schemas.openxmlformats.org/officeDocument/2006/relationships/hyperlink" Target="https://urldefense.com/v3/__https:/www.fda.gov/media/159310/download__;!!CUhgQOZqV7M!nRUoQQ3O0sXDsoGrcKqMZNaYlntqzHaLjaVFFHDNRBSX8TjPyGoFcmPD-tBZlBdXf0iARx3zc_y54hIzVRIvIryBSLnngX84tA$" TargetMode="External"/><Relationship Id="rId88" Type="http://schemas.openxmlformats.org/officeDocument/2006/relationships/hyperlink" Target="https://urldefense.com/v3/__https:/www.fda.gov/media/146305/download__;!!CUhgQOZqV7M!nRUoQQ3O0sXDsoGrcKqMZNaYlntqzHaLjaVFFHDNRBSX8TjPyGoFcmPD-tBZlBdXf0iARx3zc_y54hIzVRIvIryBSLnZAY-aMw$" TargetMode="External"/><Relationship Id="rId91"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6" Type="http://schemas.openxmlformats.org/officeDocument/2006/relationships/hyperlink" Target="https://urldefense.com/v3/__https:/www.cdc.gov/mmwr/volumes/71/wr/mm7133e1.htm?s_cid=mm7133e1_w__;!!CUhgQOZqV7M!nRUoQQ3O0sXDsoGrcKqMZNaYlntqzHaLjaVFFHDNRBSX8TjPyGoFcmPD-tBZlBdXf0iARx3zc_y54hIzVRIvIryBSLmmWp7_lg$" TargetMode="External"/><Relationship Id="rId111" Type="http://schemas.openxmlformats.org/officeDocument/2006/relationships/hyperlink" Target="https://www.mass.gov/massachusetts-immunization-information-system-miis" TargetMode="External"/><Relationship Id="rId1" Type="http://schemas.openxmlformats.org/officeDocument/2006/relationships/numbering" Target="numbering.xml"/><Relationship Id="rId6"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15" Type="http://schemas.openxmlformats.org/officeDocument/2006/relationships/hyperlink" Target="https://urldefense.com/v3/__https:/www.cdc.gov/media/releases/2022/s0822-novax-vaccine.html__;!!CUhgQOZqV7M!nRUoQQ3O0sXDsoGrcKqMZNaYlntqzHaLjaVFFHDNRBSX8TjPyGoFcmPD-tBZlBdXf0iARx3zc_y54hIzVRIvIryBSLmkQ85Hlw$" TargetMode="External"/><Relationship Id="rId23"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28" Type="http://schemas.openxmlformats.org/officeDocument/2006/relationships/hyperlink" Target="https://www.cdc.gov/vaccines/covid-19/info-by-product/moderna/downloads/infant_standing-orders.pdf" TargetMode="External"/><Relationship Id="rId36"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49" Type="http://schemas.openxmlformats.org/officeDocument/2006/relationships/hyperlink" Target="https://urldefense.com/v3/__https:/www.cdc.gov/vaccines/covid-19/clinical-considerations/interim-considerations-us.html*Interchangeability__;Iw!!CUhgQOZqV7M!nRUoQQ3O0sXDsoGrcKqMZNaYlntqzHaLjaVFFHDNRBSX8TjPyGoFcmPD-tBZlBdXf0iARx3zc_y54hIzVRIvIryBSLleDl6hoA$" TargetMode="External"/><Relationship Id="rId57"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106" Type="http://schemas.openxmlformats.org/officeDocument/2006/relationships/hyperlink" Target="https://vaxfinder.mass.gov/" TargetMode="External"/><Relationship Id="rId114" Type="http://schemas.openxmlformats.org/officeDocument/2006/relationships/hyperlink" Target="mailto:COVID-19-Vaccine-Plan-MA@mass.gov" TargetMode="External"/><Relationship Id="rId10" Type="http://schemas.openxmlformats.org/officeDocument/2006/relationships/hyperlink" Target="https://urldefense.com/v3/__http:/www.cdc.gov/vaccines/covid-19/info-by-product/pfizer/index.html__;!!CUhgQOZqV7M!nRUoQQ3O0sXDsoGrcKqMZNaYlntqzHaLjaVFFHDNRBSX8TjPyGoFcmPD-tBZlBdXf0iARx3zc_y54hIzVRIvIryBSLnJqC21Ww$" TargetMode="External"/><Relationship Id="rId31" Type="http://schemas.openxmlformats.org/officeDocument/2006/relationships/hyperlink" Target="https://www.cdc.gov/vaccines/covid-19/info-by-product/moderna/downloads/standing-orders.pdf" TargetMode="External"/><Relationship Id="rId44" Type="http://schemas.openxmlformats.org/officeDocument/2006/relationships/hyperlink" Target="https://urldefense.com/v3/__https:/resources.miisresourcecenter.com/trainingcenter/Flu*20COVID-19*20Order_Mini*20Guide.pdf__;JSUl!!CUhgQOZqV7M!1OazI62VBCyTq8Y8K_n31F7KUpQ3BDeDZlmRWJ3D8WuzpJ8MMuAwsR8HiS3XLSMXGv0%24" TargetMode="External"/><Relationship Id="rId52"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60"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65"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73" Type="http://schemas.openxmlformats.org/officeDocument/2006/relationships/hyperlink" Target="https://urldefense.com/v3/__https:/www.fda.gov/media/159313/download__;!!CUhgQOZqV7M!nRUoQQ3O0sXDsoGrcKqMZNaYlntqzHaLjaVFFHDNRBSX8TjPyGoFcmPD-tBZlBdXf0iARx3zc_y54hIzVRIvIryBSLkYBSJwOg$" TargetMode="External"/><Relationship Id="rId78" Type="http://schemas.openxmlformats.org/officeDocument/2006/relationships/hyperlink" Target="https://urldefense.com/v3/__https:/www.fda.gov/media/153717/download__;!!CUhgQOZqV7M!nRUoQQ3O0sXDsoGrcKqMZNaYlntqzHaLjaVFFHDNRBSX8TjPyGoFcmPD-tBZlBdXf0iARx3zc_y54hIzVRIvIryBSLkuBYxBew$" TargetMode="External"/><Relationship Id="rId81" Type="http://schemas.openxmlformats.org/officeDocument/2006/relationships/hyperlink" Target="https://urldefense.com/v3/__https:/www.fda.gov/media/159308/download__;!!CUhgQOZqV7M!nRUoQQ3O0sXDsoGrcKqMZNaYlntqzHaLjaVFFHDNRBSX8TjPyGoFcmPD-tBZlBdXf0iARx3zc_y54hIzVRIvIryBSLnO0ZqTsA$" TargetMode="External"/><Relationship Id="rId86" Type="http://schemas.openxmlformats.org/officeDocument/2006/relationships/hyperlink" Target="https://urldefense.com/v3/__https:/www.fda.gov/media/157232/download__;!!CUhgQOZqV7M!nRUoQQ3O0sXDsoGrcKqMZNaYlntqzHaLjaVFFHDNRBSX8TjPyGoFcmPD-tBZlBdXf0iARx3zc_y54hIzVRIvIryBSLmqB7j7OA$" TargetMode="External"/><Relationship Id="rId94" Type="http://schemas.openxmlformats.org/officeDocument/2006/relationships/hyperlink" Target="https://urldefense.com/v3/__https:/www.cdc.gov/mmwr/volumes/71/wr/mm7133a3.htm?s_cid=mm7133a3_w__;!!CUhgQOZqV7M!nRUoQQ3O0sXDsoGrcKqMZNaYlntqzHaLjaVFFHDNRBSX8TjPyGoFcmPD-tBZlBdXf0iARx3zc_y54hIzVRIvIryBSLkA1LiSUA$" TargetMode="External"/><Relationship Id="rId99" Type="http://schemas.openxmlformats.org/officeDocument/2006/relationships/hyperlink" Target="https://urldefense.com/v3/__https:/www.cdc.gov/mmwr/volumes/71/wr/mm7132a2.htm?s_cid=mm7132a2_w__;!!CUhgQOZqV7M!nRUoQQ3O0sXDsoGrcKqMZNaYlntqzHaLjaVFFHDNRBSX8TjPyGoFcmPD-tBZlBdXf0iARx3zc_y54hIzVRIvIryBSLkOyfAAUw$" TargetMode="External"/><Relationship Id="rId101" Type="http://schemas.openxmlformats.org/officeDocument/2006/relationships/hyperlink" Target="https://www.mass.gov/info-details/covid-19-vaccinations-for-children-ages-5-11" TargetMode="External"/><Relationship Id="rId4" Type="http://schemas.openxmlformats.org/officeDocument/2006/relationships/webSettings" Target="webSettings.xml"/><Relationship Id="rId9" Type="http://schemas.openxmlformats.org/officeDocument/2006/relationships/hyperlink" Target="https://urldefense.com/v3/__http:/www.cdc.gov/vaccines/covid-19/info-by-product/novavax/index.html__;!!CUhgQOZqV7M!nRUoQQ3O0sXDsoGrcKqMZNaYlntqzHaLjaVFFHDNRBSX8TjPyGoFcmPD-tBZlBdXf0iARx3zc_y54hIzVRIvIryBSLmrPWTzeA$" TargetMode="External"/><Relationship Id="rId13" Type="http://schemas.openxmlformats.org/officeDocument/2006/relationships/hyperlink" Target="https://urldefense.com/v3/__https:/www.cdc.gov/vaccines/covid-19/info-by-product/pfizer/storage.html__;!!CUhgQOZqV7M!nRUoQQ3O0sXDsoGrcKqMZNaYlntqzHaLjaVFFHDNRBSX8TjPyGoFcmPD-tBZlBdXf0iARx3zc_y54hIzVRIvIryBSLlh89fgjg$" TargetMode="External"/><Relationship Id="rId18" Type="http://schemas.openxmlformats.org/officeDocument/2006/relationships/hyperlink" Target="https://urldefense.com/v3/__https:/www.novavaxcovidvaccine.com/__;!!CUhgQOZqV7M!nRUoQQ3O0sXDsoGrcKqMZNaYlntqzHaLjaVFFHDNRBSX8TjPyGoFcmPD-tBZlBdXf0iARx3zc_y54hIzVRIvIryBSLmvcOOxQA$" TargetMode="External"/><Relationship Id="rId39"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109" Type="http://schemas.openxmlformats.org/officeDocument/2006/relationships/hyperlink" Target="https://www.mass.gov/topics/immunization" TargetMode="External"/><Relationship Id="rId34" Type="http://schemas.openxmlformats.org/officeDocument/2006/relationships/hyperlink" Target="https://www.cdc.gov/vaccines/covid-19/info-by-product/pfizer/downloads/Pfizer_PED_StandingOrders.pdf" TargetMode="External"/><Relationship Id="rId50"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55"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76" Type="http://schemas.openxmlformats.org/officeDocument/2006/relationships/hyperlink" Target="https://urldefense.com/v3/__https:/www.fda.gov/media/153714/download__;!!CUhgQOZqV7M!nRUoQQ3O0sXDsoGrcKqMZNaYlntqzHaLjaVFFHDNRBSX8TjPyGoFcmPD-tBZlBdXf0iARx3zc_y54hIzVRIvIryBSLk0hU-MvA$" TargetMode="External"/><Relationship Id="rId97" Type="http://schemas.openxmlformats.org/officeDocument/2006/relationships/hyperlink" Target="https://urldefense.com/v3/__https:/www.cdc.gov/mmwr/volumes/71/wr/mm7132a1.htm?s_cid=mm7132a1_w__;!!CUhgQOZqV7M!nRUoQQ3O0sXDsoGrcKqMZNaYlntqzHaLjaVFFHDNRBSX8TjPyGoFcmPD-tBZlBdXf0iARx3zc_y54hIzVRIvIryBSLmxAXNeog$" TargetMode="External"/><Relationship Id="rId104" Type="http://schemas.openxmlformats.org/officeDocument/2006/relationships/hyperlink" Target="https://www.mass.gov/info-details/covid-19-booster-frequently-asked-questions" TargetMode="External"/><Relationship Id="rId7"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71" Type="http://schemas.openxmlformats.org/officeDocument/2006/relationships/hyperlink" Target="https://www.fda.gov/media/159312/download" TargetMode="External"/><Relationship Id="rId92" Type="http://schemas.openxmlformats.org/officeDocument/2006/relationships/hyperlink" Target="https://www.cdc.gov/vaccines/covid-19/training-education/webinars.html" TargetMode="External"/><Relationship Id="rId2" Type="http://schemas.openxmlformats.org/officeDocument/2006/relationships/styles" Target="styles.xml"/><Relationship Id="rId29" Type="http://schemas.openxmlformats.org/officeDocument/2006/relationships/hyperlink" Target="https://www.cdc.gov/vaccines/covid-19/info-by-product/moderna/downloads/6-11-standing-ord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Pages>
  <Words>6637</Words>
  <Characters>37833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Ted Clark</cp:lastModifiedBy>
  <cp:revision>4</cp:revision>
  <dcterms:created xsi:type="dcterms:W3CDTF">2022-08-24T12:51:00Z</dcterms:created>
  <dcterms:modified xsi:type="dcterms:W3CDTF">2022-08-24T13:46:00Z</dcterms:modified>
</cp:coreProperties>
</file>