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961BF0" w14:paraId="331D5F19" w14:textId="77777777" w:rsidTr="00961BF0">
        <w:trPr>
          <w:tblCellSpacing w:w="0" w:type="dxa"/>
        </w:trPr>
        <w:tc>
          <w:tcPr>
            <w:tcW w:w="0" w:type="auto"/>
            <w:shd w:val="clear" w:color="auto" w:fill="FFFFFF"/>
            <w:hideMark/>
          </w:tcPr>
          <w:tbl>
            <w:tblPr>
              <w:tblW w:w="9450" w:type="dxa"/>
              <w:jc w:val="center"/>
              <w:tblCellSpacing w:w="0" w:type="dxa"/>
              <w:tblCellMar>
                <w:left w:w="0" w:type="dxa"/>
                <w:right w:w="0" w:type="dxa"/>
              </w:tblCellMar>
              <w:tblLook w:val="04A0" w:firstRow="1" w:lastRow="0" w:firstColumn="1" w:lastColumn="0" w:noHBand="0" w:noVBand="1"/>
            </w:tblPr>
            <w:tblGrid>
              <w:gridCol w:w="9604"/>
            </w:tblGrid>
            <w:tr w:rsidR="00961BF0" w14:paraId="18023B10"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3EB6E827"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31C96C5B" w14:textId="77777777">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30935842"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3CE748F8" w14:textId="77777777">
                                      <w:trPr>
                                        <w:tblCellSpacing w:w="0" w:type="dxa"/>
                                        <w:jc w:val="center"/>
                                      </w:trPr>
                                      <w:tc>
                                        <w:tcPr>
                                          <w:tcW w:w="0" w:type="auto"/>
                                          <w:tcMar>
                                            <w:top w:w="150" w:type="dxa"/>
                                            <w:left w:w="0" w:type="dxa"/>
                                            <w:bottom w:w="150" w:type="dxa"/>
                                            <w:right w:w="0" w:type="dxa"/>
                                          </w:tcMar>
                                          <w:hideMark/>
                                        </w:tcPr>
                                        <w:p w14:paraId="7FD8D81A" w14:textId="598C0BC2" w:rsidR="00961BF0" w:rsidRDefault="00961BF0">
                                          <w:pPr>
                                            <w:jc w:val="center"/>
                                          </w:pPr>
                                          <w:r>
                                            <w:rPr>
                                              <w:noProof/>
                                            </w:rPr>
                                            <w:drawing>
                                              <wp:inline distT="0" distB="0" distL="0" distR="0" wp14:anchorId="3FF20E50" wp14:editId="743CBF83">
                                                <wp:extent cx="5860415" cy="842645"/>
                                                <wp:effectExtent l="0" t="0" r="698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0415" cy="842645"/>
                                                        </a:xfrm>
                                                        <a:prstGeom prst="rect">
                                                          <a:avLst/>
                                                        </a:prstGeom>
                                                        <a:noFill/>
                                                        <a:ln>
                                                          <a:noFill/>
                                                        </a:ln>
                                                      </pic:spPr>
                                                    </pic:pic>
                                                  </a:graphicData>
                                                </a:graphic>
                                              </wp:inline>
                                            </w:drawing>
                                          </w:r>
                                        </w:p>
                                      </w:tc>
                                    </w:tr>
                                  </w:tbl>
                                  <w:p w14:paraId="0FE71EC0" w14:textId="77777777" w:rsidR="00961BF0" w:rsidRDefault="00961BF0">
                                    <w:pPr>
                                      <w:jc w:val="center"/>
                                      <w:rPr>
                                        <w:rFonts w:ascii="Times New Roman" w:eastAsia="Times New Roman" w:hAnsi="Times New Roman" w:cs="Times New Roman"/>
                                        <w:sz w:val="20"/>
                                        <w:szCs w:val="20"/>
                                      </w:rPr>
                                    </w:pPr>
                                  </w:p>
                                </w:tc>
                              </w:tr>
                              <w:tr w:rsidR="00961BF0" w14:paraId="2115BD1C"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2234664A" w14:textId="77777777">
                                      <w:trPr>
                                        <w:tblCellSpacing w:w="0" w:type="dxa"/>
                                        <w:jc w:val="center"/>
                                      </w:trPr>
                                      <w:tc>
                                        <w:tcPr>
                                          <w:tcW w:w="0" w:type="auto"/>
                                          <w:tcMar>
                                            <w:top w:w="150" w:type="dxa"/>
                                            <w:left w:w="300" w:type="dxa"/>
                                            <w:bottom w:w="150" w:type="dxa"/>
                                            <w:right w:w="300" w:type="dxa"/>
                                          </w:tcMar>
                                        </w:tcPr>
                                        <w:p w14:paraId="6589AB94" w14:textId="77777777" w:rsidR="00961BF0" w:rsidRDefault="00961BF0">
                                          <w:pPr>
                                            <w:jc w:val="center"/>
                                            <w:rPr>
                                              <w:color w:val="36495F"/>
                                              <w:sz w:val="21"/>
                                              <w:szCs w:val="21"/>
                                            </w:rPr>
                                          </w:pPr>
                                          <w:r>
                                            <w:rPr>
                                              <w:b/>
                                              <w:bCs/>
                                              <w:color w:val="FF0000"/>
                                              <w:sz w:val="39"/>
                                              <w:szCs w:val="39"/>
                                            </w:rPr>
                                            <w:t>BULLETIN</w:t>
                                          </w:r>
                                        </w:p>
                                        <w:p w14:paraId="1FC725BC" w14:textId="77777777" w:rsidR="00961BF0" w:rsidRPr="00961BF0" w:rsidRDefault="00961BF0" w:rsidP="00961BF0">
                                          <w:pPr>
                                            <w:jc w:val="center"/>
                                            <w:rPr>
                                              <w:b/>
                                              <w:bCs/>
                                              <w:color w:val="36495F"/>
                                              <w:sz w:val="30"/>
                                              <w:szCs w:val="30"/>
                                            </w:rPr>
                                          </w:pPr>
                                          <w:r w:rsidRPr="00961BF0">
                                            <w:rPr>
                                              <w:b/>
                                              <w:bCs/>
                                              <w:sz w:val="30"/>
                                              <w:szCs w:val="30"/>
                                            </w:rPr>
                                            <w:t>What Massachusetts COVID-19 Vaccine Providers Need to Know</w:t>
                                          </w:r>
                                        </w:p>
                                        <w:p w14:paraId="35FF678D" w14:textId="6EFCE76D" w:rsidR="00961BF0" w:rsidRDefault="00961BF0" w:rsidP="00961BF0">
                                          <w:pPr>
                                            <w:jc w:val="center"/>
                                            <w:rPr>
                                              <w:color w:val="36495F"/>
                                              <w:sz w:val="21"/>
                                              <w:szCs w:val="21"/>
                                            </w:rPr>
                                          </w:pPr>
                                          <w:r w:rsidRPr="00961BF0">
                                            <w:rPr>
                                              <w:b/>
                                              <w:bCs/>
                                              <w:sz w:val="30"/>
                                              <w:szCs w:val="30"/>
                                            </w:rPr>
                                            <w:t>Week of 8/</w:t>
                                          </w:r>
                                          <w:r w:rsidR="00EB5684">
                                            <w:rPr>
                                              <w:b/>
                                              <w:bCs/>
                                              <w:sz w:val="30"/>
                                              <w:szCs w:val="30"/>
                                            </w:rPr>
                                            <w:t>31</w:t>
                                          </w:r>
                                          <w:r w:rsidRPr="00961BF0">
                                            <w:rPr>
                                              <w:b/>
                                              <w:bCs/>
                                              <w:sz w:val="30"/>
                                              <w:szCs w:val="30"/>
                                            </w:rPr>
                                            <w:t>/2022</w:t>
                                          </w:r>
                                        </w:p>
                                      </w:tc>
                                    </w:tr>
                                  </w:tbl>
                                  <w:p w14:paraId="4F44E519" w14:textId="77777777" w:rsidR="00961BF0" w:rsidRDefault="00961BF0">
                                    <w:pPr>
                                      <w:jc w:val="center"/>
                                      <w:rPr>
                                        <w:rFonts w:ascii="Times New Roman" w:eastAsia="Times New Roman" w:hAnsi="Times New Roman" w:cs="Times New Roman"/>
                                        <w:sz w:val="20"/>
                                        <w:szCs w:val="20"/>
                                      </w:rPr>
                                    </w:pPr>
                                  </w:p>
                                </w:tc>
                              </w:tr>
                              <w:tr w:rsidR="00961BF0" w14:paraId="40881323" w14:textId="77777777">
                                <w:trPr>
                                  <w:tblCellSpacing w:w="0" w:type="dxa"/>
                                  <w:jc w:val="center"/>
                                </w:trPr>
                                <w:tc>
                                  <w:tcPr>
                                    <w:tcW w:w="5000" w:type="pct"/>
                                    <w:hideMark/>
                                  </w:tcPr>
                                  <w:p w14:paraId="3CA2B617" w14:textId="77777777" w:rsidR="0092223B" w:rsidRDefault="0092223B"/>
                                  <w:p w14:paraId="4175CB89" w14:textId="77777777" w:rsidR="00497525" w:rsidRDefault="00497525" w:rsidP="00497525">
                                    <w:pPr>
                                      <w:rPr>
                                        <w:b/>
                                        <w:bCs/>
                                        <w:color w:val="002060"/>
                                        <w:sz w:val="24"/>
                                        <w:szCs w:val="24"/>
                                      </w:rPr>
                                    </w:pPr>
                                    <w:r w:rsidRPr="00901EAC">
                                      <w:rPr>
                                        <w:b/>
                                        <w:bCs/>
                                        <w:color w:val="002060"/>
                                        <w:sz w:val="24"/>
                                        <w:szCs w:val="24"/>
                                      </w:rPr>
                                      <w:t>LATEST NUMBERS</w:t>
                                    </w:r>
                                  </w:p>
                                  <w:p w14:paraId="527DBA07" w14:textId="77777777" w:rsidR="009B14CC" w:rsidRPr="00901EAC" w:rsidRDefault="009B14CC" w:rsidP="00497525">
                                    <w:pPr>
                                      <w:rPr>
                                        <w:color w:val="36495F"/>
                                        <w:sz w:val="24"/>
                                        <w:szCs w:val="24"/>
                                      </w:rPr>
                                    </w:pPr>
                                  </w:p>
                                  <w:p w14:paraId="7853D1C8" w14:textId="7FF2C464" w:rsidR="00497525" w:rsidRPr="00497525" w:rsidRDefault="00497525" w:rsidP="00497525">
                                    <w:pPr>
                                      <w:numPr>
                                        <w:ilvl w:val="0"/>
                                        <w:numId w:val="36"/>
                                      </w:numPr>
                                      <w:rPr>
                                        <w:color w:val="36495F"/>
                                        <w:sz w:val="21"/>
                                        <w:szCs w:val="21"/>
                                      </w:rPr>
                                    </w:pPr>
                                    <w:r>
                                      <w:rPr>
                                        <w:color w:val="000000"/>
                                        <w:sz w:val="21"/>
                                        <w:szCs w:val="21"/>
                                      </w:rPr>
                                      <w:t xml:space="preserve">As of 8/31/2022 </w:t>
                                    </w:r>
                                    <w:r>
                                      <w:rPr>
                                        <w:b/>
                                        <w:bCs/>
                                        <w:color w:val="36495F"/>
                                        <w:sz w:val="23"/>
                                        <w:szCs w:val="23"/>
                                      </w:rPr>
                                      <w:t>5,4</w:t>
                                    </w:r>
                                    <w:r w:rsidR="006D66C6">
                                      <w:rPr>
                                        <w:b/>
                                        <w:bCs/>
                                        <w:color w:val="36495F"/>
                                        <w:sz w:val="23"/>
                                        <w:szCs w:val="23"/>
                                      </w:rPr>
                                      <w:t>54</w:t>
                                    </w:r>
                                    <w:r>
                                      <w:rPr>
                                        <w:b/>
                                        <w:bCs/>
                                        <w:color w:val="36495F"/>
                                        <w:sz w:val="23"/>
                                        <w:szCs w:val="23"/>
                                      </w:rPr>
                                      <w:t>,</w:t>
                                    </w:r>
                                    <w:r w:rsidR="006D66C6">
                                      <w:rPr>
                                        <w:b/>
                                        <w:bCs/>
                                        <w:color w:val="36495F"/>
                                        <w:sz w:val="23"/>
                                        <w:szCs w:val="23"/>
                                      </w:rPr>
                                      <w:t>534</w:t>
                                    </w:r>
                                    <w:r>
                                      <w:rPr>
                                        <w:color w:val="36495F"/>
                                        <w:sz w:val="21"/>
                                        <w:szCs w:val="21"/>
                                      </w:rPr>
                                      <w:t xml:space="preserve"> </w:t>
                                    </w:r>
                                    <w:r>
                                      <w:rPr>
                                        <w:color w:val="000000"/>
                                        <w:sz w:val="21"/>
                                        <w:szCs w:val="21"/>
                                      </w:rPr>
                                      <w:t>people in Massachusetts have been fully vaccinated.</w:t>
                                    </w:r>
                                    <w:r>
                                      <w:rPr>
                                        <w:color w:val="36495F"/>
                                        <w:sz w:val="21"/>
                                        <w:szCs w:val="21"/>
                                      </w:rPr>
                                      <w:t xml:space="preserve"> </w:t>
                                    </w:r>
                                  </w:p>
                                  <w:p w14:paraId="22F58ED8" w14:textId="77777777" w:rsidR="00497525" w:rsidRDefault="00497525" w:rsidP="0092223B">
                                    <w:pPr>
                                      <w:rPr>
                                        <w:b/>
                                        <w:bCs/>
                                        <w:color w:val="002060"/>
                                        <w:sz w:val="24"/>
                                        <w:szCs w:val="24"/>
                                      </w:rPr>
                                    </w:pPr>
                                  </w:p>
                                  <w:p w14:paraId="1F3ECA31" w14:textId="42A3DA2B" w:rsidR="0092223B" w:rsidRPr="002F1A46" w:rsidRDefault="0092223B" w:rsidP="0092223B">
                                    <w:pPr>
                                      <w:rPr>
                                        <w:color w:val="36495F"/>
                                        <w:sz w:val="21"/>
                                        <w:szCs w:val="21"/>
                                      </w:rPr>
                                    </w:pPr>
                                    <w:r w:rsidRPr="00FD0DCF">
                                      <w:rPr>
                                        <w:b/>
                                        <w:bCs/>
                                        <w:color w:val="002060"/>
                                        <w:sz w:val="24"/>
                                        <w:szCs w:val="24"/>
                                      </w:rPr>
                                      <w:t>WHAT TO KNOW THIS WEEK</w:t>
                                    </w:r>
                                  </w:p>
                                  <w:p w14:paraId="46DF8BEC" w14:textId="77777777" w:rsidR="0092223B" w:rsidRDefault="0092223B" w:rsidP="0092223B">
                                    <w:pPr>
                                      <w:rPr>
                                        <w:color w:val="36495F"/>
                                        <w:sz w:val="21"/>
                                        <w:szCs w:val="21"/>
                                      </w:rPr>
                                    </w:pPr>
                                    <w:r>
                                      <w:rPr>
                                        <w:b/>
                                        <w:bCs/>
                                        <w:color w:val="0070C0"/>
                                        <w:sz w:val="21"/>
                                        <w:szCs w:val="21"/>
                                      </w:rPr>
                                      <w:t> </w:t>
                                    </w:r>
                                  </w:p>
                                  <w:p w14:paraId="0907B993" w14:textId="77777777" w:rsidR="0092223B" w:rsidRPr="000A53CB" w:rsidRDefault="0092223B" w:rsidP="0092223B">
                                    <w:pPr>
                                      <w:rPr>
                                        <w:b/>
                                        <w:bCs/>
                                        <w:color w:val="FF0000"/>
                                        <w:sz w:val="21"/>
                                        <w:szCs w:val="21"/>
                                      </w:rPr>
                                    </w:pPr>
                                    <w:r w:rsidRPr="000A53CB">
                                      <w:rPr>
                                        <w:b/>
                                        <w:bCs/>
                                        <w:color w:val="FF0000"/>
                                        <w:sz w:val="21"/>
                                        <w:szCs w:val="21"/>
                                      </w:rPr>
                                      <w:t xml:space="preserve">New </w:t>
                                    </w:r>
                                    <w:r w:rsidRPr="000A53CB">
                                      <w:rPr>
                                        <w:b/>
                                        <w:bCs/>
                                        <w:color w:val="0070C0"/>
                                        <w:sz w:val="21"/>
                                        <w:szCs w:val="21"/>
                                      </w:rPr>
                                      <w:t>FDA Authorizes Moderna and Pfizer Bivalent COVID-19 Vaccines for Use as a Booster Dose</w:t>
                                    </w:r>
                                  </w:p>
                                  <w:p w14:paraId="0866F1E8" w14:textId="77777777" w:rsidR="0092223B" w:rsidRPr="000A53CB" w:rsidRDefault="0092223B" w:rsidP="0092223B">
                                    <w:pPr>
                                      <w:rPr>
                                        <w:color w:val="000000"/>
                                        <w:sz w:val="21"/>
                                        <w:szCs w:val="21"/>
                                      </w:rPr>
                                    </w:pPr>
                                    <w:r w:rsidRPr="000A53CB">
                                      <w:rPr>
                                        <w:color w:val="000000"/>
                                        <w:sz w:val="21"/>
                                        <w:szCs w:val="21"/>
                                      </w:rPr>
                                      <w:t>On August 31, 2022, the FDA authorized both Moderna and Pfizer-BioNTech bivalent boosters.</w:t>
                                    </w:r>
                                  </w:p>
                                  <w:p w14:paraId="705AF8EA" w14:textId="77777777" w:rsidR="0092223B" w:rsidRPr="000A53CB" w:rsidRDefault="0092223B" w:rsidP="0092223B">
                                    <w:pPr>
                                      <w:rPr>
                                        <w:color w:val="000000"/>
                                        <w:sz w:val="21"/>
                                        <w:szCs w:val="21"/>
                                      </w:rPr>
                                    </w:pPr>
                                  </w:p>
                                  <w:p w14:paraId="6D0C2C94" w14:textId="77777777" w:rsidR="0092223B" w:rsidRPr="000A53CB" w:rsidRDefault="0092223B" w:rsidP="0092223B">
                                    <w:pPr>
                                      <w:rPr>
                                        <w:color w:val="000000"/>
                                        <w:sz w:val="21"/>
                                        <w:szCs w:val="21"/>
                                      </w:rPr>
                                    </w:pPr>
                                    <w:r w:rsidRPr="000A53CB">
                                      <w:rPr>
                                        <w:color w:val="000000"/>
                                        <w:sz w:val="21"/>
                                        <w:szCs w:val="21"/>
                                      </w:rPr>
                                      <w:t xml:space="preserve">These “updated” COVID-19 boosters will be ready to administer if the ACIP votes to recommend them (the ACIP meeting is </w:t>
                                    </w:r>
                                    <w:hyperlink r:id="rId6" w:history="1">
                                      <w:r w:rsidRPr="000A53CB">
                                        <w:rPr>
                                          <w:rStyle w:val="Hyperlink"/>
                                          <w:sz w:val="21"/>
                                          <w:szCs w:val="21"/>
                                        </w:rPr>
                                        <w:t>scheduled for September 1 and, if needed, September 2, 2022</w:t>
                                      </w:r>
                                    </w:hyperlink>
                                    <w:r w:rsidRPr="000A53CB">
                                      <w:rPr>
                                        <w:color w:val="000000"/>
                                        <w:sz w:val="21"/>
                                        <w:szCs w:val="21"/>
                                      </w:rPr>
                                      <w:t xml:space="preserve">), and after CDC endorses an ACIP recommendation. Administration of the bivalent COVID-19 boosters can begin only after CDC’s official recommendation. </w:t>
                                    </w:r>
                                  </w:p>
                                  <w:p w14:paraId="07172879" w14:textId="77777777" w:rsidR="0092223B" w:rsidRPr="000A53CB" w:rsidRDefault="0092223B" w:rsidP="0092223B">
                                    <w:pPr>
                                      <w:rPr>
                                        <w:color w:val="000000"/>
                                        <w:sz w:val="21"/>
                                        <w:szCs w:val="21"/>
                                      </w:rPr>
                                    </w:pPr>
                                  </w:p>
                                  <w:p w14:paraId="1E78636E" w14:textId="77777777" w:rsidR="0092223B" w:rsidRPr="000A53CB" w:rsidRDefault="0092223B" w:rsidP="0092223B">
                                    <w:pPr>
                                      <w:rPr>
                                        <w:color w:val="000000"/>
                                        <w:sz w:val="21"/>
                                        <w:szCs w:val="21"/>
                                      </w:rPr>
                                    </w:pPr>
                                    <w:r w:rsidRPr="000A53CB">
                                      <w:rPr>
                                        <w:color w:val="000000"/>
                                        <w:sz w:val="21"/>
                                        <w:szCs w:val="21"/>
                                      </w:rPr>
                                      <w:t>From the FDA press release:</w:t>
                                    </w:r>
                                  </w:p>
                                  <w:p w14:paraId="0B8B32A7" w14:textId="77777777" w:rsidR="0092223B" w:rsidRPr="000A53CB" w:rsidRDefault="0092223B" w:rsidP="0092223B">
                                    <w:pPr>
                                      <w:numPr>
                                        <w:ilvl w:val="0"/>
                                        <w:numId w:val="39"/>
                                      </w:numPr>
                                      <w:rPr>
                                        <w:color w:val="000000"/>
                                        <w:sz w:val="21"/>
                                        <w:szCs w:val="21"/>
                                      </w:rPr>
                                    </w:pPr>
                                    <w:r w:rsidRPr="000A53CB">
                                      <w:rPr>
                                        <w:color w:val="000000"/>
                                        <w:sz w:val="21"/>
                                        <w:szCs w:val="21"/>
                                      </w:rPr>
                                      <w:t>Individuals 18 years of age and older are eligible for a single booster dose of the Moderna COVID-19 Vaccine, Bivalent, if it has been at least two months since they have completed primary vaccination or have received the most recent booster dose with any authorized or approved monovalent COVID-19 vaccine. </w:t>
                                    </w:r>
                                  </w:p>
                                  <w:p w14:paraId="7622F347" w14:textId="77777777" w:rsidR="0092223B" w:rsidRPr="000A53CB" w:rsidRDefault="0092223B" w:rsidP="0092223B">
                                    <w:pPr>
                                      <w:numPr>
                                        <w:ilvl w:val="0"/>
                                        <w:numId w:val="39"/>
                                      </w:numPr>
                                      <w:rPr>
                                        <w:color w:val="000000"/>
                                        <w:sz w:val="21"/>
                                        <w:szCs w:val="21"/>
                                      </w:rPr>
                                    </w:pPr>
                                    <w:r w:rsidRPr="000A53CB">
                                      <w:rPr>
                                        <w:color w:val="000000"/>
                                        <w:sz w:val="21"/>
                                        <w:szCs w:val="21"/>
                                      </w:rPr>
                                      <w:t>Individuals 12 years of age and older are eligible for a single booster dose of the Pfizer-BioNTech COVID-19 Vaccine, Bivalent, if it has been at least two months since they have completed primary vaccination or have received the most recent booster dose with any authorized or approved monovalent COVID-19 vaccine.</w:t>
                                    </w:r>
                                  </w:p>
                                  <w:p w14:paraId="35DBD6FE" w14:textId="77777777" w:rsidR="0092223B" w:rsidRPr="000A53CB" w:rsidRDefault="0092223B" w:rsidP="0092223B">
                                    <w:pPr>
                                      <w:rPr>
                                        <w:color w:val="000000"/>
                                        <w:sz w:val="21"/>
                                        <w:szCs w:val="21"/>
                                      </w:rPr>
                                    </w:pPr>
                                    <w:r w:rsidRPr="000A53CB">
                                      <w:rPr>
                                        <w:color w:val="000000"/>
                                        <w:sz w:val="21"/>
                                        <w:szCs w:val="21"/>
                                      </w:rPr>
                                      <w:t> </w:t>
                                    </w:r>
                                  </w:p>
                                  <w:p w14:paraId="4DD38CD7" w14:textId="77777777" w:rsidR="0092223B" w:rsidRPr="000A53CB" w:rsidRDefault="0092223B" w:rsidP="0092223B">
                                    <w:pPr>
                                      <w:pStyle w:val="xxmsonormal"/>
                                      <w:spacing w:before="0" w:beforeAutospacing="0" w:after="0" w:afterAutospacing="0"/>
                                    </w:pPr>
                                    <w:r w:rsidRPr="000A53CB">
                                      <w:rPr>
                                        <w:b/>
                                        <w:bCs/>
                                      </w:rPr>
                                      <w:t xml:space="preserve">An important note: </w:t>
                                    </w:r>
                                    <w:r w:rsidRPr="000A53CB">
                                      <w:t>Monovalent mRNA CVOID-19 vaccines are NO LONGER authorized for use as boosters in people ages 12 years and older. From the FDA press release:</w:t>
                                    </w:r>
                                  </w:p>
                                  <w:p w14:paraId="47CEE148" w14:textId="77777777" w:rsidR="0092223B" w:rsidRPr="000A53CB" w:rsidRDefault="0092223B" w:rsidP="0092223B">
                                    <w:pPr>
                                      <w:pStyle w:val="xxmsonormal"/>
                                      <w:numPr>
                                        <w:ilvl w:val="0"/>
                                        <w:numId w:val="41"/>
                                      </w:numPr>
                                      <w:shd w:val="clear" w:color="auto" w:fill="FFFFFF"/>
                                      <w:spacing w:before="0" w:beforeAutospacing="0" w:after="0" w:afterAutospacing="0"/>
                                      <w:rPr>
                                        <w:rFonts w:eastAsia="Times New Roman"/>
                                      </w:rPr>
                                    </w:pPr>
                                    <w:r w:rsidRPr="000A53CB">
                                      <w:rPr>
                                        <w:rFonts w:eastAsia="Times New Roman"/>
                                        <w:color w:val="000000"/>
                                      </w:rPr>
                                      <w:t>With today’s authorization, the monovalent mRNA COVID-19 vaccines are not authorized as booster doses for individuals 12 years of age and older.</w:t>
                                    </w:r>
                                  </w:p>
                                  <w:p w14:paraId="66A56471" w14:textId="77777777" w:rsidR="0092223B" w:rsidRPr="000A53CB" w:rsidRDefault="0092223B" w:rsidP="0092223B">
                                    <w:pPr>
                                      <w:pStyle w:val="xxmsonormal"/>
                                      <w:spacing w:before="0" w:beforeAutospacing="0" w:after="0" w:afterAutospacing="0"/>
                                    </w:pPr>
                                    <w:r w:rsidRPr="000A53CB">
                                      <w:t> </w:t>
                                    </w:r>
                                  </w:p>
                                  <w:p w14:paraId="720B225B" w14:textId="7B3AB563" w:rsidR="0092223B" w:rsidRPr="000A53CB" w:rsidRDefault="0092223B" w:rsidP="0092223B">
                                    <w:pPr>
                                      <w:pStyle w:val="xxmsonormal"/>
                                      <w:spacing w:before="0" w:beforeAutospacing="0" w:after="0" w:afterAutospacing="0"/>
                                      <w:rPr>
                                        <w:b/>
                                        <w:bCs/>
                                      </w:rPr>
                                    </w:pPr>
                                    <w:r w:rsidRPr="000A53CB">
                                      <w:rPr>
                                        <w:b/>
                                        <w:bCs/>
                                      </w:rPr>
                                      <w:t>Appointments for monovalent Pfizer-BioNTech or Moderna boosters in people 12 years of age and older must be rescheduled for when locations have the bivalent COVID-19 vaccines available.</w:t>
                                    </w:r>
                                  </w:p>
                                  <w:p w14:paraId="164D8D21" w14:textId="382BEFB3" w:rsidR="0015427D" w:rsidRPr="000A53CB" w:rsidRDefault="0015427D" w:rsidP="0092223B">
                                    <w:pPr>
                                      <w:pStyle w:val="xxmsonormal"/>
                                      <w:spacing w:before="0" w:beforeAutospacing="0" w:after="0" w:afterAutospacing="0"/>
                                      <w:rPr>
                                        <w:b/>
                                        <w:bCs/>
                                      </w:rPr>
                                    </w:pPr>
                                  </w:p>
                                  <w:p w14:paraId="08976F29" w14:textId="1CCC307D" w:rsidR="0015427D" w:rsidRDefault="0015427D" w:rsidP="0092223B">
                                    <w:pPr>
                                      <w:pStyle w:val="xxmsonormal"/>
                                      <w:spacing w:before="0" w:beforeAutospacing="0" w:after="0" w:afterAutospacing="0"/>
                                    </w:pPr>
                                    <w:r w:rsidRPr="000A53CB">
                                      <w:rPr>
                                        <w:b/>
                                        <w:bCs/>
                                      </w:rPr>
                                      <w:t xml:space="preserve">Please update your vaccine appointment information for </w:t>
                                    </w:r>
                                    <w:proofErr w:type="spellStart"/>
                                    <w:r w:rsidRPr="000A53CB">
                                      <w:rPr>
                                        <w:b/>
                                        <w:bCs/>
                                      </w:rPr>
                                      <w:t>VaxFinder</w:t>
                                    </w:r>
                                    <w:proofErr w:type="spellEnd"/>
                                    <w:r w:rsidRPr="000A53CB">
                                      <w:rPr>
                                        <w:b/>
                                        <w:bCs/>
                                      </w:rPr>
                                      <w:t xml:space="preserve"> as soon as is possible through </w:t>
                                    </w:r>
                                    <w:hyperlink r:id="rId7" w:history="1">
                                      <w:r w:rsidRPr="000A53CB">
                                        <w:rPr>
                                          <w:rStyle w:val="Hyperlink"/>
                                          <w:b/>
                                          <w:bCs/>
                                        </w:rPr>
                                        <w:t>this survey</w:t>
                                      </w:r>
                                    </w:hyperlink>
                                    <w:r w:rsidRPr="000A53CB">
                                      <w:rPr>
                                        <w:b/>
                                        <w:bCs/>
                                      </w:rPr>
                                      <w:t>.</w:t>
                                    </w:r>
                                  </w:p>
                                  <w:p w14:paraId="3031FF0F" w14:textId="77777777" w:rsidR="0092223B" w:rsidRDefault="0092223B" w:rsidP="0092223B">
                                    <w:pPr>
                                      <w:rPr>
                                        <w:color w:val="000000"/>
                                        <w:sz w:val="21"/>
                                        <w:szCs w:val="21"/>
                                      </w:rPr>
                                    </w:pPr>
                                  </w:p>
                                  <w:p w14:paraId="0912C1FD" w14:textId="77777777" w:rsidR="0092223B" w:rsidRDefault="0092223B" w:rsidP="0092223B">
                                    <w:pPr>
                                      <w:rPr>
                                        <w:color w:val="000000"/>
                                        <w:sz w:val="21"/>
                                        <w:szCs w:val="21"/>
                                      </w:rPr>
                                    </w:pPr>
                                    <w:r>
                                      <w:rPr>
                                        <w:color w:val="000000"/>
                                        <w:sz w:val="21"/>
                                        <w:szCs w:val="21"/>
                                      </w:rPr>
                                      <w:t xml:space="preserve">See the </w:t>
                                    </w:r>
                                    <w:hyperlink r:id="rId8" w:history="1">
                                      <w:r w:rsidRPr="007E7DE6">
                                        <w:rPr>
                                          <w:rStyle w:val="Hyperlink"/>
                                          <w:sz w:val="21"/>
                                          <w:szCs w:val="21"/>
                                        </w:rPr>
                                        <w:t>FDA press release</w:t>
                                      </w:r>
                                    </w:hyperlink>
                                    <w:r>
                                      <w:rPr>
                                        <w:color w:val="000000"/>
                                        <w:sz w:val="21"/>
                                        <w:szCs w:val="21"/>
                                      </w:rPr>
                                      <w:t xml:space="preserve"> for more details.</w:t>
                                    </w:r>
                                  </w:p>
                                  <w:p w14:paraId="2FA8AABA" w14:textId="77777777" w:rsidR="0092223B" w:rsidRDefault="0092223B" w:rsidP="0092223B">
                                    <w:pPr>
                                      <w:rPr>
                                        <w:color w:val="36495F"/>
                                        <w:sz w:val="21"/>
                                        <w:szCs w:val="21"/>
                                      </w:rPr>
                                    </w:pPr>
                                  </w:p>
                                  <w:p w14:paraId="74AA74AA" w14:textId="77777777" w:rsidR="0092223B" w:rsidRDefault="0092223B" w:rsidP="0092223B">
                                    <w:pPr>
                                      <w:rPr>
                                        <w:color w:val="36495F"/>
                                        <w:sz w:val="21"/>
                                        <w:szCs w:val="21"/>
                                      </w:rPr>
                                    </w:pPr>
                                    <w:r>
                                      <w:rPr>
                                        <w:color w:val="000000"/>
                                        <w:sz w:val="21"/>
                                        <w:szCs w:val="21"/>
                                      </w:rPr>
                                      <w:t>The new vaccines will have the same storage and handling parameters as the original vaccine products.</w:t>
                                    </w:r>
                                  </w:p>
                                  <w:p w14:paraId="4A4A8875" w14:textId="77777777" w:rsidR="0092223B" w:rsidRDefault="0092223B" w:rsidP="0092223B">
                                    <w:pPr>
                                      <w:rPr>
                                        <w:color w:val="36495F"/>
                                        <w:sz w:val="21"/>
                                        <w:szCs w:val="21"/>
                                      </w:rPr>
                                    </w:pPr>
                                    <w:r>
                                      <w:rPr>
                                        <w:color w:val="36495F"/>
                                        <w:sz w:val="21"/>
                                        <w:szCs w:val="21"/>
                                      </w:rPr>
                                      <w:t> </w:t>
                                    </w:r>
                                  </w:p>
                                  <w:p w14:paraId="2861BD28" w14:textId="77777777" w:rsidR="0092223B" w:rsidRDefault="009B14CC" w:rsidP="0092223B">
                                    <w:pPr>
                                      <w:rPr>
                                        <w:color w:val="36495F"/>
                                        <w:sz w:val="21"/>
                                        <w:szCs w:val="21"/>
                                      </w:rPr>
                                    </w:pPr>
                                    <w:hyperlink r:id="rId9" w:tgtFrame="_blank" w:history="1">
                                      <w:r w:rsidR="0092223B">
                                        <w:rPr>
                                          <w:rStyle w:val="Hyperlink"/>
                                          <w:color w:val="1C1CD6"/>
                                          <w:sz w:val="21"/>
                                          <w:szCs w:val="21"/>
                                        </w:rPr>
                                        <w:t>Pfizer-BioNTech COVID-19 Vaccines</w:t>
                                      </w:r>
                                    </w:hyperlink>
                                    <w:r w:rsidR="0092223B">
                                      <w:rPr>
                                        <w:color w:val="000000"/>
                                        <w:sz w:val="21"/>
                                        <w:szCs w:val="21"/>
                                      </w:rPr>
                                      <w:t xml:space="preserve"> </w:t>
                                    </w:r>
                                  </w:p>
                                  <w:p w14:paraId="48A27A67" w14:textId="77777777" w:rsidR="0092223B" w:rsidRDefault="0092223B" w:rsidP="0092223B">
                                    <w:pPr>
                                      <w:numPr>
                                        <w:ilvl w:val="0"/>
                                        <w:numId w:val="3"/>
                                      </w:numPr>
                                      <w:ind w:left="1320" w:hanging="240"/>
                                      <w:rPr>
                                        <w:color w:val="36495F"/>
                                        <w:sz w:val="21"/>
                                        <w:szCs w:val="21"/>
                                      </w:rPr>
                                    </w:pPr>
                                    <w:r>
                                      <w:rPr>
                                        <w:color w:val="000000"/>
                                        <w:sz w:val="21"/>
                                        <w:szCs w:val="21"/>
                                      </w:rPr>
                                      <w:t>Ultra-cold freezer storage (-90°C to -60°C) until expiry</w:t>
                                    </w:r>
                                  </w:p>
                                  <w:p w14:paraId="1C3E9737" w14:textId="77777777" w:rsidR="0092223B" w:rsidRDefault="0092223B" w:rsidP="0092223B">
                                    <w:pPr>
                                      <w:numPr>
                                        <w:ilvl w:val="0"/>
                                        <w:numId w:val="3"/>
                                      </w:numPr>
                                      <w:ind w:left="1320" w:hanging="240"/>
                                      <w:rPr>
                                        <w:color w:val="36495F"/>
                                        <w:sz w:val="21"/>
                                        <w:szCs w:val="21"/>
                                      </w:rPr>
                                    </w:pPr>
                                    <w:r>
                                      <w:rPr>
                                        <w:color w:val="000000"/>
                                        <w:sz w:val="21"/>
                                        <w:szCs w:val="21"/>
                                      </w:rPr>
                                      <w:lastRenderedPageBreak/>
                                      <w:t>NO FREEZER STORAGE</w:t>
                                    </w:r>
                                  </w:p>
                                  <w:p w14:paraId="283BCBA2" w14:textId="77777777" w:rsidR="0092223B" w:rsidRDefault="0092223B" w:rsidP="0092223B">
                                    <w:pPr>
                                      <w:numPr>
                                        <w:ilvl w:val="0"/>
                                        <w:numId w:val="3"/>
                                      </w:numPr>
                                      <w:ind w:left="1320" w:hanging="240"/>
                                      <w:rPr>
                                        <w:color w:val="36495F"/>
                                        <w:sz w:val="21"/>
                                        <w:szCs w:val="21"/>
                                      </w:rPr>
                                    </w:pPr>
                                    <w:r>
                                      <w:rPr>
                                        <w:color w:val="000000"/>
                                        <w:sz w:val="21"/>
                                        <w:szCs w:val="21"/>
                                      </w:rPr>
                                      <w:t>Refrigerate (2°C to 8°C) up to 10 weeks without puncturing</w:t>
                                    </w:r>
                                  </w:p>
                                  <w:p w14:paraId="18FFD79A" w14:textId="4776ABA6" w:rsidR="0092223B" w:rsidRDefault="0092223B" w:rsidP="0092223B">
                                    <w:pPr>
                                      <w:rPr>
                                        <w:color w:val="36495F"/>
                                        <w:sz w:val="21"/>
                                        <w:szCs w:val="21"/>
                                      </w:rPr>
                                    </w:pPr>
                                    <w:r>
                                      <w:rPr>
                                        <w:color w:val="36495F"/>
                                        <w:sz w:val="21"/>
                                        <w:szCs w:val="21"/>
                                      </w:rPr>
                                      <w:t> </w:t>
                                    </w:r>
                                  </w:p>
                                  <w:p w14:paraId="29FEE8F1" w14:textId="77777777" w:rsidR="0092223B" w:rsidRDefault="009B14CC" w:rsidP="0092223B">
                                    <w:pPr>
                                      <w:rPr>
                                        <w:color w:val="36495F"/>
                                        <w:sz w:val="21"/>
                                        <w:szCs w:val="21"/>
                                      </w:rPr>
                                    </w:pPr>
                                    <w:hyperlink r:id="rId10" w:tgtFrame="_blank" w:history="1">
                                      <w:r w:rsidR="0092223B">
                                        <w:rPr>
                                          <w:rStyle w:val="Hyperlink"/>
                                          <w:color w:val="1C1CD6"/>
                                          <w:sz w:val="21"/>
                                          <w:szCs w:val="21"/>
                                        </w:rPr>
                                        <w:t>Moderna COVID-19 Vaccines</w:t>
                                      </w:r>
                                    </w:hyperlink>
                                    <w:r w:rsidR="0092223B">
                                      <w:rPr>
                                        <w:color w:val="000000"/>
                                        <w:sz w:val="21"/>
                                        <w:szCs w:val="21"/>
                                      </w:rPr>
                                      <w:t xml:space="preserve"> </w:t>
                                    </w:r>
                                  </w:p>
                                  <w:p w14:paraId="333B2FA8" w14:textId="77777777" w:rsidR="0092223B" w:rsidRDefault="0092223B" w:rsidP="0092223B">
                                    <w:pPr>
                                      <w:numPr>
                                        <w:ilvl w:val="0"/>
                                        <w:numId w:val="4"/>
                                      </w:numPr>
                                      <w:ind w:left="1320" w:hanging="240"/>
                                      <w:rPr>
                                        <w:color w:val="36495F"/>
                                        <w:sz w:val="21"/>
                                        <w:szCs w:val="21"/>
                                      </w:rPr>
                                    </w:pPr>
                                    <w:r>
                                      <w:rPr>
                                        <w:color w:val="000000"/>
                                        <w:sz w:val="21"/>
                                        <w:szCs w:val="21"/>
                                      </w:rPr>
                                      <w:t>NO ULTRA-COLD FREEZER STORAGE</w:t>
                                    </w:r>
                                  </w:p>
                                  <w:p w14:paraId="00A00C2A" w14:textId="77777777" w:rsidR="0092223B" w:rsidRDefault="0092223B" w:rsidP="0092223B">
                                    <w:pPr>
                                      <w:numPr>
                                        <w:ilvl w:val="0"/>
                                        <w:numId w:val="4"/>
                                      </w:numPr>
                                      <w:ind w:left="1320" w:hanging="240"/>
                                      <w:rPr>
                                        <w:color w:val="36495F"/>
                                        <w:sz w:val="21"/>
                                        <w:szCs w:val="21"/>
                                      </w:rPr>
                                    </w:pPr>
                                    <w:r>
                                      <w:rPr>
                                        <w:color w:val="000000"/>
                                        <w:sz w:val="21"/>
                                        <w:szCs w:val="21"/>
                                      </w:rPr>
                                      <w:t>Freezer storage (-25°C to -15°C) until expiry</w:t>
                                    </w:r>
                                  </w:p>
                                  <w:p w14:paraId="16FF495A" w14:textId="77777777" w:rsidR="0092223B" w:rsidRPr="00B80D4F" w:rsidRDefault="0092223B" w:rsidP="0092223B">
                                    <w:pPr>
                                      <w:numPr>
                                        <w:ilvl w:val="0"/>
                                        <w:numId w:val="4"/>
                                      </w:numPr>
                                      <w:ind w:left="1320" w:hanging="240"/>
                                      <w:rPr>
                                        <w:color w:val="36495F"/>
                                        <w:sz w:val="21"/>
                                        <w:szCs w:val="21"/>
                                      </w:rPr>
                                    </w:pPr>
                                    <w:r>
                                      <w:rPr>
                                        <w:color w:val="000000"/>
                                        <w:sz w:val="21"/>
                                        <w:szCs w:val="21"/>
                                      </w:rPr>
                                      <w:t>Refrigerate (2°C to 8°C) up to 30 days without puncturing</w:t>
                                    </w:r>
                                  </w:p>
                                  <w:p w14:paraId="5AADCDF9" w14:textId="77777777" w:rsidR="0092223B" w:rsidRPr="005B1FBB" w:rsidRDefault="0092223B" w:rsidP="0092223B">
                                    <w:pPr>
                                      <w:ind w:left="1320"/>
                                      <w:rPr>
                                        <w:b/>
                                        <w:bCs/>
                                        <w:color w:val="0070C0"/>
                                        <w:sz w:val="21"/>
                                        <w:szCs w:val="21"/>
                                      </w:rPr>
                                    </w:pPr>
                                  </w:p>
                                  <w:p w14:paraId="58C3AB5A" w14:textId="77777777" w:rsidR="0092223B" w:rsidRPr="005B1FBB" w:rsidRDefault="0092223B" w:rsidP="0092223B">
                                    <w:pPr>
                                      <w:rPr>
                                        <w:b/>
                                        <w:bCs/>
                                        <w:color w:val="0070C0"/>
                                        <w:sz w:val="21"/>
                                        <w:szCs w:val="21"/>
                                      </w:rPr>
                                    </w:pPr>
                                    <w:r w:rsidRPr="005B1FBB">
                                      <w:rPr>
                                        <w:b/>
                                        <w:bCs/>
                                        <w:color w:val="0070C0"/>
                                        <w:sz w:val="21"/>
                                        <w:szCs w:val="21"/>
                                      </w:rPr>
                                      <w:t>Four COVID-19 vaccines are currently approved under a BLA or authorized under an EUA by the FDA:</w:t>
                                    </w:r>
                                  </w:p>
                                  <w:p w14:paraId="65916E6A" w14:textId="77777777" w:rsidR="0092223B" w:rsidRDefault="0092223B" w:rsidP="0092223B">
                                    <w:pPr>
                                      <w:numPr>
                                        <w:ilvl w:val="0"/>
                                        <w:numId w:val="2"/>
                                      </w:numPr>
                                      <w:ind w:left="1320" w:hanging="240"/>
                                      <w:rPr>
                                        <w:color w:val="36495F"/>
                                        <w:sz w:val="21"/>
                                        <w:szCs w:val="21"/>
                                      </w:rPr>
                                    </w:pPr>
                                    <w:r>
                                      <w:rPr>
                                        <w:color w:val="000000"/>
                                        <w:sz w:val="21"/>
                                        <w:szCs w:val="21"/>
                                      </w:rPr>
                                      <w:t>Pfizer-BioNTech is an mRNA vaccine, authorized (EUA) for people 6 months – 11 years and approved (BLA) for people ages 12 years and older.</w:t>
                                    </w:r>
                                  </w:p>
                                  <w:p w14:paraId="1745C6BB" w14:textId="77777777" w:rsidR="0092223B" w:rsidRDefault="0092223B" w:rsidP="0092223B">
                                    <w:pPr>
                                      <w:numPr>
                                        <w:ilvl w:val="0"/>
                                        <w:numId w:val="2"/>
                                      </w:numPr>
                                      <w:ind w:left="1320" w:hanging="240"/>
                                      <w:rPr>
                                        <w:color w:val="36495F"/>
                                        <w:sz w:val="21"/>
                                        <w:szCs w:val="21"/>
                                      </w:rPr>
                                    </w:pPr>
                                    <w:r>
                                      <w:rPr>
                                        <w:color w:val="000000"/>
                                        <w:sz w:val="21"/>
                                        <w:szCs w:val="21"/>
                                      </w:rPr>
                                      <w:t>Moderna is an mRNA vaccine, authorized (EUA) for people 6 months – 17 years and approved (BLA) for people ages 18 years and older.</w:t>
                                    </w:r>
                                  </w:p>
                                  <w:p w14:paraId="6AE5AED3" w14:textId="77777777" w:rsidR="0092223B" w:rsidRDefault="0092223B" w:rsidP="0092223B">
                                    <w:pPr>
                                      <w:numPr>
                                        <w:ilvl w:val="0"/>
                                        <w:numId w:val="2"/>
                                      </w:numPr>
                                      <w:ind w:left="1320" w:hanging="240"/>
                                      <w:rPr>
                                        <w:color w:val="36495F"/>
                                        <w:sz w:val="21"/>
                                        <w:szCs w:val="21"/>
                                      </w:rPr>
                                    </w:pPr>
                                    <w:r>
                                      <w:rPr>
                                        <w:color w:val="000000"/>
                                        <w:sz w:val="21"/>
                                        <w:szCs w:val="21"/>
                                      </w:rPr>
                                      <w:t>J&amp;J/Janssen is a viral vector vaccine, authorized (EUA) for people 18 years and older.</w:t>
                                    </w:r>
                                  </w:p>
                                  <w:p w14:paraId="0870CC04" w14:textId="77777777" w:rsidR="0092223B" w:rsidRDefault="0092223B" w:rsidP="0092223B">
                                    <w:pPr>
                                      <w:numPr>
                                        <w:ilvl w:val="0"/>
                                        <w:numId w:val="2"/>
                                      </w:numPr>
                                      <w:ind w:left="1320" w:hanging="240"/>
                                      <w:rPr>
                                        <w:color w:val="36495F"/>
                                        <w:sz w:val="21"/>
                                        <w:szCs w:val="21"/>
                                      </w:rPr>
                                    </w:pPr>
                                    <w:r>
                                      <w:rPr>
                                        <w:color w:val="000000"/>
                                        <w:sz w:val="21"/>
                                        <w:szCs w:val="21"/>
                                      </w:rPr>
                                      <w:t>Novavax is an adjuvanted protein subunit vaccine, authorized (EUA) for people 12 years and older (primary series only).</w:t>
                                    </w:r>
                                  </w:p>
                                  <w:p w14:paraId="605E5DBB" w14:textId="77777777" w:rsidR="0092223B" w:rsidRDefault="0092223B"/>
                                  <w:p w14:paraId="34CB8002" w14:textId="77777777" w:rsidR="0092223B" w:rsidRDefault="0092223B" w:rsidP="0092223B">
                                    <w:pPr>
                                      <w:rPr>
                                        <w:color w:val="36495F"/>
                                        <w:sz w:val="21"/>
                                        <w:szCs w:val="21"/>
                                      </w:rPr>
                                    </w:pPr>
                                    <w:r>
                                      <w:rPr>
                                        <w:b/>
                                        <w:bCs/>
                                        <w:color w:val="0070C0"/>
                                        <w:sz w:val="21"/>
                                        <w:szCs w:val="21"/>
                                      </w:rPr>
                                      <w:t>Vaccines Formulations Available for Ordering</w:t>
                                    </w:r>
                                  </w:p>
                                  <w:p w14:paraId="7DFA9794" w14:textId="77777777" w:rsidR="0092223B" w:rsidRDefault="0092223B" w:rsidP="0092223B">
                                    <w:pPr>
                                      <w:rPr>
                                        <w:b/>
                                        <w:bCs/>
                                        <w:color w:val="0070C0"/>
                                        <w:sz w:val="21"/>
                                        <w:szCs w:val="21"/>
                                      </w:rPr>
                                    </w:pPr>
                                  </w:p>
                                  <w:p w14:paraId="1195F437" w14:textId="77777777" w:rsidR="0092223B" w:rsidRPr="006C3125" w:rsidRDefault="0092223B" w:rsidP="0092223B">
                                    <w:pPr>
                                      <w:rPr>
                                        <w:b/>
                                        <w:bCs/>
                                        <w:color w:val="0070C0"/>
                                        <w:sz w:val="21"/>
                                        <w:szCs w:val="21"/>
                                      </w:rPr>
                                    </w:pPr>
                                    <w:r w:rsidRPr="006C3125">
                                      <w:rPr>
                                        <w:b/>
                                        <w:bCs/>
                                        <w:color w:val="FF0000"/>
                                        <w:sz w:val="21"/>
                                        <w:szCs w:val="21"/>
                                      </w:rPr>
                                      <w:t xml:space="preserve">New </w:t>
                                    </w:r>
                                    <w:r w:rsidRPr="006C3125">
                                      <w:rPr>
                                        <w:b/>
                                        <w:bCs/>
                                        <w:color w:val="0070C0"/>
                                        <w:sz w:val="21"/>
                                        <w:szCs w:val="21"/>
                                      </w:rPr>
                                      <w:t>Bivalent COVID-19 Vaccine Ordering</w:t>
                                    </w:r>
                                  </w:p>
                                  <w:p w14:paraId="40C6A7BD" w14:textId="547BFB64" w:rsidR="0092223B" w:rsidRDefault="0092223B" w:rsidP="0092223B">
                                    <w:pPr>
                                      <w:rPr>
                                        <w:color w:val="36495F"/>
                                        <w:sz w:val="21"/>
                                        <w:szCs w:val="21"/>
                                      </w:rPr>
                                    </w:pPr>
                                    <w:r w:rsidRPr="006C3125">
                                      <w:rPr>
                                        <w:b/>
                                        <w:bCs/>
                                        <w:color w:val="36495F"/>
                                        <w:sz w:val="21"/>
                                        <w:szCs w:val="21"/>
                                      </w:rPr>
                                      <w:t>Ordering for the new bivalent COVID-19 vaccine formulations are now open in the MIIS</w:t>
                                    </w:r>
                                    <w:r w:rsidRPr="006C3125">
                                      <w:rPr>
                                        <w:color w:val="36495F"/>
                                        <w:sz w:val="21"/>
                                        <w:szCs w:val="21"/>
                                      </w:rPr>
                                      <w:t>.  Please note the vaccines are still not recommended for use by the ACIP/CDC but as soon as they are</w:t>
                                    </w:r>
                                    <w:r w:rsidR="00484759" w:rsidRPr="006C3125">
                                      <w:rPr>
                                        <w:color w:val="36495F"/>
                                        <w:sz w:val="21"/>
                                        <w:szCs w:val="21"/>
                                      </w:rPr>
                                      <w:t>,</w:t>
                                    </w:r>
                                    <w:r w:rsidRPr="006C3125">
                                      <w:rPr>
                                        <w:color w:val="36495F"/>
                                        <w:sz w:val="21"/>
                                        <w:szCs w:val="21"/>
                                      </w:rPr>
                                      <w:t xml:space="preserve"> routine shipping will begin (early next week). For sites that placed pre-orders of vaccine your orders will be shipped first with anticipated arrival as soon as Tuesday 9/6.</w:t>
                                    </w:r>
                                  </w:p>
                                  <w:p w14:paraId="6F769F55" w14:textId="77777777" w:rsidR="0092223B" w:rsidRDefault="0092223B"/>
                                  <w:p w14:paraId="712D3F9D" w14:textId="77777777" w:rsidR="0036384B" w:rsidRDefault="0036384B" w:rsidP="0036384B">
                                    <w:pPr>
                                      <w:rPr>
                                        <w:color w:val="36495F"/>
                                        <w:sz w:val="21"/>
                                        <w:szCs w:val="21"/>
                                      </w:rPr>
                                    </w:pPr>
                                    <w:r>
                                      <w:rPr>
                                        <w:b/>
                                        <w:bCs/>
                                        <w:color w:val="0070C0"/>
                                        <w:sz w:val="21"/>
                                        <w:szCs w:val="21"/>
                                      </w:rPr>
                                      <w:t>COVID Vaccine Available for ordering in the MIIS</w:t>
                                    </w:r>
                                  </w:p>
                                  <w:p w14:paraId="3D5140BC" w14:textId="6FEE69A3" w:rsidR="0036384B" w:rsidRDefault="0036384B" w:rsidP="0036384B">
                                    <w:pPr>
                                      <w:rPr>
                                        <w:color w:val="000000"/>
                                        <w:sz w:val="21"/>
                                        <w:szCs w:val="21"/>
                                      </w:rPr>
                                    </w:pPr>
                                    <w:r>
                                      <w:rPr>
                                        <w:color w:val="000000"/>
                                        <w:sz w:val="21"/>
                                        <w:szCs w:val="21"/>
                                      </w:rPr>
                                      <w:t>All providers enrolled Massachusetts COVID-19 Vaccine Program (MCVP) are able to place routine orders for all of the following COVID-19 vaccine formulations through the Massachusetts Immunization Information System (MIIS). </w:t>
                                    </w:r>
                                  </w:p>
                                  <w:p w14:paraId="496394A4" w14:textId="77777777" w:rsidR="0036384B" w:rsidRDefault="0036384B" w:rsidP="0036384B"/>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2223B" w14:paraId="2AC6B67B" w14:textId="77777777" w:rsidTr="00235BA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2223B" w14:paraId="0180F5D0" w14:textId="77777777" w:rsidTr="00235BA9">
                                            <w:trPr>
                                              <w:tblCellSpacing w:w="0" w:type="dxa"/>
                                              <w:jc w:val="center"/>
                                            </w:trPr>
                                            <w:tc>
                                              <w:tcPr>
                                                <w:tcW w:w="0" w:type="auto"/>
                                                <w:hideMark/>
                                              </w:tcPr>
                                              <w:p w14:paraId="7A35EAE3" w14:textId="77777777" w:rsidR="0092223B" w:rsidRDefault="0092223B" w:rsidP="0092223B">
                                                <w:pPr>
                                                  <w:jc w:val="center"/>
                                                </w:pPr>
                                                <w:r>
                                                  <w:rPr>
                                                    <w:noProof/>
                                                  </w:rPr>
                                                  <w:drawing>
                                                    <wp:inline distT="0" distB="0" distL="0" distR="0" wp14:anchorId="2C9085A7" wp14:editId="3F64230C">
                                                      <wp:extent cx="5486400" cy="227393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273935"/>
                                                              </a:xfrm>
                                                              <a:prstGeom prst="rect">
                                                                <a:avLst/>
                                                              </a:prstGeom>
                                                              <a:noFill/>
                                                              <a:ln>
                                                                <a:noFill/>
                                                              </a:ln>
                                                            </pic:spPr>
                                                          </pic:pic>
                                                        </a:graphicData>
                                                      </a:graphic>
                                                    </wp:inline>
                                                  </w:drawing>
                                                </w:r>
                                              </w:p>
                                            </w:tc>
                                          </w:tr>
                                        </w:tbl>
                                        <w:p w14:paraId="4B62DD0A" w14:textId="77777777" w:rsidR="0092223B" w:rsidRDefault="0092223B" w:rsidP="0092223B">
                                          <w:pPr>
                                            <w:jc w:val="center"/>
                                            <w:rPr>
                                              <w:rFonts w:ascii="Times New Roman" w:eastAsia="Times New Roman" w:hAnsi="Times New Roman" w:cs="Times New Roman"/>
                                              <w:sz w:val="20"/>
                                              <w:szCs w:val="20"/>
                                            </w:rPr>
                                          </w:pPr>
                                        </w:p>
                                      </w:tc>
                                    </w:tr>
                                  </w:tbl>
                                  <w:p w14:paraId="24535691" w14:textId="77777777" w:rsidR="0092223B" w:rsidRDefault="0092223B" w:rsidP="0092223B">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2223B" w14:paraId="5662EFA6" w14:textId="77777777" w:rsidTr="00235BA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2223B" w14:paraId="35DA9BFD" w14:textId="77777777" w:rsidTr="00235BA9">
                                            <w:trPr>
                                              <w:trHeight w:val="273"/>
                                              <w:tblCellSpacing w:w="0" w:type="dxa"/>
                                              <w:jc w:val="center"/>
                                            </w:trPr>
                                            <w:tc>
                                              <w:tcPr>
                                                <w:tcW w:w="0" w:type="auto"/>
                                                <w:tcMar>
                                                  <w:top w:w="150" w:type="dxa"/>
                                                  <w:left w:w="300" w:type="dxa"/>
                                                  <w:bottom w:w="150" w:type="dxa"/>
                                                  <w:right w:w="300" w:type="dxa"/>
                                                </w:tcMar>
                                                <w:hideMark/>
                                              </w:tcPr>
                                              <w:p w14:paraId="2C2CAFE6" w14:textId="77777777" w:rsidR="0092223B" w:rsidRDefault="0092223B" w:rsidP="0092223B">
                                                <w:pPr>
                                                  <w:numPr>
                                                    <w:ilvl w:val="0"/>
                                                    <w:numId w:val="23"/>
                                                  </w:numPr>
                                                  <w:ind w:left="1320" w:hanging="240"/>
                                                  <w:rPr>
                                                    <w:color w:val="36495F"/>
                                                    <w:sz w:val="21"/>
                                                    <w:szCs w:val="21"/>
                                                  </w:rPr>
                                                </w:pPr>
                                                <w:r>
                                                  <w:rPr>
                                                    <w:color w:val="000000"/>
                                                    <w:sz w:val="18"/>
                                                    <w:szCs w:val="18"/>
                                                  </w:rPr>
                                                  <w:t>Initial shipments of the Pfizer-BioNTech vaccine for children aged 6m–4 years may state “2y to &lt;5y” or “6m to &lt;5y” on the vial or carton labels. Please note that vials or cartons with labels that state “2y to &lt;5y” can be used for children aged 6m through 4 years.</w:t>
                                                </w:r>
                                              </w:p>
                                              <w:p w14:paraId="4964DF60" w14:textId="77777777" w:rsidR="0092223B" w:rsidRDefault="0092223B" w:rsidP="0092223B">
                                                <w:pPr>
                                                  <w:numPr>
                                                    <w:ilvl w:val="0"/>
                                                    <w:numId w:val="23"/>
                                                  </w:numPr>
                                                  <w:ind w:left="1320" w:hanging="240"/>
                                                  <w:rPr>
                                                    <w:color w:val="36495F"/>
                                                    <w:sz w:val="21"/>
                                                    <w:szCs w:val="21"/>
                                                  </w:rPr>
                                                </w:pPr>
                                                <w:r>
                                                  <w:rPr>
                                                    <w:color w:val="000000"/>
                                                    <w:sz w:val="18"/>
                                                    <w:szCs w:val="18"/>
                                                  </w:rPr>
                                                  <w:t>Pfizer-BioNTech vaccine vial labels and cartons may also state that a vial should be discarded 6 hours after the first dilution however as stated in the EUA Fact Sheet the timeframe for use post-dilution is actually 12 hours just like orange and gray cap Pfizer vaccine formulations.</w:t>
                                                </w:r>
                                              </w:p>
                                              <w:p w14:paraId="3DDA3107" w14:textId="77777777" w:rsidR="0092223B" w:rsidRDefault="0092223B" w:rsidP="0092223B">
                                                <w:pPr>
                                                  <w:rPr>
                                                    <w:color w:val="000000"/>
                                                    <w:sz w:val="18"/>
                                                    <w:szCs w:val="18"/>
                                                  </w:rPr>
                                                </w:pPr>
                                                <w:r>
                                                  <w:rPr>
                                                    <w:color w:val="000000"/>
                                                    <w:sz w:val="18"/>
                                                    <w:szCs w:val="18"/>
                                                  </w:rPr>
                                                  <w:t> </w:t>
                                                </w:r>
                                              </w:p>
                                              <w:p w14:paraId="7697BA7F" w14:textId="77777777" w:rsidR="0092223B" w:rsidRDefault="0092223B" w:rsidP="0092223B">
                                                <w:pPr>
                                                  <w:rPr>
                                                    <w:color w:val="36495F"/>
                                                    <w:sz w:val="21"/>
                                                    <w:szCs w:val="21"/>
                                                  </w:rPr>
                                                </w:pPr>
                                                <w:r>
                                                  <w:rPr>
                                                    <w:b/>
                                                    <w:bCs/>
                                                    <w:color w:val="000000"/>
                                                    <w:sz w:val="18"/>
                                                    <w:szCs w:val="18"/>
                                                  </w:rPr>
                                                  <w:t>*Please Note:</w:t>
                                                </w:r>
                                                <w:r>
                                                  <w:rPr>
                                                    <w:color w:val="000000"/>
                                                    <w:sz w:val="18"/>
                                                    <w:szCs w:val="18"/>
                                                  </w:rPr>
                                                  <w:t xml:space="preserve"> For pediatric practices that are currently not supplying the Pfizer 5-11 year old formulation due to logistical challenges please consider supplying the new Moderna 6-11 year old formulation as it comes in only 5 dose vials, requires no reconstitution, and can be stored in a standard freezer until expiration.  </w:t>
                                                </w:r>
                                              </w:p>
                                            </w:tc>
                                          </w:tr>
                                        </w:tbl>
                                        <w:p w14:paraId="1E9F0A82" w14:textId="77777777" w:rsidR="0092223B" w:rsidRDefault="0092223B" w:rsidP="0092223B">
                                          <w:pPr>
                                            <w:jc w:val="center"/>
                                            <w:rPr>
                                              <w:rFonts w:ascii="Times New Roman" w:eastAsia="Times New Roman" w:hAnsi="Times New Roman" w:cs="Times New Roman"/>
                                              <w:sz w:val="20"/>
                                              <w:szCs w:val="20"/>
                                            </w:rPr>
                                          </w:pPr>
                                        </w:p>
                                      </w:tc>
                                    </w:tr>
                                    <w:tr w:rsidR="00961BF0" w14:paraId="5F42D1AB" w14:textId="77777777">
                                      <w:trPr>
                                        <w:tblCellSpacing w:w="0" w:type="dxa"/>
                                        <w:jc w:val="center"/>
                                      </w:trPr>
                                      <w:tc>
                                        <w:tcPr>
                                          <w:tcW w:w="0" w:type="auto"/>
                                          <w:tcMar>
                                            <w:top w:w="150" w:type="dxa"/>
                                            <w:left w:w="300" w:type="dxa"/>
                                            <w:bottom w:w="150" w:type="dxa"/>
                                            <w:right w:w="300" w:type="dxa"/>
                                          </w:tcMar>
                                        </w:tcPr>
                                        <w:p w14:paraId="5DCE4E57" w14:textId="798C2294" w:rsidR="00961BF0" w:rsidRPr="00FD0DCF" w:rsidRDefault="00961BF0">
                                          <w:pPr>
                                            <w:rPr>
                                              <w:color w:val="36495F"/>
                                              <w:sz w:val="24"/>
                                              <w:szCs w:val="24"/>
                                            </w:rPr>
                                          </w:pPr>
                                          <w:r w:rsidRPr="00FD0DCF">
                                            <w:rPr>
                                              <w:b/>
                                              <w:bCs/>
                                              <w:color w:val="002060"/>
                                              <w:sz w:val="24"/>
                                              <w:szCs w:val="24"/>
                                            </w:rPr>
                                            <w:lastRenderedPageBreak/>
                                            <w:t xml:space="preserve">WHO TO VACCINATE </w:t>
                                          </w:r>
                                        </w:p>
                                        <w:p w14:paraId="30F4DF3B" w14:textId="77777777" w:rsidR="00327C1B" w:rsidRDefault="00327C1B">
                                          <w:pPr>
                                            <w:rPr>
                                              <w:b/>
                                              <w:bCs/>
                                              <w:color w:val="000000"/>
                                              <w:sz w:val="21"/>
                                              <w:szCs w:val="21"/>
                                            </w:rPr>
                                          </w:pPr>
                                        </w:p>
                                        <w:p w14:paraId="785D6751" w14:textId="13EAC784" w:rsidR="00961BF0" w:rsidRDefault="00961BF0">
                                          <w:pPr>
                                            <w:rPr>
                                              <w:color w:val="36495F"/>
                                              <w:sz w:val="21"/>
                                              <w:szCs w:val="21"/>
                                            </w:rPr>
                                          </w:pPr>
                                          <w:r>
                                            <w:rPr>
                                              <w:b/>
                                              <w:bCs/>
                                              <w:color w:val="000000"/>
                                              <w:sz w:val="21"/>
                                              <w:szCs w:val="21"/>
                                            </w:rPr>
                                            <w:t>Everyone ages 6 months and older</w:t>
                                          </w:r>
                                          <w:r>
                                            <w:rPr>
                                              <w:color w:val="000000"/>
                                              <w:sz w:val="21"/>
                                              <w:szCs w:val="21"/>
                                            </w:rPr>
                                            <w:t xml:space="preserve"> should receive a COVID-19 </w:t>
                                          </w:r>
                                          <w:r>
                                            <w:rPr>
                                              <w:b/>
                                              <w:bCs/>
                                              <w:color w:val="000000"/>
                                              <w:sz w:val="21"/>
                                              <w:szCs w:val="21"/>
                                            </w:rPr>
                                            <w:t>primary series</w:t>
                                          </w:r>
                                          <w:r>
                                            <w:rPr>
                                              <w:color w:val="000000"/>
                                              <w:sz w:val="21"/>
                                              <w:szCs w:val="21"/>
                                            </w:rPr>
                                            <w:t xml:space="preserve"> vaccination for the prevention of COVID-19.</w:t>
                                          </w:r>
                                        </w:p>
                                        <w:p w14:paraId="43A0790D" w14:textId="77777777" w:rsidR="00327C1B" w:rsidRDefault="00327C1B">
                                          <w:pPr>
                                            <w:rPr>
                                              <w:b/>
                                              <w:bCs/>
                                              <w:color w:val="000000"/>
                                              <w:sz w:val="21"/>
                                              <w:szCs w:val="21"/>
                                            </w:rPr>
                                          </w:pPr>
                                        </w:p>
                                        <w:p w14:paraId="7EC53DA0" w14:textId="3D24B0D4" w:rsidR="00961BF0" w:rsidRDefault="00961BF0">
                                          <w:pPr>
                                            <w:rPr>
                                              <w:color w:val="36495F"/>
                                              <w:sz w:val="21"/>
                                              <w:szCs w:val="21"/>
                                            </w:rPr>
                                          </w:pPr>
                                          <w:r>
                                            <w:rPr>
                                              <w:b/>
                                              <w:bCs/>
                                              <w:color w:val="000000"/>
                                              <w:sz w:val="21"/>
                                              <w:szCs w:val="21"/>
                                            </w:rPr>
                                            <w:t>Everyone ages 5 years and older</w:t>
                                          </w:r>
                                          <w:r>
                                            <w:rPr>
                                              <w:color w:val="000000"/>
                                              <w:sz w:val="21"/>
                                              <w:szCs w:val="21"/>
                                            </w:rPr>
                                            <w:t xml:space="preserve"> should receive at least 1 </w:t>
                                          </w:r>
                                          <w:r>
                                            <w:rPr>
                                              <w:b/>
                                              <w:bCs/>
                                              <w:color w:val="000000"/>
                                              <w:sz w:val="21"/>
                                              <w:szCs w:val="21"/>
                                            </w:rPr>
                                            <w:t>booster dose</w:t>
                                          </w:r>
                                          <w:r>
                                            <w:rPr>
                                              <w:color w:val="000000"/>
                                              <w:sz w:val="21"/>
                                              <w:szCs w:val="21"/>
                                            </w:rPr>
                                            <w:t xml:space="preserve"> of COVID-19 vaccine if eligible (i.e., if a booster dose is FDA-approved or FDA-authorized for use in a specified population). </w:t>
                                          </w:r>
                                          <w:r>
                                            <w:rPr>
                                              <w:b/>
                                              <w:bCs/>
                                              <w:color w:val="000000"/>
                                              <w:sz w:val="21"/>
                                              <w:szCs w:val="21"/>
                                            </w:rPr>
                                            <w:t>Recommendations for booster dose(s) vary based on age, COVID-19 vaccine product, and immunocompetence.</w:t>
                                          </w:r>
                                        </w:p>
                                        <w:p w14:paraId="7AB707A3" w14:textId="77777777" w:rsidR="00327C1B" w:rsidRDefault="00327C1B">
                                          <w:pPr>
                                            <w:rPr>
                                              <w:color w:val="000000"/>
                                              <w:sz w:val="21"/>
                                              <w:szCs w:val="21"/>
                                            </w:rPr>
                                          </w:pPr>
                                        </w:p>
                                        <w:p w14:paraId="209DE744" w14:textId="7E50BEDC" w:rsidR="00961BF0" w:rsidRDefault="00961BF0">
                                          <w:pPr>
                                            <w:rPr>
                                              <w:color w:val="36495F"/>
                                              <w:sz w:val="21"/>
                                              <w:szCs w:val="21"/>
                                            </w:rPr>
                                          </w:pPr>
                                          <w:r>
                                            <w:rPr>
                                              <w:color w:val="000000"/>
                                              <w:sz w:val="21"/>
                                              <w:szCs w:val="21"/>
                                            </w:rPr>
                                            <w:t>The recommended schedule and use of each COVID-19 vaccine product vary by the age and immune status of the recipient. There are two vaccination schedules: one for </w:t>
                                          </w:r>
                                          <w:hyperlink r:id="rId12" w:tgtFrame="_blank" w:history="1">
                                            <w:r>
                                              <w:rPr>
                                                <w:rStyle w:val="Hyperlink"/>
                                                <w:color w:val="1C1CD6"/>
                                                <w:sz w:val="21"/>
                                                <w:szCs w:val="21"/>
                                              </w:rPr>
                                              <w:t>people who are not moderately or severely immunocompromised</w:t>
                                            </w:r>
                                          </w:hyperlink>
                                          <w:r>
                                            <w:rPr>
                                              <w:color w:val="000000"/>
                                              <w:sz w:val="21"/>
                                              <w:szCs w:val="21"/>
                                            </w:rPr>
                                            <w:t> and one for </w:t>
                                          </w:r>
                                          <w:hyperlink r:id="rId13" w:tgtFrame="_blank" w:history="1">
                                            <w:r>
                                              <w:rPr>
                                                <w:rStyle w:val="Hyperlink"/>
                                                <w:color w:val="1C1CD6"/>
                                                <w:sz w:val="21"/>
                                                <w:szCs w:val="21"/>
                                              </w:rPr>
                                              <w:t>people who are moderately or severely immunocompromised</w:t>
                                            </w:r>
                                          </w:hyperlink>
                                          <w:r>
                                            <w:rPr>
                                              <w:color w:val="000000"/>
                                              <w:sz w:val="21"/>
                                              <w:szCs w:val="21"/>
                                            </w:rPr>
                                            <w:t>.</w:t>
                                          </w:r>
                                        </w:p>
                                        <w:p w14:paraId="79CB9551" w14:textId="67DF14F4" w:rsidR="002B33F5" w:rsidRDefault="00961BF0">
                                          <w:pPr>
                                            <w:rPr>
                                              <w:color w:val="201F1E"/>
                                              <w:sz w:val="21"/>
                                              <w:szCs w:val="21"/>
                                            </w:rPr>
                                          </w:pPr>
                                          <w:r>
                                            <w:rPr>
                                              <w:color w:val="201F1E"/>
                                              <w:sz w:val="21"/>
                                              <w:szCs w:val="21"/>
                                            </w:rPr>
                                            <w:t> </w:t>
                                          </w:r>
                                        </w:p>
                                        <w:p w14:paraId="616E619F" w14:textId="5AACF305" w:rsidR="00961BF0" w:rsidRPr="00FD0DCF" w:rsidRDefault="00961BF0">
                                          <w:pPr>
                                            <w:rPr>
                                              <w:b/>
                                              <w:bCs/>
                                              <w:color w:val="002060"/>
                                              <w:sz w:val="24"/>
                                              <w:szCs w:val="24"/>
                                            </w:rPr>
                                          </w:pPr>
                                          <w:r w:rsidRPr="00FD0DCF">
                                            <w:rPr>
                                              <w:b/>
                                              <w:bCs/>
                                              <w:color w:val="002060"/>
                                              <w:sz w:val="24"/>
                                              <w:szCs w:val="24"/>
                                            </w:rPr>
                                            <w:t>QUESTION OF THE WEEK</w:t>
                                          </w:r>
                                        </w:p>
                                        <w:p w14:paraId="306DE8B1" w14:textId="77777777" w:rsidR="00327C1B" w:rsidRDefault="00327C1B">
                                          <w:pPr>
                                            <w:rPr>
                                              <w:color w:val="000000"/>
                                              <w:sz w:val="21"/>
                                              <w:szCs w:val="21"/>
                                            </w:rPr>
                                          </w:pPr>
                                        </w:p>
                                        <w:p w14:paraId="488B03AA" w14:textId="447C291A" w:rsidR="00961BF0" w:rsidRDefault="00961BF0">
                                          <w:pPr>
                                            <w:rPr>
                                              <w:color w:val="36495F"/>
                                              <w:sz w:val="21"/>
                                              <w:szCs w:val="21"/>
                                            </w:rPr>
                                          </w:pPr>
                                          <w:r>
                                            <w:rPr>
                                              <w:color w:val="000000"/>
                                              <w:sz w:val="21"/>
                                              <w:szCs w:val="21"/>
                                            </w:rPr>
                                            <w:t xml:space="preserve">Q: </w:t>
                                          </w:r>
                                          <w:r w:rsidR="004B1841" w:rsidRPr="00EE464C">
                                            <w:rPr>
                                              <w:b/>
                                              <w:bCs/>
                                              <w:color w:val="000000"/>
                                              <w:sz w:val="21"/>
                                              <w:szCs w:val="21"/>
                                            </w:rPr>
                                            <w:t>Why are COVID19 vaccines based on age and not on weight</w:t>
                                          </w:r>
                                          <w:r w:rsidRPr="00EE464C">
                                            <w:rPr>
                                              <w:b/>
                                              <w:bCs/>
                                              <w:color w:val="000000"/>
                                              <w:sz w:val="21"/>
                                              <w:szCs w:val="21"/>
                                            </w:rPr>
                                            <w:t>?</w:t>
                                          </w:r>
                                        </w:p>
                                        <w:p w14:paraId="6568292B" w14:textId="77777777" w:rsidR="00327C1B" w:rsidRDefault="00327C1B">
                                          <w:pPr>
                                            <w:rPr>
                                              <w:color w:val="000000"/>
                                              <w:sz w:val="21"/>
                                              <w:szCs w:val="21"/>
                                            </w:rPr>
                                          </w:pPr>
                                        </w:p>
                                        <w:p w14:paraId="25D7A547" w14:textId="069D6D33" w:rsidR="004B1841" w:rsidRDefault="00961BF0" w:rsidP="004B1841">
                                          <w:pPr>
                                            <w:rPr>
                                              <w:color w:val="000000"/>
                                              <w:sz w:val="21"/>
                                              <w:szCs w:val="21"/>
                                            </w:rPr>
                                          </w:pPr>
                                          <w:r>
                                            <w:rPr>
                                              <w:color w:val="000000"/>
                                              <w:sz w:val="21"/>
                                              <w:szCs w:val="21"/>
                                            </w:rPr>
                                            <w:t xml:space="preserve">A: </w:t>
                                          </w:r>
                                          <w:r w:rsidR="004B1841" w:rsidRPr="004B1841">
                                            <w:rPr>
                                              <w:color w:val="000000"/>
                                              <w:sz w:val="21"/>
                                              <w:szCs w:val="21"/>
                                            </w:rPr>
                                            <w:t>Vaccine dosages are based on age and not size or weight because they work differently than other medications. This is true for COVID-19 vaccines and other routinely recommended vaccines, like influenza or hepatitis vaccines.</w:t>
                                          </w:r>
                                        </w:p>
                                        <w:p w14:paraId="6072E876" w14:textId="77777777" w:rsidR="009F7191" w:rsidRPr="004B1841" w:rsidRDefault="009F7191" w:rsidP="004B1841">
                                          <w:pPr>
                                            <w:rPr>
                                              <w:color w:val="000000"/>
                                              <w:sz w:val="21"/>
                                              <w:szCs w:val="21"/>
                                            </w:rPr>
                                          </w:pPr>
                                        </w:p>
                                        <w:p w14:paraId="5CEC5DD9" w14:textId="334CD3C8" w:rsidR="004B1841" w:rsidRDefault="004B1841" w:rsidP="004B1841">
                                          <w:pPr>
                                            <w:rPr>
                                              <w:color w:val="000000"/>
                                              <w:sz w:val="21"/>
                                              <w:szCs w:val="21"/>
                                            </w:rPr>
                                          </w:pPr>
                                          <w:r w:rsidRPr="004B1841">
                                            <w:rPr>
                                              <w:color w:val="000000"/>
                                              <w:sz w:val="21"/>
                                              <w:szCs w:val="21"/>
                                            </w:rPr>
                                            <w:t>Medications are often based on weight because they are distributed through the bloodstream and work when a certain medication level is present. In this case, a person’s weight is important for the dosage. To achieve the same effects, a person weighing more will require more of a medication than a person weighing less.</w:t>
                                          </w:r>
                                        </w:p>
                                        <w:p w14:paraId="25655C20" w14:textId="77777777" w:rsidR="009F7191" w:rsidRPr="004B1841" w:rsidRDefault="009F7191" w:rsidP="004B1841">
                                          <w:pPr>
                                            <w:rPr>
                                              <w:color w:val="000000"/>
                                              <w:sz w:val="21"/>
                                              <w:szCs w:val="21"/>
                                            </w:rPr>
                                          </w:pPr>
                                        </w:p>
                                        <w:p w14:paraId="72D92B7D" w14:textId="29FA6E58" w:rsidR="004B1841" w:rsidRDefault="004B1841" w:rsidP="004B1841">
                                          <w:pPr>
                                            <w:rPr>
                                              <w:color w:val="000000"/>
                                              <w:sz w:val="21"/>
                                              <w:szCs w:val="21"/>
                                            </w:rPr>
                                          </w:pPr>
                                          <w:r w:rsidRPr="004B1841">
                                            <w:rPr>
                                              <w:color w:val="000000"/>
                                              <w:sz w:val="21"/>
                                              <w:szCs w:val="21"/>
                                            </w:rPr>
                                            <w:t xml:space="preserve">Vaccines work differently and are not distributed through the bloodstream. Vaccines imitate an infection when administered, activating the body’s immune response, which typically occurs at or near the injection site. Immune cells are directed to the injection site to attack foreign cells or </w:t>
                                          </w:r>
                                          <w:r w:rsidR="00143BF1" w:rsidRPr="004B1841">
                                            <w:rPr>
                                              <w:color w:val="000000"/>
                                              <w:sz w:val="21"/>
                                              <w:szCs w:val="21"/>
                                            </w:rPr>
                                            <w:t>proteins and</w:t>
                                          </w:r>
                                          <w:r w:rsidRPr="004B1841">
                                            <w:rPr>
                                              <w:color w:val="000000"/>
                                              <w:sz w:val="21"/>
                                              <w:szCs w:val="21"/>
                                            </w:rPr>
                                            <w:t xml:space="preserve"> produce antibodies that travel throughout the body and will protect against future infection.</w:t>
                                          </w:r>
                                        </w:p>
                                        <w:p w14:paraId="62228F72" w14:textId="77777777" w:rsidR="009F7191" w:rsidRPr="004B1841" w:rsidRDefault="009F7191" w:rsidP="004B1841">
                                          <w:pPr>
                                            <w:rPr>
                                              <w:color w:val="000000"/>
                                              <w:sz w:val="21"/>
                                              <w:szCs w:val="21"/>
                                            </w:rPr>
                                          </w:pPr>
                                        </w:p>
                                        <w:p w14:paraId="10665C90" w14:textId="62E60398" w:rsidR="004B1841" w:rsidRDefault="004B1841" w:rsidP="004B1841">
                                          <w:pPr>
                                            <w:rPr>
                                              <w:color w:val="000000"/>
                                              <w:sz w:val="21"/>
                                              <w:szCs w:val="21"/>
                                            </w:rPr>
                                          </w:pPr>
                                          <w:r w:rsidRPr="004B1841">
                                            <w:rPr>
                                              <w:color w:val="000000"/>
                                              <w:sz w:val="21"/>
                                              <w:szCs w:val="21"/>
                                            </w:rPr>
                                            <w:t>Because of how vaccines work, they typically require low quantities of active ingredients. Different dosages are evaluated during vaccine development to determine the lowest effective dose for the target age group. Clinical trials evaluate various dosing regimens to determine the best dosage and schedule that produces an adequate immune response which is both safe and effective.</w:t>
                                          </w:r>
                                        </w:p>
                                        <w:p w14:paraId="2D24CFBD" w14:textId="77777777" w:rsidR="009F7191" w:rsidRPr="004B1841" w:rsidRDefault="009F7191" w:rsidP="004B1841">
                                          <w:pPr>
                                            <w:rPr>
                                              <w:color w:val="000000"/>
                                              <w:sz w:val="21"/>
                                              <w:szCs w:val="21"/>
                                            </w:rPr>
                                          </w:pPr>
                                        </w:p>
                                        <w:p w14:paraId="35064D55" w14:textId="77D305A7" w:rsidR="00935AD1" w:rsidRDefault="004B1841">
                                          <w:pPr>
                                            <w:rPr>
                                              <w:b/>
                                              <w:bCs/>
                                              <w:color w:val="0070C0"/>
                                              <w:sz w:val="21"/>
                                              <w:szCs w:val="21"/>
                                            </w:rPr>
                                          </w:pPr>
                                          <w:r w:rsidRPr="004B1841">
                                            <w:rPr>
                                              <w:color w:val="000000"/>
                                              <w:sz w:val="21"/>
                                              <w:szCs w:val="21"/>
                                            </w:rPr>
                                            <w:t>Learn more about:</w:t>
                                          </w:r>
                                          <w:r w:rsidR="00A11EF5">
                                            <w:rPr>
                                              <w:color w:val="000000"/>
                                              <w:sz w:val="21"/>
                                              <w:szCs w:val="21"/>
                                            </w:rPr>
                                            <w:t xml:space="preserve"> </w:t>
                                          </w:r>
                                          <w:hyperlink r:id="rId14" w:history="1">
                                            <w:r w:rsidRPr="004B1841">
                                              <w:rPr>
                                                <w:rStyle w:val="Hyperlink"/>
                                                <w:sz w:val="21"/>
                                                <w:szCs w:val="21"/>
                                              </w:rPr>
                                              <w:t>Understanding How Vaccines Work</w:t>
                                            </w:r>
                                          </w:hyperlink>
                                        </w:p>
                                        <w:p w14:paraId="645F14B2" w14:textId="77777777" w:rsidR="0092223B" w:rsidRDefault="0092223B">
                                          <w:pPr>
                                            <w:rPr>
                                              <w:b/>
                                              <w:bCs/>
                                              <w:color w:val="0070C0"/>
                                              <w:sz w:val="21"/>
                                              <w:szCs w:val="21"/>
                                            </w:rPr>
                                          </w:pPr>
                                        </w:p>
                                        <w:p w14:paraId="0F89125A" w14:textId="1244618D" w:rsidR="00961BF0" w:rsidRPr="00EF1C6C" w:rsidRDefault="00961BF0">
                                          <w:pPr>
                                            <w:rPr>
                                              <w:b/>
                                              <w:bCs/>
                                              <w:color w:val="0070C0"/>
                                              <w:sz w:val="21"/>
                                              <w:szCs w:val="21"/>
                                            </w:rPr>
                                          </w:pPr>
                                          <w:r>
                                            <w:rPr>
                                              <w:b/>
                                              <w:bCs/>
                                              <w:color w:val="0070C0"/>
                                              <w:sz w:val="21"/>
                                              <w:szCs w:val="21"/>
                                            </w:rPr>
                                            <w:t>Novavax approved down to 12 years of age</w:t>
                                          </w:r>
                                        </w:p>
                                        <w:p w14:paraId="1891C0C4" w14:textId="3E0AAEC6" w:rsidR="00961BF0" w:rsidRDefault="00961BF0">
                                          <w:pPr>
                                            <w:rPr>
                                              <w:color w:val="000000"/>
                                              <w:sz w:val="21"/>
                                              <w:szCs w:val="21"/>
                                            </w:rPr>
                                          </w:pPr>
                                          <w:r>
                                            <w:rPr>
                                              <w:color w:val="000000"/>
                                              <w:sz w:val="21"/>
                                              <w:szCs w:val="21"/>
                                            </w:rPr>
                                            <w:t xml:space="preserve">On August 22, </w:t>
                                          </w:r>
                                          <w:hyperlink r:id="rId15" w:tgtFrame="_blank" w:history="1">
                                            <w:r>
                                              <w:rPr>
                                                <w:rStyle w:val="Hyperlink"/>
                                                <w:color w:val="1C1CD6"/>
                                                <w:sz w:val="21"/>
                                                <w:szCs w:val="21"/>
                                              </w:rPr>
                                              <w:t>CDC Director Rochelle Walensky signed a decision memo</w:t>
                                            </w:r>
                                          </w:hyperlink>
                                          <w:r>
                                            <w:rPr>
                                              <w:color w:val="000000"/>
                                              <w:sz w:val="21"/>
                                              <w:szCs w:val="21"/>
                                            </w:rPr>
                                            <w:t xml:space="preserve"> that Novavax’s COVID-19 vaccine be used as another primary series option for adolescents ages 12 through 17. This recommendation follows </w:t>
                                          </w:r>
                                          <w:hyperlink r:id="rId16" w:tgtFrame="_blank" w:history="1">
                                            <w:r>
                                              <w:rPr>
                                                <w:rStyle w:val="Hyperlink"/>
                                                <w:color w:val="1C1CD6"/>
                                                <w:sz w:val="21"/>
                                                <w:szCs w:val="21"/>
                                              </w:rPr>
                                              <w:t>FDA’s authorization</w:t>
                                            </w:r>
                                          </w:hyperlink>
                                          <w:r>
                                            <w:rPr>
                                              <w:color w:val="000000"/>
                                              <w:sz w:val="21"/>
                                              <w:szCs w:val="21"/>
                                            </w:rPr>
                                            <w:t xml:space="preserve"> to authorize the vaccine for this age group under emergency use. Novavax’s COVID-19 vaccine, which is available now, is an important tool in the pandemic and provides a more familiar type of COVID-19 vaccine technology for adolescents. Having multiple types of vaccines offers more options and flexibility for the public, jurisdictions,</w:t>
                                          </w:r>
                                          <w:r w:rsidR="00F90634">
                                            <w:rPr>
                                              <w:color w:val="000000"/>
                                              <w:sz w:val="21"/>
                                              <w:szCs w:val="21"/>
                                            </w:rPr>
                                            <w:t xml:space="preserve"> </w:t>
                                          </w:r>
                                          <w:r>
                                            <w:rPr>
                                              <w:color w:val="000000"/>
                                              <w:sz w:val="21"/>
                                              <w:szCs w:val="21"/>
                                            </w:rPr>
                                            <w:t>and vaccine providers.</w:t>
                                          </w:r>
                                        </w:p>
                                        <w:p w14:paraId="571A5F76" w14:textId="77777777" w:rsidR="00F90634" w:rsidRDefault="00F90634">
                                          <w:pPr>
                                            <w:rPr>
                                              <w:b/>
                                              <w:bCs/>
                                              <w:color w:val="0070C0"/>
                                              <w:sz w:val="21"/>
                                              <w:szCs w:val="21"/>
                                            </w:rPr>
                                          </w:pPr>
                                        </w:p>
                                        <w:p w14:paraId="61BA9BCC" w14:textId="557A7D00" w:rsidR="00961BF0" w:rsidRDefault="00961BF0">
                                          <w:pPr>
                                            <w:rPr>
                                              <w:color w:val="36495F"/>
                                              <w:sz w:val="21"/>
                                              <w:szCs w:val="21"/>
                                            </w:rPr>
                                          </w:pPr>
                                          <w:r>
                                            <w:rPr>
                                              <w:b/>
                                              <w:bCs/>
                                              <w:color w:val="0070C0"/>
                                              <w:sz w:val="21"/>
                                              <w:szCs w:val="21"/>
                                            </w:rPr>
                                            <w:t xml:space="preserve">Novavax COVID-19 Vaccine Characteristics </w:t>
                                          </w:r>
                                        </w:p>
                                        <w:p w14:paraId="4EF7D04D" w14:textId="77777777" w:rsidR="00961BF0" w:rsidRDefault="00961BF0" w:rsidP="00D0004E">
                                          <w:pPr>
                                            <w:numPr>
                                              <w:ilvl w:val="0"/>
                                              <w:numId w:val="5"/>
                                            </w:numPr>
                                            <w:ind w:left="1320" w:hanging="240"/>
                                            <w:rPr>
                                              <w:color w:val="36495F"/>
                                              <w:sz w:val="21"/>
                                              <w:szCs w:val="21"/>
                                            </w:rPr>
                                          </w:pPr>
                                          <w:r>
                                            <w:rPr>
                                              <w:color w:val="000000"/>
                                              <w:sz w:val="21"/>
                                              <w:szCs w:val="21"/>
                                            </w:rPr>
                                            <w:t>Age indication: 12 years and older, primary series only</w:t>
                                          </w:r>
                                        </w:p>
                                        <w:p w14:paraId="13FF0918" w14:textId="77777777" w:rsidR="00961BF0" w:rsidRDefault="00961BF0" w:rsidP="00D0004E">
                                          <w:pPr>
                                            <w:numPr>
                                              <w:ilvl w:val="0"/>
                                              <w:numId w:val="5"/>
                                            </w:numPr>
                                            <w:ind w:left="1320" w:hanging="240"/>
                                            <w:rPr>
                                              <w:color w:val="36495F"/>
                                              <w:sz w:val="21"/>
                                              <w:szCs w:val="21"/>
                                            </w:rPr>
                                          </w:pPr>
                                          <w:r>
                                            <w:rPr>
                                              <w:color w:val="000000"/>
                                              <w:sz w:val="21"/>
                                              <w:szCs w:val="21"/>
                                            </w:rPr>
                                            <w:t>Interval: 2 dose primary series 21 days apart </w:t>
                                          </w:r>
                                        </w:p>
                                        <w:p w14:paraId="3A0C9F82" w14:textId="77777777" w:rsidR="00961BF0" w:rsidRDefault="00961BF0" w:rsidP="00D0004E">
                                          <w:pPr>
                                            <w:numPr>
                                              <w:ilvl w:val="0"/>
                                              <w:numId w:val="5"/>
                                            </w:numPr>
                                            <w:ind w:left="1320" w:hanging="240"/>
                                            <w:rPr>
                                              <w:color w:val="36495F"/>
                                              <w:sz w:val="21"/>
                                              <w:szCs w:val="21"/>
                                            </w:rPr>
                                          </w:pPr>
                                          <w:r>
                                            <w:rPr>
                                              <w:color w:val="000000"/>
                                              <w:sz w:val="21"/>
                                              <w:szCs w:val="21"/>
                                            </w:rPr>
                                            <w:t>Dose: 5 mcg SARS-CoV-2rS 50 mcg Matrix-M™ adjuvant </w:t>
                                          </w:r>
                                        </w:p>
                                        <w:p w14:paraId="11500423" w14:textId="77777777" w:rsidR="00961BF0" w:rsidRDefault="00961BF0" w:rsidP="00D0004E">
                                          <w:pPr>
                                            <w:numPr>
                                              <w:ilvl w:val="0"/>
                                              <w:numId w:val="5"/>
                                            </w:numPr>
                                            <w:ind w:left="1320" w:hanging="240"/>
                                            <w:rPr>
                                              <w:color w:val="36495F"/>
                                              <w:sz w:val="21"/>
                                              <w:szCs w:val="21"/>
                                            </w:rPr>
                                          </w:pPr>
                                          <w:r>
                                            <w:rPr>
                                              <w:color w:val="000000"/>
                                              <w:sz w:val="21"/>
                                              <w:szCs w:val="21"/>
                                            </w:rPr>
                                            <w:lastRenderedPageBreak/>
                                            <w:t>Injection volume: 0.5 mL </w:t>
                                          </w:r>
                                        </w:p>
                                        <w:p w14:paraId="45BB7840" w14:textId="77777777" w:rsidR="00961BF0" w:rsidRDefault="00961BF0" w:rsidP="00D0004E">
                                          <w:pPr>
                                            <w:numPr>
                                              <w:ilvl w:val="0"/>
                                              <w:numId w:val="5"/>
                                            </w:numPr>
                                            <w:ind w:left="1320" w:hanging="240"/>
                                            <w:rPr>
                                              <w:color w:val="36495F"/>
                                              <w:sz w:val="21"/>
                                              <w:szCs w:val="21"/>
                                            </w:rPr>
                                          </w:pPr>
                                          <w:r>
                                            <w:rPr>
                                              <w:color w:val="000000"/>
                                              <w:sz w:val="21"/>
                                              <w:szCs w:val="21"/>
                                            </w:rPr>
                                            <w:t>Preparation: Do not dilute </w:t>
                                          </w:r>
                                        </w:p>
                                        <w:p w14:paraId="4400F84E" w14:textId="77777777" w:rsidR="00961BF0" w:rsidRDefault="00961BF0" w:rsidP="00D0004E">
                                          <w:pPr>
                                            <w:numPr>
                                              <w:ilvl w:val="0"/>
                                              <w:numId w:val="5"/>
                                            </w:numPr>
                                            <w:ind w:left="1320" w:hanging="240"/>
                                            <w:rPr>
                                              <w:color w:val="36495F"/>
                                              <w:sz w:val="21"/>
                                              <w:szCs w:val="21"/>
                                            </w:rPr>
                                          </w:pPr>
                                          <w:r>
                                            <w:rPr>
                                              <w:color w:val="000000"/>
                                              <w:sz w:val="21"/>
                                              <w:szCs w:val="21"/>
                                            </w:rPr>
                                            <w:t xml:space="preserve">Doses per vial: 10 doses </w:t>
                                          </w:r>
                                        </w:p>
                                        <w:p w14:paraId="7442A5FE" w14:textId="77777777" w:rsidR="00961BF0" w:rsidRDefault="00961BF0" w:rsidP="00D0004E">
                                          <w:pPr>
                                            <w:numPr>
                                              <w:ilvl w:val="0"/>
                                              <w:numId w:val="5"/>
                                            </w:numPr>
                                            <w:ind w:left="1320" w:hanging="240"/>
                                            <w:rPr>
                                              <w:color w:val="36495F"/>
                                              <w:sz w:val="21"/>
                                              <w:szCs w:val="21"/>
                                            </w:rPr>
                                          </w:pPr>
                                          <w:r>
                                            <w:rPr>
                                              <w:color w:val="000000"/>
                                              <w:sz w:val="21"/>
                                              <w:szCs w:val="21"/>
                                            </w:rPr>
                                            <w:t>Injection route/site: Intramuscular/deltoid</w:t>
                                          </w:r>
                                        </w:p>
                                        <w:p w14:paraId="3BE7036D" w14:textId="77777777" w:rsidR="00961BF0" w:rsidRDefault="00961BF0" w:rsidP="00D0004E">
                                          <w:pPr>
                                            <w:numPr>
                                              <w:ilvl w:val="0"/>
                                              <w:numId w:val="5"/>
                                            </w:numPr>
                                            <w:ind w:left="1320" w:hanging="240"/>
                                            <w:rPr>
                                              <w:color w:val="36495F"/>
                                              <w:sz w:val="21"/>
                                              <w:szCs w:val="21"/>
                                            </w:rPr>
                                          </w:pPr>
                                          <w:r>
                                            <w:rPr>
                                              <w:color w:val="000000"/>
                                              <w:sz w:val="21"/>
                                              <w:szCs w:val="21"/>
                                            </w:rPr>
                                            <w:t>Storage: Refrigerator 2° to 8°C (36°to 46°F) DO NOT FREEZE </w:t>
                                          </w:r>
                                        </w:p>
                                        <w:p w14:paraId="287B33B5" w14:textId="77777777" w:rsidR="00961BF0" w:rsidRDefault="00961BF0" w:rsidP="00D0004E">
                                          <w:pPr>
                                            <w:numPr>
                                              <w:ilvl w:val="0"/>
                                              <w:numId w:val="5"/>
                                            </w:numPr>
                                            <w:ind w:left="1320" w:hanging="240"/>
                                            <w:rPr>
                                              <w:color w:val="36495F"/>
                                              <w:sz w:val="21"/>
                                              <w:szCs w:val="21"/>
                                            </w:rPr>
                                          </w:pPr>
                                          <w:r>
                                            <w:rPr>
                                              <w:color w:val="000000"/>
                                              <w:sz w:val="21"/>
                                              <w:szCs w:val="21"/>
                                            </w:rPr>
                                            <w:t>Beyond use time: 6 hours after first puncture</w:t>
                                          </w:r>
                                        </w:p>
                                        <w:p w14:paraId="197B68B2" w14:textId="77777777" w:rsidR="00961BF0" w:rsidRDefault="00961BF0" w:rsidP="00D0004E">
                                          <w:pPr>
                                            <w:numPr>
                                              <w:ilvl w:val="0"/>
                                              <w:numId w:val="5"/>
                                            </w:numPr>
                                            <w:ind w:left="1320" w:hanging="240"/>
                                            <w:rPr>
                                              <w:color w:val="36495F"/>
                                              <w:sz w:val="21"/>
                                              <w:szCs w:val="21"/>
                                            </w:rPr>
                                          </w:pPr>
                                          <w:r>
                                            <w:rPr>
                                              <w:color w:val="000000"/>
                                              <w:sz w:val="21"/>
                                              <w:szCs w:val="21"/>
                                            </w:rPr>
                                            <w:t xml:space="preserve">Expiration: </w:t>
                                          </w:r>
                                          <w:r>
                                            <w:rPr>
                                              <w:b/>
                                              <w:bCs/>
                                              <w:i/>
                                              <w:iCs/>
                                              <w:color w:val="000000"/>
                                              <w:sz w:val="21"/>
                                              <w:szCs w:val="21"/>
                                            </w:rPr>
                                            <w:t>No</w:t>
                                          </w:r>
                                          <w:r>
                                            <w:rPr>
                                              <w:i/>
                                              <w:iCs/>
                                              <w:color w:val="000000"/>
                                              <w:sz w:val="21"/>
                                              <w:szCs w:val="21"/>
                                            </w:rPr>
                                            <w:t xml:space="preserve"> expiration date is printed on the vial or carton, it must be looked up on the Expiry Date Checker at </w:t>
                                          </w:r>
                                          <w:hyperlink r:id="rId17" w:tgtFrame="_blank" w:history="1">
                                            <w:r>
                                              <w:rPr>
                                                <w:rStyle w:val="Hyperlink"/>
                                                <w:i/>
                                                <w:iCs/>
                                                <w:color w:val="1C1CD6"/>
                                                <w:sz w:val="21"/>
                                                <w:szCs w:val="21"/>
                                              </w:rPr>
                                              <w:t>https://us.novavaxcovidvaccine.com/hcp</w:t>
                                            </w:r>
                                          </w:hyperlink>
                                          <w:r>
                                            <w:rPr>
                                              <w:i/>
                                              <w:iCs/>
                                              <w:color w:val="000000"/>
                                              <w:sz w:val="21"/>
                                              <w:szCs w:val="21"/>
                                            </w:rPr>
                                            <w:t xml:space="preserve"> (also accessible from </w:t>
                                          </w:r>
                                          <w:hyperlink r:id="rId18" w:tgtFrame="_blank" w:history="1">
                                            <w:r>
                                              <w:rPr>
                                                <w:rStyle w:val="Hyperlink"/>
                                                <w:i/>
                                                <w:iCs/>
                                                <w:color w:val="1C1CD6"/>
                                                <w:sz w:val="21"/>
                                                <w:szCs w:val="21"/>
                                              </w:rPr>
                                              <w:t>https://www.novavaxcovidvaccine.com/</w:t>
                                            </w:r>
                                          </w:hyperlink>
                                          <w:r>
                                            <w:rPr>
                                              <w:i/>
                                              <w:iCs/>
                                              <w:color w:val="000000"/>
                                              <w:sz w:val="21"/>
                                              <w:szCs w:val="21"/>
                                            </w:rPr>
                                            <w:t xml:space="preserve"> and navigating to the HCP page)</w:t>
                                          </w:r>
                                          <w:r>
                                            <w:rPr>
                                              <w:color w:val="36495F"/>
                                              <w:sz w:val="21"/>
                                              <w:szCs w:val="21"/>
                                            </w:rPr>
                                            <w:t xml:space="preserve"> </w:t>
                                          </w:r>
                                        </w:p>
                                        <w:p w14:paraId="24FD2F42" w14:textId="77777777" w:rsidR="00F90634" w:rsidRDefault="00961BF0">
                                          <w:pPr>
                                            <w:rPr>
                                              <w:i/>
                                              <w:iCs/>
                                              <w:color w:val="36495F"/>
                                              <w:sz w:val="21"/>
                                              <w:szCs w:val="21"/>
                                            </w:rPr>
                                          </w:pPr>
                                          <w:r>
                                            <w:rPr>
                                              <w:i/>
                                              <w:iCs/>
                                              <w:color w:val="36495F"/>
                                              <w:sz w:val="21"/>
                                              <w:szCs w:val="21"/>
                                            </w:rPr>
                                            <w:t> </w:t>
                                          </w:r>
                                        </w:p>
                                        <w:p w14:paraId="0566C91A" w14:textId="3B46C4EB" w:rsidR="00961BF0" w:rsidRDefault="00961BF0">
                                          <w:pPr>
                                            <w:rPr>
                                              <w:color w:val="36495F"/>
                                              <w:sz w:val="21"/>
                                              <w:szCs w:val="21"/>
                                            </w:rPr>
                                          </w:pPr>
                                          <w:r>
                                            <w:rPr>
                                              <w:b/>
                                              <w:bCs/>
                                              <w:color w:val="0070C0"/>
                                              <w:sz w:val="21"/>
                                              <w:szCs w:val="21"/>
                                            </w:rPr>
                                            <w:t>Novavax Clinical Considerations</w:t>
                                          </w:r>
                                        </w:p>
                                        <w:p w14:paraId="533D8DE3" w14:textId="77777777" w:rsidR="00961BF0" w:rsidRDefault="00961BF0" w:rsidP="00D0004E">
                                          <w:pPr>
                                            <w:numPr>
                                              <w:ilvl w:val="0"/>
                                              <w:numId w:val="6"/>
                                            </w:numPr>
                                            <w:ind w:left="1320" w:hanging="240"/>
                                            <w:rPr>
                                              <w:color w:val="36495F"/>
                                              <w:sz w:val="21"/>
                                              <w:szCs w:val="21"/>
                                            </w:rPr>
                                          </w:pPr>
                                          <w:r>
                                            <w:rPr>
                                              <w:color w:val="000000"/>
                                              <w:sz w:val="21"/>
                                              <w:szCs w:val="21"/>
                                            </w:rPr>
                                            <w:t>Adults ages 12+ should receive a Novavax 2-dose primary series separated by 3–8 weeks. Currently, a booster dose using any COVID-19 vaccine is not authorized for adults in this age group who receive a Novavax primary series.</w:t>
                                          </w:r>
                                        </w:p>
                                        <w:p w14:paraId="7B791414" w14:textId="77777777" w:rsidR="00961BF0" w:rsidRDefault="00961BF0" w:rsidP="00D0004E">
                                          <w:pPr>
                                            <w:numPr>
                                              <w:ilvl w:val="0"/>
                                              <w:numId w:val="6"/>
                                            </w:numPr>
                                            <w:ind w:left="2040" w:hanging="240"/>
                                            <w:rPr>
                                              <w:color w:val="000000"/>
                                              <w:sz w:val="21"/>
                                              <w:szCs w:val="21"/>
                                            </w:rPr>
                                          </w:pPr>
                                          <w:r>
                                            <w:rPr>
                                              <w:color w:val="000000"/>
                                              <w:sz w:val="21"/>
                                              <w:szCs w:val="21"/>
                                            </w:rPr>
                                            <w:t xml:space="preserve">For people who are </w:t>
                                          </w:r>
                                          <w:r>
                                            <w:rPr>
                                              <w:i/>
                                              <w:iCs/>
                                              <w:color w:val="000000"/>
                                              <w:sz w:val="21"/>
                                              <w:szCs w:val="21"/>
                                            </w:rPr>
                                            <w:t xml:space="preserve">not </w:t>
                                          </w:r>
                                          <w:r>
                                            <w:rPr>
                                              <w:color w:val="000000"/>
                                              <w:sz w:val="21"/>
                                              <w:szCs w:val="21"/>
                                            </w:rPr>
                                            <w:t xml:space="preserve">moderately or severely immunocompromised, first and second doses of Novavax should be administered </w:t>
                                          </w:r>
                                          <w:r>
                                            <w:rPr>
                                              <w:b/>
                                              <w:bCs/>
                                              <w:color w:val="000000"/>
                                              <w:sz w:val="21"/>
                                              <w:szCs w:val="21"/>
                                            </w:rPr>
                                            <w:t>3-8 weeks apart</w:t>
                                          </w:r>
                                          <w:r>
                                            <w:rPr>
                                              <w:color w:val="000000"/>
                                              <w:sz w:val="21"/>
                                              <w:szCs w:val="21"/>
                                            </w:rPr>
                                            <w:t xml:space="preserve">.   </w:t>
                                          </w:r>
                                        </w:p>
                                        <w:p w14:paraId="6F044291" w14:textId="77777777" w:rsidR="00961BF0" w:rsidRDefault="00961BF0" w:rsidP="00D0004E">
                                          <w:pPr>
                                            <w:numPr>
                                              <w:ilvl w:val="0"/>
                                              <w:numId w:val="6"/>
                                            </w:numPr>
                                            <w:ind w:left="2040" w:hanging="240"/>
                                            <w:rPr>
                                              <w:color w:val="000000"/>
                                              <w:sz w:val="21"/>
                                              <w:szCs w:val="21"/>
                                            </w:rPr>
                                          </w:pPr>
                                          <w:r>
                                            <w:rPr>
                                              <w:color w:val="000000"/>
                                              <w:sz w:val="21"/>
                                              <w:szCs w:val="21"/>
                                            </w:rPr>
                                            <w:t xml:space="preserve">For people who </w:t>
                                          </w:r>
                                          <w:r>
                                            <w:rPr>
                                              <w:i/>
                                              <w:iCs/>
                                              <w:color w:val="000000"/>
                                              <w:sz w:val="21"/>
                                              <w:szCs w:val="21"/>
                                            </w:rPr>
                                            <w:t>are</w:t>
                                          </w:r>
                                          <w:r>
                                            <w:rPr>
                                              <w:color w:val="000000"/>
                                              <w:sz w:val="21"/>
                                              <w:szCs w:val="21"/>
                                            </w:rPr>
                                            <w:t xml:space="preserve"> moderately or severely immunocompromised, first and second doses of Novavax should be administered </w:t>
                                          </w:r>
                                          <w:r>
                                            <w:rPr>
                                              <w:b/>
                                              <w:bCs/>
                                              <w:color w:val="000000"/>
                                              <w:sz w:val="21"/>
                                              <w:szCs w:val="21"/>
                                            </w:rPr>
                                            <w:t>3 weeks apart</w:t>
                                          </w:r>
                                          <w:r>
                                            <w:rPr>
                                              <w:color w:val="000000"/>
                                              <w:sz w:val="21"/>
                                              <w:szCs w:val="21"/>
                                            </w:rPr>
                                            <w:t xml:space="preserve">.  </w:t>
                                          </w:r>
                                        </w:p>
                                        <w:p w14:paraId="117AA5E5" w14:textId="77777777" w:rsidR="00961BF0" w:rsidRDefault="00961BF0" w:rsidP="00D0004E">
                                          <w:pPr>
                                            <w:numPr>
                                              <w:ilvl w:val="0"/>
                                              <w:numId w:val="6"/>
                                            </w:numPr>
                                            <w:ind w:left="1320" w:hanging="240"/>
                                            <w:rPr>
                                              <w:color w:val="36495F"/>
                                              <w:sz w:val="21"/>
                                              <w:szCs w:val="21"/>
                                            </w:rPr>
                                          </w:pPr>
                                          <w:r>
                                            <w:rPr>
                                              <w:color w:val="000000"/>
                                              <w:sz w:val="21"/>
                                              <w:szCs w:val="21"/>
                                            </w:rPr>
                                            <w:t xml:space="preserve">The following are </w:t>
                                          </w:r>
                                          <w:r>
                                            <w:rPr>
                                              <w:b/>
                                              <w:bCs/>
                                              <w:color w:val="000000"/>
                                              <w:sz w:val="21"/>
                                              <w:szCs w:val="21"/>
                                            </w:rPr>
                                            <w:t>NOT</w:t>
                                          </w:r>
                                          <w:r>
                                            <w:rPr>
                                              <w:color w:val="000000"/>
                                              <w:sz w:val="21"/>
                                              <w:szCs w:val="21"/>
                                            </w:rPr>
                                            <w:t xml:space="preserve"> currently authorized for people receiving a Novavax COVID-19 Vaccine primary series:</w:t>
                                          </w:r>
                                          <w:r>
                                            <w:rPr>
                                              <w:color w:val="36495F"/>
                                              <w:sz w:val="21"/>
                                              <w:szCs w:val="21"/>
                                            </w:rPr>
                                            <w:t xml:space="preserve"> </w:t>
                                          </w:r>
                                        </w:p>
                                        <w:p w14:paraId="293B075A" w14:textId="77777777" w:rsidR="00961BF0" w:rsidRDefault="00961BF0" w:rsidP="00D0004E">
                                          <w:pPr>
                                            <w:numPr>
                                              <w:ilvl w:val="0"/>
                                              <w:numId w:val="6"/>
                                            </w:numPr>
                                            <w:ind w:left="2040" w:hanging="240"/>
                                            <w:rPr>
                                              <w:color w:val="000000"/>
                                              <w:sz w:val="21"/>
                                              <w:szCs w:val="21"/>
                                            </w:rPr>
                                          </w:pPr>
                                          <w:r>
                                            <w:rPr>
                                              <w:color w:val="000000"/>
                                              <w:sz w:val="21"/>
                                              <w:szCs w:val="21"/>
                                            </w:rPr>
                                            <w:t>3rd primary dose for people who are moderately or severely immunocompromised</w:t>
                                          </w:r>
                                        </w:p>
                                        <w:p w14:paraId="5895D445" w14:textId="77777777" w:rsidR="00961BF0" w:rsidRDefault="00961BF0" w:rsidP="00D0004E">
                                          <w:pPr>
                                            <w:numPr>
                                              <w:ilvl w:val="0"/>
                                              <w:numId w:val="6"/>
                                            </w:numPr>
                                            <w:ind w:left="2040" w:hanging="240"/>
                                            <w:rPr>
                                              <w:color w:val="000000"/>
                                              <w:sz w:val="21"/>
                                              <w:szCs w:val="21"/>
                                            </w:rPr>
                                          </w:pPr>
                                          <w:r>
                                            <w:rPr>
                                              <w:color w:val="000000"/>
                                              <w:sz w:val="21"/>
                                              <w:szCs w:val="21"/>
                                            </w:rPr>
                                            <w:t>Booster dose using ANY COVID-19 vaccine after a Novavax primary series </w:t>
                                          </w:r>
                                        </w:p>
                                        <w:p w14:paraId="06FD4D56" w14:textId="77777777" w:rsidR="00961BF0" w:rsidRDefault="00961BF0" w:rsidP="00D0004E">
                                          <w:pPr>
                                            <w:numPr>
                                              <w:ilvl w:val="0"/>
                                              <w:numId w:val="6"/>
                                            </w:numPr>
                                            <w:ind w:left="2040" w:hanging="240"/>
                                            <w:rPr>
                                              <w:color w:val="000000"/>
                                              <w:sz w:val="21"/>
                                              <w:szCs w:val="21"/>
                                            </w:rPr>
                                          </w:pPr>
                                          <w:r>
                                            <w:rPr>
                                              <w:color w:val="000000"/>
                                              <w:sz w:val="21"/>
                                              <w:szCs w:val="21"/>
                                            </w:rPr>
                                            <w:t>CDC will provide clinical guidance for what FDA authorizes; once authorized, these doses can be added to the COVID-19 vaccination schedule</w:t>
                                          </w:r>
                                        </w:p>
                                        <w:p w14:paraId="3A5BFA3F" w14:textId="77777777" w:rsidR="00F90634" w:rsidRDefault="00961BF0">
                                          <w:pPr>
                                            <w:rPr>
                                              <w:b/>
                                              <w:bCs/>
                                              <w:color w:val="36495F"/>
                                              <w:sz w:val="21"/>
                                              <w:szCs w:val="21"/>
                                            </w:rPr>
                                          </w:pPr>
                                          <w:r>
                                            <w:rPr>
                                              <w:b/>
                                              <w:bCs/>
                                              <w:color w:val="36495F"/>
                                              <w:sz w:val="21"/>
                                              <w:szCs w:val="21"/>
                                            </w:rPr>
                                            <w:t> </w:t>
                                          </w:r>
                                        </w:p>
                                        <w:p w14:paraId="31753763" w14:textId="759C0AAA" w:rsidR="00961BF0" w:rsidRDefault="00961BF0">
                                          <w:pPr>
                                            <w:rPr>
                                              <w:color w:val="36495F"/>
                                              <w:sz w:val="21"/>
                                              <w:szCs w:val="21"/>
                                            </w:rPr>
                                          </w:pPr>
                                          <w:r>
                                            <w:rPr>
                                              <w:b/>
                                              <w:bCs/>
                                              <w:color w:val="0070C0"/>
                                              <w:sz w:val="21"/>
                                              <w:szCs w:val="21"/>
                                            </w:rPr>
                                            <w:t xml:space="preserve">Helpful Reference Materials </w:t>
                                          </w:r>
                                        </w:p>
                                        <w:p w14:paraId="4B601CB4" w14:textId="77777777" w:rsidR="00CE38C5" w:rsidRDefault="009B14CC" w:rsidP="00D0004E">
                                          <w:pPr>
                                            <w:numPr>
                                              <w:ilvl w:val="0"/>
                                              <w:numId w:val="7"/>
                                            </w:numPr>
                                            <w:ind w:left="1320" w:hanging="240"/>
                                            <w:rPr>
                                              <w:color w:val="36495F"/>
                                              <w:sz w:val="21"/>
                                              <w:szCs w:val="21"/>
                                            </w:rPr>
                                          </w:pPr>
                                          <w:hyperlink r:id="rId19" w:tgtFrame="_blank" w:history="1">
                                            <w:r w:rsidR="00961BF0">
                                              <w:rPr>
                                                <w:rStyle w:val="Hyperlink"/>
                                                <w:color w:val="1C1CD6"/>
                                                <w:sz w:val="21"/>
                                                <w:szCs w:val="21"/>
                                              </w:rPr>
                                              <w:t>Interim COVID-19 Immunization Schedule for 6 Months of Age and Older</w:t>
                                            </w:r>
                                          </w:hyperlink>
                                          <w:r w:rsidR="00961BF0">
                                            <w:rPr>
                                              <w:color w:val="36495F"/>
                                              <w:sz w:val="21"/>
                                              <w:szCs w:val="21"/>
                                            </w:rPr>
                                            <w:t xml:space="preserve"> </w:t>
                                          </w:r>
                                        </w:p>
                                        <w:p w14:paraId="77281A65" w14:textId="23B20618" w:rsidR="00961BF0" w:rsidRPr="00CE38C5" w:rsidRDefault="008C3D44" w:rsidP="00CE38C5">
                                          <w:pPr>
                                            <w:ind w:left="1080"/>
                                            <w:rPr>
                                              <w:color w:val="36495F"/>
                                              <w:sz w:val="21"/>
                                              <w:szCs w:val="21"/>
                                            </w:rPr>
                                          </w:pPr>
                                          <w:r>
                                            <w:rPr>
                                              <w:color w:val="000000"/>
                                              <w:sz w:val="21"/>
                                              <w:szCs w:val="21"/>
                                            </w:rPr>
                                            <w:t xml:space="preserve">     </w:t>
                                          </w:r>
                                          <w:r w:rsidR="006241F4">
                                            <w:rPr>
                                              <w:color w:val="000000"/>
                                              <w:sz w:val="21"/>
                                              <w:szCs w:val="21"/>
                                            </w:rPr>
                                            <w:t xml:space="preserve">  </w:t>
                                          </w:r>
                                          <w:r w:rsidR="00961BF0" w:rsidRPr="00CE38C5">
                                            <w:rPr>
                                              <w:color w:val="000000"/>
                                              <w:sz w:val="21"/>
                                              <w:szCs w:val="21"/>
                                            </w:rPr>
                                            <w:t>A helpful pdf summarizing products, schedules, doses, boosters</w:t>
                                          </w:r>
                                        </w:p>
                                        <w:p w14:paraId="5889835C" w14:textId="77777777" w:rsidR="00961BF0" w:rsidRDefault="009B14CC" w:rsidP="00D0004E">
                                          <w:pPr>
                                            <w:numPr>
                                              <w:ilvl w:val="0"/>
                                              <w:numId w:val="8"/>
                                            </w:numPr>
                                            <w:ind w:left="1320" w:hanging="240"/>
                                            <w:rPr>
                                              <w:color w:val="1C1CD6"/>
                                              <w:sz w:val="21"/>
                                              <w:szCs w:val="21"/>
                                            </w:rPr>
                                          </w:pPr>
                                          <w:hyperlink r:id="rId20" w:tgtFrame="_blank" w:history="1">
                                            <w:r w:rsidR="00961BF0">
                                              <w:rPr>
                                                <w:rStyle w:val="Hyperlink"/>
                                                <w:color w:val="1C1CD6"/>
                                                <w:sz w:val="21"/>
                                                <w:szCs w:val="21"/>
                                              </w:rPr>
                                              <w:t>AAP’s Pediatric COVID-19 Vaccine Dosing Quick Reference Guide</w:t>
                                            </w:r>
                                          </w:hyperlink>
                                        </w:p>
                                        <w:p w14:paraId="5BBC6BEB" w14:textId="77777777" w:rsidR="00CE38C5" w:rsidRDefault="009B14CC" w:rsidP="00D0004E">
                                          <w:pPr>
                                            <w:numPr>
                                              <w:ilvl w:val="0"/>
                                              <w:numId w:val="8"/>
                                            </w:numPr>
                                            <w:ind w:left="1320" w:hanging="240"/>
                                            <w:rPr>
                                              <w:color w:val="36495F"/>
                                              <w:sz w:val="21"/>
                                              <w:szCs w:val="21"/>
                                            </w:rPr>
                                          </w:pPr>
                                          <w:hyperlink r:id="rId21" w:tgtFrame="_blank" w:history="1">
                                            <w:r w:rsidR="00961BF0">
                                              <w:rPr>
                                                <w:rStyle w:val="Hyperlink"/>
                                                <w:color w:val="1C1CD6"/>
                                                <w:sz w:val="21"/>
                                                <w:szCs w:val="21"/>
                                              </w:rPr>
                                              <w:t>At-A-Glance COVID-19 Vaccination Schedule</w:t>
                                            </w:r>
                                          </w:hyperlink>
                                          <w:r w:rsidR="00961BF0">
                                            <w:rPr>
                                              <w:color w:val="000000"/>
                                              <w:sz w:val="21"/>
                                              <w:szCs w:val="21"/>
                                            </w:rPr>
                                            <w:t> (updated 8/22/2022)</w:t>
                                          </w:r>
                                          <w:r w:rsidR="00961BF0">
                                            <w:rPr>
                                              <w:color w:val="36495F"/>
                                              <w:sz w:val="21"/>
                                              <w:szCs w:val="21"/>
                                            </w:rPr>
                                            <w:t xml:space="preserve"> </w:t>
                                          </w:r>
                                        </w:p>
                                        <w:p w14:paraId="18683FA6" w14:textId="4CFDA4FF" w:rsidR="007B51D8" w:rsidRDefault="007B51D8" w:rsidP="00CE38C5">
                                          <w:pPr>
                                            <w:ind w:left="1080"/>
                                            <w:rPr>
                                              <w:color w:val="000000"/>
                                              <w:sz w:val="21"/>
                                              <w:szCs w:val="21"/>
                                            </w:rPr>
                                          </w:pPr>
                                          <w:r>
                                            <w:rPr>
                                              <w:color w:val="000000"/>
                                              <w:sz w:val="21"/>
                                              <w:szCs w:val="21"/>
                                            </w:rPr>
                                            <w:t xml:space="preserve">     </w:t>
                                          </w:r>
                                          <w:r w:rsidR="006241F4">
                                            <w:rPr>
                                              <w:color w:val="000000"/>
                                              <w:sz w:val="21"/>
                                              <w:szCs w:val="21"/>
                                            </w:rPr>
                                            <w:t xml:space="preserve">  </w:t>
                                          </w:r>
                                          <w:r w:rsidR="00961BF0" w:rsidRPr="00CE38C5">
                                            <w:rPr>
                                              <w:color w:val="000000"/>
                                              <w:sz w:val="21"/>
                                              <w:szCs w:val="21"/>
                                            </w:rPr>
                                            <w:t xml:space="preserve">A helpful pdf showing a graphic of the COVID-19 vaccine recommendations based on </w:t>
                                          </w:r>
                                          <w:r>
                                            <w:rPr>
                                              <w:color w:val="000000"/>
                                              <w:sz w:val="21"/>
                                              <w:szCs w:val="21"/>
                                            </w:rPr>
                                            <w:t xml:space="preserve">   </w:t>
                                          </w:r>
                                        </w:p>
                                        <w:p w14:paraId="30489B22" w14:textId="22796BAB" w:rsidR="00961BF0" w:rsidRPr="00CE38C5" w:rsidRDefault="007B51D8" w:rsidP="00CE38C5">
                                          <w:pPr>
                                            <w:ind w:left="1080"/>
                                            <w:rPr>
                                              <w:color w:val="36495F"/>
                                              <w:sz w:val="21"/>
                                              <w:szCs w:val="21"/>
                                            </w:rPr>
                                          </w:pPr>
                                          <w:r>
                                            <w:rPr>
                                              <w:color w:val="000000"/>
                                              <w:sz w:val="21"/>
                                              <w:szCs w:val="21"/>
                                            </w:rPr>
                                            <w:t xml:space="preserve">     </w:t>
                                          </w:r>
                                          <w:r w:rsidR="006241F4">
                                            <w:rPr>
                                              <w:color w:val="000000"/>
                                              <w:sz w:val="21"/>
                                              <w:szCs w:val="21"/>
                                            </w:rPr>
                                            <w:t xml:space="preserve">  </w:t>
                                          </w:r>
                                          <w:r w:rsidR="00961BF0" w:rsidRPr="00CE38C5">
                                            <w:rPr>
                                              <w:color w:val="000000"/>
                                              <w:sz w:val="21"/>
                                              <w:szCs w:val="21"/>
                                            </w:rPr>
                                            <w:t>primary series product, age, and immune status.</w:t>
                                          </w:r>
                                        </w:p>
                                        <w:p w14:paraId="6C742684" w14:textId="77777777" w:rsidR="00961BF0" w:rsidRDefault="009B14CC" w:rsidP="00D0004E">
                                          <w:pPr>
                                            <w:numPr>
                                              <w:ilvl w:val="0"/>
                                              <w:numId w:val="9"/>
                                            </w:numPr>
                                            <w:ind w:left="1320" w:hanging="240"/>
                                            <w:rPr>
                                              <w:color w:val="1C1CD6"/>
                                              <w:sz w:val="21"/>
                                              <w:szCs w:val="21"/>
                                            </w:rPr>
                                          </w:pPr>
                                          <w:hyperlink r:id="rId22" w:tgtFrame="_blank" w:history="1">
                                            <w:r w:rsidR="00961BF0">
                                              <w:rPr>
                                                <w:rStyle w:val="Hyperlink"/>
                                                <w:color w:val="1C1CD6"/>
                                                <w:sz w:val="21"/>
                                                <w:szCs w:val="21"/>
                                              </w:rPr>
                                              <w:t>Moderna COVID-19 Vaccine for Children who Transition from a Younger to Older Age Group</w:t>
                                            </w:r>
                                          </w:hyperlink>
                                          <w:r w:rsidR="00961BF0">
                                            <w:rPr>
                                              <w:color w:val="1C1CD6"/>
                                              <w:sz w:val="21"/>
                                              <w:szCs w:val="21"/>
                                            </w:rPr>
                                            <w:t xml:space="preserve">  </w:t>
                                          </w:r>
                                        </w:p>
                                        <w:p w14:paraId="3EF67483" w14:textId="77777777" w:rsidR="00961BF0" w:rsidRDefault="009B14CC" w:rsidP="00D0004E">
                                          <w:pPr>
                                            <w:numPr>
                                              <w:ilvl w:val="0"/>
                                              <w:numId w:val="9"/>
                                            </w:numPr>
                                            <w:ind w:left="1320" w:hanging="240"/>
                                            <w:rPr>
                                              <w:color w:val="1C1CD6"/>
                                              <w:sz w:val="21"/>
                                              <w:szCs w:val="21"/>
                                            </w:rPr>
                                          </w:pPr>
                                          <w:hyperlink r:id="rId23" w:tgtFrame="_blank" w:history="1">
                                            <w:r w:rsidR="00961BF0">
                                              <w:rPr>
                                                <w:rStyle w:val="Hyperlink"/>
                                                <w:color w:val="1C1CD6"/>
                                                <w:sz w:val="21"/>
                                                <w:szCs w:val="21"/>
                                              </w:rPr>
                                              <w:t>Pfizer-BioNTech for Children who Transition from a Younger to Older Age Group</w:t>
                                            </w:r>
                                          </w:hyperlink>
                                          <w:r w:rsidR="00961BF0">
                                            <w:rPr>
                                              <w:color w:val="1C1CD6"/>
                                              <w:sz w:val="21"/>
                                              <w:szCs w:val="21"/>
                                            </w:rPr>
                                            <w:t xml:space="preserve">  </w:t>
                                          </w:r>
                                        </w:p>
                                        <w:p w14:paraId="0FE0A86C" w14:textId="77777777" w:rsidR="00961BF0" w:rsidRDefault="009B14CC" w:rsidP="00D0004E">
                                          <w:pPr>
                                            <w:numPr>
                                              <w:ilvl w:val="0"/>
                                              <w:numId w:val="9"/>
                                            </w:numPr>
                                            <w:ind w:left="1320" w:hanging="240"/>
                                            <w:rPr>
                                              <w:color w:val="1C1CD6"/>
                                              <w:sz w:val="21"/>
                                              <w:szCs w:val="21"/>
                                            </w:rPr>
                                          </w:pPr>
                                          <w:hyperlink r:id="rId24" w:tgtFrame="_blank" w:history="1">
                                            <w:r w:rsidR="00961BF0">
                                              <w:rPr>
                                                <w:rStyle w:val="Hyperlink"/>
                                                <w:color w:val="1C1CD6"/>
                                                <w:sz w:val="21"/>
                                                <w:szCs w:val="21"/>
                                              </w:rPr>
                                              <w:t>Pfizer COVID-19 Vaccine Products At-A-Glance</w:t>
                                            </w:r>
                                          </w:hyperlink>
                                          <w:r w:rsidR="00961BF0">
                                            <w:rPr>
                                              <w:color w:val="1C1CD6"/>
                                              <w:sz w:val="21"/>
                                              <w:szCs w:val="21"/>
                                            </w:rPr>
                                            <w:t xml:space="preserve">  </w:t>
                                          </w:r>
                                        </w:p>
                                        <w:p w14:paraId="38AA011D" w14:textId="77777777" w:rsidR="00961BF0" w:rsidRDefault="009B14CC" w:rsidP="00D0004E">
                                          <w:pPr>
                                            <w:numPr>
                                              <w:ilvl w:val="0"/>
                                              <w:numId w:val="9"/>
                                            </w:numPr>
                                            <w:ind w:left="1320" w:hanging="240"/>
                                            <w:rPr>
                                              <w:color w:val="1C1CD6"/>
                                              <w:sz w:val="21"/>
                                              <w:szCs w:val="21"/>
                                            </w:rPr>
                                          </w:pPr>
                                          <w:hyperlink r:id="rId25" w:tgtFrame="_blank" w:history="1">
                                            <w:r w:rsidR="00961BF0">
                                              <w:rPr>
                                                <w:rStyle w:val="Hyperlink"/>
                                                <w:color w:val="1C1CD6"/>
                                                <w:sz w:val="21"/>
                                                <w:szCs w:val="21"/>
                                              </w:rPr>
                                              <w:t>Moderna COVID-19 Vaccine At-A-Glance</w:t>
                                            </w:r>
                                          </w:hyperlink>
                                          <w:r w:rsidR="00961BF0">
                                            <w:rPr>
                                              <w:color w:val="1C1CD6"/>
                                              <w:sz w:val="21"/>
                                              <w:szCs w:val="21"/>
                                            </w:rPr>
                                            <w:t xml:space="preserve">  </w:t>
                                          </w:r>
                                        </w:p>
                                        <w:p w14:paraId="47AA9674" w14:textId="77777777" w:rsidR="00CE38C5" w:rsidRDefault="00961BF0">
                                          <w:pPr>
                                            <w:rPr>
                                              <w:b/>
                                              <w:bCs/>
                                              <w:color w:val="FF0000"/>
                                              <w:sz w:val="21"/>
                                              <w:szCs w:val="21"/>
                                            </w:rPr>
                                          </w:pPr>
                                          <w:r>
                                            <w:rPr>
                                              <w:b/>
                                              <w:bCs/>
                                              <w:color w:val="FF0000"/>
                                              <w:sz w:val="21"/>
                                              <w:szCs w:val="21"/>
                                            </w:rPr>
                                            <w:t> </w:t>
                                          </w:r>
                                        </w:p>
                                        <w:p w14:paraId="29003AEB" w14:textId="77777777" w:rsidR="00935AD1" w:rsidRDefault="00935AD1">
                                          <w:pPr>
                                            <w:rPr>
                                              <w:b/>
                                              <w:bCs/>
                                              <w:color w:val="0070C0"/>
                                              <w:sz w:val="21"/>
                                              <w:szCs w:val="21"/>
                                            </w:rPr>
                                          </w:pPr>
                                        </w:p>
                                        <w:p w14:paraId="3D8DE115" w14:textId="341F1F4A" w:rsidR="00961BF0" w:rsidRDefault="00961BF0">
                                          <w:pPr>
                                            <w:rPr>
                                              <w:color w:val="36495F"/>
                                              <w:sz w:val="21"/>
                                              <w:szCs w:val="21"/>
                                            </w:rPr>
                                          </w:pPr>
                                          <w:r>
                                            <w:rPr>
                                              <w:b/>
                                              <w:bCs/>
                                              <w:color w:val="0070C0"/>
                                              <w:sz w:val="21"/>
                                              <w:szCs w:val="21"/>
                                            </w:rPr>
                                            <w:t>Standing Orders</w:t>
                                          </w:r>
                                        </w:p>
                                        <w:p w14:paraId="14D81C7C" w14:textId="77777777" w:rsidR="00CE38C5" w:rsidRPr="00CE38C5" w:rsidRDefault="00961BF0" w:rsidP="00D0004E">
                                          <w:pPr>
                                            <w:numPr>
                                              <w:ilvl w:val="0"/>
                                              <w:numId w:val="10"/>
                                            </w:numPr>
                                            <w:ind w:left="1320" w:hanging="240"/>
                                            <w:rPr>
                                              <w:color w:val="36495F"/>
                                              <w:sz w:val="21"/>
                                              <w:szCs w:val="21"/>
                                            </w:rPr>
                                          </w:pPr>
                                          <w:r>
                                            <w:rPr>
                                              <w:color w:val="000000"/>
                                              <w:sz w:val="21"/>
                                              <w:szCs w:val="21"/>
                                            </w:rPr>
                                            <w:t>Novavax (updated 8/22/2022)</w:t>
                                          </w:r>
                                        </w:p>
                                        <w:p w14:paraId="4017B29D" w14:textId="0A5D956F" w:rsidR="00961BF0" w:rsidRDefault="009B14CC" w:rsidP="00CE38C5">
                                          <w:pPr>
                                            <w:ind w:left="1080"/>
                                            <w:rPr>
                                              <w:color w:val="000000"/>
                                              <w:sz w:val="21"/>
                                              <w:szCs w:val="21"/>
                                            </w:rPr>
                                          </w:pPr>
                                          <w:hyperlink r:id="rId26" w:history="1">
                                            <w:r w:rsidR="00CE38C5" w:rsidRPr="0075425B">
                                              <w:rPr>
                                                <w:rStyle w:val="Hyperlink"/>
                                                <w:sz w:val="21"/>
                                                <w:szCs w:val="21"/>
                                              </w:rPr>
                                              <w:t>https://www.cdc.gov/vaccines/covid-19/info-by-product/novavax/downloads/novavax-standing-orders.pdf</w:t>
                                            </w:r>
                                          </w:hyperlink>
                                          <w:r w:rsidR="00961BF0" w:rsidRPr="00CE38C5">
                                            <w:rPr>
                                              <w:color w:val="000000"/>
                                              <w:sz w:val="21"/>
                                              <w:szCs w:val="21"/>
                                            </w:rPr>
                                            <w:t xml:space="preserve"> </w:t>
                                          </w:r>
                                        </w:p>
                                        <w:p w14:paraId="433A7740" w14:textId="77777777" w:rsidR="00AF5AC2" w:rsidRPr="00CE38C5" w:rsidRDefault="00AF5AC2" w:rsidP="00CE38C5">
                                          <w:pPr>
                                            <w:ind w:left="1080"/>
                                            <w:rPr>
                                              <w:color w:val="36495F"/>
                                              <w:sz w:val="21"/>
                                              <w:szCs w:val="21"/>
                                            </w:rPr>
                                          </w:pPr>
                                        </w:p>
                                        <w:p w14:paraId="3FB2AB7E" w14:textId="77777777" w:rsidR="00CE38C5" w:rsidRPr="00CE38C5" w:rsidRDefault="00961BF0" w:rsidP="00D0004E">
                                          <w:pPr>
                                            <w:numPr>
                                              <w:ilvl w:val="0"/>
                                              <w:numId w:val="11"/>
                                            </w:numPr>
                                            <w:ind w:left="1320" w:hanging="240"/>
                                            <w:rPr>
                                              <w:color w:val="36495F"/>
                                              <w:sz w:val="21"/>
                                              <w:szCs w:val="21"/>
                                            </w:rPr>
                                          </w:pPr>
                                          <w:r>
                                            <w:rPr>
                                              <w:color w:val="000000"/>
                                              <w:sz w:val="21"/>
                                              <w:szCs w:val="21"/>
                                            </w:rPr>
                                            <w:t>CDC’s Moderna COVID-19 Vaccine info (including the standing orders below)</w:t>
                                          </w:r>
                                        </w:p>
                                        <w:p w14:paraId="7CE94233" w14:textId="13DAF7D8" w:rsidR="00961BF0" w:rsidRPr="00CE38C5" w:rsidRDefault="009B14CC" w:rsidP="00CE38C5">
                                          <w:pPr>
                                            <w:ind w:left="1080"/>
                                            <w:rPr>
                                              <w:color w:val="36495F"/>
                                              <w:sz w:val="21"/>
                                              <w:szCs w:val="21"/>
                                            </w:rPr>
                                          </w:pPr>
                                          <w:hyperlink r:id="rId27" w:history="1">
                                            <w:r w:rsidR="00CE38C5" w:rsidRPr="0075425B">
                                              <w:rPr>
                                                <w:rStyle w:val="Hyperlink"/>
                                                <w:sz w:val="21"/>
                                                <w:szCs w:val="21"/>
                                              </w:rPr>
                                              <w:t>https://www.cdc.gov/vaccines/covid-19/info-by-product/moderna/index.html</w:t>
                                            </w:r>
                                          </w:hyperlink>
                                          <w:r w:rsidR="00961BF0" w:rsidRPr="00CE38C5">
                                            <w:rPr>
                                              <w:color w:val="000000"/>
                                              <w:sz w:val="21"/>
                                              <w:szCs w:val="21"/>
                                            </w:rPr>
                                            <w:t xml:space="preserve"> </w:t>
                                          </w:r>
                                        </w:p>
                                        <w:p w14:paraId="04145C01" w14:textId="77777777" w:rsidR="00CE38C5" w:rsidRPr="00CE38C5" w:rsidRDefault="00961BF0" w:rsidP="00D0004E">
                                          <w:pPr>
                                            <w:numPr>
                                              <w:ilvl w:val="0"/>
                                              <w:numId w:val="12"/>
                                            </w:numPr>
                                            <w:ind w:left="1320" w:hanging="240"/>
                                            <w:rPr>
                                              <w:color w:val="36495F"/>
                                              <w:sz w:val="21"/>
                                              <w:szCs w:val="21"/>
                                            </w:rPr>
                                          </w:pPr>
                                          <w:r>
                                            <w:rPr>
                                              <w:color w:val="000000"/>
                                              <w:sz w:val="21"/>
                                              <w:szCs w:val="21"/>
                                            </w:rPr>
                                            <w:t>Moderna Blue cap with magenta bordered label – 6 months through 5 years of age</w:t>
                                          </w:r>
                                        </w:p>
                                        <w:p w14:paraId="06B75684" w14:textId="0FB136EA" w:rsidR="00961BF0" w:rsidRPr="00CE38C5" w:rsidRDefault="009B14CC" w:rsidP="00CE38C5">
                                          <w:pPr>
                                            <w:ind w:left="1080"/>
                                            <w:rPr>
                                              <w:color w:val="36495F"/>
                                              <w:sz w:val="21"/>
                                              <w:szCs w:val="21"/>
                                            </w:rPr>
                                          </w:pPr>
                                          <w:hyperlink r:id="rId28" w:history="1">
                                            <w:r w:rsidR="00CE38C5" w:rsidRPr="0075425B">
                                              <w:rPr>
                                                <w:rStyle w:val="Hyperlink"/>
                                                <w:sz w:val="21"/>
                                                <w:szCs w:val="21"/>
                                              </w:rPr>
                                              <w:t>https://www.cdc.gov/vaccines/covid-19/info-by-product/moderna/downloads/infant_standing-orders.pdf</w:t>
                                            </w:r>
                                          </w:hyperlink>
                                          <w:r w:rsidR="00961BF0" w:rsidRPr="00CE38C5">
                                            <w:rPr>
                                              <w:color w:val="000000"/>
                                              <w:sz w:val="21"/>
                                              <w:szCs w:val="21"/>
                                            </w:rPr>
                                            <w:t xml:space="preserve"> </w:t>
                                          </w:r>
                                        </w:p>
                                        <w:p w14:paraId="77FC4018" w14:textId="77777777" w:rsidR="00CE38C5" w:rsidRPr="00CE38C5" w:rsidRDefault="00961BF0" w:rsidP="00D0004E">
                                          <w:pPr>
                                            <w:numPr>
                                              <w:ilvl w:val="0"/>
                                              <w:numId w:val="13"/>
                                            </w:numPr>
                                            <w:ind w:left="1320" w:hanging="240"/>
                                            <w:rPr>
                                              <w:color w:val="36495F"/>
                                              <w:sz w:val="21"/>
                                              <w:szCs w:val="21"/>
                                            </w:rPr>
                                          </w:pPr>
                                          <w:r>
                                            <w:rPr>
                                              <w:color w:val="000000"/>
                                              <w:sz w:val="21"/>
                                              <w:szCs w:val="21"/>
                                            </w:rPr>
                                            <w:t>Moderna Blue cap with purple-bordered label – 6 through 11 years of age</w:t>
                                          </w:r>
                                        </w:p>
                                        <w:p w14:paraId="116EB037" w14:textId="6EC437DD" w:rsidR="00961BF0" w:rsidRPr="00CE38C5" w:rsidRDefault="009B14CC" w:rsidP="00CE38C5">
                                          <w:pPr>
                                            <w:ind w:left="1080"/>
                                            <w:rPr>
                                              <w:color w:val="36495F"/>
                                              <w:sz w:val="21"/>
                                              <w:szCs w:val="21"/>
                                            </w:rPr>
                                          </w:pPr>
                                          <w:hyperlink r:id="rId29" w:history="1">
                                            <w:r w:rsidR="00CE38C5" w:rsidRPr="0075425B">
                                              <w:rPr>
                                                <w:rStyle w:val="Hyperlink"/>
                                                <w:sz w:val="21"/>
                                                <w:szCs w:val="21"/>
                                              </w:rPr>
                                              <w:t>https://www.cdc.gov/vaccines/covid-19/info-by-product/moderna/downloads/6-11-standing-orders.pdf</w:t>
                                            </w:r>
                                          </w:hyperlink>
                                          <w:r w:rsidR="00961BF0" w:rsidRPr="00CE38C5">
                                            <w:rPr>
                                              <w:color w:val="000000"/>
                                              <w:sz w:val="21"/>
                                              <w:szCs w:val="21"/>
                                            </w:rPr>
                                            <w:t xml:space="preserve"> </w:t>
                                          </w:r>
                                        </w:p>
                                        <w:p w14:paraId="232C1D9E" w14:textId="77777777" w:rsidR="00CE38C5" w:rsidRPr="00CE38C5" w:rsidRDefault="00961BF0" w:rsidP="00D0004E">
                                          <w:pPr>
                                            <w:numPr>
                                              <w:ilvl w:val="0"/>
                                              <w:numId w:val="14"/>
                                            </w:numPr>
                                            <w:ind w:left="1320" w:hanging="240"/>
                                            <w:rPr>
                                              <w:color w:val="36495F"/>
                                              <w:sz w:val="21"/>
                                              <w:szCs w:val="21"/>
                                            </w:rPr>
                                          </w:pPr>
                                          <w:r>
                                            <w:rPr>
                                              <w:color w:val="000000"/>
                                              <w:sz w:val="21"/>
                                              <w:szCs w:val="21"/>
                                            </w:rPr>
                                            <w:t>Moderna Red cap with blue-bordered label – 12 through 17 years of age</w:t>
                                          </w:r>
                                        </w:p>
                                        <w:p w14:paraId="46E1E575" w14:textId="7F609A19" w:rsidR="00961BF0" w:rsidRPr="00CE38C5" w:rsidRDefault="009B14CC" w:rsidP="00CE38C5">
                                          <w:pPr>
                                            <w:ind w:left="1080"/>
                                            <w:rPr>
                                              <w:color w:val="36495F"/>
                                              <w:sz w:val="21"/>
                                              <w:szCs w:val="21"/>
                                            </w:rPr>
                                          </w:pPr>
                                          <w:hyperlink r:id="rId30" w:history="1">
                                            <w:r w:rsidR="00CE38C5" w:rsidRPr="0075425B">
                                              <w:rPr>
                                                <w:rStyle w:val="Hyperlink"/>
                                                <w:sz w:val="21"/>
                                                <w:szCs w:val="21"/>
                                              </w:rPr>
                                              <w:t>https://www.cdc.gov/vaccines/covid-19/info-by-product/moderna/downloads/12-17-standing-orders.pdf</w:t>
                                            </w:r>
                                          </w:hyperlink>
                                          <w:r w:rsidR="00961BF0" w:rsidRPr="00CE38C5">
                                            <w:rPr>
                                              <w:color w:val="000000"/>
                                              <w:sz w:val="21"/>
                                              <w:szCs w:val="21"/>
                                            </w:rPr>
                                            <w:t xml:space="preserve"> </w:t>
                                          </w:r>
                                        </w:p>
                                        <w:p w14:paraId="7F9645EA" w14:textId="77777777" w:rsidR="00CE38C5" w:rsidRPr="00CE38C5" w:rsidRDefault="00961BF0" w:rsidP="00D0004E">
                                          <w:pPr>
                                            <w:numPr>
                                              <w:ilvl w:val="0"/>
                                              <w:numId w:val="15"/>
                                            </w:numPr>
                                            <w:ind w:left="1320" w:hanging="240"/>
                                            <w:rPr>
                                              <w:color w:val="36495F"/>
                                              <w:sz w:val="21"/>
                                              <w:szCs w:val="21"/>
                                            </w:rPr>
                                          </w:pPr>
                                          <w:r>
                                            <w:rPr>
                                              <w:color w:val="000000"/>
                                              <w:sz w:val="21"/>
                                              <w:szCs w:val="21"/>
                                            </w:rPr>
                                            <w:t>Moderna Red cap – 18 years of age and older (updated 5/24/2022)</w:t>
                                          </w:r>
                                        </w:p>
                                        <w:p w14:paraId="41ACF6AA" w14:textId="377F2B7D" w:rsidR="00961BF0" w:rsidRDefault="009B14CC" w:rsidP="00CE38C5">
                                          <w:pPr>
                                            <w:ind w:left="1080"/>
                                            <w:rPr>
                                              <w:color w:val="000000"/>
                                              <w:sz w:val="21"/>
                                              <w:szCs w:val="21"/>
                                            </w:rPr>
                                          </w:pPr>
                                          <w:hyperlink r:id="rId31" w:history="1">
                                            <w:r w:rsidR="00CE38C5" w:rsidRPr="0075425B">
                                              <w:rPr>
                                                <w:rStyle w:val="Hyperlink"/>
                                                <w:sz w:val="21"/>
                                                <w:szCs w:val="21"/>
                                              </w:rPr>
                                              <w:t>https://www.cdc.gov/vaccines/covid-19/info-by-product/moderna/downloads/standing-orders.pdf</w:t>
                                            </w:r>
                                          </w:hyperlink>
                                          <w:r w:rsidR="00961BF0" w:rsidRPr="00CE38C5">
                                            <w:rPr>
                                              <w:color w:val="000000"/>
                                              <w:sz w:val="21"/>
                                              <w:szCs w:val="21"/>
                                            </w:rPr>
                                            <w:t xml:space="preserve"> </w:t>
                                          </w:r>
                                        </w:p>
                                        <w:p w14:paraId="24B43932" w14:textId="77777777" w:rsidR="00C00876" w:rsidRPr="00CE38C5" w:rsidRDefault="00C00876" w:rsidP="00CE38C5">
                                          <w:pPr>
                                            <w:ind w:left="1080"/>
                                            <w:rPr>
                                              <w:color w:val="36495F"/>
                                              <w:sz w:val="21"/>
                                              <w:szCs w:val="21"/>
                                            </w:rPr>
                                          </w:pPr>
                                        </w:p>
                                        <w:p w14:paraId="5CFE457E" w14:textId="77777777" w:rsidR="00CE38C5" w:rsidRPr="00CE38C5" w:rsidRDefault="00961BF0" w:rsidP="00D0004E">
                                          <w:pPr>
                                            <w:numPr>
                                              <w:ilvl w:val="0"/>
                                              <w:numId w:val="16"/>
                                            </w:numPr>
                                            <w:ind w:left="1320" w:hanging="240"/>
                                            <w:rPr>
                                              <w:color w:val="36495F"/>
                                              <w:sz w:val="21"/>
                                              <w:szCs w:val="21"/>
                                            </w:rPr>
                                          </w:pPr>
                                          <w:r>
                                            <w:rPr>
                                              <w:color w:val="000000"/>
                                              <w:sz w:val="21"/>
                                              <w:szCs w:val="21"/>
                                            </w:rPr>
                                            <w:t>CDC’s Pfizer COVID-19 Vaccine info (including the standing orders below)</w:t>
                                          </w:r>
                                        </w:p>
                                        <w:p w14:paraId="75206880" w14:textId="1365BA55" w:rsidR="00961BF0" w:rsidRPr="00CE38C5" w:rsidRDefault="009B14CC" w:rsidP="00CE38C5">
                                          <w:pPr>
                                            <w:ind w:left="1080"/>
                                            <w:rPr>
                                              <w:color w:val="36495F"/>
                                              <w:sz w:val="21"/>
                                              <w:szCs w:val="21"/>
                                            </w:rPr>
                                          </w:pPr>
                                          <w:hyperlink r:id="rId32" w:history="1">
                                            <w:r w:rsidR="00CE38C5" w:rsidRPr="0075425B">
                                              <w:rPr>
                                                <w:rStyle w:val="Hyperlink"/>
                                                <w:sz w:val="21"/>
                                                <w:szCs w:val="21"/>
                                              </w:rPr>
                                              <w:t>https://www.cdc.gov/vaccines/covid-19/info-by-product/pfizer/index.html</w:t>
                                            </w:r>
                                          </w:hyperlink>
                                          <w:r w:rsidR="00961BF0" w:rsidRPr="00CE38C5">
                                            <w:rPr>
                                              <w:color w:val="000000"/>
                                              <w:sz w:val="21"/>
                                              <w:szCs w:val="21"/>
                                            </w:rPr>
                                            <w:t xml:space="preserve"> </w:t>
                                          </w:r>
                                        </w:p>
                                        <w:p w14:paraId="60FA996A" w14:textId="77777777" w:rsidR="00CE38C5" w:rsidRPr="00CE38C5" w:rsidRDefault="00961BF0" w:rsidP="00D0004E">
                                          <w:pPr>
                                            <w:numPr>
                                              <w:ilvl w:val="0"/>
                                              <w:numId w:val="17"/>
                                            </w:numPr>
                                            <w:ind w:left="1320" w:hanging="240"/>
                                            <w:rPr>
                                              <w:color w:val="36495F"/>
                                              <w:sz w:val="21"/>
                                              <w:szCs w:val="21"/>
                                            </w:rPr>
                                          </w:pPr>
                                          <w:r>
                                            <w:rPr>
                                              <w:color w:val="000000"/>
                                              <w:sz w:val="21"/>
                                              <w:szCs w:val="21"/>
                                            </w:rPr>
                                            <w:t>Pfizer Maroon Cap: 6 months through 4 years of age</w:t>
                                          </w:r>
                                        </w:p>
                                        <w:p w14:paraId="372B519F" w14:textId="61C55121" w:rsidR="00961BF0" w:rsidRPr="00CE38C5" w:rsidRDefault="009B14CC" w:rsidP="00CE38C5">
                                          <w:pPr>
                                            <w:ind w:left="1080"/>
                                            <w:rPr>
                                              <w:color w:val="36495F"/>
                                              <w:sz w:val="21"/>
                                              <w:szCs w:val="21"/>
                                            </w:rPr>
                                          </w:pPr>
                                          <w:hyperlink r:id="rId33" w:history="1">
                                            <w:r w:rsidR="00CE38C5" w:rsidRPr="0075425B">
                                              <w:rPr>
                                                <w:rStyle w:val="Hyperlink"/>
                                                <w:sz w:val="21"/>
                                                <w:szCs w:val="21"/>
                                              </w:rPr>
                                              <w:t>https://www.cdc.gov/vaccines/covid-19/info-by-product/pfizer/downloads/infant-standing-orders.pdf</w:t>
                                            </w:r>
                                          </w:hyperlink>
                                          <w:r w:rsidR="00961BF0" w:rsidRPr="00CE38C5">
                                            <w:rPr>
                                              <w:color w:val="000000"/>
                                              <w:sz w:val="21"/>
                                              <w:szCs w:val="21"/>
                                            </w:rPr>
                                            <w:t xml:space="preserve"> </w:t>
                                          </w:r>
                                        </w:p>
                                        <w:p w14:paraId="27E4BEA3" w14:textId="77777777" w:rsidR="00CE38C5" w:rsidRPr="00CE38C5" w:rsidRDefault="00961BF0" w:rsidP="00D0004E">
                                          <w:pPr>
                                            <w:numPr>
                                              <w:ilvl w:val="0"/>
                                              <w:numId w:val="18"/>
                                            </w:numPr>
                                            <w:ind w:left="1320" w:hanging="240"/>
                                            <w:rPr>
                                              <w:color w:val="36495F"/>
                                              <w:sz w:val="21"/>
                                              <w:szCs w:val="21"/>
                                            </w:rPr>
                                          </w:pPr>
                                          <w:r>
                                            <w:rPr>
                                              <w:color w:val="000000"/>
                                              <w:sz w:val="21"/>
                                              <w:szCs w:val="21"/>
                                            </w:rPr>
                                            <w:t>Pfizer Orange Cap: 5 through 11 years of age (updated 5/24/2022)</w:t>
                                          </w:r>
                                        </w:p>
                                        <w:p w14:paraId="20230397" w14:textId="6F67E6D4" w:rsidR="00961BF0" w:rsidRPr="00CE38C5" w:rsidRDefault="009B14CC" w:rsidP="00CE38C5">
                                          <w:pPr>
                                            <w:ind w:left="1080"/>
                                            <w:rPr>
                                              <w:color w:val="36495F"/>
                                              <w:sz w:val="21"/>
                                              <w:szCs w:val="21"/>
                                            </w:rPr>
                                          </w:pPr>
                                          <w:hyperlink r:id="rId34" w:history="1">
                                            <w:r w:rsidR="00CE38C5" w:rsidRPr="0075425B">
                                              <w:rPr>
                                                <w:rStyle w:val="Hyperlink"/>
                                                <w:sz w:val="21"/>
                                                <w:szCs w:val="21"/>
                                              </w:rPr>
                                              <w:t>https://www.cdc.gov/vaccines/covid-19/info-by-product/pfizer/downloads/Pfizer_PED_StandingOrders.pdf</w:t>
                                            </w:r>
                                          </w:hyperlink>
                                          <w:r w:rsidR="00961BF0" w:rsidRPr="00CE38C5">
                                            <w:rPr>
                                              <w:color w:val="000000"/>
                                              <w:sz w:val="21"/>
                                              <w:szCs w:val="21"/>
                                            </w:rPr>
                                            <w:t xml:space="preserve"> </w:t>
                                          </w:r>
                                        </w:p>
                                        <w:p w14:paraId="38DDD535" w14:textId="77777777" w:rsidR="00CE38C5" w:rsidRPr="00CE38C5" w:rsidRDefault="00961BF0" w:rsidP="00D0004E">
                                          <w:pPr>
                                            <w:numPr>
                                              <w:ilvl w:val="0"/>
                                              <w:numId w:val="19"/>
                                            </w:numPr>
                                            <w:ind w:left="1320" w:hanging="240"/>
                                            <w:rPr>
                                              <w:color w:val="36495F"/>
                                              <w:sz w:val="21"/>
                                              <w:szCs w:val="21"/>
                                            </w:rPr>
                                          </w:pPr>
                                          <w:r>
                                            <w:rPr>
                                              <w:color w:val="000000"/>
                                              <w:sz w:val="21"/>
                                              <w:szCs w:val="21"/>
                                            </w:rPr>
                                            <w:t>Pfizer Gray Cap: 12 years of age and older (updated 5/24/2022)</w:t>
                                          </w:r>
                                        </w:p>
                                        <w:p w14:paraId="0A0C8BAC" w14:textId="5CC55C6D" w:rsidR="00961BF0" w:rsidRPr="00CE38C5" w:rsidRDefault="009B14CC" w:rsidP="00CE38C5">
                                          <w:pPr>
                                            <w:ind w:left="1080"/>
                                            <w:rPr>
                                              <w:color w:val="36495F"/>
                                              <w:sz w:val="21"/>
                                              <w:szCs w:val="21"/>
                                            </w:rPr>
                                          </w:pPr>
                                          <w:hyperlink r:id="rId35" w:history="1">
                                            <w:r w:rsidR="00CE38C5" w:rsidRPr="0075425B">
                                              <w:rPr>
                                                <w:rStyle w:val="Hyperlink"/>
                                                <w:sz w:val="21"/>
                                                <w:szCs w:val="21"/>
                                              </w:rPr>
                                              <w:t>https://www.cdc.gov/vaccines/covid-19/info-by-product/pfizer/downloads/gray-cap-Pfizer-BioNTech-standing-orders.pdf</w:t>
                                            </w:r>
                                          </w:hyperlink>
                                          <w:r w:rsidR="00961BF0" w:rsidRPr="00CE38C5">
                                            <w:rPr>
                                              <w:color w:val="000000"/>
                                              <w:sz w:val="21"/>
                                              <w:szCs w:val="21"/>
                                            </w:rPr>
                                            <w:t xml:space="preserve"> </w:t>
                                          </w:r>
                                        </w:p>
                                        <w:p w14:paraId="661E965C" w14:textId="77777777" w:rsidR="00CE38C5" w:rsidRDefault="00961BF0">
                                          <w:pPr>
                                            <w:rPr>
                                              <w:b/>
                                              <w:bCs/>
                                              <w:color w:val="0070C0"/>
                                              <w:sz w:val="21"/>
                                              <w:szCs w:val="21"/>
                                            </w:rPr>
                                          </w:pPr>
                                          <w:r>
                                            <w:rPr>
                                              <w:b/>
                                              <w:bCs/>
                                              <w:color w:val="0070C0"/>
                                              <w:sz w:val="21"/>
                                              <w:szCs w:val="21"/>
                                            </w:rPr>
                                            <w:t> </w:t>
                                          </w:r>
                                        </w:p>
                                        <w:p w14:paraId="08B3D164" w14:textId="4D202B01" w:rsidR="00961BF0" w:rsidRDefault="00961BF0">
                                          <w:pPr>
                                            <w:rPr>
                                              <w:color w:val="36495F"/>
                                              <w:sz w:val="21"/>
                                              <w:szCs w:val="21"/>
                                            </w:rPr>
                                          </w:pPr>
                                          <w:r>
                                            <w:rPr>
                                              <w:b/>
                                              <w:bCs/>
                                              <w:color w:val="0070C0"/>
                                              <w:sz w:val="21"/>
                                              <w:szCs w:val="21"/>
                                            </w:rPr>
                                            <w:t>Preparations and Administration Summaries</w:t>
                                          </w:r>
                                        </w:p>
                                        <w:p w14:paraId="75748CC4" w14:textId="77777777" w:rsidR="00961BF0" w:rsidRDefault="00961BF0" w:rsidP="00D0004E">
                                          <w:pPr>
                                            <w:numPr>
                                              <w:ilvl w:val="0"/>
                                              <w:numId w:val="20"/>
                                            </w:numPr>
                                            <w:ind w:left="1320" w:hanging="240"/>
                                            <w:rPr>
                                              <w:color w:val="36495F"/>
                                              <w:sz w:val="21"/>
                                              <w:szCs w:val="21"/>
                                            </w:rPr>
                                          </w:pPr>
                                          <w:r>
                                            <w:rPr>
                                              <w:color w:val="000000"/>
                                              <w:sz w:val="21"/>
                                              <w:szCs w:val="21"/>
                                            </w:rPr>
                                            <w:t>Novavax</w:t>
                                          </w:r>
                                          <w:r>
                                            <w:rPr>
                                              <w:color w:val="1C1CD6"/>
                                              <w:sz w:val="21"/>
                                              <w:szCs w:val="21"/>
                                            </w:rPr>
                                            <w:t xml:space="preserve"> </w:t>
                                          </w:r>
                                          <w:hyperlink r:id="rId36" w:tgtFrame="_blank" w:history="1">
                                            <w:r>
                                              <w:rPr>
                                                <w:rStyle w:val="Hyperlink"/>
                                                <w:color w:val="1C1CD6"/>
                                                <w:sz w:val="21"/>
                                                <w:szCs w:val="21"/>
                                              </w:rPr>
                                              <w:t>https://www.cdc.gov/vaccines/covid-19/info-by-product/novavax/downloads/novavax-prep-admin-summary.pdf</w:t>
                                            </w:r>
                                          </w:hyperlink>
                                          <w:r>
                                            <w:rPr>
                                              <w:color w:val="1C1CD6"/>
                                              <w:sz w:val="21"/>
                                              <w:szCs w:val="21"/>
                                            </w:rPr>
                                            <w:t xml:space="preserve"> </w:t>
                                          </w:r>
                                        </w:p>
                                        <w:p w14:paraId="13493830" w14:textId="77777777" w:rsidR="00961BF0" w:rsidRDefault="00961BF0" w:rsidP="00D0004E">
                                          <w:pPr>
                                            <w:numPr>
                                              <w:ilvl w:val="0"/>
                                              <w:numId w:val="20"/>
                                            </w:numPr>
                                            <w:ind w:left="1320" w:hanging="240"/>
                                            <w:rPr>
                                              <w:color w:val="36495F"/>
                                              <w:sz w:val="21"/>
                                              <w:szCs w:val="21"/>
                                            </w:rPr>
                                          </w:pPr>
                                          <w:r>
                                            <w:rPr>
                                              <w:color w:val="000000"/>
                                              <w:sz w:val="21"/>
                                              <w:szCs w:val="21"/>
                                            </w:rPr>
                                            <w:t>Pfizer</w:t>
                                          </w:r>
                                          <w:r>
                                            <w:rPr>
                                              <w:color w:val="1C1CD6"/>
                                              <w:sz w:val="21"/>
                                              <w:szCs w:val="21"/>
                                            </w:rPr>
                                            <w:t xml:space="preserve"> </w:t>
                                          </w:r>
                                          <w:hyperlink r:id="rId37" w:tgtFrame="_blank" w:history="1">
                                            <w:r>
                                              <w:rPr>
                                                <w:rStyle w:val="Hyperlink"/>
                                                <w:color w:val="1C1CD6"/>
                                                <w:sz w:val="21"/>
                                                <w:szCs w:val="21"/>
                                              </w:rPr>
                                              <w:t>https://www.cdc.gov/vaccines/covid-19/info-by-product/pfizer/administration.html</w:t>
                                            </w:r>
                                          </w:hyperlink>
                                          <w:r>
                                            <w:rPr>
                                              <w:color w:val="1C1CD6"/>
                                              <w:sz w:val="21"/>
                                              <w:szCs w:val="21"/>
                                            </w:rPr>
                                            <w:t xml:space="preserve"> </w:t>
                                          </w:r>
                                        </w:p>
                                        <w:p w14:paraId="7AFD3C03" w14:textId="77777777" w:rsidR="00961BF0" w:rsidRDefault="00961BF0" w:rsidP="00D0004E">
                                          <w:pPr>
                                            <w:numPr>
                                              <w:ilvl w:val="0"/>
                                              <w:numId w:val="20"/>
                                            </w:numPr>
                                            <w:ind w:left="1320" w:hanging="240"/>
                                            <w:rPr>
                                              <w:color w:val="36495F"/>
                                              <w:sz w:val="21"/>
                                              <w:szCs w:val="21"/>
                                            </w:rPr>
                                          </w:pPr>
                                          <w:r>
                                            <w:rPr>
                                              <w:color w:val="000000"/>
                                              <w:sz w:val="21"/>
                                              <w:szCs w:val="21"/>
                                            </w:rPr>
                                            <w:t>Moderna</w:t>
                                          </w:r>
                                          <w:r>
                                            <w:rPr>
                                              <w:color w:val="1C1CD6"/>
                                              <w:sz w:val="21"/>
                                              <w:szCs w:val="21"/>
                                            </w:rPr>
                                            <w:t xml:space="preserve"> </w:t>
                                          </w:r>
                                          <w:hyperlink r:id="rId38" w:tgtFrame="_blank" w:history="1">
                                            <w:r>
                                              <w:rPr>
                                                <w:rStyle w:val="Hyperlink"/>
                                                <w:color w:val="1C1CD6"/>
                                                <w:sz w:val="21"/>
                                                <w:szCs w:val="21"/>
                                              </w:rPr>
                                              <w:t>https://www.cdc.gov/vaccines/covid-19/info-by-product/moderna/administration.html</w:t>
                                            </w:r>
                                          </w:hyperlink>
                                          <w:r>
                                            <w:rPr>
                                              <w:color w:val="000000"/>
                                              <w:sz w:val="21"/>
                                              <w:szCs w:val="21"/>
                                            </w:rPr>
                                            <w:t xml:space="preserve"> </w:t>
                                          </w:r>
                                        </w:p>
                                        <w:p w14:paraId="63D5FFB0" w14:textId="77777777" w:rsidR="00CE38C5" w:rsidRDefault="00961BF0">
                                          <w:pPr>
                                            <w:rPr>
                                              <w:b/>
                                              <w:bCs/>
                                              <w:color w:val="0070C0"/>
                                              <w:sz w:val="21"/>
                                              <w:szCs w:val="21"/>
                                            </w:rPr>
                                          </w:pPr>
                                          <w:r>
                                            <w:rPr>
                                              <w:b/>
                                              <w:bCs/>
                                              <w:color w:val="0070C0"/>
                                              <w:sz w:val="21"/>
                                              <w:szCs w:val="21"/>
                                            </w:rPr>
                                            <w:t> </w:t>
                                          </w:r>
                                        </w:p>
                                        <w:p w14:paraId="35EB2C10" w14:textId="16C0219B" w:rsidR="00961BF0" w:rsidRDefault="00961BF0">
                                          <w:pPr>
                                            <w:rPr>
                                              <w:color w:val="36495F"/>
                                              <w:sz w:val="21"/>
                                              <w:szCs w:val="21"/>
                                            </w:rPr>
                                          </w:pPr>
                                          <w:r>
                                            <w:rPr>
                                              <w:b/>
                                              <w:bCs/>
                                              <w:color w:val="0070C0"/>
                                              <w:sz w:val="21"/>
                                              <w:szCs w:val="21"/>
                                            </w:rPr>
                                            <w:t>Information for parents and caregivers: </w:t>
                                          </w:r>
                                        </w:p>
                                        <w:p w14:paraId="1A06397B" w14:textId="77777777" w:rsidR="00961BF0" w:rsidRDefault="009B14CC" w:rsidP="00D0004E">
                                          <w:pPr>
                                            <w:numPr>
                                              <w:ilvl w:val="0"/>
                                              <w:numId w:val="21"/>
                                            </w:numPr>
                                            <w:ind w:left="1320" w:hanging="240"/>
                                            <w:rPr>
                                              <w:color w:val="1C1CD6"/>
                                              <w:sz w:val="21"/>
                                              <w:szCs w:val="21"/>
                                            </w:rPr>
                                          </w:pPr>
                                          <w:hyperlink r:id="rId39" w:tgtFrame="_blank" w:history="1">
                                            <w:r w:rsidR="00961BF0">
                                              <w:rPr>
                                                <w:rStyle w:val="Hyperlink"/>
                                                <w:color w:val="1C1CD6"/>
                                                <w:sz w:val="21"/>
                                                <w:szCs w:val="21"/>
                                              </w:rPr>
                                              <w:t>COVID-19 Vaccines for Children and Teens | CDC</w:t>
                                            </w:r>
                                          </w:hyperlink>
                                          <w:r w:rsidR="00961BF0">
                                            <w:rPr>
                                              <w:color w:val="1C1CD6"/>
                                              <w:sz w:val="21"/>
                                              <w:szCs w:val="21"/>
                                            </w:rPr>
                                            <w:t xml:space="preserve">  </w:t>
                                          </w:r>
                                        </w:p>
                                        <w:p w14:paraId="7BD7EB16" w14:textId="77777777" w:rsidR="00961BF0" w:rsidRDefault="009B14CC" w:rsidP="00D0004E">
                                          <w:pPr>
                                            <w:numPr>
                                              <w:ilvl w:val="0"/>
                                              <w:numId w:val="21"/>
                                            </w:numPr>
                                            <w:ind w:left="1320" w:hanging="240"/>
                                            <w:rPr>
                                              <w:color w:val="1C1CD6"/>
                                              <w:sz w:val="21"/>
                                              <w:szCs w:val="21"/>
                                            </w:rPr>
                                          </w:pPr>
                                          <w:hyperlink r:id="rId40" w:tgtFrame="_blank" w:history="1">
                                            <w:r w:rsidR="00961BF0">
                                              <w:rPr>
                                                <w:rStyle w:val="Hyperlink"/>
                                                <w:color w:val="1C1CD6"/>
                                                <w:sz w:val="21"/>
                                                <w:szCs w:val="21"/>
                                              </w:rPr>
                                              <w:t>Frequently Asked Questions about COVID-19 Vaccination in Children | CDC</w:t>
                                            </w:r>
                                          </w:hyperlink>
                                          <w:r w:rsidR="00961BF0">
                                            <w:rPr>
                                              <w:color w:val="1C1CD6"/>
                                              <w:sz w:val="21"/>
                                              <w:szCs w:val="21"/>
                                            </w:rPr>
                                            <w:t xml:space="preserve">  </w:t>
                                          </w:r>
                                        </w:p>
                                        <w:p w14:paraId="2562AF2B" w14:textId="77777777" w:rsidR="00961BF0" w:rsidRDefault="009B14CC" w:rsidP="00D0004E">
                                          <w:pPr>
                                            <w:numPr>
                                              <w:ilvl w:val="0"/>
                                              <w:numId w:val="21"/>
                                            </w:numPr>
                                            <w:ind w:left="1320" w:hanging="240"/>
                                            <w:rPr>
                                              <w:color w:val="1C1CD6"/>
                                              <w:sz w:val="21"/>
                                              <w:szCs w:val="21"/>
                                            </w:rPr>
                                          </w:pPr>
                                          <w:hyperlink r:id="rId41" w:tgtFrame="_blank" w:history="1">
                                            <w:r w:rsidR="00961BF0">
                                              <w:rPr>
                                                <w:rStyle w:val="Hyperlink"/>
                                                <w:color w:val="1C1CD6"/>
                                                <w:sz w:val="21"/>
                                                <w:szCs w:val="21"/>
                                              </w:rPr>
                                              <w:t>6 Things to Know about COVID-19 Vaccination for Children | CDC</w:t>
                                            </w:r>
                                          </w:hyperlink>
                                          <w:r w:rsidR="00961BF0">
                                            <w:rPr>
                                              <w:color w:val="1C1CD6"/>
                                              <w:sz w:val="21"/>
                                              <w:szCs w:val="21"/>
                                            </w:rPr>
                                            <w:t xml:space="preserve">  </w:t>
                                          </w:r>
                                        </w:p>
                                        <w:p w14:paraId="55E6C7FB" w14:textId="77777777" w:rsidR="00961BF0" w:rsidRDefault="009B14CC" w:rsidP="00D0004E">
                                          <w:pPr>
                                            <w:numPr>
                                              <w:ilvl w:val="0"/>
                                              <w:numId w:val="21"/>
                                            </w:numPr>
                                            <w:ind w:left="1320" w:hanging="240"/>
                                            <w:rPr>
                                              <w:color w:val="1C1CD6"/>
                                              <w:sz w:val="21"/>
                                              <w:szCs w:val="21"/>
                                            </w:rPr>
                                          </w:pPr>
                                          <w:hyperlink r:id="rId42" w:tgtFrame="_blank" w:history="1">
                                            <w:r w:rsidR="00961BF0">
                                              <w:rPr>
                                                <w:rStyle w:val="Hyperlink"/>
                                                <w:color w:val="1C1CD6"/>
                                                <w:sz w:val="21"/>
                                                <w:szCs w:val="21"/>
                                              </w:rPr>
                                              <w:t>V-safe After Vaccination Health Checker | CDC</w:t>
                                            </w:r>
                                          </w:hyperlink>
                                          <w:r w:rsidR="00961BF0">
                                            <w:rPr>
                                              <w:color w:val="1C1CD6"/>
                                              <w:sz w:val="21"/>
                                              <w:szCs w:val="21"/>
                                            </w:rPr>
                                            <w:t xml:space="preserve">  </w:t>
                                          </w:r>
                                        </w:p>
                                        <w:p w14:paraId="50E1F63B" w14:textId="72915E04" w:rsidR="001852DC" w:rsidRPr="00484C10" w:rsidRDefault="009B14CC" w:rsidP="00484C10">
                                          <w:pPr>
                                            <w:numPr>
                                              <w:ilvl w:val="0"/>
                                              <w:numId w:val="21"/>
                                            </w:numPr>
                                            <w:ind w:left="1320" w:hanging="240"/>
                                            <w:rPr>
                                              <w:color w:val="1C1CD6"/>
                                              <w:sz w:val="21"/>
                                              <w:szCs w:val="21"/>
                                            </w:rPr>
                                          </w:pPr>
                                          <w:hyperlink r:id="rId43" w:tgtFrame="_blank" w:history="1">
                                            <w:r w:rsidR="00961BF0">
                                              <w:rPr>
                                                <w:rStyle w:val="Hyperlink"/>
                                                <w:color w:val="1C1CD6"/>
                                                <w:sz w:val="21"/>
                                                <w:szCs w:val="21"/>
                                              </w:rPr>
                                              <w:t>COVID-19 Vaccine: Frequently Asked Questions | American Academy of Pediatrics</w:t>
                                            </w:r>
                                          </w:hyperlink>
                                        </w:p>
                                        <w:p w14:paraId="6E597E15" w14:textId="77777777" w:rsidR="0092223B" w:rsidRDefault="0092223B">
                                          <w:pPr>
                                            <w:rPr>
                                              <w:b/>
                                              <w:bCs/>
                                              <w:color w:val="0070C0"/>
                                              <w:sz w:val="21"/>
                                              <w:szCs w:val="21"/>
                                            </w:rPr>
                                          </w:pPr>
                                        </w:p>
                                        <w:p w14:paraId="0BCCB368" w14:textId="77777777" w:rsidR="0092223B" w:rsidRDefault="0092223B">
                                          <w:pPr>
                                            <w:rPr>
                                              <w:b/>
                                              <w:bCs/>
                                              <w:color w:val="0070C0"/>
                                              <w:sz w:val="21"/>
                                              <w:szCs w:val="21"/>
                                            </w:rPr>
                                          </w:pPr>
                                        </w:p>
                                        <w:p w14:paraId="30A5C512" w14:textId="77777777" w:rsidR="00961BF0" w:rsidRDefault="00961BF0">
                                          <w:pPr>
                                            <w:rPr>
                                              <w:color w:val="36495F"/>
                                              <w:sz w:val="21"/>
                                              <w:szCs w:val="21"/>
                                            </w:rPr>
                                          </w:pPr>
                                        </w:p>
                                        <w:p w14:paraId="65DCB619" w14:textId="6E230EB7" w:rsidR="00961BF0" w:rsidRDefault="00961BF0">
                                          <w:pPr>
                                            <w:rPr>
                                              <w:color w:val="36495F"/>
                                              <w:sz w:val="21"/>
                                              <w:szCs w:val="21"/>
                                            </w:rPr>
                                          </w:pPr>
                                        </w:p>
                                      </w:tc>
                                    </w:tr>
                                  </w:tbl>
                                  <w:p w14:paraId="21727F3D" w14:textId="77777777" w:rsidR="00961BF0" w:rsidRDefault="00961BF0">
                                    <w:pPr>
                                      <w:jc w:val="center"/>
                                      <w:rPr>
                                        <w:rFonts w:ascii="Times New Roman" w:eastAsia="Times New Roman" w:hAnsi="Times New Roman" w:cs="Times New Roman"/>
                                        <w:sz w:val="20"/>
                                        <w:szCs w:val="20"/>
                                      </w:rPr>
                                    </w:pPr>
                                  </w:p>
                                </w:tc>
                              </w:tr>
                            </w:tbl>
                            <w:p w14:paraId="3F530699" w14:textId="77777777" w:rsidR="00961BF0" w:rsidRDefault="00961BF0">
                              <w:pPr>
                                <w:jc w:val="center"/>
                              </w:pPr>
                            </w:p>
                            <w:p w14:paraId="33E7FCED" w14:textId="02452F75" w:rsidR="00E95C0C" w:rsidRDefault="00E95C0C">
                              <w:pPr>
                                <w:jc w:val="center"/>
                              </w:pPr>
                            </w:p>
                            <w:p w14:paraId="3054CC4F" w14:textId="77777777" w:rsidR="00E95C0C" w:rsidRDefault="00E95C0C">
                              <w:pPr>
                                <w:jc w:val="center"/>
                              </w:pPr>
                            </w:p>
                            <w:p w14:paraId="5BA0BBE0" w14:textId="77777777" w:rsidR="00E95C0C" w:rsidRDefault="00E95C0C">
                              <w:pPr>
                                <w:jc w:val="center"/>
                              </w:pPr>
                            </w:p>
                            <w:p w14:paraId="02B35803" w14:textId="77777777" w:rsidR="00E95C0C" w:rsidRDefault="00E95C0C">
                              <w:pPr>
                                <w:jc w:val="center"/>
                              </w:pPr>
                            </w:p>
                            <w:p w14:paraId="139FD7F8" w14:textId="77777777" w:rsidR="00E95C0C" w:rsidRDefault="00E95C0C">
                              <w:pPr>
                                <w:jc w:val="center"/>
                              </w:pPr>
                            </w:p>
                            <w:p w14:paraId="3A287E18" w14:textId="77777777" w:rsidR="00E95C0C" w:rsidRDefault="00E95C0C">
                              <w:pPr>
                                <w:jc w:val="center"/>
                              </w:pPr>
                            </w:p>
                            <w:p w14:paraId="71711C46" w14:textId="77777777" w:rsidR="00E95C0C" w:rsidRDefault="00E95C0C">
                              <w:pPr>
                                <w:jc w:val="center"/>
                              </w:pPr>
                            </w:p>
                            <w:p w14:paraId="65E1C72B" w14:textId="77777777" w:rsidR="00E95C0C" w:rsidRDefault="00E95C0C">
                              <w:pPr>
                                <w:jc w:val="center"/>
                              </w:pPr>
                            </w:p>
                            <w:p w14:paraId="5857786C" w14:textId="77777777" w:rsidR="00E95C0C" w:rsidRDefault="00E95C0C" w:rsidP="00C26A4A"/>
                            <w:p w14:paraId="3B912A10" w14:textId="77777777" w:rsidR="00E56081" w:rsidRDefault="00E56081" w:rsidP="00C26A4A"/>
                            <w:p w14:paraId="5F95BD9D" w14:textId="77777777" w:rsidR="009B14CC" w:rsidRDefault="009B14CC" w:rsidP="00C26A4A"/>
                            <w:p w14:paraId="76739E76" w14:textId="77777777" w:rsidR="00E56081" w:rsidRDefault="00E56081" w:rsidP="00C26A4A"/>
                            <w:p w14:paraId="42769B75" w14:textId="77777777" w:rsidR="00E56081" w:rsidRDefault="00E56081" w:rsidP="00C26A4A"/>
                            <w:p w14:paraId="37ECB097" w14:textId="77777777" w:rsidR="00C26A4A" w:rsidRDefault="00C26A4A" w:rsidP="00C26A4A"/>
                            <w:p w14:paraId="2F7D3C67" w14:textId="77777777" w:rsidR="00C26A4A" w:rsidRDefault="00C26A4A" w:rsidP="00C26A4A"/>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38C2EC3F"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5B9FC7DF" w14:textId="77777777">
                                      <w:trPr>
                                        <w:tblCellSpacing w:w="0" w:type="dxa"/>
                                        <w:jc w:val="center"/>
                                      </w:trPr>
                                      <w:tc>
                                        <w:tcPr>
                                          <w:tcW w:w="0" w:type="auto"/>
                                          <w:tcMar>
                                            <w:top w:w="150" w:type="dxa"/>
                                            <w:left w:w="300" w:type="dxa"/>
                                            <w:bottom w:w="150" w:type="dxa"/>
                                            <w:right w:w="300" w:type="dxa"/>
                                          </w:tcMar>
                                          <w:hideMark/>
                                        </w:tcPr>
                                        <w:p w14:paraId="4294A58C" w14:textId="551C0B75" w:rsidR="00961BF0" w:rsidRDefault="00961BF0">
                                          <w:pPr>
                                            <w:rPr>
                                              <w:color w:val="36495F"/>
                                              <w:sz w:val="21"/>
                                              <w:szCs w:val="21"/>
                                            </w:rPr>
                                          </w:pPr>
                                          <w:r>
                                            <w:rPr>
                                              <w:b/>
                                              <w:bCs/>
                                              <w:color w:val="0070C0"/>
                                              <w:sz w:val="21"/>
                                              <w:szCs w:val="21"/>
                                            </w:rPr>
                                            <w:lastRenderedPageBreak/>
                                            <w:t>COVID-19 vaccine formulations currently or authorized in the United States</w:t>
                                          </w:r>
                                        </w:p>
                                      </w:tc>
                                    </w:tr>
                                  </w:tbl>
                                  <w:p w14:paraId="1BC391F4" w14:textId="77777777" w:rsidR="00961BF0" w:rsidRDefault="00961BF0">
                                    <w:pPr>
                                      <w:jc w:val="center"/>
                                      <w:rPr>
                                        <w:rFonts w:ascii="Times New Roman" w:eastAsia="Times New Roman" w:hAnsi="Times New Roman" w:cs="Times New Roman"/>
                                        <w:sz w:val="20"/>
                                        <w:szCs w:val="20"/>
                                      </w:rPr>
                                    </w:pPr>
                                  </w:p>
                                </w:tc>
                              </w:tr>
                              <w:tr w:rsidR="00961BF0" w14:paraId="315438DC"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0BB50403" w14:textId="77777777">
                                      <w:trPr>
                                        <w:tblCellSpacing w:w="0" w:type="dxa"/>
                                        <w:jc w:val="center"/>
                                      </w:trPr>
                                      <w:tc>
                                        <w:tcPr>
                                          <w:tcW w:w="0" w:type="auto"/>
                                          <w:hideMark/>
                                        </w:tcPr>
                                        <w:p w14:paraId="4E682089" w14:textId="6CCB9342" w:rsidR="00961BF0" w:rsidRDefault="00961BF0">
                                          <w:pPr>
                                            <w:jc w:val="center"/>
                                          </w:pPr>
                                          <w:r>
                                            <w:rPr>
                                              <w:noProof/>
                                            </w:rPr>
                                            <w:drawing>
                                              <wp:inline distT="0" distB="0" distL="0" distR="0" wp14:anchorId="7CD53D2D" wp14:editId="227E929F">
                                                <wp:extent cx="5908040" cy="3975735"/>
                                                <wp:effectExtent l="0" t="0" r="0" b="571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8040" cy="3975735"/>
                                                        </a:xfrm>
                                                        <a:prstGeom prst="rect">
                                                          <a:avLst/>
                                                        </a:prstGeom>
                                                        <a:noFill/>
                                                        <a:ln>
                                                          <a:noFill/>
                                                        </a:ln>
                                                      </pic:spPr>
                                                    </pic:pic>
                                                  </a:graphicData>
                                                </a:graphic>
                                              </wp:inline>
                                            </w:drawing>
                                          </w:r>
                                        </w:p>
                                      </w:tc>
                                    </w:tr>
                                  </w:tbl>
                                  <w:p w14:paraId="3A678B35" w14:textId="77777777" w:rsidR="00961BF0" w:rsidRDefault="00961BF0">
                                    <w:pPr>
                                      <w:jc w:val="center"/>
                                      <w:rPr>
                                        <w:rFonts w:ascii="Times New Roman" w:eastAsia="Times New Roman" w:hAnsi="Times New Roman" w:cs="Times New Roman"/>
                                        <w:sz w:val="20"/>
                                        <w:szCs w:val="20"/>
                                      </w:rPr>
                                    </w:pPr>
                                  </w:p>
                                </w:tc>
                              </w:tr>
                              <w:tr w:rsidR="00961BF0" w14:paraId="5743D07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61ED5F6E" w14:textId="77777777">
                                      <w:trPr>
                                        <w:tblCellSpacing w:w="0" w:type="dxa"/>
                                        <w:jc w:val="center"/>
                                      </w:trPr>
                                      <w:tc>
                                        <w:tcPr>
                                          <w:tcW w:w="0" w:type="auto"/>
                                          <w:tcMar>
                                            <w:top w:w="150" w:type="dxa"/>
                                            <w:left w:w="0" w:type="dxa"/>
                                            <w:bottom w:w="150" w:type="dxa"/>
                                            <w:right w:w="0" w:type="dxa"/>
                                          </w:tcMar>
                                          <w:hideMark/>
                                        </w:tcPr>
                                        <w:p w14:paraId="785B4EDD" w14:textId="5AC0BA99" w:rsidR="00961BF0" w:rsidRDefault="00961BF0">
                                          <w:pPr>
                                            <w:jc w:val="center"/>
                                          </w:pPr>
                                          <w:r>
                                            <w:rPr>
                                              <w:noProof/>
                                            </w:rPr>
                                            <w:drawing>
                                              <wp:inline distT="0" distB="0" distL="0" distR="0" wp14:anchorId="1B98D81E" wp14:editId="04EEDDD4">
                                                <wp:extent cx="5908040" cy="2584450"/>
                                                <wp:effectExtent l="0" t="0" r="0" b="635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2584450"/>
                                                        </a:xfrm>
                                                        <a:prstGeom prst="rect">
                                                          <a:avLst/>
                                                        </a:prstGeom>
                                                        <a:noFill/>
                                                        <a:ln>
                                                          <a:noFill/>
                                                        </a:ln>
                                                      </pic:spPr>
                                                    </pic:pic>
                                                  </a:graphicData>
                                                </a:graphic>
                                              </wp:inline>
                                            </w:drawing>
                                          </w:r>
                                        </w:p>
                                      </w:tc>
                                    </w:tr>
                                  </w:tbl>
                                  <w:p w14:paraId="6A72F592" w14:textId="77777777" w:rsidR="00961BF0" w:rsidRDefault="00961BF0">
                                    <w:pPr>
                                      <w:jc w:val="center"/>
                                      <w:rPr>
                                        <w:rFonts w:ascii="Times New Roman" w:eastAsia="Times New Roman" w:hAnsi="Times New Roman" w:cs="Times New Roman"/>
                                        <w:sz w:val="20"/>
                                        <w:szCs w:val="20"/>
                                      </w:rPr>
                                    </w:pPr>
                                  </w:p>
                                </w:tc>
                              </w:tr>
                              <w:tr w:rsidR="00961BF0" w14:paraId="7ED1FF9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66B4D6C1" w14:textId="77777777">
                                      <w:trPr>
                                        <w:tblCellSpacing w:w="0" w:type="dxa"/>
                                        <w:jc w:val="center"/>
                                      </w:trPr>
                                      <w:tc>
                                        <w:tcPr>
                                          <w:tcW w:w="0" w:type="auto"/>
                                          <w:hideMark/>
                                        </w:tcPr>
                                        <w:p w14:paraId="633AED77" w14:textId="60ED9F5F" w:rsidR="00961BF0" w:rsidRDefault="00961BF0">
                                          <w:pPr>
                                            <w:jc w:val="center"/>
                                          </w:pPr>
                                          <w:r>
                                            <w:rPr>
                                              <w:noProof/>
                                            </w:rPr>
                                            <w:drawing>
                                              <wp:inline distT="0" distB="0" distL="0" distR="0" wp14:anchorId="51A7B89C" wp14:editId="47C16287">
                                                <wp:extent cx="5804535" cy="1757045"/>
                                                <wp:effectExtent l="0" t="0" r="571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4535" cy="1757045"/>
                                                        </a:xfrm>
                                                        <a:prstGeom prst="rect">
                                                          <a:avLst/>
                                                        </a:prstGeom>
                                                        <a:noFill/>
                                                        <a:ln>
                                                          <a:noFill/>
                                                        </a:ln>
                                                      </pic:spPr>
                                                    </pic:pic>
                                                  </a:graphicData>
                                                </a:graphic>
                                              </wp:inline>
                                            </w:drawing>
                                          </w:r>
                                        </w:p>
                                      </w:tc>
                                    </w:tr>
                                  </w:tbl>
                                  <w:p w14:paraId="429F92DD" w14:textId="77777777" w:rsidR="00961BF0" w:rsidRDefault="00961BF0">
                                    <w:pPr>
                                      <w:jc w:val="center"/>
                                      <w:rPr>
                                        <w:rFonts w:ascii="Times New Roman" w:eastAsia="Times New Roman" w:hAnsi="Times New Roman" w:cs="Times New Roman"/>
                                        <w:sz w:val="20"/>
                                        <w:szCs w:val="20"/>
                                      </w:rPr>
                                    </w:pPr>
                                  </w:p>
                                </w:tc>
                              </w:tr>
                              <w:tr w:rsidR="00961BF0" w14:paraId="42B5755E"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71EDB81E" w14:textId="77777777">
                                      <w:trPr>
                                        <w:tblCellSpacing w:w="0" w:type="dxa"/>
                                        <w:jc w:val="center"/>
                                      </w:trPr>
                                      <w:tc>
                                        <w:tcPr>
                                          <w:tcW w:w="0" w:type="auto"/>
                                          <w:tcMar>
                                            <w:top w:w="150" w:type="dxa"/>
                                            <w:left w:w="300" w:type="dxa"/>
                                            <w:bottom w:w="150" w:type="dxa"/>
                                            <w:right w:w="300" w:type="dxa"/>
                                          </w:tcMar>
                                          <w:hideMark/>
                                        </w:tcPr>
                                        <w:p w14:paraId="04CFC7B8" w14:textId="2BF2C31A" w:rsidR="00961BF0" w:rsidRDefault="00C26A4A">
                                          <w:pPr>
                                            <w:rPr>
                                              <w:color w:val="36495F"/>
                                              <w:sz w:val="21"/>
                                              <w:szCs w:val="21"/>
                                            </w:rPr>
                                          </w:pPr>
                                          <w:r>
                                            <w:rPr>
                                              <w:b/>
                                              <w:bCs/>
                                              <w:color w:val="0070C0"/>
                                              <w:sz w:val="21"/>
                                              <w:szCs w:val="21"/>
                                            </w:rPr>
                                            <w:lastRenderedPageBreak/>
                                            <w:t>C</w:t>
                                          </w:r>
                                          <w:r w:rsidR="00961BF0">
                                            <w:rPr>
                                              <w:b/>
                                              <w:bCs/>
                                              <w:color w:val="0070C0"/>
                                              <w:sz w:val="21"/>
                                              <w:szCs w:val="21"/>
                                            </w:rPr>
                                            <w:t>OVID-19 vaccination schedule for people who are NOT moderately or severely immunocompromised</w:t>
                                          </w:r>
                                        </w:p>
                                        <w:p w14:paraId="322D9F55" w14:textId="77777777" w:rsidR="00961BF0" w:rsidRDefault="00961BF0">
                                          <w:pPr>
                                            <w:rPr>
                                              <w:color w:val="36495F"/>
                                              <w:sz w:val="21"/>
                                              <w:szCs w:val="21"/>
                                            </w:rPr>
                                          </w:pPr>
                                          <w:r>
                                            <w:rPr>
                                              <w:color w:val="000000"/>
                                              <w:sz w:val="21"/>
                                              <w:szCs w:val="21"/>
                                            </w:rPr>
                                            <w:t>For primary series and booster dose(s), an age-appropriate mRNA vaccine is preferred over the Janssen vaccine. The same mRNA vaccine product should be used for all doses of the primary series (see </w:t>
                                          </w:r>
                                          <w:hyperlink r:id="rId47" w:tgtFrame="_blank" w:history="1">
                                            <w:r>
                                              <w:rPr>
                                                <w:rStyle w:val="Hyperlink"/>
                                                <w:color w:val="1C1CD6"/>
                                                <w:sz w:val="21"/>
                                                <w:szCs w:val="21"/>
                                              </w:rPr>
                                              <w:t>Interchangeability of COVID-19 vaccine products</w:t>
                                            </w:r>
                                          </w:hyperlink>
                                          <w:r>
                                            <w:rPr>
                                              <w:color w:val="000000"/>
                                              <w:sz w:val="21"/>
                                              <w:szCs w:val="21"/>
                                            </w:rPr>
                                            <w:t xml:space="preserve">). All people ages 5 years and older should receive at least 1 booster dose if eligible (i.e., if a booster dose is FDA-approved or FDA-authorized for use in a specified population); an mRNA vaccine must be used for the second booster dose. </w:t>
                                          </w:r>
                                        </w:p>
                                        <w:p w14:paraId="1B465048" w14:textId="77777777" w:rsidR="00961BF0" w:rsidRDefault="00961BF0">
                                          <w:pPr>
                                            <w:rPr>
                                              <w:color w:val="36495F"/>
                                              <w:sz w:val="21"/>
                                              <w:szCs w:val="21"/>
                                            </w:rPr>
                                          </w:pPr>
                                          <w:r>
                                            <w:rPr>
                                              <w:color w:val="36495F"/>
                                              <w:sz w:val="21"/>
                                              <w:szCs w:val="21"/>
                                            </w:rPr>
                                            <w:t> </w:t>
                                          </w:r>
                                        </w:p>
                                        <w:p w14:paraId="738289CF" w14:textId="77777777" w:rsidR="00961BF0" w:rsidRDefault="00961BF0">
                                          <w:pPr>
                                            <w:rPr>
                                              <w:color w:val="36495F"/>
                                              <w:sz w:val="21"/>
                                              <w:szCs w:val="21"/>
                                            </w:rPr>
                                          </w:pPr>
                                          <w:r>
                                            <w:rPr>
                                              <w:b/>
                                              <w:bCs/>
                                              <w:color w:val="000000"/>
                                              <w:sz w:val="21"/>
                                              <w:szCs w:val="21"/>
                                            </w:rPr>
                                            <w:t xml:space="preserve">While this </w:t>
                                          </w:r>
                                          <w:hyperlink r:id="rId48" w:tgtFrame="_blank" w:history="1">
                                            <w:r>
                                              <w:rPr>
                                                <w:rStyle w:val="Hyperlink"/>
                                                <w:b/>
                                                <w:bCs/>
                                                <w:color w:val="000000"/>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49" w:tgtFrame="_blank" w:history="1">
                                            <w:r>
                                              <w:rPr>
                                                <w:rStyle w:val="Hyperlink"/>
                                                <w:b/>
                                                <w:bCs/>
                                                <w:color w:val="1C1CD6"/>
                                                <w:sz w:val="21"/>
                                                <w:szCs w:val="21"/>
                                              </w:rPr>
                                              <w:t>Clinical Considerations</w:t>
                                            </w:r>
                                          </w:hyperlink>
                                          <w:r>
                                            <w:rPr>
                                              <w:b/>
                                              <w:bCs/>
                                              <w:color w:val="000000"/>
                                              <w:sz w:val="21"/>
                                              <w:szCs w:val="21"/>
                                            </w:rPr>
                                            <w:t xml:space="preserve"> and guidance for </w:t>
                                          </w:r>
                                          <w:hyperlink r:id="rId50" w:tgtFrame="_blank" w:history="1">
                                            <w:r>
                                              <w:rPr>
                                                <w:rStyle w:val="Hyperlink"/>
                                                <w:b/>
                                                <w:bCs/>
                                                <w:color w:val="1C1CD6"/>
                                                <w:sz w:val="21"/>
                                                <w:szCs w:val="21"/>
                                              </w:rPr>
                                              <w:t>people who are not immunocompromised</w:t>
                                            </w:r>
                                          </w:hyperlink>
                                          <w:r>
                                            <w:rPr>
                                              <w:color w:val="36495F"/>
                                              <w:sz w:val="21"/>
                                              <w:szCs w:val="21"/>
                                            </w:rPr>
                                            <w:t xml:space="preserve"> </w:t>
                                          </w:r>
                                        </w:p>
                                      </w:tc>
                                    </w:tr>
                                  </w:tbl>
                                  <w:p w14:paraId="47BD42B8" w14:textId="77777777" w:rsidR="00961BF0" w:rsidRDefault="00961BF0">
                                    <w:pPr>
                                      <w:jc w:val="center"/>
                                      <w:rPr>
                                        <w:rFonts w:ascii="Times New Roman" w:eastAsia="Times New Roman" w:hAnsi="Times New Roman" w:cs="Times New Roman"/>
                                        <w:sz w:val="20"/>
                                        <w:szCs w:val="20"/>
                                      </w:rPr>
                                    </w:pPr>
                                  </w:p>
                                </w:tc>
                              </w:tr>
                            </w:tbl>
                            <w:p w14:paraId="46647FE6"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7EF1C2A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389B5CC3" w14:textId="77777777">
                                      <w:trPr>
                                        <w:tblCellSpacing w:w="0" w:type="dxa"/>
                                        <w:jc w:val="center"/>
                                      </w:trPr>
                                      <w:tc>
                                        <w:tcPr>
                                          <w:tcW w:w="0" w:type="auto"/>
                                          <w:hideMark/>
                                        </w:tcPr>
                                        <w:p w14:paraId="188B71D9" w14:textId="4B97BB17" w:rsidR="00961BF0" w:rsidRDefault="00961BF0">
                                          <w:pPr>
                                            <w:jc w:val="center"/>
                                          </w:pPr>
                                          <w:r>
                                            <w:rPr>
                                              <w:noProof/>
                                            </w:rPr>
                                            <w:drawing>
                                              <wp:inline distT="0" distB="0" distL="0" distR="0" wp14:anchorId="2A621DFA" wp14:editId="27C4FFD8">
                                                <wp:extent cx="5478145" cy="6671310"/>
                                                <wp:effectExtent l="0" t="0" r="8255"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145" cy="6671310"/>
                                                        </a:xfrm>
                                                        <a:prstGeom prst="rect">
                                                          <a:avLst/>
                                                        </a:prstGeom>
                                                        <a:noFill/>
                                                        <a:ln>
                                                          <a:noFill/>
                                                        </a:ln>
                                                      </pic:spPr>
                                                    </pic:pic>
                                                  </a:graphicData>
                                                </a:graphic>
                                              </wp:inline>
                                            </w:drawing>
                                          </w:r>
                                        </w:p>
                                      </w:tc>
                                    </w:tr>
                                  </w:tbl>
                                  <w:p w14:paraId="3B4270E5" w14:textId="77777777" w:rsidR="00961BF0" w:rsidRDefault="00961BF0">
                                    <w:pPr>
                                      <w:jc w:val="center"/>
                                      <w:rPr>
                                        <w:rFonts w:ascii="Times New Roman" w:eastAsia="Times New Roman" w:hAnsi="Times New Roman" w:cs="Times New Roman"/>
                                        <w:sz w:val="20"/>
                                        <w:szCs w:val="20"/>
                                      </w:rPr>
                                    </w:pPr>
                                  </w:p>
                                </w:tc>
                              </w:tr>
                            </w:tbl>
                            <w:p w14:paraId="1BC65D9D"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348DDD6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53558DF8" w14:textId="77777777">
                                      <w:trPr>
                                        <w:tblCellSpacing w:w="0" w:type="dxa"/>
                                        <w:jc w:val="center"/>
                                      </w:trPr>
                                      <w:tc>
                                        <w:tcPr>
                                          <w:tcW w:w="0" w:type="auto"/>
                                          <w:tcMar>
                                            <w:top w:w="150" w:type="dxa"/>
                                            <w:left w:w="300" w:type="dxa"/>
                                            <w:bottom w:w="150" w:type="dxa"/>
                                            <w:right w:w="300" w:type="dxa"/>
                                          </w:tcMar>
                                          <w:hideMark/>
                                        </w:tcPr>
                                        <w:p w14:paraId="2401FFC4" w14:textId="77777777" w:rsidR="00961BF0" w:rsidRDefault="00961BF0">
                                          <w:pPr>
                                            <w:rPr>
                                              <w:color w:val="36495F"/>
                                              <w:sz w:val="21"/>
                                              <w:szCs w:val="21"/>
                                            </w:rPr>
                                          </w:pPr>
                                          <w:r>
                                            <w:rPr>
                                              <w:b/>
                                              <w:bCs/>
                                              <w:color w:val="0070C0"/>
                                              <w:sz w:val="21"/>
                                              <w:szCs w:val="21"/>
                                            </w:rPr>
                                            <w:lastRenderedPageBreak/>
                                            <w:t>Considerations for intervals for mRNA COVID-19 vaccine primary series</w:t>
                                          </w:r>
                                        </w:p>
                                        <w:p w14:paraId="7BBDD0BA" w14:textId="6D9F41AD" w:rsidR="00961BF0" w:rsidRDefault="00961BF0">
                                          <w:pPr>
                                            <w:rPr>
                                              <w:color w:val="36495F"/>
                                              <w:sz w:val="21"/>
                                              <w:szCs w:val="21"/>
                                            </w:rPr>
                                          </w:pPr>
                                          <w:r>
                                            <w:rPr>
                                              <w:b/>
                                              <w:bCs/>
                                              <w:color w:val="000000"/>
                                              <w:sz w:val="21"/>
                                              <w:szCs w:val="21"/>
                                            </w:rPr>
                                            <w:t>An 8-week interval may be optimal for people who are not moderately or severely immunocompromised and ages 6 months-64 years, especially for males ages 12–39 years</w:t>
                                          </w:r>
                                          <w:r>
                                            <w:rPr>
                                              <w:color w:val="000000"/>
                                              <w:sz w:val="21"/>
                                              <w:szCs w:val="21"/>
                                            </w:rPr>
                                            <w:t xml:space="preserve"> COVID-19 vaccines are FDA-approved or FDA-authorized for a 3-week (Pfizer-BioNTech</w:t>
                                          </w:r>
                                          <w:r w:rsidR="00793A82">
                                            <w:rPr>
                                              <w:color w:val="000000"/>
                                              <w:sz w:val="21"/>
                                              <w:szCs w:val="21"/>
                                            </w:rPr>
                                            <w:t xml:space="preserve"> </w:t>
                                          </w:r>
                                          <w:r>
                                            <w:rPr>
                                              <w:color w:val="000000"/>
                                              <w:sz w:val="21"/>
                                              <w:szCs w:val="21"/>
                                            </w:rPr>
                                            <w:t>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52" w:tgtFrame="_blank" w:history="1">
                                            <w:r>
                                              <w:rPr>
                                                <w:rStyle w:val="Hyperlink"/>
                                                <w:color w:val="1C1CD6"/>
                                                <w:sz w:val="21"/>
                                                <w:szCs w:val="21"/>
                                              </w:rPr>
                                              <w:t>COVID-19 community levels</w:t>
                                            </w:r>
                                          </w:hyperlink>
                                          <w:r>
                                            <w:rPr>
                                              <w:color w:val="000000"/>
                                              <w:sz w:val="21"/>
                                              <w:szCs w:val="21"/>
                                            </w:rPr>
                                            <w:t> or an individual’s higher risk for severe disease).</w:t>
                                          </w:r>
                                        </w:p>
                                        <w:p w14:paraId="234FD0F9" w14:textId="77777777" w:rsidR="00793A82" w:rsidRDefault="00793A82">
                                          <w:pPr>
                                            <w:rPr>
                                              <w:color w:val="000000"/>
                                              <w:sz w:val="21"/>
                                              <w:szCs w:val="21"/>
                                            </w:rPr>
                                          </w:pPr>
                                        </w:p>
                                        <w:p w14:paraId="0106FB19" w14:textId="45A9EF58" w:rsidR="00961BF0" w:rsidRDefault="00961BF0">
                                          <w:pPr>
                                            <w:rPr>
                                              <w:color w:val="36495F"/>
                                              <w:sz w:val="21"/>
                                              <w:szCs w:val="21"/>
                                            </w:rPr>
                                          </w:pPr>
                                          <w:r>
                                            <w:rPr>
                                              <w:color w:val="000000"/>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53" w:tgtFrame="_blank" w:history="1">
                                            <w:r>
                                              <w:rPr>
                                                <w:rStyle w:val="Hyperlink"/>
                                                <w:color w:val="1C1CD6"/>
                                                <w:sz w:val="21"/>
                                                <w:szCs w:val="21"/>
                                              </w:rPr>
                                              <w:t>Some studies</w:t>
                                            </w:r>
                                          </w:hyperlink>
                                          <w:r>
                                            <w:rPr>
                                              <w:color w:val="000000"/>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Pr>
                                              <w:b/>
                                              <w:bCs/>
                                              <w:color w:val="000000"/>
                                              <w:sz w:val="21"/>
                                              <w:szCs w:val="21"/>
                                            </w:rPr>
                                            <w:t>In summary, an 8-week interval may be optimal for people who are not moderately or severely immunocompromised and ages 6 months-64 years, especially for males ages 12–39 years</w:t>
                                          </w:r>
                                          <w:hyperlink w:tgtFrame="_blank" w:history="1">
                                            <w:r>
                                              <w:rPr>
                                                <w:rStyle w:val="Hyperlink"/>
                                                <w:b/>
                                                <w:bCs/>
                                                <w:color w:val="000000"/>
                                                <w:sz w:val="21"/>
                                                <w:szCs w:val="21"/>
                                              </w:rPr>
                                              <w:t>.</w:t>
                                            </w:r>
                                          </w:hyperlink>
                                        </w:p>
                                        <w:p w14:paraId="6879F064" w14:textId="77777777" w:rsidR="00793A82" w:rsidRDefault="00793A82">
                                          <w:pPr>
                                            <w:rPr>
                                              <w:b/>
                                              <w:bCs/>
                                              <w:color w:val="0070C0"/>
                                              <w:sz w:val="21"/>
                                              <w:szCs w:val="21"/>
                                            </w:rPr>
                                          </w:pPr>
                                        </w:p>
                                        <w:p w14:paraId="1E24C1DB" w14:textId="14C1C39C" w:rsidR="00961BF0" w:rsidRDefault="00961BF0">
                                          <w:pPr>
                                            <w:rPr>
                                              <w:color w:val="36495F"/>
                                              <w:sz w:val="21"/>
                                              <w:szCs w:val="21"/>
                                            </w:rPr>
                                          </w:pPr>
                                          <w:r>
                                            <w:rPr>
                                              <w:b/>
                                              <w:bCs/>
                                              <w:color w:val="0070C0"/>
                                              <w:sz w:val="21"/>
                                              <w:szCs w:val="21"/>
                                            </w:rPr>
                                            <w:t>Transitioning from a younger to older age group</w:t>
                                          </w:r>
                                        </w:p>
                                        <w:p w14:paraId="032DA405" w14:textId="36C4300F" w:rsidR="00961BF0" w:rsidRDefault="00961BF0">
                                          <w:pPr>
                                            <w:rPr>
                                              <w:color w:val="36495F"/>
                                              <w:sz w:val="21"/>
                                              <w:szCs w:val="21"/>
                                            </w:rPr>
                                          </w:pPr>
                                          <w:r>
                                            <w:rPr>
                                              <w:color w:val="000000"/>
                                              <w:sz w:val="21"/>
                                              <w:szCs w:val="21"/>
                                            </w:rPr>
                                            <w:t xml:space="preserve">CDC recommends vaccine recipients </w:t>
                                          </w:r>
                                          <w:r>
                                            <w:rPr>
                                              <w:b/>
                                              <w:bCs/>
                                              <w:color w:val="000000"/>
                                              <w:sz w:val="21"/>
                                              <w:szCs w:val="21"/>
                                            </w:rPr>
                                            <w:t>receive the recommended age-appropriate vaccine product and dosage based on their age on the day of vaccination</w:t>
                                          </w:r>
                                          <w:r>
                                            <w:rPr>
                                              <w:color w:val="000000"/>
                                              <w:sz w:val="21"/>
                                              <w:szCs w:val="21"/>
                                            </w:rPr>
                                            <w:t xml:space="preserve">. If a person moves from a younger age group to an older age group, once they qualify for the older age </w:t>
                                          </w:r>
                                          <w:proofErr w:type="gramStart"/>
                                          <w:r>
                                            <w:rPr>
                                              <w:color w:val="000000"/>
                                              <w:sz w:val="21"/>
                                              <w:szCs w:val="21"/>
                                            </w:rPr>
                                            <w:t>formulation</w:t>
                                          </w:r>
                                          <w:proofErr w:type="gramEnd"/>
                                          <w:r>
                                            <w:rPr>
                                              <w:color w:val="000000"/>
                                              <w:sz w:val="21"/>
                                              <w:szCs w:val="21"/>
                                            </w:rPr>
                                            <w:t xml:space="preserve"> they should receive</w:t>
                                          </w:r>
                                          <w:r w:rsidR="00793A82">
                                            <w:rPr>
                                              <w:color w:val="000000"/>
                                              <w:sz w:val="21"/>
                                              <w:szCs w:val="21"/>
                                            </w:rPr>
                                            <w:t xml:space="preserve"> </w:t>
                                          </w:r>
                                          <w:r>
                                            <w:rPr>
                                              <w:color w:val="000000"/>
                                              <w:sz w:val="21"/>
                                              <w:szCs w:val="21"/>
                                            </w:rPr>
                                            <w:t xml:space="preserve">the vaccine product and dosage for the older age group. </w:t>
                                          </w:r>
                                        </w:p>
                                        <w:p w14:paraId="64B4DAA2" w14:textId="77777777" w:rsidR="00793A82" w:rsidRDefault="00961BF0">
                                          <w:pPr>
                                            <w:rPr>
                                              <w:color w:val="000000"/>
                                              <w:sz w:val="21"/>
                                              <w:szCs w:val="21"/>
                                            </w:rPr>
                                          </w:pPr>
                                          <w:r>
                                            <w:rPr>
                                              <w:color w:val="000000"/>
                                              <w:sz w:val="21"/>
                                              <w:szCs w:val="21"/>
                                            </w:rPr>
                                            <w:t> </w:t>
                                          </w:r>
                                        </w:p>
                                        <w:p w14:paraId="7A657073" w14:textId="5134768D" w:rsidR="00961BF0" w:rsidRDefault="00961BF0">
                                          <w:pPr>
                                            <w:rPr>
                                              <w:color w:val="36495F"/>
                                              <w:sz w:val="21"/>
                                              <w:szCs w:val="21"/>
                                            </w:rPr>
                                          </w:pPr>
                                          <w:r>
                                            <w:rPr>
                                              <w:color w:val="000000"/>
                                              <w:sz w:val="21"/>
                                              <w:szCs w:val="21"/>
                                            </w:rPr>
                                            <w:t>FDA authorization does allow for dosing options for certain age transitions. These options are considered acceptable, as opposed to recommended. Since these options are acceptable, they are not considered vaccine administration errors and do not need to be reported to VAERS. For more detail see the</w:t>
                                          </w:r>
                                          <w:r>
                                            <w:rPr>
                                              <w:color w:val="36495F"/>
                                              <w:sz w:val="21"/>
                                              <w:szCs w:val="21"/>
                                            </w:rPr>
                                            <w:t xml:space="preserve"> </w:t>
                                          </w:r>
                                          <w:hyperlink r:id="rId54" w:tgtFrame="_blank" w:history="1">
                                            <w:r>
                                              <w:rPr>
                                                <w:rStyle w:val="Hyperlink"/>
                                                <w:color w:val="1C1CD6"/>
                                                <w:sz w:val="21"/>
                                                <w:szCs w:val="21"/>
                                              </w:rPr>
                                              <w:t>Pfizer-BioNTech COVID-19 Vaccine for Children who Transition from a Younger to Older Age Group</w:t>
                                            </w:r>
                                          </w:hyperlink>
                                          <w:r>
                                            <w:rPr>
                                              <w:color w:val="000000"/>
                                              <w:sz w:val="21"/>
                                              <w:szCs w:val="21"/>
                                            </w:rPr>
                                            <w:t xml:space="preserve"> and the</w:t>
                                          </w:r>
                                          <w:r>
                                            <w:rPr>
                                              <w:color w:val="1C1CD6"/>
                                              <w:sz w:val="21"/>
                                              <w:szCs w:val="21"/>
                                            </w:rPr>
                                            <w:t xml:space="preserve"> </w:t>
                                          </w:r>
                                          <w:hyperlink r:id="rId55" w:tgtFrame="_blank" w:history="1">
                                            <w:r>
                                              <w:rPr>
                                                <w:rStyle w:val="Hyperlink"/>
                                                <w:color w:val="1C1CD6"/>
                                                <w:sz w:val="21"/>
                                                <w:szCs w:val="21"/>
                                              </w:rPr>
                                              <w:t>Moderna COVID-19 Vaccine for Children who Transition from a Younger to Older Age Group</w:t>
                                            </w:r>
                                          </w:hyperlink>
                                          <w:r>
                                            <w:rPr>
                                              <w:color w:val="1C1CD6"/>
                                              <w:sz w:val="21"/>
                                              <w:szCs w:val="21"/>
                                            </w:rPr>
                                            <w:t xml:space="preserve">, </w:t>
                                          </w:r>
                                          <w:r>
                                            <w:rPr>
                                              <w:color w:val="000000"/>
                                              <w:sz w:val="21"/>
                                              <w:szCs w:val="21"/>
                                            </w:rPr>
                                            <w:t>and the</w:t>
                                          </w:r>
                                          <w:r>
                                            <w:rPr>
                                              <w:color w:val="1C1CD6"/>
                                              <w:sz w:val="21"/>
                                              <w:szCs w:val="21"/>
                                            </w:rPr>
                                            <w:t xml:space="preserve"> </w:t>
                                          </w:r>
                                          <w:hyperlink r:id="rId56" w:tgtFrame="_blank" w:history="1">
                                            <w:r>
                                              <w:rPr>
                                                <w:rStyle w:val="Hyperlink"/>
                                                <w:color w:val="1C1CD6"/>
                                                <w:sz w:val="21"/>
                                                <w:szCs w:val="21"/>
                                              </w:rPr>
                                              <w:t>Clinical Considerations</w:t>
                                            </w:r>
                                          </w:hyperlink>
                                          <w:r>
                                            <w:rPr>
                                              <w:color w:val="36495F"/>
                                              <w:sz w:val="21"/>
                                              <w:szCs w:val="21"/>
                                            </w:rPr>
                                            <w:t>.</w:t>
                                          </w:r>
                                        </w:p>
                                        <w:p w14:paraId="2097D947" w14:textId="77777777" w:rsidR="00961BF0" w:rsidRDefault="00961BF0">
                                          <w:pPr>
                                            <w:rPr>
                                              <w:color w:val="36495F"/>
                                              <w:sz w:val="21"/>
                                              <w:szCs w:val="21"/>
                                            </w:rPr>
                                          </w:pPr>
                                          <w:r>
                                            <w:rPr>
                                              <w:b/>
                                              <w:bCs/>
                                              <w:color w:val="0070C0"/>
                                              <w:sz w:val="21"/>
                                              <w:szCs w:val="21"/>
                                            </w:rPr>
                                            <w:t> </w:t>
                                          </w:r>
                                        </w:p>
                                        <w:p w14:paraId="7C774225" w14:textId="77777777" w:rsidR="00961BF0" w:rsidRDefault="00961BF0">
                                          <w:pPr>
                                            <w:rPr>
                                              <w:color w:val="36495F"/>
                                              <w:sz w:val="21"/>
                                              <w:szCs w:val="21"/>
                                            </w:rPr>
                                          </w:pPr>
                                          <w:r>
                                            <w:rPr>
                                              <w:b/>
                                              <w:bCs/>
                                              <w:color w:val="0070C0"/>
                                              <w:sz w:val="21"/>
                                              <w:szCs w:val="21"/>
                                            </w:rPr>
                                            <w:t>COVID-19 vaccination schedule for people who ARE moderately or severely immunocompromised</w:t>
                                          </w:r>
                                        </w:p>
                                        <w:p w14:paraId="6D782872" w14:textId="77777777" w:rsidR="00793A82" w:rsidRDefault="00961BF0">
                                          <w:pPr>
                                            <w:rPr>
                                              <w:color w:val="000000"/>
                                              <w:sz w:val="21"/>
                                              <w:szCs w:val="21"/>
                                            </w:rPr>
                                          </w:pPr>
                                          <w:r>
                                            <w:rPr>
                                              <w:color w:val="000000"/>
                                              <w:sz w:val="21"/>
                                              <w:szCs w:val="21"/>
                                            </w:rPr>
                                            <w:t>People with immunocompromising conditions or people who take immunosuppressive medications or therapies are</w:t>
                                          </w:r>
                                          <w:r>
                                            <w:rPr>
                                              <w:color w:val="1C1CD6"/>
                                              <w:sz w:val="21"/>
                                              <w:szCs w:val="21"/>
                                            </w:rPr>
                                            <w:t> </w:t>
                                          </w:r>
                                          <w:hyperlink r:id="rId57" w:tgtFrame="_blank" w:history="1">
                                            <w:r>
                                              <w:rPr>
                                                <w:rStyle w:val="Hyperlink"/>
                                                <w:color w:val="1C1CD6"/>
                                                <w:sz w:val="21"/>
                                                <w:szCs w:val="21"/>
                                              </w:rPr>
                                              <w:t>at increased risk for severe COVID-19</w:t>
                                            </w:r>
                                          </w:hyperlink>
                                          <w:r>
                                            <w:rPr>
                                              <w:color w:val="000000"/>
                                              <w:sz w:val="21"/>
                                              <w:szCs w:val="21"/>
                                            </w:rPr>
                                            <w:t>. Because the immune response following COVID-19 vaccination may differ in people who are moderately or severely</w:t>
                                          </w:r>
                                          <w:r w:rsidR="00793A82">
                                            <w:rPr>
                                              <w:color w:val="000000"/>
                                              <w:sz w:val="21"/>
                                              <w:szCs w:val="21"/>
                                            </w:rPr>
                                            <w:t xml:space="preserve"> </w:t>
                                          </w:r>
                                          <w:r>
                                            <w:rPr>
                                              <w:color w:val="000000"/>
                                              <w:sz w:val="21"/>
                                              <w:szCs w:val="21"/>
                                            </w:rPr>
                                            <w:t>immunocompromised at the time of vaccination, specific guidance for this population is provided.</w:t>
                                          </w:r>
                                        </w:p>
                                        <w:p w14:paraId="3ACA7A24" w14:textId="77777777" w:rsidR="00793A82" w:rsidRDefault="00793A82">
                                          <w:pPr>
                                            <w:rPr>
                                              <w:color w:val="000000"/>
                                              <w:sz w:val="21"/>
                                              <w:szCs w:val="21"/>
                                            </w:rPr>
                                          </w:pPr>
                                        </w:p>
                                        <w:p w14:paraId="5B073BE5" w14:textId="093469C6" w:rsidR="00961BF0" w:rsidRDefault="00961BF0">
                                          <w:pPr>
                                            <w:rPr>
                                              <w:color w:val="36495F"/>
                                              <w:sz w:val="21"/>
                                              <w:szCs w:val="21"/>
                                            </w:rPr>
                                          </w:pPr>
                                          <w:r>
                                            <w:rPr>
                                              <w:color w:val="000000"/>
                                              <w:sz w:val="21"/>
                                              <w:szCs w:val="21"/>
                                            </w:rPr>
                                            <w:t>People who are or who become moderately or severely immunocompromised should follow the COVID-19 vaccination schedule according to their age and immune status at the time of eligibility for doses. For example, people who become moderately or severely immunocompromised after completing a 2-dose mRNA or single-dose Janssen COVID-19 Vaccine primary series do not need additional primary doses; however, they should follow the schedule for people who are moderately or severely immunocompromised for booster doses.</w:t>
                                          </w:r>
                                        </w:p>
                                        <w:p w14:paraId="3F91B18F" w14:textId="77777777" w:rsidR="00961BF0" w:rsidRDefault="00961BF0">
                                          <w:pPr>
                                            <w:rPr>
                                              <w:color w:val="36495F"/>
                                              <w:sz w:val="21"/>
                                              <w:szCs w:val="21"/>
                                            </w:rPr>
                                          </w:pPr>
                                          <w:r>
                                            <w:rPr>
                                              <w:b/>
                                              <w:bCs/>
                                              <w:color w:val="000000"/>
                                              <w:sz w:val="21"/>
                                              <w:szCs w:val="21"/>
                                            </w:rPr>
                                            <w:t xml:space="preserve">While this </w:t>
                                          </w:r>
                                          <w:hyperlink r:id="rId58" w:tgtFrame="_blank" w:history="1">
                                            <w:r>
                                              <w:rPr>
                                                <w:rStyle w:val="Hyperlink"/>
                                                <w:b/>
                                                <w:bCs/>
                                                <w:color w:val="1C1CD6"/>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59" w:tgtFrame="_blank" w:history="1">
                                            <w:r>
                                              <w:rPr>
                                                <w:rStyle w:val="Hyperlink"/>
                                                <w:b/>
                                                <w:bCs/>
                                                <w:color w:val="1C1CD6"/>
                                                <w:sz w:val="21"/>
                                                <w:szCs w:val="21"/>
                                              </w:rPr>
                                              <w:t>Clinical Considerations</w:t>
                                            </w:r>
                                          </w:hyperlink>
                                          <w:r>
                                            <w:rPr>
                                              <w:b/>
                                              <w:bCs/>
                                              <w:color w:val="000000"/>
                                              <w:sz w:val="21"/>
                                              <w:szCs w:val="21"/>
                                            </w:rPr>
                                            <w:t xml:space="preserve"> and guidance for </w:t>
                                          </w:r>
                                          <w:hyperlink r:id="rId60" w:tgtFrame="_blank" w:history="1">
                                            <w:r>
                                              <w:rPr>
                                                <w:rStyle w:val="Hyperlink"/>
                                                <w:b/>
                                                <w:bCs/>
                                                <w:color w:val="1C1CD6"/>
                                                <w:sz w:val="21"/>
                                                <w:szCs w:val="21"/>
                                              </w:rPr>
                                              <w:t>people who are immunocompromised</w:t>
                                            </w:r>
                                          </w:hyperlink>
                                          <w:r>
                                            <w:rPr>
                                              <w:b/>
                                              <w:bCs/>
                                              <w:color w:val="1C1CD6"/>
                                              <w:sz w:val="21"/>
                                              <w:szCs w:val="21"/>
                                            </w:rPr>
                                            <w:t>.</w:t>
                                          </w:r>
                                        </w:p>
                                      </w:tc>
                                    </w:tr>
                                  </w:tbl>
                                  <w:p w14:paraId="143446D4" w14:textId="77777777" w:rsidR="00961BF0" w:rsidRDefault="00961BF0">
                                    <w:pPr>
                                      <w:jc w:val="center"/>
                                      <w:rPr>
                                        <w:rFonts w:ascii="Times New Roman" w:eastAsia="Times New Roman" w:hAnsi="Times New Roman" w:cs="Times New Roman"/>
                                        <w:sz w:val="20"/>
                                        <w:szCs w:val="20"/>
                                      </w:rPr>
                                    </w:pPr>
                                  </w:p>
                                </w:tc>
                              </w:tr>
                            </w:tbl>
                            <w:p w14:paraId="41747118"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294D3FF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0BCD4388" w14:textId="77777777">
                                      <w:trPr>
                                        <w:tblCellSpacing w:w="0" w:type="dxa"/>
                                        <w:jc w:val="center"/>
                                      </w:trPr>
                                      <w:tc>
                                        <w:tcPr>
                                          <w:tcW w:w="0" w:type="auto"/>
                                          <w:hideMark/>
                                        </w:tcPr>
                                        <w:p w14:paraId="2B237F09" w14:textId="5DADF944" w:rsidR="00961BF0" w:rsidRDefault="00961BF0">
                                          <w:pPr>
                                            <w:jc w:val="center"/>
                                          </w:pPr>
                                          <w:r>
                                            <w:rPr>
                                              <w:noProof/>
                                            </w:rPr>
                                            <w:lastRenderedPageBreak/>
                                            <w:drawing>
                                              <wp:inline distT="0" distB="0" distL="0" distR="0" wp14:anchorId="1124C97A" wp14:editId="3C9C9286">
                                                <wp:extent cx="5510530" cy="62972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0530" cy="6297295"/>
                                                        </a:xfrm>
                                                        <a:prstGeom prst="rect">
                                                          <a:avLst/>
                                                        </a:prstGeom>
                                                        <a:noFill/>
                                                        <a:ln>
                                                          <a:noFill/>
                                                        </a:ln>
                                                      </pic:spPr>
                                                    </pic:pic>
                                                  </a:graphicData>
                                                </a:graphic>
                                              </wp:inline>
                                            </w:drawing>
                                          </w:r>
                                        </w:p>
                                      </w:tc>
                                    </w:tr>
                                  </w:tbl>
                                  <w:p w14:paraId="5CA461EA" w14:textId="77777777" w:rsidR="00961BF0" w:rsidRDefault="00961BF0">
                                    <w:pPr>
                                      <w:jc w:val="center"/>
                                      <w:rPr>
                                        <w:rFonts w:ascii="Times New Roman" w:eastAsia="Times New Roman" w:hAnsi="Times New Roman" w:cs="Times New Roman"/>
                                        <w:sz w:val="20"/>
                                        <w:szCs w:val="20"/>
                                      </w:rPr>
                                    </w:pPr>
                                  </w:p>
                                </w:tc>
                              </w:tr>
                            </w:tbl>
                            <w:p w14:paraId="139C17DD"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07A84F75"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1CE1BAA0" w14:textId="77777777">
                                      <w:trPr>
                                        <w:tblCellSpacing w:w="0" w:type="dxa"/>
                                        <w:jc w:val="center"/>
                                      </w:trPr>
                                      <w:tc>
                                        <w:tcPr>
                                          <w:tcW w:w="0" w:type="auto"/>
                                          <w:tcMar>
                                            <w:top w:w="150" w:type="dxa"/>
                                            <w:left w:w="300" w:type="dxa"/>
                                            <w:bottom w:w="150" w:type="dxa"/>
                                            <w:right w:w="300" w:type="dxa"/>
                                          </w:tcMar>
                                        </w:tcPr>
                                        <w:p w14:paraId="664C3C0B" w14:textId="77777777" w:rsidR="00961BF0" w:rsidRDefault="00961BF0">
                                          <w:pPr>
                                            <w:rPr>
                                              <w:color w:val="36495F"/>
                                              <w:sz w:val="21"/>
                                              <w:szCs w:val="21"/>
                                            </w:rPr>
                                          </w:pPr>
                                          <w:r>
                                            <w:rPr>
                                              <w:b/>
                                              <w:bCs/>
                                              <w:color w:val="0070C0"/>
                                              <w:sz w:val="21"/>
                                              <w:szCs w:val="21"/>
                                            </w:rPr>
                                            <w:t>CDC interactive tool for the public to assess need for first or second booster doses of COVID-19 vaccine</w:t>
                                          </w:r>
                                        </w:p>
                                        <w:p w14:paraId="15A86C22" w14:textId="77777777" w:rsidR="00961BF0" w:rsidRDefault="00961BF0">
                                          <w:pPr>
                                            <w:rPr>
                                              <w:color w:val="36495F"/>
                                              <w:sz w:val="21"/>
                                              <w:szCs w:val="21"/>
                                            </w:rPr>
                                          </w:pPr>
                                          <w:r>
                                            <w:rPr>
                                              <w:color w:val="000000"/>
                                              <w:sz w:val="21"/>
                                              <w:szCs w:val="21"/>
                                            </w:rPr>
                                            <w:t xml:space="preserve">CDC has an interactive tool to help users identify whether they (or someone else) need to receive a booster dose of COVID-19 vaccine. The “Find Out When You Can Get Your Booster” tool asks a series of simple questions about age, immunocompromise, number and type of previous doses of COVID-19 vaccines, and how long ago they received the most recent vaccination. From these answers, the tool reports whether a first or second booster dose may be beneficial and presents considerations for when to receive it. Find the tool </w:t>
                                          </w:r>
                                          <w:hyperlink r:id="rId62" w:tgtFrame="_blank" w:history="1">
                                            <w:r>
                                              <w:rPr>
                                                <w:rStyle w:val="Hyperlink"/>
                                                <w:sz w:val="21"/>
                                                <w:szCs w:val="21"/>
                                              </w:rPr>
                                              <w:t>here</w:t>
                                            </w:r>
                                          </w:hyperlink>
                                          <w:r>
                                            <w:rPr>
                                              <w:color w:val="36495F"/>
                                              <w:sz w:val="21"/>
                                              <w:szCs w:val="21"/>
                                            </w:rPr>
                                            <w:t xml:space="preserve">. </w:t>
                                          </w:r>
                                        </w:p>
                                        <w:p w14:paraId="1B56CB06" w14:textId="35EEDD1F" w:rsidR="00E95C0C" w:rsidRPr="00207F5D" w:rsidRDefault="00961BF0">
                                          <w:pPr>
                                            <w:rPr>
                                              <w:b/>
                                              <w:bCs/>
                                              <w:color w:val="FF0000"/>
                                              <w:sz w:val="21"/>
                                              <w:szCs w:val="21"/>
                                            </w:rPr>
                                          </w:pPr>
                                          <w:r>
                                            <w:rPr>
                                              <w:b/>
                                              <w:bCs/>
                                              <w:color w:val="FF0000"/>
                                              <w:sz w:val="21"/>
                                              <w:szCs w:val="21"/>
                                            </w:rPr>
                                            <w:t> </w:t>
                                          </w:r>
                                        </w:p>
                                        <w:p w14:paraId="022B5CC7" w14:textId="77777777" w:rsidR="00961BF0" w:rsidRDefault="00961BF0">
                                          <w:pPr>
                                            <w:rPr>
                                              <w:color w:val="36495F"/>
                                              <w:sz w:val="21"/>
                                              <w:szCs w:val="21"/>
                                            </w:rPr>
                                          </w:pPr>
                                          <w:r>
                                            <w:rPr>
                                              <w:b/>
                                              <w:bCs/>
                                              <w:color w:val="0070C0"/>
                                              <w:sz w:val="21"/>
                                              <w:szCs w:val="21"/>
                                            </w:rPr>
                                            <w:t xml:space="preserve">Watch for Expired Vaccine </w:t>
                                          </w:r>
                                        </w:p>
                                        <w:p w14:paraId="5492EE2C" w14:textId="77777777" w:rsidR="00961BF0" w:rsidRDefault="00961BF0">
                                          <w:pPr>
                                            <w:rPr>
                                              <w:color w:val="36495F"/>
                                              <w:sz w:val="21"/>
                                              <w:szCs w:val="21"/>
                                            </w:rPr>
                                          </w:pPr>
                                          <w:r>
                                            <w:rPr>
                                              <w:color w:val="000000"/>
                                              <w:sz w:val="21"/>
                                              <w:szCs w:val="21"/>
                                            </w:rPr>
                                            <w:t>Providers should make it a practice to regularly check inventory for expired vaccine and immediately remove expired inventory to prevent it from being administered. </w:t>
                                          </w:r>
                                        </w:p>
                                        <w:p w14:paraId="23C7EA73" w14:textId="77777777" w:rsidR="00961BF0" w:rsidRDefault="00961BF0">
                                          <w:pPr>
                                            <w:rPr>
                                              <w:color w:val="36495F"/>
                                              <w:sz w:val="21"/>
                                              <w:szCs w:val="21"/>
                                            </w:rPr>
                                          </w:pPr>
                                          <w:r>
                                            <w:rPr>
                                              <w:b/>
                                              <w:bCs/>
                                              <w:color w:val="000000"/>
                                              <w:sz w:val="21"/>
                                              <w:szCs w:val="21"/>
                                            </w:rPr>
                                            <w:t>Vaccine Expiration Date Lookup &amp; Reference Information:</w:t>
                                          </w:r>
                                        </w:p>
                                        <w:p w14:paraId="477A0DCD" w14:textId="77777777" w:rsidR="00961BF0" w:rsidRDefault="009B14CC" w:rsidP="00D0004E">
                                          <w:pPr>
                                            <w:numPr>
                                              <w:ilvl w:val="0"/>
                                              <w:numId w:val="24"/>
                                            </w:numPr>
                                            <w:ind w:left="1320" w:hanging="240"/>
                                            <w:rPr>
                                              <w:color w:val="1C1CD6"/>
                                              <w:sz w:val="21"/>
                                              <w:szCs w:val="21"/>
                                            </w:rPr>
                                          </w:pPr>
                                          <w:hyperlink r:id="rId63" w:tgtFrame="_blank" w:history="1">
                                            <w:r w:rsidR="00961BF0">
                                              <w:rPr>
                                                <w:rStyle w:val="Hyperlink"/>
                                                <w:color w:val="1C1CD6"/>
                                                <w:sz w:val="21"/>
                                                <w:szCs w:val="21"/>
                                              </w:rPr>
                                              <w:t>Novavax Expiry Date Checker</w:t>
                                            </w:r>
                                          </w:hyperlink>
                                        </w:p>
                                        <w:p w14:paraId="30704B03" w14:textId="690ACD20" w:rsidR="00961BF0" w:rsidRDefault="003A0443" w:rsidP="00D0004E">
                                          <w:pPr>
                                            <w:numPr>
                                              <w:ilvl w:val="0"/>
                                              <w:numId w:val="24"/>
                                            </w:numPr>
                                            <w:ind w:left="1320" w:hanging="240"/>
                                            <w:rPr>
                                              <w:color w:val="36495F"/>
                                              <w:sz w:val="21"/>
                                              <w:szCs w:val="21"/>
                                            </w:rPr>
                                          </w:pPr>
                                          <w:r>
                                            <w:rPr>
                                              <w:rFonts w:eastAsia="Times New Roman"/>
                                              <w:b/>
                                              <w:bCs/>
                                              <w:color w:val="FF0000"/>
                                            </w:rPr>
                                            <w:lastRenderedPageBreak/>
                                            <w:t>New</w:t>
                                          </w:r>
                                          <w:r>
                                            <w:rPr>
                                              <w:rFonts w:eastAsia="Times New Roman"/>
                                              <w:b/>
                                              <w:bCs/>
                                            </w:rPr>
                                            <w:t xml:space="preserve"> </w:t>
                                          </w:r>
                                          <w:hyperlink r:id="rId64" w:history="1">
                                            <w:r w:rsidRPr="0067257E">
                                              <w:rPr>
                                                <w:rStyle w:val="Hyperlink"/>
                                                <w:rFonts w:eastAsia="Times New Roman"/>
                                                <w:sz w:val="21"/>
                                                <w:szCs w:val="21"/>
                                              </w:rPr>
                                              <w:t>Pfizer COVID-19 Vaccine Expiry Website</w:t>
                                            </w:r>
                                          </w:hyperlink>
                                          <w:r w:rsidR="00961BF0">
                                            <w:rPr>
                                              <w:color w:val="1C1CD6"/>
                                              <w:sz w:val="21"/>
                                              <w:szCs w:val="21"/>
                                            </w:rPr>
                                            <w:t> </w:t>
                                          </w:r>
                                          <w:r w:rsidR="00961BF0">
                                            <w:rPr>
                                              <w:color w:val="36495F"/>
                                              <w:sz w:val="21"/>
                                              <w:szCs w:val="21"/>
                                            </w:rPr>
                                            <w:t xml:space="preserve"> </w:t>
                                          </w:r>
                                        </w:p>
                                        <w:p w14:paraId="5EFA8E40" w14:textId="77777777" w:rsidR="00961BF0" w:rsidRDefault="009B14CC" w:rsidP="00D0004E">
                                          <w:pPr>
                                            <w:numPr>
                                              <w:ilvl w:val="0"/>
                                              <w:numId w:val="24"/>
                                            </w:numPr>
                                            <w:ind w:left="1320" w:hanging="240"/>
                                            <w:rPr>
                                              <w:color w:val="1C1CD6"/>
                                              <w:sz w:val="21"/>
                                              <w:szCs w:val="21"/>
                                            </w:rPr>
                                          </w:pPr>
                                          <w:hyperlink r:id="rId65" w:tgtFrame="_blank" w:history="1">
                                            <w:r w:rsidR="00961BF0">
                                              <w:rPr>
                                                <w:rStyle w:val="Hyperlink"/>
                                                <w:color w:val="1C1CD6"/>
                                                <w:sz w:val="21"/>
                                                <w:szCs w:val="21"/>
                                              </w:rPr>
                                              <w:t>Moderna Vial Expiration Date Look-up Tool</w:t>
                                            </w:r>
                                          </w:hyperlink>
                                        </w:p>
                                        <w:p w14:paraId="4D301720" w14:textId="77777777" w:rsidR="00961BF0" w:rsidRDefault="009B14CC" w:rsidP="00D0004E">
                                          <w:pPr>
                                            <w:numPr>
                                              <w:ilvl w:val="0"/>
                                              <w:numId w:val="24"/>
                                            </w:numPr>
                                            <w:ind w:left="1320" w:hanging="240"/>
                                            <w:rPr>
                                              <w:color w:val="1C1CD6"/>
                                              <w:sz w:val="21"/>
                                              <w:szCs w:val="21"/>
                                            </w:rPr>
                                          </w:pPr>
                                          <w:hyperlink r:id="rId66" w:tgtFrame="_blank" w:history="1">
                                            <w:r w:rsidR="00961BF0">
                                              <w:rPr>
                                                <w:rStyle w:val="Hyperlink"/>
                                                <w:color w:val="1C1CD6"/>
                                                <w:sz w:val="21"/>
                                                <w:szCs w:val="21"/>
                                              </w:rPr>
                                              <w:t xml:space="preserve">Janssen Expiration Date Lookup Tool </w:t>
                                            </w:r>
                                          </w:hyperlink>
                                        </w:p>
                                        <w:p w14:paraId="48F3F35A" w14:textId="77777777" w:rsidR="00961BF0" w:rsidRDefault="00961BF0">
                                          <w:pPr>
                                            <w:rPr>
                                              <w:color w:val="36495F"/>
                                              <w:sz w:val="21"/>
                                              <w:szCs w:val="21"/>
                                            </w:rPr>
                                          </w:pPr>
                                          <w:r>
                                            <w:rPr>
                                              <w:b/>
                                              <w:bCs/>
                                              <w:color w:val="3C7DAF"/>
                                              <w:sz w:val="21"/>
                                              <w:szCs w:val="21"/>
                                            </w:rPr>
                                            <w:t> </w:t>
                                          </w:r>
                                        </w:p>
                                        <w:p w14:paraId="51CB9D89" w14:textId="77777777" w:rsidR="00961BF0" w:rsidRDefault="00961BF0">
                                          <w:pPr>
                                            <w:rPr>
                                              <w:color w:val="36495F"/>
                                              <w:sz w:val="21"/>
                                              <w:szCs w:val="21"/>
                                            </w:rPr>
                                          </w:pPr>
                                          <w:r>
                                            <w:rPr>
                                              <w:b/>
                                              <w:bCs/>
                                              <w:color w:val="0070C0"/>
                                              <w:sz w:val="21"/>
                                              <w:szCs w:val="21"/>
                                            </w:rPr>
                                            <w:t>EUA Fact Sheets</w:t>
                                          </w:r>
                                        </w:p>
                                        <w:p w14:paraId="0B676272" w14:textId="77777777" w:rsidR="00961BF0" w:rsidRDefault="00961BF0">
                                          <w:pPr>
                                            <w:rPr>
                                              <w:color w:val="36495F"/>
                                              <w:sz w:val="21"/>
                                              <w:szCs w:val="21"/>
                                            </w:rPr>
                                          </w:pPr>
                                          <w:r>
                                            <w:rPr>
                                              <w:color w:val="000000"/>
                                              <w:sz w:val="21"/>
                                              <w:szCs w:val="21"/>
                                            </w:rPr>
                                            <w:t>Once a new EUA Fact Sheet is issued, it must be used. Previous ones no longer contain accurate information.</w:t>
                                          </w:r>
                                        </w:p>
                                        <w:p w14:paraId="18386271" w14:textId="77777777" w:rsidR="00961BF0" w:rsidRDefault="00961BF0">
                                          <w:pPr>
                                            <w:rPr>
                                              <w:color w:val="36495F"/>
                                              <w:sz w:val="21"/>
                                              <w:szCs w:val="21"/>
                                            </w:rPr>
                                          </w:pPr>
                                        </w:p>
                                        <w:p w14:paraId="46255747" w14:textId="77777777" w:rsidR="00961BF0" w:rsidRDefault="00961BF0">
                                          <w:pPr>
                                            <w:rPr>
                                              <w:color w:val="36495F"/>
                                              <w:sz w:val="21"/>
                                              <w:szCs w:val="21"/>
                                            </w:rPr>
                                          </w:pPr>
                                          <w:r>
                                            <w:rPr>
                                              <w:b/>
                                              <w:bCs/>
                                              <w:color w:val="0070C0"/>
                                              <w:sz w:val="21"/>
                                              <w:szCs w:val="21"/>
                                            </w:rPr>
                                            <w:t>Novavax EUAs</w:t>
                                          </w:r>
                                        </w:p>
                                        <w:p w14:paraId="21920A8C" w14:textId="77777777" w:rsidR="00961BF0" w:rsidRDefault="00961BF0" w:rsidP="00D0004E">
                                          <w:pPr>
                                            <w:numPr>
                                              <w:ilvl w:val="0"/>
                                              <w:numId w:val="25"/>
                                            </w:numPr>
                                            <w:ind w:left="1320" w:hanging="240"/>
                                            <w:rPr>
                                              <w:color w:val="36495F"/>
                                              <w:sz w:val="21"/>
                                              <w:szCs w:val="21"/>
                                            </w:rPr>
                                          </w:pPr>
                                          <w:r>
                                            <w:rPr>
                                              <w:color w:val="000000"/>
                                              <w:sz w:val="21"/>
                                              <w:szCs w:val="21"/>
                                            </w:rPr>
                                            <w:t xml:space="preserve">Novavax, HCP: </w:t>
                                          </w:r>
                                          <w:hyperlink r:id="rId67" w:tgtFrame="_blank" w:history="1">
                                            <w:r>
                                              <w:rPr>
                                                <w:rStyle w:val="Hyperlink"/>
                                                <w:color w:val="1C1CD6"/>
                                                <w:sz w:val="21"/>
                                                <w:szCs w:val="21"/>
                                              </w:rPr>
                                              <w:t>https://www.fda.gov/media/159897/download</w:t>
                                            </w:r>
                                          </w:hyperlink>
                                          <w:r>
                                            <w:rPr>
                                              <w:color w:val="1C1CD6"/>
                                              <w:sz w:val="21"/>
                                              <w:szCs w:val="21"/>
                                            </w:rPr>
                                            <w:t xml:space="preserve"> </w:t>
                                          </w:r>
                                        </w:p>
                                        <w:p w14:paraId="7AAB68D5" w14:textId="77777777" w:rsidR="00961BF0" w:rsidRDefault="00961BF0" w:rsidP="00D0004E">
                                          <w:pPr>
                                            <w:numPr>
                                              <w:ilvl w:val="0"/>
                                              <w:numId w:val="25"/>
                                            </w:numPr>
                                            <w:ind w:left="1320" w:hanging="240"/>
                                            <w:rPr>
                                              <w:color w:val="36495F"/>
                                              <w:sz w:val="21"/>
                                              <w:szCs w:val="21"/>
                                            </w:rPr>
                                          </w:pPr>
                                          <w:r>
                                            <w:rPr>
                                              <w:color w:val="000000"/>
                                              <w:sz w:val="21"/>
                                              <w:szCs w:val="21"/>
                                            </w:rPr>
                                            <w:t>Novavax, Recipient:</w:t>
                                          </w:r>
                                          <w:r>
                                            <w:rPr>
                                              <w:color w:val="1C1CD6"/>
                                              <w:sz w:val="21"/>
                                              <w:szCs w:val="21"/>
                                            </w:rPr>
                                            <w:t xml:space="preserve"> </w:t>
                                          </w:r>
                                          <w:hyperlink r:id="rId68" w:tgtFrame="_blank" w:history="1">
                                            <w:r>
                                              <w:rPr>
                                                <w:rStyle w:val="Hyperlink"/>
                                                <w:color w:val="1C1CD6"/>
                                                <w:sz w:val="21"/>
                                                <w:szCs w:val="21"/>
                                              </w:rPr>
                                              <w:t>https://www.fda.gov/media/159898/download</w:t>
                                            </w:r>
                                          </w:hyperlink>
                                          <w:r>
                                            <w:rPr>
                                              <w:color w:val="1C1CD6"/>
                                              <w:sz w:val="21"/>
                                              <w:szCs w:val="21"/>
                                            </w:rPr>
                                            <w:t xml:space="preserve"> </w:t>
                                          </w:r>
                                        </w:p>
                                      </w:tc>
                                    </w:tr>
                                  </w:tbl>
                                  <w:p w14:paraId="1AC160B9" w14:textId="77777777" w:rsidR="00961BF0" w:rsidRDefault="00961BF0">
                                    <w:pPr>
                                      <w:jc w:val="center"/>
                                      <w:rPr>
                                        <w:rFonts w:ascii="Times New Roman" w:eastAsia="Times New Roman" w:hAnsi="Times New Roman" w:cs="Times New Roman"/>
                                        <w:sz w:val="20"/>
                                        <w:szCs w:val="20"/>
                                      </w:rPr>
                                    </w:pPr>
                                  </w:p>
                                </w:tc>
                              </w:tr>
                              <w:tr w:rsidR="00961BF0" w14:paraId="49598FB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0B67F663" w14:textId="77777777">
                                      <w:trPr>
                                        <w:tblCellSpacing w:w="0" w:type="dxa"/>
                                        <w:jc w:val="center"/>
                                      </w:trPr>
                                      <w:tc>
                                        <w:tcPr>
                                          <w:tcW w:w="0" w:type="auto"/>
                                          <w:tcMar>
                                            <w:top w:w="150" w:type="dxa"/>
                                            <w:left w:w="300" w:type="dxa"/>
                                            <w:bottom w:w="150" w:type="dxa"/>
                                            <w:right w:w="300" w:type="dxa"/>
                                          </w:tcMar>
                                          <w:hideMark/>
                                        </w:tcPr>
                                        <w:p w14:paraId="2B54433B" w14:textId="77777777" w:rsidR="00961BF0" w:rsidRDefault="00961BF0">
                                          <w:pPr>
                                            <w:rPr>
                                              <w:color w:val="0070C0"/>
                                              <w:sz w:val="21"/>
                                              <w:szCs w:val="21"/>
                                            </w:rPr>
                                          </w:pPr>
                                          <w:r>
                                            <w:rPr>
                                              <w:b/>
                                              <w:bCs/>
                                              <w:color w:val="0070C0"/>
                                              <w:sz w:val="21"/>
                                              <w:szCs w:val="21"/>
                                            </w:rPr>
                                            <w:lastRenderedPageBreak/>
                                            <w:t>Pfizer EUAs</w:t>
                                          </w:r>
                                        </w:p>
                                        <w:p w14:paraId="5AA40A85" w14:textId="2890EC9D" w:rsidR="00961BF0" w:rsidRDefault="00961BF0" w:rsidP="00D0004E">
                                          <w:pPr>
                                            <w:numPr>
                                              <w:ilvl w:val="0"/>
                                              <w:numId w:val="26"/>
                                            </w:numPr>
                                            <w:ind w:left="1320" w:hanging="240"/>
                                            <w:rPr>
                                              <w:color w:val="36495F"/>
                                              <w:sz w:val="21"/>
                                              <w:szCs w:val="21"/>
                                            </w:rPr>
                                          </w:pPr>
                                          <w:r>
                                            <w:rPr>
                                              <w:color w:val="000000"/>
                                              <w:sz w:val="21"/>
                                              <w:szCs w:val="21"/>
                                            </w:rPr>
                                            <w:t>Pfizer, HCP, 6 months through 4 years, maroon cap (must dilute):</w:t>
                                          </w:r>
                                          <w:r w:rsidR="00793A82">
                                            <w:rPr>
                                              <w:color w:val="000000"/>
                                              <w:sz w:val="21"/>
                                              <w:szCs w:val="21"/>
                                            </w:rPr>
                                            <w:t xml:space="preserve"> </w:t>
                                          </w:r>
                                          <w:hyperlink r:id="rId69" w:history="1">
                                            <w:r w:rsidR="00793A82" w:rsidRPr="0075425B">
                                              <w:rPr>
                                                <w:rStyle w:val="Hyperlink"/>
                                                <w:sz w:val="21"/>
                                                <w:szCs w:val="21"/>
                                              </w:rPr>
                                              <w:t>https://www.fda.gov/media/159312/download</w:t>
                                            </w:r>
                                          </w:hyperlink>
                                          <w:r>
                                            <w:rPr>
                                              <w:color w:val="1C1CD6"/>
                                              <w:sz w:val="21"/>
                                              <w:szCs w:val="21"/>
                                            </w:rPr>
                                            <w:t xml:space="preserve"> </w:t>
                                          </w:r>
                                        </w:p>
                                        <w:p w14:paraId="62347338"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HCP-Dear Healthcare Provider Letter, 6 months through 4 years, maroon cap (must dilute): </w:t>
                                          </w:r>
                                          <w:hyperlink r:id="rId70" w:tgtFrame="_blank" w:history="1">
                                            <w:r>
                                              <w:rPr>
                                                <w:rStyle w:val="Hyperlink"/>
                                                <w:color w:val="1C1CD6"/>
                                                <w:sz w:val="21"/>
                                                <w:szCs w:val="21"/>
                                              </w:rPr>
                                              <w:t>https://www.fda.gov/media/159303/download</w:t>
                                            </w:r>
                                          </w:hyperlink>
                                          <w:r>
                                            <w:rPr>
                                              <w:color w:val="1C1CD6"/>
                                              <w:sz w:val="21"/>
                                              <w:szCs w:val="21"/>
                                            </w:rPr>
                                            <w:t xml:space="preserve"> </w:t>
                                          </w:r>
                                        </w:p>
                                        <w:p w14:paraId="1135228F"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Recipient, 6 months through 4 years of age: </w:t>
                                          </w:r>
                                          <w:hyperlink r:id="rId71" w:tgtFrame="_blank" w:history="1">
                                            <w:r>
                                              <w:rPr>
                                                <w:rStyle w:val="Hyperlink"/>
                                                <w:color w:val="1C1CD6"/>
                                                <w:sz w:val="21"/>
                                                <w:szCs w:val="21"/>
                                              </w:rPr>
                                              <w:t>https://www.fda.gov/media/159313/download</w:t>
                                            </w:r>
                                          </w:hyperlink>
                                          <w:r>
                                            <w:rPr>
                                              <w:color w:val="000000"/>
                                              <w:sz w:val="21"/>
                                              <w:szCs w:val="21"/>
                                            </w:rPr>
                                            <w:t xml:space="preserve"> </w:t>
                                          </w:r>
                                        </w:p>
                                        <w:p w14:paraId="3E7B7B0D"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HCP, 12 years of age and older, purple cap (must dilute): </w:t>
                                          </w:r>
                                          <w:hyperlink r:id="rId72" w:tgtFrame="_blank" w:history="1">
                                            <w:r>
                                              <w:rPr>
                                                <w:rStyle w:val="Hyperlink"/>
                                                <w:color w:val="1C1CD6"/>
                                                <w:sz w:val="21"/>
                                                <w:szCs w:val="21"/>
                                              </w:rPr>
                                              <w:t>https://www.fda.gov/media/153713/download</w:t>
                                            </w:r>
                                          </w:hyperlink>
                                          <w:r>
                                            <w:rPr>
                                              <w:color w:val="1C1CD6"/>
                                              <w:sz w:val="21"/>
                                              <w:szCs w:val="21"/>
                                            </w:rPr>
                                            <w:t xml:space="preserve"> </w:t>
                                          </w:r>
                                        </w:p>
                                        <w:p w14:paraId="222C76EB"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HCP, 12 years of age and older, gray cap (no dilution): </w:t>
                                          </w:r>
                                          <w:hyperlink r:id="rId73" w:tgtFrame="_blank" w:history="1">
                                            <w:r>
                                              <w:rPr>
                                                <w:rStyle w:val="Hyperlink"/>
                                                <w:color w:val="1C1CD6"/>
                                                <w:sz w:val="21"/>
                                                <w:szCs w:val="21"/>
                                              </w:rPr>
                                              <w:t>https://www.fda.gov/media/153715/download</w:t>
                                            </w:r>
                                          </w:hyperlink>
                                          <w:r>
                                            <w:rPr>
                                              <w:color w:val="1C1CD6"/>
                                              <w:sz w:val="21"/>
                                              <w:szCs w:val="21"/>
                                            </w:rPr>
                                            <w:t xml:space="preserve"> </w:t>
                                          </w:r>
                                        </w:p>
                                        <w:p w14:paraId="1EDADD01"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HCP, 5 - 11 years of age, orange cap (must dilute): </w:t>
                                          </w:r>
                                          <w:hyperlink r:id="rId74" w:tgtFrame="_blank" w:history="1">
                                            <w:r>
                                              <w:rPr>
                                                <w:rStyle w:val="Hyperlink"/>
                                                <w:color w:val="1C1CD6"/>
                                                <w:sz w:val="21"/>
                                                <w:szCs w:val="21"/>
                                              </w:rPr>
                                              <w:t>https://www.fda.gov/media/153714/download</w:t>
                                            </w:r>
                                          </w:hyperlink>
                                          <w:r>
                                            <w:rPr>
                                              <w:color w:val="1C1CD6"/>
                                              <w:sz w:val="21"/>
                                              <w:szCs w:val="21"/>
                                            </w:rPr>
                                            <w:t xml:space="preserve"> </w:t>
                                          </w:r>
                                        </w:p>
                                        <w:p w14:paraId="4D5D3BB7"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Recipient, 12 years of age and older: </w:t>
                                          </w:r>
                                          <w:hyperlink r:id="rId75" w:tgtFrame="_blank" w:history="1">
                                            <w:r>
                                              <w:rPr>
                                                <w:rStyle w:val="Hyperlink"/>
                                                <w:color w:val="1C1CD6"/>
                                                <w:sz w:val="21"/>
                                                <w:szCs w:val="21"/>
                                              </w:rPr>
                                              <w:t>https://www.fda.gov/media/153716/download</w:t>
                                            </w:r>
                                          </w:hyperlink>
                                          <w:r>
                                            <w:rPr>
                                              <w:color w:val="1C1CD6"/>
                                              <w:sz w:val="21"/>
                                              <w:szCs w:val="21"/>
                                            </w:rPr>
                                            <w:t xml:space="preserve"> </w:t>
                                          </w:r>
                                        </w:p>
                                        <w:p w14:paraId="0CC8B8D8"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Recipient, 5-11 years: </w:t>
                                          </w:r>
                                          <w:hyperlink r:id="rId76" w:tgtFrame="_blank" w:history="1">
                                            <w:r>
                                              <w:rPr>
                                                <w:rStyle w:val="Hyperlink"/>
                                                <w:color w:val="1C1CD6"/>
                                                <w:sz w:val="21"/>
                                                <w:szCs w:val="21"/>
                                              </w:rPr>
                                              <w:t>https://www.fda.gov/media/153717/download</w:t>
                                            </w:r>
                                          </w:hyperlink>
                                          <w:r>
                                            <w:rPr>
                                              <w:color w:val="0000FF"/>
                                              <w:sz w:val="21"/>
                                              <w:szCs w:val="21"/>
                                            </w:rPr>
                                            <w:t xml:space="preserve"> </w:t>
                                          </w:r>
                                        </w:p>
                                      </w:tc>
                                    </w:tr>
                                  </w:tbl>
                                  <w:p w14:paraId="2E63E51F" w14:textId="77777777" w:rsidR="00961BF0" w:rsidRDefault="00961BF0">
                                    <w:pPr>
                                      <w:jc w:val="center"/>
                                      <w:rPr>
                                        <w:rFonts w:ascii="Times New Roman" w:eastAsia="Times New Roman" w:hAnsi="Times New Roman" w:cs="Times New Roman"/>
                                        <w:sz w:val="20"/>
                                        <w:szCs w:val="20"/>
                                      </w:rPr>
                                    </w:pPr>
                                  </w:p>
                                </w:tc>
                              </w:tr>
                              <w:tr w:rsidR="00961BF0" w14:paraId="28B4E2A4"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04"/>
                                    </w:tblGrid>
                                    <w:tr w:rsidR="00961BF0" w14:paraId="3280E0AE" w14:textId="77777777">
                                      <w:trPr>
                                        <w:tblCellSpacing w:w="0" w:type="dxa"/>
                                        <w:jc w:val="center"/>
                                      </w:trPr>
                                      <w:tc>
                                        <w:tcPr>
                                          <w:tcW w:w="0" w:type="auto"/>
                                          <w:tcMar>
                                            <w:top w:w="150" w:type="dxa"/>
                                            <w:left w:w="300" w:type="dxa"/>
                                            <w:bottom w:w="150" w:type="dxa"/>
                                            <w:right w:w="300" w:type="dxa"/>
                                          </w:tcMar>
                                        </w:tcPr>
                                        <w:p w14:paraId="72D65285" w14:textId="77777777" w:rsidR="00961BF0" w:rsidRDefault="00961BF0">
                                          <w:pPr>
                                            <w:rPr>
                                              <w:color w:val="36495F"/>
                                              <w:sz w:val="21"/>
                                              <w:szCs w:val="21"/>
                                            </w:rPr>
                                          </w:pPr>
                                          <w:r>
                                            <w:rPr>
                                              <w:b/>
                                              <w:bCs/>
                                              <w:color w:val="0070C0"/>
                                              <w:sz w:val="21"/>
                                              <w:szCs w:val="21"/>
                                            </w:rPr>
                                            <w:t>Moderna EUAs</w:t>
                                          </w:r>
                                        </w:p>
                                        <w:p w14:paraId="2328A484"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HCP, 6 months through 5 years of age (magenta border): </w:t>
                                          </w:r>
                                          <w:hyperlink r:id="rId77" w:tgtFrame="_blank" w:history="1">
                                            <w:r>
                                              <w:rPr>
                                                <w:rStyle w:val="Hyperlink"/>
                                                <w:color w:val="1C1CD6"/>
                                                <w:sz w:val="21"/>
                                                <w:szCs w:val="21"/>
                                              </w:rPr>
                                              <w:t>https://www.fda.gov/media/159307/download</w:t>
                                            </w:r>
                                          </w:hyperlink>
                                          <w:r>
                                            <w:rPr>
                                              <w:color w:val="1C1CD6"/>
                                              <w:sz w:val="21"/>
                                              <w:szCs w:val="21"/>
                                            </w:rPr>
                                            <w:t xml:space="preserve"> </w:t>
                                          </w:r>
                                        </w:p>
                                        <w:p w14:paraId="693C1A84"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Recipient, 6 months through 5 years of age (magenta border): </w:t>
                                          </w:r>
                                          <w:hyperlink r:id="rId78" w:tgtFrame="_blank" w:history="1">
                                            <w:r>
                                              <w:rPr>
                                                <w:rStyle w:val="Hyperlink"/>
                                                <w:color w:val="1C1CD6"/>
                                                <w:sz w:val="21"/>
                                                <w:szCs w:val="21"/>
                                              </w:rPr>
                                              <w:t>https://www.fda.gov/media/159309/download</w:t>
                                            </w:r>
                                          </w:hyperlink>
                                          <w:r>
                                            <w:rPr>
                                              <w:color w:val="1C1CD6"/>
                                              <w:sz w:val="21"/>
                                              <w:szCs w:val="21"/>
                                            </w:rPr>
                                            <w:t xml:space="preserve"> </w:t>
                                          </w:r>
                                        </w:p>
                                        <w:p w14:paraId="41D22D7E"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HCP, 6 years through 11 years of age (teal &amp; purple border): </w:t>
                                          </w:r>
                                          <w:hyperlink r:id="rId79" w:tgtFrame="_blank" w:history="1">
                                            <w:r>
                                              <w:rPr>
                                                <w:rStyle w:val="Hyperlink"/>
                                                <w:color w:val="1C1CD6"/>
                                                <w:sz w:val="21"/>
                                                <w:szCs w:val="21"/>
                                              </w:rPr>
                                              <w:t>https://www.fda.gov/media/159308/download</w:t>
                                            </w:r>
                                          </w:hyperlink>
                                          <w:r>
                                            <w:rPr>
                                              <w:color w:val="1C1CD6"/>
                                              <w:sz w:val="21"/>
                                              <w:szCs w:val="21"/>
                                            </w:rPr>
                                            <w:t xml:space="preserve"> </w:t>
                                          </w:r>
                                        </w:p>
                                        <w:p w14:paraId="3728180F" w14:textId="77777777" w:rsidR="00961BF0" w:rsidRDefault="00961BF0" w:rsidP="00D0004E">
                                          <w:pPr>
                                            <w:numPr>
                                              <w:ilvl w:val="0"/>
                                              <w:numId w:val="27"/>
                                            </w:numPr>
                                            <w:ind w:left="1320" w:hanging="240"/>
                                            <w:rPr>
                                              <w:color w:val="36495F"/>
                                              <w:sz w:val="21"/>
                                              <w:szCs w:val="21"/>
                                            </w:rPr>
                                          </w:pPr>
                                          <w:r>
                                            <w:rPr>
                                              <w:color w:val="000000"/>
                                              <w:sz w:val="21"/>
                                              <w:szCs w:val="21"/>
                                            </w:rPr>
                                            <w:t>Moderna, HCP-Dear Healthcare Provider Letter, 6 years through 11 years of age (teal &amp; purple border):</w:t>
                                          </w:r>
                                          <w:r>
                                            <w:rPr>
                                              <w:color w:val="1C1CD6"/>
                                              <w:sz w:val="21"/>
                                              <w:szCs w:val="21"/>
                                            </w:rPr>
                                            <w:t xml:space="preserve"> </w:t>
                                          </w:r>
                                          <w:hyperlink r:id="rId80" w:tgtFrame="_blank" w:history="1">
                                            <w:r>
                                              <w:rPr>
                                                <w:rStyle w:val="Hyperlink"/>
                                                <w:color w:val="1C1CD6"/>
                                                <w:sz w:val="21"/>
                                                <w:szCs w:val="21"/>
                                              </w:rPr>
                                              <w:t>https://www.fda.gov/media/159305/download</w:t>
                                            </w:r>
                                          </w:hyperlink>
                                          <w:r>
                                            <w:rPr>
                                              <w:color w:val="1C1CD6"/>
                                              <w:sz w:val="21"/>
                                              <w:szCs w:val="21"/>
                                            </w:rPr>
                                            <w:t xml:space="preserve"> </w:t>
                                          </w:r>
                                        </w:p>
                                        <w:p w14:paraId="182FD6C3"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Recipient, 6 years through 11 years of age (teal &amp; purple border): </w:t>
                                          </w:r>
                                          <w:hyperlink r:id="rId81" w:tgtFrame="_blank" w:history="1">
                                            <w:r>
                                              <w:rPr>
                                                <w:rStyle w:val="Hyperlink"/>
                                                <w:color w:val="1C1CD6"/>
                                                <w:sz w:val="21"/>
                                                <w:szCs w:val="21"/>
                                              </w:rPr>
                                              <w:t>https://www.fda.gov/media/159310/download</w:t>
                                            </w:r>
                                          </w:hyperlink>
                                          <w:r>
                                            <w:rPr>
                                              <w:color w:val="1C1CD6"/>
                                              <w:sz w:val="21"/>
                                              <w:szCs w:val="21"/>
                                            </w:rPr>
                                            <w:t xml:space="preserve"> </w:t>
                                          </w:r>
                                        </w:p>
                                        <w:p w14:paraId="7E4EAC1C"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HCP, 12 years and older and booster doses for 18 years and older (light blue border): </w:t>
                                          </w:r>
                                          <w:hyperlink r:id="rId82" w:tgtFrame="_blank" w:history="1">
                                            <w:r>
                                              <w:rPr>
                                                <w:rStyle w:val="Hyperlink"/>
                                                <w:color w:val="1C1CD6"/>
                                                <w:sz w:val="21"/>
                                                <w:szCs w:val="21"/>
                                              </w:rPr>
                                              <w:t>https://www.fda.gov/media/157233/download</w:t>
                                            </w:r>
                                          </w:hyperlink>
                                          <w:r>
                                            <w:rPr>
                                              <w:color w:val="000000"/>
                                              <w:sz w:val="21"/>
                                              <w:szCs w:val="21"/>
                                            </w:rPr>
                                            <w:t xml:space="preserve"> </w:t>
                                          </w:r>
                                        </w:p>
                                        <w:p w14:paraId="2B2DB3FF"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Recipient, 12 years and older (black border): </w:t>
                                          </w:r>
                                          <w:hyperlink r:id="rId83" w:tgtFrame="_blank" w:history="1">
                                            <w:r>
                                              <w:rPr>
                                                <w:rStyle w:val="Hyperlink"/>
                                                <w:color w:val="1C1CD6"/>
                                                <w:sz w:val="21"/>
                                                <w:szCs w:val="21"/>
                                              </w:rPr>
                                              <w:t>https://www.fda.gov/media/144638/download</w:t>
                                            </w:r>
                                          </w:hyperlink>
                                          <w:r>
                                            <w:rPr>
                                              <w:color w:val="1C1CD6"/>
                                              <w:sz w:val="21"/>
                                              <w:szCs w:val="21"/>
                                            </w:rPr>
                                            <w:t xml:space="preserve"> </w:t>
                                          </w:r>
                                        </w:p>
                                        <w:p w14:paraId="135F0100"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HCP, 18 years and older booster dose presentation only (purple border): </w:t>
                                          </w:r>
                                          <w:hyperlink r:id="rId84" w:tgtFrame="_blank" w:history="1">
                                            <w:r>
                                              <w:rPr>
                                                <w:rStyle w:val="Hyperlink"/>
                                                <w:color w:val="1C1CD6"/>
                                                <w:sz w:val="21"/>
                                                <w:szCs w:val="21"/>
                                              </w:rPr>
                                              <w:t>https://www.fda.gov/media/157232/download</w:t>
                                            </w:r>
                                          </w:hyperlink>
                                          <w:r>
                                            <w:rPr>
                                              <w:color w:val="1C1CD6"/>
                                              <w:sz w:val="21"/>
                                              <w:szCs w:val="21"/>
                                            </w:rPr>
                                            <w:t xml:space="preserve"> </w:t>
                                          </w:r>
                                        </w:p>
                                        <w:p w14:paraId="27DCB9BE" w14:textId="6BB76FBB" w:rsidR="00793A82" w:rsidRDefault="00793A82">
                                          <w:pPr>
                                            <w:rPr>
                                              <w:b/>
                                              <w:bCs/>
                                              <w:color w:val="000000"/>
                                              <w:sz w:val="21"/>
                                              <w:szCs w:val="21"/>
                                            </w:rPr>
                                          </w:pPr>
                                        </w:p>
                                        <w:p w14:paraId="6B54F676" w14:textId="2B52F062" w:rsidR="00961BF0" w:rsidRDefault="00961BF0">
                                          <w:pPr>
                                            <w:rPr>
                                              <w:color w:val="36495F"/>
                                              <w:sz w:val="21"/>
                                              <w:szCs w:val="21"/>
                                            </w:rPr>
                                          </w:pPr>
                                          <w:r>
                                            <w:rPr>
                                              <w:b/>
                                              <w:bCs/>
                                              <w:color w:val="0070C0"/>
                                              <w:sz w:val="21"/>
                                              <w:szCs w:val="21"/>
                                            </w:rPr>
                                            <w:t>Janssen EUAs</w:t>
                                          </w:r>
                                        </w:p>
                                        <w:p w14:paraId="35800427" w14:textId="77777777" w:rsidR="00961BF0" w:rsidRDefault="00961BF0" w:rsidP="00D0004E">
                                          <w:pPr>
                                            <w:numPr>
                                              <w:ilvl w:val="0"/>
                                              <w:numId w:val="28"/>
                                            </w:numPr>
                                            <w:ind w:left="1320" w:hanging="240"/>
                                            <w:rPr>
                                              <w:color w:val="36495F"/>
                                              <w:sz w:val="21"/>
                                              <w:szCs w:val="21"/>
                                            </w:rPr>
                                          </w:pPr>
                                          <w:r>
                                            <w:rPr>
                                              <w:color w:val="000000"/>
                                              <w:sz w:val="21"/>
                                              <w:szCs w:val="21"/>
                                            </w:rPr>
                                            <w:t xml:space="preserve">Janssen, HCP: </w:t>
                                          </w:r>
                                          <w:hyperlink r:id="rId85" w:tgtFrame="_blank" w:history="1">
                                            <w:r>
                                              <w:rPr>
                                                <w:rStyle w:val="Hyperlink"/>
                                                <w:color w:val="1C1CD6"/>
                                                <w:sz w:val="21"/>
                                                <w:szCs w:val="21"/>
                                              </w:rPr>
                                              <w:t>https://www.fda.gov/media/146304/download</w:t>
                                            </w:r>
                                          </w:hyperlink>
                                          <w:r>
                                            <w:rPr>
                                              <w:color w:val="1C1CD6"/>
                                              <w:sz w:val="21"/>
                                              <w:szCs w:val="21"/>
                                            </w:rPr>
                                            <w:t xml:space="preserve"> </w:t>
                                          </w:r>
                                        </w:p>
                                        <w:p w14:paraId="0B2C2C9B" w14:textId="77777777" w:rsidR="00961BF0" w:rsidRDefault="00961BF0" w:rsidP="00D0004E">
                                          <w:pPr>
                                            <w:numPr>
                                              <w:ilvl w:val="0"/>
                                              <w:numId w:val="28"/>
                                            </w:numPr>
                                            <w:ind w:left="1320" w:hanging="240"/>
                                            <w:rPr>
                                              <w:color w:val="36495F"/>
                                              <w:sz w:val="21"/>
                                              <w:szCs w:val="21"/>
                                            </w:rPr>
                                          </w:pPr>
                                          <w:r>
                                            <w:rPr>
                                              <w:color w:val="000000"/>
                                              <w:sz w:val="21"/>
                                              <w:szCs w:val="21"/>
                                            </w:rPr>
                                            <w:t xml:space="preserve">Janssen, Recipient: </w:t>
                                          </w:r>
                                          <w:hyperlink r:id="rId86" w:tgtFrame="_blank" w:history="1">
                                            <w:r>
                                              <w:rPr>
                                                <w:rStyle w:val="Hyperlink"/>
                                                <w:color w:val="1C1CD6"/>
                                                <w:sz w:val="21"/>
                                                <w:szCs w:val="21"/>
                                              </w:rPr>
                                              <w:t>https://www.fda.gov/media/146305/download</w:t>
                                            </w:r>
                                          </w:hyperlink>
                                          <w:r>
                                            <w:rPr>
                                              <w:color w:val="1C1CD6"/>
                                              <w:sz w:val="21"/>
                                              <w:szCs w:val="21"/>
                                            </w:rPr>
                                            <w:t xml:space="preserve"> </w:t>
                                          </w:r>
                                        </w:p>
                                        <w:p w14:paraId="60733B28" w14:textId="77777777" w:rsidR="00793A82" w:rsidRDefault="00793A82">
                                          <w:pPr>
                                            <w:rPr>
                                              <w:b/>
                                              <w:bCs/>
                                              <w:color w:val="000099"/>
                                              <w:sz w:val="21"/>
                                              <w:szCs w:val="21"/>
                                            </w:rPr>
                                          </w:pPr>
                                        </w:p>
                                        <w:p w14:paraId="1A68483F" w14:textId="77777777" w:rsidR="00207F5D" w:rsidRDefault="00207F5D">
                                          <w:pPr>
                                            <w:rPr>
                                              <w:b/>
                                              <w:bCs/>
                                              <w:color w:val="002060"/>
                                              <w:sz w:val="24"/>
                                              <w:szCs w:val="24"/>
                                            </w:rPr>
                                          </w:pPr>
                                        </w:p>
                                        <w:p w14:paraId="2D60D3A1" w14:textId="77777777" w:rsidR="00207F5D" w:rsidRDefault="00207F5D">
                                          <w:pPr>
                                            <w:rPr>
                                              <w:b/>
                                              <w:bCs/>
                                              <w:color w:val="002060"/>
                                              <w:sz w:val="24"/>
                                              <w:szCs w:val="24"/>
                                            </w:rPr>
                                          </w:pPr>
                                        </w:p>
                                        <w:p w14:paraId="014044D4" w14:textId="2DA8520F" w:rsidR="00961BF0" w:rsidRPr="00FD0DCF" w:rsidRDefault="00961BF0">
                                          <w:pPr>
                                            <w:rPr>
                                              <w:b/>
                                              <w:bCs/>
                                              <w:color w:val="002060"/>
                                              <w:sz w:val="24"/>
                                              <w:szCs w:val="24"/>
                                            </w:rPr>
                                          </w:pPr>
                                          <w:r w:rsidRPr="00FD0DCF">
                                            <w:rPr>
                                              <w:b/>
                                              <w:bCs/>
                                              <w:color w:val="002060"/>
                                              <w:sz w:val="24"/>
                                              <w:szCs w:val="24"/>
                                            </w:rPr>
                                            <w:lastRenderedPageBreak/>
                                            <w:t xml:space="preserve">RESOURCES &amp; LEARNING OPPORTUNITIES </w:t>
                                          </w:r>
                                        </w:p>
                                        <w:p w14:paraId="199D1B7C" w14:textId="3A03F65E" w:rsidR="00961BF0" w:rsidRDefault="00961BF0">
                                          <w:pPr>
                                            <w:rPr>
                                              <w:color w:val="36495F"/>
                                              <w:sz w:val="21"/>
                                              <w:szCs w:val="21"/>
                                            </w:rPr>
                                          </w:pPr>
                                        </w:p>
                                        <w:p w14:paraId="1A9C8D02" w14:textId="067C13C7" w:rsidR="001B0F35" w:rsidRPr="001B0F35" w:rsidRDefault="004343F4" w:rsidP="001B0F35">
                                          <w:pPr>
                                            <w:rPr>
                                              <w:sz w:val="21"/>
                                              <w:szCs w:val="21"/>
                                            </w:rPr>
                                          </w:pPr>
                                          <w:r w:rsidRPr="001B0F35">
                                            <w:rPr>
                                              <w:b/>
                                              <w:bCs/>
                                              <w:color w:val="FF0000"/>
                                              <w:sz w:val="21"/>
                                              <w:szCs w:val="21"/>
                                            </w:rPr>
                                            <w:t>New</w:t>
                                          </w:r>
                                          <w:r>
                                            <w:rPr>
                                              <w:b/>
                                              <w:bCs/>
                                              <w:color w:val="0070C0"/>
                                              <w:sz w:val="21"/>
                                              <w:szCs w:val="21"/>
                                            </w:rPr>
                                            <w:t xml:space="preserve"> </w:t>
                                          </w:r>
                                          <w:r w:rsidR="001B0F35" w:rsidRPr="001B0F35">
                                            <w:rPr>
                                              <w:b/>
                                              <w:bCs/>
                                              <w:color w:val="0070C0"/>
                                              <w:sz w:val="21"/>
                                              <w:szCs w:val="21"/>
                                            </w:rPr>
                                            <w:t>Novavax Office Hours</w:t>
                                          </w:r>
                                        </w:p>
                                        <w:p w14:paraId="56089158" w14:textId="0CD9EC4B" w:rsidR="004343F4" w:rsidRDefault="001B0F35" w:rsidP="001B0F35">
                                          <w:pPr>
                                            <w:rPr>
                                              <w:b/>
                                              <w:bCs/>
                                              <w:color w:val="0070C0"/>
                                              <w:sz w:val="21"/>
                                              <w:szCs w:val="21"/>
                                            </w:rPr>
                                          </w:pPr>
                                          <w:r w:rsidRPr="001B0F35">
                                            <w:rPr>
                                              <w:sz w:val="21"/>
                                              <w:szCs w:val="21"/>
                                            </w:rPr>
                                            <w:t xml:space="preserve">Starting August 31, 2022, Novavax will begin a new series of weekly training webinars. </w:t>
                                          </w:r>
                                          <w:r w:rsidR="00C12C29">
                                            <w:rPr>
                                              <w:sz w:val="21"/>
                                              <w:szCs w:val="21"/>
                                            </w:rPr>
                                            <w:t>U</w:t>
                                          </w:r>
                                          <w:r w:rsidRPr="001B0F35">
                                            <w:rPr>
                                              <w:sz w:val="21"/>
                                              <w:szCs w:val="21"/>
                                            </w:rPr>
                                            <w:t xml:space="preserve">se this link to </w:t>
                                          </w:r>
                                          <w:r w:rsidR="00C12C29">
                                            <w:rPr>
                                              <w:sz w:val="21"/>
                                              <w:szCs w:val="21"/>
                                            </w:rPr>
                                            <w:t xml:space="preserve">see dates and times, and to </w:t>
                                          </w:r>
                                          <w:r w:rsidRPr="001B0F35">
                                            <w:rPr>
                                              <w:sz w:val="21"/>
                                              <w:szCs w:val="21"/>
                                            </w:rPr>
                                            <w:t xml:space="preserve">register: </w:t>
                                          </w:r>
                                          <w:hyperlink r:id="rId87" w:history="1">
                                            <w:r w:rsidRPr="001B0F35">
                                              <w:rPr>
                                                <w:rStyle w:val="Hyperlink"/>
                                                <w:b/>
                                                <w:bCs/>
                                                <w:sz w:val="21"/>
                                                <w:szCs w:val="21"/>
                                              </w:rPr>
                                              <w:t>https://novav.ax/officehours</w:t>
                                            </w:r>
                                          </w:hyperlink>
                                        </w:p>
                                        <w:p w14:paraId="60D1E874" w14:textId="77777777" w:rsidR="004343F4" w:rsidRDefault="004343F4">
                                          <w:pPr>
                                            <w:rPr>
                                              <w:b/>
                                              <w:bCs/>
                                              <w:color w:val="0070C0"/>
                                              <w:sz w:val="21"/>
                                              <w:szCs w:val="21"/>
                                            </w:rPr>
                                          </w:pPr>
                                        </w:p>
                                        <w:p w14:paraId="3B342CCE" w14:textId="21BCBE01" w:rsidR="00961BF0" w:rsidRDefault="00961BF0">
                                          <w:pPr>
                                            <w:rPr>
                                              <w:color w:val="36495F"/>
                                              <w:sz w:val="21"/>
                                              <w:szCs w:val="21"/>
                                            </w:rPr>
                                          </w:pPr>
                                          <w:r>
                                            <w:rPr>
                                              <w:b/>
                                              <w:bCs/>
                                              <w:color w:val="0070C0"/>
                                              <w:sz w:val="21"/>
                                              <w:szCs w:val="21"/>
                                            </w:rPr>
                                            <w:t>Pfizer COVID-19 Vaccine Medical Updates</w:t>
                                          </w:r>
                                          <w:r>
                                            <w:rPr>
                                              <w:color w:val="3C7DAF"/>
                                              <w:sz w:val="21"/>
                                              <w:szCs w:val="21"/>
                                            </w:rPr>
                                            <w:t xml:space="preserve"> </w:t>
                                          </w:r>
                                          <w:r>
                                            <w:rPr>
                                              <w:color w:val="000000"/>
                                              <w:sz w:val="21"/>
                                              <w:szCs w:val="21"/>
                                            </w:rPr>
                                            <w:t>on Current &amp; Immunization Site Training </w:t>
                                          </w:r>
                                        </w:p>
                                        <w:p w14:paraId="5BA7A820" w14:textId="780A2AC0" w:rsidR="00961BF0" w:rsidRDefault="00961BF0">
                                          <w:pPr>
                                            <w:rPr>
                                              <w:color w:val="36495F"/>
                                              <w:sz w:val="21"/>
                                              <w:szCs w:val="21"/>
                                            </w:rPr>
                                          </w:pPr>
                                          <w:r>
                                            <w:rPr>
                                              <w:color w:val="000000"/>
                                              <w:sz w:val="21"/>
                                              <w:szCs w:val="21"/>
                                            </w:rPr>
                                            <w:t xml:space="preserve">Pfizer Vaccines US Medical Affairs continues to host frequent </w:t>
                                          </w:r>
                                          <w:r>
                                            <w:rPr>
                                              <w:i/>
                                              <w:iCs/>
                                              <w:color w:val="000000"/>
                                              <w:sz w:val="21"/>
                                              <w:szCs w:val="21"/>
                                            </w:rPr>
                                            <w:t>Medical Updates &amp; Immunization</w:t>
                                          </w:r>
                                          <w:r w:rsidR="00793A82">
                                            <w:rPr>
                                              <w:i/>
                                              <w:iCs/>
                                              <w:color w:val="000000"/>
                                              <w:sz w:val="21"/>
                                              <w:szCs w:val="21"/>
                                            </w:rPr>
                                            <w:t xml:space="preserve"> </w:t>
                                          </w:r>
                                          <w:r>
                                            <w:rPr>
                                              <w:i/>
                                              <w:iCs/>
                                              <w:color w:val="000000"/>
                                              <w:sz w:val="21"/>
                                              <w:szCs w:val="21"/>
                                            </w:rPr>
                                            <w:t>Site Training for All Providers.</w:t>
                                          </w:r>
                                          <w:r>
                                            <w:rPr>
                                              <w:color w:val="000000"/>
                                              <w:sz w:val="21"/>
                                              <w:szCs w:val="21"/>
                                            </w:rPr>
                                            <w:t xml:space="preserve"> Session topics include: </w:t>
                                          </w:r>
                                        </w:p>
                                        <w:p w14:paraId="49E9A825" w14:textId="77777777" w:rsidR="00961BF0" w:rsidRDefault="00961BF0" w:rsidP="00D0004E">
                                          <w:pPr>
                                            <w:numPr>
                                              <w:ilvl w:val="0"/>
                                              <w:numId w:val="29"/>
                                            </w:numPr>
                                            <w:ind w:left="1320" w:hanging="240"/>
                                            <w:rPr>
                                              <w:color w:val="000000"/>
                                              <w:sz w:val="21"/>
                                              <w:szCs w:val="21"/>
                                            </w:rPr>
                                          </w:pPr>
                                          <w:r>
                                            <w:rPr>
                                              <w:color w:val="000000"/>
                                              <w:sz w:val="21"/>
                                              <w:szCs w:val="21"/>
                                            </w:rPr>
                                            <w:t>Use of vaccine for Children 6 months and Older </w:t>
                                          </w:r>
                                        </w:p>
                                        <w:p w14:paraId="23E46916" w14:textId="77777777" w:rsidR="00961BF0" w:rsidRDefault="00961BF0" w:rsidP="00D0004E">
                                          <w:pPr>
                                            <w:numPr>
                                              <w:ilvl w:val="0"/>
                                              <w:numId w:val="29"/>
                                            </w:numPr>
                                            <w:ind w:left="1320" w:hanging="240"/>
                                            <w:rPr>
                                              <w:color w:val="000000"/>
                                              <w:sz w:val="21"/>
                                              <w:szCs w:val="21"/>
                                            </w:rPr>
                                          </w:pPr>
                                          <w:r>
                                            <w:rPr>
                                              <w:color w:val="000000"/>
                                              <w:sz w:val="21"/>
                                              <w:szCs w:val="21"/>
                                            </w:rPr>
                                            <w:t>Storage, Handling, Preparation, &amp; Administration for the multiple presentations of the vaccine </w:t>
                                          </w:r>
                                        </w:p>
                                        <w:p w14:paraId="0CA03C13" w14:textId="77777777" w:rsidR="00961BF0" w:rsidRDefault="00961BF0" w:rsidP="00D0004E">
                                          <w:pPr>
                                            <w:numPr>
                                              <w:ilvl w:val="0"/>
                                              <w:numId w:val="29"/>
                                            </w:numPr>
                                            <w:ind w:left="1320" w:hanging="240"/>
                                            <w:rPr>
                                              <w:color w:val="000000"/>
                                              <w:sz w:val="21"/>
                                              <w:szCs w:val="21"/>
                                            </w:rPr>
                                          </w:pPr>
                                          <w:r>
                                            <w:rPr>
                                              <w:color w:val="000000"/>
                                              <w:sz w:val="21"/>
                                              <w:szCs w:val="21"/>
                                            </w:rPr>
                                            <w:t>Recent medical updates regarding the vaccine </w:t>
                                          </w:r>
                                        </w:p>
                                        <w:p w14:paraId="7A2D5886" w14:textId="77777777" w:rsidR="00961BF0" w:rsidRDefault="00961BF0" w:rsidP="00D0004E">
                                          <w:pPr>
                                            <w:numPr>
                                              <w:ilvl w:val="0"/>
                                              <w:numId w:val="29"/>
                                            </w:numPr>
                                            <w:ind w:left="1320" w:hanging="240"/>
                                            <w:rPr>
                                              <w:color w:val="000000"/>
                                              <w:sz w:val="21"/>
                                              <w:szCs w:val="21"/>
                                            </w:rPr>
                                          </w:pPr>
                                          <w:r>
                                            <w:rPr>
                                              <w:color w:val="000000"/>
                                              <w:sz w:val="21"/>
                                              <w:szCs w:val="21"/>
                                            </w:rPr>
                                            <w:t>An overview of healthcare provider resources </w:t>
                                          </w:r>
                                        </w:p>
                                        <w:p w14:paraId="38AA12A7" w14:textId="77777777" w:rsidR="00961BF0" w:rsidRDefault="00961BF0" w:rsidP="00D0004E">
                                          <w:pPr>
                                            <w:numPr>
                                              <w:ilvl w:val="0"/>
                                              <w:numId w:val="29"/>
                                            </w:numPr>
                                            <w:ind w:left="1320" w:hanging="240"/>
                                            <w:rPr>
                                              <w:color w:val="000000"/>
                                              <w:sz w:val="21"/>
                                              <w:szCs w:val="21"/>
                                            </w:rPr>
                                          </w:pPr>
                                          <w:r>
                                            <w:rPr>
                                              <w:color w:val="000000"/>
                                              <w:sz w:val="21"/>
                                              <w:szCs w:val="21"/>
                                            </w:rPr>
                                            <w:t>Question and answer session </w:t>
                                          </w:r>
                                        </w:p>
                                        <w:p w14:paraId="42963907" w14:textId="77777777" w:rsidR="00793A82" w:rsidRDefault="00793A82">
                                          <w:pPr>
                                            <w:rPr>
                                              <w:color w:val="000000"/>
                                              <w:sz w:val="21"/>
                                              <w:szCs w:val="21"/>
                                            </w:rPr>
                                          </w:pPr>
                                        </w:p>
                                        <w:p w14:paraId="10A75DE7" w14:textId="39170136" w:rsidR="00961BF0" w:rsidRDefault="00961BF0">
                                          <w:pPr>
                                            <w:rPr>
                                              <w:color w:val="36495F"/>
                                              <w:sz w:val="21"/>
                                              <w:szCs w:val="21"/>
                                            </w:rPr>
                                          </w:pPr>
                                          <w:r>
                                            <w:rPr>
                                              <w:color w:val="000000"/>
                                              <w:sz w:val="21"/>
                                              <w:szCs w:val="21"/>
                                            </w:rPr>
                                            <w:t>To access the training sessions, please visit: </w:t>
                                          </w:r>
                                          <w:hyperlink r:id="rId88" w:tgtFrame="_blank" w:history="1">
                                            <w:r>
                                              <w:rPr>
                                                <w:rStyle w:val="Hyperlink"/>
                                                <w:color w:val="1C1CD6"/>
                                                <w:sz w:val="21"/>
                                                <w:szCs w:val="21"/>
                                              </w:rPr>
                                              <w:t>https://www.pfizermedicalinformation.com/en-us/medical-updates</w:t>
                                            </w:r>
                                          </w:hyperlink>
                                          <w:r>
                                            <w:rPr>
                                              <w:color w:val="1C1CD6"/>
                                              <w:sz w:val="21"/>
                                              <w:szCs w:val="21"/>
                                            </w:rPr>
                                            <w:t> </w:t>
                                          </w:r>
                                        </w:p>
                                        <w:p w14:paraId="100AD3B0" w14:textId="77777777" w:rsidR="00793A82" w:rsidRDefault="00793A82">
                                          <w:pPr>
                                            <w:rPr>
                                              <w:b/>
                                              <w:bCs/>
                                              <w:color w:val="0070C0"/>
                                              <w:sz w:val="21"/>
                                              <w:szCs w:val="21"/>
                                            </w:rPr>
                                          </w:pPr>
                                        </w:p>
                                        <w:p w14:paraId="09FE485D" w14:textId="079591E6" w:rsidR="00961BF0" w:rsidRDefault="00961BF0">
                                          <w:pPr>
                                            <w:rPr>
                                              <w:color w:val="36495F"/>
                                              <w:sz w:val="21"/>
                                              <w:szCs w:val="21"/>
                                            </w:rPr>
                                          </w:pPr>
                                          <w:r>
                                            <w:rPr>
                                              <w:b/>
                                              <w:bCs/>
                                              <w:color w:val="0070C0"/>
                                              <w:sz w:val="21"/>
                                              <w:szCs w:val="21"/>
                                            </w:rPr>
                                            <w:t>COVID-19 Vaccine Training Modules</w:t>
                                          </w:r>
                                        </w:p>
                                        <w:p w14:paraId="7B2ACDF4" w14:textId="77777777" w:rsidR="00961BF0" w:rsidRDefault="00961BF0">
                                          <w:pPr>
                                            <w:rPr>
                                              <w:color w:val="36495F"/>
                                              <w:sz w:val="21"/>
                                              <w:szCs w:val="21"/>
                                            </w:rPr>
                                          </w:pPr>
                                          <w:r>
                                            <w:rPr>
                                              <w:color w:val="000000"/>
                                              <w:sz w:val="21"/>
                                              <w:szCs w:val="21"/>
                                            </w:rPr>
                                            <w:t>CDC’s four training modules (General Overview, Pfizer, Moderna, Janssen) can be found</w:t>
                                          </w:r>
                                          <w:hyperlink r:id="rId89" w:tgtFrame="_blank" w:history="1">
                                            <w:r>
                                              <w:rPr>
                                                <w:rStyle w:val="Hyperlink"/>
                                                <w:color w:val="000000"/>
                                                <w:sz w:val="21"/>
                                                <w:szCs w:val="21"/>
                                              </w:rPr>
                                              <w:t xml:space="preserve"> </w:t>
                                            </w:r>
                                          </w:hyperlink>
                                          <w:hyperlink r:id="rId90" w:tgtFrame="_blank" w:history="1">
                                            <w:r>
                                              <w:rPr>
                                                <w:rStyle w:val="Hyperlink"/>
                                                <w:color w:val="1C1CD6"/>
                                                <w:sz w:val="21"/>
                                                <w:szCs w:val="21"/>
                                              </w:rPr>
                                              <w:t>here</w:t>
                                            </w:r>
                                          </w:hyperlink>
                                          <w:r>
                                            <w:rPr>
                                              <w:color w:val="000000"/>
                                              <w:sz w:val="21"/>
                                              <w:szCs w:val="21"/>
                                            </w:rPr>
                                            <w:t>.</w:t>
                                          </w:r>
                                        </w:p>
                                        <w:p w14:paraId="6E43CCB1" w14:textId="77777777" w:rsidR="00793A82" w:rsidRDefault="00793A82">
                                          <w:pPr>
                                            <w:rPr>
                                              <w:b/>
                                              <w:bCs/>
                                              <w:color w:val="0070C0"/>
                                              <w:sz w:val="21"/>
                                              <w:szCs w:val="21"/>
                                            </w:rPr>
                                          </w:pPr>
                                        </w:p>
                                        <w:p w14:paraId="1A627FB2" w14:textId="2858B5D1" w:rsidR="00961BF0" w:rsidRDefault="00961BF0">
                                          <w:pPr>
                                            <w:rPr>
                                              <w:color w:val="36495F"/>
                                              <w:sz w:val="21"/>
                                              <w:szCs w:val="21"/>
                                            </w:rPr>
                                          </w:pPr>
                                          <w:r>
                                            <w:rPr>
                                              <w:b/>
                                              <w:bCs/>
                                              <w:color w:val="0070C0"/>
                                              <w:sz w:val="21"/>
                                              <w:szCs w:val="21"/>
                                            </w:rPr>
                                            <w:t>COVID-19 Vaccine Webinar Series</w:t>
                                          </w:r>
                                        </w:p>
                                        <w:p w14:paraId="4FC992F3" w14:textId="30EAA60E" w:rsidR="00961BF0" w:rsidRDefault="00961BF0">
                                          <w:pPr>
                                            <w:rPr>
                                              <w:color w:val="36495F"/>
                                              <w:sz w:val="21"/>
                                              <w:szCs w:val="21"/>
                                            </w:rPr>
                                          </w:pPr>
                                          <w:r>
                                            <w:rPr>
                                              <w:color w:val="000000"/>
                                              <w:sz w:val="21"/>
                                              <w:szCs w:val="21"/>
                                            </w:rPr>
                                            <w:t>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w:t>
                                          </w:r>
                                          <w:r w:rsidR="00793A82">
                                            <w:rPr>
                                              <w:color w:val="000000"/>
                                              <w:sz w:val="21"/>
                                              <w:szCs w:val="21"/>
                                            </w:rPr>
                                            <w:t xml:space="preserve"> </w:t>
                                          </w:r>
                                          <w:hyperlink r:id="rId91" w:history="1">
                                            <w:r w:rsidR="00793A82" w:rsidRPr="0075425B">
                                              <w:rPr>
                                                <w:rStyle w:val="Hyperlink"/>
                                                <w:sz w:val="21"/>
                                                <w:szCs w:val="21"/>
                                              </w:rPr>
                                              <w:t>https://www.cdc.gov/vaccines/covid-19/training-education/webinars.html</w:t>
                                            </w:r>
                                          </w:hyperlink>
                                          <w:r>
                                            <w:rPr>
                                              <w:color w:val="1C1CD6"/>
                                              <w:sz w:val="21"/>
                                              <w:szCs w:val="21"/>
                                            </w:rPr>
                                            <w:t xml:space="preserve"> </w:t>
                                          </w:r>
                                        </w:p>
                                        <w:p w14:paraId="531B25CA" w14:textId="77777777" w:rsidR="00793A82" w:rsidRDefault="00793A82">
                                          <w:pPr>
                                            <w:rPr>
                                              <w:b/>
                                              <w:bCs/>
                                              <w:color w:val="0070C0"/>
                                              <w:sz w:val="21"/>
                                              <w:szCs w:val="21"/>
                                            </w:rPr>
                                          </w:pPr>
                                        </w:p>
                                        <w:p w14:paraId="30C35F12" w14:textId="42D727B5" w:rsidR="00961BF0" w:rsidRDefault="00961BF0">
                                          <w:pPr>
                                            <w:rPr>
                                              <w:color w:val="36495F"/>
                                              <w:sz w:val="21"/>
                                              <w:szCs w:val="21"/>
                                            </w:rPr>
                                          </w:pPr>
                                          <w:r>
                                            <w:rPr>
                                              <w:b/>
                                              <w:bCs/>
                                              <w:color w:val="0070C0"/>
                                              <w:sz w:val="21"/>
                                              <w:szCs w:val="21"/>
                                            </w:rPr>
                                            <w:t>Morbidity and Mortality Weekly Report</w:t>
                                          </w:r>
                                          <w:r>
                                            <w:rPr>
                                              <w:color w:val="3C7DAF"/>
                                              <w:sz w:val="21"/>
                                              <w:szCs w:val="21"/>
                                            </w:rPr>
                                            <w:t>,</w:t>
                                          </w:r>
                                          <w:r>
                                            <w:rPr>
                                              <w:color w:val="000000"/>
                                              <w:sz w:val="21"/>
                                              <w:szCs w:val="21"/>
                                            </w:rPr>
                                            <w:t xml:space="preserve"> better known as MMWR, is CDC’s primary publication for disseminating the science it produces. The staff at MMWR have launched a</w:t>
                                          </w:r>
                                          <w:r>
                                            <w:rPr>
                                              <w:color w:val="0000FF"/>
                                              <w:sz w:val="21"/>
                                              <w:szCs w:val="21"/>
                                            </w:rPr>
                                            <w:t xml:space="preserve"> </w:t>
                                          </w:r>
                                          <w:hyperlink r:id="rId92" w:tgtFrame="_blank" w:history="1">
                                            <w:r>
                                              <w:rPr>
                                                <w:rStyle w:val="Hyperlink"/>
                                                <w:color w:val="1C1CD6"/>
                                                <w:sz w:val="21"/>
                                                <w:szCs w:val="21"/>
                                              </w:rPr>
                                              <w:t>landing page</w:t>
                                            </w:r>
                                          </w:hyperlink>
                                          <w:r>
                                            <w:rPr>
                                              <w:color w:val="0000FF"/>
                                              <w:sz w:val="21"/>
                                              <w:szCs w:val="21"/>
                                            </w:rPr>
                                            <w:t xml:space="preserve"> </w:t>
                                          </w:r>
                                          <w:r>
                                            <w:rPr>
                                              <w:color w:val="000000"/>
                                              <w:sz w:val="21"/>
                                              <w:szCs w:val="21"/>
                                            </w:rPr>
                                            <w:t>to help people find the latest information on COVID-19 vaccine effectiveness and safety.</w:t>
                                          </w:r>
                                        </w:p>
                                        <w:p w14:paraId="6075A462" w14:textId="77777777" w:rsidR="00793A82" w:rsidRDefault="00961BF0">
                                          <w:pPr>
                                            <w:rPr>
                                              <w:b/>
                                              <w:bCs/>
                                              <w:color w:val="000000"/>
                                              <w:sz w:val="21"/>
                                              <w:szCs w:val="21"/>
                                            </w:rPr>
                                          </w:pPr>
                                          <w:r>
                                            <w:rPr>
                                              <w:b/>
                                              <w:bCs/>
                                              <w:color w:val="000000"/>
                                              <w:sz w:val="21"/>
                                              <w:szCs w:val="21"/>
                                            </w:rPr>
                                            <w:t> </w:t>
                                          </w:r>
                                        </w:p>
                                        <w:p w14:paraId="24AD74F4" w14:textId="2B791DB6" w:rsidR="00961BF0" w:rsidRDefault="00961BF0">
                                          <w:pPr>
                                            <w:rPr>
                                              <w:color w:val="36495F"/>
                                              <w:sz w:val="21"/>
                                              <w:szCs w:val="21"/>
                                            </w:rPr>
                                          </w:pPr>
                                          <w:r>
                                            <w:rPr>
                                              <w:b/>
                                              <w:bCs/>
                                              <w:color w:val="0070C0"/>
                                              <w:sz w:val="21"/>
                                              <w:szCs w:val="21"/>
                                            </w:rPr>
                                            <w:t>Recent CDC MMWRs</w:t>
                                          </w:r>
                                        </w:p>
                                        <w:p w14:paraId="540F6B09" w14:textId="77777777" w:rsidR="0091323D" w:rsidRPr="0091323D" w:rsidRDefault="0091323D" w:rsidP="0091323D">
                                          <w:pPr>
                                            <w:rPr>
                                              <w:color w:val="36495F"/>
                                              <w:sz w:val="21"/>
                                              <w:szCs w:val="21"/>
                                            </w:rPr>
                                          </w:pPr>
                                          <w:r w:rsidRPr="0091323D">
                                            <w:rPr>
                                              <w:b/>
                                              <w:bCs/>
                                              <w:color w:val="36495F"/>
                                              <w:sz w:val="21"/>
                                              <w:szCs w:val="21"/>
                                            </w:rPr>
                                            <w:t>August 26, 2022</w:t>
                                          </w:r>
                                        </w:p>
                                        <w:p w14:paraId="6E8A1BEC" w14:textId="005AEE70" w:rsidR="0091323D" w:rsidRDefault="009B14CC" w:rsidP="0091323D">
                                          <w:pPr>
                                            <w:numPr>
                                              <w:ilvl w:val="0"/>
                                              <w:numId w:val="37"/>
                                            </w:numPr>
                                            <w:rPr>
                                              <w:color w:val="36495F"/>
                                              <w:sz w:val="21"/>
                                              <w:szCs w:val="21"/>
                                            </w:rPr>
                                          </w:pPr>
                                          <w:hyperlink r:id="rId93" w:history="1">
                                            <w:r w:rsidR="0091323D" w:rsidRPr="0091323D">
                                              <w:rPr>
                                                <w:rStyle w:val="Hyperlink"/>
                                                <w:sz w:val="21"/>
                                                <w:szCs w:val="21"/>
                                              </w:rPr>
                                              <w:t>Laboratory-Confirmed COVID-19–Associated Hospitalizations Among Adults During SARS-CoV-2 Omicron BA.2 Variant Predominance — COVID-19–Associated Hospitalization Surveillance Network, 14 States, June 20, 2021–May 31, 2022</w:t>
                                            </w:r>
                                          </w:hyperlink>
                                        </w:p>
                                        <w:p w14:paraId="3B7A0126" w14:textId="77777777" w:rsidR="0091323D" w:rsidRPr="0091323D" w:rsidRDefault="0091323D" w:rsidP="0091323D">
                                          <w:pPr>
                                            <w:ind w:left="720"/>
                                            <w:rPr>
                                              <w:color w:val="36495F"/>
                                              <w:sz w:val="21"/>
                                              <w:szCs w:val="21"/>
                                            </w:rPr>
                                          </w:pPr>
                                        </w:p>
                                        <w:p w14:paraId="435E1CE7" w14:textId="77777777" w:rsidR="0091323D" w:rsidRPr="0091323D" w:rsidRDefault="0091323D" w:rsidP="0091323D">
                                          <w:pPr>
                                            <w:rPr>
                                              <w:color w:val="36495F"/>
                                              <w:sz w:val="21"/>
                                              <w:szCs w:val="21"/>
                                            </w:rPr>
                                          </w:pPr>
                                          <w:r w:rsidRPr="0091323D">
                                            <w:rPr>
                                              <w:b/>
                                              <w:bCs/>
                                              <w:color w:val="36495F"/>
                                              <w:sz w:val="21"/>
                                              <w:szCs w:val="21"/>
                                            </w:rPr>
                                            <w:t>August 19, 2022</w:t>
                                          </w:r>
                                        </w:p>
                                        <w:p w14:paraId="0C87A09D" w14:textId="528AED11" w:rsidR="0091323D" w:rsidRDefault="009B14CC" w:rsidP="0091323D">
                                          <w:pPr>
                                            <w:numPr>
                                              <w:ilvl w:val="0"/>
                                              <w:numId w:val="38"/>
                                            </w:numPr>
                                            <w:rPr>
                                              <w:color w:val="36495F"/>
                                              <w:sz w:val="21"/>
                                              <w:szCs w:val="21"/>
                                            </w:rPr>
                                          </w:pPr>
                                          <w:hyperlink r:id="rId94" w:history="1">
                                            <w:r w:rsidR="0091323D" w:rsidRPr="0091323D">
                                              <w:rPr>
                                                <w:rStyle w:val="Hyperlink"/>
                                                <w:sz w:val="21"/>
                                                <w:szCs w:val="21"/>
                                              </w:rPr>
                                              <w:t>Safety Monitoring of Pfizer-BioNTech COVID-19 Vaccine Booster Doses Among Children Aged 5–11 Years — United States, May 17–July 31, 2022</w:t>
                                            </w:r>
                                          </w:hyperlink>
                                        </w:p>
                                        <w:p w14:paraId="36B57A5F" w14:textId="77777777" w:rsidR="0091323D" w:rsidRPr="0091323D" w:rsidRDefault="0091323D" w:rsidP="0091323D">
                                          <w:pPr>
                                            <w:ind w:left="720"/>
                                            <w:rPr>
                                              <w:color w:val="36495F"/>
                                              <w:sz w:val="9"/>
                                              <w:szCs w:val="9"/>
                                            </w:rPr>
                                          </w:pPr>
                                        </w:p>
                                        <w:p w14:paraId="4A296094" w14:textId="6B245624" w:rsidR="0091323D" w:rsidRDefault="009B14CC" w:rsidP="0091323D">
                                          <w:pPr>
                                            <w:numPr>
                                              <w:ilvl w:val="0"/>
                                              <w:numId w:val="38"/>
                                            </w:numPr>
                                            <w:rPr>
                                              <w:color w:val="36495F"/>
                                              <w:sz w:val="21"/>
                                              <w:szCs w:val="21"/>
                                            </w:rPr>
                                          </w:pPr>
                                          <w:hyperlink r:id="rId95" w:history="1">
                                            <w:r w:rsidR="0091323D" w:rsidRPr="0091323D">
                                              <w:rPr>
                                                <w:rStyle w:val="Hyperlink"/>
                                                <w:sz w:val="21"/>
                                                <w:szCs w:val="21"/>
                                              </w:rPr>
                                              <w:t>COVID-19 Outbreaks and Mortality Among Public Transportation Workers — California, January 2020–May 2022</w:t>
                                            </w:r>
                                          </w:hyperlink>
                                        </w:p>
                                        <w:p w14:paraId="6C0995CA" w14:textId="77777777" w:rsidR="0091323D" w:rsidRPr="0091323D" w:rsidRDefault="0091323D" w:rsidP="0091323D">
                                          <w:pPr>
                                            <w:rPr>
                                              <w:color w:val="36495F"/>
                                              <w:sz w:val="9"/>
                                              <w:szCs w:val="9"/>
                                            </w:rPr>
                                          </w:pPr>
                                        </w:p>
                                        <w:p w14:paraId="306AFACA" w14:textId="77777777" w:rsidR="0091323D" w:rsidRPr="0091323D" w:rsidRDefault="009B14CC" w:rsidP="0091323D">
                                          <w:pPr>
                                            <w:numPr>
                                              <w:ilvl w:val="0"/>
                                              <w:numId w:val="38"/>
                                            </w:numPr>
                                            <w:rPr>
                                              <w:color w:val="36495F"/>
                                              <w:sz w:val="21"/>
                                              <w:szCs w:val="21"/>
                                            </w:rPr>
                                          </w:pPr>
                                          <w:hyperlink r:id="rId96" w:history="1">
                                            <w:r w:rsidR="0091323D" w:rsidRPr="0091323D">
                                              <w:rPr>
                                                <w:rStyle w:val="Hyperlink"/>
                                                <w:sz w:val="21"/>
                                                <w:szCs w:val="21"/>
                                              </w:rPr>
                                              <w:t>Summary of Guidance for Minimizing the Impact of COVID-19 on Individual Persons, Communities, and Health Care Systems — United States, August 2022</w:t>
                                            </w:r>
                                          </w:hyperlink>
                                        </w:p>
                                        <w:p w14:paraId="1D8C8AA1" w14:textId="77777777" w:rsidR="00961BF0" w:rsidRDefault="00961BF0">
                                          <w:pPr>
                                            <w:rPr>
                                              <w:color w:val="36495F"/>
                                              <w:sz w:val="21"/>
                                              <w:szCs w:val="21"/>
                                            </w:rPr>
                                          </w:pPr>
                                        </w:p>
                                        <w:p w14:paraId="7D6E30D3" w14:textId="77777777" w:rsidR="00207F5D" w:rsidRDefault="00207F5D">
                                          <w:pPr>
                                            <w:rPr>
                                              <w:b/>
                                              <w:bCs/>
                                              <w:color w:val="000099"/>
                                              <w:sz w:val="24"/>
                                              <w:szCs w:val="24"/>
                                            </w:rPr>
                                          </w:pPr>
                                        </w:p>
                                        <w:p w14:paraId="3CD0D011" w14:textId="77777777" w:rsidR="00207F5D" w:rsidRDefault="00207F5D">
                                          <w:pPr>
                                            <w:rPr>
                                              <w:b/>
                                              <w:bCs/>
                                              <w:color w:val="000099"/>
                                              <w:sz w:val="24"/>
                                              <w:szCs w:val="24"/>
                                            </w:rPr>
                                          </w:pPr>
                                        </w:p>
                                        <w:p w14:paraId="52BCE415" w14:textId="77777777" w:rsidR="00207F5D" w:rsidRDefault="00207F5D">
                                          <w:pPr>
                                            <w:rPr>
                                              <w:b/>
                                              <w:bCs/>
                                              <w:color w:val="000099"/>
                                              <w:sz w:val="24"/>
                                              <w:szCs w:val="24"/>
                                            </w:rPr>
                                          </w:pPr>
                                        </w:p>
                                        <w:p w14:paraId="5F738B5B" w14:textId="31CAF8F0" w:rsidR="00961BF0" w:rsidRPr="00FD0DCF" w:rsidRDefault="00961BF0">
                                          <w:pPr>
                                            <w:rPr>
                                              <w:color w:val="36495F"/>
                                              <w:sz w:val="24"/>
                                              <w:szCs w:val="24"/>
                                            </w:rPr>
                                          </w:pPr>
                                          <w:r w:rsidRPr="00FD0DCF">
                                            <w:rPr>
                                              <w:b/>
                                              <w:bCs/>
                                              <w:color w:val="000099"/>
                                              <w:sz w:val="24"/>
                                              <w:szCs w:val="24"/>
                                            </w:rPr>
                                            <w:lastRenderedPageBreak/>
                                            <w:t>MDPH RESOURCES</w:t>
                                          </w:r>
                                        </w:p>
                                        <w:p w14:paraId="4C4FAC8B" w14:textId="77777777" w:rsidR="00D0004E" w:rsidRDefault="00D0004E">
                                          <w:pPr>
                                            <w:rPr>
                                              <w:b/>
                                              <w:bCs/>
                                              <w:color w:val="000000"/>
                                              <w:sz w:val="21"/>
                                              <w:szCs w:val="21"/>
                                            </w:rPr>
                                          </w:pPr>
                                        </w:p>
                                        <w:p w14:paraId="562E9C7E" w14:textId="249391DE" w:rsidR="00961BF0" w:rsidRDefault="00961BF0">
                                          <w:pPr>
                                            <w:rPr>
                                              <w:color w:val="36495F"/>
                                              <w:sz w:val="21"/>
                                              <w:szCs w:val="21"/>
                                            </w:rPr>
                                          </w:pPr>
                                          <w:r>
                                            <w:rPr>
                                              <w:b/>
                                              <w:bCs/>
                                              <w:color w:val="000000"/>
                                              <w:sz w:val="21"/>
                                              <w:szCs w:val="21"/>
                                            </w:rPr>
                                            <w:t xml:space="preserve">Massachusetts Resources </w:t>
                                          </w:r>
                                        </w:p>
                                        <w:p w14:paraId="55367C24" w14:textId="77777777" w:rsidR="00961BF0" w:rsidRDefault="00961BF0" w:rsidP="00D0004E">
                                          <w:pPr>
                                            <w:numPr>
                                              <w:ilvl w:val="0"/>
                                              <w:numId w:val="35"/>
                                            </w:numPr>
                                            <w:ind w:left="1320" w:hanging="240"/>
                                            <w:rPr>
                                              <w:color w:val="36495F"/>
                                              <w:sz w:val="21"/>
                                              <w:szCs w:val="21"/>
                                            </w:rPr>
                                          </w:pPr>
                                          <w:r>
                                            <w:rPr>
                                              <w:color w:val="201F1E"/>
                                              <w:sz w:val="21"/>
                                              <w:szCs w:val="21"/>
                                            </w:rPr>
                                            <w:t xml:space="preserve">COVID-19 vaccinations for </w:t>
                                          </w:r>
                                          <w:hyperlink r:id="rId97" w:tgtFrame="_blank" w:history="1">
                                            <w:r>
                                              <w:rPr>
                                                <w:rStyle w:val="Hyperlink"/>
                                                <w:color w:val="1C1CD6"/>
                                                <w:sz w:val="21"/>
                                                <w:szCs w:val="21"/>
                                              </w:rPr>
                                              <w:t>children ages 6 months to 4 years old</w:t>
                                            </w:r>
                                          </w:hyperlink>
                                          <w:r>
                                            <w:rPr>
                                              <w:color w:val="36495F"/>
                                              <w:sz w:val="21"/>
                                              <w:szCs w:val="21"/>
                                            </w:rPr>
                                            <w:t xml:space="preserve"> </w:t>
                                          </w:r>
                                        </w:p>
                                        <w:p w14:paraId="26456046" w14:textId="77777777" w:rsidR="00961BF0" w:rsidRDefault="00961BF0" w:rsidP="00D0004E">
                                          <w:pPr>
                                            <w:numPr>
                                              <w:ilvl w:val="0"/>
                                              <w:numId w:val="35"/>
                                            </w:numPr>
                                            <w:ind w:left="1320" w:hanging="240"/>
                                            <w:rPr>
                                              <w:color w:val="36495F"/>
                                              <w:sz w:val="21"/>
                                              <w:szCs w:val="21"/>
                                            </w:rPr>
                                          </w:pPr>
                                          <w:r>
                                            <w:rPr>
                                              <w:color w:val="201F1E"/>
                                              <w:sz w:val="21"/>
                                              <w:szCs w:val="21"/>
                                            </w:rPr>
                                            <w:t xml:space="preserve">COVID-19 vaccinations for </w:t>
                                          </w:r>
                                          <w:hyperlink r:id="rId98" w:tgtFrame="_blank" w:history="1">
                                            <w:r>
                                              <w:rPr>
                                                <w:rStyle w:val="Hyperlink"/>
                                                <w:color w:val="1C1CD6"/>
                                                <w:sz w:val="21"/>
                                                <w:szCs w:val="21"/>
                                              </w:rPr>
                                              <w:t>children ages 5-11</w:t>
                                            </w:r>
                                          </w:hyperlink>
                                          <w:r>
                                            <w:rPr>
                                              <w:color w:val="36495F"/>
                                              <w:sz w:val="21"/>
                                              <w:szCs w:val="21"/>
                                            </w:rPr>
                                            <w:t xml:space="preserve"> </w:t>
                                          </w:r>
                                        </w:p>
                                        <w:p w14:paraId="4E8B262F" w14:textId="77777777" w:rsidR="00961BF0" w:rsidRDefault="00961BF0" w:rsidP="00D0004E">
                                          <w:pPr>
                                            <w:numPr>
                                              <w:ilvl w:val="0"/>
                                              <w:numId w:val="35"/>
                                            </w:numPr>
                                            <w:ind w:left="1320" w:hanging="240"/>
                                            <w:rPr>
                                              <w:color w:val="36495F"/>
                                              <w:sz w:val="21"/>
                                              <w:szCs w:val="21"/>
                                            </w:rPr>
                                          </w:pPr>
                                          <w:r>
                                            <w:rPr>
                                              <w:color w:val="000000"/>
                                              <w:sz w:val="21"/>
                                              <w:szCs w:val="21"/>
                                            </w:rPr>
                                            <w:t>COVID-19 vaccinations for</w:t>
                                          </w:r>
                                          <w:r>
                                            <w:rPr>
                                              <w:color w:val="201F1E"/>
                                              <w:sz w:val="21"/>
                                              <w:szCs w:val="21"/>
                                            </w:rPr>
                                            <w:t xml:space="preserve"> </w:t>
                                          </w:r>
                                          <w:hyperlink r:id="rId99" w:tgtFrame="_blank" w:history="1">
                                            <w:r>
                                              <w:rPr>
                                                <w:rStyle w:val="Hyperlink"/>
                                                <w:color w:val="1C1CD6"/>
                                                <w:sz w:val="21"/>
                                                <w:szCs w:val="21"/>
                                              </w:rPr>
                                              <w:t>people ages 12-17</w:t>
                                            </w:r>
                                          </w:hyperlink>
                                          <w:r>
                                            <w:rPr>
                                              <w:color w:val="36495F"/>
                                              <w:sz w:val="21"/>
                                              <w:szCs w:val="21"/>
                                            </w:rPr>
                                            <w:t xml:space="preserve"> </w:t>
                                          </w:r>
                                        </w:p>
                                        <w:p w14:paraId="4B44C139" w14:textId="77777777" w:rsidR="00961BF0" w:rsidRDefault="00961BF0" w:rsidP="00D0004E">
                                          <w:pPr>
                                            <w:numPr>
                                              <w:ilvl w:val="0"/>
                                              <w:numId w:val="35"/>
                                            </w:numPr>
                                            <w:ind w:left="1320" w:hanging="240"/>
                                            <w:rPr>
                                              <w:color w:val="36495F"/>
                                              <w:sz w:val="21"/>
                                              <w:szCs w:val="21"/>
                                            </w:rPr>
                                          </w:pPr>
                                          <w:r>
                                            <w:rPr>
                                              <w:color w:val="000000"/>
                                              <w:sz w:val="21"/>
                                              <w:szCs w:val="21"/>
                                            </w:rPr>
                                            <w:t xml:space="preserve">COVID-19 </w:t>
                                          </w:r>
                                          <w:hyperlink r:id="rId100" w:tgtFrame="_blank" w:history="1">
                                            <w:r>
                                              <w:rPr>
                                                <w:rStyle w:val="Hyperlink"/>
                                                <w:color w:val="1C1CD6"/>
                                                <w:sz w:val="21"/>
                                                <w:szCs w:val="21"/>
                                              </w:rPr>
                                              <w:t>Vaccine Information</w:t>
                                            </w:r>
                                          </w:hyperlink>
                                          <w:r>
                                            <w:rPr>
                                              <w:color w:val="36495F"/>
                                              <w:sz w:val="21"/>
                                              <w:szCs w:val="21"/>
                                            </w:rPr>
                                            <w:t xml:space="preserve"> </w:t>
                                          </w:r>
                                        </w:p>
                                        <w:p w14:paraId="27B593FB" w14:textId="77777777" w:rsidR="00961BF0" w:rsidRDefault="00961BF0" w:rsidP="00D0004E">
                                          <w:pPr>
                                            <w:numPr>
                                              <w:ilvl w:val="0"/>
                                              <w:numId w:val="35"/>
                                            </w:numPr>
                                            <w:ind w:left="1320" w:hanging="240"/>
                                            <w:rPr>
                                              <w:color w:val="36495F"/>
                                              <w:sz w:val="21"/>
                                              <w:szCs w:val="21"/>
                                            </w:rPr>
                                          </w:pPr>
                                          <w:r>
                                            <w:rPr>
                                              <w:color w:val="000000"/>
                                              <w:sz w:val="21"/>
                                              <w:szCs w:val="21"/>
                                            </w:rPr>
                                            <w:t>C</w:t>
                                          </w:r>
                                          <w:r>
                                            <w:rPr>
                                              <w:color w:val="201F1E"/>
                                              <w:sz w:val="21"/>
                                              <w:szCs w:val="21"/>
                                            </w:rPr>
                                            <w:t xml:space="preserve">OVID-19 </w:t>
                                          </w:r>
                                          <w:hyperlink r:id="rId101" w:tgtFrame="_blank" w:history="1">
                                            <w:r>
                                              <w:rPr>
                                                <w:rStyle w:val="Hyperlink"/>
                                                <w:color w:val="1C1CD6"/>
                                                <w:sz w:val="21"/>
                                                <w:szCs w:val="21"/>
                                              </w:rPr>
                                              <w:t>booster information</w:t>
                                            </w:r>
                                          </w:hyperlink>
                                          <w:r>
                                            <w:rPr>
                                              <w:color w:val="1C1CD6"/>
                                              <w:sz w:val="21"/>
                                              <w:szCs w:val="21"/>
                                            </w:rPr>
                                            <w:t xml:space="preserve"> </w:t>
                                          </w:r>
                                          <w:r>
                                            <w:rPr>
                                              <w:color w:val="201F1E"/>
                                              <w:sz w:val="21"/>
                                              <w:szCs w:val="21"/>
                                            </w:rPr>
                                            <w:t xml:space="preserve">and </w:t>
                                          </w:r>
                                          <w:hyperlink r:id="rId102" w:tgtFrame="_blank" w:history="1">
                                            <w:r>
                                              <w:rPr>
                                                <w:rStyle w:val="Hyperlink"/>
                                                <w:color w:val="1C1CD6"/>
                                                <w:sz w:val="21"/>
                                                <w:szCs w:val="21"/>
                                              </w:rPr>
                                              <w:t>booster frequently asked questions</w:t>
                                            </w:r>
                                          </w:hyperlink>
                                          <w:r>
                                            <w:rPr>
                                              <w:color w:val="36495F"/>
                                              <w:sz w:val="21"/>
                                              <w:szCs w:val="21"/>
                                            </w:rPr>
                                            <w:t xml:space="preserve"> </w:t>
                                          </w:r>
                                        </w:p>
                                        <w:p w14:paraId="7BFAC9B7" w14:textId="77777777" w:rsidR="00961BF0" w:rsidRDefault="00961BF0" w:rsidP="00D0004E">
                                          <w:pPr>
                                            <w:numPr>
                                              <w:ilvl w:val="0"/>
                                              <w:numId w:val="35"/>
                                            </w:numPr>
                                            <w:ind w:left="1320" w:hanging="240"/>
                                            <w:rPr>
                                              <w:color w:val="36495F"/>
                                              <w:sz w:val="21"/>
                                              <w:szCs w:val="21"/>
                                            </w:rPr>
                                          </w:pPr>
                                          <w:r>
                                            <w:rPr>
                                              <w:color w:val="000000"/>
                                              <w:sz w:val="21"/>
                                              <w:szCs w:val="21"/>
                                            </w:rPr>
                                            <w:t xml:space="preserve">Search for Vaccine locations: </w:t>
                                          </w:r>
                                          <w:hyperlink r:id="rId103" w:tgtFrame="_blank" w:history="1">
                                            <w:r>
                                              <w:rPr>
                                                <w:rStyle w:val="Hyperlink"/>
                                                <w:color w:val="1C1CD6"/>
                                                <w:sz w:val="21"/>
                                                <w:szCs w:val="21"/>
                                              </w:rPr>
                                              <w:t>https://vaxfinder.mass.gov/</w:t>
                                            </w:r>
                                          </w:hyperlink>
                                          <w:r>
                                            <w:rPr>
                                              <w:color w:val="0000FF"/>
                                              <w:sz w:val="21"/>
                                              <w:szCs w:val="21"/>
                                            </w:rPr>
                                            <w:t xml:space="preserve"> </w:t>
                                          </w:r>
                                        </w:p>
                                        <w:p w14:paraId="5F1960E6" w14:textId="77777777" w:rsidR="00961BF0" w:rsidRDefault="00961BF0" w:rsidP="00D0004E">
                                          <w:pPr>
                                            <w:numPr>
                                              <w:ilvl w:val="0"/>
                                              <w:numId w:val="35"/>
                                            </w:numPr>
                                            <w:ind w:left="1320" w:hanging="240"/>
                                            <w:rPr>
                                              <w:color w:val="000000"/>
                                              <w:sz w:val="21"/>
                                              <w:szCs w:val="21"/>
                                            </w:rPr>
                                          </w:pPr>
                                          <w:r>
                                            <w:rPr>
                                              <w:color w:val="000000"/>
                                              <w:sz w:val="21"/>
                                              <w:szCs w:val="21"/>
                                            </w:rPr>
                                            <w:t>COVID-19 Vaccine Resource Line/2-1-1 is available for individuals who are unable to use Vaxfinder, or have difficulty accessing the internet. Available in English and Spanish and has translators available in approximately 100 additional languages.</w:t>
                                          </w:r>
                                        </w:p>
                                        <w:p w14:paraId="6BA7354A" w14:textId="77777777" w:rsidR="00961BF0" w:rsidRDefault="00961BF0" w:rsidP="00D0004E">
                                          <w:pPr>
                                            <w:numPr>
                                              <w:ilvl w:val="0"/>
                                              <w:numId w:val="35"/>
                                            </w:numPr>
                                            <w:ind w:left="1320" w:hanging="240"/>
                                            <w:rPr>
                                              <w:color w:val="36495F"/>
                                              <w:sz w:val="21"/>
                                              <w:szCs w:val="21"/>
                                            </w:rPr>
                                          </w:pPr>
                                          <w:r>
                                            <w:rPr>
                                              <w:color w:val="000000"/>
                                              <w:sz w:val="21"/>
                                              <w:szCs w:val="21"/>
                                            </w:rPr>
                                            <w:t xml:space="preserve">COVID-19 Vaccine Training and Education Resources for Providers: </w:t>
                                          </w:r>
                                          <w:hyperlink r:id="rId104" w:tgtFrame="_blank" w:history="1">
                                            <w:r>
                                              <w:rPr>
                                                <w:rStyle w:val="Hyperlink"/>
                                                <w:color w:val="1C1CD6"/>
                                                <w:sz w:val="21"/>
                                                <w:szCs w:val="21"/>
                                              </w:rPr>
                                              <w:t>https://www.mass.gov/info-details/covid-19-vaccine-training-and-education-resources-for-providers</w:t>
                                            </w:r>
                                          </w:hyperlink>
                                          <w:r>
                                            <w:rPr>
                                              <w:color w:val="1C1CD6"/>
                                              <w:sz w:val="21"/>
                                              <w:szCs w:val="21"/>
                                            </w:rPr>
                                            <w:t xml:space="preserve"> </w:t>
                                          </w:r>
                                        </w:p>
                                        <w:p w14:paraId="08B43AA4" w14:textId="77777777" w:rsidR="00961BF0" w:rsidRDefault="009B14CC" w:rsidP="00D0004E">
                                          <w:pPr>
                                            <w:numPr>
                                              <w:ilvl w:val="0"/>
                                              <w:numId w:val="35"/>
                                            </w:numPr>
                                            <w:ind w:left="1320" w:hanging="240"/>
                                            <w:rPr>
                                              <w:color w:val="36495F"/>
                                              <w:sz w:val="21"/>
                                              <w:szCs w:val="21"/>
                                            </w:rPr>
                                          </w:pPr>
                                          <w:hyperlink r:id="rId105" w:tgtFrame="_blank" w:history="1">
                                            <w:r w:rsidR="00961BF0">
                                              <w:rPr>
                                                <w:rStyle w:val="Hyperlink"/>
                                                <w:color w:val="1C1CD6"/>
                                                <w:sz w:val="21"/>
                                                <w:szCs w:val="21"/>
                                              </w:rPr>
                                              <w:t>Multilingual COVID-19 Materials</w:t>
                                            </w:r>
                                          </w:hyperlink>
                                          <w:r w:rsidR="00961BF0">
                                            <w:rPr>
                                              <w:color w:val="000000"/>
                                              <w:sz w:val="21"/>
                                              <w:szCs w:val="21"/>
                                            </w:rPr>
                                            <w:t>. Resources related to Coronavirus Disease 2019 (COVID-19) in multiple languages. Includes videos and printables on topics like vaccine safety, pregnancy and the vaccine, and FAQs.</w:t>
                                          </w:r>
                                          <w:r w:rsidR="00961BF0">
                                            <w:rPr>
                                              <w:color w:val="36495F"/>
                                              <w:sz w:val="21"/>
                                              <w:szCs w:val="21"/>
                                            </w:rPr>
                                            <w:t xml:space="preserve"> </w:t>
                                          </w:r>
                                        </w:p>
                                        <w:p w14:paraId="053A68A5" w14:textId="77777777" w:rsidR="00961BF0" w:rsidRDefault="00961BF0">
                                          <w:pPr>
                                            <w:rPr>
                                              <w:color w:val="36495F"/>
                                              <w:sz w:val="21"/>
                                              <w:szCs w:val="21"/>
                                            </w:rPr>
                                          </w:pPr>
                                        </w:p>
                                        <w:p w14:paraId="6C9F794C" w14:textId="77777777" w:rsidR="00D0004E" w:rsidRDefault="00961BF0">
                                          <w:pPr>
                                            <w:rPr>
                                              <w:b/>
                                              <w:bCs/>
                                              <w:color w:val="0070C0"/>
                                              <w:sz w:val="21"/>
                                              <w:szCs w:val="21"/>
                                            </w:rPr>
                                          </w:pPr>
                                          <w:r>
                                            <w:rPr>
                                              <w:b/>
                                              <w:bCs/>
                                              <w:color w:val="0070C0"/>
                                              <w:sz w:val="21"/>
                                              <w:szCs w:val="21"/>
                                            </w:rPr>
                                            <w:t>Immunization Division Main Number</w:t>
                                          </w:r>
                                        </w:p>
                                        <w:p w14:paraId="550BD81F" w14:textId="0560C62E" w:rsidR="00961BF0" w:rsidRDefault="00961BF0">
                                          <w:pPr>
                                            <w:rPr>
                                              <w:color w:val="36495F"/>
                                              <w:sz w:val="21"/>
                                              <w:szCs w:val="21"/>
                                            </w:rPr>
                                          </w:pPr>
                                          <w:r>
                                            <w:rPr>
                                              <w:color w:val="000000"/>
                                              <w:sz w:val="21"/>
                                              <w:szCs w:val="21"/>
                                            </w:rPr>
                                            <w:t>For questions about immunization recommendations, disease reporting, etc.</w:t>
                                          </w:r>
                                        </w:p>
                                        <w:p w14:paraId="38703767" w14:textId="77777777" w:rsidR="00D0004E" w:rsidRDefault="00961BF0">
                                          <w:pPr>
                                            <w:rPr>
                                              <w:color w:val="000000"/>
                                              <w:sz w:val="21"/>
                                              <w:szCs w:val="21"/>
                                            </w:rPr>
                                          </w:pPr>
                                          <w:r>
                                            <w:rPr>
                                              <w:color w:val="000000"/>
                                              <w:sz w:val="21"/>
                                              <w:szCs w:val="21"/>
                                            </w:rPr>
                                            <w:t>Phone: 617-983-6800 (24/7 MDPH Epi line)</w:t>
                                          </w:r>
                                        </w:p>
                                        <w:p w14:paraId="3A3AA1E1" w14:textId="5BA73384" w:rsidR="00961BF0" w:rsidRDefault="00961BF0">
                                          <w:pPr>
                                            <w:rPr>
                                              <w:color w:val="36495F"/>
                                              <w:sz w:val="21"/>
                                              <w:szCs w:val="21"/>
                                            </w:rPr>
                                          </w:pPr>
                                          <w:r>
                                            <w:rPr>
                                              <w:color w:val="000000"/>
                                              <w:sz w:val="21"/>
                                              <w:szCs w:val="21"/>
                                            </w:rPr>
                                            <w:t>Fax: 617-983-6840</w:t>
                                          </w:r>
                                        </w:p>
                                        <w:p w14:paraId="76610B81" w14:textId="77777777" w:rsidR="00961BF0" w:rsidRDefault="00961BF0">
                                          <w:pPr>
                                            <w:rPr>
                                              <w:color w:val="36495F"/>
                                              <w:sz w:val="21"/>
                                              <w:szCs w:val="21"/>
                                            </w:rPr>
                                          </w:pPr>
                                          <w:r>
                                            <w:rPr>
                                              <w:color w:val="000000"/>
                                              <w:sz w:val="21"/>
                                              <w:szCs w:val="21"/>
                                            </w:rPr>
                                            <w:t>Website: </w:t>
                                          </w:r>
                                          <w:hyperlink r:id="rId106" w:tgtFrame="_blank" w:history="1">
                                            <w:r>
                                              <w:rPr>
                                                <w:rStyle w:val="Hyperlink"/>
                                                <w:color w:val="0E29F0"/>
                                                <w:sz w:val="21"/>
                                                <w:szCs w:val="21"/>
                                              </w:rPr>
                                              <w:t>https://www.mass.gov/topics/immunization</w:t>
                                            </w:r>
                                          </w:hyperlink>
                                          <w:r>
                                            <w:rPr>
                                              <w:color w:val="0E29F0"/>
                                              <w:sz w:val="21"/>
                                              <w:szCs w:val="21"/>
                                            </w:rPr>
                                            <w:t> </w:t>
                                          </w:r>
                                        </w:p>
                                        <w:p w14:paraId="67B35661" w14:textId="77777777" w:rsidR="00D0004E" w:rsidRDefault="00D0004E">
                                          <w:pPr>
                                            <w:rPr>
                                              <w:b/>
                                              <w:bCs/>
                                              <w:color w:val="0070C0"/>
                                              <w:sz w:val="21"/>
                                              <w:szCs w:val="21"/>
                                            </w:rPr>
                                          </w:pPr>
                                        </w:p>
                                        <w:p w14:paraId="0AF14DA3" w14:textId="36AEB71B" w:rsidR="00961BF0" w:rsidRDefault="00961BF0">
                                          <w:pPr>
                                            <w:rPr>
                                              <w:color w:val="36495F"/>
                                              <w:sz w:val="21"/>
                                              <w:szCs w:val="21"/>
                                            </w:rPr>
                                          </w:pPr>
                                          <w:r>
                                            <w:rPr>
                                              <w:b/>
                                              <w:bCs/>
                                              <w:color w:val="0070C0"/>
                                              <w:sz w:val="21"/>
                                              <w:szCs w:val="21"/>
                                            </w:rPr>
                                            <w:t>MIIS Help Desk</w:t>
                                          </w:r>
                                        </w:p>
                                        <w:p w14:paraId="2D2AE311" w14:textId="77777777" w:rsidR="00D0004E" w:rsidRDefault="00961BF0">
                                          <w:pPr>
                                            <w:rPr>
                                              <w:color w:val="000000"/>
                                              <w:sz w:val="21"/>
                                              <w:szCs w:val="21"/>
                                            </w:rPr>
                                          </w:pPr>
                                          <w:r>
                                            <w:rPr>
                                              <w:color w:val="000000"/>
                                              <w:sz w:val="21"/>
                                              <w:szCs w:val="21"/>
                                            </w:rPr>
                                            <w:t>Phone: 617-983-4335</w:t>
                                          </w:r>
                                        </w:p>
                                        <w:p w14:paraId="2D72AD4A" w14:textId="06315231" w:rsidR="00961BF0" w:rsidRDefault="00961BF0">
                                          <w:pPr>
                                            <w:rPr>
                                              <w:color w:val="36495F"/>
                                              <w:sz w:val="21"/>
                                              <w:szCs w:val="21"/>
                                            </w:rPr>
                                          </w:pPr>
                                          <w:r>
                                            <w:rPr>
                                              <w:color w:val="000000"/>
                                              <w:sz w:val="21"/>
                                              <w:szCs w:val="21"/>
                                            </w:rPr>
                                            <w:t xml:space="preserve">Fax: 857-323-8321 </w:t>
                                          </w:r>
                                        </w:p>
                                        <w:p w14:paraId="2B01834C" w14:textId="77777777" w:rsidR="00D0004E" w:rsidRDefault="00961BF0">
                                          <w:pPr>
                                            <w:rPr>
                                              <w:color w:val="0E29F0"/>
                                              <w:sz w:val="21"/>
                                              <w:szCs w:val="21"/>
                                            </w:rPr>
                                          </w:pPr>
                                          <w:r>
                                            <w:rPr>
                                              <w:color w:val="000000"/>
                                              <w:sz w:val="21"/>
                                              <w:szCs w:val="21"/>
                                            </w:rPr>
                                            <w:t>Email questions to: </w:t>
                                          </w:r>
                                          <w:hyperlink r:id="rId107" w:tgtFrame="_blank" w:history="1">
                                            <w:r>
                                              <w:rPr>
                                                <w:rStyle w:val="Hyperlink"/>
                                                <w:color w:val="0E29F0"/>
                                                <w:sz w:val="21"/>
                                                <w:szCs w:val="21"/>
                                              </w:rPr>
                                              <w:t>miishelpdesk@mass.gov</w:t>
                                            </w:r>
                                          </w:hyperlink>
                                          <w:r>
                                            <w:rPr>
                                              <w:color w:val="0E29F0"/>
                                              <w:sz w:val="21"/>
                                              <w:szCs w:val="21"/>
                                            </w:rPr>
                                            <w:t xml:space="preserve"> </w:t>
                                          </w:r>
                                        </w:p>
                                        <w:p w14:paraId="6A57C5BC" w14:textId="31808881" w:rsidR="00961BF0" w:rsidRDefault="00961BF0">
                                          <w:pPr>
                                            <w:rPr>
                                              <w:color w:val="36495F"/>
                                              <w:sz w:val="21"/>
                                              <w:szCs w:val="21"/>
                                            </w:rPr>
                                          </w:pPr>
                                          <w:r>
                                            <w:rPr>
                                              <w:color w:val="000000"/>
                                              <w:sz w:val="21"/>
                                              <w:szCs w:val="21"/>
                                            </w:rPr>
                                            <w:t>Website: </w:t>
                                          </w:r>
                                          <w:hyperlink r:id="rId108" w:tgtFrame="_blank" w:history="1">
                                            <w:r>
                                              <w:rPr>
                                                <w:rStyle w:val="Hyperlink"/>
                                                <w:sz w:val="21"/>
                                                <w:szCs w:val="21"/>
                                              </w:rPr>
                                              <w:t>https://www.mass.gov/massachusetts-immunization-information-system-miis</w:t>
                                            </w:r>
                                          </w:hyperlink>
                                        </w:p>
                                        <w:p w14:paraId="3B18A8C0" w14:textId="77777777" w:rsidR="00D0004E" w:rsidRDefault="00961BF0">
                                          <w:pPr>
                                            <w:rPr>
                                              <w:b/>
                                              <w:bCs/>
                                              <w:color w:val="0070C0"/>
                                              <w:sz w:val="21"/>
                                              <w:szCs w:val="21"/>
                                            </w:rPr>
                                          </w:pPr>
                                          <w:r>
                                            <w:rPr>
                                              <w:b/>
                                              <w:bCs/>
                                              <w:color w:val="0070C0"/>
                                              <w:sz w:val="21"/>
                                              <w:szCs w:val="21"/>
                                            </w:rPr>
                                            <w:t> </w:t>
                                          </w:r>
                                        </w:p>
                                        <w:p w14:paraId="5709C1F2" w14:textId="2965A286" w:rsidR="00961BF0" w:rsidRDefault="00961BF0">
                                          <w:pPr>
                                            <w:rPr>
                                              <w:color w:val="36495F"/>
                                              <w:sz w:val="21"/>
                                              <w:szCs w:val="21"/>
                                            </w:rPr>
                                          </w:pPr>
                                          <w:r>
                                            <w:rPr>
                                              <w:b/>
                                              <w:bCs/>
                                              <w:color w:val="0070C0"/>
                                              <w:sz w:val="21"/>
                                              <w:szCs w:val="21"/>
                                            </w:rPr>
                                            <w:t>MDPH Vaccine Unit</w:t>
                                          </w:r>
                                        </w:p>
                                        <w:p w14:paraId="658B3839" w14:textId="77777777" w:rsidR="00D0004E" w:rsidRDefault="00961BF0">
                                          <w:pPr>
                                            <w:rPr>
                                              <w:color w:val="000000"/>
                                              <w:sz w:val="21"/>
                                              <w:szCs w:val="21"/>
                                            </w:rPr>
                                          </w:pPr>
                                          <w:r>
                                            <w:rPr>
                                              <w:color w:val="000000"/>
                                              <w:sz w:val="21"/>
                                              <w:szCs w:val="21"/>
                                            </w:rPr>
                                            <w:t>Phone: 617-983-6828</w:t>
                                          </w:r>
                                        </w:p>
                                        <w:p w14:paraId="504C6616" w14:textId="17EFCCA9" w:rsidR="00961BF0" w:rsidRDefault="00961BF0">
                                          <w:pPr>
                                            <w:rPr>
                                              <w:color w:val="36495F"/>
                                              <w:sz w:val="21"/>
                                              <w:szCs w:val="21"/>
                                            </w:rPr>
                                          </w:pPr>
                                          <w:r>
                                            <w:rPr>
                                              <w:color w:val="000000"/>
                                              <w:sz w:val="21"/>
                                              <w:szCs w:val="21"/>
                                            </w:rPr>
                                            <w:t>Email questions to: </w:t>
                                          </w:r>
                                          <w:hyperlink r:id="rId109" w:tgtFrame="_blank" w:history="1">
                                            <w:r>
                                              <w:rPr>
                                                <w:rStyle w:val="Hyperlink"/>
                                                <w:color w:val="0E29F0"/>
                                                <w:sz w:val="21"/>
                                                <w:szCs w:val="21"/>
                                              </w:rPr>
                                              <w:t>dph-vaccine-management@mass.gov</w:t>
                                            </w:r>
                                          </w:hyperlink>
                                          <w:r>
                                            <w:rPr>
                                              <w:color w:val="0E29F0"/>
                                              <w:sz w:val="21"/>
                                              <w:szCs w:val="21"/>
                                            </w:rPr>
                                            <w:t xml:space="preserve"> </w:t>
                                          </w:r>
                                        </w:p>
                                        <w:p w14:paraId="1DF53136" w14:textId="77777777" w:rsidR="00961BF0" w:rsidRDefault="00961BF0">
                                          <w:pPr>
                                            <w:rPr>
                                              <w:color w:val="36495F"/>
                                              <w:sz w:val="21"/>
                                              <w:szCs w:val="21"/>
                                            </w:rPr>
                                          </w:pPr>
                                          <w:r>
                                            <w:rPr>
                                              <w:color w:val="000000"/>
                                              <w:sz w:val="21"/>
                                              <w:szCs w:val="21"/>
                                            </w:rPr>
                                            <w:t>Website:</w:t>
                                          </w:r>
                                          <w:r>
                                            <w:rPr>
                                              <w:color w:val="3661BD"/>
                                              <w:sz w:val="21"/>
                                              <w:szCs w:val="21"/>
                                            </w:rPr>
                                            <w:t> </w:t>
                                          </w:r>
                                          <w:hyperlink r:id="rId110" w:tgtFrame="_blank" w:history="1">
                                            <w:r>
                                              <w:rPr>
                                                <w:rStyle w:val="Hyperlink"/>
                                                <w:color w:val="0E29F0"/>
                                                <w:sz w:val="21"/>
                                                <w:szCs w:val="21"/>
                                              </w:rPr>
                                              <w:t>https://www.mass.gov/service-details/vaccine-management</w:t>
                                            </w:r>
                                          </w:hyperlink>
                                          <w:r>
                                            <w:rPr>
                                              <w:color w:val="3661BD"/>
                                              <w:sz w:val="21"/>
                                              <w:szCs w:val="21"/>
                                            </w:rPr>
                                            <w:t xml:space="preserve"> </w:t>
                                          </w:r>
                                        </w:p>
                                        <w:p w14:paraId="166343FF" w14:textId="77777777" w:rsidR="00D0004E" w:rsidRDefault="00D0004E">
                                          <w:pPr>
                                            <w:rPr>
                                              <w:b/>
                                              <w:bCs/>
                                              <w:color w:val="0070C0"/>
                                              <w:sz w:val="21"/>
                                              <w:szCs w:val="21"/>
                                            </w:rPr>
                                          </w:pPr>
                                        </w:p>
                                        <w:p w14:paraId="23E905F1" w14:textId="62E56BBE" w:rsidR="00961BF0" w:rsidRDefault="00961BF0">
                                          <w:pPr>
                                            <w:rPr>
                                              <w:color w:val="36495F"/>
                                              <w:sz w:val="21"/>
                                              <w:szCs w:val="21"/>
                                            </w:rPr>
                                          </w:pPr>
                                          <w:r>
                                            <w:rPr>
                                              <w:b/>
                                              <w:bCs/>
                                              <w:color w:val="0070C0"/>
                                              <w:sz w:val="21"/>
                                              <w:szCs w:val="21"/>
                                            </w:rPr>
                                            <w:t>COVID-19 Email Box</w:t>
                                          </w:r>
                                        </w:p>
                                        <w:p w14:paraId="784FADAB" w14:textId="77777777" w:rsidR="00961BF0" w:rsidRDefault="00961BF0">
                                          <w:pPr>
                                            <w:rPr>
                                              <w:color w:val="0E29F0"/>
                                              <w:sz w:val="21"/>
                                              <w:szCs w:val="21"/>
                                            </w:rPr>
                                          </w:pPr>
                                          <w:r>
                                            <w:rPr>
                                              <w:color w:val="000000"/>
                                              <w:sz w:val="21"/>
                                              <w:szCs w:val="21"/>
                                            </w:rPr>
                                            <w:t>Email questions to: </w:t>
                                          </w:r>
                                          <w:hyperlink r:id="rId111" w:tgtFrame="_blank" w:history="1">
                                            <w:r>
                                              <w:rPr>
                                                <w:rStyle w:val="Hyperlink"/>
                                                <w:color w:val="0E29F0"/>
                                                <w:sz w:val="21"/>
                                                <w:szCs w:val="21"/>
                                              </w:rPr>
                                              <w:t>COVID-19-Vaccine-Plan-MA@mass.gov</w:t>
                                            </w:r>
                                          </w:hyperlink>
                                          <w:r>
                                            <w:rPr>
                                              <w:color w:val="0E29F0"/>
                                              <w:sz w:val="21"/>
                                              <w:szCs w:val="21"/>
                                            </w:rPr>
                                            <w:t xml:space="preserve"> </w:t>
                                          </w:r>
                                        </w:p>
                                        <w:p w14:paraId="0CBF5E38" w14:textId="77777777" w:rsidR="00D0004E" w:rsidRDefault="00D0004E">
                                          <w:pPr>
                                            <w:rPr>
                                              <w:color w:val="0E29F0"/>
                                              <w:sz w:val="21"/>
                                              <w:szCs w:val="21"/>
                                            </w:rPr>
                                          </w:pPr>
                                        </w:p>
                                        <w:p w14:paraId="3D95AFAA" w14:textId="23C6628C" w:rsidR="00D0004E" w:rsidRDefault="00D0004E">
                                          <w:pPr>
                                            <w:rPr>
                                              <w:color w:val="36495F"/>
                                              <w:sz w:val="21"/>
                                              <w:szCs w:val="21"/>
                                            </w:rPr>
                                          </w:pPr>
                                        </w:p>
                                      </w:tc>
                                    </w:tr>
                                  </w:tbl>
                                  <w:p w14:paraId="15383779" w14:textId="77777777" w:rsidR="00961BF0" w:rsidRDefault="00961BF0">
                                    <w:pPr>
                                      <w:jc w:val="center"/>
                                      <w:rPr>
                                        <w:rFonts w:ascii="Times New Roman" w:eastAsia="Times New Roman" w:hAnsi="Times New Roman" w:cs="Times New Roman"/>
                                        <w:sz w:val="20"/>
                                        <w:szCs w:val="20"/>
                                      </w:rPr>
                                    </w:pPr>
                                  </w:p>
                                </w:tc>
                              </w:tr>
                            </w:tbl>
                            <w:p w14:paraId="3F837918" w14:textId="77777777" w:rsidR="00961BF0" w:rsidRDefault="00961BF0">
                              <w:pPr>
                                <w:jc w:val="center"/>
                                <w:rPr>
                                  <w:rFonts w:eastAsia="Times New Roman"/>
                                </w:rPr>
                              </w:pPr>
                            </w:p>
                          </w:tc>
                        </w:tr>
                      </w:tbl>
                      <w:p w14:paraId="174EA259" w14:textId="77777777" w:rsidR="00961BF0" w:rsidRDefault="00961BF0">
                        <w:pPr>
                          <w:jc w:val="center"/>
                          <w:rPr>
                            <w:rFonts w:ascii="Times New Roman" w:eastAsia="Times New Roman" w:hAnsi="Times New Roman" w:cs="Times New Roman"/>
                            <w:sz w:val="20"/>
                            <w:szCs w:val="20"/>
                          </w:rPr>
                        </w:pPr>
                      </w:p>
                    </w:tc>
                  </w:tr>
                </w:tbl>
                <w:p w14:paraId="09F50660" w14:textId="77777777" w:rsidR="00961BF0" w:rsidRDefault="00961BF0">
                  <w:pPr>
                    <w:jc w:val="center"/>
                    <w:rPr>
                      <w:rFonts w:ascii="Times New Roman" w:eastAsia="Times New Roman" w:hAnsi="Times New Roman" w:cs="Times New Roman"/>
                      <w:sz w:val="20"/>
                      <w:szCs w:val="20"/>
                    </w:rPr>
                  </w:pPr>
                </w:p>
              </w:tc>
            </w:tr>
          </w:tbl>
          <w:p w14:paraId="28A09268" w14:textId="77777777" w:rsidR="00961BF0" w:rsidRDefault="00961BF0">
            <w:pPr>
              <w:jc w:val="center"/>
              <w:rPr>
                <w:rFonts w:ascii="Times New Roman" w:eastAsia="Times New Roman" w:hAnsi="Times New Roman" w:cs="Times New Roman"/>
                <w:sz w:val="20"/>
                <w:szCs w:val="20"/>
              </w:rPr>
            </w:pPr>
          </w:p>
        </w:tc>
      </w:tr>
      <w:tr w:rsidR="00EB5684" w14:paraId="196E613E" w14:textId="77777777" w:rsidTr="00961BF0">
        <w:trPr>
          <w:tblCellSpacing w:w="0" w:type="dxa"/>
        </w:trPr>
        <w:tc>
          <w:tcPr>
            <w:tcW w:w="0" w:type="auto"/>
            <w:shd w:val="clear" w:color="auto" w:fill="FFFFFF"/>
          </w:tcPr>
          <w:p w14:paraId="5C35DD0F" w14:textId="77777777" w:rsidR="00EB5684" w:rsidRDefault="00EB5684">
            <w:pPr>
              <w:jc w:val="center"/>
              <w:rPr>
                <w:noProof/>
              </w:rPr>
            </w:pPr>
          </w:p>
        </w:tc>
      </w:tr>
      <w:tr w:rsidR="00961BF0" w14:paraId="47F969C0" w14:textId="77777777" w:rsidTr="00D0004E">
        <w:trPr>
          <w:tblCellSpacing w:w="0" w:type="dxa"/>
        </w:trPr>
        <w:tc>
          <w:tcPr>
            <w:tcW w:w="0" w:type="auto"/>
            <w:shd w:val="clear" w:color="auto" w:fill="FFFFFF"/>
          </w:tcPr>
          <w:p w14:paraId="0F0B84FC" w14:textId="77777777" w:rsidR="00961BF0" w:rsidRDefault="00961BF0">
            <w:pPr>
              <w:jc w:val="center"/>
              <w:rPr>
                <w:rFonts w:ascii="Times New Roman" w:eastAsia="Times New Roman" w:hAnsi="Times New Roman" w:cs="Times New Roman"/>
                <w:sz w:val="20"/>
                <w:szCs w:val="20"/>
              </w:rPr>
            </w:pPr>
          </w:p>
        </w:tc>
      </w:tr>
    </w:tbl>
    <w:p w14:paraId="411A5994" w14:textId="77777777" w:rsidR="00961BF0" w:rsidRDefault="00961BF0"/>
    <w:sectPr w:rsidR="00961BF0" w:rsidSect="00935AD1">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683"/>
    <w:multiLevelType w:val="multilevel"/>
    <w:tmpl w:val="86A0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A8F"/>
    <w:multiLevelType w:val="multilevel"/>
    <w:tmpl w:val="10CEF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E2632"/>
    <w:multiLevelType w:val="multilevel"/>
    <w:tmpl w:val="24A05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C364B6"/>
    <w:multiLevelType w:val="multilevel"/>
    <w:tmpl w:val="E57A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45AB0"/>
    <w:multiLevelType w:val="multilevel"/>
    <w:tmpl w:val="A42E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323C9"/>
    <w:multiLevelType w:val="multilevel"/>
    <w:tmpl w:val="1404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91ADA"/>
    <w:multiLevelType w:val="multilevel"/>
    <w:tmpl w:val="88A0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61CF4"/>
    <w:multiLevelType w:val="multilevel"/>
    <w:tmpl w:val="C8CA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4391B"/>
    <w:multiLevelType w:val="multilevel"/>
    <w:tmpl w:val="049A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31D43"/>
    <w:multiLevelType w:val="multilevel"/>
    <w:tmpl w:val="6EC89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85BCB"/>
    <w:multiLevelType w:val="multilevel"/>
    <w:tmpl w:val="A6EC4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56070B"/>
    <w:multiLevelType w:val="multilevel"/>
    <w:tmpl w:val="A4BE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50392"/>
    <w:multiLevelType w:val="multilevel"/>
    <w:tmpl w:val="4F0A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E25C8"/>
    <w:multiLevelType w:val="multilevel"/>
    <w:tmpl w:val="63DC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C8396E"/>
    <w:multiLevelType w:val="multilevel"/>
    <w:tmpl w:val="F0360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1C7A95"/>
    <w:multiLevelType w:val="multilevel"/>
    <w:tmpl w:val="1024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16230"/>
    <w:multiLevelType w:val="multilevel"/>
    <w:tmpl w:val="3738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C1BDE"/>
    <w:multiLevelType w:val="multilevel"/>
    <w:tmpl w:val="BAD0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DD759C"/>
    <w:multiLevelType w:val="multilevel"/>
    <w:tmpl w:val="5C0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433CB"/>
    <w:multiLevelType w:val="multilevel"/>
    <w:tmpl w:val="7E723C3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20" w15:restartNumberingAfterBreak="0">
    <w:nsid w:val="37560F51"/>
    <w:multiLevelType w:val="multilevel"/>
    <w:tmpl w:val="95FC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F59B3"/>
    <w:multiLevelType w:val="multilevel"/>
    <w:tmpl w:val="FB66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390684"/>
    <w:multiLevelType w:val="multilevel"/>
    <w:tmpl w:val="40E4B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A72970"/>
    <w:multiLevelType w:val="multilevel"/>
    <w:tmpl w:val="DB7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D6332"/>
    <w:multiLevelType w:val="multilevel"/>
    <w:tmpl w:val="84E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614F00"/>
    <w:multiLevelType w:val="multilevel"/>
    <w:tmpl w:val="16C2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2D5A31"/>
    <w:multiLevelType w:val="multilevel"/>
    <w:tmpl w:val="C2B8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CB623A"/>
    <w:multiLevelType w:val="hybridMultilevel"/>
    <w:tmpl w:val="38EACF0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4DF87B72"/>
    <w:multiLevelType w:val="multilevel"/>
    <w:tmpl w:val="0D4A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A4273D"/>
    <w:multiLevelType w:val="multilevel"/>
    <w:tmpl w:val="2A88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F51199"/>
    <w:multiLevelType w:val="multilevel"/>
    <w:tmpl w:val="B20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8A2F6C"/>
    <w:multiLevelType w:val="multilevel"/>
    <w:tmpl w:val="0F046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7B0014"/>
    <w:multiLevelType w:val="multilevel"/>
    <w:tmpl w:val="647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7C11EA"/>
    <w:multiLevelType w:val="multilevel"/>
    <w:tmpl w:val="DD6AB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E2C97"/>
    <w:multiLevelType w:val="multilevel"/>
    <w:tmpl w:val="A3848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2834F8"/>
    <w:multiLevelType w:val="multilevel"/>
    <w:tmpl w:val="B51A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6E1612"/>
    <w:multiLevelType w:val="multilevel"/>
    <w:tmpl w:val="AD8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581B0A"/>
    <w:multiLevelType w:val="multilevel"/>
    <w:tmpl w:val="0C1E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5470B"/>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E26842"/>
    <w:multiLevelType w:val="multilevel"/>
    <w:tmpl w:val="E384F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1"/>
  </w:num>
  <w:num w:numId="3">
    <w:abstractNumId w:val="9"/>
  </w:num>
  <w:num w:numId="4">
    <w:abstractNumId w:val="10"/>
  </w:num>
  <w:num w:numId="5">
    <w:abstractNumId w:val="23"/>
  </w:num>
  <w:num w:numId="6">
    <w:abstractNumId w:val="7"/>
  </w:num>
  <w:num w:numId="7">
    <w:abstractNumId w:val="24"/>
  </w:num>
  <w:num w:numId="8">
    <w:abstractNumId w:val="36"/>
  </w:num>
  <w:num w:numId="9">
    <w:abstractNumId w:val="14"/>
  </w:num>
  <w:num w:numId="10">
    <w:abstractNumId w:val="30"/>
  </w:num>
  <w:num w:numId="11">
    <w:abstractNumId w:val="25"/>
  </w:num>
  <w:num w:numId="12">
    <w:abstractNumId w:val="0"/>
  </w:num>
  <w:num w:numId="13">
    <w:abstractNumId w:val="22"/>
  </w:num>
  <w:num w:numId="14">
    <w:abstractNumId w:val="16"/>
  </w:num>
  <w:num w:numId="15">
    <w:abstractNumId w:val="8"/>
  </w:num>
  <w:num w:numId="16">
    <w:abstractNumId w:val="15"/>
  </w:num>
  <w:num w:numId="17">
    <w:abstractNumId w:val="34"/>
  </w:num>
  <w:num w:numId="18">
    <w:abstractNumId w:val="11"/>
  </w:num>
  <w:num w:numId="19">
    <w:abstractNumId w:val="20"/>
  </w:num>
  <w:num w:numId="20">
    <w:abstractNumId w:val="3"/>
  </w:num>
  <w:num w:numId="21">
    <w:abstractNumId w:val="26"/>
  </w:num>
  <w:num w:numId="22">
    <w:abstractNumId w:val="12"/>
  </w:num>
  <w:num w:numId="23">
    <w:abstractNumId w:val="38"/>
  </w:num>
  <w:num w:numId="24">
    <w:abstractNumId w:val="17"/>
  </w:num>
  <w:num w:numId="25">
    <w:abstractNumId w:val="33"/>
  </w:num>
  <w:num w:numId="26">
    <w:abstractNumId w:val="5"/>
  </w:num>
  <w:num w:numId="27">
    <w:abstractNumId w:val="32"/>
  </w:num>
  <w:num w:numId="28">
    <w:abstractNumId w:val="37"/>
  </w:num>
  <w:num w:numId="29">
    <w:abstractNumId w:val="29"/>
  </w:num>
  <w:num w:numId="30">
    <w:abstractNumId w:val="39"/>
  </w:num>
  <w:num w:numId="31">
    <w:abstractNumId w:val="4"/>
  </w:num>
  <w:num w:numId="32">
    <w:abstractNumId w:val="35"/>
  </w:num>
  <w:num w:numId="33">
    <w:abstractNumId w:val="13"/>
  </w:num>
  <w:num w:numId="34">
    <w:abstractNumId w:val="6"/>
  </w:num>
  <w:num w:numId="35">
    <w:abstractNumId w:val="31"/>
  </w:num>
  <w:num w:numId="36">
    <w:abstractNumId w:val="27"/>
  </w:num>
  <w:num w:numId="37">
    <w:abstractNumId w:val="28"/>
  </w:num>
  <w:num w:numId="38">
    <w:abstractNumId w:val="18"/>
  </w:num>
  <w:num w:numId="39">
    <w:abstractNumId w:val="1"/>
  </w:num>
  <w:num w:numId="40">
    <w:abstractNumId w:val="2"/>
  </w:num>
  <w:num w:numId="41">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sQBiY3NjCxMLQyUdpeDU4uLM/DyQAsNaAErx1T0sAAAA"/>
  </w:docVars>
  <w:rsids>
    <w:rsidRoot w:val="00961BF0"/>
    <w:rsid w:val="000402E5"/>
    <w:rsid w:val="000A53CB"/>
    <w:rsid w:val="000E31C9"/>
    <w:rsid w:val="000F3A97"/>
    <w:rsid w:val="001003BC"/>
    <w:rsid w:val="00143BF1"/>
    <w:rsid w:val="0015427D"/>
    <w:rsid w:val="001736AA"/>
    <w:rsid w:val="001852DC"/>
    <w:rsid w:val="001A3219"/>
    <w:rsid w:val="001B0F35"/>
    <w:rsid w:val="00207F5D"/>
    <w:rsid w:val="002B2FFB"/>
    <w:rsid w:val="002B33F5"/>
    <w:rsid w:val="002F1A46"/>
    <w:rsid w:val="0030678E"/>
    <w:rsid w:val="00327C1B"/>
    <w:rsid w:val="00350F14"/>
    <w:rsid w:val="0036384B"/>
    <w:rsid w:val="003A0443"/>
    <w:rsid w:val="003B6D35"/>
    <w:rsid w:val="003F7B12"/>
    <w:rsid w:val="004343F4"/>
    <w:rsid w:val="00484759"/>
    <w:rsid w:val="00484C10"/>
    <w:rsid w:val="00487841"/>
    <w:rsid w:val="004929B9"/>
    <w:rsid w:val="00497525"/>
    <w:rsid w:val="004B1841"/>
    <w:rsid w:val="004C10EE"/>
    <w:rsid w:val="00510431"/>
    <w:rsid w:val="0054076F"/>
    <w:rsid w:val="00545F5D"/>
    <w:rsid w:val="00563AF5"/>
    <w:rsid w:val="005912C1"/>
    <w:rsid w:val="005B1FBB"/>
    <w:rsid w:val="005C3C2A"/>
    <w:rsid w:val="005D799D"/>
    <w:rsid w:val="005F443F"/>
    <w:rsid w:val="006241F4"/>
    <w:rsid w:val="0067257E"/>
    <w:rsid w:val="006C2C38"/>
    <w:rsid w:val="006C3125"/>
    <w:rsid w:val="006C376D"/>
    <w:rsid w:val="006D5972"/>
    <w:rsid w:val="006D66C6"/>
    <w:rsid w:val="006E44F2"/>
    <w:rsid w:val="00741D11"/>
    <w:rsid w:val="00766FE5"/>
    <w:rsid w:val="00793A82"/>
    <w:rsid w:val="007A0DB0"/>
    <w:rsid w:val="007B51D8"/>
    <w:rsid w:val="007C6D33"/>
    <w:rsid w:val="007D4FC9"/>
    <w:rsid w:val="0081017E"/>
    <w:rsid w:val="00813419"/>
    <w:rsid w:val="008357B1"/>
    <w:rsid w:val="008C3D44"/>
    <w:rsid w:val="008E536D"/>
    <w:rsid w:val="008E6839"/>
    <w:rsid w:val="008F6EE2"/>
    <w:rsid w:val="00901EAC"/>
    <w:rsid w:val="0091323D"/>
    <w:rsid w:val="0092223B"/>
    <w:rsid w:val="00926830"/>
    <w:rsid w:val="00935AD1"/>
    <w:rsid w:val="00961BF0"/>
    <w:rsid w:val="00975748"/>
    <w:rsid w:val="00977C20"/>
    <w:rsid w:val="009B14CC"/>
    <w:rsid w:val="009C0414"/>
    <w:rsid w:val="009D5CBB"/>
    <w:rsid w:val="009F5B8A"/>
    <w:rsid w:val="009F7191"/>
    <w:rsid w:val="00A11EF5"/>
    <w:rsid w:val="00A20B26"/>
    <w:rsid w:val="00A22C7B"/>
    <w:rsid w:val="00A362CF"/>
    <w:rsid w:val="00A476EF"/>
    <w:rsid w:val="00A82A6E"/>
    <w:rsid w:val="00AE7782"/>
    <w:rsid w:val="00AF5AC2"/>
    <w:rsid w:val="00B0421B"/>
    <w:rsid w:val="00B52439"/>
    <w:rsid w:val="00B80D4F"/>
    <w:rsid w:val="00B84F8E"/>
    <w:rsid w:val="00B86C85"/>
    <w:rsid w:val="00BD6E41"/>
    <w:rsid w:val="00C00876"/>
    <w:rsid w:val="00C05535"/>
    <w:rsid w:val="00C12C29"/>
    <w:rsid w:val="00C1354B"/>
    <w:rsid w:val="00C16810"/>
    <w:rsid w:val="00C26A4A"/>
    <w:rsid w:val="00C63570"/>
    <w:rsid w:val="00CA479C"/>
    <w:rsid w:val="00CC22F4"/>
    <w:rsid w:val="00CC34C8"/>
    <w:rsid w:val="00CE38C5"/>
    <w:rsid w:val="00D0004E"/>
    <w:rsid w:val="00D23115"/>
    <w:rsid w:val="00DC317C"/>
    <w:rsid w:val="00DD5674"/>
    <w:rsid w:val="00E56081"/>
    <w:rsid w:val="00E573C9"/>
    <w:rsid w:val="00E64B11"/>
    <w:rsid w:val="00E95C0C"/>
    <w:rsid w:val="00E97F3B"/>
    <w:rsid w:val="00EA4F03"/>
    <w:rsid w:val="00EB5684"/>
    <w:rsid w:val="00ED2762"/>
    <w:rsid w:val="00EE464C"/>
    <w:rsid w:val="00EF1C6C"/>
    <w:rsid w:val="00F05926"/>
    <w:rsid w:val="00F23793"/>
    <w:rsid w:val="00F73424"/>
    <w:rsid w:val="00F90634"/>
    <w:rsid w:val="00FC2CC1"/>
    <w:rsid w:val="00FD0DCF"/>
    <w:rsid w:val="00FD20F4"/>
    <w:rsid w:val="00FF3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0B4F"/>
  <w15:chartTrackingRefBased/>
  <w15:docId w15:val="{12B529CA-E70A-4C08-8917-41295AE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BF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BF0"/>
    <w:rPr>
      <w:color w:val="0000FF"/>
      <w:u w:val="single"/>
    </w:rPr>
  </w:style>
  <w:style w:type="paragraph" w:customStyle="1" w:styleId="msonormal0">
    <w:name w:val="msonormal"/>
    <w:basedOn w:val="Normal"/>
    <w:uiPriority w:val="99"/>
    <w:semiHidden/>
    <w:rsid w:val="00961BF0"/>
  </w:style>
  <w:style w:type="paragraph" w:styleId="NormalWeb">
    <w:name w:val="Normal (Web)"/>
    <w:basedOn w:val="Normal"/>
    <w:uiPriority w:val="99"/>
    <w:unhideWhenUsed/>
    <w:rsid w:val="00961BF0"/>
    <w:pPr>
      <w:spacing w:before="100" w:beforeAutospacing="1" w:after="100" w:afterAutospacing="1"/>
    </w:pPr>
  </w:style>
  <w:style w:type="character" w:customStyle="1" w:styleId="footer-column">
    <w:name w:val="footer-column"/>
    <w:basedOn w:val="DefaultParagraphFont"/>
    <w:rsid w:val="00961BF0"/>
  </w:style>
  <w:style w:type="character" w:customStyle="1" w:styleId="footer-mobile-hidden">
    <w:name w:val="footer-mobile-hidden"/>
    <w:basedOn w:val="DefaultParagraphFont"/>
    <w:rsid w:val="00961BF0"/>
  </w:style>
  <w:style w:type="paragraph" w:styleId="NoSpacing">
    <w:name w:val="No Spacing"/>
    <w:uiPriority w:val="1"/>
    <w:qFormat/>
    <w:rsid w:val="00961BF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38C5"/>
    <w:rPr>
      <w:color w:val="605E5C"/>
      <w:shd w:val="clear" w:color="auto" w:fill="E1DFDD"/>
    </w:rPr>
  </w:style>
  <w:style w:type="character" w:styleId="CommentReference">
    <w:name w:val="annotation reference"/>
    <w:basedOn w:val="DefaultParagraphFont"/>
    <w:uiPriority w:val="99"/>
    <w:semiHidden/>
    <w:unhideWhenUsed/>
    <w:rsid w:val="000F3A97"/>
    <w:rPr>
      <w:sz w:val="16"/>
      <w:szCs w:val="16"/>
    </w:rPr>
  </w:style>
  <w:style w:type="paragraph" w:styleId="CommentText">
    <w:name w:val="annotation text"/>
    <w:basedOn w:val="Normal"/>
    <w:link w:val="CommentTextChar"/>
    <w:uiPriority w:val="99"/>
    <w:semiHidden/>
    <w:unhideWhenUsed/>
    <w:rsid w:val="000F3A97"/>
    <w:rPr>
      <w:sz w:val="20"/>
      <w:szCs w:val="20"/>
    </w:rPr>
  </w:style>
  <w:style w:type="character" w:customStyle="1" w:styleId="CommentTextChar">
    <w:name w:val="Comment Text Char"/>
    <w:basedOn w:val="DefaultParagraphFont"/>
    <w:link w:val="CommentText"/>
    <w:uiPriority w:val="99"/>
    <w:semiHidden/>
    <w:rsid w:val="000F3A9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F3A97"/>
    <w:rPr>
      <w:b/>
      <w:bCs/>
    </w:rPr>
  </w:style>
  <w:style w:type="character" w:customStyle="1" w:styleId="CommentSubjectChar">
    <w:name w:val="Comment Subject Char"/>
    <w:basedOn w:val="CommentTextChar"/>
    <w:link w:val="CommentSubject"/>
    <w:uiPriority w:val="99"/>
    <w:semiHidden/>
    <w:rsid w:val="000F3A97"/>
    <w:rPr>
      <w:rFonts w:ascii="Calibri" w:hAnsi="Calibri" w:cs="Calibri"/>
      <w:b/>
      <w:bCs/>
      <w:sz w:val="20"/>
      <w:szCs w:val="20"/>
    </w:rPr>
  </w:style>
  <w:style w:type="character" w:styleId="FollowedHyperlink">
    <w:name w:val="FollowedHyperlink"/>
    <w:basedOn w:val="DefaultParagraphFont"/>
    <w:uiPriority w:val="99"/>
    <w:semiHidden/>
    <w:unhideWhenUsed/>
    <w:rsid w:val="00143BF1"/>
    <w:rPr>
      <w:color w:val="954F72" w:themeColor="followedHyperlink"/>
      <w:u w:val="single"/>
    </w:rPr>
  </w:style>
  <w:style w:type="paragraph" w:styleId="ListParagraph">
    <w:name w:val="List Paragraph"/>
    <w:basedOn w:val="Normal"/>
    <w:uiPriority w:val="34"/>
    <w:qFormat/>
    <w:rsid w:val="0091323D"/>
    <w:pPr>
      <w:ind w:left="720"/>
      <w:contextualSpacing/>
    </w:pPr>
  </w:style>
  <w:style w:type="paragraph" w:customStyle="1" w:styleId="xxmsonormal">
    <w:name w:val="x_xmsonormal"/>
    <w:basedOn w:val="Normal"/>
    <w:rsid w:val="00D231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5242">
      <w:bodyDiv w:val="1"/>
      <w:marLeft w:val="0"/>
      <w:marRight w:val="0"/>
      <w:marTop w:val="0"/>
      <w:marBottom w:val="0"/>
      <w:divBdr>
        <w:top w:val="none" w:sz="0" w:space="0" w:color="auto"/>
        <w:left w:val="none" w:sz="0" w:space="0" w:color="auto"/>
        <w:bottom w:val="none" w:sz="0" w:space="0" w:color="auto"/>
        <w:right w:val="none" w:sz="0" w:space="0" w:color="auto"/>
      </w:divBdr>
    </w:div>
    <w:div w:id="614481493">
      <w:bodyDiv w:val="1"/>
      <w:marLeft w:val="0"/>
      <w:marRight w:val="0"/>
      <w:marTop w:val="0"/>
      <w:marBottom w:val="0"/>
      <w:divBdr>
        <w:top w:val="none" w:sz="0" w:space="0" w:color="auto"/>
        <w:left w:val="none" w:sz="0" w:space="0" w:color="auto"/>
        <w:bottom w:val="none" w:sz="0" w:space="0" w:color="auto"/>
        <w:right w:val="none" w:sz="0" w:space="0" w:color="auto"/>
      </w:divBdr>
    </w:div>
    <w:div w:id="969166538">
      <w:bodyDiv w:val="1"/>
      <w:marLeft w:val="0"/>
      <w:marRight w:val="0"/>
      <w:marTop w:val="0"/>
      <w:marBottom w:val="0"/>
      <w:divBdr>
        <w:top w:val="none" w:sz="0" w:space="0" w:color="auto"/>
        <w:left w:val="none" w:sz="0" w:space="0" w:color="auto"/>
        <w:bottom w:val="none" w:sz="0" w:space="0" w:color="auto"/>
        <w:right w:val="none" w:sz="0" w:space="0" w:color="auto"/>
      </w:divBdr>
    </w:div>
    <w:div w:id="1063481663">
      <w:bodyDiv w:val="1"/>
      <w:marLeft w:val="0"/>
      <w:marRight w:val="0"/>
      <w:marTop w:val="0"/>
      <w:marBottom w:val="0"/>
      <w:divBdr>
        <w:top w:val="none" w:sz="0" w:space="0" w:color="auto"/>
        <w:left w:val="none" w:sz="0" w:space="0" w:color="auto"/>
        <w:bottom w:val="none" w:sz="0" w:space="0" w:color="auto"/>
        <w:right w:val="none" w:sz="0" w:space="0" w:color="auto"/>
      </w:divBdr>
    </w:div>
    <w:div w:id="1331253368">
      <w:bodyDiv w:val="1"/>
      <w:marLeft w:val="0"/>
      <w:marRight w:val="0"/>
      <w:marTop w:val="0"/>
      <w:marBottom w:val="0"/>
      <w:divBdr>
        <w:top w:val="none" w:sz="0" w:space="0" w:color="auto"/>
        <w:left w:val="none" w:sz="0" w:space="0" w:color="auto"/>
        <w:bottom w:val="none" w:sz="0" w:space="0" w:color="auto"/>
        <w:right w:val="none" w:sz="0" w:space="0" w:color="auto"/>
      </w:divBdr>
    </w:div>
    <w:div w:id="1663897535">
      <w:bodyDiv w:val="1"/>
      <w:marLeft w:val="0"/>
      <w:marRight w:val="0"/>
      <w:marTop w:val="0"/>
      <w:marBottom w:val="0"/>
      <w:divBdr>
        <w:top w:val="none" w:sz="0" w:space="0" w:color="auto"/>
        <w:left w:val="none" w:sz="0" w:space="0" w:color="auto"/>
        <w:bottom w:val="none" w:sz="0" w:space="0" w:color="auto"/>
        <w:right w:val="none" w:sz="0" w:space="0" w:color="auto"/>
      </w:divBdr>
    </w:div>
    <w:div w:id="1664812899">
      <w:bodyDiv w:val="1"/>
      <w:marLeft w:val="0"/>
      <w:marRight w:val="0"/>
      <w:marTop w:val="0"/>
      <w:marBottom w:val="0"/>
      <w:divBdr>
        <w:top w:val="none" w:sz="0" w:space="0" w:color="auto"/>
        <w:left w:val="none" w:sz="0" w:space="0" w:color="auto"/>
        <w:bottom w:val="none" w:sz="0" w:space="0" w:color="auto"/>
        <w:right w:val="none" w:sz="0" w:space="0" w:color="auto"/>
      </w:divBdr>
    </w:div>
    <w:div w:id="192946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info-by-product/novavax/downloads/novavax-standing-orders.pdf" TargetMode="External"/><Relationship Id="rId21"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42" Type="http://schemas.openxmlformats.org/officeDocument/2006/relationships/hyperlink" Target="https://urldefense.com/v3/__https:/www.cdc.gov/coronavirus/2019-ncov/vaccines/safety/vsafe.html__;!!CUhgQOZqV7M!nRUoQQ3O0sXDsoGrcKqMZNaYlntqzHaLjaVFFHDNRBSX8TjPyGoFcmPD-tBZlBdXf0iARx3zc_y54hIzVRIvIryBSLnDCjkUdQ$" TargetMode="External"/><Relationship Id="rId47" Type="http://schemas.openxmlformats.org/officeDocument/2006/relationships/hyperlink" Target="https://urldefense.com/v3/__https:/www.cdc.gov/vaccines/covid-19/clinical-considerations/interim-considerations-us.html*Interchangeability__;Iw!!CUhgQOZqV7M!nRUoQQ3O0sXDsoGrcKqMZNaYlntqzHaLjaVFFHDNRBSX8TjPyGoFcmPD-tBZlBdXf0iARx3zc_y54hIzVRIvIryBSLleDl6hoA$" TargetMode="External"/><Relationship Id="rId63" Type="http://schemas.openxmlformats.org/officeDocument/2006/relationships/hyperlink" Target="https://urldefense.com/v3/__https:/us.novavaxcovidvaccine.com/hcp__;!!CUhgQOZqV7M!nRUoQQ3O0sXDsoGrcKqMZNaYlntqzHaLjaVFFHDNRBSX8TjPyGoFcmPD-tBZlBdXf0iARx3zc_y54hIzVRIvIryBSLmNfQafCQ$" TargetMode="External"/><Relationship Id="rId68" Type="http://schemas.openxmlformats.org/officeDocument/2006/relationships/hyperlink" Target="https://urldefense.com/v3/__https:/www.fda.gov/media/159898/download__;!!CUhgQOZqV7M!nRUoQQ3O0sXDsoGrcKqMZNaYlntqzHaLjaVFFHDNRBSX8TjPyGoFcmPD-tBZlBdXf0iARx3zc_y54hIzVRIvIryBSLlApryVPQ$" TargetMode="External"/><Relationship Id="rId84" Type="http://schemas.openxmlformats.org/officeDocument/2006/relationships/hyperlink" Target="https://urldefense.com/v3/__https:/www.fda.gov/media/157232/download__;!!CUhgQOZqV7M!nRUoQQ3O0sXDsoGrcKqMZNaYlntqzHaLjaVFFHDNRBSX8TjPyGoFcmPD-tBZlBdXf0iARx3zc_y54hIzVRIvIryBSLmqB7j7OA$" TargetMode="External"/><Relationship Id="rId89"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rldefense.com/v3/__https:/www.fda.gov/media/159902/download__;!!CUhgQOZqV7M!nRUoQQ3O0sXDsoGrcKqMZNaYlntqzHaLjaVFFHDNRBSX8TjPyGoFcmPD-tBZlBdXf0iARx3zc_y54hIzVRIvIryBSLnJFDlwRw$" TargetMode="External"/><Relationship Id="rId29" Type="http://schemas.openxmlformats.org/officeDocument/2006/relationships/hyperlink" Target="https://www.cdc.gov/vaccines/covid-19/info-by-product/moderna/downloads/6-11-standing-orders.pdf" TargetMode="External"/><Relationship Id="rId107" Type="http://schemas.openxmlformats.org/officeDocument/2006/relationships/hyperlink" Target="mailto:miishelpdesk@mass.gov" TargetMode="External"/><Relationship Id="rId11" Type="http://schemas.openxmlformats.org/officeDocument/2006/relationships/image" Target="media/image2.png"/><Relationship Id="rId24" Type="http://schemas.openxmlformats.org/officeDocument/2006/relationships/hyperlink" Target="https://urldefense.com/v3/__https:/www.cdc.gov/vaccines/covid-19/info-by-product/pfizer/downloads/vaccine-at-a-glance.pdf__;!!CUhgQOZqV7M!nRUoQQ3O0sXDsoGrcKqMZNaYlntqzHaLjaVFFHDNRBSX8TjPyGoFcmPD-tBZlBdXf0iARx3zc_y54hIzVRIvIryBSLkmhPh9Sg$" TargetMode="External"/><Relationship Id="rId32" Type="http://schemas.openxmlformats.org/officeDocument/2006/relationships/hyperlink" Target="https://www.cdc.gov/vaccines/covid-19/info-by-product/pfizer/index.html" TargetMode="External"/><Relationship Id="rId37" Type="http://schemas.openxmlformats.org/officeDocument/2006/relationships/hyperlink" Target="https://urldefense.com/v3/__https:/www.cdc.gov/vaccines/covid-19/info-by-product/pfizer/administration.html__;!!CUhgQOZqV7M!nRUoQQ3O0sXDsoGrcKqMZNaYlntqzHaLjaVFFHDNRBSX8TjPyGoFcmPD-tBZlBdXf0iARx3zc_y54hIzVRIvIryBSLkkQAN0VQ$" TargetMode="External"/><Relationship Id="rId40" Type="http://schemas.openxmlformats.org/officeDocument/2006/relationships/hyperlink" Target="https://urldefense.com/v3/__https:/www.cdc.gov/coronavirus/2019-ncov/vaccines/faq-children.html__;!!CUhgQOZqV7M!nRUoQQ3O0sXDsoGrcKqMZNaYlntqzHaLjaVFFHDNRBSX8TjPyGoFcmPD-tBZlBdXf0iARx3zc_y54hIzVRIvIryBSLl-eqIMAQ$" TargetMode="External"/><Relationship Id="rId45" Type="http://schemas.openxmlformats.org/officeDocument/2006/relationships/image" Target="media/image4.png"/><Relationship Id="rId53" Type="http://schemas.openxmlformats.org/officeDocument/2006/relationships/hyperlink" Target="https://urldefense.com/v3/__https:/www.cdc.gov/vaccines/acip/meetings/downloads/slides-2022-02-04/11-COVID-Moulia-508.pdf__;!!CUhgQOZqV7M!nRUoQQ3O0sXDsoGrcKqMZNaYlntqzHaLjaVFFHDNRBSX8TjPyGoFcmPD-tBZlBdXf0iARx3zc_y54hIzVRIvIryBSLm2YAf_jw$" TargetMode="External"/><Relationship Id="rId58"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66" Type="http://schemas.openxmlformats.org/officeDocument/2006/relationships/hyperlink" Target="https://urldefense.com/v3/__https:/vaxcheck.jnj/__;!!CUhgQOZqV7M!yGxVYV8BHtqcZ60FKi8HB3uTYxz3dJj1bcC-2OzWyfsACxpCz6nJTr6JC4lms1wWIR4woRQ%24" TargetMode="External"/><Relationship Id="rId74" Type="http://schemas.openxmlformats.org/officeDocument/2006/relationships/hyperlink" Target="https://urldefense.com/v3/__https:/www.fda.gov/media/153714/download__;!!CUhgQOZqV7M!nRUoQQ3O0sXDsoGrcKqMZNaYlntqzHaLjaVFFHDNRBSX8TjPyGoFcmPD-tBZlBdXf0iARx3zc_y54hIzVRIvIryBSLk0hU-MvA$" TargetMode="External"/><Relationship Id="rId79" Type="http://schemas.openxmlformats.org/officeDocument/2006/relationships/hyperlink" Target="https://urldefense.com/v3/__https:/www.fda.gov/media/159308/download__;!!CUhgQOZqV7M!nRUoQQ3O0sXDsoGrcKqMZNaYlntqzHaLjaVFFHDNRBSX8TjPyGoFcmPD-tBZlBdXf0iARx3zc_y54hIzVRIvIryBSLnO0ZqTsA$" TargetMode="External"/><Relationship Id="rId87" Type="http://schemas.openxmlformats.org/officeDocument/2006/relationships/hyperlink" Target="https://urldefense.com/v3/__https:/novav.ax/officehours__;!!CUhgQOZqV7M!jZjsDBXpnyOQUOLw7QCoOEI4UISNGYDMJjLufV-CTqOTLX3jmq7FqIzeFSSzXVwbhuvgZDUttfvy_PCrDF2MLN_8og$" TargetMode="External"/><Relationship Id="rId102" Type="http://schemas.openxmlformats.org/officeDocument/2006/relationships/hyperlink" Target="https://www.mass.gov/info-details/covid-19-booster-frequently-asked-questions" TargetMode="External"/><Relationship Id="rId110" Type="http://schemas.openxmlformats.org/officeDocument/2006/relationships/hyperlink" Target="https://www.mass.gov/service-details/vaccine-management" TargetMode="External"/><Relationship Id="rId5" Type="http://schemas.openxmlformats.org/officeDocument/2006/relationships/image" Target="media/image1.jpeg"/><Relationship Id="rId61" Type="http://schemas.openxmlformats.org/officeDocument/2006/relationships/image" Target="media/image7.png"/><Relationship Id="rId82" Type="http://schemas.openxmlformats.org/officeDocument/2006/relationships/hyperlink" Target="https://urldefense.com/v3/__https:/www.fda.gov/media/157233/download__;!!CUhgQOZqV7M!nRUoQQ3O0sXDsoGrcKqMZNaYlntqzHaLjaVFFHDNRBSX8TjPyGoFcmPD-tBZlBdXf0iARx3zc_y54hIzVRIvIryBSLmJbRkzew$" TargetMode="External"/><Relationship Id="rId90"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95" Type="http://schemas.openxmlformats.org/officeDocument/2006/relationships/hyperlink" Target="https://www.cdc.gov/mmwr/volumes/71/wr/mm7133a4.htm?s_cid=mm7133a4_w" TargetMode="External"/><Relationship Id="rId19" Type="http://schemas.openxmlformats.org/officeDocument/2006/relationships/hyperlink" Target="https://urldefense.com/v3/__https:/www.cdc.gov/vaccines/covid-19/downloads/COVID-19-immunization-schedule-ages-6months-older.pdf__;!!CUhgQOZqV7M!nRUoQQ3O0sXDsoGrcKqMZNaYlntqzHaLjaVFFHDNRBSX8TjPyGoFcmPD-tBZlBdXf0iARx3zc_y54hIzVRIvIryBSLn1MKOQtw$" TargetMode="External"/><Relationship Id="rId14" Type="http://schemas.openxmlformats.org/officeDocument/2006/relationships/hyperlink" Target="https://www.cdc.gov/vaccines/hcp/conversations/understanding-vacc-work.html" TargetMode="External"/><Relationship Id="rId22"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27" Type="http://schemas.openxmlformats.org/officeDocument/2006/relationships/hyperlink" Target="https://www.cdc.gov/vaccines/covid-19/info-by-product/moderna/index.html" TargetMode="External"/><Relationship Id="rId30" Type="http://schemas.openxmlformats.org/officeDocument/2006/relationships/hyperlink" Target="https://www.cdc.gov/vaccines/covid-19/info-by-product/moderna/downloads/12-17-standing-orders.pdf" TargetMode="External"/><Relationship Id="rId35" Type="http://schemas.openxmlformats.org/officeDocument/2006/relationships/hyperlink" Target="https://www.cdc.gov/vaccines/covid-19/info-by-product/pfizer/downloads/gray-cap-Pfizer-BioNTech-standing-orders.pdf" TargetMode="External"/><Relationship Id="rId43" Type="http://schemas.openxmlformats.org/officeDocument/2006/relationships/hyperlink" Target="https://urldefense.com/v3/__https:/www.aap.org/en/pages/2019-novel-coronavirus-covid-19-infections/covid-19-vaccine-for-children/about-the-covid-19-vaccine-frequently-asked-questions/__;!!CUhgQOZqV7M!nRUoQQ3O0sXDsoGrcKqMZNaYlntqzHaLjaVFFHDNRBSX8TjPyGoFcmPD-tBZlBdXf0iARx3zc_y54hIzVRIvIryBSLn2BtygXA$" TargetMode="External"/><Relationship Id="rId48"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56" Type="http://schemas.openxmlformats.org/officeDocument/2006/relationships/hyperlink" Target="https://urldefense.com/v3/__https:/www.cdc.gov/vaccines/covid-19/clinical-considerations/interim-considerations-us.html*timing-spacing-interchangeability__;Iw!!CUhgQOZqV7M!nRUoQQ3O0sXDsoGrcKqMZNaYlntqzHaLjaVFFHDNRBSX8TjPyGoFcmPD-tBZlBdXf0iARx3zc_y54hIzVRIvIryBSLl41SFlaw$" TargetMode="External"/><Relationship Id="rId64" Type="http://schemas.openxmlformats.org/officeDocument/2006/relationships/hyperlink" Target="https://lotexpiry.cvdvaccine.com/" TargetMode="External"/><Relationship Id="rId69" Type="http://schemas.openxmlformats.org/officeDocument/2006/relationships/hyperlink" Target="https://www.fda.gov/media/159312/download" TargetMode="External"/><Relationship Id="rId77" Type="http://schemas.openxmlformats.org/officeDocument/2006/relationships/hyperlink" Target="https://urldefense.com/v3/__https:/www.fda.gov/media/159307/download__;!!CUhgQOZqV7M!nRUoQQ3O0sXDsoGrcKqMZNaYlntqzHaLjaVFFHDNRBSX8TjPyGoFcmPD-tBZlBdXf0iARx3zc_y54hIzVRIvIryBSLlyya5_4w$" TargetMode="External"/><Relationship Id="rId100" Type="http://schemas.openxmlformats.org/officeDocument/2006/relationships/hyperlink" Target="https://www.mass.gov/covid-19-vaccine" TargetMode="External"/><Relationship Id="rId105" Type="http://schemas.openxmlformats.org/officeDocument/2006/relationships/hyperlink" Target="https://www.mass.gov/resource/multilingual-covid-19-materials" TargetMode="External"/><Relationship Id="rId113" Type="http://schemas.openxmlformats.org/officeDocument/2006/relationships/theme" Target="theme/theme1.xml"/><Relationship Id="rId8" Type="http://schemas.openxmlformats.org/officeDocument/2006/relationships/hyperlink" Target="https://www.fda.gov/news-events/press-announcements/coronavirus-covid-19-update-fda-authorizes-moderna-pfizer-biontech-bivalent-covid-19-vaccines-use" TargetMode="External"/><Relationship Id="rId51" Type="http://schemas.openxmlformats.org/officeDocument/2006/relationships/image" Target="media/image6.png"/><Relationship Id="rId72" Type="http://schemas.openxmlformats.org/officeDocument/2006/relationships/hyperlink" Target="https://urldefense.com/v3/__https:/www.fda.gov/media/153713/download__;!!CUhgQOZqV7M!nRUoQQ3O0sXDsoGrcKqMZNaYlntqzHaLjaVFFHDNRBSX8TjPyGoFcmPD-tBZlBdXf0iARx3zc_y54hIzVRIvIryBSLn58cM72A$" TargetMode="External"/><Relationship Id="rId80" Type="http://schemas.openxmlformats.org/officeDocument/2006/relationships/hyperlink" Target="https://urldefense.com/v3/__https:/www.fda.gov/media/159305/download__;!!CUhgQOZqV7M!nRUoQQ3O0sXDsoGrcKqMZNaYlntqzHaLjaVFFHDNRBSX8TjPyGoFcmPD-tBZlBdXf0iARx3zc_y54hIzVRIvIryBSLndX9UOXg$" TargetMode="External"/><Relationship Id="rId85" Type="http://schemas.openxmlformats.org/officeDocument/2006/relationships/hyperlink" Target="https://urldefense.com/v3/__https:/www.fda.gov/media/146304/download__;!!CUhgQOZqV7M!nRUoQQ3O0sXDsoGrcKqMZNaYlntqzHaLjaVFFHDNRBSX8TjPyGoFcmPD-tBZlBdXf0iARx3zc_y54hIzVRIvIryBSLl1wUHVHA$" TargetMode="External"/><Relationship Id="rId93" Type="http://schemas.openxmlformats.org/officeDocument/2006/relationships/hyperlink" Target="https://www.cdc.gov/mmwr/volumes/71/wr/mm7134a3.htm?s_cid=mm7134a3_w" TargetMode="External"/><Relationship Id="rId98" Type="http://schemas.openxmlformats.org/officeDocument/2006/relationships/hyperlink" Target="https://www.mass.gov/info-details/covid-19-vaccinations-for-children-ages-5-11" TargetMode="External"/><Relationship Id="rId3" Type="http://schemas.openxmlformats.org/officeDocument/2006/relationships/settings" Target="settings.xml"/><Relationship Id="rId12" Type="http://schemas.openxmlformats.org/officeDocument/2006/relationships/hyperlink" Target="https://urldefense.com/v3/__https:/www.cdc.gov/vaccines/covid-19/clinical-considerations/interim-considerations-us.html*not-immunocompromised__;Iw!!CUhgQOZqV7M!nRUoQQ3O0sXDsoGrcKqMZNaYlntqzHaLjaVFFHDNRBSX8TjPyGoFcmPD-tBZlBdXf0iARx3zc_y54hIzVRIvIryBSLlzh-FKmg$" TargetMode="External"/><Relationship Id="rId17" Type="http://schemas.openxmlformats.org/officeDocument/2006/relationships/hyperlink" Target="https://urldefense.com/v3/__https:/us.novavaxcovidvaccine.com/hcp__;!!CUhgQOZqV7M!nRUoQQ3O0sXDsoGrcKqMZNaYlntqzHaLjaVFFHDNRBSX8TjPyGoFcmPD-tBZlBdXf0iARx3zc_y54hIzVRIvIryBSLmNfQafCQ$" TargetMode="External"/><Relationship Id="rId25" Type="http://schemas.openxmlformats.org/officeDocument/2006/relationships/hyperlink" Target="https://urldefense.com/v3/__https:/www.cdc.gov/vaccines/covid-19/info-by-product/moderna/downloads/vaccine-at-a-glance.pdf__;!!CUhgQOZqV7M!nRUoQQ3O0sXDsoGrcKqMZNaYlntqzHaLjaVFFHDNRBSX8TjPyGoFcmPD-tBZlBdXf0iARx3zc_y54hIzVRIvIryBSLkh6TBZNQ$" TargetMode="External"/><Relationship Id="rId33" Type="http://schemas.openxmlformats.org/officeDocument/2006/relationships/hyperlink" Target="https://www.cdc.gov/vaccines/covid-19/info-by-product/pfizer/downloads/infant-standing-orders.pdf" TargetMode="External"/><Relationship Id="rId38" Type="http://schemas.openxmlformats.org/officeDocument/2006/relationships/hyperlink" Target="https://urldefense.com/v3/__https:/www.cdc.gov/vaccines/covid-19/info-by-product/moderna/administration.html__;!!CUhgQOZqV7M!nRUoQQ3O0sXDsoGrcKqMZNaYlntqzHaLjaVFFHDNRBSX8TjPyGoFcmPD-tBZlBdXf0iARx3zc_y54hIzVRIvIryBSLmV3RTeCQ$" TargetMode="External"/><Relationship Id="rId46" Type="http://schemas.openxmlformats.org/officeDocument/2006/relationships/image" Target="media/image5.png"/><Relationship Id="rId59"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67" Type="http://schemas.openxmlformats.org/officeDocument/2006/relationships/hyperlink" Target="https://urldefense.com/v3/__https:/www.fda.gov/media/159897/download__;!!CUhgQOZqV7M!nRUoQQ3O0sXDsoGrcKqMZNaYlntqzHaLjaVFFHDNRBSX8TjPyGoFcmPD-tBZlBdXf0iARx3zc_y54hIzVRIvIryBSLnSujfVIA$" TargetMode="External"/><Relationship Id="rId103" Type="http://schemas.openxmlformats.org/officeDocument/2006/relationships/hyperlink" Target="https://vaxfinder.mass.gov/" TargetMode="External"/><Relationship Id="rId108" Type="http://schemas.openxmlformats.org/officeDocument/2006/relationships/hyperlink" Target="https://www.mass.gov/massachusetts-immunization-information-system-miis" TargetMode="External"/><Relationship Id="rId20" Type="http://schemas.openxmlformats.org/officeDocument/2006/relationships/hyperlink" Target="https://urldefense.com/v3/__https:/downloads.aap.org/AAP/PDF/COVID*20Vaccine*20Dosing_Quick*20Reference.pdf__;JSUl!!CUhgQOZqV7M!nRUoQQ3O0sXDsoGrcKqMZNaYlntqzHaLjaVFFHDNRBSX8TjPyGoFcmPD-tBZlBdXf0iARx3zc_y54hIzVRIvIryBSLkQx_euEA$" TargetMode="External"/><Relationship Id="rId41" Type="http://schemas.openxmlformats.org/officeDocument/2006/relationships/hyperlink" Target="https://urldefense.com/v3/__https:/www.cdc.gov/vaccines/covid-19/planning/children/6-things-to-know.html?CDC_AA_refVal=https*3A*2F*2Fwww.cdc.gov*2Fvaccines*2Fcovid-19*2Fplanning*2Fchildren*2F10-things-to-know.html__;JSUlJSUlJSU!!CUhgQOZqV7M!nRUoQQ3O0sXDsoGrcKqMZNaYlntqzHaLjaVFFHDNRBSX8TjPyGoFcmPD-tBZlBdXf0iARx3zc_y54hIzVRIvIryBSLn4H4jdWg$" TargetMode="External"/><Relationship Id="rId54"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62" Type="http://schemas.openxmlformats.org/officeDocument/2006/relationships/hyperlink" Target="https://urldefense.com/v3/__https:/www.cdc.gov/coronavirus/2019-ncov/vaccines/booster-shot.html*when-you-can-get-booster__;Iw!!CUhgQOZqV7M!nRUoQQ3O0sXDsoGrcKqMZNaYlntqzHaLjaVFFHDNRBSX8TjPyGoFcmPD-tBZlBdXf0iARx3zc_y54hIzVRIvIryBSLkqIhXZbA$" TargetMode="External"/><Relationship Id="rId70" Type="http://schemas.openxmlformats.org/officeDocument/2006/relationships/hyperlink" Target="https://urldefense.com/v3/__https:/www.fda.gov/media/159303/download__;!!CUhgQOZqV7M!nRUoQQ3O0sXDsoGrcKqMZNaYlntqzHaLjaVFFHDNRBSX8TjPyGoFcmPD-tBZlBdXf0iARx3zc_y54hIzVRIvIryBSLlcOPUMEg$" TargetMode="External"/><Relationship Id="rId75" Type="http://schemas.openxmlformats.org/officeDocument/2006/relationships/hyperlink" Target="https://urldefense.com/v3/__https:/www.fda.gov/media/153716/download__;!!CUhgQOZqV7M!nRUoQQ3O0sXDsoGrcKqMZNaYlntqzHaLjaVFFHDNRBSX8TjPyGoFcmPD-tBZlBdXf0iARx3zc_y54hIzVRIvIryBSLk24RCPHQ$" TargetMode="External"/><Relationship Id="rId83" Type="http://schemas.openxmlformats.org/officeDocument/2006/relationships/hyperlink" Target="https://urldefense.com/v3/__https:/www.fda.gov/media/144638/download__;!!CUhgQOZqV7M!nRUoQQ3O0sXDsoGrcKqMZNaYlntqzHaLjaVFFHDNRBSX8TjPyGoFcmPD-tBZlBdXf0iARx3zc_y54hIzVRIvIryBSLm1Jaix_Q$" TargetMode="External"/><Relationship Id="rId88" Type="http://schemas.openxmlformats.org/officeDocument/2006/relationships/hyperlink" Target="https://urldefense.com/v3/__https:/www.pfizermedicalinformation.com/en-us/medical-updates__;!!CUhgQOZqV7M!wnopdixLkKhCVeMjUiwcd-KVQVUN9jXipkisyDlTme9oe3pB9EYR1yJo7AhKgBWejq3FUBI%24" TargetMode="External"/><Relationship Id="rId91" Type="http://schemas.openxmlformats.org/officeDocument/2006/relationships/hyperlink" Target="https://www.cdc.gov/vaccines/covid-19/training-education/webinars.html" TargetMode="External"/><Relationship Id="rId96" Type="http://schemas.openxmlformats.org/officeDocument/2006/relationships/hyperlink" Target="https://www.cdc.gov/mmwr/volumes/71/wr/mm7133e1.htm?s_cid=mm7133e1_w" TargetMode="External"/><Relationship Id="rId111" Type="http://schemas.openxmlformats.org/officeDocument/2006/relationships/hyperlink" Target="mailto:COVID-19-Vaccine-Plan-MA@mass.gov" TargetMode="External"/><Relationship Id="rId1" Type="http://schemas.openxmlformats.org/officeDocument/2006/relationships/numbering" Target="numbering.xml"/><Relationship Id="rId6" Type="http://schemas.openxmlformats.org/officeDocument/2006/relationships/hyperlink" Target="https://urldefense.com/v3/__https:/www.cdc.gov/vaccines/acip/index.html__;!!CUhgQOZqV7M!nCGoj1eyXTjVPIkGg-fy9iHZlbVmjxRZpANDgeBhFO136faoM9N8KQeqKgWHet_JUDbKsjjSCQOBV1S8btYuzwYKlA$" TargetMode="External"/><Relationship Id="rId15" Type="http://schemas.openxmlformats.org/officeDocument/2006/relationships/hyperlink" Target="https://urldefense.com/v3/__https:/www.cdc.gov/media/releases/2022/s0822-novax-vaccine.html__;!!CUhgQOZqV7M!nRUoQQ3O0sXDsoGrcKqMZNaYlntqzHaLjaVFFHDNRBSX8TjPyGoFcmPD-tBZlBdXf0iARx3zc_y54hIzVRIvIryBSLmkQ85Hlw$" TargetMode="External"/><Relationship Id="rId23"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28" Type="http://schemas.openxmlformats.org/officeDocument/2006/relationships/hyperlink" Target="https://www.cdc.gov/vaccines/covid-19/info-by-product/moderna/downloads/infant_standing-orders.pdf" TargetMode="External"/><Relationship Id="rId36" Type="http://schemas.openxmlformats.org/officeDocument/2006/relationships/hyperlink" Target="https://urldefense.com/v3/__https:/www.cdc.gov/vaccines/covid-19/info-by-product/novavax/downloads/novavax-prep-admin-summary.pdf__;!!CUhgQOZqV7M!nRUoQQ3O0sXDsoGrcKqMZNaYlntqzHaLjaVFFHDNRBSX8TjPyGoFcmPD-tBZlBdXf0iARx3zc_y54hIzVRIvIryBSLmS8GIhaA$" TargetMode="External"/><Relationship Id="rId49"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57" Type="http://schemas.openxmlformats.org/officeDocument/2006/relationships/hyperlink" Target="https://urldefense.com/v3/__https:/www.cdc.gov/coronavirus/2019-ncov/need-extra-precautions/people-with-medical-conditions.html__;!!CUhgQOZqV7M!nRUoQQ3O0sXDsoGrcKqMZNaYlntqzHaLjaVFFHDNRBSX8TjPyGoFcmPD-tBZlBdXf0iARx3zc_y54hIzVRIvIryBSLkIiPeCZA$" TargetMode="External"/><Relationship Id="rId106" Type="http://schemas.openxmlformats.org/officeDocument/2006/relationships/hyperlink" Target="https://www.mass.gov/topics/immunization" TargetMode="External"/><Relationship Id="rId10" Type="http://schemas.openxmlformats.org/officeDocument/2006/relationships/hyperlink" Target="https://urldefense.com/v3/__https:/www.cdc.gov/vaccines/covid-19/info-by-product/moderna/storage.html__;!!CUhgQOZqV7M!nRUoQQ3O0sXDsoGrcKqMZNaYlntqzHaLjaVFFHDNRBSX8TjPyGoFcmPD-tBZlBdXf0iARx3zc_y54hIzVRIvIryBSLmfwW7gwA$" TargetMode="External"/><Relationship Id="rId31" Type="http://schemas.openxmlformats.org/officeDocument/2006/relationships/hyperlink" Target="https://www.cdc.gov/vaccines/covid-19/info-by-product/moderna/downloads/standing-orders.pdf" TargetMode="External"/><Relationship Id="rId44" Type="http://schemas.openxmlformats.org/officeDocument/2006/relationships/image" Target="media/image3.png"/><Relationship Id="rId52" Type="http://schemas.openxmlformats.org/officeDocument/2006/relationships/hyperlink" Target="https://urldefense.com/v3/__https:/www.cdc.gov/coronavirus/2019-ncov/science/community-levels.html__;!!CUhgQOZqV7M!nRUoQQ3O0sXDsoGrcKqMZNaYlntqzHaLjaVFFHDNRBSX8TjPyGoFcmPD-tBZlBdXf0iARx3zc_y54hIzVRIvIryBSLnC1H_DIA$" TargetMode="External"/><Relationship Id="rId60" Type="http://schemas.openxmlformats.org/officeDocument/2006/relationships/hyperlink" Target="https://urldefense.com/v3/__https:/www.cdc.gov/vaccines/covid-19/clinical-considerations/interim-considerations-us.html*immunocompromised__;Iw!!CUhgQOZqV7M!nRUoQQ3O0sXDsoGrcKqMZNaYlntqzHaLjaVFFHDNRBSX8TjPyGoFcmPD-tBZlBdXf0iARx3zc_y54hIzVRIvIryBSLmAPdO08g$" TargetMode="External"/><Relationship Id="rId65" Type="http://schemas.openxmlformats.org/officeDocument/2006/relationships/hyperlink" Target="https://urldefense.com/v3/__https:/www.modernatx.com/covid19vaccine-eua/providers/vial-lookup*vialLookUpTool__;Iw!!CUhgQOZqV7M!yGxVYV8BHtqcZ60FKi8HB3uTYxz3dJj1bcC-2OzWyfsACxpCz6nJTr6JC4lms1wWZFJCEE0%24" TargetMode="External"/><Relationship Id="rId73" Type="http://schemas.openxmlformats.org/officeDocument/2006/relationships/hyperlink" Target="https://urldefense.com/v3/__https:/www.fda.gov/media/153715/download__;!!CUhgQOZqV7M!nRUoQQ3O0sXDsoGrcKqMZNaYlntqzHaLjaVFFHDNRBSX8TjPyGoFcmPD-tBZlBdXf0iARx3zc_y54hIzVRIvIryBSLmim6GQvg$" TargetMode="External"/><Relationship Id="rId78" Type="http://schemas.openxmlformats.org/officeDocument/2006/relationships/hyperlink" Target="https://urldefense.com/v3/__https:/www.fda.gov/media/159309/download__;!!CUhgQOZqV7M!nRUoQQ3O0sXDsoGrcKqMZNaYlntqzHaLjaVFFHDNRBSX8TjPyGoFcmPD-tBZlBdXf0iARx3zc_y54hIzVRIvIryBSLnkK1EN7w$" TargetMode="External"/><Relationship Id="rId81" Type="http://schemas.openxmlformats.org/officeDocument/2006/relationships/hyperlink" Target="https://urldefense.com/v3/__https:/www.fda.gov/media/159310/download__;!!CUhgQOZqV7M!nRUoQQ3O0sXDsoGrcKqMZNaYlntqzHaLjaVFFHDNRBSX8TjPyGoFcmPD-tBZlBdXf0iARx3zc_y54hIzVRIvIryBSLnngX84tA$" TargetMode="External"/><Relationship Id="rId86" Type="http://schemas.openxmlformats.org/officeDocument/2006/relationships/hyperlink" Target="https://urldefense.com/v3/__https:/www.fda.gov/media/146305/download__;!!CUhgQOZqV7M!nRUoQQ3O0sXDsoGrcKqMZNaYlntqzHaLjaVFFHDNRBSX8TjPyGoFcmPD-tBZlBdXf0iARx3zc_y54hIzVRIvIryBSLnZAY-aMw$" TargetMode="External"/><Relationship Id="rId94" Type="http://schemas.openxmlformats.org/officeDocument/2006/relationships/hyperlink" Target="https://www.cdc.gov/mmwr/volumes/71/wr/mm7133a3.htm?s_cid=mm7133a3_w" TargetMode="External"/><Relationship Id="rId99" Type="http://schemas.openxmlformats.org/officeDocument/2006/relationships/hyperlink" Target="https://www.mass.gov/info-details/covid-19-vaccinations-for-people-ages-12-17" TargetMode="External"/><Relationship Id="rId101" Type="http://schemas.openxmlformats.org/officeDocument/2006/relationships/hyperlink" Target="https://www.mass.gov/info-details/covid-19-booster-frequently-asked-questions" TargetMode="External"/><Relationship Id="rId4" Type="http://schemas.openxmlformats.org/officeDocument/2006/relationships/webSettings" Target="webSettings.xml"/><Relationship Id="rId9" Type="http://schemas.openxmlformats.org/officeDocument/2006/relationships/hyperlink" Target="https://urldefense.com/v3/__https:/www.cdc.gov/vaccines/covid-19/info-by-product/pfizer/storage.html__;!!CUhgQOZqV7M!nRUoQQ3O0sXDsoGrcKqMZNaYlntqzHaLjaVFFHDNRBSX8TjPyGoFcmPD-tBZlBdXf0iARx3zc_y54hIzVRIvIryBSLlh89fgjg$" TargetMode="External"/><Relationship Id="rId13" Type="http://schemas.openxmlformats.org/officeDocument/2006/relationships/hyperlink" Target="https://urldefense.com/v3/__https:/www.cdc.gov/vaccines/covid-19/clinical-considerations/interim-considerations-us.html*immunocompromised__;Iw!!CUhgQOZqV7M!nRUoQQ3O0sXDsoGrcKqMZNaYlntqzHaLjaVFFHDNRBSX8TjPyGoFcmPD-tBZlBdXf0iARx3zc_y54hIzVRIvIryBSLmAPdO08g$" TargetMode="External"/><Relationship Id="rId18" Type="http://schemas.openxmlformats.org/officeDocument/2006/relationships/hyperlink" Target="https://urldefense.com/v3/__https:/www.novavaxcovidvaccine.com/__;!!CUhgQOZqV7M!nRUoQQ3O0sXDsoGrcKqMZNaYlntqzHaLjaVFFHDNRBSX8TjPyGoFcmPD-tBZlBdXf0iARx3zc_y54hIzVRIvIryBSLmvcOOxQA$" TargetMode="External"/><Relationship Id="rId39" Type="http://schemas.openxmlformats.org/officeDocument/2006/relationships/hyperlink" Target="https://urldefense.com/v3/__https:/www.cdc.gov/coronavirus/2019-ncov/vaccines/recommendations/children-teens.html?CDC_AA_refVal=https*3A*2F*2Fwww.cdc.gov*2Fcoronavirus*2F2019-ncov*2Fvaccines*2Frecommendations*2Fadolescents.html__;JSUlJSUlJSU!!CUhgQOZqV7M!nRUoQQ3O0sXDsoGrcKqMZNaYlntqzHaLjaVFFHDNRBSX8TjPyGoFcmPD-tBZlBdXf0iARx3zc_y54hIzVRIvIryBSLkfB9jY2A$" TargetMode="External"/><Relationship Id="rId109" Type="http://schemas.openxmlformats.org/officeDocument/2006/relationships/hyperlink" Target="mailto:dph-vaccine-management@mass.gov" TargetMode="External"/><Relationship Id="rId34" Type="http://schemas.openxmlformats.org/officeDocument/2006/relationships/hyperlink" Target="https://www.cdc.gov/vaccines/covid-19/info-by-product/pfizer/downloads/Pfizer_PED_StandingOrders.pdf" TargetMode="External"/><Relationship Id="rId50" Type="http://schemas.openxmlformats.org/officeDocument/2006/relationships/hyperlink" Target="https://urldefense.com/v3/__https:/www.cdc.gov/vaccines/covid-19/clinical-considerations/interim-considerations-us.html*not-immunocompromised__;Iw!!CUhgQOZqV7M!nRUoQQ3O0sXDsoGrcKqMZNaYlntqzHaLjaVFFHDNRBSX8TjPyGoFcmPD-tBZlBdXf0iARx3zc_y54hIzVRIvIryBSLlzh-FKmg$" TargetMode="External"/><Relationship Id="rId55"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76" Type="http://schemas.openxmlformats.org/officeDocument/2006/relationships/hyperlink" Target="https://urldefense.com/v3/__https:/www.fda.gov/media/153717/download__;!!CUhgQOZqV7M!nRUoQQ3O0sXDsoGrcKqMZNaYlntqzHaLjaVFFHDNRBSX8TjPyGoFcmPD-tBZlBdXf0iARx3zc_y54hIzVRIvIryBSLkuBYxBew$" TargetMode="External"/><Relationship Id="rId97" Type="http://schemas.openxmlformats.org/officeDocument/2006/relationships/hyperlink" Target="https://www.mass.gov/info-details/covid-19-vaccinations-for-children-ages-6-months-to-4-years-old" TargetMode="External"/><Relationship Id="rId104" Type="http://schemas.openxmlformats.org/officeDocument/2006/relationships/hyperlink" Target="https://www.mass.gov/info-details/covid-19-vaccine-training-and-education-resources-for-providers" TargetMode="External"/><Relationship Id="rId7" Type="http://schemas.openxmlformats.org/officeDocument/2006/relationships/hyperlink" Target="https://docs.google.com/forms/d/e/1FAIpQLScuaJ1GkFP-n9BvNf3GPnhW3DpflAuVe36F-Qt5yNTSCvTTEA/viewform" TargetMode="External"/><Relationship Id="rId71" Type="http://schemas.openxmlformats.org/officeDocument/2006/relationships/hyperlink" Target="https://urldefense.com/v3/__https:/www.fda.gov/media/159313/download__;!!CUhgQOZqV7M!nRUoQQ3O0sXDsoGrcKqMZNaYlntqzHaLjaVFFHDNRBSX8TjPyGoFcmPD-tBZlBdXf0iARx3zc_y54hIzVRIvIryBSLkYBSJwOg$" TargetMode="External"/><Relationship Id="rId92" Type="http://schemas.openxmlformats.org/officeDocument/2006/relationships/hyperlink" Target="https://urldefense.com/v3/__https:/www.cdc.gov/mmwr/covid19_vaccine_safety.html__;!!CUhgQOZqV7M!nRUoQQ3O0sXDsoGrcKqMZNaYlntqzHaLjaVFFHDNRBSX8TjPyGoFcmPD-tBZlBdXf0iARx3zc_y54hIzVRIvIryBSLmguNExO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12</Pages>
  <Words>6471</Words>
  <Characters>36889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Worthington, Pamela (DPH)</cp:lastModifiedBy>
  <cp:revision>8</cp:revision>
  <dcterms:created xsi:type="dcterms:W3CDTF">2022-08-31T21:19:00Z</dcterms:created>
  <dcterms:modified xsi:type="dcterms:W3CDTF">2022-08-31T22:05:00Z</dcterms:modified>
</cp:coreProperties>
</file>